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ABD83" w14:textId="77777777" w:rsidR="002F4B06" w:rsidRDefault="002F4B06" w:rsidP="00BF1593">
      <w:pPr>
        <w:jc w:val="center"/>
        <w:rPr>
          <w:rFonts w:ascii="Century Gothic" w:hAnsi="Century Gothic"/>
          <w:b/>
          <w:sz w:val="36"/>
          <w:szCs w:val="36"/>
        </w:rPr>
      </w:pPr>
      <w:r>
        <w:rPr>
          <w:rFonts w:ascii="Century Gothic" w:hAnsi="Century Gothic"/>
          <w:b/>
          <w:sz w:val="36"/>
          <w:szCs w:val="36"/>
        </w:rPr>
        <w:t>A STUDY ON THE MANAGEMENT OF RESOURCES IN SECONDARY SCHOOLS</w:t>
      </w:r>
    </w:p>
    <w:p w14:paraId="48A52002" w14:textId="77777777" w:rsidR="002F4B06" w:rsidRPr="004B27C9" w:rsidRDefault="002F4B06" w:rsidP="00BF1593">
      <w:pPr>
        <w:jc w:val="center"/>
        <w:rPr>
          <w:rFonts w:ascii="Century Gothic" w:hAnsi="Century Gothic"/>
          <w:b/>
          <w:sz w:val="36"/>
          <w:szCs w:val="36"/>
        </w:rPr>
      </w:pPr>
      <w:r>
        <w:rPr>
          <w:rFonts w:ascii="Century Gothic" w:hAnsi="Century Gothic"/>
          <w:b/>
          <w:sz w:val="36"/>
          <w:szCs w:val="36"/>
        </w:rPr>
        <w:t xml:space="preserve"> IN KERALA</w:t>
      </w:r>
    </w:p>
    <w:p w14:paraId="01C9C944" w14:textId="77777777" w:rsidR="002F4B06" w:rsidRDefault="002F4B06" w:rsidP="00C40AC4">
      <w:pPr>
        <w:spacing w:before="100" w:after="100"/>
        <w:jc w:val="center"/>
        <w:rPr>
          <w:rFonts w:ascii="Tahoma" w:hAnsi="Tahoma" w:cs="Tahoma"/>
          <w:b/>
          <w:sz w:val="40"/>
          <w:szCs w:val="40"/>
        </w:rPr>
      </w:pPr>
    </w:p>
    <w:p w14:paraId="353AF5B1" w14:textId="77777777" w:rsidR="002F4B06" w:rsidRDefault="002F4B06" w:rsidP="00C40AC4">
      <w:pPr>
        <w:spacing w:before="100" w:after="100"/>
        <w:jc w:val="center"/>
        <w:rPr>
          <w:rFonts w:ascii="Tahoma" w:hAnsi="Tahoma" w:cs="Tahoma"/>
          <w:b/>
          <w:sz w:val="40"/>
          <w:szCs w:val="40"/>
        </w:rPr>
      </w:pPr>
    </w:p>
    <w:p w14:paraId="31F065CA" w14:textId="77777777" w:rsidR="002F4B06" w:rsidRDefault="002F4B06" w:rsidP="00C40AC4">
      <w:pPr>
        <w:spacing w:before="100" w:after="100"/>
        <w:jc w:val="center"/>
        <w:rPr>
          <w:rFonts w:ascii="Tahoma" w:hAnsi="Tahoma" w:cs="Tahoma"/>
          <w:b/>
          <w:sz w:val="40"/>
          <w:szCs w:val="40"/>
        </w:rPr>
      </w:pPr>
    </w:p>
    <w:p w14:paraId="6E7DC2BB" w14:textId="77777777" w:rsidR="002F4B06" w:rsidRPr="00C40AC4" w:rsidRDefault="002F4B06" w:rsidP="00C40AC4">
      <w:pPr>
        <w:spacing w:before="100" w:after="100"/>
        <w:jc w:val="center"/>
        <w:rPr>
          <w:rFonts w:ascii="Tahoma" w:hAnsi="Tahoma" w:cs="Tahoma"/>
          <w:b/>
          <w:sz w:val="40"/>
          <w:szCs w:val="40"/>
        </w:rPr>
      </w:pPr>
    </w:p>
    <w:p w14:paraId="69A483A8" w14:textId="77777777" w:rsidR="002F4B06" w:rsidRPr="00217EEC" w:rsidRDefault="002F4B06" w:rsidP="00FE5E4F">
      <w:pPr>
        <w:spacing w:before="100" w:after="100" w:line="480" w:lineRule="auto"/>
        <w:jc w:val="center"/>
        <w:rPr>
          <w:rFonts w:ascii="Book Antiqua" w:hAnsi="Book Antiqua"/>
          <w:b/>
          <w:sz w:val="32"/>
          <w:szCs w:val="32"/>
        </w:rPr>
      </w:pPr>
      <w:r>
        <w:rPr>
          <w:rFonts w:ascii="Book Antiqua" w:hAnsi="Book Antiqua"/>
          <w:b/>
          <w:sz w:val="32"/>
          <w:szCs w:val="32"/>
        </w:rPr>
        <w:t>FINOJ.P</w:t>
      </w:r>
    </w:p>
    <w:p w14:paraId="675BAA75" w14:textId="77777777" w:rsidR="002F4B06" w:rsidRDefault="002F4B06" w:rsidP="00603C0C">
      <w:pPr>
        <w:spacing w:before="100" w:after="100" w:line="480" w:lineRule="auto"/>
        <w:jc w:val="both"/>
        <w:rPr>
          <w:rFonts w:ascii="Book Antiqua" w:hAnsi="Book Antiqua"/>
          <w:b/>
          <w:sz w:val="26"/>
          <w:szCs w:val="26"/>
        </w:rPr>
      </w:pPr>
    </w:p>
    <w:p w14:paraId="42A72FF5" w14:textId="77777777" w:rsidR="002F4B06" w:rsidRDefault="002F4B06" w:rsidP="00603C0C">
      <w:pPr>
        <w:spacing w:before="100" w:after="100" w:line="480" w:lineRule="auto"/>
        <w:jc w:val="both"/>
        <w:rPr>
          <w:rFonts w:ascii="Book Antiqua" w:hAnsi="Book Antiqua"/>
          <w:b/>
          <w:sz w:val="26"/>
          <w:szCs w:val="26"/>
        </w:rPr>
      </w:pPr>
    </w:p>
    <w:p w14:paraId="22E7A199" w14:textId="77777777" w:rsidR="002F4B06" w:rsidRPr="00CD135C" w:rsidRDefault="002F4B06" w:rsidP="00B408EE">
      <w:pPr>
        <w:spacing w:before="100" w:after="100"/>
        <w:jc w:val="center"/>
        <w:rPr>
          <w:rFonts w:ascii="Lucida Calligraphy" w:hAnsi="Lucida Calligraphy"/>
          <w:b/>
        </w:rPr>
      </w:pPr>
      <w:r w:rsidRPr="00CD135C">
        <w:rPr>
          <w:rFonts w:ascii="Lucida Calligraphy" w:hAnsi="Lucida Calligraphy"/>
          <w:b/>
        </w:rPr>
        <w:t>Dissertation</w:t>
      </w:r>
    </w:p>
    <w:p w14:paraId="2B2F2B06" w14:textId="77777777" w:rsidR="002F4B06" w:rsidRPr="00CD135C" w:rsidRDefault="002F4B06" w:rsidP="00B408EE">
      <w:pPr>
        <w:spacing w:before="100" w:after="100"/>
        <w:jc w:val="center"/>
        <w:rPr>
          <w:rFonts w:ascii="Lucida Calligraphy" w:hAnsi="Lucida Calligraphy"/>
          <w:b/>
        </w:rPr>
      </w:pPr>
      <w:r w:rsidRPr="00CD135C">
        <w:rPr>
          <w:rFonts w:ascii="Lucida Calligraphy" w:hAnsi="Lucida Calligraphy"/>
          <w:b/>
        </w:rPr>
        <w:t xml:space="preserve">Submitted to the </w:t>
      </w:r>
      <w:smartTag w:uri="urn:schemas-microsoft-com:office:smarttags" w:element="place">
        <w:smartTag w:uri="urn:schemas-microsoft-com:office:smarttags" w:element="PlaceType">
          <w:r w:rsidRPr="00CD135C">
            <w:rPr>
              <w:rFonts w:ascii="Lucida Calligraphy" w:hAnsi="Lucida Calligraphy"/>
              <w:b/>
            </w:rPr>
            <w:t>University</w:t>
          </w:r>
        </w:smartTag>
        <w:r w:rsidRPr="00CD135C">
          <w:rPr>
            <w:rFonts w:ascii="Lucida Calligraphy" w:hAnsi="Lucida Calligraphy"/>
            <w:b/>
          </w:rPr>
          <w:t xml:space="preserve"> of </w:t>
        </w:r>
        <w:smartTag w:uri="urn:schemas-microsoft-com:office:smarttags" w:element="PlaceName">
          <w:r w:rsidRPr="00CD135C">
            <w:rPr>
              <w:rFonts w:ascii="Lucida Calligraphy" w:hAnsi="Lucida Calligraphy"/>
              <w:b/>
            </w:rPr>
            <w:t>Calicut</w:t>
          </w:r>
        </w:smartTag>
      </w:smartTag>
    </w:p>
    <w:p w14:paraId="4B9240BF" w14:textId="77777777" w:rsidR="002F4B06" w:rsidRPr="00CD135C" w:rsidRDefault="002F4B06" w:rsidP="00B408EE">
      <w:pPr>
        <w:spacing w:before="100" w:after="100"/>
        <w:jc w:val="center"/>
        <w:rPr>
          <w:rFonts w:ascii="Lucida Calligraphy" w:hAnsi="Lucida Calligraphy"/>
          <w:b/>
        </w:rPr>
      </w:pPr>
      <w:r w:rsidRPr="00CD135C">
        <w:rPr>
          <w:rFonts w:ascii="Lucida Calligraphy" w:hAnsi="Lucida Calligraphy"/>
          <w:b/>
        </w:rPr>
        <w:t xml:space="preserve"> in partial fulfilment of the requirements</w:t>
      </w:r>
    </w:p>
    <w:p w14:paraId="44CAC8BC" w14:textId="77777777" w:rsidR="002F4B06" w:rsidRPr="00CD135C" w:rsidRDefault="002F4B06" w:rsidP="00B408EE">
      <w:pPr>
        <w:spacing w:before="100" w:after="100"/>
        <w:jc w:val="center"/>
        <w:rPr>
          <w:rFonts w:ascii="Lucida Calligraphy" w:hAnsi="Lucida Calligraphy"/>
          <w:b/>
        </w:rPr>
      </w:pPr>
      <w:r w:rsidRPr="00CD135C">
        <w:rPr>
          <w:rFonts w:ascii="Lucida Calligraphy" w:hAnsi="Lucida Calligraphy"/>
          <w:b/>
        </w:rPr>
        <w:t xml:space="preserve"> for the Degree of</w:t>
      </w:r>
    </w:p>
    <w:p w14:paraId="3283BCF9" w14:textId="77777777" w:rsidR="002F4B06" w:rsidRPr="009A5F59" w:rsidRDefault="002F4B06" w:rsidP="00B408EE">
      <w:pPr>
        <w:spacing w:before="100" w:after="100" w:line="480" w:lineRule="auto"/>
        <w:jc w:val="center"/>
        <w:rPr>
          <w:rFonts w:ascii="Book Antiqua" w:hAnsi="Book Antiqua"/>
          <w:b/>
          <w:sz w:val="32"/>
          <w:szCs w:val="32"/>
        </w:rPr>
      </w:pPr>
      <w:r w:rsidRPr="009A5F59">
        <w:rPr>
          <w:rFonts w:ascii="Book Antiqua" w:hAnsi="Book Antiqua"/>
          <w:b/>
          <w:sz w:val="32"/>
          <w:szCs w:val="32"/>
        </w:rPr>
        <w:t>MASTER OF EDUCATION</w:t>
      </w:r>
    </w:p>
    <w:p w14:paraId="02F56CC9" w14:textId="77777777" w:rsidR="002F4B06" w:rsidRDefault="002F4B06" w:rsidP="00B408EE">
      <w:pPr>
        <w:spacing w:before="100" w:after="100" w:line="480" w:lineRule="auto"/>
        <w:jc w:val="center"/>
        <w:rPr>
          <w:rFonts w:ascii="Book Antiqua" w:hAnsi="Book Antiqua"/>
          <w:b/>
          <w:sz w:val="26"/>
          <w:szCs w:val="26"/>
        </w:rPr>
      </w:pPr>
    </w:p>
    <w:p w14:paraId="1C5B03B5" w14:textId="77777777" w:rsidR="002F4B06" w:rsidRDefault="002F4B06" w:rsidP="00B408EE">
      <w:pPr>
        <w:spacing w:before="100" w:after="100" w:line="480" w:lineRule="auto"/>
        <w:jc w:val="center"/>
        <w:rPr>
          <w:rFonts w:ascii="Book Antiqua" w:hAnsi="Book Antiqua"/>
          <w:b/>
          <w:sz w:val="26"/>
          <w:szCs w:val="26"/>
        </w:rPr>
      </w:pPr>
    </w:p>
    <w:p w14:paraId="6AAA026E" w14:textId="77777777" w:rsidR="002F4B06" w:rsidRDefault="002F4B06" w:rsidP="00B408EE">
      <w:pPr>
        <w:spacing w:before="100" w:after="100"/>
        <w:jc w:val="center"/>
        <w:rPr>
          <w:rFonts w:ascii="Book Antiqua" w:hAnsi="Book Antiqua"/>
          <w:b/>
          <w:sz w:val="30"/>
          <w:szCs w:val="30"/>
        </w:rPr>
      </w:pPr>
    </w:p>
    <w:p w14:paraId="172C3857" w14:textId="77777777" w:rsidR="002F4B06" w:rsidRDefault="002F4B06" w:rsidP="00B408EE">
      <w:pPr>
        <w:spacing w:before="100" w:after="100"/>
        <w:jc w:val="center"/>
        <w:rPr>
          <w:rFonts w:ascii="Book Antiqua" w:hAnsi="Book Antiqua"/>
          <w:b/>
          <w:sz w:val="30"/>
          <w:szCs w:val="30"/>
        </w:rPr>
      </w:pPr>
    </w:p>
    <w:p w14:paraId="167A172F" w14:textId="77777777" w:rsidR="002F4B06" w:rsidRDefault="002F4B06" w:rsidP="00B408EE">
      <w:pPr>
        <w:spacing w:before="100" w:after="100"/>
        <w:jc w:val="center"/>
        <w:rPr>
          <w:rFonts w:ascii="Book Antiqua" w:hAnsi="Book Antiqua"/>
          <w:b/>
          <w:sz w:val="30"/>
          <w:szCs w:val="30"/>
        </w:rPr>
      </w:pPr>
    </w:p>
    <w:p w14:paraId="64D814AD" w14:textId="77777777" w:rsidR="002F4B06" w:rsidRDefault="002F4B06" w:rsidP="00B408EE">
      <w:pPr>
        <w:spacing w:before="100" w:after="100"/>
        <w:jc w:val="center"/>
        <w:rPr>
          <w:rFonts w:ascii="Book Antiqua" w:hAnsi="Book Antiqua"/>
          <w:b/>
          <w:sz w:val="30"/>
          <w:szCs w:val="30"/>
        </w:rPr>
      </w:pPr>
    </w:p>
    <w:p w14:paraId="509E304D" w14:textId="77777777" w:rsidR="002F4B06" w:rsidRPr="00574343" w:rsidRDefault="002F4B06" w:rsidP="00B408EE">
      <w:pPr>
        <w:spacing w:before="100" w:after="100"/>
        <w:jc w:val="center"/>
        <w:rPr>
          <w:rFonts w:ascii="Book Antiqua" w:hAnsi="Book Antiqua"/>
          <w:b/>
          <w:sz w:val="32"/>
          <w:szCs w:val="28"/>
        </w:rPr>
      </w:pPr>
      <w:r w:rsidRPr="00574343">
        <w:rPr>
          <w:rFonts w:ascii="Book Antiqua" w:hAnsi="Book Antiqua"/>
          <w:b/>
          <w:sz w:val="32"/>
          <w:szCs w:val="28"/>
        </w:rPr>
        <w:t xml:space="preserve">FAROOK TRAINING COLLEGE </w:t>
      </w:r>
    </w:p>
    <w:p w14:paraId="5FAFD2B0" w14:textId="77777777" w:rsidR="002F4B06" w:rsidRPr="001C190F" w:rsidRDefault="002F4B06" w:rsidP="00B408EE">
      <w:pPr>
        <w:spacing w:before="100" w:after="100"/>
        <w:jc w:val="center"/>
        <w:rPr>
          <w:rFonts w:ascii="Book Antiqua" w:hAnsi="Book Antiqua"/>
          <w:b/>
          <w:sz w:val="28"/>
          <w:szCs w:val="28"/>
        </w:rPr>
      </w:pPr>
      <w:smartTag w:uri="urn:schemas-microsoft-com:office:smarttags" w:element="place">
        <w:smartTag w:uri="urn:schemas-microsoft-com:office:smarttags" w:element="PlaceType">
          <w:r w:rsidRPr="001C190F">
            <w:rPr>
              <w:rFonts w:ascii="Book Antiqua" w:hAnsi="Book Antiqua"/>
              <w:b/>
              <w:sz w:val="28"/>
              <w:szCs w:val="28"/>
            </w:rPr>
            <w:t>UNIVERSITY</w:t>
          </w:r>
        </w:smartTag>
        <w:r w:rsidRPr="001C190F">
          <w:rPr>
            <w:rFonts w:ascii="Book Antiqua" w:hAnsi="Book Antiqua"/>
            <w:b/>
            <w:sz w:val="28"/>
            <w:szCs w:val="28"/>
          </w:rPr>
          <w:t xml:space="preserve"> OF </w:t>
        </w:r>
        <w:smartTag w:uri="urn:schemas-microsoft-com:office:smarttags" w:element="PlaceName">
          <w:r w:rsidRPr="001C190F">
            <w:rPr>
              <w:rFonts w:ascii="Book Antiqua" w:hAnsi="Book Antiqua"/>
              <w:b/>
              <w:sz w:val="28"/>
              <w:szCs w:val="28"/>
            </w:rPr>
            <w:t>CALICUT</w:t>
          </w:r>
        </w:smartTag>
      </w:smartTag>
    </w:p>
    <w:p w14:paraId="7732862C" w14:textId="77777777" w:rsidR="002F4B06" w:rsidRPr="001C190F" w:rsidRDefault="002F4B06" w:rsidP="00176950">
      <w:pPr>
        <w:spacing w:before="100" w:after="100"/>
        <w:jc w:val="center"/>
        <w:rPr>
          <w:sz w:val="28"/>
          <w:szCs w:val="28"/>
        </w:rPr>
      </w:pPr>
      <w:r w:rsidRPr="001C190F">
        <w:rPr>
          <w:rFonts w:ascii="Book Antiqua" w:hAnsi="Book Antiqua"/>
          <w:b/>
          <w:sz w:val="28"/>
          <w:szCs w:val="28"/>
        </w:rPr>
        <w:t>2010</w:t>
      </w:r>
    </w:p>
    <w:p w14:paraId="7BB20CB7" w14:textId="77777777" w:rsidR="002F4B06" w:rsidRDefault="002F4B06" w:rsidP="00AF7B0B">
      <w:pPr>
        <w:jc w:val="center"/>
        <w:rPr>
          <w:rFonts w:ascii="Book Antiqua" w:hAnsi="Book Antiqua"/>
          <w:b/>
          <w:spacing w:val="30"/>
          <w:sz w:val="40"/>
          <w:szCs w:val="40"/>
        </w:rPr>
      </w:pPr>
    </w:p>
    <w:p w14:paraId="789EB4C0" w14:textId="77777777" w:rsidR="002F4B06" w:rsidRDefault="002F4B06" w:rsidP="00AF7B0B">
      <w:pPr>
        <w:jc w:val="center"/>
        <w:rPr>
          <w:rFonts w:ascii="Book Antiqua" w:hAnsi="Book Antiqua"/>
          <w:b/>
          <w:spacing w:val="30"/>
          <w:sz w:val="40"/>
          <w:szCs w:val="40"/>
        </w:rPr>
      </w:pPr>
    </w:p>
    <w:p w14:paraId="7B8915B8" w14:textId="77777777" w:rsidR="002F4B06" w:rsidRDefault="002F4B06" w:rsidP="00AF7B0B">
      <w:pPr>
        <w:jc w:val="center"/>
        <w:rPr>
          <w:rFonts w:ascii="Book Antiqua" w:hAnsi="Book Antiqua"/>
          <w:b/>
          <w:spacing w:val="30"/>
          <w:sz w:val="40"/>
          <w:szCs w:val="40"/>
        </w:rPr>
      </w:pPr>
    </w:p>
    <w:p w14:paraId="55132A4E" w14:textId="77777777" w:rsidR="002F4B06" w:rsidRPr="00695D71" w:rsidRDefault="002F4B06" w:rsidP="00AF7B0B">
      <w:pPr>
        <w:jc w:val="center"/>
        <w:rPr>
          <w:rFonts w:ascii="Book Antiqua" w:hAnsi="Book Antiqua"/>
          <w:b/>
          <w:spacing w:val="30"/>
          <w:w w:val="140"/>
          <w:sz w:val="40"/>
          <w:szCs w:val="40"/>
        </w:rPr>
      </w:pPr>
      <w:r w:rsidRPr="00695D71">
        <w:rPr>
          <w:rFonts w:ascii="Book Antiqua" w:hAnsi="Book Antiqua"/>
          <w:b/>
          <w:spacing w:val="30"/>
          <w:w w:val="140"/>
          <w:sz w:val="40"/>
          <w:szCs w:val="40"/>
        </w:rPr>
        <w:t>CONTENTS</w:t>
      </w:r>
    </w:p>
    <w:p w14:paraId="5B4AD2EB" w14:textId="77777777" w:rsidR="002F4B06" w:rsidRPr="00B86D91" w:rsidRDefault="002F4B06" w:rsidP="00AF7B0B">
      <w:pPr>
        <w:jc w:val="center"/>
        <w:rPr>
          <w:rFonts w:ascii="Book Antiqua" w:hAnsi="Book Antiqua"/>
          <w:b/>
          <w:spacing w:val="30"/>
          <w:sz w:val="36"/>
          <w:szCs w:val="36"/>
        </w:rPr>
      </w:pPr>
    </w:p>
    <w:tbl>
      <w:tblPr>
        <w:tblW w:w="0" w:type="auto"/>
        <w:tblLayout w:type="fixed"/>
        <w:tblLook w:val="01E0" w:firstRow="1" w:lastRow="1" w:firstColumn="1" w:lastColumn="1" w:noHBand="0" w:noVBand="0"/>
      </w:tblPr>
      <w:tblGrid>
        <w:gridCol w:w="1548"/>
        <w:gridCol w:w="5220"/>
        <w:gridCol w:w="1260"/>
      </w:tblGrid>
      <w:tr w:rsidR="002F4B06" w:rsidRPr="005F4584" w14:paraId="77158C3E" w14:textId="77777777">
        <w:trPr>
          <w:trHeight w:val="1286"/>
        </w:trPr>
        <w:tc>
          <w:tcPr>
            <w:tcW w:w="8028" w:type="dxa"/>
            <w:gridSpan w:val="3"/>
          </w:tcPr>
          <w:p w14:paraId="608A6061" w14:textId="77777777" w:rsidR="002F4B06" w:rsidRPr="005F4584" w:rsidRDefault="002F4B06" w:rsidP="005F4584">
            <w:pPr>
              <w:spacing w:before="80" w:after="80"/>
              <w:jc w:val="both"/>
              <w:rPr>
                <w:rFonts w:ascii="Arial" w:hAnsi="Arial" w:cs="Arial"/>
                <w:b/>
                <w:sz w:val="28"/>
                <w:szCs w:val="28"/>
              </w:rPr>
            </w:pPr>
          </w:p>
          <w:p w14:paraId="37A04F5E" w14:textId="77777777" w:rsidR="002F4B06" w:rsidRPr="005F4584" w:rsidRDefault="002F4B06" w:rsidP="005F4584">
            <w:pPr>
              <w:spacing w:before="80" w:after="80"/>
              <w:jc w:val="both"/>
              <w:rPr>
                <w:rFonts w:ascii="Arial" w:hAnsi="Arial" w:cs="Arial"/>
                <w:b/>
                <w:sz w:val="28"/>
                <w:szCs w:val="28"/>
              </w:rPr>
            </w:pPr>
            <w:r w:rsidRPr="005F4584">
              <w:rPr>
                <w:rFonts w:ascii="Arial" w:hAnsi="Arial" w:cs="Arial"/>
                <w:b/>
                <w:sz w:val="28"/>
                <w:szCs w:val="28"/>
              </w:rPr>
              <w:t>LIST OF TABLES</w:t>
            </w:r>
          </w:p>
          <w:p w14:paraId="1C1192BB" w14:textId="77777777" w:rsidR="002F4B06" w:rsidRPr="005F4584" w:rsidRDefault="002F4B06" w:rsidP="005F4584">
            <w:pPr>
              <w:spacing w:before="80" w:after="80"/>
              <w:jc w:val="both"/>
              <w:rPr>
                <w:rFonts w:ascii="Arial" w:hAnsi="Arial" w:cs="Arial"/>
                <w:b/>
                <w:sz w:val="28"/>
                <w:szCs w:val="28"/>
              </w:rPr>
            </w:pPr>
            <w:r w:rsidRPr="005F4584">
              <w:rPr>
                <w:rFonts w:ascii="Arial" w:hAnsi="Arial" w:cs="Arial"/>
                <w:b/>
                <w:sz w:val="28"/>
                <w:szCs w:val="28"/>
              </w:rPr>
              <w:t>LIST OF FIGURES</w:t>
            </w:r>
          </w:p>
          <w:p w14:paraId="6936D1A5" w14:textId="77777777" w:rsidR="002F4B06" w:rsidRPr="005F4584" w:rsidRDefault="002F4B06" w:rsidP="005F4584">
            <w:pPr>
              <w:spacing w:before="80" w:after="80"/>
              <w:jc w:val="both"/>
              <w:rPr>
                <w:rFonts w:ascii="Arial" w:hAnsi="Arial" w:cs="Arial"/>
                <w:b/>
                <w:sz w:val="28"/>
                <w:szCs w:val="28"/>
              </w:rPr>
            </w:pPr>
            <w:r>
              <w:rPr>
                <w:rFonts w:ascii="Arial" w:hAnsi="Arial" w:cs="Arial"/>
                <w:b/>
                <w:sz w:val="28"/>
                <w:szCs w:val="28"/>
              </w:rPr>
              <w:t>LIST OF APPENDICES</w:t>
            </w:r>
          </w:p>
        </w:tc>
      </w:tr>
      <w:tr w:rsidR="002F4B06" w:rsidRPr="005F4584" w14:paraId="211A0B54" w14:textId="77777777">
        <w:tc>
          <w:tcPr>
            <w:tcW w:w="1548" w:type="dxa"/>
          </w:tcPr>
          <w:p w14:paraId="10B2168B" w14:textId="77777777" w:rsidR="002F4B06" w:rsidRPr="005F4584" w:rsidRDefault="002F4B06" w:rsidP="00FF425B">
            <w:pPr>
              <w:spacing w:before="100" w:after="100"/>
              <w:jc w:val="both"/>
              <w:rPr>
                <w:rFonts w:ascii="Arial" w:hAnsi="Arial" w:cs="Arial"/>
                <w:b/>
                <w:sz w:val="28"/>
                <w:szCs w:val="28"/>
              </w:rPr>
            </w:pPr>
            <w:r w:rsidRPr="005F4584">
              <w:rPr>
                <w:rFonts w:ascii="Arial" w:hAnsi="Arial" w:cs="Arial"/>
                <w:b/>
                <w:sz w:val="28"/>
                <w:szCs w:val="28"/>
              </w:rPr>
              <w:t>Chapter</w:t>
            </w:r>
            <w:r w:rsidRPr="005F4584">
              <w:rPr>
                <w:rFonts w:ascii="Arial" w:hAnsi="Arial" w:cs="Arial"/>
                <w:b/>
                <w:sz w:val="28"/>
                <w:szCs w:val="28"/>
              </w:rPr>
              <w:tab/>
            </w:r>
          </w:p>
        </w:tc>
        <w:tc>
          <w:tcPr>
            <w:tcW w:w="5220" w:type="dxa"/>
          </w:tcPr>
          <w:p w14:paraId="1B179B41" w14:textId="77777777" w:rsidR="002F4B06" w:rsidRPr="005F4584" w:rsidRDefault="002F4B06" w:rsidP="00FF425B">
            <w:pPr>
              <w:spacing w:before="100" w:after="100"/>
              <w:jc w:val="both"/>
              <w:rPr>
                <w:rFonts w:ascii="Arial" w:hAnsi="Arial" w:cs="Arial"/>
                <w:b/>
                <w:sz w:val="28"/>
                <w:szCs w:val="28"/>
              </w:rPr>
            </w:pPr>
          </w:p>
        </w:tc>
        <w:tc>
          <w:tcPr>
            <w:tcW w:w="1260" w:type="dxa"/>
          </w:tcPr>
          <w:p w14:paraId="73ABCE66" w14:textId="77777777" w:rsidR="002F4B06" w:rsidRPr="005F4584" w:rsidRDefault="002F4B06" w:rsidP="00FF425B">
            <w:pPr>
              <w:spacing w:before="100" w:after="100"/>
              <w:jc w:val="center"/>
              <w:rPr>
                <w:rFonts w:ascii="Arial" w:hAnsi="Arial" w:cs="Arial"/>
                <w:b/>
                <w:sz w:val="28"/>
                <w:szCs w:val="28"/>
              </w:rPr>
            </w:pPr>
            <w:r w:rsidRPr="005F4584">
              <w:rPr>
                <w:rFonts w:ascii="Arial" w:hAnsi="Arial" w:cs="Arial"/>
                <w:b/>
                <w:sz w:val="28"/>
                <w:szCs w:val="28"/>
              </w:rPr>
              <w:t>Page</w:t>
            </w:r>
          </w:p>
        </w:tc>
      </w:tr>
      <w:tr w:rsidR="002F4B06" w:rsidRPr="005F4584" w14:paraId="02A7E9A2" w14:textId="77777777">
        <w:trPr>
          <w:trHeight w:val="413"/>
        </w:trPr>
        <w:tc>
          <w:tcPr>
            <w:tcW w:w="1548" w:type="dxa"/>
          </w:tcPr>
          <w:p w14:paraId="7F315B1F" w14:textId="77777777" w:rsidR="002F4B06" w:rsidRPr="005F4584" w:rsidRDefault="002F4B06" w:rsidP="005A3BC9">
            <w:pPr>
              <w:spacing w:before="100" w:after="100" w:line="360" w:lineRule="auto"/>
              <w:jc w:val="center"/>
              <w:rPr>
                <w:rFonts w:ascii="Arial" w:hAnsi="Arial" w:cs="Arial"/>
                <w:b/>
                <w:sz w:val="28"/>
                <w:szCs w:val="28"/>
              </w:rPr>
            </w:pPr>
            <w:r w:rsidRPr="005F4584">
              <w:rPr>
                <w:rFonts w:ascii="Arial" w:hAnsi="Arial" w:cs="Arial"/>
                <w:b/>
                <w:sz w:val="28"/>
                <w:szCs w:val="28"/>
              </w:rPr>
              <w:t>I</w:t>
            </w:r>
          </w:p>
        </w:tc>
        <w:tc>
          <w:tcPr>
            <w:tcW w:w="5220" w:type="dxa"/>
          </w:tcPr>
          <w:p w14:paraId="2381AAA7" w14:textId="77777777" w:rsidR="002F4B06" w:rsidRPr="005F4584" w:rsidRDefault="002F4B06" w:rsidP="005A3BC9">
            <w:pPr>
              <w:spacing w:before="100" w:after="100" w:line="360" w:lineRule="auto"/>
              <w:jc w:val="both"/>
              <w:rPr>
                <w:rFonts w:ascii="Arial" w:hAnsi="Arial" w:cs="Arial"/>
                <w:b/>
                <w:sz w:val="28"/>
                <w:szCs w:val="28"/>
              </w:rPr>
            </w:pPr>
            <w:r w:rsidRPr="005F4584">
              <w:rPr>
                <w:rFonts w:ascii="Arial" w:hAnsi="Arial" w:cs="Arial"/>
                <w:b/>
                <w:sz w:val="28"/>
                <w:szCs w:val="28"/>
              </w:rPr>
              <w:t>INTRODUCTION</w:t>
            </w:r>
          </w:p>
        </w:tc>
        <w:tc>
          <w:tcPr>
            <w:tcW w:w="1260" w:type="dxa"/>
          </w:tcPr>
          <w:p w14:paraId="407C7BD8" w14:textId="77777777" w:rsidR="002F4B06" w:rsidRPr="005F4584" w:rsidRDefault="002F4B06" w:rsidP="005F4584">
            <w:pPr>
              <w:spacing w:before="80" w:after="80"/>
              <w:jc w:val="center"/>
              <w:rPr>
                <w:rFonts w:ascii="Arial" w:hAnsi="Arial" w:cs="Arial"/>
                <w:b/>
                <w:sz w:val="28"/>
                <w:szCs w:val="28"/>
              </w:rPr>
            </w:pPr>
            <w:r>
              <w:rPr>
                <w:rFonts w:ascii="Arial" w:hAnsi="Arial" w:cs="Arial"/>
                <w:b/>
                <w:sz w:val="28"/>
                <w:szCs w:val="28"/>
              </w:rPr>
              <w:t>1-10</w:t>
            </w:r>
          </w:p>
        </w:tc>
      </w:tr>
      <w:tr w:rsidR="002F4B06" w:rsidRPr="005F4584" w14:paraId="23C85BCD" w14:textId="77777777">
        <w:trPr>
          <w:trHeight w:val="413"/>
        </w:trPr>
        <w:tc>
          <w:tcPr>
            <w:tcW w:w="1548" w:type="dxa"/>
          </w:tcPr>
          <w:p w14:paraId="7EBAAF5C" w14:textId="77777777" w:rsidR="002F4B06" w:rsidRPr="005F4584" w:rsidRDefault="002F4B06" w:rsidP="005A3BC9">
            <w:pPr>
              <w:spacing w:before="100" w:after="100" w:line="360" w:lineRule="auto"/>
              <w:jc w:val="center"/>
              <w:rPr>
                <w:rFonts w:ascii="Arial" w:hAnsi="Arial" w:cs="Arial"/>
                <w:b/>
                <w:sz w:val="28"/>
                <w:szCs w:val="28"/>
              </w:rPr>
            </w:pPr>
            <w:r w:rsidRPr="005F4584">
              <w:rPr>
                <w:rFonts w:ascii="Arial" w:hAnsi="Arial" w:cs="Arial"/>
                <w:b/>
                <w:sz w:val="28"/>
                <w:szCs w:val="28"/>
              </w:rPr>
              <w:t>II</w:t>
            </w:r>
          </w:p>
        </w:tc>
        <w:tc>
          <w:tcPr>
            <w:tcW w:w="5220" w:type="dxa"/>
          </w:tcPr>
          <w:p w14:paraId="5AE64F83" w14:textId="77777777" w:rsidR="002F4B06" w:rsidRPr="005F4584" w:rsidRDefault="002F4B06" w:rsidP="005A3BC9">
            <w:pPr>
              <w:spacing w:before="100" w:after="100" w:line="360" w:lineRule="auto"/>
              <w:jc w:val="both"/>
              <w:rPr>
                <w:rFonts w:ascii="Arial" w:hAnsi="Arial" w:cs="Arial"/>
                <w:b/>
                <w:sz w:val="28"/>
                <w:szCs w:val="28"/>
              </w:rPr>
            </w:pPr>
            <w:r w:rsidRPr="005F4584">
              <w:rPr>
                <w:rFonts w:ascii="Arial" w:hAnsi="Arial" w:cs="Arial"/>
                <w:b/>
                <w:sz w:val="28"/>
                <w:szCs w:val="28"/>
              </w:rPr>
              <w:t>REVIEW OF RELATED LITERATURE</w:t>
            </w:r>
          </w:p>
        </w:tc>
        <w:tc>
          <w:tcPr>
            <w:tcW w:w="1260" w:type="dxa"/>
          </w:tcPr>
          <w:p w14:paraId="50854582" w14:textId="77777777" w:rsidR="002F4B06" w:rsidRPr="005F4584" w:rsidRDefault="002F4B06" w:rsidP="005F4584">
            <w:pPr>
              <w:spacing w:before="80" w:after="80"/>
              <w:jc w:val="center"/>
              <w:rPr>
                <w:rFonts w:ascii="Arial" w:hAnsi="Arial" w:cs="Arial"/>
                <w:b/>
                <w:sz w:val="28"/>
                <w:szCs w:val="28"/>
              </w:rPr>
            </w:pPr>
            <w:r>
              <w:rPr>
                <w:rFonts w:ascii="Arial" w:hAnsi="Arial" w:cs="Arial"/>
                <w:b/>
                <w:sz w:val="28"/>
                <w:szCs w:val="28"/>
              </w:rPr>
              <w:t>11-30</w:t>
            </w:r>
          </w:p>
        </w:tc>
      </w:tr>
      <w:tr w:rsidR="002F4B06" w:rsidRPr="005F4584" w14:paraId="4E8D3806" w14:textId="77777777">
        <w:trPr>
          <w:trHeight w:val="413"/>
        </w:trPr>
        <w:tc>
          <w:tcPr>
            <w:tcW w:w="1548" w:type="dxa"/>
          </w:tcPr>
          <w:p w14:paraId="58769D90" w14:textId="77777777" w:rsidR="002F4B06" w:rsidRPr="005F4584" w:rsidRDefault="002F4B06" w:rsidP="005A3BC9">
            <w:pPr>
              <w:spacing w:before="100" w:after="100" w:line="360" w:lineRule="auto"/>
              <w:jc w:val="center"/>
              <w:rPr>
                <w:rFonts w:ascii="Arial" w:hAnsi="Arial" w:cs="Arial"/>
                <w:b/>
                <w:sz w:val="28"/>
                <w:szCs w:val="28"/>
              </w:rPr>
            </w:pPr>
            <w:r w:rsidRPr="005F4584">
              <w:rPr>
                <w:rFonts w:ascii="Arial" w:hAnsi="Arial" w:cs="Arial"/>
                <w:b/>
                <w:sz w:val="28"/>
                <w:szCs w:val="28"/>
              </w:rPr>
              <w:t>III</w:t>
            </w:r>
          </w:p>
        </w:tc>
        <w:tc>
          <w:tcPr>
            <w:tcW w:w="5220" w:type="dxa"/>
          </w:tcPr>
          <w:p w14:paraId="59879233" w14:textId="77777777" w:rsidR="002F4B06" w:rsidRPr="005F4584" w:rsidRDefault="002F4B06" w:rsidP="005A3BC9">
            <w:pPr>
              <w:spacing w:before="100" w:after="100" w:line="360" w:lineRule="auto"/>
              <w:jc w:val="both"/>
              <w:rPr>
                <w:rFonts w:ascii="Arial" w:hAnsi="Arial" w:cs="Arial"/>
                <w:b/>
                <w:sz w:val="28"/>
                <w:szCs w:val="28"/>
              </w:rPr>
            </w:pPr>
            <w:r w:rsidRPr="005F4584">
              <w:rPr>
                <w:rFonts w:ascii="Arial" w:hAnsi="Arial" w:cs="Arial"/>
                <w:b/>
                <w:sz w:val="28"/>
                <w:szCs w:val="28"/>
              </w:rPr>
              <w:t>METHODOLOGY</w:t>
            </w:r>
          </w:p>
        </w:tc>
        <w:tc>
          <w:tcPr>
            <w:tcW w:w="1260" w:type="dxa"/>
          </w:tcPr>
          <w:p w14:paraId="41009627" w14:textId="77777777" w:rsidR="002F4B06" w:rsidRPr="005F4584" w:rsidRDefault="002F4B06" w:rsidP="005F4584">
            <w:pPr>
              <w:spacing w:before="80" w:after="80"/>
              <w:jc w:val="center"/>
              <w:rPr>
                <w:rFonts w:ascii="Arial" w:hAnsi="Arial" w:cs="Arial"/>
                <w:b/>
                <w:sz w:val="28"/>
                <w:szCs w:val="28"/>
              </w:rPr>
            </w:pPr>
            <w:r>
              <w:rPr>
                <w:rFonts w:ascii="Arial" w:hAnsi="Arial" w:cs="Arial"/>
                <w:b/>
                <w:sz w:val="28"/>
                <w:szCs w:val="28"/>
              </w:rPr>
              <w:t>31-40</w:t>
            </w:r>
          </w:p>
        </w:tc>
      </w:tr>
      <w:tr w:rsidR="002F4B06" w:rsidRPr="005F4584" w14:paraId="066352D1" w14:textId="77777777">
        <w:trPr>
          <w:trHeight w:val="413"/>
        </w:trPr>
        <w:tc>
          <w:tcPr>
            <w:tcW w:w="1548" w:type="dxa"/>
          </w:tcPr>
          <w:p w14:paraId="1AAB2090" w14:textId="77777777" w:rsidR="002F4B06" w:rsidRPr="005F4584" w:rsidRDefault="002F4B06" w:rsidP="005A3BC9">
            <w:pPr>
              <w:spacing w:before="100" w:after="100" w:line="360" w:lineRule="auto"/>
              <w:jc w:val="center"/>
              <w:rPr>
                <w:rFonts w:ascii="Arial" w:hAnsi="Arial" w:cs="Arial"/>
                <w:b/>
                <w:sz w:val="28"/>
                <w:szCs w:val="28"/>
              </w:rPr>
            </w:pPr>
            <w:r w:rsidRPr="005F4584">
              <w:rPr>
                <w:rFonts w:ascii="Arial" w:hAnsi="Arial" w:cs="Arial"/>
                <w:b/>
                <w:sz w:val="28"/>
                <w:szCs w:val="28"/>
              </w:rPr>
              <w:t>IV</w:t>
            </w:r>
          </w:p>
        </w:tc>
        <w:tc>
          <w:tcPr>
            <w:tcW w:w="5220" w:type="dxa"/>
          </w:tcPr>
          <w:p w14:paraId="320CFABF" w14:textId="77777777" w:rsidR="002F4B06" w:rsidRPr="005F4584" w:rsidRDefault="002F4B06" w:rsidP="005A3BC9">
            <w:pPr>
              <w:spacing w:before="100" w:after="100" w:line="360" w:lineRule="auto"/>
              <w:jc w:val="both"/>
              <w:rPr>
                <w:rFonts w:ascii="Arial" w:hAnsi="Arial" w:cs="Arial"/>
                <w:b/>
                <w:sz w:val="28"/>
                <w:szCs w:val="28"/>
              </w:rPr>
            </w:pPr>
            <w:r w:rsidRPr="005F4584">
              <w:rPr>
                <w:rFonts w:ascii="Arial" w:hAnsi="Arial" w:cs="Arial"/>
                <w:b/>
                <w:sz w:val="28"/>
                <w:szCs w:val="28"/>
              </w:rPr>
              <w:t>ANALYSIS</w:t>
            </w:r>
            <w:r>
              <w:rPr>
                <w:rFonts w:ascii="Arial" w:hAnsi="Arial" w:cs="Arial"/>
                <w:b/>
                <w:sz w:val="28"/>
                <w:szCs w:val="28"/>
              </w:rPr>
              <w:t xml:space="preserve"> AND INTERPRETATION </w:t>
            </w:r>
          </w:p>
        </w:tc>
        <w:tc>
          <w:tcPr>
            <w:tcW w:w="1260" w:type="dxa"/>
          </w:tcPr>
          <w:p w14:paraId="36FC4156" w14:textId="77777777" w:rsidR="002F4B06" w:rsidRPr="005F4584" w:rsidRDefault="002F4B06" w:rsidP="005F4584">
            <w:pPr>
              <w:spacing w:before="80" w:after="80"/>
              <w:jc w:val="center"/>
              <w:rPr>
                <w:rFonts w:ascii="Arial" w:hAnsi="Arial" w:cs="Arial"/>
                <w:b/>
                <w:sz w:val="28"/>
                <w:szCs w:val="28"/>
              </w:rPr>
            </w:pPr>
            <w:r>
              <w:rPr>
                <w:rFonts w:ascii="Arial" w:hAnsi="Arial" w:cs="Arial"/>
                <w:b/>
                <w:sz w:val="28"/>
                <w:szCs w:val="28"/>
              </w:rPr>
              <w:t>41-67</w:t>
            </w:r>
          </w:p>
        </w:tc>
      </w:tr>
      <w:tr w:rsidR="002F4B06" w:rsidRPr="005F4584" w14:paraId="12DDB20E" w14:textId="77777777">
        <w:trPr>
          <w:trHeight w:val="413"/>
        </w:trPr>
        <w:tc>
          <w:tcPr>
            <w:tcW w:w="1548" w:type="dxa"/>
          </w:tcPr>
          <w:p w14:paraId="2B6CD5D9" w14:textId="77777777" w:rsidR="002F4B06" w:rsidRPr="005F4584" w:rsidRDefault="002F4B06" w:rsidP="005A3BC9">
            <w:pPr>
              <w:spacing w:before="100" w:after="100" w:line="360" w:lineRule="auto"/>
              <w:jc w:val="center"/>
              <w:rPr>
                <w:rFonts w:ascii="Arial" w:hAnsi="Arial" w:cs="Arial"/>
                <w:b/>
                <w:sz w:val="28"/>
                <w:szCs w:val="28"/>
              </w:rPr>
            </w:pPr>
            <w:r w:rsidRPr="005F4584">
              <w:rPr>
                <w:rFonts w:ascii="Arial" w:hAnsi="Arial" w:cs="Arial"/>
                <w:b/>
                <w:sz w:val="28"/>
                <w:szCs w:val="28"/>
              </w:rPr>
              <w:t>V</w:t>
            </w:r>
          </w:p>
        </w:tc>
        <w:tc>
          <w:tcPr>
            <w:tcW w:w="5220" w:type="dxa"/>
          </w:tcPr>
          <w:p w14:paraId="0954A8F9" w14:textId="77777777" w:rsidR="002F4B06" w:rsidRPr="005F4584" w:rsidRDefault="002F4B06" w:rsidP="005A3BC9">
            <w:pPr>
              <w:spacing w:before="100" w:after="100" w:line="360" w:lineRule="auto"/>
              <w:rPr>
                <w:rFonts w:ascii="Arial" w:hAnsi="Arial" w:cs="Arial"/>
                <w:b/>
                <w:sz w:val="28"/>
                <w:szCs w:val="28"/>
              </w:rPr>
            </w:pPr>
            <w:r w:rsidRPr="005F4584">
              <w:rPr>
                <w:rFonts w:ascii="Arial" w:hAnsi="Arial" w:cs="Arial"/>
                <w:b/>
                <w:sz w:val="28"/>
                <w:szCs w:val="28"/>
              </w:rPr>
              <w:t>SUMMARY,FINDINGS AND SUGGESTIONS</w:t>
            </w:r>
          </w:p>
        </w:tc>
        <w:tc>
          <w:tcPr>
            <w:tcW w:w="1260" w:type="dxa"/>
          </w:tcPr>
          <w:p w14:paraId="0FE30258" w14:textId="77777777" w:rsidR="002F4B06" w:rsidRPr="005F4584" w:rsidRDefault="002F4B06" w:rsidP="005F4584">
            <w:pPr>
              <w:spacing w:before="80" w:after="80"/>
              <w:jc w:val="center"/>
              <w:rPr>
                <w:rFonts w:ascii="Arial" w:hAnsi="Arial" w:cs="Arial"/>
                <w:b/>
                <w:sz w:val="28"/>
                <w:szCs w:val="28"/>
              </w:rPr>
            </w:pPr>
            <w:r>
              <w:rPr>
                <w:rFonts w:ascii="Arial" w:hAnsi="Arial" w:cs="Arial"/>
                <w:b/>
                <w:sz w:val="28"/>
                <w:szCs w:val="28"/>
              </w:rPr>
              <w:t>68-76</w:t>
            </w:r>
          </w:p>
        </w:tc>
      </w:tr>
      <w:tr w:rsidR="002F4B06" w:rsidRPr="005F4584" w14:paraId="6EEE3298" w14:textId="77777777">
        <w:trPr>
          <w:trHeight w:val="413"/>
        </w:trPr>
        <w:tc>
          <w:tcPr>
            <w:tcW w:w="6768" w:type="dxa"/>
            <w:gridSpan w:val="2"/>
            <w:vMerge w:val="restart"/>
          </w:tcPr>
          <w:p w14:paraId="5E046C85" w14:textId="77777777" w:rsidR="002F4B06" w:rsidRPr="005F4584" w:rsidRDefault="002F4B06" w:rsidP="005F4584">
            <w:pPr>
              <w:spacing w:before="80" w:after="80"/>
              <w:jc w:val="both"/>
              <w:rPr>
                <w:rFonts w:ascii="Arial" w:hAnsi="Arial" w:cs="Arial"/>
                <w:b/>
                <w:sz w:val="28"/>
                <w:szCs w:val="28"/>
              </w:rPr>
            </w:pPr>
            <w:r w:rsidRPr="005F4584">
              <w:rPr>
                <w:rFonts w:ascii="Arial" w:hAnsi="Arial" w:cs="Arial"/>
                <w:b/>
                <w:sz w:val="28"/>
                <w:szCs w:val="28"/>
              </w:rPr>
              <w:t>BIBLIOGRAPHY</w:t>
            </w:r>
          </w:p>
          <w:p w14:paraId="6AC41550" w14:textId="77777777" w:rsidR="002F4B06" w:rsidRPr="005F4584" w:rsidRDefault="002F4B06" w:rsidP="005F4584">
            <w:pPr>
              <w:spacing w:before="80" w:after="80"/>
              <w:jc w:val="both"/>
              <w:rPr>
                <w:rFonts w:ascii="Arial" w:hAnsi="Arial" w:cs="Arial"/>
                <w:b/>
                <w:sz w:val="28"/>
                <w:szCs w:val="28"/>
              </w:rPr>
            </w:pPr>
          </w:p>
          <w:p w14:paraId="7F728695" w14:textId="77777777" w:rsidR="002F4B06" w:rsidRPr="005F4584" w:rsidRDefault="002F4B06" w:rsidP="005F4584">
            <w:pPr>
              <w:spacing w:before="80" w:after="80"/>
              <w:jc w:val="both"/>
              <w:rPr>
                <w:rFonts w:ascii="Arial" w:hAnsi="Arial" w:cs="Arial"/>
                <w:b/>
                <w:sz w:val="28"/>
                <w:szCs w:val="28"/>
              </w:rPr>
            </w:pPr>
            <w:r w:rsidRPr="005F4584">
              <w:rPr>
                <w:rFonts w:ascii="Arial" w:hAnsi="Arial" w:cs="Arial"/>
                <w:b/>
                <w:sz w:val="28"/>
                <w:szCs w:val="28"/>
              </w:rPr>
              <w:t>APPENDICES</w:t>
            </w:r>
          </w:p>
          <w:p w14:paraId="67A2113D" w14:textId="77777777" w:rsidR="002F4B06" w:rsidRPr="005F4584" w:rsidRDefault="002F4B06" w:rsidP="005F4584">
            <w:pPr>
              <w:spacing w:before="80" w:after="80"/>
              <w:jc w:val="both"/>
              <w:rPr>
                <w:rFonts w:ascii="Arial" w:hAnsi="Arial" w:cs="Arial"/>
                <w:b/>
                <w:sz w:val="28"/>
                <w:szCs w:val="28"/>
              </w:rPr>
            </w:pPr>
          </w:p>
        </w:tc>
        <w:tc>
          <w:tcPr>
            <w:tcW w:w="1260" w:type="dxa"/>
          </w:tcPr>
          <w:p w14:paraId="4F7C4EF7" w14:textId="77777777" w:rsidR="002F4B06" w:rsidRPr="005F4584" w:rsidRDefault="002F4B06" w:rsidP="005F4584">
            <w:pPr>
              <w:spacing w:before="80" w:after="80"/>
              <w:jc w:val="center"/>
              <w:rPr>
                <w:rFonts w:ascii="Arial" w:hAnsi="Arial" w:cs="Arial"/>
                <w:b/>
                <w:sz w:val="28"/>
                <w:szCs w:val="28"/>
              </w:rPr>
            </w:pPr>
            <w:r>
              <w:rPr>
                <w:rFonts w:ascii="Arial" w:hAnsi="Arial" w:cs="Arial"/>
                <w:b/>
                <w:sz w:val="28"/>
                <w:szCs w:val="28"/>
              </w:rPr>
              <w:t>77- 80</w:t>
            </w:r>
          </w:p>
        </w:tc>
      </w:tr>
      <w:tr w:rsidR="002F4B06" w:rsidRPr="005F4584" w14:paraId="47971AB0" w14:textId="77777777">
        <w:trPr>
          <w:trHeight w:val="413"/>
        </w:trPr>
        <w:tc>
          <w:tcPr>
            <w:tcW w:w="6768" w:type="dxa"/>
            <w:gridSpan w:val="2"/>
            <w:vMerge/>
          </w:tcPr>
          <w:p w14:paraId="4317DB64" w14:textId="77777777" w:rsidR="002F4B06" w:rsidRPr="005F4584" w:rsidRDefault="002F4B06" w:rsidP="005F4584">
            <w:pPr>
              <w:spacing w:before="80" w:after="80"/>
              <w:jc w:val="both"/>
              <w:rPr>
                <w:rFonts w:ascii="Arial" w:hAnsi="Arial" w:cs="Arial"/>
                <w:b/>
                <w:sz w:val="28"/>
                <w:szCs w:val="28"/>
              </w:rPr>
            </w:pPr>
          </w:p>
        </w:tc>
        <w:tc>
          <w:tcPr>
            <w:tcW w:w="1260" w:type="dxa"/>
          </w:tcPr>
          <w:p w14:paraId="05487402" w14:textId="77777777" w:rsidR="002F4B06" w:rsidRPr="005F4584" w:rsidRDefault="002F4B06" w:rsidP="005F4584">
            <w:pPr>
              <w:spacing w:before="80" w:after="80"/>
              <w:jc w:val="center"/>
              <w:rPr>
                <w:rFonts w:ascii="Arial" w:hAnsi="Arial" w:cs="Arial"/>
                <w:b/>
                <w:sz w:val="28"/>
                <w:szCs w:val="28"/>
              </w:rPr>
            </w:pPr>
          </w:p>
        </w:tc>
      </w:tr>
    </w:tbl>
    <w:p w14:paraId="0AE7A0FE" w14:textId="77777777" w:rsidR="002F4B06" w:rsidRDefault="002F4B06" w:rsidP="00AF7B0B"/>
    <w:p w14:paraId="7317D596" w14:textId="77777777" w:rsidR="002F4B06" w:rsidRDefault="002F4B06" w:rsidP="00A03F16"/>
    <w:p w14:paraId="7469C6DD" w14:textId="77777777" w:rsidR="002F4B06" w:rsidRDefault="002F4B06" w:rsidP="00A03F16"/>
    <w:p w14:paraId="18FEF15E" w14:textId="77777777" w:rsidR="002F4B06" w:rsidRDefault="002F4B06" w:rsidP="00A03F16"/>
    <w:p w14:paraId="077E57FA" w14:textId="77777777" w:rsidR="002F4B06" w:rsidRDefault="002F4B06" w:rsidP="00A03F16"/>
    <w:p w14:paraId="1501C779" w14:textId="77777777" w:rsidR="002F4B06" w:rsidRDefault="002F4B06" w:rsidP="00A03F16"/>
    <w:p w14:paraId="004E2289" w14:textId="77777777" w:rsidR="002F4B06" w:rsidRDefault="002F4B06" w:rsidP="00A03F16"/>
    <w:p w14:paraId="508F9060" w14:textId="77777777" w:rsidR="002F4B06" w:rsidRDefault="002F4B06" w:rsidP="00A03F16"/>
    <w:p w14:paraId="2EA28BF8" w14:textId="77777777" w:rsidR="002F4B06" w:rsidRDefault="002F4B06" w:rsidP="00A03F16"/>
    <w:tbl>
      <w:tblPr>
        <w:tblW w:w="7848" w:type="dxa"/>
        <w:tblLayout w:type="fixed"/>
        <w:tblLook w:val="01E0" w:firstRow="1" w:lastRow="1" w:firstColumn="1" w:lastColumn="1" w:noHBand="0" w:noVBand="0"/>
      </w:tblPr>
      <w:tblGrid>
        <w:gridCol w:w="1008"/>
        <w:gridCol w:w="5940"/>
        <w:gridCol w:w="900"/>
      </w:tblGrid>
      <w:tr w:rsidR="002F4B06" w:rsidRPr="0054041F" w14:paraId="29338835" w14:textId="77777777">
        <w:tc>
          <w:tcPr>
            <w:tcW w:w="1008" w:type="dxa"/>
          </w:tcPr>
          <w:p w14:paraId="2CE069D5" w14:textId="77777777" w:rsidR="002F4B06" w:rsidRPr="005F4584" w:rsidRDefault="002F4B06" w:rsidP="00394301">
            <w:pPr>
              <w:jc w:val="center"/>
              <w:rPr>
                <w:b/>
                <w:sz w:val="26"/>
                <w:szCs w:val="26"/>
              </w:rPr>
            </w:pPr>
            <w:r>
              <w:rPr>
                <w:sz w:val="36"/>
              </w:rPr>
              <w:br w:type="page"/>
            </w:r>
          </w:p>
        </w:tc>
        <w:tc>
          <w:tcPr>
            <w:tcW w:w="5940" w:type="dxa"/>
          </w:tcPr>
          <w:p w14:paraId="3848E7D2" w14:textId="77777777" w:rsidR="002F4B06" w:rsidRDefault="002F4B06" w:rsidP="00394301">
            <w:pPr>
              <w:jc w:val="center"/>
              <w:rPr>
                <w:b/>
                <w:spacing w:val="30"/>
                <w:sz w:val="36"/>
                <w:szCs w:val="36"/>
              </w:rPr>
            </w:pPr>
            <w:r w:rsidRPr="00403F1E">
              <w:rPr>
                <w:b/>
                <w:spacing w:val="30"/>
                <w:sz w:val="36"/>
                <w:szCs w:val="36"/>
              </w:rPr>
              <w:t>LIST OF TABLES</w:t>
            </w:r>
          </w:p>
          <w:p w14:paraId="5FF23C27" w14:textId="77777777" w:rsidR="002F4B06" w:rsidRPr="00403F1E" w:rsidRDefault="002F4B06" w:rsidP="00394301">
            <w:pPr>
              <w:jc w:val="center"/>
              <w:rPr>
                <w:b/>
                <w:spacing w:val="30"/>
                <w:sz w:val="26"/>
                <w:szCs w:val="36"/>
              </w:rPr>
            </w:pPr>
          </w:p>
        </w:tc>
        <w:tc>
          <w:tcPr>
            <w:tcW w:w="900" w:type="dxa"/>
          </w:tcPr>
          <w:p w14:paraId="6AFA8E57" w14:textId="77777777" w:rsidR="002F4B06" w:rsidRPr="005F4584" w:rsidRDefault="002F4B06" w:rsidP="00394301">
            <w:pPr>
              <w:jc w:val="center"/>
              <w:rPr>
                <w:b/>
              </w:rPr>
            </w:pPr>
          </w:p>
        </w:tc>
      </w:tr>
      <w:tr w:rsidR="002F4B06" w:rsidRPr="0054041F" w14:paraId="5BB3639B" w14:textId="77777777">
        <w:tc>
          <w:tcPr>
            <w:tcW w:w="1008" w:type="dxa"/>
          </w:tcPr>
          <w:p w14:paraId="38FD229C" w14:textId="77777777" w:rsidR="002F4B06" w:rsidRPr="00D70330" w:rsidRDefault="002F4B06" w:rsidP="005E1803">
            <w:pPr>
              <w:spacing w:before="100" w:after="100"/>
              <w:jc w:val="center"/>
              <w:rPr>
                <w:b/>
                <w:sz w:val="28"/>
                <w:szCs w:val="28"/>
              </w:rPr>
            </w:pPr>
            <w:r w:rsidRPr="00D70330">
              <w:rPr>
                <w:b/>
                <w:sz w:val="28"/>
                <w:szCs w:val="28"/>
              </w:rPr>
              <w:t>Table</w:t>
            </w:r>
          </w:p>
          <w:p w14:paraId="62258DD7" w14:textId="77777777" w:rsidR="002F4B06" w:rsidRPr="00D70330" w:rsidRDefault="002F4B06" w:rsidP="005E1803">
            <w:pPr>
              <w:spacing w:before="100" w:after="100"/>
              <w:jc w:val="center"/>
              <w:rPr>
                <w:b/>
                <w:sz w:val="28"/>
                <w:szCs w:val="28"/>
              </w:rPr>
            </w:pPr>
            <w:r w:rsidRPr="00D70330">
              <w:rPr>
                <w:b/>
                <w:sz w:val="28"/>
                <w:szCs w:val="28"/>
              </w:rPr>
              <w:t xml:space="preserve"> No.</w:t>
            </w:r>
          </w:p>
        </w:tc>
        <w:tc>
          <w:tcPr>
            <w:tcW w:w="5940" w:type="dxa"/>
          </w:tcPr>
          <w:p w14:paraId="55BF62C5" w14:textId="77777777" w:rsidR="002F4B06" w:rsidRPr="00D70330" w:rsidRDefault="002F4B06" w:rsidP="005E1803">
            <w:pPr>
              <w:spacing w:before="100" w:after="100"/>
              <w:jc w:val="center"/>
              <w:rPr>
                <w:b/>
                <w:sz w:val="14"/>
                <w:szCs w:val="28"/>
              </w:rPr>
            </w:pPr>
          </w:p>
          <w:p w14:paraId="2A3D0E76" w14:textId="77777777" w:rsidR="002F4B06" w:rsidRPr="00D70330" w:rsidRDefault="002F4B06" w:rsidP="005E1803">
            <w:pPr>
              <w:spacing w:before="100" w:after="100"/>
              <w:jc w:val="center"/>
              <w:rPr>
                <w:b/>
                <w:spacing w:val="28"/>
                <w:sz w:val="28"/>
                <w:szCs w:val="28"/>
              </w:rPr>
            </w:pPr>
            <w:r w:rsidRPr="00D70330">
              <w:rPr>
                <w:b/>
                <w:spacing w:val="28"/>
                <w:sz w:val="28"/>
                <w:szCs w:val="28"/>
              </w:rPr>
              <w:t>Title</w:t>
            </w:r>
          </w:p>
        </w:tc>
        <w:tc>
          <w:tcPr>
            <w:tcW w:w="900" w:type="dxa"/>
          </w:tcPr>
          <w:p w14:paraId="0360981E" w14:textId="77777777" w:rsidR="002F4B06" w:rsidRPr="00D70330" w:rsidRDefault="002F4B06" w:rsidP="005E1803">
            <w:pPr>
              <w:spacing w:before="100" w:after="100"/>
              <w:jc w:val="center"/>
              <w:rPr>
                <w:b/>
                <w:sz w:val="28"/>
                <w:szCs w:val="28"/>
              </w:rPr>
            </w:pPr>
            <w:r w:rsidRPr="00D70330">
              <w:rPr>
                <w:b/>
                <w:sz w:val="28"/>
                <w:szCs w:val="28"/>
              </w:rPr>
              <w:t xml:space="preserve">Page </w:t>
            </w:r>
          </w:p>
          <w:p w14:paraId="2BB862CF" w14:textId="77777777" w:rsidR="002F4B06" w:rsidRPr="00D70330" w:rsidRDefault="002F4B06" w:rsidP="005E1803">
            <w:pPr>
              <w:spacing w:before="100" w:after="100"/>
              <w:jc w:val="center"/>
              <w:rPr>
                <w:b/>
                <w:sz w:val="28"/>
                <w:szCs w:val="28"/>
              </w:rPr>
            </w:pPr>
            <w:r w:rsidRPr="00D70330">
              <w:rPr>
                <w:b/>
                <w:sz w:val="28"/>
                <w:szCs w:val="28"/>
              </w:rPr>
              <w:t>No.</w:t>
            </w:r>
          </w:p>
        </w:tc>
      </w:tr>
      <w:tr w:rsidR="002F4B06" w:rsidRPr="0054041F" w14:paraId="621C8A54" w14:textId="77777777">
        <w:tc>
          <w:tcPr>
            <w:tcW w:w="1008" w:type="dxa"/>
          </w:tcPr>
          <w:p w14:paraId="0C012B4C" w14:textId="77777777" w:rsidR="002F4B06" w:rsidRPr="00E51A96" w:rsidRDefault="002F4B06" w:rsidP="001338E4">
            <w:pPr>
              <w:spacing w:before="80" w:after="80"/>
              <w:jc w:val="center"/>
              <w:rPr>
                <w:sz w:val="28"/>
                <w:szCs w:val="28"/>
              </w:rPr>
            </w:pPr>
            <w:r>
              <w:rPr>
                <w:sz w:val="28"/>
                <w:szCs w:val="28"/>
              </w:rPr>
              <w:t>1</w:t>
            </w:r>
          </w:p>
        </w:tc>
        <w:tc>
          <w:tcPr>
            <w:tcW w:w="5940" w:type="dxa"/>
          </w:tcPr>
          <w:p w14:paraId="23E6AAFF" w14:textId="77777777" w:rsidR="002F4B06" w:rsidRPr="005E1803" w:rsidRDefault="002F4B06" w:rsidP="005E1803">
            <w:pPr>
              <w:spacing w:before="60" w:after="60"/>
              <w:jc w:val="both"/>
              <w:rPr>
                <w:rFonts w:ascii="Book Antiqua" w:hAnsi="Book Antiqua"/>
                <w:sz w:val="25"/>
                <w:szCs w:val="25"/>
              </w:rPr>
            </w:pPr>
            <w:r w:rsidRPr="005E1803">
              <w:rPr>
                <w:rFonts w:ascii="Book Antiqua" w:hAnsi="Book Antiqua"/>
                <w:sz w:val="25"/>
                <w:szCs w:val="25"/>
              </w:rPr>
              <w:t>Break up Final Sample (Secondary School) Selected for the Study</w:t>
            </w:r>
          </w:p>
        </w:tc>
        <w:tc>
          <w:tcPr>
            <w:tcW w:w="900" w:type="dxa"/>
          </w:tcPr>
          <w:p w14:paraId="633ACECD" w14:textId="77777777" w:rsidR="002F4B06" w:rsidRPr="00E51A96" w:rsidRDefault="002F4B06" w:rsidP="001338E4">
            <w:pPr>
              <w:spacing w:before="80" w:after="80"/>
              <w:jc w:val="center"/>
              <w:rPr>
                <w:sz w:val="28"/>
                <w:szCs w:val="28"/>
              </w:rPr>
            </w:pPr>
            <w:r>
              <w:rPr>
                <w:sz w:val="28"/>
                <w:szCs w:val="28"/>
              </w:rPr>
              <w:t>39</w:t>
            </w:r>
          </w:p>
        </w:tc>
      </w:tr>
      <w:tr w:rsidR="002F4B06" w:rsidRPr="0054041F" w14:paraId="1ABE7968" w14:textId="77777777">
        <w:tc>
          <w:tcPr>
            <w:tcW w:w="1008" w:type="dxa"/>
          </w:tcPr>
          <w:p w14:paraId="7BF39C04" w14:textId="77777777" w:rsidR="002F4B06" w:rsidRPr="00E51A96" w:rsidRDefault="002F4B06" w:rsidP="001338E4">
            <w:pPr>
              <w:spacing w:before="80" w:after="80"/>
              <w:jc w:val="center"/>
              <w:rPr>
                <w:sz w:val="28"/>
                <w:szCs w:val="28"/>
              </w:rPr>
            </w:pPr>
            <w:r>
              <w:rPr>
                <w:sz w:val="28"/>
                <w:szCs w:val="28"/>
              </w:rPr>
              <w:t>2</w:t>
            </w:r>
          </w:p>
        </w:tc>
        <w:tc>
          <w:tcPr>
            <w:tcW w:w="5940" w:type="dxa"/>
          </w:tcPr>
          <w:p w14:paraId="4BB54E0C" w14:textId="77777777" w:rsidR="002F4B06" w:rsidRPr="005E1803" w:rsidRDefault="002F4B06" w:rsidP="005E1803">
            <w:pPr>
              <w:spacing w:before="60" w:after="60"/>
              <w:jc w:val="both"/>
              <w:rPr>
                <w:rFonts w:ascii="Book Antiqua" w:hAnsi="Book Antiqua"/>
                <w:sz w:val="25"/>
                <w:szCs w:val="25"/>
              </w:rPr>
            </w:pPr>
            <w:r w:rsidRPr="005E1803">
              <w:rPr>
                <w:rFonts w:ascii="Book Antiqua" w:hAnsi="Book Antiqua"/>
                <w:sz w:val="25"/>
                <w:szCs w:val="25"/>
              </w:rPr>
              <w:t>Break Up of the Sample (Locality) Selected for the Study</w:t>
            </w:r>
          </w:p>
        </w:tc>
        <w:tc>
          <w:tcPr>
            <w:tcW w:w="900" w:type="dxa"/>
          </w:tcPr>
          <w:p w14:paraId="0580014C" w14:textId="77777777" w:rsidR="002F4B06" w:rsidRPr="00E51A96" w:rsidRDefault="002F4B06" w:rsidP="001338E4">
            <w:pPr>
              <w:spacing w:before="80" w:after="80"/>
              <w:jc w:val="center"/>
              <w:rPr>
                <w:sz w:val="28"/>
                <w:szCs w:val="28"/>
              </w:rPr>
            </w:pPr>
            <w:r>
              <w:rPr>
                <w:sz w:val="28"/>
                <w:szCs w:val="28"/>
              </w:rPr>
              <w:t>40</w:t>
            </w:r>
          </w:p>
        </w:tc>
      </w:tr>
      <w:tr w:rsidR="002F4B06" w:rsidRPr="0054041F" w14:paraId="0AE1A9DC" w14:textId="77777777">
        <w:tc>
          <w:tcPr>
            <w:tcW w:w="1008" w:type="dxa"/>
          </w:tcPr>
          <w:p w14:paraId="1844587C" w14:textId="77777777" w:rsidR="002F4B06" w:rsidRPr="00E51A96" w:rsidRDefault="002F4B06" w:rsidP="001338E4">
            <w:pPr>
              <w:spacing w:before="80" w:after="80"/>
              <w:jc w:val="center"/>
              <w:rPr>
                <w:sz w:val="28"/>
                <w:szCs w:val="28"/>
              </w:rPr>
            </w:pPr>
            <w:r>
              <w:rPr>
                <w:sz w:val="28"/>
                <w:szCs w:val="28"/>
              </w:rPr>
              <w:t>3</w:t>
            </w:r>
          </w:p>
        </w:tc>
        <w:tc>
          <w:tcPr>
            <w:tcW w:w="5940" w:type="dxa"/>
          </w:tcPr>
          <w:p w14:paraId="11034E63" w14:textId="77777777" w:rsidR="002F4B06" w:rsidRPr="005E1803" w:rsidRDefault="002F4B06" w:rsidP="005E1803">
            <w:pPr>
              <w:spacing w:before="60" w:after="60"/>
              <w:jc w:val="both"/>
              <w:rPr>
                <w:rFonts w:ascii="Book Antiqua" w:hAnsi="Book Antiqua"/>
                <w:sz w:val="25"/>
                <w:szCs w:val="25"/>
              </w:rPr>
            </w:pPr>
            <w:r w:rsidRPr="005E1803">
              <w:rPr>
                <w:rFonts w:ascii="Book Antiqua" w:hAnsi="Book Antiqua"/>
                <w:sz w:val="25"/>
                <w:szCs w:val="25"/>
              </w:rPr>
              <w:t>Details the Role of Community in School</w:t>
            </w:r>
            <w:r>
              <w:rPr>
                <w:rFonts w:ascii="Book Antiqua" w:hAnsi="Book Antiqua"/>
                <w:sz w:val="25"/>
                <w:szCs w:val="25"/>
              </w:rPr>
              <w:t xml:space="preserve"> </w:t>
            </w:r>
            <w:r w:rsidRPr="005E1803">
              <w:rPr>
                <w:rFonts w:ascii="Book Antiqua" w:hAnsi="Book Antiqua"/>
                <w:sz w:val="25"/>
                <w:szCs w:val="25"/>
              </w:rPr>
              <w:t>Activities in Secondary School Based on Type of Locality</w:t>
            </w:r>
          </w:p>
        </w:tc>
        <w:tc>
          <w:tcPr>
            <w:tcW w:w="900" w:type="dxa"/>
          </w:tcPr>
          <w:p w14:paraId="46E2EE6D" w14:textId="77777777" w:rsidR="002F4B06" w:rsidRPr="00E51A96" w:rsidRDefault="002F4B06" w:rsidP="001338E4">
            <w:pPr>
              <w:spacing w:before="80" w:after="80"/>
              <w:jc w:val="center"/>
              <w:rPr>
                <w:sz w:val="28"/>
                <w:szCs w:val="28"/>
              </w:rPr>
            </w:pPr>
            <w:r>
              <w:rPr>
                <w:sz w:val="28"/>
                <w:szCs w:val="28"/>
              </w:rPr>
              <w:t>42</w:t>
            </w:r>
          </w:p>
        </w:tc>
      </w:tr>
      <w:tr w:rsidR="002F4B06" w:rsidRPr="0054041F" w14:paraId="392E11E8" w14:textId="77777777">
        <w:tc>
          <w:tcPr>
            <w:tcW w:w="1008" w:type="dxa"/>
          </w:tcPr>
          <w:p w14:paraId="0E3E23BC" w14:textId="77777777" w:rsidR="002F4B06" w:rsidRPr="00E51A96" w:rsidRDefault="002F4B06" w:rsidP="001338E4">
            <w:pPr>
              <w:spacing w:before="80" w:after="80"/>
              <w:jc w:val="center"/>
              <w:rPr>
                <w:sz w:val="28"/>
                <w:szCs w:val="28"/>
              </w:rPr>
            </w:pPr>
            <w:r>
              <w:rPr>
                <w:sz w:val="28"/>
                <w:szCs w:val="28"/>
              </w:rPr>
              <w:t>4</w:t>
            </w:r>
          </w:p>
        </w:tc>
        <w:tc>
          <w:tcPr>
            <w:tcW w:w="5940" w:type="dxa"/>
          </w:tcPr>
          <w:p w14:paraId="00ED895D" w14:textId="77777777" w:rsidR="002F4B06" w:rsidRPr="005E1803" w:rsidRDefault="002F4B06" w:rsidP="005E1803">
            <w:pPr>
              <w:spacing w:before="60" w:after="60"/>
              <w:jc w:val="both"/>
              <w:rPr>
                <w:rFonts w:ascii="Book Antiqua" w:hAnsi="Book Antiqua"/>
                <w:sz w:val="25"/>
                <w:szCs w:val="25"/>
              </w:rPr>
            </w:pPr>
            <w:r w:rsidRPr="005E1803">
              <w:rPr>
                <w:rFonts w:ascii="Book Antiqua" w:hAnsi="Book Antiqua"/>
                <w:sz w:val="25"/>
                <w:szCs w:val="25"/>
              </w:rPr>
              <w:t>Details the Type of Community in School  Activities in Secondary School Based on Type of Locality</w:t>
            </w:r>
          </w:p>
        </w:tc>
        <w:tc>
          <w:tcPr>
            <w:tcW w:w="900" w:type="dxa"/>
          </w:tcPr>
          <w:p w14:paraId="33BB72C0" w14:textId="77777777" w:rsidR="002F4B06" w:rsidRPr="00E51A96" w:rsidRDefault="002F4B06" w:rsidP="001338E4">
            <w:pPr>
              <w:spacing w:before="80" w:after="80"/>
              <w:jc w:val="center"/>
              <w:rPr>
                <w:sz w:val="28"/>
                <w:szCs w:val="28"/>
              </w:rPr>
            </w:pPr>
            <w:r>
              <w:rPr>
                <w:sz w:val="28"/>
                <w:szCs w:val="28"/>
              </w:rPr>
              <w:t>43</w:t>
            </w:r>
          </w:p>
        </w:tc>
      </w:tr>
      <w:tr w:rsidR="002F4B06" w:rsidRPr="0054041F" w14:paraId="4C489201" w14:textId="77777777">
        <w:tc>
          <w:tcPr>
            <w:tcW w:w="1008" w:type="dxa"/>
          </w:tcPr>
          <w:p w14:paraId="3771D4AD" w14:textId="77777777" w:rsidR="002F4B06" w:rsidRPr="00E51A96" w:rsidRDefault="002F4B06" w:rsidP="001338E4">
            <w:pPr>
              <w:spacing w:before="80" w:after="80"/>
              <w:jc w:val="center"/>
              <w:rPr>
                <w:sz w:val="28"/>
                <w:szCs w:val="28"/>
              </w:rPr>
            </w:pPr>
            <w:r>
              <w:rPr>
                <w:sz w:val="28"/>
                <w:szCs w:val="28"/>
              </w:rPr>
              <w:t>5</w:t>
            </w:r>
          </w:p>
        </w:tc>
        <w:tc>
          <w:tcPr>
            <w:tcW w:w="5940" w:type="dxa"/>
          </w:tcPr>
          <w:p w14:paraId="24F8B57C" w14:textId="77777777" w:rsidR="002F4B06" w:rsidRPr="005E1803" w:rsidRDefault="002F4B06" w:rsidP="005E1803">
            <w:pPr>
              <w:spacing w:before="60" w:after="60"/>
              <w:jc w:val="both"/>
              <w:rPr>
                <w:rFonts w:ascii="Book Antiqua" w:hAnsi="Book Antiqua"/>
                <w:sz w:val="25"/>
                <w:szCs w:val="25"/>
              </w:rPr>
            </w:pPr>
            <w:r w:rsidRPr="005E1803">
              <w:rPr>
                <w:rFonts w:ascii="Book Antiqua" w:hAnsi="Book Antiqua"/>
                <w:sz w:val="25"/>
                <w:szCs w:val="25"/>
              </w:rPr>
              <w:t>D</w:t>
            </w:r>
            <w:r>
              <w:rPr>
                <w:rFonts w:ascii="Book Antiqua" w:hAnsi="Book Antiqua"/>
                <w:sz w:val="25"/>
                <w:szCs w:val="25"/>
              </w:rPr>
              <w:t xml:space="preserve">etails of PTA Role and Programs </w:t>
            </w:r>
            <w:r w:rsidRPr="005E1803">
              <w:rPr>
                <w:rFonts w:ascii="Book Antiqua" w:hAnsi="Book Antiqua"/>
                <w:sz w:val="25"/>
                <w:szCs w:val="25"/>
              </w:rPr>
              <w:t>in</w:t>
            </w:r>
            <w:r w:rsidRPr="005E1803">
              <w:rPr>
                <w:rFonts w:ascii="Book Antiqua" w:hAnsi="Book Antiqua"/>
                <w:sz w:val="25"/>
                <w:szCs w:val="25"/>
              </w:rPr>
              <w:br/>
              <w:t>Secondary Schools on the Basis of Type of Locality</w:t>
            </w:r>
          </w:p>
        </w:tc>
        <w:tc>
          <w:tcPr>
            <w:tcW w:w="900" w:type="dxa"/>
          </w:tcPr>
          <w:p w14:paraId="74571835" w14:textId="77777777" w:rsidR="002F4B06" w:rsidRPr="00E51A96" w:rsidRDefault="002F4B06" w:rsidP="001338E4">
            <w:pPr>
              <w:spacing w:before="80" w:after="80"/>
              <w:jc w:val="center"/>
              <w:rPr>
                <w:sz w:val="28"/>
                <w:szCs w:val="28"/>
              </w:rPr>
            </w:pPr>
            <w:r>
              <w:rPr>
                <w:sz w:val="28"/>
                <w:szCs w:val="28"/>
              </w:rPr>
              <w:t>46</w:t>
            </w:r>
          </w:p>
        </w:tc>
      </w:tr>
      <w:tr w:rsidR="002F4B06" w:rsidRPr="0054041F" w14:paraId="70E60820" w14:textId="77777777">
        <w:tc>
          <w:tcPr>
            <w:tcW w:w="1008" w:type="dxa"/>
          </w:tcPr>
          <w:p w14:paraId="171607CF" w14:textId="77777777" w:rsidR="002F4B06" w:rsidRPr="00E51A96" w:rsidRDefault="002F4B06" w:rsidP="001338E4">
            <w:pPr>
              <w:spacing w:before="80" w:after="80"/>
              <w:jc w:val="center"/>
              <w:rPr>
                <w:sz w:val="28"/>
                <w:szCs w:val="28"/>
              </w:rPr>
            </w:pPr>
            <w:r>
              <w:rPr>
                <w:sz w:val="28"/>
                <w:szCs w:val="28"/>
              </w:rPr>
              <w:t>6</w:t>
            </w:r>
          </w:p>
        </w:tc>
        <w:tc>
          <w:tcPr>
            <w:tcW w:w="5940" w:type="dxa"/>
          </w:tcPr>
          <w:p w14:paraId="433642B3" w14:textId="77777777" w:rsidR="002F4B06" w:rsidRPr="005E1803" w:rsidRDefault="002F4B06" w:rsidP="005E1803">
            <w:pPr>
              <w:spacing w:before="60" w:after="60"/>
              <w:jc w:val="both"/>
              <w:rPr>
                <w:rFonts w:ascii="Book Antiqua" w:hAnsi="Book Antiqua"/>
                <w:sz w:val="25"/>
                <w:szCs w:val="25"/>
              </w:rPr>
            </w:pPr>
            <w:r w:rsidRPr="005E1803">
              <w:rPr>
                <w:rFonts w:ascii="Book Antiqua" w:hAnsi="Book Antiqua"/>
                <w:sz w:val="25"/>
                <w:szCs w:val="25"/>
              </w:rPr>
              <w:t xml:space="preserve">Details of SSA Role and Programs in </w:t>
            </w:r>
            <w:r w:rsidRPr="005E1803">
              <w:rPr>
                <w:rFonts w:ascii="Book Antiqua" w:hAnsi="Book Antiqua"/>
                <w:sz w:val="25"/>
                <w:szCs w:val="25"/>
              </w:rPr>
              <w:br/>
              <w:t>Secondary Schools on the Basis of Type of Locality</w:t>
            </w:r>
          </w:p>
        </w:tc>
        <w:tc>
          <w:tcPr>
            <w:tcW w:w="900" w:type="dxa"/>
          </w:tcPr>
          <w:p w14:paraId="13A9B734" w14:textId="77777777" w:rsidR="002F4B06" w:rsidRPr="00E51A96" w:rsidRDefault="002F4B06" w:rsidP="001338E4">
            <w:pPr>
              <w:spacing w:before="80" w:after="80"/>
              <w:jc w:val="center"/>
              <w:rPr>
                <w:sz w:val="28"/>
                <w:szCs w:val="28"/>
              </w:rPr>
            </w:pPr>
            <w:r>
              <w:rPr>
                <w:sz w:val="28"/>
                <w:szCs w:val="28"/>
              </w:rPr>
              <w:t>49</w:t>
            </w:r>
          </w:p>
        </w:tc>
      </w:tr>
      <w:tr w:rsidR="002F4B06" w:rsidRPr="0054041F" w14:paraId="0635DC07" w14:textId="77777777">
        <w:tc>
          <w:tcPr>
            <w:tcW w:w="1008" w:type="dxa"/>
          </w:tcPr>
          <w:p w14:paraId="43D2A358" w14:textId="77777777" w:rsidR="002F4B06" w:rsidRPr="00E51A96" w:rsidRDefault="002F4B06" w:rsidP="001338E4">
            <w:pPr>
              <w:spacing w:before="80" w:after="80"/>
              <w:jc w:val="center"/>
              <w:rPr>
                <w:sz w:val="28"/>
                <w:szCs w:val="28"/>
              </w:rPr>
            </w:pPr>
            <w:r>
              <w:rPr>
                <w:sz w:val="28"/>
                <w:szCs w:val="28"/>
              </w:rPr>
              <w:t>7</w:t>
            </w:r>
          </w:p>
        </w:tc>
        <w:tc>
          <w:tcPr>
            <w:tcW w:w="5940" w:type="dxa"/>
          </w:tcPr>
          <w:p w14:paraId="02D13A38" w14:textId="77777777" w:rsidR="002F4B06" w:rsidRPr="005E1803" w:rsidRDefault="002F4B06" w:rsidP="005E1803">
            <w:pPr>
              <w:spacing w:before="60" w:after="60"/>
              <w:jc w:val="both"/>
              <w:rPr>
                <w:rFonts w:ascii="Book Antiqua" w:hAnsi="Book Antiqua"/>
                <w:sz w:val="25"/>
                <w:szCs w:val="25"/>
              </w:rPr>
            </w:pPr>
            <w:r w:rsidRPr="005E1803">
              <w:rPr>
                <w:rFonts w:ascii="Book Antiqua" w:hAnsi="Book Antiqua"/>
                <w:sz w:val="25"/>
                <w:szCs w:val="25"/>
              </w:rPr>
              <w:t>Details of Panchayath Role and Programs</w:t>
            </w:r>
            <w:r>
              <w:rPr>
                <w:rFonts w:ascii="Book Antiqua" w:hAnsi="Book Antiqua"/>
                <w:sz w:val="25"/>
                <w:szCs w:val="25"/>
              </w:rPr>
              <w:t xml:space="preserve"> </w:t>
            </w:r>
            <w:r w:rsidRPr="005E1803">
              <w:rPr>
                <w:rFonts w:ascii="Book Antiqua" w:hAnsi="Book Antiqua"/>
                <w:sz w:val="25"/>
                <w:szCs w:val="25"/>
              </w:rPr>
              <w:t>in Secondary Schools on the Basis of Type of Locality</w:t>
            </w:r>
          </w:p>
        </w:tc>
        <w:tc>
          <w:tcPr>
            <w:tcW w:w="900" w:type="dxa"/>
          </w:tcPr>
          <w:p w14:paraId="2FB32241" w14:textId="77777777" w:rsidR="002F4B06" w:rsidRPr="00E51A96" w:rsidRDefault="002F4B06" w:rsidP="001338E4">
            <w:pPr>
              <w:spacing w:before="80" w:after="80"/>
              <w:jc w:val="center"/>
              <w:rPr>
                <w:sz w:val="28"/>
                <w:szCs w:val="28"/>
              </w:rPr>
            </w:pPr>
            <w:r>
              <w:rPr>
                <w:sz w:val="28"/>
                <w:szCs w:val="28"/>
              </w:rPr>
              <w:t>52</w:t>
            </w:r>
          </w:p>
        </w:tc>
      </w:tr>
      <w:tr w:rsidR="002F4B06" w:rsidRPr="0054041F" w14:paraId="3BD7AD1E" w14:textId="77777777">
        <w:tc>
          <w:tcPr>
            <w:tcW w:w="1008" w:type="dxa"/>
          </w:tcPr>
          <w:p w14:paraId="5B46BCCD" w14:textId="77777777" w:rsidR="002F4B06" w:rsidRPr="00E51A96" w:rsidRDefault="002F4B06" w:rsidP="001338E4">
            <w:pPr>
              <w:spacing w:before="80" w:after="80"/>
              <w:jc w:val="center"/>
              <w:rPr>
                <w:sz w:val="28"/>
                <w:szCs w:val="28"/>
              </w:rPr>
            </w:pPr>
            <w:r>
              <w:rPr>
                <w:sz w:val="28"/>
                <w:szCs w:val="28"/>
              </w:rPr>
              <w:t>8</w:t>
            </w:r>
          </w:p>
        </w:tc>
        <w:tc>
          <w:tcPr>
            <w:tcW w:w="5940" w:type="dxa"/>
          </w:tcPr>
          <w:p w14:paraId="43C5F085" w14:textId="77777777" w:rsidR="002F4B06" w:rsidRPr="005E1803" w:rsidRDefault="002F4B06" w:rsidP="005E1803">
            <w:pPr>
              <w:spacing w:before="60" w:after="60"/>
              <w:jc w:val="both"/>
              <w:rPr>
                <w:rFonts w:ascii="Book Antiqua" w:hAnsi="Book Antiqua"/>
                <w:sz w:val="25"/>
                <w:szCs w:val="25"/>
              </w:rPr>
            </w:pPr>
            <w:r w:rsidRPr="005E1803">
              <w:rPr>
                <w:rFonts w:ascii="Book Antiqua" w:hAnsi="Book Antiqua"/>
                <w:sz w:val="25"/>
                <w:szCs w:val="25"/>
              </w:rPr>
              <w:t>Details of RMSA role and programs in</w:t>
            </w:r>
            <w:r w:rsidRPr="005E1803">
              <w:rPr>
                <w:rFonts w:ascii="Book Antiqua" w:hAnsi="Book Antiqua"/>
                <w:sz w:val="25"/>
                <w:szCs w:val="25"/>
              </w:rPr>
              <w:br/>
              <w:t>secondary schools on the basis of type of locality</w:t>
            </w:r>
          </w:p>
        </w:tc>
        <w:tc>
          <w:tcPr>
            <w:tcW w:w="900" w:type="dxa"/>
          </w:tcPr>
          <w:p w14:paraId="1BA8F550" w14:textId="77777777" w:rsidR="002F4B06" w:rsidRPr="00E51A96" w:rsidRDefault="002F4B06" w:rsidP="001338E4">
            <w:pPr>
              <w:spacing w:before="80" w:after="80"/>
              <w:jc w:val="center"/>
              <w:rPr>
                <w:sz w:val="28"/>
                <w:szCs w:val="28"/>
              </w:rPr>
            </w:pPr>
            <w:r>
              <w:rPr>
                <w:sz w:val="28"/>
                <w:szCs w:val="28"/>
              </w:rPr>
              <w:t>55</w:t>
            </w:r>
          </w:p>
        </w:tc>
      </w:tr>
      <w:tr w:rsidR="002F4B06" w:rsidRPr="0054041F" w14:paraId="23092398" w14:textId="77777777">
        <w:tc>
          <w:tcPr>
            <w:tcW w:w="1008" w:type="dxa"/>
          </w:tcPr>
          <w:p w14:paraId="5C19346F" w14:textId="77777777" w:rsidR="002F4B06" w:rsidRPr="00E51A96" w:rsidRDefault="002F4B06" w:rsidP="001338E4">
            <w:pPr>
              <w:spacing w:before="80" w:after="80"/>
              <w:jc w:val="center"/>
              <w:rPr>
                <w:sz w:val="28"/>
                <w:szCs w:val="28"/>
              </w:rPr>
            </w:pPr>
            <w:r>
              <w:rPr>
                <w:sz w:val="28"/>
                <w:szCs w:val="28"/>
              </w:rPr>
              <w:t>9</w:t>
            </w:r>
          </w:p>
        </w:tc>
        <w:tc>
          <w:tcPr>
            <w:tcW w:w="5940" w:type="dxa"/>
          </w:tcPr>
          <w:p w14:paraId="4DFD6CAD" w14:textId="77777777" w:rsidR="002F4B06" w:rsidRPr="005E1803" w:rsidRDefault="002F4B06" w:rsidP="005E1803">
            <w:pPr>
              <w:spacing w:before="60" w:after="60"/>
              <w:jc w:val="both"/>
              <w:rPr>
                <w:rFonts w:ascii="Book Antiqua" w:hAnsi="Book Antiqua"/>
                <w:sz w:val="25"/>
                <w:szCs w:val="25"/>
              </w:rPr>
            </w:pPr>
            <w:r w:rsidRPr="005E1803">
              <w:rPr>
                <w:rFonts w:ascii="Book Antiqua" w:hAnsi="Book Antiqua"/>
                <w:sz w:val="25"/>
                <w:szCs w:val="25"/>
              </w:rPr>
              <w:t>Details of Management Role and Programs  in Secondary Schools on the Basis of Type of Locality</w:t>
            </w:r>
          </w:p>
        </w:tc>
        <w:tc>
          <w:tcPr>
            <w:tcW w:w="900" w:type="dxa"/>
          </w:tcPr>
          <w:p w14:paraId="0E3F0756" w14:textId="77777777" w:rsidR="002F4B06" w:rsidRPr="00E51A96" w:rsidRDefault="002F4B06" w:rsidP="001338E4">
            <w:pPr>
              <w:spacing w:before="80" w:after="80"/>
              <w:jc w:val="center"/>
              <w:rPr>
                <w:sz w:val="28"/>
                <w:szCs w:val="28"/>
              </w:rPr>
            </w:pPr>
            <w:r>
              <w:rPr>
                <w:sz w:val="28"/>
                <w:szCs w:val="28"/>
              </w:rPr>
              <w:t>58</w:t>
            </w:r>
          </w:p>
        </w:tc>
      </w:tr>
      <w:tr w:rsidR="002F4B06" w:rsidRPr="0054041F" w14:paraId="600EE624" w14:textId="77777777">
        <w:tc>
          <w:tcPr>
            <w:tcW w:w="1008" w:type="dxa"/>
          </w:tcPr>
          <w:p w14:paraId="30A73E49" w14:textId="77777777" w:rsidR="002F4B06" w:rsidRPr="00E51A96" w:rsidRDefault="002F4B06" w:rsidP="001338E4">
            <w:pPr>
              <w:spacing w:before="80" w:after="80"/>
              <w:jc w:val="center"/>
              <w:rPr>
                <w:sz w:val="28"/>
                <w:szCs w:val="28"/>
              </w:rPr>
            </w:pPr>
            <w:r>
              <w:rPr>
                <w:sz w:val="28"/>
                <w:szCs w:val="28"/>
              </w:rPr>
              <w:t>10</w:t>
            </w:r>
          </w:p>
        </w:tc>
        <w:tc>
          <w:tcPr>
            <w:tcW w:w="5940" w:type="dxa"/>
          </w:tcPr>
          <w:p w14:paraId="1B0D359D" w14:textId="77777777" w:rsidR="002F4B06" w:rsidRPr="005E1803" w:rsidRDefault="002F4B06" w:rsidP="005E1803">
            <w:pPr>
              <w:spacing w:before="60" w:after="60"/>
              <w:jc w:val="both"/>
              <w:rPr>
                <w:rFonts w:ascii="Book Antiqua" w:hAnsi="Book Antiqua"/>
                <w:sz w:val="25"/>
                <w:szCs w:val="25"/>
              </w:rPr>
            </w:pPr>
            <w:r w:rsidRPr="005E1803">
              <w:rPr>
                <w:rFonts w:ascii="Book Antiqua" w:hAnsi="Book Antiqua"/>
                <w:sz w:val="25"/>
                <w:szCs w:val="25"/>
              </w:rPr>
              <w:t>Details of Conduct Interviews, Seminars, Exhibitions in Secondary Schools on the Basis of Type of Locality</w:t>
            </w:r>
          </w:p>
        </w:tc>
        <w:tc>
          <w:tcPr>
            <w:tcW w:w="900" w:type="dxa"/>
          </w:tcPr>
          <w:p w14:paraId="64CE7943" w14:textId="77777777" w:rsidR="002F4B06" w:rsidRPr="00E51A96" w:rsidRDefault="002F4B06" w:rsidP="001338E4">
            <w:pPr>
              <w:spacing w:before="80" w:after="80"/>
              <w:jc w:val="center"/>
              <w:rPr>
                <w:sz w:val="28"/>
                <w:szCs w:val="28"/>
              </w:rPr>
            </w:pPr>
            <w:r>
              <w:rPr>
                <w:sz w:val="28"/>
                <w:szCs w:val="28"/>
              </w:rPr>
              <w:t>61</w:t>
            </w:r>
          </w:p>
        </w:tc>
      </w:tr>
      <w:tr w:rsidR="002F4B06" w:rsidRPr="0054041F" w14:paraId="0D46AA18" w14:textId="77777777">
        <w:tc>
          <w:tcPr>
            <w:tcW w:w="1008" w:type="dxa"/>
          </w:tcPr>
          <w:p w14:paraId="369FD503" w14:textId="77777777" w:rsidR="002F4B06" w:rsidRPr="00E51A96" w:rsidRDefault="002F4B06" w:rsidP="001338E4">
            <w:pPr>
              <w:spacing w:before="80" w:after="80"/>
              <w:jc w:val="center"/>
              <w:rPr>
                <w:sz w:val="28"/>
                <w:szCs w:val="28"/>
              </w:rPr>
            </w:pPr>
            <w:r>
              <w:rPr>
                <w:sz w:val="28"/>
                <w:szCs w:val="28"/>
              </w:rPr>
              <w:t>11</w:t>
            </w:r>
          </w:p>
        </w:tc>
        <w:tc>
          <w:tcPr>
            <w:tcW w:w="5940" w:type="dxa"/>
          </w:tcPr>
          <w:p w14:paraId="2CBB9714" w14:textId="77777777" w:rsidR="002F4B06" w:rsidRPr="005E1803" w:rsidRDefault="002F4B06" w:rsidP="005E1803">
            <w:pPr>
              <w:spacing w:before="60" w:after="60"/>
              <w:jc w:val="both"/>
              <w:rPr>
                <w:rFonts w:ascii="Book Antiqua" w:hAnsi="Book Antiqua"/>
                <w:sz w:val="25"/>
                <w:szCs w:val="25"/>
              </w:rPr>
            </w:pPr>
            <w:r w:rsidRPr="005E1803">
              <w:rPr>
                <w:rFonts w:ascii="Book Antiqua" w:hAnsi="Book Antiqua"/>
                <w:sz w:val="25"/>
                <w:szCs w:val="25"/>
              </w:rPr>
              <w:t>Details of Special Committee Role and Programmes In Secondary Schools on the Basis of Type of Locality</w:t>
            </w:r>
          </w:p>
        </w:tc>
        <w:tc>
          <w:tcPr>
            <w:tcW w:w="900" w:type="dxa"/>
          </w:tcPr>
          <w:p w14:paraId="339F9C94" w14:textId="77777777" w:rsidR="002F4B06" w:rsidRPr="00E51A96" w:rsidRDefault="002F4B06" w:rsidP="001338E4">
            <w:pPr>
              <w:spacing w:before="80" w:after="80"/>
              <w:jc w:val="center"/>
              <w:rPr>
                <w:sz w:val="28"/>
                <w:szCs w:val="28"/>
              </w:rPr>
            </w:pPr>
            <w:r>
              <w:rPr>
                <w:sz w:val="28"/>
                <w:szCs w:val="28"/>
              </w:rPr>
              <w:t>64</w:t>
            </w:r>
          </w:p>
        </w:tc>
      </w:tr>
      <w:tr w:rsidR="002F4B06" w:rsidRPr="0054041F" w14:paraId="686B351E" w14:textId="77777777">
        <w:tc>
          <w:tcPr>
            <w:tcW w:w="1008" w:type="dxa"/>
          </w:tcPr>
          <w:p w14:paraId="6AF80367" w14:textId="77777777" w:rsidR="002F4B06" w:rsidRPr="00E51A96" w:rsidRDefault="002F4B06" w:rsidP="001338E4">
            <w:pPr>
              <w:spacing w:before="80" w:after="80"/>
              <w:jc w:val="center"/>
              <w:rPr>
                <w:sz w:val="28"/>
                <w:szCs w:val="28"/>
              </w:rPr>
            </w:pPr>
            <w:r>
              <w:rPr>
                <w:sz w:val="28"/>
                <w:szCs w:val="28"/>
              </w:rPr>
              <w:lastRenderedPageBreak/>
              <w:t>12</w:t>
            </w:r>
          </w:p>
        </w:tc>
        <w:tc>
          <w:tcPr>
            <w:tcW w:w="5940" w:type="dxa"/>
          </w:tcPr>
          <w:p w14:paraId="47A77875" w14:textId="77777777" w:rsidR="002F4B06" w:rsidRPr="005E1803" w:rsidRDefault="002F4B06" w:rsidP="005E1803">
            <w:pPr>
              <w:spacing w:before="60" w:after="60"/>
              <w:jc w:val="both"/>
              <w:rPr>
                <w:rFonts w:ascii="Book Antiqua" w:hAnsi="Book Antiqua"/>
                <w:sz w:val="25"/>
                <w:szCs w:val="25"/>
              </w:rPr>
            </w:pPr>
            <w:r w:rsidRPr="005E1803">
              <w:rPr>
                <w:rFonts w:ascii="Book Antiqua" w:hAnsi="Book Antiqua"/>
                <w:sz w:val="25"/>
                <w:szCs w:val="25"/>
              </w:rPr>
              <w:t>Details of Financial Aid Availed by Secondary Schools on the Basis of Type of Locality</w:t>
            </w:r>
          </w:p>
        </w:tc>
        <w:tc>
          <w:tcPr>
            <w:tcW w:w="900" w:type="dxa"/>
          </w:tcPr>
          <w:p w14:paraId="7EC50C06" w14:textId="77777777" w:rsidR="002F4B06" w:rsidRPr="00E51A96" w:rsidRDefault="002F4B06" w:rsidP="001338E4">
            <w:pPr>
              <w:spacing w:before="80" w:after="80"/>
              <w:jc w:val="center"/>
              <w:rPr>
                <w:sz w:val="28"/>
                <w:szCs w:val="28"/>
              </w:rPr>
            </w:pPr>
            <w:r>
              <w:rPr>
                <w:sz w:val="28"/>
                <w:szCs w:val="28"/>
              </w:rPr>
              <w:t>66</w:t>
            </w:r>
          </w:p>
        </w:tc>
      </w:tr>
    </w:tbl>
    <w:p w14:paraId="73E1B250" w14:textId="77777777" w:rsidR="002F4B06" w:rsidRDefault="002F4B06">
      <w:r>
        <w:br w:type="page"/>
      </w:r>
    </w:p>
    <w:tbl>
      <w:tblPr>
        <w:tblW w:w="8028" w:type="dxa"/>
        <w:tblLayout w:type="fixed"/>
        <w:tblLook w:val="01E0" w:firstRow="1" w:lastRow="1" w:firstColumn="1" w:lastColumn="1" w:noHBand="0" w:noVBand="0"/>
      </w:tblPr>
      <w:tblGrid>
        <w:gridCol w:w="1008"/>
        <w:gridCol w:w="5940"/>
        <w:gridCol w:w="1080"/>
      </w:tblGrid>
      <w:tr w:rsidR="002F4B06" w:rsidRPr="0054041F" w14:paraId="17326EB3" w14:textId="77777777">
        <w:tc>
          <w:tcPr>
            <w:tcW w:w="1008" w:type="dxa"/>
          </w:tcPr>
          <w:p w14:paraId="34828EEA" w14:textId="77777777" w:rsidR="002F4B06" w:rsidRPr="005F4584" w:rsidRDefault="002F4B06" w:rsidP="005F4584">
            <w:pPr>
              <w:spacing w:before="80" w:after="80"/>
              <w:jc w:val="center"/>
              <w:rPr>
                <w:b/>
                <w:sz w:val="26"/>
                <w:szCs w:val="26"/>
              </w:rPr>
            </w:pPr>
          </w:p>
        </w:tc>
        <w:tc>
          <w:tcPr>
            <w:tcW w:w="5940" w:type="dxa"/>
          </w:tcPr>
          <w:p w14:paraId="0FB1778F" w14:textId="77777777" w:rsidR="002F4B06" w:rsidRPr="00D87C36" w:rsidRDefault="002F4B06" w:rsidP="005F4584">
            <w:pPr>
              <w:spacing w:before="80" w:after="80" w:line="480" w:lineRule="auto"/>
              <w:jc w:val="center"/>
              <w:rPr>
                <w:b/>
                <w:sz w:val="6"/>
                <w:szCs w:val="26"/>
              </w:rPr>
            </w:pPr>
          </w:p>
          <w:p w14:paraId="2644668B" w14:textId="77777777" w:rsidR="002F4B06" w:rsidRPr="005F4584" w:rsidRDefault="002F4B06" w:rsidP="005F4584">
            <w:pPr>
              <w:spacing w:before="80" w:after="80" w:line="480" w:lineRule="auto"/>
              <w:jc w:val="center"/>
              <w:rPr>
                <w:b/>
                <w:sz w:val="26"/>
                <w:szCs w:val="26"/>
              </w:rPr>
            </w:pPr>
            <w:r w:rsidRPr="005F4584">
              <w:rPr>
                <w:b/>
                <w:sz w:val="36"/>
                <w:szCs w:val="26"/>
              </w:rPr>
              <w:t>LIST OF FIGURES</w:t>
            </w:r>
          </w:p>
        </w:tc>
        <w:tc>
          <w:tcPr>
            <w:tcW w:w="1080" w:type="dxa"/>
          </w:tcPr>
          <w:p w14:paraId="291EA1D0" w14:textId="77777777" w:rsidR="002F4B06" w:rsidRPr="005F4584" w:rsidRDefault="002F4B06" w:rsidP="005F4584">
            <w:pPr>
              <w:spacing w:before="80" w:after="80"/>
              <w:jc w:val="center"/>
              <w:rPr>
                <w:b/>
              </w:rPr>
            </w:pPr>
          </w:p>
        </w:tc>
      </w:tr>
      <w:tr w:rsidR="002F4B06" w:rsidRPr="0054041F" w14:paraId="5AE70BAE" w14:textId="77777777">
        <w:tc>
          <w:tcPr>
            <w:tcW w:w="1008" w:type="dxa"/>
          </w:tcPr>
          <w:p w14:paraId="04CD7D1B" w14:textId="77777777" w:rsidR="002F4B06" w:rsidRPr="000B7A79" w:rsidRDefault="002F4B06" w:rsidP="005F4584">
            <w:pPr>
              <w:spacing w:before="80" w:after="80"/>
              <w:jc w:val="center"/>
              <w:rPr>
                <w:b/>
                <w:sz w:val="26"/>
                <w:szCs w:val="26"/>
              </w:rPr>
            </w:pPr>
            <w:r w:rsidRPr="000B7A79">
              <w:rPr>
                <w:b/>
                <w:sz w:val="26"/>
                <w:szCs w:val="26"/>
              </w:rPr>
              <w:t>Figure No.</w:t>
            </w:r>
          </w:p>
        </w:tc>
        <w:tc>
          <w:tcPr>
            <w:tcW w:w="5940" w:type="dxa"/>
          </w:tcPr>
          <w:p w14:paraId="5A453180" w14:textId="77777777" w:rsidR="002F4B06" w:rsidRPr="00C8660E" w:rsidRDefault="002F4B06" w:rsidP="005F4584">
            <w:pPr>
              <w:spacing w:before="80" w:after="80"/>
              <w:jc w:val="center"/>
              <w:rPr>
                <w:b/>
                <w:sz w:val="12"/>
                <w:szCs w:val="26"/>
              </w:rPr>
            </w:pPr>
          </w:p>
          <w:p w14:paraId="2B88DA49" w14:textId="77777777" w:rsidR="002F4B06" w:rsidRPr="000B7A79" w:rsidRDefault="002F4B06" w:rsidP="005F4584">
            <w:pPr>
              <w:spacing w:before="80" w:after="80"/>
              <w:jc w:val="center"/>
              <w:rPr>
                <w:b/>
                <w:sz w:val="26"/>
                <w:szCs w:val="26"/>
              </w:rPr>
            </w:pPr>
            <w:r w:rsidRPr="000B7A79">
              <w:rPr>
                <w:b/>
                <w:sz w:val="26"/>
                <w:szCs w:val="26"/>
              </w:rPr>
              <w:t>Title</w:t>
            </w:r>
          </w:p>
        </w:tc>
        <w:tc>
          <w:tcPr>
            <w:tcW w:w="1080" w:type="dxa"/>
          </w:tcPr>
          <w:p w14:paraId="3C2AF3BE" w14:textId="77777777" w:rsidR="002F4B06" w:rsidRPr="000B7A79" w:rsidRDefault="002F4B06" w:rsidP="005F4584">
            <w:pPr>
              <w:spacing w:before="80" w:after="80"/>
              <w:jc w:val="center"/>
              <w:rPr>
                <w:b/>
                <w:sz w:val="26"/>
                <w:szCs w:val="26"/>
              </w:rPr>
            </w:pPr>
            <w:r w:rsidRPr="000B7A79">
              <w:rPr>
                <w:b/>
                <w:sz w:val="26"/>
                <w:szCs w:val="26"/>
              </w:rPr>
              <w:t>Page</w:t>
            </w:r>
          </w:p>
          <w:p w14:paraId="56D595F7" w14:textId="77777777" w:rsidR="002F4B06" w:rsidRPr="000B7A79" w:rsidRDefault="002F4B06" w:rsidP="005F4584">
            <w:pPr>
              <w:spacing w:before="80" w:after="80"/>
              <w:jc w:val="center"/>
              <w:rPr>
                <w:b/>
              </w:rPr>
            </w:pPr>
            <w:r w:rsidRPr="000B7A79">
              <w:rPr>
                <w:b/>
                <w:sz w:val="26"/>
                <w:szCs w:val="26"/>
              </w:rPr>
              <w:t xml:space="preserve"> No.</w:t>
            </w:r>
          </w:p>
        </w:tc>
      </w:tr>
      <w:tr w:rsidR="002F4B06" w:rsidRPr="0054041F" w14:paraId="1A8A1B78" w14:textId="77777777">
        <w:tc>
          <w:tcPr>
            <w:tcW w:w="1008" w:type="dxa"/>
          </w:tcPr>
          <w:p w14:paraId="6CB80214" w14:textId="77777777" w:rsidR="002F4B06" w:rsidRPr="007D75BE" w:rsidRDefault="002F4B06" w:rsidP="00294E3F">
            <w:pPr>
              <w:spacing w:before="100" w:after="100"/>
              <w:jc w:val="center"/>
              <w:rPr>
                <w:rFonts w:ascii="Book Antiqua" w:hAnsi="Book Antiqua"/>
                <w:sz w:val="26"/>
                <w:szCs w:val="26"/>
              </w:rPr>
            </w:pPr>
            <w:r>
              <w:rPr>
                <w:rFonts w:ascii="Book Antiqua" w:hAnsi="Book Antiqua"/>
                <w:sz w:val="26"/>
                <w:szCs w:val="26"/>
              </w:rPr>
              <w:t>1</w:t>
            </w:r>
          </w:p>
        </w:tc>
        <w:tc>
          <w:tcPr>
            <w:tcW w:w="5940" w:type="dxa"/>
          </w:tcPr>
          <w:p w14:paraId="6A349A5F" w14:textId="77777777" w:rsidR="002F4B06" w:rsidRPr="007D75BE" w:rsidRDefault="002F4B06" w:rsidP="00294E3F">
            <w:pPr>
              <w:spacing w:before="100" w:after="100"/>
              <w:jc w:val="both"/>
              <w:rPr>
                <w:rFonts w:ascii="Book Antiqua" w:hAnsi="Book Antiqua"/>
                <w:sz w:val="26"/>
                <w:szCs w:val="26"/>
              </w:rPr>
            </w:pPr>
            <w:r w:rsidRPr="007D75BE">
              <w:rPr>
                <w:rFonts w:ascii="Book Antiqua" w:hAnsi="Book Antiqua"/>
                <w:sz w:val="26"/>
                <w:szCs w:val="26"/>
              </w:rPr>
              <w:t xml:space="preserve">Percentage of Type of Community Resources for Urban and Rural Schools </w:t>
            </w:r>
          </w:p>
        </w:tc>
        <w:tc>
          <w:tcPr>
            <w:tcW w:w="1080" w:type="dxa"/>
          </w:tcPr>
          <w:p w14:paraId="7F1317EF" w14:textId="77777777" w:rsidR="002F4B06" w:rsidRPr="007D75BE" w:rsidRDefault="002F4B06" w:rsidP="00294E3F">
            <w:pPr>
              <w:spacing w:before="100" w:after="100"/>
              <w:jc w:val="center"/>
              <w:rPr>
                <w:rFonts w:ascii="Book Antiqua" w:hAnsi="Book Antiqua"/>
                <w:sz w:val="26"/>
                <w:szCs w:val="26"/>
              </w:rPr>
            </w:pPr>
            <w:r>
              <w:rPr>
                <w:rFonts w:ascii="Book Antiqua" w:hAnsi="Book Antiqua"/>
                <w:sz w:val="26"/>
                <w:szCs w:val="26"/>
              </w:rPr>
              <w:t>45</w:t>
            </w:r>
          </w:p>
        </w:tc>
      </w:tr>
      <w:tr w:rsidR="002F4B06" w:rsidRPr="0054041F" w14:paraId="5CF7C558" w14:textId="77777777">
        <w:tc>
          <w:tcPr>
            <w:tcW w:w="1008" w:type="dxa"/>
          </w:tcPr>
          <w:p w14:paraId="3F4C96F2" w14:textId="77777777" w:rsidR="002F4B06" w:rsidRPr="007D75BE" w:rsidRDefault="002F4B06" w:rsidP="00294E3F">
            <w:pPr>
              <w:spacing w:before="100" w:after="100"/>
              <w:jc w:val="center"/>
              <w:rPr>
                <w:rFonts w:ascii="Book Antiqua" w:hAnsi="Book Antiqua"/>
                <w:sz w:val="26"/>
                <w:szCs w:val="26"/>
              </w:rPr>
            </w:pPr>
            <w:r>
              <w:rPr>
                <w:rFonts w:ascii="Book Antiqua" w:hAnsi="Book Antiqua"/>
                <w:sz w:val="26"/>
                <w:szCs w:val="26"/>
              </w:rPr>
              <w:t>2</w:t>
            </w:r>
          </w:p>
        </w:tc>
        <w:tc>
          <w:tcPr>
            <w:tcW w:w="5940" w:type="dxa"/>
          </w:tcPr>
          <w:p w14:paraId="78479F46" w14:textId="77777777" w:rsidR="002F4B06" w:rsidRPr="007D75BE" w:rsidRDefault="002F4B06" w:rsidP="00294E3F">
            <w:pPr>
              <w:spacing w:before="100" w:after="100"/>
              <w:jc w:val="both"/>
              <w:rPr>
                <w:rFonts w:ascii="Book Antiqua" w:hAnsi="Book Antiqua"/>
                <w:sz w:val="26"/>
                <w:szCs w:val="26"/>
              </w:rPr>
            </w:pPr>
            <w:r w:rsidRPr="007D75BE">
              <w:rPr>
                <w:rFonts w:ascii="Book Antiqua" w:hAnsi="Book Antiqua"/>
                <w:sz w:val="26"/>
                <w:szCs w:val="26"/>
              </w:rPr>
              <w:t>Graphical Representation of PTA Role and Programmes for Urban, Rural and Semi-Urban Schools</w:t>
            </w:r>
          </w:p>
        </w:tc>
        <w:tc>
          <w:tcPr>
            <w:tcW w:w="1080" w:type="dxa"/>
          </w:tcPr>
          <w:p w14:paraId="6EB626B4" w14:textId="77777777" w:rsidR="002F4B06" w:rsidRPr="007D75BE" w:rsidRDefault="002F4B06" w:rsidP="00294E3F">
            <w:pPr>
              <w:spacing w:before="100" w:after="100"/>
              <w:jc w:val="center"/>
              <w:rPr>
                <w:rFonts w:ascii="Book Antiqua" w:hAnsi="Book Antiqua"/>
                <w:sz w:val="26"/>
                <w:szCs w:val="26"/>
              </w:rPr>
            </w:pPr>
            <w:r>
              <w:rPr>
                <w:rFonts w:ascii="Book Antiqua" w:hAnsi="Book Antiqua"/>
                <w:sz w:val="26"/>
                <w:szCs w:val="26"/>
              </w:rPr>
              <w:t>48</w:t>
            </w:r>
          </w:p>
        </w:tc>
      </w:tr>
      <w:tr w:rsidR="002F4B06" w:rsidRPr="0054041F" w14:paraId="735F7CEC" w14:textId="77777777">
        <w:tc>
          <w:tcPr>
            <w:tcW w:w="1008" w:type="dxa"/>
          </w:tcPr>
          <w:p w14:paraId="285AA7D9" w14:textId="77777777" w:rsidR="002F4B06" w:rsidRPr="007D75BE" w:rsidRDefault="002F4B06" w:rsidP="00294E3F">
            <w:pPr>
              <w:spacing w:before="100" w:after="100"/>
              <w:jc w:val="center"/>
              <w:rPr>
                <w:rFonts w:ascii="Book Antiqua" w:hAnsi="Book Antiqua"/>
                <w:sz w:val="26"/>
                <w:szCs w:val="26"/>
              </w:rPr>
            </w:pPr>
            <w:r>
              <w:rPr>
                <w:rFonts w:ascii="Book Antiqua" w:hAnsi="Book Antiqua"/>
                <w:sz w:val="26"/>
                <w:szCs w:val="26"/>
              </w:rPr>
              <w:t>3</w:t>
            </w:r>
          </w:p>
        </w:tc>
        <w:tc>
          <w:tcPr>
            <w:tcW w:w="5940" w:type="dxa"/>
          </w:tcPr>
          <w:p w14:paraId="38E5F25E" w14:textId="77777777" w:rsidR="002F4B06" w:rsidRPr="007D75BE" w:rsidRDefault="002F4B06" w:rsidP="00294E3F">
            <w:pPr>
              <w:spacing w:before="100" w:after="100"/>
              <w:jc w:val="both"/>
              <w:rPr>
                <w:rFonts w:ascii="Book Antiqua" w:hAnsi="Book Antiqua"/>
                <w:sz w:val="26"/>
                <w:szCs w:val="26"/>
              </w:rPr>
            </w:pPr>
            <w:r w:rsidRPr="007D75BE">
              <w:rPr>
                <w:rFonts w:ascii="Book Antiqua" w:hAnsi="Book Antiqua"/>
                <w:sz w:val="26"/>
                <w:szCs w:val="26"/>
              </w:rPr>
              <w:t>Graphical Representation of SSA Role and Programmes for Urban, Rural and Semi-Urban Schools</w:t>
            </w:r>
          </w:p>
        </w:tc>
        <w:tc>
          <w:tcPr>
            <w:tcW w:w="1080" w:type="dxa"/>
          </w:tcPr>
          <w:p w14:paraId="688FE560" w14:textId="77777777" w:rsidR="002F4B06" w:rsidRPr="007D75BE" w:rsidRDefault="002F4B06" w:rsidP="00294E3F">
            <w:pPr>
              <w:spacing w:before="100" w:after="100"/>
              <w:jc w:val="center"/>
              <w:rPr>
                <w:rFonts w:ascii="Book Antiqua" w:hAnsi="Book Antiqua"/>
                <w:sz w:val="26"/>
                <w:szCs w:val="26"/>
              </w:rPr>
            </w:pPr>
            <w:r>
              <w:rPr>
                <w:rFonts w:ascii="Book Antiqua" w:hAnsi="Book Antiqua"/>
                <w:sz w:val="26"/>
                <w:szCs w:val="26"/>
              </w:rPr>
              <w:t>51</w:t>
            </w:r>
          </w:p>
        </w:tc>
      </w:tr>
      <w:tr w:rsidR="002F4B06" w:rsidRPr="0054041F" w14:paraId="2092B3E6" w14:textId="77777777">
        <w:tc>
          <w:tcPr>
            <w:tcW w:w="1008" w:type="dxa"/>
          </w:tcPr>
          <w:p w14:paraId="31485CE6" w14:textId="77777777" w:rsidR="002F4B06" w:rsidRPr="007D75BE" w:rsidRDefault="002F4B06" w:rsidP="00294E3F">
            <w:pPr>
              <w:spacing w:before="100" w:after="100"/>
              <w:jc w:val="center"/>
              <w:rPr>
                <w:rFonts w:ascii="Book Antiqua" w:hAnsi="Book Antiqua"/>
                <w:sz w:val="26"/>
                <w:szCs w:val="26"/>
              </w:rPr>
            </w:pPr>
            <w:r>
              <w:rPr>
                <w:rFonts w:ascii="Book Antiqua" w:hAnsi="Book Antiqua"/>
                <w:sz w:val="26"/>
                <w:szCs w:val="26"/>
              </w:rPr>
              <w:t>4</w:t>
            </w:r>
          </w:p>
        </w:tc>
        <w:tc>
          <w:tcPr>
            <w:tcW w:w="5940" w:type="dxa"/>
          </w:tcPr>
          <w:p w14:paraId="4020C470" w14:textId="77777777" w:rsidR="002F4B06" w:rsidRPr="007D75BE" w:rsidRDefault="002F4B06" w:rsidP="00294E3F">
            <w:pPr>
              <w:spacing w:before="100" w:after="100"/>
              <w:jc w:val="both"/>
              <w:rPr>
                <w:rFonts w:ascii="Book Antiqua" w:hAnsi="Book Antiqua"/>
                <w:sz w:val="26"/>
                <w:szCs w:val="26"/>
              </w:rPr>
            </w:pPr>
            <w:r w:rsidRPr="007D75BE">
              <w:rPr>
                <w:rFonts w:ascii="Book Antiqua" w:hAnsi="Book Antiqua"/>
                <w:sz w:val="26"/>
                <w:szCs w:val="26"/>
              </w:rPr>
              <w:t>Graphical Representation of Panchayath Role and Programmes of Urban, Rural and Semi-Urban Schools</w:t>
            </w:r>
          </w:p>
        </w:tc>
        <w:tc>
          <w:tcPr>
            <w:tcW w:w="1080" w:type="dxa"/>
          </w:tcPr>
          <w:p w14:paraId="441CD135" w14:textId="77777777" w:rsidR="002F4B06" w:rsidRPr="007D75BE" w:rsidRDefault="002F4B06" w:rsidP="00294E3F">
            <w:pPr>
              <w:spacing w:before="100" w:after="100"/>
              <w:jc w:val="center"/>
              <w:rPr>
                <w:rFonts w:ascii="Book Antiqua" w:hAnsi="Book Antiqua"/>
                <w:sz w:val="26"/>
                <w:szCs w:val="26"/>
              </w:rPr>
            </w:pPr>
            <w:r>
              <w:rPr>
                <w:rFonts w:ascii="Book Antiqua" w:hAnsi="Book Antiqua"/>
                <w:sz w:val="26"/>
                <w:szCs w:val="26"/>
              </w:rPr>
              <w:t>54</w:t>
            </w:r>
          </w:p>
        </w:tc>
      </w:tr>
      <w:tr w:rsidR="002F4B06" w:rsidRPr="0054041F" w14:paraId="1BFF25A1" w14:textId="77777777">
        <w:tc>
          <w:tcPr>
            <w:tcW w:w="1008" w:type="dxa"/>
          </w:tcPr>
          <w:p w14:paraId="370C49A2" w14:textId="77777777" w:rsidR="002F4B06" w:rsidRPr="007D75BE" w:rsidRDefault="002F4B06" w:rsidP="00294E3F">
            <w:pPr>
              <w:spacing w:before="100" w:after="100"/>
              <w:jc w:val="center"/>
              <w:rPr>
                <w:rFonts w:ascii="Book Antiqua" w:hAnsi="Book Antiqua"/>
                <w:sz w:val="26"/>
                <w:szCs w:val="26"/>
              </w:rPr>
            </w:pPr>
            <w:r>
              <w:rPr>
                <w:rFonts w:ascii="Book Antiqua" w:hAnsi="Book Antiqua"/>
                <w:sz w:val="26"/>
                <w:szCs w:val="26"/>
              </w:rPr>
              <w:t>5</w:t>
            </w:r>
          </w:p>
        </w:tc>
        <w:tc>
          <w:tcPr>
            <w:tcW w:w="5940" w:type="dxa"/>
          </w:tcPr>
          <w:p w14:paraId="6D71A5D7" w14:textId="77777777" w:rsidR="002F4B06" w:rsidRPr="007D75BE" w:rsidRDefault="002F4B06" w:rsidP="00294E3F">
            <w:pPr>
              <w:spacing w:before="100" w:after="100"/>
              <w:jc w:val="both"/>
              <w:rPr>
                <w:rFonts w:ascii="Book Antiqua" w:hAnsi="Book Antiqua"/>
                <w:sz w:val="26"/>
                <w:szCs w:val="26"/>
              </w:rPr>
            </w:pPr>
            <w:r w:rsidRPr="007D75BE">
              <w:rPr>
                <w:rFonts w:ascii="Book Antiqua" w:hAnsi="Book Antiqua"/>
                <w:sz w:val="26"/>
                <w:szCs w:val="26"/>
              </w:rPr>
              <w:t>Graphical Representation of RMSA Role and Programmes of Urban, Rural and Semi-Urban Schools</w:t>
            </w:r>
          </w:p>
        </w:tc>
        <w:tc>
          <w:tcPr>
            <w:tcW w:w="1080" w:type="dxa"/>
          </w:tcPr>
          <w:p w14:paraId="3BF408B7" w14:textId="77777777" w:rsidR="002F4B06" w:rsidRPr="007D75BE" w:rsidRDefault="002F4B06" w:rsidP="00294E3F">
            <w:pPr>
              <w:spacing w:before="100" w:after="100"/>
              <w:jc w:val="center"/>
              <w:rPr>
                <w:rFonts w:ascii="Book Antiqua" w:hAnsi="Book Antiqua"/>
                <w:sz w:val="26"/>
                <w:szCs w:val="26"/>
              </w:rPr>
            </w:pPr>
            <w:r>
              <w:rPr>
                <w:rFonts w:ascii="Book Antiqua" w:hAnsi="Book Antiqua"/>
                <w:sz w:val="26"/>
                <w:szCs w:val="26"/>
              </w:rPr>
              <w:t>57</w:t>
            </w:r>
          </w:p>
        </w:tc>
      </w:tr>
      <w:tr w:rsidR="002F4B06" w:rsidRPr="0054041F" w14:paraId="49AA86D7" w14:textId="77777777">
        <w:tc>
          <w:tcPr>
            <w:tcW w:w="1008" w:type="dxa"/>
          </w:tcPr>
          <w:p w14:paraId="26536077" w14:textId="77777777" w:rsidR="002F4B06" w:rsidRPr="007D75BE" w:rsidRDefault="002F4B06" w:rsidP="00294E3F">
            <w:pPr>
              <w:spacing w:before="100" w:after="100"/>
              <w:jc w:val="center"/>
              <w:rPr>
                <w:rFonts w:ascii="Book Antiqua" w:hAnsi="Book Antiqua"/>
                <w:sz w:val="26"/>
                <w:szCs w:val="26"/>
              </w:rPr>
            </w:pPr>
            <w:r>
              <w:rPr>
                <w:rFonts w:ascii="Book Antiqua" w:hAnsi="Book Antiqua"/>
                <w:sz w:val="26"/>
                <w:szCs w:val="26"/>
              </w:rPr>
              <w:t>6</w:t>
            </w:r>
          </w:p>
        </w:tc>
        <w:tc>
          <w:tcPr>
            <w:tcW w:w="5940" w:type="dxa"/>
          </w:tcPr>
          <w:p w14:paraId="67A879F0" w14:textId="77777777" w:rsidR="002F4B06" w:rsidRPr="007D75BE" w:rsidRDefault="002F4B06" w:rsidP="00294E3F">
            <w:pPr>
              <w:spacing w:before="100" w:after="100"/>
              <w:jc w:val="both"/>
              <w:rPr>
                <w:rFonts w:ascii="Book Antiqua" w:hAnsi="Book Antiqua"/>
                <w:sz w:val="26"/>
                <w:szCs w:val="26"/>
              </w:rPr>
            </w:pPr>
            <w:r w:rsidRPr="007D75BE">
              <w:rPr>
                <w:rFonts w:ascii="Book Antiqua" w:hAnsi="Book Antiqua"/>
                <w:sz w:val="26"/>
                <w:szCs w:val="26"/>
              </w:rPr>
              <w:t>Graphical Representation of Management role and Programmes of Urban, Rural and Semi-Urban Schools</w:t>
            </w:r>
          </w:p>
        </w:tc>
        <w:tc>
          <w:tcPr>
            <w:tcW w:w="1080" w:type="dxa"/>
          </w:tcPr>
          <w:p w14:paraId="455ADBAE" w14:textId="77777777" w:rsidR="002F4B06" w:rsidRPr="007D75BE" w:rsidRDefault="002F4B06" w:rsidP="00294E3F">
            <w:pPr>
              <w:spacing w:before="100" w:after="100"/>
              <w:jc w:val="center"/>
              <w:rPr>
                <w:rFonts w:ascii="Book Antiqua" w:hAnsi="Book Antiqua"/>
                <w:sz w:val="26"/>
                <w:szCs w:val="26"/>
              </w:rPr>
            </w:pPr>
            <w:r>
              <w:rPr>
                <w:rFonts w:ascii="Book Antiqua" w:hAnsi="Book Antiqua"/>
                <w:sz w:val="26"/>
                <w:szCs w:val="26"/>
              </w:rPr>
              <w:t>60</w:t>
            </w:r>
          </w:p>
        </w:tc>
      </w:tr>
      <w:tr w:rsidR="002F4B06" w:rsidRPr="0054041F" w14:paraId="5705F572" w14:textId="77777777">
        <w:tc>
          <w:tcPr>
            <w:tcW w:w="1008" w:type="dxa"/>
          </w:tcPr>
          <w:p w14:paraId="2E03BDC6" w14:textId="77777777" w:rsidR="002F4B06" w:rsidRPr="007D75BE" w:rsidRDefault="002F4B06" w:rsidP="00294E3F">
            <w:pPr>
              <w:spacing w:before="100" w:after="100"/>
              <w:jc w:val="center"/>
              <w:rPr>
                <w:rFonts w:ascii="Book Antiqua" w:hAnsi="Book Antiqua"/>
                <w:sz w:val="26"/>
                <w:szCs w:val="26"/>
              </w:rPr>
            </w:pPr>
            <w:r>
              <w:rPr>
                <w:rFonts w:ascii="Book Antiqua" w:hAnsi="Book Antiqua"/>
                <w:sz w:val="26"/>
                <w:szCs w:val="26"/>
              </w:rPr>
              <w:t>7</w:t>
            </w:r>
          </w:p>
        </w:tc>
        <w:tc>
          <w:tcPr>
            <w:tcW w:w="5940" w:type="dxa"/>
          </w:tcPr>
          <w:p w14:paraId="60941C56" w14:textId="77777777" w:rsidR="002F4B06" w:rsidRPr="007D75BE" w:rsidRDefault="002F4B06" w:rsidP="00294E3F">
            <w:pPr>
              <w:spacing w:before="100" w:after="100"/>
              <w:jc w:val="both"/>
              <w:rPr>
                <w:rFonts w:ascii="Book Antiqua" w:hAnsi="Book Antiqua"/>
                <w:sz w:val="26"/>
                <w:szCs w:val="26"/>
              </w:rPr>
            </w:pPr>
            <w:r w:rsidRPr="007D75BE">
              <w:rPr>
                <w:rFonts w:ascii="Book Antiqua" w:hAnsi="Book Antiqua"/>
                <w:sz w:val="26"/>
                <w:szCs w:val="26"/>
              </w:rPr>
              <w:t xml:space="preserve">Graphical Representation of Conduct Interviews, Seminars, Exhibitions and Study </w:t>
            </w:r>
            <w:smartTag w:uri="urn:schemas-microsoft-com:office:smarttags" w:element="City">
              <w:smartTag w:uri="urn:schemas-microsoft-com:office:smarttags" w:element="place">
                <w:r w:rsidRPr="007D75BE">
                  <w:rPr>
                    <w:rFonts w:ascii="Book Antiqua" w:hAnsi="Book Antiqua"/>
                    <w:sz w:val="26"/>
                    <w:szCs w:val="26"/>
                  </w:rPr>
                  <w:t>Tours</w:t>
                </w:r>
              </w:smartTag>
            </w:smartTag>
            <w:r w:rsidRPr="007D75BE">
              <w:rPr>
                <w:rFonts w:ascii="Book Antiqua" w:hAnsi="Book Antiqua"/>
                <w:sz w:val="26"/>
                <w:szCs w:val="26"/>
              </w:rPr>
              <w:t xml:space="preserve"> for Effective Utilization of Community Resources</w:t>
            </w:r>
          </w:p>
        </w:tc>
        <w:tc>
          <w:tcPr>
            <w:tcW w:w="1080" w:type="dxa"/>
          </w:tcPr>
          <w:p w14:paraId="2D0FED0E" w14:textId="77777777" w:rsidR="002F4B06" w:rsidRPr="007D75BE" w:rsidRDefault="002F4B06" w:rsidP="00294E3F">
            <w:pPr>
              <w:spacing w:before="100" w:after="100"/>
              <w:jc w:val="center"/>
              <w:rPr>
                <w:rFonts w:ascii="Book Antiqua" w:hAnsi="Book Antiqua"/>
                <w:sz w:val="26"/>
                <w:szCs w:val="26"/>
              </w:rPr>
            </w:pPr>
            <w:r>
              <w:rPr>
                <w:rFonts w:ascii="Book Antiqua" w:hAnsi="Book Antiqua"/>
                <w:sz w:val="26"/>
                <w:szCs w:val="26"/>
              </w:rPr>
              <w:t>63</w:t>
            </w:r>
          </w:p>
        </w:tc>
      </w:tr>
      <w:tr w:rsidR="002F4B06" w:rsidRPr="0054041F" w14:paraId="02B4037E" w14:textId="77777777">
        <w:tc>
          <w:tcPr>
            <w:tcW w:w="1008" w:type="dxa"/>
          </w:tcPr>
          <w:p w14:paraId="1AA5FB92" w14:textId="77777777" w:rsidR="002F4B06" w:rsidRPr="007D75BE" w:rsidRDefault="002F4B06" w:rsidP="00294E3F">
            <w:pPr>
              <w:spacing w:before="100" w:after="100"/>
              <w:jc w:val="center"/>
              <w:rPr>
                <w:rFonts w:ascii="Book Antiqua" w:hAnsi="Book Antiqua"/>
                <w:sz w:val="26"/>
                <w:szCs w:val="26"/>
              </w:rPr>
            </w:pPr>
            <w:r>
              <w:rPr>
                <w:rFonts w:ascii="Book Antiqua" w:hAnsi="Book Antiqua"/>
                <w:sz w:val="26"/>
                <w:szCs w:val="26"/>
              </w:rPr>
              <w:t>8</w:t>
            </w:r>
          </w:p>
        </w:tc>
        <w:tc>
          <w:tcPr>
            <w:tcW w:w="5940" w:type="dxa"/>
          </w:tcPr>
          <w:p w14:paraId="6CB0CBC1" w14:textId="77777777" w:rsidR="002F4B06" w:rsidRPr="007D75BE" w:rsidRDefault="002F4B06" w:rsidP="00294E3F">
            <w:pPr>
              <w:spacing w:before="100" w:after="100"/>
              <w:jc w:val="both"/>
              <w:rPr>
                <w:rFonts w:ascii="Book Antiqua" w:hAnsi="Book Antiqua"/>
                <w:sz w:val="26"/>
                <w:szCs w:val="26"/>
              </w:rPr>
            </w:pPr>
            <w:r w:rsidRPr="007D75BE">
              <w:rPr>
                <w:rFonts w:ascii="Book Antiqua" w:hAnsi="Book Antiqua"/>
                <w:sz w:val="26"/>
                <w:szCs w:val="26"/>
              </w:rPr>
              <w:t>Graphical Representation of Special Committee for Effective Utilization of Community Resources</w:t>
            </w:r>
          </w:p>
        </w:tc>
        <w:tc>
          <w:tcPr>
            <w:tcW w:w="1080" w:type="dxa"/>
          </w:tcPr>
          <w:p w14:paraId="5585A266" w14:textId="77777777" w:rsidR="002F4B06" w:rsidRPr="007D75BE" w:rsidRDefault="002F4B06" w:rsidP="00294E3F">
            <w:pPr>
              <w:spacing w:before="100" w:after="100"/>
              <w:jc w:val="center"/>
              <w:rPr>
                <w:rFonts w:ascii="Book Antiqua" w:hAnsi="Book Antiqua"/>
                <w:sz w:val="26"/>
                <w:szCs w:val="26"/>
              </w:rPr>
            </w:pPr>
            <w:r>
              <w:rPr>
                <w:rFonts w:ascii="Book Antiqua" w:hAnsi="Book Antiqua"/>
                <w:sz w:val="26"/>
                <w:szCs w:val="26"/>
              </w:rPr>
              <w:t>65</w:t>
            </w:r>
          </w:p>
        </w:tc>
      </w:tr>
    </w:tbl>
    <w:p w14:paraId="4EF6A37B" w14:textId="77777777" w:rsidR="002F4B06" w:rsidRDefault="002F4B06">
      <w:r>
        <w:br w:type="page"/>
      </w:r>
    </w:p>
    <w:p w14:paraId="66EA940E" w14:textId="77777777" w:rsidR="002F4B06" w:rsidRDefault="002F4B06"/>
    <w:p w14:paraId="503EBCEB" w14:textId="77777777" w:rsidR="002F4B06" w:rsidRDefault="002F4B06"/>
    <w:p w14:paraId="11E2696D" w14:textId="77777777" w:rsidR="002F4B06" w:rsidRDefault="002F4B06"/>
    <w:p w14:paraId="35F33D36" w14:textId="77777777" w:rsidR="002F4B06" w:rsidRDefault="002F4B06"/>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211"/>
      </w:tblGrid>
      <w:tr w:rsidR="002F4B06" w:rsidRPr="0054041F" w14:paraId="57CC42EE" w14:textId="77777777">
        <w:trPr>
          <w:trHeight w:val="781"/>
        </w:trPr>
        <w:tc>
          <w:tcPr>
            <w:tcW w:w="8579" w:type="dxa"/>
            <w:gridSpan w:val="2"/>
          </w:tcPr>
          <w:p w14:paraId="4F800673" w14:textId="77777777" w:rsidR="002F4B06" w:rsidRPr="005F4584" w:rsidRDefault="002F4B06" w:rsidP="005F4584">
            <w:pPr>
              <w:spacing w:before="80" w:after="80"/>
              <w:jc w:val="center"/>
              <w:rPr>
                <w:b/>
                <w:sz w:val="6"/>
                <w:szCs w:val="32"/>
              </w:rPr>
            </w:pPr>
          </w:p>
          <w:p w14:paraId="7D844EB4" w14:textId="77777777" w:rsidR="002F4B06" w:rsidRPr="005F4584" w:rsidRDefault="002F4B06" w:rsidP="005F4584">
            <w:pPr>
              <w:spacing w:before="80" w:after="80"/>
              <w:jc w:val="center"/>
              <w:rPr>
                <w:b/>
                <w:sz w:val="32"/>
                <w:szCs w:val="32"/>
              </w:rPr>
            </w:pPr>
            <w:r w:rsidRPr="00882683">
              <w:rPr>
                <w:b/>
                <w:sz w:val="32"/>
                <w:szCs w:val="32"/>
              </w:rPr>
              <w:t>LIST OF APPENDICES</w:t>
            </w:r>
          </w:p>
        </w:tc>
      </w:tr>
      <w:tr w:rsidR="002F4B06" w:rsidRPr="0054041F" w14:paraId="2304C846" w14:textId="77777777">
        <w:trPr>
          <w:trHeight w:val="579"/>
        </w:trPr>
        <w:tc>
          <w:tcPr>
            <w:tcW w:w="1368" w:type="dxa"/>
          </w:tcPr>
          <w:p w14:paraId="523081E5" w14:textId="77777777" w:rsidR="002F4B06" w:rsidRDefault="002F4B06" w:rsidP="00882683">
            <w:pPr>
              <w:spacing w:before="100" w:after="100"/>
              <w:jc w:val="center"/>
              <w:rPr>
                <w:b/>
                <w:sz w:val="26"/>
                <w:szCs w:val="26"/>
              </w:rPr>
            </w:pPr>
            <w:r>
              <w:rPr>
                <w:b/>
                <w:sz w:val="26"/>
                <w:szCs w:val="26"/>
              </w:rPr>
              <w:t>Appendix</w:t>
            </w:r>
          </w:p>
          <w:p w14:paraId="29F41B70" w14:textId="77777777" w:rsidR="002F4B06" w:rsidRPr="005F4584" w:rsidRDefault="002F4B06" w:rsidP="00882683">
            <w:pPr>
              <w:spacing w:before="100" w:after="100"/>
              <w:jc w:val="center"/>
              <w:rPr>
                <w:sz w:val="28"/>
                <w:szCs w:val="28"/>
              </w:rPr>
            </w:pPr>
            <w:r>
              <w:rPr>
                <w:b/>
                <w:sz w:val="26"/>
                <w:szCs w:val="26"/>
              </w:rPr>
              <w:t>No.</w:t>
            </w:r>
          </w:p>
        </w:tc>
        <w:tc>
          <w:tcPr>
            <w:tcW w:w="7211" w:type="dxa"/>
          </w:tcPr>
          <w:p w14:paraId="14CD6B16" w14:textId="77777777" w:rsidR="002F4B06" w:rsidRPr="008D625D" w:rsidRDefault="002F4B06" w:rsidP="00342279">
            <w:pPr>
              <w:spacing w:before="100" w:after="100"/>
              <w:jc w:val="center"/>
              <w:rPr>
                <w:b/>
                <w:sz w:val="6"/>
                <w:szCs w:val="28"/>
              </w:rPr>
            </w:pPr>
          </w:p>
          <w:p w14:paraId="2791E4D7" w14:textId="77777777" w:rsidR="002F4B06" w:rsidRPr="00342279" w:rsidRDefault="002F4B06" w:rsidP="00342279">
            <w:pPr>
              <w:spacing w:before="100" w:after="100"/>
              <w:jc w:val="center"/>
              <w:rPr>
                <w:b/>
                <w:sz w:val="28"/>
                <w:szCs w:val="28"/>
              </w:rPr>
            </w:pPr>
            <w:r w:rsidRPr="00342279">
              <w:rPr>
                <w:b/>
                <w:sz w:val="28"/>
                <w:szCs w:val="28"/>
              </w:rPr>
              <w:t>Items</w:t>
            </w:r>
          </w:p>
        </w:tc>
      </w:tr>
      <w:tr w:rsidR="002F4B06" w:rsidRPr="0054041F" w14:paraId="1D54B909" w14:textId="77777777">
        <w:trPr>
          <w:trHeight w:val="579"/>
        </w:trPr>
        <w:tc>
          <w:tcPr>
            <w:tcW w:w="1368" w:type="dxa"/>
          </w:tcPr>
          <w:p w14:paraId="0983F9CD" w14:textId="77777777" w:rsidR="002F4B06" w:rsidRPr="005F4584" w:rsidRDefault="002F4B06" w:rsidP="00771888">
            <w:pPr>
              <w:spacing w:before="100" w:after="100"/>
              <w:jc w:val="center"/>
              <w:rPr>
                <w:sz w:val="28"/>
                <w:szCs w:val="28"/>
              </w:rPr>
            </w:pPr>
            <w:r>
              <w:rPr>
                <w:sz w:val="28"/>
                <w:szCs w:val="28"/>
              </w:rPr>
              <w:t>1</w:t>
            </w:r>
          </w:p>
        </w:tc>
        <w:tc>
          <w:tcPr>
            <w:tcW w:w="7211" w:type="dxa"/>
          </w:tcPr>
          <w:p w14:paraId="2712F52E" w14:textId="77777777" w:rsidR="002F4B06" w:rsidRPr="005F4584" w:rsidRDefault="002F4B06" w:rsidP="00532258">
            <w:pPr>
              <w:spacing w:before="100" w:after="100"/>
              <w:jc w:val="center"/>
              <w:rPr>
                <w:sz w:val="28"/>
                <w:szCs w:val="28"/>
              </w:rPr>
            </w:pPr>
            <w:r>
              <w:rPr>
                <w:sz w:val="28"/>
                <w:szCs w:val="28"/>
              </w:rPr>
              <w:t>Interview Schedule</w:t>
            </w:r>
          </w:p>
        </w:tc>
      </w:tr>
      <w:tr w:rsidR="002F4B06" w:rsidRPr="0054041F" w14:paraId="7CC2DFB6" w14:textId="77777777">
        <w:trPr>
          <w:trHeight w:val="579"/>
        </w:trPr>
        <w:tc>
          <w:tcPr>
            <w:tcW w:w="1368" w:type="dxa"/>
          </w:tcPr>
          <w:p w14:paraId="564B4125" w14:textId="77777777" w:rsidR="002F4B06" w:rsidRDefault="002F4B06" w:rsidP="00771888">
            <w:pPr>
              <w:spacing w:before="100" w:after="100"/>
              <w:jc w:val="center"/>
              <w:rPr>
                <w:sz w:val="28"/>
                <w:szCs w:val="28"/>
              </w:rPr>
            </w:pPr>
            <w:r>
              <w:rPr>
                <w:sz w:val="28"/>
                <w:szCs w:val="28"/>
              </w:rPr>
              <w:t>2</w:t>
            </w:r>
          </w:p>
        </w:tc>
        <w:tc>
          <w:tcPr>
            <w:tcW w:w="7211" w:type="dxa"/>
          </w:tcPr>
          <w:p w14:paraId="200F0F18" w14:textId="77777777" w:rsidR="002F4B06" w:rsidRDefault="002F4B06" w:rsidP="00532258">
            <w:pPr>
              <w:spacing w:before="100" w:after="100"/>
              <w:jc w:val="center"/>
              <w:rPr>
                <w:sz w:val="28"/>
                <w:szCs w:val="28"/>
              </w:rPr>
            </w:pPr>
            <w:r>
              <w:rPr>
                <w:sz w:val="28"/>
                <w:szCs w:val="28"/>
              </w:rPr>
              <w:t>List of Institutions Visited</w:t>
            </w:r>
          </w:p>
        </w:tc>
      </w:tr>
    </w:tbl>
    <w:p w14:paraId="5B0D3AB5" w14:textId="77777777" w:rsidR="002F4B06" w:rsidRPr="00174C86" w:rsidRDefault="002F4B06" w:rsidP="00A03F16">
      <w:pPr>
        <w:rPr>
          <w:sz w:val="36"/>
        </w:rPr>
      </w:pPr>
    </w:p>
    <w:p w14:paraId="60CBCAA2" w14:textId="259219AE" w:rsidR="00041F81" w:rsidRDefault="00041F81"/>
    <w:p w14:paraId="70EFFF93" w14:textId="422CA2AA" w:rsidR="002F4B06" w:rsidRDefault="002F4B06"/>
    <w:p w14:paraId="45691BC4" w14:textId="6C5AF708" w:rsidR="002F4B06" w:rsidRDefault="002F4B06"/>
    <w:p w14:paraId="78C3DD06" w14:textId="0D031769" w:rsidR="002F4B06" w:rsidRDefault="002F4B06"/>
    <w:p w14:paraId="4AA5BDBB" w14:textId="536C9DAD" w:rsidR="002F4B06" w:rsidRDefault="002F4B06"/>
    <w:p w14:paraId="08E9E186" w14:textId="0F7D85D5" w:rsidR="002F4B06" w:rsidRDefault="002F4B06"/>
    <w:p w14:paraId="5D84000A" w14:textId="2C025A4C" w:rsidR="002F4B06" w:rsidRDefault="002F4B06"/>
    <w:p w14:paraId="714EE734" w14:textId="7B08AEAC" w:rsidR="002F4B06" w:rsidRDefault="002F4B06"/>
    <w:p w14:paraId="1721F532" w14:textId="0CC84A9F" w:rsidR="002F4B06" w:rsidRDefault="002F4B06"/>
    <w:p w14:paraId="7AE365DD" w14:textId="00C7C0A8" w:rsidR="002F4B06" w:rsidRDefault="002F4B06"/>
    <w:p w14:paraId="0A3699C4" w14:textId="6BB5B889" w:rsidR="002F4B06" w:rsidRDefault="002F4B06"/>
    <w:p w14:paraId="35755E49" w14:textId="72AEF826" w:rsidR="002F4B06" w:rsidRDefault="002F4B06"/>
    <w:p w14:paraId="3D72BDA5" w14:textId="75E235E2" w:rsidR="002F4B06" w:rsidRDefault="002F4B06"/>
    <w:p w14:paraId="023A223B" w14:textId="0B3FE01E" w:rsidR="002F4B06" w:rsidRDefault="002F4B06"/>
    <w:p w14:paraId="2C859899" w14:textId="1C3BEACF" w:rsidR="002F4B06" w:rsidRDefault="002F4B06"/>
    <w:p w14:paraId="41ABCB7F" w14:textId="76AAA37C" w:rsidR="002F4B06" w:rsidRDefault="002F4B06"/>
    <w:p w14:paraId="0B4EB433" w14:textId="6563CE95" w:rsidR="002F4B06" w:rsidRDefault="002F4B06"/>
    <w:p w14:paraId="40F923F6" w14:textId="30E57B8B" w:rsidR="002F4B06" w:rsidRDefault="002F4B06"/>
    <w:p w14:paraId="6EC161E7" w14:textId="0BD5D607" w:rsidR="002F4B06" w:rsidRDefault="002F4B06"/>
    <w:p w14:paraId="7108C71D" w14:textId="77777777" w:rsidR="002F4B06" w:rsidRDefault="002F4B06" w:rsidP="00EF27A7">
      <w:pPr>
        <w:spacing w:after="200" w:line="480" w:lineRule="auto"/>
        <w:jc w:val="center"/>
        <w:rPr>
          <w:b/>
          <w:sz w:val="32"/>
          <w:szCs w:val="32"/>
        </w:rPr>
      </w:pPr>
      <w:r w:rsidRPr="003F194C">
        <w:rPr>
          <w:b/>
          <w:sz w:val="32"/>
          <w:szCs w:val="32"/>
        </w:rPr>
        <w:lastRenderedPageBreak/>
        <w:t>INTRODUCTION</w:t>
      </w:r>
    </w:p>
    <w:p w14:paraId="78CBA66F" w14:textId="77777777" w:rsidR="002F4B06" w:rsidRDefault="002F4B06" w:rsidP="00EF27A7">
      <w:pPr>
        <w:spacing w:after="200" w:line="480" w:lineRule="auto"/>
        <w:jc w:val="center"/>
        <w:rPr>
          <w:b/>
          <w:sz w:val="32"/>
          <w:szCs w:val="32"/>
        </w:rPr>
      </w:pPr>
    </w:p>
    <w:p w14:paraId="37BCD6C1" w14:textId="77777777" w:rsidR="002F4B06" w:rsidRDefault="002F4B06" w:rsidP="00694280">
      <w:pPr>
        <w:spacing w:after="200" w:line="480" w:lineRule="auto"/>
        <w:jc w:val="both"/>
        <w:rPr>
          <w:sz w:val="26"/>
          <w:szCs w:val="26"/>
        </w:rPr>
      </w:pPr>
      <w:r>
        <w:rPr>
          <w:b/>
          <w:sz w:val="26"/>
          <w:szCs w:val="26"/>
        </w:rPr>
        <w:tab/>
      </w:r>
      <w:r>
        <w:rPr>
          <w:sz w:val="26"/>
          <w:szCs w:val="26"/>
        </w:rPr>
        <w:t>The wealth of a nation, is undoubtedly its human resource and natural resources are passive factors of production. Human beings are active agents, who accumulate capital, exploit natural resources, build social, economic and political organizations and carry forward national development. Development of human resources is a particular country is of paramount importance for the economic development of the country and also for enhancing the quality of life of the people inhabiting it. The   Changing structure will have to provide opportunities for the individuals to continue to develop.</w:t>
      </w:r>
    </w:p>
    <w:p w14:paraId="62876947" w14:textId="77777777" w:rsidR="002F4B06" w:rsidRDefault="002F4B06" w:rsidP="00AF658B">
      <w:pPr>
        <w:spacing w:after="200" w:line="480" w:lineRule="auto"/>
        <w:jc w:val="both"/>
        <w:rPr>
          <w:sz w:val="26"/>
          <w:szCs w:val="26"/>
        </w:rPr>
      </w:pPr>
      <w:r>
        <w:rPr>
          <w:sz w:val="26"/>
          <w:szCs w:val="26"/>
        </w:rPr>
        <w:tab/>
        <w:t>“Human resources are the energies skills, talents and knowledge of the people, which potentially can and should be applied to the production of materials”.(</w:t>
      </w:r>
      <w:proofErr w:type="spellStart"/>
      <w:r>
        <w:rPr>
          <w:sz w:val="26"/>
          <w:szCs w:val="26"/>
        </w:rPr>
        <w:t>Herbinson</w:t>
      </w:r>
      <w:proofErr w:type="spellEnd"/>
      <w:r>
        <w:rPr>
          <w:sz w:val="26"/>
          <w:szCs w:val="26"/>
        </w:rPr>
        <w:t>)</w:t>
      </w:r>
    </w:p>
    <w:p w14:paraId="7FDEA759" w14:textId="77777777" w:rsidR="002F4B06" w:rsidRDefault="002F4B06" w:rsidP="00CE7F76">
      <w:pPr>
        <w:spacing w:after="200" w:line="480" w:lineRule="auto"/>
        <w:jc w:val="both"/>
        <w:rPr>
          <w:sz w:val="26"/>
          <w:szCs w:val="26"/>
        </w:rPr>
      </w:pPr>
      <w:r>
        <w:rPr>
          <w:sz w:val="26"/>
          <w:szCs w:val="26"/>
        </w:rPr>
        <w:tab/>
        <w:t>It is the efficient use of this resources that largely sets the pace of development of a nation. It is the human capacity which transforms the passive natural resources in to active agents of production.</w:t>
      </w:r>
    </w:p>
    <w:p w14:paraId="1BC70A61" w14:textId="77777777" w:rsidR="002F4B06" w:rsidRDefault="002F4B06" w:rsidP="00CE7F76">
      <w:pPr>
        <w:spacing w:after="200" w:line="480" w:lineRule="auto"/>
        <w:jc w:val="both"/>
        <w:rPr>
          <w:b/>
          <w:sz w:val="26"/>
          <w:szCs w:val="26"/>
        </w:rPr>
      </w:pPr>
      <w:r w:rsidRPr="00331771">
        <w:rPr>
          <w:b/>
          <w:sz w:val="26"/>
          <w:szCs w:val="26"/>
        </w:rPr>
        <w:t>Education and Human Resources Development</w:t>
      </w:r>
    </w:p>
    <w:p w14:paraId="3DE5E742" w14:textId="77777777" w:rsidR="002F4B06" w:rsidRDefault="002F4B06" w:rsidP="00CE7F76">
      <w:pPr>
        <w:spacing w:after="200" w:line="480" w:lineRule="auto"/>
        <w:jc w:val="both"/>
        <w:rPr>
          <w:sz w:val="26"/>
          <w:szCs w:val="26"/>
        </w:rPr>
      </w:pPr>
      <w:r>
        <w:rPr>
          <w:b/>
          <w:sz w:val="26"/>
          <w:szCs w:val="26"/>
        </w:rPr>
        <w:tab/>
      </w:r>
      <w:r>
        <w:rPr>
          <w:sz w:val="26"/>
          <w:szCs w:val="26"/>
        </w:rPr>
        <w:t xml:space="preserve">Education is an effective means for the transformation of the society manpower, if properly developed through education and made use of can help the country to meet challenges of the time, there by hastening the pace of its development </w:t>
      </w:r>
      <w:r>
        <w:rPr>
          <w:sz w:val="26"/>
          <w:szCs w:val="26"/>
        </w:rPr>
        <w:lastRenderedPageBreak/>
        <w:t>.The national policy on education 1986 visualised and significantly realized the role of education for the development of human resources.</w:t>
      </w:r>
    </w:p>
    <w:p w14:paraId="37E59569" w14:textId="77777777" w:rsidR="002F4B06" w:rsidRDefault="002F4B06" w:rsidP="001B31D4">
      <w:pPr>
        <w:spacing w:after="200" w:line="480" w:lineRule="auto"/>
        <w:ind w:firstLine="720"/>
        <w:jc w:val="both"/>
        <w:rPr>
          <w:sz w:val="26"/>
          <w:szCs w:val="26"/>
        </w:rPr>
      </w:pPr>
      <w:r>
        <w:rPr>
          <w:sz w:val="26"/>
          <w:szCs w:val="26"/>
        </w:rPr>
        <w:t>Education is itself a basic need because the enhances the peoples understanding of themselves, their society and their natural environment and gives them access to their cultural heritage it improves living skills and increasing productivity by improving work skills. It makes people more adapted by giving them a base of knowledge, skills, attitudes and values.</w:t>
      </w:r>
    </w:p>
    <w:p w14:paraId="7DA1AD17" w14:textId="77777777" w:rsidR="002F4B06" w:rsidRDefault="002F4B06" w:rsidP="000D70DD">
      <w:pPr>
        <w:spacing w:after="200" w:line="480" w:lineRule="auto"/>
        <w:jc w:val="both"/>
        <w:rPr>
          <w:b/>
          <w:sz w:val="26"/>
          <w:szCs w:val="26"/>
        </w:rPr>
      </w:pPr>
      <w:r w:rsidRPr="00223111">
        <w:rPr>
          <w:b/>
          <w:sz w:val="26"/>
          <w:szCs w:val="26"/>
        </w:rPr>
        <w:t xml:space="preserve">Social Capital Approach to Education </w:t>
      </w:r>
    </w:p>
    <w:p w14:paraId="3E7A444A" w14:textId="77777777" w:rsidR="002F4B06" w:rsidRDefault="002F4B06" w:rsidP="000D70DD">
      <w:pPr>
        <w:spacing w:after="200" w:line="480" w:lineRule="auto"/>
        <w:jc w:val="both"/>
        <w:rPr>
          <w:sz w:val="26"/>
          <w:szCs w:val="26"/>
        </w:rPr>
      </w:pPr>
      <w:r>
        <w:rPr>
          <w:b/>
          <w:sz w:val="26"/>
          <w:szCs w:val="26"/>
        </w:rPr>
        <w:tab/>
      </w:r>
      <w:r>
        <w:rPr>
          <w:sz w:val="26"/>
          <w:szCs w:val="26"/>
        </w:rPr>
        <w:t xml:space="preserve">The notion of social capital is said to have first appeared in </w:t>
      </w:r>
      <w:proofErr w:type="spellStart"/>
      <w:r>
        <w:rPr>
          <w:sz w:val="26"/>
          <w:szCs w:val="26"/>
        </w:rPr>
        <w:t>Lyda</w:t>
      </w:r>
      <w:proofErr w:type="spellEnd"/>
      <w:r>
        <w:rPr>
          <w:sz w:val="26"/>
          <w:szCs w:val="26"/>
        </w:rPr>
        <w:t xml:space="preserve"> Judson </w:t>
      </w:r>
      <w:proofErr w:type="spellStart"/>
      <w:r>
        <w:rPr>
          <w:sz w:val="26"/>
          <w:szCs w:val="26"/>
        </w:rPr>
        <w:t>Hanifan’s</w:t>
      </w:r>
      <w:proofErr w:type="spellEnd"/>
      <w:r>
        <w:rPr>
          <w:sz w:val="26"/>
          <w:szCs w:val="26"/>
        </w:rPr>
        <w:t xml:space="preserve"> discussion of rural school community centres. He used the term to describe those tangible substances count for most in the daily lives of people (1916). He was particularly concerned with the cultivation of good wile, fellowship, sympathy and social intercourse among those that make up a social unit.</w:t>
      </w:r>
    </w:p>
    <w:p w14:paraId="739AAB50" w14:textId="77777777" w:rsidR="002F4B06" w:rsidRDefault="002F4B06" w:rsidP="00075238">
      <w:pPr>
        <w:spacing w:after="200" w:line="480" w:lineRule="auto"/>
        <w:ind w:firstLine="720"/>
        <w:jc w:val="both"/>
        <w:rPr>
          <w:sz w:val="26"/>
          <w:szCs w:val="26"/>
        </w:rPr>
      </w:pPr>
      <w:r>
        <w:rPr>
          <w:sz w:val="26"/>
          <w:szCs w:val="26"/>
        </w:rPr>
        <w:t>For John Field (2003) the central thesis of social capital theory is that ‘relationship matter’ The central ideal is that ‘social networks are valuable assets’. Interaction enables peoples to build communities, to commit themselves to each other, and to knit to the social fabric. A sense of belonging and the concrete experience of social networks can, It is argued, bring great benefits to people.</w:t>
      </w:r>
    </w:p>
    <w:p w14:paraId="0FAB1380" w14:textId="77777777" w:rsidR="002F4B06" w:rsidRDefault="002F4B06" w:rsidP="000D70DD">
      <w:pPr>
        <w:spacing w:after="200" w:line="480" w:lineRule="auto"/>
        <w:jc w:val="both"/>
        <w:rPr>
          <w:sz w:val="26"/>
          <w:szCs w:val="26"/>
        </w:rPr>
      </w:pPr>
      <w:r>
        <w:rPr>
          <w:sz w:val="26"/>
          <w:szCs w:val="26"/>
        </w:rPr>
        <w:lastRenderedPageBreak/>
        <w:tab/>
        <w:t>To Bourdieu, social capital is the aggregate of the actual or potential resources which are linked to possession of a durable networks of more or less institutionalized relationship of mutual acquaintance and recognition.</w:t>
      </w:r>
    </w:p>
    <w:p w14:paraId="3117DDA8" w14:textId="77777777" w:rsidR="002F4B06" w:rsidRDefault="002F4B06" w:rsidP="005B1E7F">
      <w:pPr>
        <w:spacing w:after="200" w:line="480" w:lineRule="auto"/>
        <w:jc w:val="right"/>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Bourdieu 1983]</w:t>
      </w:r>
    </w:p>
    <w:p w14:paraId="7B9F4CCB" w14:textId="77777777" w:rsidR="002F4B06" w:rsidRDefault="002F4B06" w:rsidP="005B1E7F">
      <w:pPr>
        <w:spacing w:after="200" w:line="480" w:lineRule="auto"/>
        <w:jc w:val="both"/>
        <w:rPr>
          <w:sz w:val="26"/>
          <w:szCs w:val="26"/>
        </w:rPr>
      </w:pPr>
      <w:r>
        <w:rPr>
          <w:sz w:val="26"/>
          <w:szCs w:val="26"/>
        </w:rPr>
        <w:tab/>
        <w:t>Social capital allows citizens to resolve collective problems more easily. People often might be better off if they co-operate, with each doing here share social capital greases the wheels that allow communities to advance smoothly. Where people are trusting and trust worthy, and where they are subject to repeated interactions with fellow citizens, every day business and social transactions less costly.</w:t>
      </w:r>
    </w:p>
    <w:p w14:paraId="295214FD" w14:textId="77777777" w:rsidR="002F4B06" w:rsidRDefault="002F4B06" w:rsidP="005B1E7F">
      <w:pPr>
        <w:spacing w:after="200" w:line="480" w:lineRule="auto"/>
        <w:jc w:val="both"/>
        <w:rPr>
          <w:b/>
          <w:sz w:val="26"/>
          <w:szCs w:val="26"/>
        </w:rPr>
      </w:pPr>
      <w:r w:rsidRPr="007B115F">
        <w:rPr>
          <w:b/>
          <w:sz w:val="26"/>
          <w:szCs w:val="26"/>
        </w:rPr>
        <w:t>The Present Scenario</w:t>
      </w:r>
    </w:p>
    <w:p w14:paraId="4CFBF085" w14:textId="77777777" w:rsidR="002F4B06" w:rsidRDefault="002F4B06" w:rsidP="005B1E7F">
      <w:pPr>
        <w:spacing w:after="200" w:line="480" w:lineRule="auto"/>
        <w:jc w:val="both"/>
        <w:rPr>
          <w:sz w:val="26"/>
          <w:szCs w:val="26"/>
        </w:rPr>
      </w:pPr>
      <w:r>
        <w:rPr>
          <w:b/>
          <w:sz w:val="26"/>
          <w:szCs w:val="26"/>
        </w:rPr>
        <w:tab/>
      </w:r>
      <w:r>
        <w:rPr>
          <w:sz w:val="26"/>
          <w:szCs w:val="26"/>
        </w:rPr>
        <w:t>In a world shrinking fast in to a global village characterized by knowledge, technology and industries taking off  at top speed and information highways opening new vistas of prospects, the profile of education would be quite different. Our educational system has been criticized on many accounts, particularly for its quality.</w:t>
      </w:r>
    </w:p>
    <w:p w14:paraId="78470A82" w14:textId="77777777" w:rsidR="002F4B06" w:rsidRDefault="002F4B06" w:rsidP="008B717A">
      <w:pPr>
        <w:spacing w:after="200" w:line="480" w:lineRule="auto"/>
        <w:ind w:firstLine="720"/>
        <w:jc w:val="both"/>
        <w:rPr>
          <w:sz w:val="26"/>
          <w:szCs w:val="26"/>
        </w:rPr>
      </w:pPr>
      <w:r>
        <w:rPr>
          <w:sz w:val="26"/>
          <w:szCs w:val="26"/>
        </w:rPr>
        <w:t xml:space="preserve">Todays our country engages nearly 55 lakh teachers spread over around 10 lakh schools in 2005 to educate about 2025 lakh children. While 82 percent of habitations have a primary schools with in a radius of one kilometer, there is an upper-primary school with in 3 kilometer for 75 % of habitation. At least 50 percent of our children who appear at the school learning examinations pass out of the </w:t>
      </w:r>
      <w:r w:rsidRPr="004D69F7">
        <w:rPr>
          <w:sz w:val="26"/>
          <w:szCs w:val="26"/>
        </w:rPr>
        <w:t>secondary</w:t>
      </w:r>
      <w:r>
        <w:rPr>
          <w:sz w:val="26"/>
          <w:szCs w:val="26"/>
        </w:rPr>
        <w:t xml:space="preserve"> school system. Despite these trends, 37 percent of </w:t>
      </w:r>
      <w:smartTag w:uri="urn:schemas-microsoft-com:office:smarttags" w:element="country-region">
        <w:smartTag w:uri="urn:schemas-microsoft-com:office:smarttags" w:element="place">
          <w:r>
            <w:rPr>
              <w:sz w:val="26"/>
              <w:szCs w:val="26"/>
            </w:rPr>
            <w:t>India</w:t>
          </w:r>
        </w:smartTag>
      </w:smartTag>
      <w:r>
        <w:rPr>
          <w:sz w:val="26"/>
          <w:szCs w:val="26"/>
        </w:rPr>
        <w:t xml:space="preserve"> lack literacy skills, about 53 percent </w:t>
      </w:r>
      <w:r>
        <w:rPr>
          <w:sz w:val="26"/>
          <w:szCs w:val="26"/>
        </w:rPr>
        <w:lastRenderedPageBreak/>
        <w:t>children drop at elementary stage and over 75 percent of our rural schools are multigrade.</w:t>
      </w:r>
    </w:p>
    <w:p w14:paraId="586B2884" w14:textId="77777777" w:rsidR="002F4B06" w:rsidRDefault="002F4B06" w:rsidP="00857255">
      <w:pPr>
        <w:spacing w:after="200" w:line="480" w:lineRule="auto"/>
        <w:ind w:firstLine="720"/>
        <w:jc w:val="right"/>
        <w:rPr>
          <w:sz w:val="26"/>
          <w:szCs w:val="26"/>
        </w:rPr>
      </w:pPr>
      <w:r>
        <w:rPr>
          <w:sz w:val="26"/>
          <w:szCs w:val="26"/>
        </w:rPr>
        <w:t>[NCERT : New curriculum Frame work 2005]</w:t>
      </w:r>
    </w:p>
    <w:p w14:paraId="21FE4392" w14:textId="77777777" w:rsidR="002F4B06" w:rsidRDefault="002F4B06" w:rsidP="006B6A1A">
      <w:pPr>
        <w:spacing w:after="200" w:line="480" w:lineRule="auto"/>
        <w:ind w:firstLine="720"/>
        <w:jc w:val="both"/>
        <w:rPr>
          <w:sz w:val="26"/>
          <w:szCs w:val="26"/>
        </w:rPr>
      </w:pPr>
      <w:r>
        <w:rPr>
          <w:sz w:val="26"/>
          <w:szCs w:val="26"/>
        </w:rPr>
        <w:t>The basic concerns of education to enable children to make sense of life and develop their potential, to define and pursue a purpose and recognize the rights of others to do the same stand uncontested and valid even today. Educational needs like family improvement, community improvement and skill development received only marginalized important.</w:t>
      </w:r>
    </w:p>
    <w:p w14:paraId="3272F5EE" w14:textId="77777777" w:rsidR="002F4B06" w:rsidRDefault="002F4B06" w:rsidP="006B6A1A">
      <w:pPr>
        <w:spacing w:after="200" w:line="480" w:lineRule="auto"/>
        <w:ind w:firstLine="720"/>
        <w:jc w:val="both"/>
        <w:rPr>
          <w:sz w:val="26"/>
          <w:szCs w:val="26"/>
        </w:rPr>
      </w:pPr>
      <w:r>
        <w:rPr>
          <w:sz w:val="26"/>
          <w:szCs w:val="26"/>
        </w:rPr>
        <w:t>The development of any economy depend on the quality of its human resource and its different utilization. Rights type of education is pre-requisite for the development of quality human resources. So it is high time, to redesign the educational system. The economy demands and educational system, which transforms the men in to productive human resources.</w:t>
      </w:r>
    </w:p>
    <w:p w14:paraId="7F5186A5" w14:textId="77777777" w:rsidR="002F4B06" w:rsidRDefault="002F4B06" w:rsidP="003D090D">
      <w:pPr>
        <w:spacing w:after="200" w:line="480" w:lineRule="auto"/>
        <w:jc w:val="both"/>
        <w:rPr>
          <w:b/>
          <w:sz w:val="28"/>
          <w:szCs w:val="28"/>
        </w:rPr>
      </w:pPr>
    </w:p>
    <w:p w14:paraId="75A76A50" w14:textId="77777777" w:rsidR="002F4B06" w:rsidRDefault="002F4B06" w:rsidP="003D090D">
      <w:pPr>
        <w:spacing w:after="200" w:line="480" w:lineRule="auto"/>
        <w:jc w:val="both"/>
        <w:rPr>
          <w:b/>
          <w:sz w:val="28"/>
          <w:szCs w:val="28"/>
        </w:rPr>
      </w:pPr>
    </w:p>
    <w:p w14:paraId="32A6815D" w14:textId="77777777" w:rsidR="002F4B06" w:rsidRDefault="002F4B06" w:rsidP="003D090D">
      <w:pPr>
        <w:spacing w:after="200" w:line="480" w:lineRule="auto"/>
        <w:jc w:val="both"/>
        <w:rPr>
          <w:b/>
          <w:sz w:val="28"/>
          <w:szCs w:val="28"/>
        </w:rPr>
      </w:pPr>
    </w:p>
    <w:p w14:paraId="38BDA1D4" w14:textId="77777777" w:rsidR="002F4B06" w:rsidRDefault="002F4B06" w:rsidP="003D090D">
      <w:pPr>
        <w:spacing w:after="200" w:line="480" w:lineRule="auto"/>
        <w:jc w:val="both"/>
        <w:rPr>
          <w:b/>
          <w:sz w:val="28"/>
          <w:szCs w:val="28"/>
        </w:rPr>
      </w:pPr>
      <w:r w:rsidRPr="00AC5931">
        <w:rPr>
          <w:b/>
          <w:sz w:val="28"/>
          <w:szCs w:val="28"/>
        </w:rPr>
        <w:t xml:space="preserve">NEED AND SIGNIFICANCE OF THE STUDY </w:t>
      </w:r>
    </w:p>
    <w:p w14:paraId="5DF62212" w14:textId="77777777" w:rsidR="002F4B06" w:rsidRDefault="002F4B06" w:rsidP="003D090D">
      <w:pPr>
        <w:spacing w:after="200" w:line="480" w:lineRule="auto"/>
        <w:jc w:val="both"/>
        <w:rPr>
          <w:sz w:val="26"/>
          <w:szCs w:val="26"/>
        </w:rPr>
      </w:pPr>
      <w:r>
        <w:rPr>
          <w:b/>
          <w:sz w:val="28"/>
          <w:szCs w:val="28"/>
        </w:rPr>
        <w:tab/>
      </w:r>
      <w:r w:rsidRPr="003D62EC">
        <w:rPr>
          <w:sz w:val="26"/>
          <w:szCs w:val="26"/>
        </w:rPr>
        <w:t xml:space="preserve">Present trends of globalization and perceptions of social inequality are critical aspects in human development. Every individual has it rights to enjoy life and this </w:t>
      </w:r>
      <w:r w:rsidRPr="003D62EC">
        <w:rPr>
          <w:sz w:val="26"/>
          <w:szCs w:val="26"/>
        </w:rPr>
        <w:lastRenderedPageBreak/>
        <w:t xml:space="preserve">become possible when he is educated </w:t>
      </w:r>
      <w:r>
        <w:rPr>
          <w:sz w:val="26"/>
          <w:szCs w:val="26"/>
        </w:rPr>
        <w:t>– educated influence wider perspective. Socio economic cultural context a determines the process and nature of education.</w:t>
      </w:r>
    </w:p>
    <w:p w14:paraId="4686077F" w14:textId="77777777" w:rsidR="002F4B06" w:rsidRDefault="002F4B06" w:rsidP="003D090D">
      <w:pPr>
        <w:spacing w:after="200" w:line="480" w:lineRule="auto"/>
        <w:jc w:val="both"/>
        <w:rPr>
          <w:sz w:val="26"/>
          <w:szCs w:val="26"/>
        </w:rPr>
      </w:pPr>
      <w:r>
        <w:rPr>
          <w:sz w:val="26"/>
          <w:szCs w:val="26"/>
        </w:rPr>
        <w:tab/>
        <w:t>The educated in turn, is expected to discharge his duties to the immediate society of which is an integral part. Thus the mutual depends of the educational institutions and the community is established.</w:t>
      </w:r>
    </w:p>
    <w:p w14:paraId="1EDA6FC0" w14:textId="77777777" w:rsidR="002F4B06" w:rsidRDefault="002F4B06" w:rsidP="00F94711">
      <w:pPr>
        <w:widowControl w:val="0"/>
        <w:spacing w:after="200" w:line="480" w:lineRule="auto"/>
        <w:jc w:val="both"/>
        <w:rPr>
          <w:sz w:val="26"/>
          <w:szCs w:val="26"/>
        </w:rPr>
      </w:pPr>
      <w:r>
        <w:rPr>
          <w:sz w:val="26"/>
          <w:szCs w:val="26"/>
        </w:rPr>
        <w:tab/>
        <w:t>The community invest much in educating and transforming it citizen in to productive individual this may be through direct or indirect influences. The social  contextual dealing actually determines what type of knowledge is to be perpetuated and which mode of transmission   is to be selected for the same. Education to be meaningful should be in ‘</w:t>
      </w:r>
      <w:proofErr w:type="spellStart"/>
      <w:r>
        <w:rPr>
          <w:sz w:val="26"/>
          <w:szCs w:val="26"/>
        </w:rPr>
        <w:t>Egagement</w:t>
      </w:r>
      <w:proofErr w:type="spellEnd"/>
      <w:r>
        <w:rPr>
          <w:sz w:val="26"/>
          <w:szCs w:val="26"/>
        </w:rPr>
        <w:t xml:space="preserve">’ with the society. Educational institution due have the right to tap the resources from the society. The government, other agencies and association and even individual serve as the sources or this purpose in terns of infrastructural, financial and human support project like </w:t>
      </w:r>
      <w:proofErr w:type="spellStart"/>
      <w:r w:rsidRPr="00570991">
        <w:rPr>
          <w:sz w:val="26"/>
          <w:szCs w:val="26"/>
        </w:rPr>
        <w:t>Sarva</w:t>
      </w:r>
      <w:proofErr w:type="spellEnd"/>
      <w:r w:rsidRPr="00570991">
        <w:rPr>
          <w:sz w:val="26"/>
          <w:szCs w:val="26"/>
        </w:rPr>
        <w:t xml:space="preserve"> </w:t>
      </w:r>
      <w:r>
        <w:rPr>
          <w:sz w:val="26"/>
          <w:szCs w:val="26"/>
        </w:rPr>
        <w:t xml:space="preserve"> </w:t>
      </w:r>
      <w:r w:rsidRPr="00570991">
        <w:rPr>
          <w:sz w:val="26"/>
          <w:szCs w:val="26"/>
        </w:rPr>
        <w:t xml:space="preserve">Shiksha </w:t>
      </w:r>
      <w:r>
        <w:rPr>
          <w:sz w:val="26"/>
          <w:szCs w:val="26"/>
        </w:rPr>
        <w:t xml:space="preserve"> Abhiyan, </w:t>
      </w:r>
      <w:proofErr w:type="spellStart"/>
      <w:r>
        <w:rPr>
          <w:sz w:val="26"/>
          <w:szCs w:val="26"/>
        </w:rPr>
        <w:t>Rashtriya</w:t>
      </w:r>
      <w:proofErr w:type="spellEnd"/>
      <w:r>
        <w:rPr>
          <w:sz w:val="26"/>
          <w:szCs w:val="26"/>
        </w:rPr>
        <w:t xml:space="preserve"> </w:t>
      </w:r>
      <w:proofErr w:type="spellStart"/>
      <w:r>
        <w:rPr>
          <w:sz w:val="26"/>
          <w:szCs w:val="26"/>
        </w:rPr>
        <w:t>Madhamic</w:t>
      </w:r>
      <w:proofErr w:type="spellEnd"/>
      <w:r>
        <w:rPr>
          <w:sz w:val="26"/>
          <w:szCs w:val="26"/>
        </w:rPr>
        <w:t xml:space="preserve"> </w:t>
      </w:r>
      <w:r w:rsidRPr="00977076">
        <w:rPr>
          <w:sz w:val="26"/>
          <w:szCs w:val="26"/>
        </w:rPr>
        <w:t xml:space="preserve">Shiksha </w:t>
      </w:r>
      <w:r>
        <w:rPr>
          <w:sz w:val="26"/>
          <w:szCs w:val="26"/>
        </w:rPr>
        <w:t xml:space="preserve"> </w:t>
      </w:r>
      <w:proofErr w:type="spellStart"/>
      <w:r>
        <w:rPr>
          <w:sz w:val="26"/>
          <w:szCs w:val="26"/>
        </w:rPr>
        <w:t>Abhiyan.and</w:t>
      </w:r>
      <w:proofErr w:type="spellEnd"/>
      <w:r>
        <w:rPr>
          <w:sz w:val="26"/>
          <w:szCs w:val="26"/>
        </w:rPr>
        <w:t xml:space="preserve"> association like Parents Teacher Association and local panchayath    have proved that community support can being up the quality of education. Mani reviews studied have reveled that such projects are successful in Kerala .In this juncture the investigator felt the need for connecting first hand experience from the heads of institutions on the different types of resources availed by </w:t>
      </w:r>
      <w:r w:rsidRPr="00357C86">
        <w:rPr>
          <w:sz w:val="26"/>
          <w:szCs w:val="26"/>
        </w:rPr>
        <w:t>secondary</w:t>
      </w:r>
      <w:r>
        <w:rPr>
          <w:sz w:val="26"/>
          <w:szCs w:val="26"/>
        </w:rPr>
        <w:t xml:space="preserve"> schools in Kerala  and to collect their suggestions for better utilization of such resources with the success of </w:t>
      </w:r>
      <w:proofErr w:type="spellStart"/>
      <w:r w:rsidRPr="005B38BE">
        <w:rPr>
          <w:sz w:val="26"/>
          <w:szCs w:val="26"/>
        </w:rPr>
        <w:t>Sarva</w:t>
      </w:r>
      <w:proofErr w:type="spellEnd"/>
      <w:r w:rsidRPr="005B38BE">
        <w:rPr>
          <w:sz w:val="26"/>
          <w:szCs w:val="26"/>
        </w:rPr>
        <w:t xml:space="preserve"> </w:t>
      </w:r>
      <w:r>
        <w:rPr>
          <w:sz w:val="26"/>
          <w:szCs w:val="26"/>
        </w:rPr>
        <w:t xml:space="preserve"> </w:t>
      </w:r>
      <w:r w:rsidRPr="005B38BE">
        <w:rPr>
          <w:sz w:val="26"/>
          <w:szCs w:val="26"/>
        </w:rPr>
        <w:t xml:space="preserve">Shiksha </w:t>
      </w:r>
      <w:r>
        <w:rPr>
          <w:sz w:val="26"/>
          <w:szCs w:val="26"/>
        </w:rPr>
        <w:t xml:space="preserve"> </w:t>
      </w:r>
      <w:r w:rsidRPr="005B38BE">
        <w:rPr>
          <w:sz w:val="26"/>
          <w:szCs w:val="26"/>
        </w:rPr>
        <w:t xml:space="preserve">Abhiyan </w:t>
      </w:r>
      <w:r>
        <w:rPr>
          <w:sz w:val="26"/>
          <w:szCs w:val="26"/>
        </w:rPr>
        <w:t xml:space="preserve">at the primary level. The </w:t>
      </w:r>
      <w:proofErr w:type="spellStart"/>
      <w:r>
        <w:rPr>
          <w:sz w:val="26"/>
          <w:szCs w:val="26"/>
        </w:rPr>
        <w:t>Rashtriya</w:t>
      </w:r>
      <w:proofErr w:type="spellEnd"/>
      <w:r>
        <w:rPr>
          <w:sz w:val="26"/>
          <w:szCs w:val="26"/>
        </w:rPr>
        <w:t xml:space="preserve"> </w:t>
      </w:r>
      <w:proofErr w:type="spellStart"/>
      <w:r>
        <w:rPr>
          <w:sz w:val="26"/>
          <w:szCs w:val="26"/>
        </w:rPr>
        <w:t>Madhyamic</w:t>
      </w:r>
      <w:proofErr w:type="spellEnd"/>
      <w:r>
        <w:rPr>
          <w:sz w:val="26"/>
          <w:szCs w:val="26"/>
        </w:rPr>
        <w:t xml:space="preserve"> Shiksha Abhiyan is expected to be the target. Hence </w:t>
      </w:r>
      <w:r>
        <w:rPr>
          <w:sz w:val="26"/>
          <w:szCs w:val="26"/>
        </w:rPr>
        <w:lastRenderedPageBreak/>
        <w:t>the study     “A study on the management of resources in secondary schools in Kerala.”</w:t>
      </w:r>
    </w:p>
    <w:p w14:paraId="3CFDDFB5" w14:textId="77777777" w:rsidR="002F4B06" w:rsidRDefault="002F4B06" w:rsidP="00F94711">
      <w:pPr>
        <w:widowControl w:val="0"/>
        <w:spacing w:after="200" w:line="480" w:lineRule="auto"/>
        <w:jc w:val="both"/>
        <w:rPr>
          <w:b/>
          <w:sz w:val="28"/>
          <w:szCs w:val="28"/>
        </w:rPr>
      </w:pPr>
      <w:r>
        <w:rPr>
          <w:b/>
          <w:sz w:val="28"/>
          <w:szCs w:val="28"/>
        </w:rPr>
        <w:t>STATEMENT OF THE PROBLEM</w:t>
      </w:r>
    </w:p>
    <w:p w14:paraId="727BFD1D" w14:textId="77777777" w:rsidR="002F4B06" w:rsidRDefault="002F4B06" w:rsidP="00F94711">
      <w:pPr>
        <w:widowControl w:val="0"/>
        <w:spacing w:after="200" w:line="480" w:lineRule="auto"/>
        <w:jc w:val="both"/>
        <w:rPr>
          <w:sz w:val="26"/>
          <w:szCs w:val="26"/>
        </w:rPr>
      </w:pPr>
      <w:r>
        <w:rPr>
          <w:b/>
          <w:sz w:val="26"/>
          <w:szCs w:val="26"/>
        </w:rPr>
        <w:tab/>
      </w:r>
      <w:r>
        <w:rPr>
          <w:sz w:val="26"/>
          <w:szCs w:val="26"/>
        </w:rPr>
        <w:t xml:space="preserve">The present study is entitled, </w:t>
      </w:r>
      <w:r w:rsidRPr="0050012D">
        <w:rPr>
          <w:b/>
          <w:sz w:val="26"/>
          <w:szCs w:val="26"/>
        </w:rPr>
        <w:t>“A STUDY ON THE MANAGEMENT OF RESOURCES IN SECONDARY SCHOOLS IN KERALA”.</w:t>
      </w:r>
    </w:p>
    <w:p w14:paraId="19AA43FD" w14:textId="77777777" w:rsidR="002F4B06" w:rsidRPr="000149CE" w:rsidRDefault="002F4B06" w:rsidP="00F94711">
      <w:pPr>
        <w:widowControl w:val="0"/>
        <w:spacing w:after="200" w:line="480" w:lineRule="auto"/>
        <w:jc w:val="both"/>
        <w:rPr>
          <w:b/>
          <w:sz w:val="28"/>
          <w:szCs w:val="28"/>
        </w:rPr>
      </w:pPr>
      <w:r w:rsidRPr="000149CE">
        <w:rPr>
          <w:b/>
          <w:sz w:val="28"/>
          <w:szCs w:val="28"/>
        </w:rPr>
        <w:t>DEFINITION OF KEY TERMS</w:t>
      </w:r>
    </w:p>
    <w:p w14:paraId="33FEFD87" w14:textId="77777777" w:rsidR="002F4B06" w:rsidRDefault="002F4B06" w:rsidP="00044ABA">
      <w:pPr>
        <w:widowControl w:val="0"/>
        <w:spacing w:after="200" w:line="480" w:lineRule="auto"/>
        <w:jc w:val="both"/>
        <w:rPr>
          <w:b/>
          <w:sz w:val="26"/>
          <w:szCs w:val="26"/>
        </w:rPr>
      </w:pPr>
      <w:r>
        <w:rPr>
          <w:b/>
          <w:sz w:val="26"/>
          <w:szCs w:val="26"/>
        </w:rPr>
        <w:t xml:space="preserve">RESOURCE MANAGEMENT </w:t>
      </w:r>
    </w:p>
    <w:p w14:paraId="5850FBDC" w14:textId="77777777" w:rsidR="002F4B06" w:rsidRPr="00F94711" w:rsidRDefault="002F4B06" w:rsidP="00F94711">
      <w:pPr>
        <w:widowControl w:val="0"/>
        <w:spacing w:after="200" w:line="480" w:lineRule="auto"/>
        <w:jc w:val="both"/>
        <w:rPr>
          <w:b/>
          <w:sz w:val="26"/>
          <w:szCs w:val="26"/>
        </w:rPr>
      </w:pPr>
      <w:r w:rsidRPr="00F94711">
        <w:rPr>
          <w:b/>
          <w:sz w:val="26"/>
          <w:szCs w:val="26"/>
        </w:rPr>
        <w:t xml:space="preserve">Operational Definition </w:t>
      </w:r>
    </w:p>
    <w:p w14:paraId="35DAFC44" w14:textId="77777777" w:rsidR="002F4B06" w:rsidRPr="00DB2AB8" w:rsidRDefault="002F4B06" w:rsidP="00F94711">
      <w:pPr>
        <w:widowControl w:val="0"/>
        <w:spacing w:after="200" w:line="480" w:lineRule="auto"/>
        <w:jc w:val="both"/>
        <w:rPr>
          <w:sz w:val="26"/>
          <w:szCs w:val="26"/>
        </w:rPr>
      </w:pPr>
      <w:r>
        <w:rPr>
          <w:b/>
          <w:sz w:val="26"/>
          <w:szCs w:val="26"/>
        </w:rPr>
        <w:tab/>
      </w:r>
      <w:r w:rsidRPr="00DB2AB8">
        <w:rPr>
          <w:sz w:val="26"/>
          <w:szCs w:val="26"/>
        </w:rPr>
        <w:t xml:space="preserve">Resource management is the efficient and effective deployment </w:t>
      </w:r>
      <w:r>
        <w:rPr>
          <w:sz w:val="26"/>
          <w:szCs w:val="26"/>
        </w:rPr>
        <w:t>for an educational institutions resources when they are needed such resources may include Financial resources, infrastructural facilities and human development.</w:t>
      </w:r>
    </w:p>
    <w:p w14:paraId="2D0C9246" w14:textId="77777777" w:rsidR="002F4B06" w:rsidRDefault="002F4B06" w:rsidP="00F94711">
      <w:pPr>
        <w:widowControl w:val="0"/>
        <w:spacing w:after="200" w:line="480" w:lineRule="auto"/>
        <w:jc w:val="both"/>
        <w:rPr>
          <w:b/>
          <w:sz w:val="26"/>
          <w:szCs w:val="26"/>
        </w:rPr>
      </w:pPr>
      <w:r w:rsidRPr="002C4917">
        <w:rPr>
          <w:b/>
          <w:sz w:val="26"/>
          <w:szCs w:val="26"/>
        </w:rPr>
        <w:t>Secondary</w:t>
      </w:r>
      <w:r>
        <w:rPr>
          <w:b/>
          <w:sz w:val="26"/>
          <w:szCs w:val="26"/>
        </w:rPr>
        <w:t xml:space="preserve"> Schools</w:t>
      </w:r>
    </w:p>
    <w:p w14:paraId="56544B8A" w14:textId="77777777" w:rsidR="002F4B06" w:rsidRDefault="002F4B06" w:rsidP="00F94711">
      <w:pPr>
        <w:widowControl w:val="0"/>
        <w:spacing w:after="200" w:line="480" w:lineRule="auto"/>
        <w:jc w:val="both"/>
        <w:rPr>
          <w:sz w:val="26"/>
          <w:szCs w:val="26"/>
        </w:rPr>
      </w:pPr>
      <w:r>
        <w:rPr>
          <w:sz w:val="26"/>
          <w:szCs w:val="26"/>
        </w:rPr>
        <w:tab/>
        <w:t xml:space="preserve">Secondary schools include the third stage of school education in </w:t>
      </w:r>
      <w:proofErr w:type="spellStart"/>
      <w:r>
        <w:rPr>
          <w:sz w:val="26"/>
          <w:szCs w:val="26"/>
        </w:rPr>
        <w:t>kerala.It</w:t>
      </w:r>
      <w:proofErr w:type="spellEnd"/>
      <w:r>
        <w:rPr>
          <w:sz w:val="26"/>
          <w:szCs w:val="26"/>
        </w:rPr>
        <w:t xml:space="preserve"> consists of standard VIII, IX and X for the present study 40 </w:t>
      </w:r>
      <w:r w:rsidRPr="009961C1">
        <w:rPr>
          <w:sz w:val="26"/>
          <w:szCs w:val="26"/>
        </w:rPr>
        <w:t>secondary</w:t>
      </w:r>
      <w:r>
        <w:rPr>
          <w:sz w:val="26"/>
          <w:szCs w:val="26"/>
        </w:rPr>
        <w:t xml:space="preserve"> schools heads of Palakkad districts are taken as representatives.</w:t>
      </w:r>
    </w:p>
    <w:p w14:paraId="7AE2CB3D" w14:textId="77777777" w:rsidR="002F4B06" w:rsidRDefault="002F4B06" w:rsidP="003D090D">
      <w:pPr>
        <w:spacing w:after="200" w:line="480" w:lineRule="auto"/>
        <w:jc w:val="both"/>
        <w:rPr>
          <w:b/>
          <w:sz w:val="28"/>
          <w:szCs w:val="28"/>
        </w:rPr>
      </w:pPr>
      <w:r w:rsidRPr="008C52C0">
        <w:rPr>
          <w:b/>
          <w:sz w:val="28"/>
          <w:szCs w:val="28"/>
        </w:rPr>
        <w:t>OBJECTIVE OF THE STUDY</w:t>
      </w:r>
    </w:p>
    <w:p w14:paraId="699BE8C1" w14:textId="77777777" w:rsidR="002F4B06" w:rsidRDefault="002F4B06" w:rsidP="00332DE6">
      <w:pPr>
        <w:numPr>
          <w:ilvl w:val="0"/>
          <w:numId w:val="1"/>
        </w:numPr>
        <w:tabs>
          <w:tab w:val="clear" w:pos="1080"/>
        </w:tabs>
        <w:spacing w:after="200" w:line="480" w:lineRule="auto"/>
        <w:ind w:left="720"/>
        <w:jc w:val="both"/>
        <w:rPr>
          <w:sz w:val="26"/>
          <w:szCs w:val="26"/>
        </w:rPr>
      </w:pPr>
      <w:r>
        <w:rPr>
          <w:sz w:val="26"/>
          <w:szCs w:val="26"/>
        </w:rPr>
        <w:t>To identify the resource allocation in secondary schools</w:t>
      </w:r>
    </w:p>
    <w:p w14:paraId="1D3D2F39" w14:textId="77777777" w:rsidR="002F4B06" w:rsidRDefault="002F4B06" w:rsidP="00332DE6">
      <w:pPr>
        <w:numPr>
          <w:ilvl w:val="0"/>
          <w:numId w:val="1"/>
        </w:numPr>
        <w:tabs>
          <w:tab w:val="clear" w:pos="1080"/>
        </w:tabs>
        <w:spacing w:after="200" w:line="480" w:lineRule="auto"/>
        <w:ind w:left="720"/>
        <w:jc w:val="both"/>
        <w:rPr>
          <w:sz w:val="26"/>
          <w:szCs w:val="26"/>
        </w:rPr>
      </w:pPr>
      <w:r>
        <w:rPr>
          <w:sz w:val="26"/>
          <w:szCs w:val="26"/>
        </w:rPr>
        <w:t>To study the utilization of resources in secondary schools in Palakkad districts.</w:t>
      </w:r>
    </w:p>
    <w:p w14:paraId="4F4961E4" w14:textId="77777777" w:rsidR="002F4B06" w:rsidRDefault="002F4B06" w:rsidP="00332DE6">
      <w:pPr>
        <w:numPr>
          <w:ilvl w:val="0"/>
          <w:numId w:val="1"/>
        </w:numPr>
        <w:tabs>
          <w:tab w:val="clear" w:pos="1080"/>
        </w:tabs>
        <w:spacing w:after="200" w:line="480" w:lineRule="auto"/>
        <w:ind w:left="720"/>
        <w:jc w:val="both"/>
        <w:rPr>
          <w:sz w:val="26"/>
          <w:szCs w:val="26"/>
        </w:rPr>
      </w:pPr>
      <w:r>
        <w:rPr>
          <w:sz w:val="26"/>
          <w:szCs w:val="26"/>
        </w:rPr>
        <w:lastRenderedPageBreak/>
        <w:t>To collect suggestions form the heads on the management of resources in secondary schools.</w:t>
      </w:r>
    </w:p>
    <w:p w14:paraId="4D3D4CE8" w14:textId="77777777" w:rsidR="002F4B06" w:rsidRPr="001A5156" w:rsidRDefault="002F4B06" w:rsidP="0078595D">
      <w:pPr>
        <w:spacing w:after="200" w:line="480" w:lineRule="auto"/>
        <w:jc w:val="both"/>
        <w:rPr>
          <w:b/>
          <w:sz w:val="28"/>
          <w:szCs w:val="28"/>
        </w:rPr>
      </w:pPr>
      <w:r w:rsidRPr="001A5156">
        <w:rPr>
          <w:b/>
          <w:sz w:val="28"/>
          <w:szCs w:val="28"/>
        </w:rPr>
        <w:t xml:space="preserve">METHODOLOGY IN BRIEF  </w:t>
      </w:r>
    </w:p>
    <w:p w14:paraId="43BC3B65" w14:textId="77777777" w:rsidR="002F4B06" w:rsidRDefault="002F4B06" w:rsidP="0078595D">
      <w:pPr>
        <w:spacing w:after="200" w:line="480" w:lineRule="auto"/>
        <w:jc w:val="both"/>
        <w:rPr>
          <w:sz w:val="26"/>
          <w:szCs w:val="26"/>
        </w:rPr>
      </w:pPr>
      <w:r>
        <w:rPr>
          <w:b/>
          <w:sz w:val="26"/>
          <w:szCs w:val="26"/>
        </w:rPr>
        <w:tab/>
      </w:r>
      <w:r w:rsidRPr="00676F5E">
        <w:rPr>
          <w:sz w:val="26"/>
          <w:szCs w:val="26"/>
        </w:rPr>
        <w:t>Methodology deals precisely with sources of data, tool employed for the study and method adopted for the study.</w:t>
      </w:r>
    </w:p>
    <w:p w14:paraId="273F66BD" w14:textId="77777777" w:rsidR="002F4B06" w:rsidRDefault="002F4B06" w:rsidP="0078595D">
      <w:pPr>
        <w:spacing w:after="200" w:line="480" w:lineRule="auto"/>
        <w:jc w:val="both"/>
        <w:rPr>
          <w:b/>
          <w:sz w:val="26"/>
          <w:szCs w:val="26"/>
        </w:rPr>
      </w:pPr>
      <w:r w:rsidRPr="00676F5E">
        <w:rPr>
          <w:b/>
          <w:sz w:val="26"/>
          <w:szCs w:val="26"/>
        </w:rPr>
        <w:t xml:space="preserve">Sample </w:t>
      </w:r>
    </w:p>
    <w:p w14:paraId="46551A5B" w14:textId="77777777" w:rsidR="002F4B06" w:rsidRDefault="002F4B06" w:rsidP="0078595D">
      <w:pPr>
        <w:spacing w:after="200" w:line="480" w:lineRule="auto"/>
        <w:jc w:val="both"/>
        <w:rPr>
          <w:sz w:val="26"/>
          <w:szCs w:val="26"/>
        </w:rPr>
      </w:pPr>
      <w:r>
        <w:rPr>
          <w:b/>
          <w:sz w:val="26"/>
          <w:szCs w:val="26"/>
        </w:rPr>
        <w:tab/>
      </w:r>
      <w:r w:rsidRPr="00C35716">
        <w:rPr>
          <w:sz w:val="26"/>
          <w:szCs w:val="26"/>
        </w:rPr>
        <w:t>The study was conducted on 40 secondary school heads in Palakkad Districts.</w:t>
      </w:r>
    </w:p>
    <w:p w14:paraId="49E0E9A7" w14:textId="77777777" w:rsidR="002F4B06" w:rsidRDefault="002F4B06" w:rsidP="0078595D">
      <w:pPr>
        <w:spacing w:after="200" w:line="480" w:lineRule="auto"/>
        <w:jc w:val="both"/>
        <w:rPr>
          <w:b/>
          <w:sz w:val="26"/>
          <w:szCs w:val="26"/>
        </w:rPr>
      </w:pPr>
      <w:r w:rsidRPr="00FC04A8">
        <w:rPr>
          <w:b/>
          <w:sz w:val="26"/>
          <w:szCs w:val="26"/>
        </w:rPr>
        <w:t>Tools Used for the Collection</w:t>
      </w:r>
      <w:r>
        <w:rPr>
          <w:b/>
          <w:sz w:val="26"/>
          <w:szCs w:val="26"/>
        </w:rPr>
        <w:t xml:space="preserve"> of Data</w:t>
      </w:r>
    </w:p>
    <w:p w14:paraId="54708847" w14:textId="77777777" w:rsidR="002F4B06" w:rsidRDefault="002F4B06" w:rsidP="0078595D">
      <w:pPr>
        <w:spacing w:after="200" w:line="480" w:lineRule="auto"/>
        <w:jc w:val="both"/>
        <w:rPr>
          <w:sz w:val="26"/>
          <w:szCs w:val="26"/>
        </w:rPr>
      </w:pPr>
      <w:r w:rsidRPr="00AF39DF">
        <w:rPr>
          <w:sz w:val="26"/>
          <w:szCs w:val="26"/>
        </w:rPr>
        <w:tab/>
        <w:t xml:space="preserve">An interview schedule </w:t>
      </w:r>
      <w:r>
        <w:rPr>
          <w:sz w:val="26"/>
          <w:szCs w:val="26"/>
        </w:rPr>
        <w:t>on utilization of community resources in secondary schools was prepared by the investigator with the guidance of supervising teachers. So as to understand the role of community resources and utilization of community resources for secondary schools</w:t>
      </w:r>
    </w:p>
    <w:p w14:paraId="7C28F91C" w14:textId="77777777" w:rsidR="002F4B06" w:rsidRDefault="002F4B06" w:rsidP="0078595D">
      <w:pPr>
        <w:spacing w:after="200" w:line="480" w:lineRule="auto"/>
        <w:jc w:val="both"/>
        <w:rPr>
          <w:b/>
          <w:sz w:val="26"/>
          <w:szCs w:val="26"/>
        </w:rPr>
      </w:pPr>
      <w:r w:rsidRPr="00A22D84">
        <w:rPr>
          <w:b/>
          <w:sz w:val="26"/>
          <w:szCs w:val="26"/>
        </w:rPr>
        <w:t xml:space="preserve">Statistical Technique Used </w:t>
      </w:r>
    </w:p>
    <w:p w14:paraId="4AE9A7E6" w14:textId="77777777" w:rsidR="002F4B06" w:rsidRDefault="002F4B06" w:rsidP="0078595D">
      <w:pPr>
        <w:spacing w:after="200" w:line="480" w:lineRule="auto"/>
        <w:jc w:val="both"/>
        <w:rPr>
          <w:sz w:val="26"/>
          <w:szCs w:val="26"/>
        </w:rPr>
      </w:pPr>
      <w:r>
        <w:rPr>
          <w:b/>
          <w:sz w:val="26"/>
          <w:szCs w:val="26"/>
        </w:rPr>
        <w:tab/>
      </w:r>
      <w:r w:rsidRPr="00F26D82">
        <w:rPr>
          <w:sz w:val="26"/>
          <w:szCs w:val="26"/>
        </w:rPr>
        <w:t xml:space="preserve">Simple percentage analysis was carried out for the analysis </w:t>
      </w:r>
      <w:r>
        <w:rPr>
          <w:sz w:val="26"/>
          <w:szCs w:val="26"/>
        </w:rPr>
        <w:t>o</w:t>
      </w:r>
      <w:r w:rsidRPr="00F26D82">
        <w:rPr>
          <w:sz w:val="26"/>
          <w:szCs w:val="26"/>
        </w:rPr>
        <w:t>f data collected through</w:t>
      </w:r>
      <w:r>
        <w:rPr>
          <w:sz w:val="26"/>
          <w:szCs w:val="26"/>
        </w:rPr>
        <w:t xml:space="preserve"> interview schedule.</w:t>
      </w:r>
    </w:p>
    <w:p w14:paraId="00DAFECC" w14:textId="77777777" w:rsidR="002F4B06" w:rsidRPr="00681CE2" w:rsidRDefault="002F4B06" w:rsidP="0078595D">
      <w:pPr>
        <w:spacing w:after="200" w:line="480" w:lineRule="auto"/>
        <w:jc w:val="both"/>
        <w:rPr>
          <w:b/>
          <w:sz w:val="28"/>
          <w:szCs w:val="28"/>
        </w:rPr>
      </w:pPr>
      <w:r w:rsidRPr="00681CE2">
        <w:rPr>
          <w:b/>
          <w:sz w:val="28"/>
          <w:szCs w:val="28"/>
        </w:rPr>
        <w:t>SCOPE AND LIMITATIONS OF THE STUDY RELATIONSHIP</w:t>
      </w:r>
    </w:p>
    <w:p w14:paraId="6C6D7C39" w14:textId="77777777" w:rsidR="002F4B06" w:rsidRDefault="002F4B06" w:rsidP="0078595D">
      <w:pPr>
        <w:spacing w:after="200" w:line="480" w:lineRule="auto"/>
        <w:jc w:val="both"/>
        <w:rPr>
          <w:sz w:val="26"/>
          <w:szCs w:val="26"/>
        </w:rPr>
      </w:pPr>
      <w:r w:rsidRPr="00A707DB">
        <w:rPr>
          <w:sz w:val="26"/>
          <w:szCs w:val="26"/>
        </w:rPr>
        <w:tab/>
        <w:t>The p</w:t>
      </w:r>
      <w:r>
        <w:rPr>
          <w:sz w:val="26"/>
          <w:szCs w:val="26"/>
        </w:rPr>
        <w:t xml:space="preserve">resent study specified direct towards the utilization of community resources and involved activities in school functioning. The study is confined to the 40 secondary school heads of Palakkad District. It is expected that the result obtained </w:t>
      </w:r>
      <w:r>
        <w:rPr>
          <w:sz w:val="26"/>
          <w:szCs w:val="26"/>
        </w:rPr>
        <w:lastRenderedPageBreak/>
        <w:t>would be helpful in revealing the present status of utilization of community resources in educational programmes of secondary schools and involvement of community in school functioning. This study expects to also highlight the hurdles on the way of utilization of community resources and involvement of community is school functioning removal of which will be helpful in strengthening the home school community relationship which in turn will utilize local community through facilitating and participating and of secondary schools.</w:t>
      </w:r>
    </w:p>
    <w:p w14:paraId="3F4385AD" w14:textId="77777777" w:rsidR="002F4B06" w:rsidRDefault="002F4B06" w:rsidP="0078595D">
      <w:pPr>
        <w:spacing w:after="200" w:line="480" w:lineRule="auto"/>
        <w:jc w:val="both"/>
        <w:rPr>
          <w:sz w:val="26"/>
          <w:szCs w:val="26"/>
        </w:rPr>
      </w:pPr>
      <w:r>
        <w:rPr>
          <w:sz w:val="26"/>
          <w:szCs w:val="26"/>
        </w:rPr>
        <w:tab/>
        <w:t xml:space="preserve">The study was conducted on a sample 40 secondary schools heads. </w:t>
      </w:r>
      <w:proofErr w:type="spellStart"/>
      <w:r>
        <w:rPr>
          <w:sz w:val="26"/>
          <w:szCs w:val="26"/>
        </w:rPr>
        <w:t>Togather</w:t>
      </w:r>
      <w:proofErr w:type="spellEnd"/>
      <w:r>
        <w:rPr>
          <w:sz w:val="26"/>
          <w:szCs w:val="26"/>
        </w:rPr>
        <w:t xml:space="preserve"> and  measure the required information of the interview schedule were used.</w:t>
      </w:r>
    </w:p>
    <w:p w14:paraId="1C6C23AD" w14:textId="77777777" w:rsidR="002F4B06" w:rsidRDefault="002F4B06" w:rsidP="00173C7E">
      <w:pPr>
        <w:spacing w:after="200" w:line="480" w:lineRule="auto"/>
        <w:ind w:firstLine="720"/>
        <w:jc w:val="both"/>
        <w:rPr>
          <w:sz w:val="26"/>
          <w:szCs w:val="26"/>
        </w:rPr>
      </w:pPr>
      <w:r>
        <w:rPr>
          <w:sz w:val="26"/>
          <w:szCs w:val="26"/>
        </w:rPr>
        <w:t>The following are the important limitations</w:t>
      </w:r>
    </w:p>
    <w:p w14:paraId="7BA177EA" w14:textId="77777777" w:rsidR="002F4B06" w:rsidRDefault="002F4B06" w:rsidP="0084661C">
      <w:pPr>
        <w:numPr>
          <w:ilvl w:val="0"/>
          <w:numId w:val="2"/>
        </w:numPr>
        <w:tabs>
          <w:tab w:val="clear" w:pos="1080"/>
        </w:tabs>
        <w:spacing w:after="200" w:line="480" w:lineRule="auto"/>
        <w:ind w:left="720"/>
        <w:jc w:val="both"/>
        <w:rPr>
          <w:sz w:val="26"/>
          <w:szCs w:val="26"/>
        </w:rPr>
      </w:pPr>
      <w:r>
        <w:rPr>
          <w:sz w:val="26"/>
          <w:szCs w:val="26"/>
        </w:rPr>
        <w:t>Although the most of Kerala the study were limited to only one district Palakkad. The selection for the study consist of only 40 secondary schools due to time factor.</w:t>
      </w:r>
    </w:p>
    <w:p w14:paraId="7C824490" w14:textId="77777777" w:rsidR="002F4B06" w:rsidRDefault="002F4B06" w:rsidP="0084661C">
      <w:pPr>
        <w:numPr>
          <w:ilvl w:val="0"/>
          <w:numId w:val="2"/>
        </w:numPr>
        <w:tabs>
          <w:tab w:val="clear" w:pos="1080"/>
        </w:tabs>
        <w:spacing w:after="200" w:line="480" w:lineRule="auto"/>
        <w:ind w:left="720"/>
        <w:jc w:val="both"/>
        <w:rPr>
          <w:sz w:val="26"/>
          <w:szCs w:val="26"/>
        </w:rPr>
      </w:pPr>
      <w:r>
        <w:rPr>
          <w:sz w:val="26"/>
          <w:szCs w:val="26"/>
        </w:rPr>
        <w:t>With the help of more sophisticated tool, the study might have been done at an in depth level.</w:t>
      </w:r>
    </w:p>
    <w:p w14:paraId="2C8D528F" w14:textId="77777777" w:rsidR="002F4B06" w:rsidRPr="008623EF" w:rsidRDefault="002F4B06" w:rsidP="007A37D9">
      <w:pPr>
        <w:spacing w:after="200" w:line="480" w:lineRule="auto"/>
        <w:jc w:val="both"/>
        <w:rPr>
          <w:b/>
          <w:sz w:val="28"/>
          <w:szCs w:val="28"/>
        </w:rPr>
      </w:pPr>
      <w:r>
        <w:rPr>
          <w:b/>
          <w:sz w:val="28"/>
          <w:szCs w:val="28"/>
        </w:rPr>
        <w:br w:type="page"/>
      </w:r>
      <w:r w:rsidRPr="008623EF">
        <w:rPr>
          <w:b/>
          <w:sz w:val="28"/>
          <w:szCs w:val="28"/>
        </w:rPr>
        <w:lastRenderedPageBreak/>
        <w:t xml:space="preserve">ORGANIZATION OF THE REPORT </w:t>
      </w:r>
    </w:p>
    <w:p w14:paraId="44A4F05F" w14:textId="77777777" w:rsidR="002F4B06" w:rsidRDefault="002F4B06" w:rsidP="007A37D9">
      <w:pPr>
        <w:spacing w:after="200" w:line="480" w:lineRule="auto"/>
        <w:jc w:val="both"/>
        <w:rPr>
          <w:sz w:val="26"/>
          <w:szCs w:val="26"/>
        </w:rPr>
      </w:pPr>
      <w:r>
        <w:rPr>
          <w:sz w:val="26"/>
          <w:szCs w:val="26"/>
        </w:rPr>
        <w:tab/>
        <w:t>The research report has been organized in to five chapter.</w:t>
      </w:r>
    </w:p>
    <w:p w14:paraId="06A63DBD" w14:textId="77777777" w:rsidR="002F4B06" w:rsidRDefault="002F4B06" w:rsidP="007A37D9">
      <w:pPr>
        <w:spacing w:after="200" w:line="480" w:lineRule="auto"/>
        <w:jc w:val="both"/>
        <w:rPr>
          <w:sz w:val="26"/>
          <w:szCs w:val="26"/>
        </w:rPr>
      </w:pPr>
      <w:r w:rsidRPr="00C961F7">
        <w:rPr>
          <w:b/>
          <w:sz w:val="26"/>
          <w:szCs w:val="26"/>
        </w:rPr>
        <w:t>Chapter I</w:t>
      </w:r>
      <w:r w:rsidRPr="00C961F7">
        <w:rPr>
          <w:b/>
          <w:sz w:val="26"/>
          <w:szCs w:val="26"/>
        </w:rPr>
        <w:tab/>
      </w:r>
      <w:r>
        <w:rPr>
          <w:sz w:val="26"/>
          <w:szCs w:val="26"/>
        </w:rPr>
        <w:t>of the report contains a brief introduction to utilization of community resources, definitions need and significance of the study, statements of the problem and objective of the study, Methodology in brief and brief discussion of the scope and limitations  of the study.</w:t>
      </w:r>
    </w:p>
    <w:p w14:paraId="329B2B3E" w14:textId="77777777" w:rsidR="002F4B06" w:rsidRDefault="002F4B06" w:rsidP="007A37D9">
      <w:pPr>
        <w:spacing w:after="200" w:line="480" w:lineRule="auto"/>
        <w:jc w:val="both"/>
        <w:rPr>
          <w:sz w:val="26"/>
          <w:szCs w:val="26"/>
        </w:rPr>
      </w:pPr>
      <w:r w:rsidRPr="00C961F7">
        <w:rPr>
          <w:b/>
          <w:sz w:val="26"/>
          <w:szCs w:val="26"/>
        </w:rPr>
        <w:t>Chapter II</w:t>
      </w:r>
      <w:r>
        <w:rPr>
          <w:sz w:val="26"/>
          <w:szCs w:val="26"/>
        </w:rPr>
        <w:tab/>
        <w:t>describes related literature, studies related to the functioning of extent of utilization of community resources in secondary schools.</w:t>
      </w:r>
    </w:p>
    <w:p w14:paraId="05D6AA1E" w14:textId="77777777" w:rsidR="002F4B06" w:rsidRDefault="002F4B06" w:rsidP="007A37D9">
      <w:pPr>
        <w:spacing w:after="200" w:line="480" w:lineRule="auto"/>
        <w:jc w:val="both"/>
        <w:rPr>
          <w:sz w:val="26"/>
          <w:szCs w:val="26"/>
        </w:rPr>
      </w:pPr>
      <w:r w:rsidRPr="00C961F7">
        <w:rPr>
          <w:b/>
          <w:sz w:val="26"/>
          <w:szCs w:val="26"/>
        </w:rPr>
        <w:t>Chapter III</w:t>
      </w:r>
      <w:r>
        <w:rPr>
          <w:sz w:val="26"/>
          <w:szCs w:val="26"/>
        </w:rPr>
        <w:t xml:space="preserve"> </w:t>
      </w:r>
      <w:r>
        <w:rPr>
          <w:sz w:val="26"/>
          <w:szCs w:val="26"/>
        </w:rPr>
        <w:tab/>
        <w:t>The methodology of the study, the method adopted, tools used to collect data and statistical techniques used for analysis.</w:t>
      </w:r>
    </w:p>
    <w:p w14:paraId="1748E40B" w14:textId="77777777" w:rsidR="002F4B06" w:rsidRDefault="002F4B06" w:rsidP="007A37D9">
      <w:pPr>
        <w:spacing w:after="200" w:line="480" w:lineRule="auto"/>
        <w:jc w:val="both"/>
        <w:rPr>
          <w:sz w:val="26"/>
          <w:szCs w:val="26"/>
        </w:rPr>
      </w:pPr>
      <w:r w:rsidRPr="00A75066">
        <w:rPr>
          <w:b/>
          <w:sz w:val="26"/>
          <w:szCs w:val="26"/>
        </w:rPr>
        <w:t>Chapter IV.</w:t>
      </w:r>
      <w:r>
        <w:rPr>
          <w:sz w:val="26"/>
          <w:szCs w:val="26"/>
        </w:rPr>
        <w:tab/>
        <w:t>Details of statistical analysis of data, and interpretation are given.</w:t>
      </w:r>
    </w:p>
    <w:p w14:paraId="626134BD" w14:textId="77777777" w:rsidR="002F4B06" w:rsidRDefault="002F4B06" w:rsidP="00B61AF9">
      <w:pPr>
        <w:spacing w:after="200" w:line="480" w:lineRule="auto"/>
        <w:jc w:val="both"/>
      </w:pPr>
      <w:r w:rsidRPr="00C961F7">
        <w:rPr>
          <w:b/>
          <w:sz w:val="26"/>
          <w:szCs w:val="26"/>
        </w:rPr>
        <w:t>Chapter V</w:t>
      </w:r>
      <w:r>
        <w:rPr>
          <w:sz w:val="26"/>
          <w:szCs w:val="26"/>
        </w:rPr>
        <w:t xml:space="preserve"> Present the summary of the study, major findings, and conclusions arrived at educational implications of the study, followed by suggestions for further research in the area.</w:t>
      </w:r>
    </w:p>
    <w:p w14:paraId="25808ECE" w14:textId="46312016" w:rsidR="002F4B06" w:rsidRDefault="002F4B06"/>
    <w:p w14:paraId="65A8B545" w14:textId="143F0AA2" w:rsidR="002F4B06" w:rsidRDefault="002F4B06"/>
    <w:p w14:paraId="5187B846" w14:textId="5EB543F3" w:rsidR="002F4B06" w:rsidRDefault="002F4B06"/>
    <w:p w14:paraId="6AFC980B" w14:textId="7761C4DF" w:rsidR="002F4B06" w:rsidRDefault="002F4B06"/>
    <w:p w14:paraId="7CCA87FC" w14:textId="00CFBAD3" w:rsidR="002F4B06" w:rsidRDefault="002F4B06"/>
    <w:p w14:paraId="3C3ECFE6" w14:textId="50BA7A94" w:rsidR="002F4B06" w:rsidRDefault="002F4B06"/>
    <w:p w14:paraId="1CFD64C5" w14:textId="400FADB6" w:rsidR="002F4B06" w:rsidRDefault="002F4B06"/>
    <w:p w14:paraId="3487F848" w14:textId="5F4CC1D7" w:rsidR="002F4B06" w:rsidRDefault="002F4B06"/>
    <w:p w14:paraId="1EB52D39" w14:textId="2794AE90" w:rsidR="002F4B06" w:rsidRDefault="002F4B06"/>
    <w:p w14:paraId="0DF98F66" w14:textId="39FF01AA" w:rsidR="002F4B06" w:rsidRDefault="002F4B06"/>
    <w:p w14:paraId="06EFA6C9" w14:textId="32DE2032" w:rsidR="002F4B06" w:rsidRDefault="002F4B06"/>
    <w:p w14:paraId="0E85FA54" w14:textId="44E12C07" w:rsidR="002F4B06" w:rsidRDefault="002F4B06"/>
    <w:p w14:paraId="0D62D546" w14:textId="239C91E8" w:rsidR="002F4B06" w:rsidRDefault="002F4B06"/>
    <w:p w14:paraId="489642F4" w14:textId="47936408" w:rsidR="002F4B06" w:rsidRDefault="002F4B06"/>
    <w:p w14:paraId="7C715521" w14:textId="22DBC51B" w:rsidR="002F4B06" w:rsidRDefault="002F4B06"/>
    <w:p w14:paraId="43929789" w14:textId="77777777" w:rsidR="002F4B06" w:rsidRDefault="002F4B06" w:rsidP="003E391D">
      <w:pPr>
        <w:jc w:val="center"/>
        <w:rPr>
          <w:b/>
          <w:sz w:val="32"/>
        </w:rPr>
      </w:pPr>
      <w:r w:rsidRPr="003E391D">
        <w:rPr>
          <w:b/>
          <w:sz w:val="32"/>
        </w:rPr>
        <w:t>REVIEW OF RELATED LITERATURE</w:t>
      </w:r>
    </w:p>
    <w:p w14:paraId="69CC2A53" w14:textId="77777777" w:rsidR="002F4B06" w:rsidRDefault="002F4B06" w:rsidP="003E391D">
      <w:pPr>
        <w:jc w:val="center"/>
        <w:rPr>
          <w:b/>
          <w:sz w:val="32"/>
        </w:rPr>
      </w:pPr>
    </w:p>
    <w:p w14:paraId="58809DE6" w14:textId="77777777" w:rsidR="002F4B06" w:rsidRDefault="002F4B06" w:rsidP="00D3120D">
      <w:r>
        <w:t xml:space="preserve">Review of related literature is an important component of any research. It has a vital role in planning a research study. Hence an investigator has to review carefully the research journals, dissertations, theses and other sources of information on the problem. </w:t>
      </w:r>
    </w:p>
    <w:p w14:paraId="59366209" w14:textId="77777777" w:rsidR="002F4B06" w:rsidRDefault="002F4B06" w:rsidP="00D3120D">
      <w:r>
        <w:t xml:space="preserve">By the review of related literature the following purposes pointed out by Barr and Scates are fulfilled (1) to provide ideas, theories, explanations or hypothesis valuable in formulating the problem. (ii) to avoid the risk of duplicating the same study already undertaken. (iii) to suggest methods of research appropriate to the problem. (iv) to locate comparative data useful in the interpretation of results (v) to contribute to the general scholarships of the investigator. </w:t>
      </w:r>
    </w:p>
    <w:p w14:paraId="165BD92D" w14:textId="77777777" w:rsidR="002F4B06" w:rsidRDefault="002F4B06" w:rsidP="00014D50">
      <w:r>
        <w:t xml:space="preserve">The review of literature provides some insight regarding strong points and limitations of the previous studies it enables us to improve our own investigation and conduct the research study very effectively. The study of utilization of community resources is a review of study in the theoretical overview is needed. </w:t>
      </w:r>
    </w:p>
    <w:p w14:paraId="5CA74805" w14:textId="77777777" w:rsidR="002F4B06" w:rsidRDefault="002F4B06" w:rsidP="00D3120D">
      <w:r>
        <w:t xml:space="preserve">Review of literature has been presented in two sections. </w:t>
      </w:r>
    </w:p>
    <w:p w14:paraId="1882DC42" w14:textId="77777777" w:rsidR="002F4B06" w:rsidRPr="00EE046E" w:rsidRDefault="002F4B06" w:rsidP="002F4B06">
      <w:pPr>
        <w:numPr>
          <w:ilvl w:val="0"/>
          <w:numId w:val="3"/>
        </w:numPr>
        <w:spacing w:after="200" w:line="480" w:lineRule="auto"/>
        <w:ind w:left="770" w:hanging="770"/>
        <w:jc w:val="both"/>
        <w:rPr>
          <w:b/>
        </w:rPr>
      </w:pPr>
      <w:r w:rsidRPr="00EE046E">
        <w:rPr>
          <w:b/>
        </w:rPr>
        <w:t xml:space="preserve">Theoretical overview and </w:t>
      </w:r>
    </w:p>
    <w:p w14:paraId="6F488DCA" w14:textId="77777777" w:rsidR="002F4B06" w:rsidRPr="00EE046E" w:rsidRDefault="002F4B06" w:rsidP="002F4B06">
      <w:pPr>
        <w:numPr>
          <w:ilvl w:val="0"/>
          <w:numId w:val="3"/>
        </w:numPr>
        <w:spacing w:after="200" w:line="480" w:lineRule="auto"/>
        <w:ind w:left="770" w:hanging="770"/>
        <w:jc w:val="both"/>
        <w:rPr>
          <w:b/>
        </w:rPr>
      </w:pPr>
      <w:r w:rsidRPr="00EE046E">
        <w:rPr>
          <w:b/>
        </w:rPr>
        <w:t>Review of related studies</w:t>
      </w:r>
    </w:p>
    <w:p w14:paraId="4D7478F7" w14:textId="77777777" w:rsidR="002F4B06" w:rsidRPr="00804D6C" w:rsidRDefault="002F4B06" w:rsidP="00804D6C">
      <w:pPr>
        <w:rPr>
          <w:b/>
          <w:sz w:val="28"/>
        </w:rPr>
      </w:pPr>
      <w:r w:rsidRPr="00804D6C">
        <w:rPr>
          <w:b/>
          <w:sz w:val="28"/>
        </w:rPr>
        <w:t>THEORETICAL OVERVIEW</w:t>
      </w:r>
    </w:p>
    <w:p w14:paraId="08517BDE" w14:textId="77777777" w:rsidR="002F4B06" w:rsidRPr="00CD38A6" w:rsidRDefault="002F4B06" w:rsidP="00CD38A6">
      <w:pPr>
        <w:rPr>
          <w:b/>
        </w:rPr>
      </w:pPr>
      <w:r w:rsidRPr="00CD38A6">
        <w:rPr>
          <w:b/>
        </w:rPr>
        <w:t>Community Involvement in Education</w:t>
      </w:r>
    </w:p>
    <w:p w14:paraId="3909A8D9" w14:textId="77777777" w:rsidR="002F4B06" w:rsidRDefault="002F4B06" w:rsidP="00804D6C">
      <w:r>
        <w:t>Desired development in education cannot be made without the active co-operation of community. Local community can play an active role in promoting enrolment, retention, achievement and school effectiveness. This process would be institutionalised through the village education committees and bodies like Mother Teacher Associations and Parent Teacher Associations. It is envisaged that popular participation through village education committees will lead to community ownership of the programme enhancing its effectiveness and ensuring sustainability.</w:t>
      </w:r>
    </w:p>
    <w:p w14:paraId="429F6553" w14:textId="77777777" w:rsidR="002F4B06" w:rsidRDefault="002F4B06" w:rsidP="00804D6C">
      <w:r>
        <w:t xml:space="preserve">Community participation and community empowerment work towards bridging the increasing gaps in between the teacher, community and education. Department constituting common of an imaginary. The school where the child studies is a government institution. Where as the teacher has </w:t>
      </w:r>
      <w:r>
        <w:lastRenderedPageBreak/>
        <w:t>been rendered as a mere salaried government employee inconsequence a teacher does not find adequate accountability towards the community. It is doubtful whether the department of Education too has failed in the discharge of its responsibility towards the community finds itself. Completely ahenated and disappointed from all the government scheming and programs.</w:t>
      </w:r>
    </w:p>
    <w:p w14:paraId="77FEE87B" w14:textId="77777777" w:rsidR="002F4B06" w:rsidRDefault="002F4B06" w:rsidP="00804D6C">
      <w:r>
        <w:t>At present, school are managed by the agencies such as government, local authority and voluntary organisations. In so far as finances are concerned, the state supports not only its own institutions but also those of local authorities and voluntary organisations to a substantial extent. In fact it may be said that the bulk of expenditure on school education comes from state funds and fees and that only a small and relatively less significant contribution is made by local authorities or private sources.</w:t>
      </w:r>
    </w:p>
    <w:p w14:paraId="0929B3E4" w14:textId="77777777" w:rsidR="002F4B06" w:rsidRDefault="002F4B06" w:rsidP="00804D6C">
      <w:r>
        <w:t>It is high time the authorities thought of involving the local community in the running of the school, at least, at the elementary stage since they best admister their schools. Step should be taken to associate the local community in the administration of education in an effective manner. This will bring the school and community together in a programme of mutual service and support regional imbalances, which survey exist, shall have to be removed and areas which are deficient in school will have to be taken care of on a priority basis.</w:t>
      </w:r>
    </w:p>
    <w:p w14:paraId="1FE6F963" w14:textId="77777777" w:rsidR="002F4B06" w:rsidRDefault="002F4B06" w:rsidP="00804D6C">
      <w:r>
        <w:t>Community participation would investigate short-term infrastructural needs and motivate parent groups to send their children to schools. The educated youth of the community could, also be enthused to assist the teaching. Through education, to with increased capacity for logical thinking. The child becomes increasingly efficient in selecting, developing, and applying cognitive operations in relation concrete objects. Courage and loyalty increase an high ability to generalise is also shown by children in such open-learning environment. When the learning activities match the personal interests of the child, he becomes more enthusiastic and interested in the learning process and there by achieves learning effectiveness.</w:t>
      </w:r>
    </w:p>
    <w:p w14:paraId="7AFA1058" w14:textId="77777777" w:rsidR="002F4B06" w:rsidRDefault="002F4B06" w:rsidP="00804D6C">
      <w:r>
        <w:t xml:space="preserve">Some is the case with the parental involvement in the educational process of young children. It is how universally agreed that the welfare of children is best served by the close co-operation of the two groups, the parents and the teachers many related studies prove the positive relationship between the parental involvements on the school level achievement of the child. The child feels secure in the presence of parents. I.e., young children thrive when their families are part of the life of school. Many historical obstacles in communicate between home and school have been highlighted by recent research in childhood education stress and frustration have been show to affect both parents and teachers making each insensitive to the caring and concern of the other. Now in modern day, certainly parents have and will probably have, as great deal to say about the school functioning. </w:t>
      </w:r>
    </w:p>
    <w:p w14:paraId="665207D0" w14:textId="77777777" w:rsidR="002F4B06" w:rsidRPr="00385E7A" w:rsidRDefault="002F4B06" w:rsidP="00385E7A">
      <w:pPr>
        <w:rPr>
          <w:b/>
          <w:sz w:val="28"/>
        </w:rPr>
      </w:pPr>
      <w:r w:rsidRPr="00385E7A">
        <w:rPr>
          <w:b/>
          <w:sz w:val="28"/>
        </w:rPr>
        <w:t>UTILIZATION OF COMMUNITY RESOURCES</w:t>
      </w:r>
    </w:p>
    <w:p w14:paraId="74029C89" w14:textId="77777777" w:rsidR="002F4B06" w:rsidRDefault="002F4B06" w:rsidP="0078049B">
      <w:r>
        <w:t>Utilization of community resources in secondary schools, a facility that houses a traditional and a charter schools, as well as a community services. The traditional class room are typically undersized and crowed. The character classrooms are some what better impending issues for shared spaces and inadequacy of the school library. Community use cost are illustrated in charts, other teaching material, library books, cost recovery, scheduling building support, free text books, free uniforms and developing fee structured is offered, based on successful practice observe in field, increasing financial burden on operating staffs and budgets is the growing use of school facilities by the community.</w:t>
      </w:r>
    </w:p>
    <w:p w14:paraId="233C3C24" w14:textId="77777777" w:rsidR="002F4B06" w:rsidRDefault="002F4B06" w:rsidP="0078049B">
      <w:r>
        <w:lastRenderedPageBreak/>
        <w:t>Educational professional recognize that the use of schools facilities by the community must be supported, they also must acknowledge that some of these related costs must be recovered. Maximising opportunities its duties regarding their organization desires and current policies concerning community use of school building. To utilise the facilities for extra curricular events, and most shared a common goal to fully maximise the use of facilities to better service their committees. These committees taking to build support with school level administration is important and their governing support for a district wide approach to community use.</w:t>
      </w:r>
    </w:p>
    <w:p w14:paraId="58DBFB08" w14:textId="77777777" w:rsidR="002F4B06" w:rsidRDefault="002F4B06" w:rsidP="0078049B">
      <w:r>
        <w:t>The school of community resources and developments has an expansive network of community partners that contribute to the education and success in students. In many of partners contribute to the school success through the financial and collaborative support they provide to the school and community, schools, parents and communities working together. Community resources can help parents and committees work more effectively with schools that severe the community members, principals, teachers and other school leaders will find resources that can help stronger community partnership.</w:t>
      </w:r>
    </w:p>
    <w:p w14:paraId="0A3A4677" w14:textId="77777777" w:rsidR="002F4B06" w:rsidRDefault="002F4B06" w:rsidP="0078049B">
      <w:r>
        <w:t>Community resources intends to encourage discussion among professionals in education, the parents, students, and the community to stimulate new approaches to nation wide and initiate reform. The sense of community shared by teachers and parents who are active as a school is affected by systematic efforts by the school to involve parent in their child’s education.</w:t>
      </w:r>
    </w:p>
    <w:p w14:paraId="78ADED90" w14:textId="77777777" w:rsidR="002F4B06" w:rsidRDefault="002F4B06" w:rsidP="0078049B">
      <w:r>
        <w:t xml:space="preserve">The various community resources enrich classroom instruction by providing direct learning experiences. Use of community resources in teaching helps in the cultivation of self-reliance co-operation, spirit of scientific enquiry and respect for dignity of labour. The proper utilization will generate some pride in the past achievement and a reasonable degree of faith in further possibilities. </w:t>
      </w:r>
    </w:p>
    <w:p w14:paraId="437F9F34" w14:textId="77777777" w:rsidR="002F4B06" w:rsidRPr="00F156F9" w:rsidRDefault="002F4B06" w:rsidP="00F156F9">
      <w:pPr>
        <w:rPr>
          <w:b/>
          <w:sz w:val="28"/>
        </w:rPr>
      </w:pPr>
      <w:r w:rsidRPr="00F156F9">
        <w:rPr>
          <w:b/>
          <w:sz w:val="28"/>
        </w:rPr>
        <w:t xml:space="preserve">THE SELECTION FORM OF SCHOOL PARTICIPATION IN ACTIVITIES IN </w:t>
      </w:r>
      <w:r>
        <w:rPr>
          <w:b/>
          <w:sz w:val="28"/>
        </w:rPr>
        <w:t>THE LOCAL COMMUNITY</w:t>
      </w:r>
    </w:p>
    <w:p w14:paraId="120B6B54" w14:textId="77777777" w:rsidR="002F4B06" w:rsidRDefault="002F4B06" w:rsidP="0078049B">
      <w:r>
        <w:t>In endeavouring to bring about an interaction between the school and the community, it was indispensable to provide for the participation of the school in the whole life of the community. The presence of the school in the everyday life of the community is no longer exception but rather completely normal aspect of one of the activities of the local community –the development of a man. some of the aspects of the participation of the school in the activity of a community; the first aspect of concern the degree of participation of teachers and other members of the school collective various organs and bodies of the closest community. The participation of members of the school collective in the organ of the local community gives theses bodies on insight in to the problems of the school.</w:t>
      </w:r>
    </w:p>
    <w:p w14:paraId="5B213C65" w14:textId="77777777" w:rsidR="002F4B06" w:rsidRDefault="002F4B06" w:rsidP="0078049B">
      <w:r>
        <w:t>The second aspect of the presence of the school in the narrower local community is thus its participation in various celebration and festivals that organised for the population. This accords with wishes of the pupils, of the citizens, and also of the school, as the preparation of the performance of the children is meaningful and aimed to stimulate pupil personality development. An integral part of these manifestations is the pupils visits to workers in economic enterprises of such occasion as victory day, the day of the town liberation, women’s day, the first of may or the anniversary of enterprise.</w:t>
      </w:r>
    </w:p>
    <w:p w14:paraId="2516E874" w14:textId="77777777" w:rsidR="002F4B06" w:rsidRDefault="002F4B06" w:rsidP="0078049B">
      <w:r>
        <w:t xml:space="preserve">The third form of school participation in communal work is neighbourhood improvement. This is based on pupil’s psychophysical characteristics. The first step in a project of this kind is to draw up a </w:t>
      </w:r>
      <w:r>
        <w:lastRenderedPageBreak/>
        <w:t>contract with the council of the local community signed by the representative of school, the representative of the pioneer organisation of the school, and the chairman of the local community, and setting of the duties and obligations of both sides.</w:t>
      </w:r>
    </w:p>
    <w:p w14:paraId="7AE063FB" w14:textId="77777777" w:rsidR="002F4B06" w:rsidRDefault="002F4B06" w:rsidP="0078049B">
      <w:r>
        <w:t xml:space="preserve">For the purpose of co-operation the signatories of this self management agreement determine the content and the forms of co-operations in activities of mutual interest namely; order and improvement, maintenance of cleanliness, as a pre-requisite for the cultural life of citizens and workers. Arrangement and maintenance of school ground building sites, maintenance and extension of the drainage system of the water supply and of the electricity system, by financial resources. Associate of common financial resources of the school, of local community and of the common for the construction of sport and recreation grounds. </w:t>
      </w:r>
    </w:p>
    <w:p w14:paraId="0D689D15" w14:textId="77777777" w:rsidR="002F4B06" w:rsidRPr="0077305F" w:rsidRDefault="002F4B06" w:rsidP="0077305F">
      <w:pPr>
        <w:rPr>
          <w:b/>
          <w:sz w:val="28"/>
        </w:rPr>
      </w:pPr>
      <w:r w:rsidRPr="0077305F">
        <w:rPr>
          <w:b/>
          <w:sz w:val="28"/>
        </w:rPr>
        <w:t>FINANCING OF THE SCHOOL</w:t>
      </w:r>
    </w:p>
    <w:p w14:paraId="015EDCB7" w14:textId="77777777" w:rsidR="002F4B06" w:rsidRDefault="002F4B06" w:rsidP="0078049B">
      <w:r>
        <w:t xml:space="preserve">Financial resources for the work of the school are provided by the so called community of education a new types of self management organization composed of members of society who are interested in and responsible for the development of school and its efficiency. The community of education includes all schools in the commune. Its assembly and executive committees take decision on financial resources from which fund of the community are drawn by law. The community of education manages financial resources for schools. On the basis of stated standards it determines criteria for the allotment of financial resources to school. It takes decision on the use of made of these resources; it states and applies its requirements for scholarships and other awards to pupils from less well-off families. </w:t>
      </w:r>
    </w:p>
    <w:p w14:paraId="2F4600CB" w14:textId="77777777" w:rsidR="002F4B06" w:rsidRDefault="002F4B06" w:rsidP="0078049B">
      <w:r>
        <w:t>The cost of education consists of the following items.</w:t>
      </w:r>
    </w:p>
    <w:p w14:paraId="2B993AF3" w14:textId="77777777" w:rsidR="002F4B06" w:rsidRDefault="002F4B06" w:rsidP="002F4B06">
      <w:pPr>
        <w:numPr>
          <w:ilvl w:val="0"/>
          <w:numId w:val="4"/>
        </w:numPr>
        <w:spacing w:after="200" w:line="480" w:lineRule="auto"/>
        <w:jc w:val="both"/>
      </w:pPr>
      <w:r>
        <w:t>School staff salaries</w:t>
      </w:r>
    </w:p>
    <w:p w14:paraId="30773B08" w14:textId="77777777" w:rsidR="002F4B06" w:rsidRDefault="002F4B06" w:rsidP="002F4B06">
      <w:pPr>
        <w:numPr>
          <w:ilvl w:val="0"/>
          <w:numId w:val="4"/>
        </w:numPr>
        <w:spacing w:after="200" w:line="480" w:lineRule="auto"/>
        <w:jc w:val="both"/>
      </w:pPr>
      <w:r>
        <w:t>Material expenditures, building and equipment, expenditure for teaching supplies, and for the maintenance of building.</w:t>
      </w:r>
    </w:p>
    <w:p w14:paraId="69206D52" w14:textId="77777777" w:rsidR="002F4B06" w:rsidRDefault="002F4B06" w:rsidP="002F4B06">
      <w:pPr>
        <w:numPr>
          <w:ilvl w:val="0"/>
          <w:numId w:val="4"/>
        </w:numPr>
        <w:spacing w:after="200" w:line="480" w:lineRule="auto"/>
        <w:jc w:val="both"/>
      </w:pPr>
      <w:r>
        <w:t>Find for medical care disability insurance and pensions.</w:t>
      </w:r>
    </w:p>
    <w:p w14:paraId="1C0EC8F5" w14:textId="77777777" w:rsidR="002F4B06" w:rsidRDefault="002F4B06" w:rsidP="002F4B06">
      <w:pPr>
        <w:numPr>
          <w:ilvl w:val="0"/>
          <w:numId w:val="4"/>
        </w:numPr>
        <w:spacing w:after="200" w:line="480" w:lineRule="auto"/>
        <w:jc w:val="both"/>
      </w:pPr>
      <w:r>
        <w:t>Funds for annual vacation, food, cultural and recreational needs, needs for profession, development and further educational development.</w:t>
      </w:r>
    </w:p>
    <w:p w14:paraId="7E4018D8" w14:textId="77777777" w:rsidR="002F4B06" w:rsidRDefault="002F4B06" w:rsidP="002559AE">
      <w:r>
        <w:t>The beginning of school year, the contract between the school and the community of education is made on the basis of preliminary estimates of the cost of education. The end of the school year, the community of education, through its professional educational services, assess the achievements of each individual school. On the basis of this assessment the rank of the basis of this assessment the rank of the school in commune is determined and final settlement and allotment of financial resources is made. For good results both in educational work and in-cooperation with the local community the school receives an additional allowance. Financial resources made available to the school by the community of education are allotted with in the school collective in accordance with regulation governing the allotment of income and personal income.</w:t>
      </w:r>
    </w:p>
    <w:p w14:paraId="7C061F5C" w14:textId="77777777" w:rsidR="002F4B06" w:rsidRDefault="002F4B06" w:rsidP="002559AE">
      <w:r>
        <w:lastRenderedPageBreak/>
        <w:t>On the provision of total financial resources for education and their spending. The resources that not spent in one year are transferred to the next year without regarding the amount of new resources for the school in the current year. knowing that the efficiently of instruction can be raised by modernisation of equipment and teaching aids.</w:t>
      </w:r>
    </w:p>
    <w:p w14:paraId="11EE073C" w14:textId="77777777" w:rsidR="002F4B06" w:rsidRDefault="002F4B06" w:rsidP="002559AE">
      <w:r>
        <w:t>The teachers collective make important investment for the improvement of working conditions and;</w:t>
      </w:r>
    </w:p>
    <w:p w14:paraId="7398312E" w14:textId="77777777" w:rsidR="002F4B06" w:rsidRDefault="002F4B06" w:rsidP="002559AE">
      <w:r>
        <w:t>Through better result the school strengthens its claim on the resourced awarded by the community of education.</w:t>
      </w:r>
    </w:p>
    <w:p w14:paraId="30A3AE3E" w14:textId="77777777" w:rsidR="002F4B06" w:rsidRDefault="002F4B06" w:rsidP="002559AE">
      <w:r>
        <w:t>Following are the important agencies involved in the curriculum and co-curriculum and administrative programs of a school in Kerala, they are; Parent Teacher Association, Sarva Shiksha Abhiyan, and Rashtriya Madhyamic Shiksha Abhiyan.</w:t>
      </w:r>
    </w:p>
    <w:p w14:paraId="1260562B" w14:textId="77777777" w:rsidR="002F4B06" w:rsidRPr="00A31986" w:rsidRDefault="002F4B06" w:rsidP="00A31986">
      <w:pPr>
        <w:rPr>
          <w:b/>
          <w:sz w:val="28"/>
        </w:rPr>
      </w:pPr>
      <w:r w:rsidRPr="00A31986">
        <w:rPr>
          <w:b/>
          <w:sz w:val="28"/>
        </w:rPr>
        <w:t>PARENT TEACHER ASSOCIATION (PTA)</w:t>
      </w:r>
    </w:p>
    <w:p w14:paraId="14D67AB4" w14:textId="77777777" w:rsidR="002F4B06" w:rsidRDefault="002F4B06" w:rsidP="002559AE">
      <w:r>
        <w:t xml:space="preserve">Parent Teacher Association (PTA) is a grassroots organisation made up of parents, teachers and others around the state that have a special interest in children, families and schools. In Kerala we have Parent Teacher Student Association. Any person who supports the objective of the PTA is welcome to become a member. To support and speak on behalf of children and youth in the school, in the community and before governmental bodies and other organisations that make decisions affecting children. Also to assist parent developing the skills they need to raise and protect their children and to encourage parent and public involvement in the schools. </w:t>
      </w:r>
    </w:p>
    <w:p w14:paraId="032DFF05" w14:textId="77777777" w:rsidR="002F4B06" w:rsidRPr="00690438" w:rsidRDefault="002F4B06" w:rsidP="00865DC4">
      <w:pPr>
        <w:rPr>
          <w:b/>
        </w:rPr>
      </w:pPr>
      <w:r w:rsidRPr="00690438">
        <w:rPr>
          <w:b/>
        </w:rPr>
        <w:t>OBJECTIVE OF PTA</w:t>
      </w:r>
    </w:p>
    <w:p w14:paraId="169D1C11" w14:textId="77777777" w:rsidR="002F4B06" w:rsidRDefault="002F4B06" w:rsidP="002559AE">
      <w:r>
        <w:t>Following are the major objectives of PTA;</w:t>
      </w:r>
    </w:p>
    <w:p w14:paraId="244A62F7" w14:textId="77777777" w:rsidR="002F4B06" w:rsidRDefault="002F4B06" w:rsidP="002F4B06">
      <w:pPr>
        <w:numPr>
          <w:ilvl w:val="0"/>
          <w:numId w:val="5"/>
        </w:numPr>
        <w:spacing w:after="200" w:line="480" w:lineRule="auto"/>
        <w:ind w:hanging="720"/>
        <w:jc w:val="both"/>
      </w:pPr>
      <w:r>
        <w:t>To promote the welfare of all children in home, school, community and place of worship. To raise the standard of home life.</w:t>
      </w:r>
    </w:p>
    <w:p w14:paraId="54C35D58" w14:textId="77777777" w:rsidR="002F4B06" w:rsidRDefault="002F4B06" w:rsidP="002F4B06">
      <w:pPr>
        <w:numPr>
          <w:ilvl w:val="0"/>
          <w:numId w:val="5"/>
        </w:numPr>
        <w:spacing w:after="200" w:line="480" w:lineRule="auto"/>
        <w:ind w:hanging="720"/>
        <w:jc w:val="both"/>
      </w:pPr>
      <w:r>
        <w:t>To secure adequate laws for the care and protection of children.</w:t>
      </w:r>
    </w:p>
    <w:p w14:paraId="65E0DAF9" w14:textId="77777777" w:rsidR="002F4B06" w:rsidRDefault="002F4B06" w:rsidP="002F4B06">
      <w:pPr>
        <w:numPr>
          <w:ilvl w:val="0"/>
          <w:numId w:val="5"/>
        </w:numPr>
        <w:spacing w:after="200" w:line="480" w:lineRule="auto"/>
        <w:ind w:hanging="720"/>
        <w:jc w:val="both"/>
      </w:pPr>
      <w:r>
        <w:t>To create a closer relationship between home and school, which parents and teachers may cooperate efficiency in the education of children.</w:t>
      </w:r>
    </w:p>
    <w:p w14:paraId="7E3D72C5" w14:textId="77777777" w:rsidR="002F4B06" w:rsidRDefault="002F4B06" w:rsidP="002F4B06">
      <w:pPr>
        <w:numPr>
          <w:ilvl w:val="0"/>
          <w:numId w:val="5"/>
        </w:numPr>
        <w:spacing w:after="200" w:line="480" w:lineRule="auto"/>
        <w:ind w:hanging="720"/>
        <w:jc w:val="both"/>
      </w:pPr>
      <w:r>
        <w:t>To develop between educators and the general public such limited efforts as will secure for all children the higher advantage in physical, mental, social and spiritual education.</w:t>
      </w:r>
    </w:p>
    <w:p w14:paraId="1668FA7D" w14:textId="77777777" w:rsidR="002F4B06" w:rsidRDefault="002F4B06" w:rsidP="002F4B06">
      <w:pPr>
        <w:numPr>
          <w:ilvl w:val="0"/>
          <w:numId w:val="5"/>
        </w:numPr>
        <w:spacing w:after="200" w:line="480" w:lineRule="auto"/>
        <w:ind w:hanging="720"/>
        <w:jc w:val="both"/>
      </w:pPr>
      <w:r>
        <w:t xml:space="preserve">PTA’s and PTSA’s work for children meet together, study problems, support teachers volunteers in schools, attend workshops on parenting and become informed on issues regarding children. The benefits received a PTA member are opportunities to meet and talk </w:t>
      </w:r>
      <w:r>
        <w:lastRenderedPageBreak/>
        <w:t xml:space="preserve">with other parents who have the same worries and concerns. PTA also provides educational opportunities at the local and state level. </w:t>
      </w:r>
    </w:p>
    <w:p w14:paraId="545E37E5" w14:textId="77777777" w:rsidR="002F4B06" w:rsidRPr="00934802" w:rsidRDefault="002F4B06" w:rsidP="00934802">
      <w:pPr>
        <w:rPr>
          <w:b/>
          <w:sz w:val="28"/>
        </w:rPr>
      </w:pPr>
      <w:r>
        <w:rPr>
          <w:b/>
          <w:sz w:val="28"/>
        </w:rPr>
        <w:t>SARVA SHI</w:t>
      </w:r>
      <w:r w:rsidRPr="00934802">
        <w:rPr>
          <w:b/>
          <w:sz w:val="28"/>
        </w:rPr>
        <w:t>KSHA ABHIYAN (SSA)</w:t>
      </w:r>
    </w:p>
    <w:p w14:paraId="3D9325A8" w14:textId="77777777" w:rsidR="002F4B06" w:rsidRDefault="002F4B06" w:rsidP="00934802">
      <w:r>
        <w:t>Sarva Shiksha Abhiyan (SSA) is a time bound programme practiced in every states and union territories in order to make universalisation of elementary education and was adopted by the central government. The SSA will cover the entire expire of the country before March 2001 and the duration of programme in every district will depend upon the District Elementary Education Plan (DPEP) prepared by it as per its specific needs. However, the upper limit for the programme period has been fixed as ten years; i.e. upto 2010.</w:t>
      </w:r>
    </w:p>
    <w:p w14:paraId="51187339" w14:textId="77777777" w:rsidR="002F4B06" w:rsidRDefault="002F4B06" w:rsidP="00934802">
      <w:r>
        <w:t>A programme with a clear time frame for universal elementary education to a response to the demand for quality basic education all over the country. An opportunity for promoting special justice through education, an effort effectively involving the panchayathraj institutionsm, school management committees village and slum level education committees, Parent Teacher Association, Mother Teacher Association. An expression of political will for universal elementary education across the country, a partnership among the central, state and local government. An opportunity for states to develop their own vision of elementary education.</w:t>
      </w:r>
    </w:p>
    <w:p w14:paraId="32093FB4" w14:textId="77777777" w:rsidR="002F4B06" w:rsidRPr="00690438" w:rsidRDefault="002F4B06" w:rsidP="004872D4">
      <w:pPr>
        <w:rPr>
          <w:b/>
        </w:rPr>
      </w:pPr>
      <w:r w:rsidRPr="00690438">
        <w:rPr>
          <w:b/>
        </w:rPr>
        <w:t>OBJECTIVES OF SSA</w:t>
      </w:r>
    </w:p>
    <w:p w14:paraId="27DDA8BF" w14:textId="77777777" w:rsidR="002F4B06" w:rsidRDefault="002F4B06" w:rsidP="002F4B06">
      <w:pPr>
        <w:numPr>
          <w:ilvl w:val="0"/>
          <w:numId w:val="6"/>
        </w:numPr>
        <w:spacing w:after="200" w:line="480" w:lineRule="auto"/>
        <w:ind w:hanging="720"/>
        <w:jc w:val="both"/>
      </w:pPr>
      <w:r>
        <w:t>All children in school, education guarantee centre, alternate school, ‘Back to School’ camp by 2003.</w:t>
      </w:r>
    </w:p>
    <w:p w14:paraId="7D9F5E61" w14:textId="77777777" w:rsidR="002F4B06" w:rsidRDefault="002F4B06" w:rsidP="002F4B06">
      <w:pPr>
        <w:numPr>
          <w:ilvl w:val="0"/>
          <w:numId w:val="6"/>
        </w:numPr>
        <w:spacing w:after="200" w:line="480" w:lineRule="auto"/>
        <w:ind w:hanging="720"/>
        <w:jc w:val="both"/>
      </w:pPr>
      <w:r>
        <w:t>All children complete five years of primary schooling by 2007.</w:t>
      </w:r>
    </w:p>
    <w:p w14:paraId="65F4BBE0" w14:textId="77777777" w:rsidR="002F4B06" w:rsidRDefault="002F4B06" w:rsidP="002F4B06">
      <w:pPr>
        <w:numPr>
          <w:ilvl w:val="0"/>
          <w:numId w:val="6"/>
        </w:numPr>
        <w:spacing w:after="200" w:line="480" w:lineRule="auto"/>
        <w:ind w:hanging="720"/>
        <w:jc w:val="both"/>
      </w:pPr>
      <w:r>
        <w:t>All children complete light years of schooling by 2010.</w:t>
      </w:r>
    </w:p>
    <w:p w14:paraId="78D87E54" w14:textId="77777777" w:rsidR="002F4B06" w:rsidRDefault="002F4B06" w:rsidP="002F4B06">
      <w:pPr>
        <w:numPr>
          <w:ilvl w:val="0"/>
          <w:numId w:val="6"/>
        </w:numPr>
        <w:spacing w:after="200" w:line="480" w:lineRule="auto"/>
        <w:ind w:hanging="720"/>
        <w:jc w:val="both"/>
      </w:pPr>
      <w:r>
        <w:t>Focus on elementary education of satisfactory quality with emphasis on education for life.</w:t>
      </w:r>
    </w:p>
    <w:p w14:paraId="24734352" w14:textId="77777777" w:rsidR="002F4B06" w:rsidRDefault="002F4B06" w:rsidP="002F4B06">
      <w:pPr>
        <w:numPr>
          <w:ilvl w:val="0"/>
          <w:numId w:val="6"/>
        </w:numPr>
        <w:spacing w:after="200" w:line="480" w:lineRule="auto"/>
        <w:ind w:hanging="720"/>
        <w:jc w:val="both"/>
      </w:pPr>
      <w:r>
        <w:t xml:space="preserve">Bridge all gender and social category gaps at primary stage by 2007 and an elementary education level by 2010 and </w:t>
      </w:r>
    </w:p>
    <w:p w14:paraId="74EA5C5B" w14:textId="77777777" w:rsidR="002F4B06" w:rsidRDefault="002F4B06" w:rsidP="002F4B06">
      <w:pPr>
        <w:numPr>
          <w:ilvl w:val="0"/>
          <w:numId w:val="6"/>
        </w:numPr>
        <w:spacing w:after="200" w:line="480" w:lineRule="auto"/>
        <w:ind w:hanging="720"/>
        <w:jc w:val="both"/>
      </w:pPr>
      <w:r>
        <w:t>Universal retention by 2010.</w:t>
      </w:r>
    </w:p>
    <w:p w14:paraId="5DE5F868" w14:textId="77777777" w:rsidR="002F4B06" w:rsidRDefault="002F4B06" w:rsidP="006A5A16">
      <w:r>
        <w:t>SSA is an effort to universalize elementary education by community ownership of the school system. It is response to the demand for quality basic education of the country. The SSA programme is also an attempt to provide opportunity for improving human capabilities to all children, through provision of community owned quality education in a mission mode.</w:t>
      </w:r>
    </w:p>
    <w:p w14:paraId="5A77969B" w14:textId="77777777" w:rsidR="002F4B06" w:rsidRDefault="002F4B06" w:rsidP="006A5A16">
      <w:r>
        <w:lastRenderedPageBreak/>
        <w:t xml:space="preserve">Improving the quality and efficiency at school, classroom level is a major thrust area of SSA, since it categorically highlights the need to provide education of a satisfactory quality in achieving the goal of education for all and the SSA donates 40 computers to area classrooms. </w:t>
      </w:r>
    </w:p>
    <w:p w14:paraId="38D99692" w14:textId="77777777" w:rsidR="002F4B06" w:rsidRPr="005660F4" w:rsidRDefault="002F4B06" w:rsidP="005660F4">
      <w:pPr>
        <w:rPr>
          <w:b/>
          <w:sz w:val="28"/>
        </w:rPr>
      </w:pPr>
      <w:r w:rsidRPr="005660F4">
        <w:rPr>
          <w:b/>
          <w:sz w:val="28"/>
        </w:rPr>
        <w:t>RASHTRIYA MADHYAMIC SHIKSHA ABHIYAN (RMSA</w:t>
      </w:r>
      <w:r>
        <w:rPr>
          <w:b/>
          <w:sz w:val="28"/>
        </w:rPr>
        <w:t>)</w:t>
      </w:r>
    </w:p>
    <w:p w14:paraId="0E7225DA" w14:textId="77777777" w:rsidR="002F4B06" w:rsidRDefault="002F4B06" w:rsidP="006A5A16">
      <w:r>
        <w:t>Following the success plan of SSA, and the improvement quality of education for secondary school, the implementation of centrally sponsored scheme to universalize access to and improve quality of education at secondary stage, called Rashtriya Madhyamic Shiksha Abhiyan (RMSA) during the IInd  five year plan.</w:t>
      </w:r>
    </w:p>
    <w:p w14:paraId="4C22C242" w14:textId="77777777" w:rsidR="002F4B06" w:rsidRPr="00112AB4" w:rsidRDefault="002F4B06" w:rsidP="00D30927">
      <w:pPr>
        <w:rPr>
          <w:b/>
        </w:rPr>
      </w:pPr>
      <w:r w:rsidRPr="00112AB4">
        <w:rPr>
          <w:b/>
        </w:rPr>
        <w:t>OBJECTIVES</w:t>
      </w:r>
      <w:r>
        <w:rPr>
          <w:b/>
        </w:rPr>
        <w:t xml:space="preserve"> OF RMSA</w:t>
      </w:r>
    </w:p>
    <w:p w14:paraId="6C83424E" w14:textId="77777777" w:rsidR="002F4B06" w:rsidRDefault="002F4B06" w:rsidP="002F4B06">
      <w:pPr>
        <w:numPr>
          <w:ilvl w:val="0"/>
          <w:numId w:val="7"/>
        </w:numPr>
        <w:spacing w:after="200" w:line="480" w:lineRule="auto"/>
        <w:jc w:val="both"/>
      </w:pPr>
      <w:r>
        <w:t>To achieve a general enrolment ratio (GER) of 75% for classes IX-X with in 5 years by providing a secondary school with in a reasonable distance of every habitation.</w:t>
      </w:r>
    </w:p>
    <w:p w14:paraId="02938C7F" w14:textId="77777777" w:rsidR="002F4B06" w:rsidRDefault="002F4B06" w:rsidP="002F4B06">
      <w:pPr>
        <w:numPr>
          <w:ilvl w:val="0"/>
          <w:numId w:val="7"/>
        </w:numPr>
        <w:spacing w:after="200" w:line="480" w:lineRule="auto"/>
        <w:jc w:val="both"/>
      </w:pPr>
      <w:r>
        <w:t>To improve quality of education.</w:t>
      </w:r>
    </w:p>
    <w:p w14:paraId="718195D0" w14:textId="77777777" w:rsidR="002F4B06" w:rsidRDefault="002F4B06" w:rsidP="00F14CBE">
      <w:r>
        <w:t>Imported at secondary level through all secondary schools conform to prescribe norms:</w:t>
      </w:r>
    </w:p>
    <w:p w14:paraId="135D36D1" w14:textId="77777777" w:rsidR="002F4B06" w:rsidRDefault="002F4B06" w:rsidP="002F4B06">
      <w:pPr>
        <w:numPr>
          <w:ilvl w:val="0"/>
          <w:numId w:val="8"/>
        </w:numPr>
        <w:spacing w:after="200" w:line="480" w:lineRule="auto"/>
        <w:jc w:val="both"/>
      </w:pPr>
      <w:r>
        <w:t>To remove gender, socio-economic and disability barrios, universal access to secondary level education by 2017, i.e. by the end of 12</w:t>
      </w:r>
      <w:r w:rsidRPr="00652728">
        <w:rPr>
          <w:vertAlign w:val="superscript"/>
        </w:rPr>
        <w:t>th</w:t>
      </w:r>
      <w:r>
        <w:t xml:space="preserve"> five year plan and universal retention by 2020.</w:t>
      </w:r>
    </w:p>
    <w:p w14:paraId="7A0CA9D8" w14:textId="77777777" w:rsidR="002F4B06" w:rsidRDefault="002F4B06" w:rsidP="00652728">
      <w:r>
        <w:t xml:space="preserve">Interventions approved include providing infrastructure in schools such a new classroom with furniture, library, science laboratory, computer room, disabled friendly provisions etc. recruitment of additional teachers with emphasis on science, mathematics and English teachers, in-service training of teachers, teaching aids such as ICT and special focus on SC/ST minorities girls. Step such as priority for opening on up gradation of schools in areas of SC/ST/minorities weaker section concentration and enrolment drives and special coaching classes in those areas are also envisaged under the scheme. </w:t>
      </w:r>
    </w:p>
    <w:p w14:paraId="52DCACF8" w14:textId="77777777" w:rsidR="002F4B06" w:rsidRPr="005C5D51" w:rsidRDefault="002F4B06" w:rsidP="005C5D51">
      <w:pPr>
        <w:rPr>
          <w:b/>
          <w:sz w:val="28"/>
        </w:rPr>
      </w:pPr>
      <w:r w:rsidRPr="005C5D51">
        <w:rPr>
          <w:b/>
          <w:sz w:val="28"/>
        </w:rPr>
        <w:t>STUDIES RELATED TO UTILIZATION OF COMMUNITY RESOURCES IN EDUCATIONAL PROGRAMMES</w:t>
      </w:r>
    </w:p>
    <w:p w14:paraId="76E47657" w14:textId="77777777" w:rsidR="002F4B06" w:rsidRDefault="002F4B06" w:rsidP="00652728">
      <w:r>
        <w:t xml:space="preserve">During the period of secondary schooling children are pleased with their competence, are curious about the world around them. When they grow they learn to discriminate the relationships and inter-relationships in the local community. In the concluding stage of secondary schooling they are more flexible in their thinking, look at what is familiar and gradually link about past children always constructs bridges between their classroom learning and real world living. In such a situation direct experience can be provided to children through the utilization of community resources in educational programs. There by teachers can engage children as active and as eager learners. Experiences are meaningful to children when they build on each other and lead to new experience and for further learning children need to experience things first. </w:t>
      </w:r>
    </w:p>
    <w:p w14:paraId="359CD60D" w14:textId="77777777" w:rsidR="002F4B06" w:rsidRDefault="002F4B06" w:rsidP="007A72F9">
      <w:r>
        <w:t>Bauch P (2001) conducted a study entitled “A study of school community partnership” in rural school. School community partnerships in rural schools, leadership, renewal, and sense of place.</w:t>
      </w:r>
    </w:p>
    <w:p w14:paraId="5CCC80AB" w14:textId="77777777" w:rsidR="002F4B06" w:rsidRDefault="002F4B06" w:rsidP="00C114DE">
      <w:r>
        <w:lastRenderedPageBreak/>
        <w:t xml:space="preserve">Kapadia Kaul (1997) conducted a study entitled. ‘A study of the childhood education programme for children’. This was undertaken with the major objective of studying the approach, curriculum, learning media used and the organisation of various programmes catering to the secondary school children. Teacher who belonged to local community and familiar with local resources, customs, and tradition of the community worked well. </w:t>
      </w:r>
    </w:p>
    <w:p w14:paraId="2C71190F" w14:textId="77777777" w:rsidR="002F4B06" w:rsidRDefault="002F4B06" w:rsidP="00C114DE">
      <w:r>
        <w:t xml:space="preserve">Abraham Lexum (1991) of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conducted an experimental method of investigation about the impact of direct experiences through utilization of local resources on secondary school learning.</w:t>
      </w:r>
    </w:p>
    <w:p w14:paraId="09DB0E5F" w14:textId="77777777" w:rsidR="002F4B06" w:rsidRDefault="002F4B06" w:rsidP="00C114DE">
      <w:r>
        <w:t xml:space="preserve">Biswas (1986) conducted an investigation to the “curriculum implementation for secondary schools in </w:t>
      </w:r>
      <w:smartTag w:uri="urn:schemas-microsoft-com:office:smarttags" w:element="country-region">
        <w:smartTag w:uri="urn:schemas-microsoft-com:office:smarttags" w:element="place">
          <w:r>
            <w:t>Bangladesh</w:t>
          </w:r>
        </w:smartTag>
      </w:smartTag>
      <w:r>
        <w:t xml:space="preserve">”. The main objective of study was to determine the extent of utilization local resources in implementing curriculum, (1) The schools did not implement the curriculum approximately as prescribed by the national curriculum and syllabus committee by providing direct and living experience to student through utilizing local resources. </w:t>
      </w:r>
    </w:p>
    <w:p w14:paraId="33C315A6" w14:textId="77777777" w:rsidR="002F4B06" w:rsidRDefault="002F4B06" w:rsidP="00652728">
      <w:r>
        <w:t>Sahasarabuhe, D H (1980) conducted a study of ‘community living programme’ launched by the central government of India, as implemented in schools of Dharmapeth, in Nagpur district. The main objective of the investigation were (1) to collect information regarding the daily programmed of community living in respect of time allotted ,activities undertaken, and the method of implementation. (2) To find out which days and anniversaries were observed in secondary schools and the ways they were celebrated.</w:t>
      </w:r>
    </w:p>
    <w:p w14:paraId="5E22518D" w14:textId="77777777" w:rsidR="002F4B06" w:rsidRPr="00621F35" w:rsidRDefault="002F4B06" w:rsidP="00621F35">
      <w:pPr>
        <w:rPr>
          <w:b/>
          <w:sz w:val="28"/>
        </w:rPr>
      </w:pPr>
      <w:r w:rsidRPr="00621F35">
        <w:rPr>
          <w:b/>
          <w:sz w:val="28"/>
        </w:rPr>
        <w:t>STUDIES RELATED TO INVOLVEMENT OF COMMUNITY IN SCHOOL FUNCTIONING</w:t>
      </w:r>
    </w:p>
    <w:p w14:paraId="659F7CAA" w14:textId="77777777" w:rsidR="002F4B06" w:rsidRDefault="002F4B06" w:rsidP="00652728">
      <w:r>
        <w:t>Studies related to involvement of parents in the school functioning is related to the idea that the young children when their families are part of the life school individual teachers can initiate efforts to involve parents by extending classroom activities parents are a teachers most important resource in reinforcing what teachers and children top learn.</w:t>
      </w:r>
    </w:p>
    <w:p w14:paraId="327E7BEC" w14:textId="77777777" w:rsidR="002F4B06" w:rsidRDefault="002F4B06" w:rsidP="00652728">
      <w:r>
        <w:t>Studies in this area are mainly related to the concept of “participating planning’. Participators planning refer to instances of formulise planning activities in which members of the schools and the community take part in the formulation of planning proposals.</w:t>
      </w:r>
    </w:p>
    <w:p w14:paraId="3964D15F" w14:textId="77777777" w:rsidR="002F4B06" w:rsidRDefault="002F4B06" w:rsidP="00652728">
      <w:proofErr w:type="spellStart"/>
      <w:r>
        <w:t>Sadhanandhan</w:t>
      </w:r>
      <w:proofErr w:type="spellEnd"/>
      <w:r>
        <w:t xml:space="preserve"> (1999) in his work on an evaluation of the functioning of the District Primary Education Programme (D.T.E.P) In Wayanad district found that ; this strategies  in the elementary education sector under D.P.E.P is implemented in 95% of the total institutions in the primary sector. The proper functioning of the class level PTA meeting facilitates proper guidance in the organisation of teaching learning activities.</w:t>
      </w:r>
    </w:p>
    <w:p w14:paraId="6BC0EBAC" w14:textId="77777777" w:rsidR="002F4B06" w:rsidRDefault="002F4B06" w:rsidP="004A02FC">
      <w:r>
        <w:t>Heck (1997) stress the vital role to be played by the head of institutions he says “as perceived influence of participatory group at the local school level has been found to be related to the openness of the principal or head teacher to the community.</w:t>
      </w:r>
    </w:p>
    <w:p w14:paraId="631E0E3B" w14:textId="77777777" w:rsidR="002F4B06" w:rsidRDefault="002F4B06" w:rsidP="00050DE8">
      <w:r>
        <w:t>Stormquest. (1995) with respect to parental involvement in school activities states that “Participant tend to become more active when the perceive that educational authorities will be responsive to their recommendations.</w:t>
      </w:r>
    </w:p>
    <w:p w14:paraId="1314EB3E" w14:textId="77777777" w:rsidR="002F4B06" w:rsidRDefault="002F4B06" w:rsidP="00050DE8">
      <w:r>
        <w:t>Bevi, Azad, V.K. (1994) conducted a cross sectional study on the effectiveness of home involvement in school functioning and on the learning capabilities of the child.</w:t>
      </w:r>
    </w:p>
    <w:p w14:paraId="24915C07" w14:textId="77777777" w:rsidR="002F4B06" w:rsidRDefault="002F4B06" w:rsidP="00050DE8">
      <w:r>
        <w:lastRenderedPageBreak/>
        <w:t>Regarding home-school community relationship Weisberg (1992) in his study reveals one of the rare instances about the community between the home and the school. He suggested the main function of school is to reinforce the values of the home and the community. Most studies minority group education found the home-school and common relationship is world apart.</w:t>
      </w:r>
    </w:p>
    <w:p w14:paraId="77843C5A" w14:textId="77777777" w:rsidR="002F4B06" w:rsidRDefault="002F4B06" w:rsidP="00050DE8">
      <w:r>
        <w:t xml:space="preserve">Kalia (1986) conducted a study entitled “the impact of parental participation in school functioning on Tribal areas”. His main finding was that the parental involvement in tribal area schools, reduced dropout rates and the rate of wastage and stagnation on primary level. He suggested making a diversification of curriculum and school timings. </w:t>
      </w:r>
    </w:p>
    <w:p w14:paraId="270C314C" w14:textId="77777777" w:rsidR="002F4B06" w:rsidRDefault="002F4B06" w:rsidP="00652728">
      <w:r>
        <w:t xml:space="preserve">Kunavo (1985) proposes an idealistic definition of a participating planning as “a programmed designed for the participation of people and group of people who are likely to benefit or be affected by the decision and when it is clear that the participant have a direct and well defined role in controlling or influencing the decision making process”. To the cynic, participatory planning offers one important benefit increased community support for the school. </w:t>
      </w:r>
    </w:p>
    <w:p w14:paraId="19CBF9F8" w14:textId="77777777" w:rsidR="002F4B06" w:rsidRDefault="002F4B06" w:rsidP="00050DE8">
      <w:r>
        <w:t xml:space="preserve">Pant, Y.R (1984) of </w:t>
      </w:r>
      <w:smartTag w:uri="urn:schemas-microsoft-com:office:smarttags" w:element="PlaceName">
        <w:r>
          <w:t>Punjab</w:t>
        </w:r>
      </w:smartTag>
      <w:r>
        <w:t xml:space="preserve"> </w:t>
      </w:r>
      <w:smartTag w:uri="urn:schemas-microsoft-com:office:smarttags" w:element="PlaceType">
        <w:r>
          <w:t>University</w:t>
        </w:r>
      </w:smartTag>
      <w:r>
        <w:t xml:space="preserve"> conducted an investigation on “People’s participation in education: a socio personal study of village community of </w:t>
      </w:r>
      <w:smartTag w:uri="urn:schemas-microsoft-com:office:smarttags" w:element="country-region">
        <w:smartTag w:uri="urn:schemas-microsoft-com:office:smarttags" w:element="place">
          <w:r>
            <w:t>Nepal</w:t>
          </w:r>
        </w:smartTag>
      </w:smartTag>
      <w:r>
        <w:t xml:space="preserve">”. The objectives of the study were examines: (1) the historical perspective and environmental setting of community participation in education. (2) The socio-personal factors related to participation in education. (3) There was an information gap between the school and the community.(4) Most people in the village communities considered the school committees as moderately effective in the management of their respective schools. </w:t>
      </w:r>
    </w:p>
    <w:p w14:paraId="41414BE7" w14:textId="77777777" w:rsidR="002F4B06" w:rsidRDefault="002F4B06" w:rsidP="00652728">
      <w:r>
        <w:t xml:space="preserve">Satit Sannakit (1984) conducted a comparative study under ICCSSR about administrative problem perceived by school administrators in the Bangkok Metropolitan Areas and the provincial areas of </w:t>
      </w:r>
      <w:smartTag w:uri="urn:schemas-microsoft-com:office:smarttags" w:element="country-region">
        <w:smartTag w:uri="urn:schemas-microsoft-com:office:smarttags" w:element="place">
          <w:r>
            <w:t>Thailand</w:t>
          </w:r>
        </w:smartTag>
      </w:smartTag>
      <w:r>
        <w:t>. One of the major objective of this study was to determine the magnitude of school community relationship and Lis findings are; (1) the community does not appreciate the philosophy and purpose of school. (2) The community feels the difficult and inconvenient to contact the school authorities.</w:t>
      </w:r>
    </w:p>
    <w:p w14:paraId="0109A83A" w14:textId="77777777" w:rsidR="002F4B06" w:rsidRDefault="002F4B06" w:rsidP="008866DD">
      <w:pPr>
        <w:rPr>
          <w:b/>
          <w:sz w:val="28"/>
          <w:szCs w:val="28"/>
        </w:rPr>
      </w:pPr>
      <w:r w:rsidRPr="008866DD">
        <w:rPr>
          <w:b/>
          <w:sz w:val="28"/>
          <w:szCs w:val="28"/>
        </w:rPr>
        <w:t xml:space="preserve">CONCLUSION </w:t>
      </w:r>
    </w:p>
    <w:p w14:paraId="6A875B3C" w14:textId="77777777" w:rsidR="002F4B06" w:rsidRDefault="002F4B06" w:rsidP="008866DD">
      <w:r>
        <w:tab/>
        <w:t>The review of the studies has revealed that community has a major role on the functioning of schools. Where is governmental and local agencies provide support through financial and human resources with this back ground the investigator took up the study on “A study on the management of resources in secondary schools in Kerala”.</w:t>
      </w:r>
    </w:p>
    <w:p w14:paraId="65C40668" w14:textId="77777777" w:rsidR="002F4B06" w:rsidRPr="008866DD" w:rsidRDefault="002F4B06" w:rsidP="008866DD"/>
    <w:p w14:paraId="642568DC" w14:textId="2C36A185" w:rsidR="002F4B06" w:rsidRDefault="002F4B06"/>
    <w:p w14:paraId="46DF27B5" w14:textId="7A033406" w:rsidR="002F4B06" w:rsidRDefault="002F4B06"/>
    <w:p w14:paraId="67EFD23F" w14:textId="7661B5B1" w:rsidR="002F4B06" w:rsidRDefault="002F4B06"/>
    <w:p w14:paraId="1D843C57" w14:textId="750BA4F4" w:rsidR="002F4B06" w:rsidRDefault="002F4B06"/>
    <w:p w14:paraId="5AC40C31" w14:textId="2E148ED7" w:rsidR="002F4B06" w:rsidRDefault="002F4B06"/>
    <w:p w14:paraId="65B89C2E" w14:textId="764C74E3" w:rsidR="002F4B06" w:rsidRDefault="002F4B06"/>
    <w:p w14:paraId="6E2D230C" w14:textId="54A6637E" w:rsidR="002F4B06" w:rsidRDefault="002F4B06"/>
    <w:p w14:paraId="5AC5BCDB" w14:textId="77777777" w:rsidR="002F4B06" w:rsidRPr="00954405" w:rsidRDefault="002F4B06" w:rsidP="008C57E6">
      <w:pPr>
        <w:spacing w:after="200" w:line="480" w:lineRule="auto"/>
        <w:jc w:val="center"/>
        <w:rPr>
          <w:b/>
          <w:color w:val="000000"/>
          <w:sz w:val="32"/>
          <w:szCs w:val="32"/>
        </w:rPr>
      </w:pPr>
      <w:r w:rsidRPr="00954405">
        <w:rPr>
          <w:b/>
          <w:color w:val="000000"/>
          <w:sz w:val="32"/>
          <w:szCs w:val="32"/>
        </w:rPr>
        <w:lastRenderedPageBreak/>
        <w:t>METHODOLOGY</w:t>
      </w:r>
    </w:p>
    <w:p w14:paraId="6EEB075B" w14:textId="77777777" w:rsidR="002F4B06" w:rsidRPr="002A641B" w:rsidRDefault="002F4B06" w:rsidP="00593928">
      <w:pPr>
        <w:spacing w:after="200" w:line="480" w:lineRule="auto"/>
        <w:jc w:val="both"/>
        <w:rPr>
          <w:sz w:val="26"/>
          <w:szCs w:val="26"/>
        </w:rPr>
      </w:pPr>
      <w:r>
        <w:rPr>
          <w:sz w:val="26"/>
          <w:szCs w:val="26"/>
        </w:rPr>
        <w:tab/>
      </w:r>
      <w:r w:rsidRPr="002A641B">
        <w:rPr>
          <w:sz w:val="26"/>
          <w:szCs w:val="26"/>
        </w:rPr>
        <w:t>The procedure</w:t>
      </w:r>
      <w:r>
        <w:rPr>
          <w:sz w:val="26"/>
          <w:szCs w:val="26"/>
        </w:rPr>
        <w:t>s</w:t>
      </w:r>
      <w:r w:rsidRPr="002A641B">
        <w:rPr>
          <w:sz w:val="26"/>
          <w:szCs w:val="26"/>
        </w:rPr>
        <w:t xml:space="preserve"> and techniques used for conducting a study are known as methodology is a set of system of methods, principles and rules for regulating a given discipline, as in the arts or science. The role of the methodology is to carry out the research work in a scientific and valid-manner.  Research methodology consists of procedure and techniques for conducting a research study. All the researches are carried out by properly trained workers using proper methods and tools, syst</w:t>
      </w:r>
      <w:r>
        <w:rPr>
          <w:sz w:val="26"/>
          <w:szCs w:val="26"/>
        </w:rPr>
        <w:t>e</w:t>
      </w:r>
      <w:r w:rsidRPr="002A641B">
        <w:rPr>
          <w:sz w:val="26"/>
          <w:szCs w:val="26"/>
        </w:rPr>
        <w:t>matic procedure and suitable techniques. The method to be adopted depends upon the nature of the study and the type of the data required.</w:t>
      </w:r>
    </w:p>
    <w:p w14:paraId="49861A2E" w14:textId="77777777" w:rsidR="002F4B06" w:rsidRDefault="002F4B06" w:rsidP="00593928">
      <w:pPr>
        <w:spacing w:after="200" w:line="480" w:lineRule="auto"/>
        <w:jc w:val="both"/>
        <w:rPr>
          <w:sz w:val="26"/>
          <w:szCs w:val="26"/>
        </w:rPr>
      </w:pPr>
      <w:r w:rsidRPr="002A641B">
        <w:rPr>
          <w:sz w:val="26"/>
          <w:szCs w:val="26"/>
        </w:rPr>
        <w:tab/>
        <w:t>The present study is</w:t>
      </w:r>
      <w:r>
        <w:rPr>
          <w:sz w:val="26"/>
          <w:szCs w:val="26"/>
        </w:rPr>
        <w:t xml:space="preserve"> an</w:t>
      </w:r>
      <w:r w:rsidRPr="002A641B">
        <w:rPr>
          <w:sz w:val="26"/>
          <w:szCs w:val="26"/>
        </w:rPr>
        <w:t xml:space="preserve"> attempt to find out </w:t>
      </w:r>
      <w:r>
        <w:rPr>
          <w:sz w:val="26"/>
          <w:szCs w:val="26"/>
        </w:rPr>
        <w:t xml:space="preserve">“A study on the management of resources in secondary schools in Kerala”. </w:t>
      </w:r>
    </w:p>
    <w:p w14:paraId="38A734BF" w14:textId="77777777" w:rsidR="002F4B06" w:rsidRPr="002A641B" w:rsidRDefault="002F4B06" w:rsidP="00814B3D">
      <w:pPr>
        <w:spacing w:after="200" w:line="480" w:lineRule="auto"/>
        <w:ind w:firstLine="720"/>
        <w:jc w:val="both"/>
        <w:rPr>
          <w:sz w:val="26"/>
          <w:szCs w:val="26"/>
        </w:rPr>
      </w:pPr>
      <w:r w:rsidRPr="002A641B">
        <w:rPr>
          <w:sz w:val="26"/>
          <w:szCs w:val="26"/>
        </w:rPr>
        <w:t>The methodology followed in the study is described under following heads.</w:t>
      </w:r>
    </w:p>
    <w:p w14:paraId="019F5BA8" w14:textId="77777777" w:rsidR="002F4B06" w:rsidRPr="008542D1" w:rsidRDefault="002F4B06" w:rsidP="00593928">
      <w:pPr>
        <w:spacing w:after="200" w:line="480" w:lineRule="auto"/>
        <w:jc w:val="both"/>
        <w:rPr>
          <w:b/>
          <w:sz w:val="28"/>
          <w:szCs w:val="28"/>
        </w:rPr>
      </w:pPr>
      <w:r w:rsidRPr="008542D1">
        <w:rPr>
          <w:b/>
          <w:sz w:val="28"/>
          <w:szCs w:val="28"/>
        </w:rPr>
        <w:t xml:space="preserve">OBJECTIVES OF THE STUDY </w:t>
      </w:r>
    </w:p>
    <w:p w14:paraId="598BEE75" w14:textId="77777777" w:rsidR="002F4B06" w:rsidRDefault="002F4B06" w:rsidP="002F4B06">
      <w:pPr>
        <w:numPr>
          <w:ilvl w:val="0"/>
          <w:numId w:val="9"/>
        </w:numPr>
        <w:tabs>
          <w:tab w:val="clear" w:pos="1080"/>
        </w:tabs>
        <w:spacing w:after="200" w:line="480" w:lineRule="auto"/>
        <w:ind w:left="720"/>
        <w:jc w:val="both"/>
        <w:rPr>
          <w:sz w:val="26"/>
          <w:szCs w:val="26"/>
        </w:rPr>
      </w:pPr>
      <w:r w:rsidRPr="003E7D8C">
        <w:rPr>
          <w:sz w:val="26"/>
          <w:szCs w:val="26"/>
        </w:rPr>
        <w:t xml:space="preserve">To </w:t>
      </w:r>
      <w:r>
        <w:rPr>
          <w:sz w:val="26"/>
          <w:szCs w:val="26"/>
        </w:rPr>
        <w:t xml:space="preserve">identify the Resource allocation in secondary schools </w:t>
      </w:r>
    </w:p>
    <w:p w14:paraId="6847E1B5" w14:textId="77777777" w:rsidR="002F4B06" w:rsidRDefault="002F4B06" w:rsidP="002F4B06">
      <w:pPr>
        <w:numPr>
          <w:ilvl w:val="0"/>
          <w:numId w:val="9"/>
        </w:numPr>
        <w:tabs>
          <w:tab w:val="clear" w:pos="1080"/>
        </w:tabs>
        <w:spacing w:after="200" w:line="480" w:lineRule="auto"/>
        <w:ind w:left="720"/>
        <w:jc w:val="both"/>
        <w:rPr>
          <w:sz w:val="26"/>
          <w:szCs w:val="26"/>
        </w:rPr>
      </w:pPr>
      <w:r>
        <w:rPr>
          <w:sz w:val="26"/>
          <w:szCs w:val="26"/>
        </w:rPr>
        <w:t>To study the utilization of resources in secondary schools in Palakkad Districts.</w:t>
      </w:r>
    </w:p>
    <w:p w14:paraId="28AAD4F1" w14:textId="77777777" w:rsidR="002F4B06" w:rsidRDefault="002F4B06" w:rsidP="002F4B06">
      <w:pPr>
        <w:numPr>
          <w:ilvl w:val="0"/>
          <w:numId w:val="9"/>
        </w:numPr>
        <w:tabs>
          <w:tab w:val="clear" w:pos="1080"/>
        </w:tabs>
        <w:spacing w:after="200" w:line="480" w:lineRule="auto"/>
        <w:ind w:left="720"/>
        <w:jc w:val="both"/>
        <w:rPr>
          <w:b/>
          <w:sz w:val="26"/>
          <w:szCs w:val="26"/>
        </w:rPr>
      </w:pPr>
      <w:r>
        <w:rPr>
          <w:sz w:val="26"/>
          <w:szCs w:val="26"/>
        </w:rPr>
        <w:t xml:space="preserve">To collect suggestion from the heads, on the management of resources in secondary schools </w:t>
      </w:r>
    </w:p>
    <w:p w14:paraId="3CB7E284" w14:textId="77777777" w:rsidR="002F4B06" w:rsidRPr="001B30D5" w:rsidRDefault="002F4B06" w:rsidP="002A705C">
      <w:pPr>
        <w:spacing w:after="200" w:line="480" w:lineRule="auto"/>
        <w:jc w:val="both"/>
        <w:rPr>
          <w:sz w:val="28"/>
          <w:szCs w:val="28"/>
        </w:rPr>
      </w:pPr>
      <w:r w:rsidRPr="001B30D5">
        <w:rPr>
          <w:b/>
          <w:sz w:val="28"/>
          <w:szCs w:val="28"/>
        </w:rPr>
        <w:t xml:space="preserve">DESIGN OF THE STUDY  </w:t>
      </w:r>
    </w:p>
    <w:p w14:paraId="7579A7EF" w14:textId="77777777" w:rsidR="002F4B06" w:rsidRDefault="002F4B06" w:rsidP="002A705C">
      <w:pPr>
        <w:spacing w:after="200" w:line="480" w:lineRule="auto"/>
        <w:ind w:firstLine="720"/>
        <w:jc w:val="both"/>
        <w:rPr>
          <w:sz w:val="26"/>
          <w:szCs w:val="26"/>
        </w:rPr>
      </w:pPr>
      <w:r>
        <w:rPr>
          <w:sz w:val="26"/>
          <w:szCs w:val="26"/>
        </w:rPr>
        <w:lastRenderedPageBreak/>
        <w:t xml:space="preserve">For the </w:t>
      </w:r>
      <w:r w:rsidRPr="0064202A">
        <w:rPr>
          <w:sz w:val="26"/>
          <w:szCs w:val="26"/>
        </w:rPr>
        <w:t>present</w:t>
      </w:r>
      <w:r>
        <w:rPr>
          <w:sz w:val="26"/>
          <w:szCs w:val="26"/>
        </w:rPr>
        <w:t xml:space="preserve"> study the investigator followed interview cum document analysis method because the study was intended to anlayse existing social and economic conditions. Survey method was the suitable means through which the investigator could understand the utilization of community resources valued by secondary schools. </w:t>
      </w:r>
    </w:p>
    <w:p w14:paraId="572C6EB0" w14:textId="77777777" w:rsidR="002F4B06" w:rsidRPr="001B30D5" w:rsidRDefault="002F4B06" w:rsidP="002A705C">
      <w:pPr>
        <w:spacing w:after="200" w:line="480" w:lineRule="auto"/>
        <w:jc w:val="both"/>
        <w:rPr>
          <w:b/>
          <w:sz w:val="28"/>
          <w:szCs w:val="28"/>
        </w:rPr>
      </w:pPr>
      <w:r w:rsidRPr="001B30D5">
        <w:rPr>
          <w:b/>
          <w:sz w:val="28"/>
          <w:szCs w:val="28"/>
        </w:rPr>
        <w:t xml:space="preserve">SELECTION OF THE SAMPLE </w:t>
      </w:r>
    </w:p>
    <w:p w14:paraId="5E9F414F" w14:textId="77777777" w:rsidR="002F4B06" w:rsidRPr="0051233C" w:rsidRDefault="002F4B06" w:rsidP="002A705C">
      <w:pPr>
        <w:spacing w:after="200" w:line="480" w:lineRule="auto"/>
        <w:ind w:firstLine="720"/>
        <w:jc w:val="both"/>
        <w:rPr>
          <w:sz w:val="26"/>
          <w:szCs w:val="26"/>
        </w:rPr>
      </w:pPr>
      <w:r w:rsidRPr="0051233C">
        <w:rPr>
          <w:sz w:val="26"/>
          <w:szCs w:val="26"/>
        </w:rPr>
        <w:t>The present study concentrated on the exten</w:t>
      </w:r>
      <w:r>
        <w:rPr>
          <w:sz w:val="26"/>
          <w:szCs w:val="26"/>
        </w:rPr>
        <w:t>t</w:t>
      </w:r>
      <w:r w:rsidRPr="0051233C">
        <w:rPr>
          <w:sz w:val="26"/>
          <w:szCs w:val="26"/>
        </w:rPr>
        <w:t xml:space="preserve"> of utilization of community resources in secondary school</w:t>
      </w:r>
      <w:r>
        <w:rPr>
          <w:sz w:val="26"/>
          <w:szCs w:val="26"/>
        </w:rPr>
        <w:t>s.</w:t>
      </w:r>
      <w:r w:rsidRPr="0051233C">
        <w:rPr>
          <w:sz w:val="26"/>
          <w:szCs w:val="26"/>
        </w:rPr>
        <w:t xml:space="preserve"> For this purpose, the investigat</w:t>
      </w:r>
      <w:r>
        <w:rPr>
          <w:sz w:val="26"/>
          <w:szCs w:val="26"/>
        </w:rPr>
        <w:t>or</w:t>
      </w:r>
      <w:r w:rsidRPr="0051233C">
        <w:rPr>
          <w:sz w:val="26"/>
          <w:szCs w:val="26"/>
        </w:rPr>
        <w:t xml:space="preserve"> collected data from 40 secondary schools in Palakkad district. Among them 23 were Government secondary schools, 17 schools Government aided. 40 Headmaster</w:t>
      </w:r>
      <w:r>
        <w:rPr>
          <w:sz w:val="26"/>
          <w:szCs w:val="26"/>
        </w:rPr>
        <w:t>s</w:t>
      </w:r>
      <w:r w:rsidRPr="0051233C">
        <w:rPr>
          <w:sz w:val="26"/>
          <w:szCs w:val="26"/>
        </w:rPr>
        <w:t xml:space="preserve"> from the selected schools were interviewed for the present study. The next major decision to be</w:t>
      </w:r>
      <w:r>
        <w:rPr>
          <w:sz w:val="26"/>
          <w:szCs w:val="26"/>
        </w:rPr>
        <w:t xml:space="preserve"> taken regarding sampling was </w:t>
      </w:r>
      <w:r w:rsidRPr="0051233C">
        <w:rPr>
          <w:sz w:val="26"/>
          <w:szCs w:val="26"/>
        </w:rPr>
        <w:t>the</w:t>
      </w:r>
      <w:r>
        <w:rPr>
          <w:sz w:val="26"/>
          <w:szCs w:val="26"/>
        </w:rPr>
        <w:t xml:space="preserve"> factors to be </w:t>
      </w:r>
      <w:r w:rsidRPr="0051233C">
        <w:rPr>
          <w:sz w:val="26"/>
          <w:szCs w:val="26"/>
        </w:rPr>
        <w:t>represented in the sample selection. The investigator decided to give represented to the following factor in the same sample selected.</w:t>
      </w:r>
    </w:p>
    <w:p w14:paraId="1E9958B4" w14:textId="77777777" w:rsidR="002F4B06" w:rsidRPr="0051233C" w:rsidRDefault="002F4B06" w:rsidP="002F4B06">
      <w:pPr>
        <w:numPr>
          <w:ilvl w:val="0"/>
          <w:numId w:val="10"/>
        </w:numPr>
        <w:spacing w:after="200" w:line="480" w:lineRule="auto"/>
        <w:ind w:left="0" w:firstLine="0"/>
        <w:jc w:val="both"/>
        <w:rPr>
          <w:sz w:val="26"/>
          <w:szCs w:val="26"/>
        </w:rPr>
      </w:pPr>
      <w:r w:rsidRPr="0051233C">
        <w:rPr>
          <w:sz w:val="26"/>
          <w:szCs w:val="26"/>
        </w:rPr>
        <w:t xml:space="preserve">Locality of schools </w:t>
      </w:r>
    </w:p>
    <w:p w14:paraId="7BECC588" w14:textId="77777777" w:rsidR="002F4B06" w:rsidRDefault="002F4B06" w:rsidP="0051233C">
      <w:pPr>
        <w:spacing w:after="200" w:line="480" w:lineRule="auto"/>
        <w:ind w:firstLine="720"/>
        <w:jc w:val="both"/>
        <w:rPr>
          <w:sz w:val="26"/>
          <w:szCs w:val="26"/>
        </w:rPr>
      </w:pPr>
      <w:r w:rsidRPr="0051233C">
        <w:rPr>
          <w:sz w:val="26"/>
          <w:szCs w:val="26"/>
        </w:rPr>
        <w:t>[Urban, semi-urban, Rural]</w:t>
      </w:r>
    </w:p>
    <w:p w14:paraId="4562F1EF" w14:textId="77777777" w:rsidR="002F4B06" w:rsidRDefault="002F4B06" w:rsidP="002F4B06">
      <w:pPr>
        <w:numPr>
          <w:ilvl w:val="0"/>
          <w:numId w:val="10"/>
        </w:numPr>
        <w:spacing w:after="200" w:line="480" w:lineRule="auto"/>
        <w:ind w:hanging="720"/>
        <w:jc w:val="both"/>
        <w:rPr>
          <w:sz w:val="26"/>
          <w:szCs w:val="26"/>
        </w:rPr>
      </w:pPr>
      <w:r>
        <w:rPr>
          <w:sz w:val="26"/>
          <w:szCs w:val="26"/>
        </w:rPr>
        <w:t xml:space="preserve">Type of management </w:t>
      </w:r>
    </w:p>
    <w:p w14:paraId="7FE83DA7" w14:textId="77777777" w:rsidR="002F4B06" w:rsidRDefault="002F4B06" w:rsidP="006C58C2">
      <w:pPr>
        <w:spacing w:after="200" w:line="480" w:lineRule="auto"/>
        <w:ind w:left="720"/>
        <w:jc w:val="both"/>
        <w:rPr>
          <w:sz w:val="26"/>
          <w:szCs w:val="26"/>
        </w:rPr>
      </w:pPr>
      <w:r>
        <w:rPr>
          <w:sz w:val="26"/>
          <w:szCs w:val="26"/>
        </w:rPr>
        <w:t>[Aided secondary schools, Government secondary schools]</w:t>
      </w:r>
    </w:p>
    <w:p w14:paraId="0B923C16" w14:textId="77777777" w:rsidR="002F4B06" w:rsidRPr="001B30D5" w:rsidRDefault="002F4B06" w:rsidP="004338C0">
      <w:pPr>
        <w:spacing w:after="200" w:line="480" w:lineRule="auto"/>
        <w:jc w:val="both"/>
        <w:rPr>
          <w:b/>
          <w:sz w:val="28"/>
          <w:szCs w:val="28"/>
        </w:rPr>
      </w:pPr>
      <w:r w:rsidRPr="001B30D5">
        <w:rPr>
          <w:b/>
          <w:sz w:val="28"/>
          <w:szCs w:val="28"/>
        </w:rPr>
        <w:t xml:space="preserve">TOOLS USED FOR COLLECTION OF DATA </w:t>
      </w:r>
    </w:p>
    <w:p w14:paraId="0417DAC2" w14:textId="77777777" w:rsidR="002F4B06" w:rsidRDefault="002F4B06" w:rsidP="00557895">
      <w:pPr>
        <w:spacing w:after="200" w:line="480" w:lineRule="auto"/>
        <w:ind w:firstLine="720"/>
        <w:jc w:val="both"/>
        <w:rPr>
          <w:sz w:val="26"/>
          <w:szCs w:val="26"/>
        </w:rPr>
      </w:pPr>
      <w:r>
        <w:rPr>
          <w:sz w:val="26"/>
          <w:szCs w:val="26"/>
        </w:rPr>
        <w:lastRenderedPageBreak/>
        <w:t>The tools selection is an important aspect of any research work. For the present study the investigator prepared an</w:t>
      </w:r>
    </w:p>
    <w:p w14:paraId="222FF1E3" w14:textId="77777777" w:rsidR="002F4B06" w:rsidRDefault="002F4B06" w:rsidP="00557895">
      <w:pPr>
        <w:spacing w:after="200" w:line="480" w:lineRule="auto"/>
        <w:jc w:val="both"/>
        <w:rPr>
          <w:b/>
          <w:sz w:val="26"/>
          <w:szCs w:val="26"/>
        </w:rPr>
      </w:pPr>
      <w:r w:rsidRPr="00557895">
        <w:rPr>
          <w:b/>
          <w:sz w:val="26"/>
          <w:szCs w:val="26"/>
        </w:rPr>
        <w:t>1.</w:t>
      </w:r>
      <w:r w:rsidRPr="00557895">
        <w:rPr>
          <w:b/>
          <w:sz w:val="26"/>
          <w:szCs w:val="26"/>
        </w:rPr>
        <w:tab/>
        <w:t xml:space="preserve">Interview schedule </w:t>
      </w:r>
    </w:p>
    <w:p w14:paraId="245F47CA" w14:textId="77777777" w:rsidR="002F4B06" w:rsidRDefault="002F4B06" w:rsidP="00557895">
      <w:pPr>
        <w:spacing w:after="200" w:line="480" w:lineRule="auto"/>
        <w:jc w:val="both"/>
        <w:rPr>
          <w:sz w:val="26"/>
          <w:szCs w:val="26"/>
        </w:rPr>
      </w:pPr>
      <w:r>
        <w:rPr>
          <w:b/>
          <w:sz w:val="26"/>
          <w:szCs w:val="26"/>
        </w:rPr>
        <w:tab/>
      </w:r>
      <w:r>
        <w:rPr>
          <w:sz w:val="26"/>
          <w:szCs w:val="26"/>
        </w:rPr>
        <w:t>The investigator schedule is an important data gathering tool, the interview gives the information face to face. Interviewer must have clear idea of what information they need. So they must clearly outline the best sequence of question and stimulating comments; so as to bring out the desired responses.</w:t>
      </w:r>
    </w:p>
    <w:p w14:paraId="7651DE4E" w14:textId="77777777" w:rsidR="002F4B06" w:rsidRDefault="002F4B06" w:rsidP="00557895">
      <w:pPr>
        <w:spacing w:after="200" w:line="480" w:lineRule="auto"/>
        <w:jc w:val="both"/>
        <w:rPr>
          <w:sz w:val="26"/>
          <w:szCs w:val="26"/>
        </w:rPr>
      </w:pPr>
      <w:r>
        <w:rPr>
          <w:sz w:val="26"/>
          <w:szCs w:val="26"/>
        </w:rPr>
        <w:tab/>
        <w:t>The main task in interviewing is to understand the meaning of what interviewers say a qualitative research interview seeks to cover both a factual and meaning level, though it is usually more difficult to interview on a meaning level. Interviews are particularly useful in getting the story behind a participant’s experiences. The interviewer can pursue in – depth information around the topics. Interviews may be useful as follow-up-to certain respondents to questionnaires.</w:t>
      </w:r>
    </w:p>
    <w:p w14:paraId="3DCA52F1" w14:textId="77777777" w:rsidR="002F4B06" w:rsidRDefault="002F4B06" w:rsidP="00557895">
      <w:pPr>
        <w:spacing w:after="200" w:line="480" w:lineRule="auto"/>
        <w:jc w:val="both"/>
        <w:rPr>
          <w:sz w:val="26"/>
          <w:szCs w:val="26"/>
        </w:rPr>
      </w:pPr>
      <w:r>
        <w:rPr>
          <w:sz w:val="26"/>
          <w:szCs w:val="26"/>
        </w:rPr>
        <w:tab/>
        <w:t xml:space="preserve">In-depth interviewing is a qualitative research technique that involves conducting intensive. Individual interview with a small number of respondents to explore their perspectives on a particular idea program or situation. In- depth interview are useful when we want detailed information’s about a person’s thought and behaviour or want to explore new issues in-depth interview are offer used to provide context to other data, offering a more complete picture in the program. The primary advantages of in-depth interview is that they provide much more detailed information that what is available through other data collection methods, such as </w:t>
      </w:r>
      <w:r>
        <w:rPr>
          <w:sz w:val="26"/>
          <w:szCs w:val="26"/>
        </w:rPr>
        <w:lastRenderedPageBreak/>
        <w:t>surveys. They also may provide a more related atmosphere in which to collect information.</w:t>
      </w:r>
    </w:p>
    <w:p w14:paraId="15DCC417" w14:textId="77777777" w:rsidR="002F4B06" w:rsidRDefault="002F4B06" w:rsidP="00557895">
      <w:pPr>
        <w:spacing w:after="200" w:line="480" w:lineRule="auto"/>
        <w:jc w:val="both"/>
        <w:rPr>
          <w:sz w:val="26"/>
          <w:szCs w:val="26"/>
        </w:rPr>
      </w:pPr>
      <w:r>
        <w:rPr>
          <w:sz w:val="26"/>
          <w:szCs w:val="26"/>
        </w:rPr>
        <w:tab/>
        <w:t>The main purpose of interview are; firstly, it is for the interviewer to see if you much the requirement of the job. This will naturally vary with different jobs but are likely to include our personal qualities well we express our self. Out motivation and enthusiasm. The recruiters will already have indication of these forms our initial application but new the interview will access in person.</w:t>
      </w:r>
    </w:p>
    <w:p w14:paraId="515B6658" w14:textId="77777777" w:rsidR="002F4B06" w:rsidRDefault="002F4B06" w:rsidP="00557895">
      <w:pPr>
        <w:spacing w:after="200" w:line="480" w:lineRule="auto"/>
        <w:jc w:val="both"/>
        <w:rPr>
          <w:sz w:val="26"/>
          <w:szCs w:val="26"/>
        </w:rPr>
      </w:pPr>
      <w:r>
        <w:rPr>
          <w:sz w:val="26"/>
          <w:szCs w:val="26"/>
        </w:rPr>
        <w:tab/>
        <w:t>The format of the interview are importants to the format are; learning objective; it is recognize the areas that comprise the format of an interview; the opening; the opening clearly identities and our subjects and the topic. The opening can give location to establish a local tie- in or explain background raises; and the body; the body is the interview itself- the actual questions an answers. At this point the interview takes shape and become a reality and final format of the interview is the closing; the closing is an abbreviated from the opening .During the closing researcher can summarize briefly.</w:t>
      </w:r>
    </w:p>
    <w:p w14:paraId="3A721C74" w14:textId="77777777" w:rsidR="002F4B06" w:rsidRDefault="002F4B06" w:rsidP="00557895">
      <w:pPr>
        <w:spacing w:after="200" w:line="480" w:lineRule="auto"/>
        <w:jc w:val="both"/>
        <w:rPr>
          <w:sz w:val="26"/>
          <w:szCs w:val="26"/>
        </w:rPr>
      </w:pPr>
      <w:r>
        <w:rPr>
          <w:sz w:val="26"/>
          <w:szCs w:val="26"/>
        </w:rPr>
        <w:tab/>
        <w:t xml:space="preserve">The content of the interview and once again identify it .The opening and closing may be the most important parts of the program, since the opening grabs the audiences attention and the closing provides a conclusion to the story being told. After its have determined the focus of the interview and format questions and may write and recode the opening and closing. </w:t>
      </w:r>
    </w:p>
    <w:p w14:paraId="46BA69DA" w14:textId="77777777" w:rsidR="002F4B06" w:rsidRPr="002A3509" w:rsidRDefault="002F4B06" w:rsidP="00557895">
      <w:pPr>
        <w:spacing w:after="200" w:line="480" w:lineRule="auto"/>
        <w:jc w:val="both"/>
        <w:rPr>
          <w:b/>
          <w:sz w:val="28"/>
          <w:szCs w:val="28"/>
        </w:rPr>
      </w:pPr>
      <w:r w:rsidRPr="002A3509">
        <w:rPr>
          <w:b/>
          <w:sz w:val="28"/>
          <w:szCs w:val="28"/>
        </w:rPr>
        <w:t>STAGES OF INTERVIEW INVESTIGATION</w:t>
      </w:r>
    </w:p>
    <w:p w14:paraId="787BB69F" w14:textId="77777777" w:rsidR="002F4B06" w:rsidRDefault="002F4B06" w:rsidP="00557895">
      <w:pPr>
        <w:spacing w:after="200" w:line="480" w:lineRule="auto"/>
        <w:jc w:val="both"/>
        <w:rPr>
          <w:sz w:val="26"/>
          <w:szCs w:val="26"/>
        </w:rPr>
      </w:pPr>
      <w:r>
        <w:rPr>
          <w:b/>
          <w:sz w:val="26"/>
          <w:szCs w:val="26"/>
        </w:rPr>
        <w:lastRenderedPageBreak/>
        <w:tab/>
      </w:r>
      <w:r>
        <w:rPr>
          <w:sz w:val="26"/>
          <w:szCs w:val="26"/>
        </w:rPr>
        <w:t>There are different stages of interview investigation. Firstly; Thematizig; the interviewer should already know the subject, so that they can tell if the interview is discovering something new. The purpose of the study should clarified. The means of gathering the information should be considered as well as the mode of analyzing .The second is designing; think about the number of subject and the time involve and the resource available think through the ethical dimension of the report.</w:t>
      </w:r>
    </w:p>
    <w:p w14:paraId="3D19D737" w14:textId="77777777" w:rsidR="002F4B06" w:rsidRDefault="002F4B06" w:rsidP="00557895">
      <w:pPr>
        <w:spacing w:after="200" w:line="480" w:lineRule="auto"/>
        <w:jc w:val="both"/>
        <w:rPr>
          <w:sz w:val="26"/>
          <w:szCs w:val="26"/>
        </w:rPr>
      </w:pPr>
      <w:r>
        <w:rPr>
          <w:sz w:val="26"/>
          <w:szCs w:val="26"/>
        </w:rPr>
        <w:tab/>
        <w:t>The third stage of the interview investigation is interviewing; the researcher interview is an interpersonal situation, a conversation between two partners about a theme of mutual interest. It is a specific form of human interaction in which knowledge evolves through a dialogue. Have a interview guide indicating the topics and the order they are to addressed keep the question dynamic providing positive interaction and follow –keep the questions brief and simple transcribing is the another stage of interview investigation. It involves translating from an oral language, with its own set of rules, to a written language with another set of rules.</w:t>
      </w:r>
    </w:p>
    <w:p w14:paraId="236230B9" w14:textId="77777777" w:rsidR="002F4B06" w:rsidRDefault="002F4B06" w:rsidP="00557895">
      <w:pPr>
        <w:spacing w:after="200" w:line="480" w:lineRule="auto"/>
        <w:jc w:val="both"/>
        <w:rPr>
          <w:sz w:val="26"/>
          <w:szCs w:val="26"/>
        </w:rPr>
      </w:pPr>
      <w:r>
        <w:rPr>
          <w:sz w:val="26"/>
          <w:szCs w:val="26"/>
        </w:rPr>
        <w:tab/>
        <w:t>The final stage of interview investigation is analyzing and reporting; communicate findings of the study based scientific criteria. Structured forms of question are provided in order to get important and relevant responses. The response should be noted.</w:t>
      </w:r>
    </w:p>
    <w:p w14:paraId="08F3F796" w14:textId="77777777" w:rsidR="002F4B06" w:rsidRDefault="002F4B06" w:rsidP="00557895">
      <w:pPr>
        <w:spacing w:after="200" w:line="480" w:lineRule="auto"/>
        <w:jc w:val="both"/>
        <w:rPr>
          <w:sz w:val="26"/>
          <w:szCs w:val="26"/>
        </w:rPr>
      </w:pPr>
      <w:r>
        <w:rPr>
          <w:sz w:val="26"/>
          <w:szCs w:val="26"/>
        </w:rPr>
        <w:tab/>
        <w:t>The interview is a sense and oral questionnaire. Here open –ended interview schedule as used in open-ended interview the subject is encouraged to answer in his own words at some length is likely to provide depth of response.</w:t>
      </w:r>
    </w:p>
    <w:p w14:paraId="126DE8D2" w14:textId="77777777" w:rsidR="002F4B06" w:rsidRDefault="002F4B06" w:rsidP="00557895">
      <w:pPr>
        <w:spacing w:after="200" w:line="480" w:lineRule="auto"/>
        <w:jc w:val="both"/>
        <w:rPr>
          <w:sz w:val="26"/>
          <w:szCs w:val="26"/>
        </w:rPr>
      </w:pPr>
      <w:r>
        <w:rPr>
          <w:sz w:val="26"/>
          <w:szCs w:val="26"/>
        </w:rPr>
        <w:lastRenderedPageBreak/>
        <w:tab/>
        <w:t>The researcher designed an interview schedule as a tool for colleting relevant data on fund for the community resources which will help by proving to get fund for community resources.</w:t>
      </w:r>
    </w:p>
    <w:p w14:paraId="1D898407" w14:textId="77777777" w:rsidR="002F4B06" w:rsidRDefault="002F4B06" w:rsidP="00557895">
      <w:pPr>
        <w:spacing w:after="200" w:line="480" w:lineRule="auto"/>
        <w:jc w:val="both"/>
        <w:rPr>
          <w:sz w:val="26"/>
          <w:szCs w:val="26"/>
        </w:rPr>
      </w:pPr>
      <w:r>
        <w:rPr>
          <w:sz w:val="26"/>
          <w:szCs w:val="26"/>
        </w:rPr>
        <w:tab/>
        <w:t>There were altogether 9 questions in the schedule. The head of the institutions responded differently. The investigator ensure active participation of the interviewee in answering to the question. The 9 questions and the response of interviewees are discussed below.</w:t>
      </w:r>
    </w:p>
    <w:p w14:paraId="3F9ABBD0" w14:textId="77777777" w:rsidR="002F4B06" w:rsidRDefault="002F4B06" w:rsidP="00557895">
      <w:pPr>
        <w:spacing w:after="200" w:line="480" w:lineRule="auto"/>
        <w:jc w:val="both"/>
        <w:rPr>
          <w:sz w:val="26"/>
          <w:szCs w:val="26"/>
        </w:rPr>
      </w:pPr>
      <w:r>
        <w:rPr>
          <w:sz w:val="26"/>
          <w:szCs w:val="26"/>
        </w:rPr>
        <w:tab/>
        <w:t>First question could develops rapport and enter the topic with a general question on the role of community in school activities</w:t>
      </w:r>
    </w:p>
    <w:p w14:paraId="2E23E80A" w14:textId="77777777" w:rsidR="002F4B06" w:rsidRDefault="002F4B06" w:rsidP="00557895">
      <w:pPr>
        <w:spacing w:after="200" w:line="480" w:lineRule="auto"/>
        <w:jc w:val="both"/>
        <w:rPr>
          <w:sz w:val="26"/>
          <w:szCs w:val="26"/>
        </w:rPr>
      </w:pPr>
      <w:r>
        <w:rPr>
          <w:sz w:val="26"/>
          <w:szCs w:val="26"/>
        </w:rPr>
        <w:tab/>
        <w:t>Community plays an important role in school activities it may be direct or indirect .The direct role of community can be seen in organizing and managing the youth festival and sports. They become the active viewers of the programmers. The indirect role of community can be viewed in the form of participation of government, local bodies and Parent Teacher Association.</w:t>
      </w:r>
    </w:p>
    <w:p w14:paraId="32899A6E" w14:textId="77777777" w:rsidR="002F4B06" w:rsidRDefault="002F4B06" w:rsidP="00557895">
      <w:pPr>
        <w:spacing w:after="200" w:line="480" w:lineRule="auto"/>
        <w:jc w:val="both"/>
        <w:rPr>
          <w:sz w:val="26"/>
          <w:szCs w:val="26"/>
        </w:rPr>
      </w:pPr>
      <w:r>
        <w:rPr>
          <w:sz w:val="26"/>
          <w:szCs w:val="26"/>
        </w:rPr>
        <w:t>Question 2 &amp; 3 were intended to different sources of community resources available in this institution.</w:t>
      </w:r>
      <w:r>
        <w:rPr>
          <w:sz w:val="26"/>
          <w:szCs w:val="26"/>
        </w:rPr>
        <w:tab/>
        <w:t>Head of the institutions gave clear cut responded to the questions. The major types of available community resources in the institutions are Parent Teacher Association, Sarva Shiksha Abhiyan (SSA), Rashtriya Madhyam Shiksha Abhiyan (RMSA), Government and Punchaths. The common sources of the community resources are library facilities, lab maintenance, reading materials.</w:t>
      </w:r>
    </w:p>
    <w:p w14:paraId="63F63CC9" w14:textId="77777777" w:rsidR="002F4B06" w:rsidRDefault="002F4B06" w:rsidP="00557895">
      <w:pPr>
        <w:spacing w:after="200" w:line="480" w:lineRule="auto"/>
        <w:jc w:val="both"/>
        <w:rPr>
          <w:sz w:val="26"/>
          <w:szCs w:val="26"/>
        </w:rPr>
      </w:pPr>
      <w:r>
        <w:rPr>
          <w:sz w:val="26"/>
          <w:szCs w:val="26"/>
        </w:rPr>
        <w:lastRenderedPageBreak/>
        <w:tab/>
        <w:t>Question 4 goes to role and programs of Parent Teacher Association (PTA) Parent Teacher Association (PTA) plays active role in school activities. The important role of PTA including managing school programs, especially discipline.</w:t>
      </w:r>
    </w:p>
    <w:p w14:paraId="7886C827" w14:textId="77777777" w:rsidR="002F4B06" w:rsidRDefault="002F4B06" w:rsidP="00557895">
      <w:pPr>
        <w:spacing w:after="200" w:line="480" w:lineRule="auto"/>
        <w:jc w:val="both"/>
        <w:rPr>
          <w:sz w:val="26"/>
          <w:szCs w:val="26"/>
        </w:rPr>
      </w:pPr>
      <w:r>
        <w:rPr>
          <w:sz w:val="26"/>
          <w:szCs w:val="26"/>
        </w:rPr>
        <w:tab/>
        <w:t xml:space="preserve">Question 5 &amp; 6 were based on role and programmes of Sarva Shiksha Abhiyan, Rashtriya Madhyam shikha Abhiyan and </w:t>
      </w:r>
      <w:proofErr w:type="spellStart"/>
      <w:r>
        <w:rPr>
          <w:sz w:val="26"/>
          <w:szCs w:val="26"/>
        </w:rPr>
        <w:t>Punchayaths</w:t>
      </w:r>
      <w:proofErr w:type="spellEnd"/>
      <w:r>
        <w:rPr>
          <w:sz w:val="26"/>
          <w:szCs w:val="26"/>
        </w:rPr>
        <w:t xml:space="preserve"> </w:t>
      </w:r>
      <w:proofErr w:type="spellStart"/>
      <w:r>
        <w:rPr>
          <w:sz w:val="26"/>
          <w:szCs w:val="26"/>
        </w:rPr>
        <w:t>Sarva</w:t>
      </w:r>
      <w:proofErr w:type="spellEnd"/>
      <w:r>
        <w:rPr>
          <w:sz w:val="26"/>
          <w:szCs w:val="26"/>
        </w:rPr>
        <w:t xml:space="preserve"> Shiksha Abhiyan allots to government schools a good amount of improving the quality of education. Intension of library facilities, grants for teachers, grants for schools.</w:t>
      </w:r>
    </w:p>
    <w:p w14:paraId="65B977E7" w14:textId="77777777" w:rsidR="002F4B06" w:rsidRDefault="002F4B06" w:rsidP="00597637">
      <w:pPr>
        <w:spacing w:after="200" w:line="480" w:lineRule="auto"/>
        <w:ind w:firstLine="720"/>
        <w:jc w:val="both"/>
        <w:rPr>
          <w:sz w:val="26"/>
          <w:szCs w:val="26"/>
        </w:rPr>
      </w:pPr>
      <w:r>
        <w:rPr>
          <w:sz w:val="26"/>
          <w:szCs w:val="26"/>
        </w:rPr>
        <w:t>Question 7 was intended to collect information regarding utilization of community resources regarding utilization of community resources is conducting interview, seminar, exhibition and study tours etc. All these school organize different club activities with the help of community resources most of the schools provide classes of subject experts to the children.</w:t>
      </w:r>
    </w:p>
    <w:p w14:paraId="1739BCF3" w14:textId="77777777" w:rsidR="002F4B06" w:rsidRDefault="002F4B06" w:rsidP="00557895">
      <w:pPr>
        <w:spacing w:after="200" w:line="480" w:lineRule="auto"/>
        <w:jc w:val="both"/>
        <w:rPr>
          <w:sz w:val="26"/>
          <w:szCs w:val="26"/>
        </w:rPr>
      </w:pPr>
      <w:r>
        <w:rPr>
          <w:sz w:val="26"/>
          <w:szCs w:val="26"/>
        </w:rPr>
        <w:tab/>
        <w:t xml:space="preserve">Question 8 was on special committees are there for effective utilization of community resources Generally there are special committees for effective utilization of community resources like the important members in the committee are; </w:t>
      </w:r>
    </w:p>
    <w:p w14:paraId="1D127C90" w14:textId="77777777" w:rsidR="002F4B06" w:rsidRDefault="002F4B06" w:rsidP="002F4B06">
      <w:pPr>
        <w:numPr>
          <w:ilvl w:val="0"/>
          <w:numId w:val="11"/>
        </w:numPr>
        <w:spacing w:after="200" w:line="480" w:lineRule="auto"/>
        <w:ind w:hanging="720"/>
        <w:jc w:val="both"/>
        <w:rPr>
          <w:sz w:val="26"/>
          <w:szCs w:val="26"/>
        </w:rPr>
      </w:pPr>
      <w:r>
        <w:rPr>
          <w:sz w:val="26"/>
          <w:szCs w:val="26"/>
        </w:rPr>
        <w:t xml:space="preserve">Head of the institution </w:t>
      </w:r>
    </w:p>
    <w:p w14:paraId="69416252" w14:textId="77777777" w:rsidR="002F4B06" w:rsidRDefault="002F4B06" w:rsidP="002F4B06">
      <w:pPr>
        <w:numPr>
          <w:ilvl w:val="0"/>
          <w:numId w:val="11"/>
        </w:numPr>
        <w:spacing w:after="200" w:line="480" w:lineRule="auto"/>
        <w:ind w:hanging="720"/>
        <w:jc w:val="both"/>
        <w:rPr>
          <w:sz w:val="26"/>
          <w:szCs w:val="26"/>
        </w:rPr>
      </w:pPr>
      <w:r>
        <w:rPr>
          <w:sz w:val="26"/>
          <w:szCs w:val="26"/>
        </w:rPr>
        <w:t xml:space="preserve">PTA President </w:t>
      </w:r>
    </w:p>
    <w:p w14:paraId="0C65E4F8" w14:textId="77777777" w:rsidR="002F4B06" w:rsidRDefault="002F4B06" w:rsidP="002F4B06">
      <w:pPr>
        <w:numPr>
          <w:ilvl w:val="0"/>
          <w:numId w:val="11"/>
        </w:numPr>
        <w:spacing w:after="200" w:line="480" w:lineRule="auto"/>
        <w:ind w:hanging="720"/>
        <w:jc w:val="both"/>
        <w:rPr>
          <w:sz w:val="26"/>
          <w:szCs w:val="26"/>
        </w:rPr>
      </w:pPr>
      <w:r>
        <w:rPr>
          <w:sz w:val="26"/>
          <w:szCs w:val="26"/>
        </w:rPr>
        <w:t xml:space="preserve">Work Experience Teacher </w:t>
      </w:r>
    </w:p>
    <w:p w14:paraId="3C0DB744" w14:textId="77777777" w:rsidR="002F4B06" w:rsidRDefault="002F4B06" w:rsidP="002F4B06">
      <w:pPr>
        <w:numPr>
          <w:ilvl w:val="0"/>
          <w:numId w:val="11"/>
        </w:numPr>
        <w:spacing w:after="200" w:line="480" w:lineRule="auto"/>
        <w:ind w:hanging="720"/>
        <w:jc w:val="both"/>
        <w:rPr>
          <w:sz w:val="26"/>
          <w:szCs w:val="26"/>
        </w:rPr>
      </w:pPr>
      <w:r>
        <w:rPr>
          <w:sz w:val="26"/>
          <w:szCs w:val="26"/>
        </w:rPr>
        <w:t>Physical Educational teacher.</w:t>
      </w:r>
    </w:p>
    <w:p w14:paraId="753C75E1" w14:textId="77777777" w:rsidR="002F4B06" w:rsidRDefault="002F4B06" w:rsidP="002F4B06">
      <w:pPr>
        <w:numPr>
          <w:ilvl w:val="0"/>
          <w:numId w:val="11"/>
        </w:numPr>
        <w:spacing w:after="200" w:line="480" w:lineRule="auto"/>
        <w:ind w:hanging="720"/>
        <w:jc w:val="both"/>
        <w:rPr>
          <w:sz w:val="26"/>
          <w:szCs w:val="26"/>
        </w:rPr>
      </w:pPr>
      <w:r>
        <w:rPr>
          <w:sz w:val="26"/>
          <w:szCs w:val="26"/>
        </w:rPr>
        <w:lastRenderedPageBreak/>
        <w:t xml:space="preserve">Head of the Department </w:t>
      </w:r>
    </w:p>
    <w:p w14:paraId="2B833233" w14:textId="77777777" w:rsidR="002F4B06" w:rsidRDefault="002F4B06" w:rsidP="00704186">
      <w:pPr>
        <w:spacing w:after="200" w:line="480" w:lineRule="auto"/>
        <w:ind w:firstLine="720"/>
        <w:jc w:val="both"/>
        <w:rPr>
          <w:sz w:val="26"/>
          <w:szCs w:val="26"/>
        </w:rPr>
      </w:pPr>
      <w:r>
        <w:rPr>
          <w:sz w:val="26"/>
          <w:szCs w:val="26"/>
        </w:rPr>
        <w:t>9</w:t>
      </w:r>
      <w:r w:rsidRPr="001E2BE7">
        <w:rPr>
          <w:sz w:val="26"/>
          <w:szCs w:val="26"/>
          <w:vertAlign w:val="superscript"/>
        </w:rPr>
        <w:t>th</w:t>
      </w:r>
      <w:r>
        <w:rPr>
          <w:sz w:val="26"/>
          <w:szCs w:val="26"/>
        </w:rPr>
        <w:t xml:space="preserve"> Question was an open-ended one which aimed at collecting suggestions for better utilization of community resource.</w:t>
      </w:r>
    </w:p>
    <w:p w14:paraId="632992EF" w14:textId="77777777" w:rsidR="002F4B06" w:rsidRDefault="002F4B06" w:rsidP="001E2BE7">
      <w:pPr>
        <w:spacing w:after="200" w:line="480" w:lineRule="auto"/>
        <w:jc w:val="both"/>
        <w:rPr>
          <w:b/>
          <w:sz w:val="28"/>
          <w:szCs w:val="28"/>
        </w:rPr>
      </w:pPr>
    </w:p>
    <w:p w14:paraId="4CF6D4CF" w14:textId="77777777" w:rsidR="002F4B06" w:rsidRDefault="002F4B06" w:rsidP="001E2BE7">
      <w:pPr>
        <w:spacing w:after="200" w:line="480" w:lineRule="auto"/>
        <w:jc w:val="both"/>
        <w:rPr>
          <w:b/>
          <w:sz w:val="28"/>
          <w:szCs w:val="28"/>
        </w:rPr>
      </w:pPr>
      <w:r w:rsidRPr="00A83F7D">
        <w:rPr>
          <w:b/>
          <w:sz w:val="28"/>
          <w:szCs w:val="28"/>
        </w:rPr>
        <w:t xml:space="preserve">DATA COLLECTION PROCEDURE </w:t>
      </w:r>
    </w:p>
    <w:p w14:paraId="344ED7F3" w14:textId="77777777" w:rsidR="002F4B06" w:rsidRDefault="002F4B06" w:rsidP="001E2BE7">
      <w:pPr>
        <w:spacing w:after="200" w:line="480" w:lineRule="auto"/>
        <w:jc w:val="both"/>
        <w:rPr>
          <w:sz w:val="26"/>
          <w:szCs w:val="26"/>
        </w:rPr>
      </w:pPr>
      <w:r>
        <w:rPr>
          <w:b/>
          <w:sz w:val="28"/>
          <w:szCs w:val="28"/>
        </w:rPr>
        <w:tab/>
      </w:r>
      <w:r>
        <w:rPr>
          <w:sz w:val="26"/>
          <w:szCs w:val="26"/>
        </w:rPr>
        <w:t>The study was conducted in Palakkad Educational district. After having and idea of the sample the investigator made necessary arrangement with the selected schools and sought permission for data collection. Finalizing the sample and tools to be used, in this matter for testing was arranged after visiting the selected secondary schools. The investigator met the heads of schools and had discussion with them. Headmaster’s co-operation during the study was assured.</w:t>
      </w:r>
    </w:p>
    <w:p w14:paraId="4FBF5B72" w14:textId="77777777" w:rsidR="002F4B06" w:rsidRDefault="002F4B06" w:rsidP="001E2BE7">
      <w:pPr>
        <w:spacing w:after="200" w:line="480" w:lineRule="auto"/>
        <w:jc w:val="both"/>
        <w:rPr>
          <w:sz w:val="26"/>
          <w:szCs w:val="26"/>
        </w:rPr>
      </w:pPr>
      <w:r>
        <w:rPr>
          <w:sz w:val="26"/>
          <w:szCs w:val="26"/>
        </w:rPr>
        <w:tab/>
        <w:t>The investigator gave a short explanation of the aim and scope of the study to the subject and appeared to their participation and co-operation. The investigator visited the selected secondary schools and schedule administered to the utilization of community resources for the selected secondary schools.</w:t>
      </w:r>
    </w:p>
    <w:p w14:paraId="7B23F9E7" w14:textId="77777777" w:rsidR="002F4B06" w:rsidRDefault="002F4B06" w:rsidP="001E2BE7">
      <w:pPr>
        <w:spacing w:after="200" w:line="480" w:lineRule="auto"/>
        <w:jc w:val="both"/>
        <w:rPr>
          <w:b/>
          <w:sz w:val="26"/>
          <w:szCs w:val="26"/>
        </w:rPr>
      </w:pPr>
      <w:r w:rsidRPr="004A52FA">
        <w:rPr>
          <w:b/>
          <w:sz w:val="26"/>
          <w:szCs w:val="26"/>
        </w:rPr>
        <w:t>Basic Details of Sample Selected For the Study</w:t>
      </w:r>
    </w:p>
    <w:p w14:paraId="2E371CCA" w14:textId="77777777" w:rsidR="002F4B06" w:rsidRDefault="002F4B06" w:rsidP="001E2BE7">
      <w:pPr>
        <w:spacing w:after="200" w:line="480" w:lineRule="auto"/>
        <w:jc w:val="both"/>
        <w:rPr>
          <w:sz w:val="26"/>
          <w:szCs w:val="26"/>
        </w:rPr>
      </w:pPr>
      <w:r>
        <w:rPr>
          <w:sz w:val="26"/>
          <w:szCs w:val="26"/>
        </w:rPr>
        <w:tab/>
        <w:t>The breakup sample selected for the analysis is presented below.</w:t>
      </w:r>
    </w:p>
    <w:p w14:paraId="13582D41" w14:textId="77777777" w:rsidR="002F4B06" w:rsidRPr="006F6561" w:rsidRDefault="002F4B06" w:rsidP="005C27EC">
      <w:pPr>
        <w:jc w:val="center"/>
        <w:rPr>
          <w:b/>
          <w:sz w:val="26"/>
          <w:szCs w:val="26"/>
        </w:rPr>
      </w:pPr>
      <w:r w:rsidRPr="006F6561">
        <w:rPr>
          <w:b/>
          <w:sz w:val="26"/>
          <w:szCs w:val="26"/>
        </w:rPr>
        <w:t>TABLE 1</w:t>
      </w:r>
    </w:p>
    <w:p w14:paraId="38CCCF1C" w14:textId="77777777" w:rsidR="002F4B06" w:rsidRPr="0066251F" w:rsidRDefault="002F4B06" w:rsidP="0066251F">
      <w:pPr>
        <w:jc w:val="center"/>
        <w:rPr>
          <w:sz w:val="8"/>
          <w:szCs w:val="26"/>
        </w:rPr>
      </w:pPr>
    </w:p>
    <w:p w14:paraId="24323D5D" w14:textId="77777777" w:rsidR="002F4B06" w:rsidRDefault="002F4B06" w:rsidP="0066251F">
      <w:pPr>
        <w:jc w:val="center"/>
        <w:rPr>
          <w:b/>
          <w:sz w:val="26"/>
          <w:szCs w:val="26"/>
        </w:rPr>
      </w:pPr>
      <w:r w:rsidRPr="005A55E1">
        <w:rPr>
          <w:b/>
          <w:sz w:val="26"/>
          <w:szCs w:val="26"/>
        </w:rPr>
        <w:t>Break up Final Sample (Secondary</w:t>
      </w:r>
      <w:r>
        <w:rPr>
          <w:b/>
          <w:sz w:val="26"/>
          <w:szCs w:val="26"/>
        </w:rPr>
        <w:t xml:space="preserve"> School) Selected for the Study</w:t>
      </w:r>
    </w:p>
    <w:p w14:paraId="3668EA9C" w14:textId="77777777" w:rsidR="002F4B06" w:rsidRDefault="002F4B06" w:rsidP="0066251F">
      <w:pPr>
        <w:jc w:val="center"/>
        <w:rPr>
          <w:b/>
          <w:sz w:val="26"/>
          <w:szCs w:val="26"/>
        </w:rPr>
      </w:pPr>
    </w:p>
    <w:tbl>
      <w:tblPr>
        <w:tblStyle w:val="TableGrid"/>
        <w:tblW w:w="0" w:type="auto"/>
        <w:tblLook w:val="01E0" w:firstRow="1" w:lastRow="1" w:firstColumn="1" w:lastColumn="1" w:noHBand="0" w:noVBand="0"/>
      </w:tblPr>
      <w:tblGrid>
        <w:gridCol w:w="1008"/>
        <w:gridCol w:w="4579"/>
        <w:gridCol w:w="2081"/>
      </w:tblGrid>
      <w:tr w:rsidR="002F4B06" w14:paraId="246C7E95" w14:textId="77777777">
        <w:tc>
          <w:tcPr>
            <w:tcW w:w="1008" w:type="dxa"/>
            <w:vAlign w:val="center"/>
          </w:tcPr>
          <w:p w14:paraId="71FD23A2" w14:textId="77777777" w:rsidR="002F4B06" w:rsidRDefault="002F4B06" w:rsidP="00166094">
            <w:pPr>
              <w:spacing w:after="100" w:line="360" w:lineRule="auto"/>
              <w:jc w:val="center"/>
              <w:rPr>
                <w:b/>
                <w:sz w:val="26"/>
                <w:szCs w:val="26"/>
              </w:rPr>
            </w:pPr>
            <w:proofErr w:type="spellStart"/>
            <w:r>
              <w:rPr>
                <w:b/>
                <w:sz w:val="26"/>
                <w:szCs w:val="26"/>
              </w:rPr>
              <w:t>Sl.No</w:t>
            </w:r>
            <w:proofErr w:type="spellEnd"/>
          </w:p>
        </w:tc>
        <w:tc>
          <w:tcPr>
            <w:tcW w:w="4579" w:type="dxa"/>
            <w:vAlign w:val="center"/>
          </w:tcPr>
          <w:p w14:paraId="174CEA33" w14:textId="77777777" w:rsidR="002F4B06" w:rsidRDefault="002F4B06" w:rsidP="00166094">
            <w:pPr>
              <w:spacing w:after="100" w:line="360" w:lineRule="auto"/>
              <w:jc w:val="center"/>
              <w:rPr>
                <w:b/>
                <w:sz w:val="26"/>
                <w:szCs w:val="26"/>
              </w:rPr>
            </w:pPr>
            <w:r>
              <w:rPr>
                <w:b/>
                <w:sz w:val="26"/>
                <w:szCs w:val="26"/>
              </w:rPr>
              <w:t>Type of Management</w:t>
            </w:r>
          </w:p>
        </w:tc>
        <w:tc>
          <w:tcPr>
            <w:tcW w:w="2081" w:type="dxa"/>
            <w:vAlign w:val="center"/>
          </w:tcPr>
          <w:p w14:paraId="7CC1732D" w14:textId="77777777" w:rsidR="002F4B06" w:rsidRDefault="002F4B06" w:rsidP="00166094">
            <w:pPr>
              <w:spacing w:after="100" w:line="360" w:lineRule="auto"/>
              <w:jc w:val="center"/>
              <w:rPr>
                <w:b/>
                <w:sz w:val="26"/>
                <w:szCs w:val="26"/>
              </w:rPr>
            </w:pPr>
            <w:r>
              <w:rPr>
                <w:b/>
                <w:sz w:val="26"/>
                <w:szCs w:val="26"/>
              </w:rPr>
              <w:t>No. of Schools</w:t>
            </w:r>
          </w:p>
        </w:tc>
      </w:tr>
      <w:tr w:rsidR="002F4B06" w14:paraId="54F934A4" w14:textId="77777777">
        <w:tc>
          <w:tcPr>
            <w:tcW w:w="1008" w:type="dxa"/>
            <w:vAlign w:val="center"/>
          </w:tcPr>
          <w:p w14:paraId="7140F012" w14:textId="77777777" w:rsidR="002F4B06" w:rsidRPr="008414EC" w:rsidRDefault="002F4B06" w:rsidP="004C1BC4">
            <w:pPr>
              <w:spacing w:before="100" w:line="360" w:lineRule="auto"/>
              <w:jc w:val="center"/>
              <w:rPr>
                <w:sz w:val="26"/>
                <w:szCs w:val="26"/>
              </w:rPr>
            </w:pPr>
            <w:r w:rsidRPr="008414EC">
              <w:rPr>
                <w:sz w:val="26"/>
                <w:szCs w:val="26"/>
              </w:rPr>
              <w:t>1</w:t>
            </w:r>
          </w:p>
        </w:tc>
        <w:tc>
          <w:tcPr>
            <w:tcW w:w="4579" w:type="dxa"/>
            <w:vAlign w:val="center"/>
          </w:tcPr>
          <w:p w14:paraId="6346C97D" w14:textId="77777777" w:rsidR="002F4B06" w:rsidRPr="008414EC" w:rsidRDefault="002F4B06" w:rsidP="004C1BC4">
            <w:pPr>
              <w:spacing w:before="100" w:line="360" w:lineRule="auto"/>
              <w:jc w:val="center"/>
              <w:rPr>
                <w:sz w:val="26"/>
                <w:szCs w:val="26"/>
              </w:rPr>
            </w:pPr>
            <w:r w:rsidRPr="008414EC">
              <w:rPr>
                <w:sz w:val="26"/>
                <w:szCs w:val="26"/>
              </w:rPr>
              <w:t>Government Secondary Schools</w:t>
            </w:r>
          </w:p>
        </w:tc>
        <w:tc>
          <w:tcPr>
            <w:tcW w:w="2081" w:type="dxa"/>
            <w:vAlign w:val="center"/>
          </w:tcPr>
          <w:p w14:paraId="2DACB06E" w14:textId="77777777" w:rsidR="002F4B06" w:rsidRPr="008414EC" w:rsidRDefault="002F4B06" w:rsidP="004C1BC4">
            <w:pPr>
              <w:spacing w:before="100" w:line="360" w:lineRule="auto"/>
              <w:jc w:val="center"/>
              <w:rPr>
                <w:sz w:val="26"/>
                <w:szCs w:val="26"/>
              </w:rPr>
            </w:pPr>
            <w:r w:rsidRPr="008414EC">
              <w:rPr>
                <w:sz w:val="26"/>
                <w:szCs w:val="26"/>
              </w:rPr>
              <w:t>23</w:t>
            </w:r>
          </w:p>
        </w:tc>
      </w:tr>
      <w:tr w:rsidR="002F4B06" w14:paraId="352B1E90" w14:textId="77777777">
        <w:tc>
          <w:tcPr>
            <w:tcW w:w="1008" w:type="dxa"/>
            <w:vAlign w:val="center"/>
          </w:tcPr>
          <w:p w14:paraId="776558C2" w14:textId="77777777" w:rsidR="002F4B06" w:rsidRPr="008414EC" w:rsidRDefault="002F4B06" w:rsidP="004C1BC4">
            <w:pPr>
              <w:spacing w:before="100" w:line="360" w:lineRule="auto"/>
              <w:jc w:val="center"/>
              <w:rPr>
                <w:sz w:val="26"/>
                <w:szCs w:val="26"/>
              </w:rPr>
            </w:pPr>
            <w:r w:rsidRPr="008414EC">
              <w:rPr>
                <w:sz w:val="26"/>
                <w:szCs w:val="26"/>
              </w:rPr>
              <w:t>2</w:t>
            </w:r>
          </w:p>
        </w:tc>
        <w:tc>
          <w:tcPr>
            <w:tcW w:w="4579" w:type="dxa"/>
            <w:vAlign w:val="center"/>
          </w:tcPr>
          <w:p w14:paraId="060AFADF" w14:textId="77777777" w:rsidR="002F4B06" w:rsidRPr="008414EC" w:rsidRDefault="002F4B06" w:rsidP="004C1BC4">
            <w:pPr>
              <w:spacing w:before="100" w:line="360" w:lineRule="auto"/>
              <w:jc w:val="center"/>
              <w:rPr>
                <w:sz w:val="26"/>
                <w:szCs w:val="26"/>
              </w:rPr>
            </w:pPr>
            <w:r w:rsidRPr="008414EC">
              <w:rPr>
                <w:sz w:val="26"/>
                <w:szCs w:val="26"/>
              </w:rPr>
              <w:t>Government Aided Secondary Schools</w:t>
            </w:r>
          </w:p>
        </w:tc>
        <w:tc>
          <w:tcPr>
            <w:tcW w:w="2081" w:type="dxa"/>
            <w:vAlign w:val="center"/>
          </w:tcPr>
          <w:p w14:paraId="6E47022B" w14:textId="77777777" w:rsidR="002F4B06" w:rsidRPr="008414EC" w:rsidRDefault="002F4B06" w:rsidP="004C1BC4">
            <w:pPr>
              <w:spacing w:before="100" w:line="360" w:lineRule="auto"/>
              <w:jc w:val="center"/>
              <w:rPr>
                <w:sz w:val="26"/>
                <w:szCs w:val="26"/>
              </w:rPr>
            </w:pPr>
            <w:r w:rsidRPr="008414EC">
              <w:rPr>
                <w:sz w:val="26"/>
                <w:szCs w:val="26"/>
              </w:rPr>
              <w:t>17</w:t>
            </w:r>
          </w:p>
        </w:tc>
      </w:tr>
      <w:tr w:rsidR="002F4B06" w14:paraId="0478B30F" w14:textId="77777777">
        <w:tc>
          <w:tcPr>
            <w:tcW w:w="1008" w:type="dxa"/>
            <w:vAlign w:val="center"/>
          </w:tcPr>
          <w:p w14:paraId="5240465D" w14:textId="77777777" w:rsidR="002F4B06" w:rsidRPr="008414EC" w:rsidRDefault="002F4B06" w:rsidP="004C1BC4">
            <w:pPr>
              <w:spacing w:before="100" w:line="360" w:lineRule="auto"/>
              <w:jc w:val="center"/>
              <w:rPr>
                <w:sz w:val="26"/>
                <w:szCs w:val="26"/>
              </w:rPr>
            </w:pPr>
          </w:p>
        </w:tc>
        <w:tc>
          <w:tcPr>
            <w:tcW w:w="4579" w:type="dxa"/>
            <w:vAlign w:val="center"/>
          </w:tcPr>
          <w:p w14:paraId="06D845A4" w14:textId="77777777" w:rsidR="002F4B06" w:rsidRPr="008414EC" w:rsidRDefault="002F4B06" w:rsidP="004C1BC4">
            <w:pPr>
              <w:spacing w:before="100" w:line="360" w:lineRule="auto"/>
              <w:jc w:val="center"/>
              <w:rPr>
                <w:sz w:val="26"/>
                <w:szCs w:val="26"/>
              </w:rPr>
            </w:pPr>
            <w:r w:rsidRPr="008414EC">
              <w:rPr>
                <w:sz w:val="26"/>
                <w:szCs w:val="26"/>
              </w:rPr>
              <w:t>Total</w:t>
            </w:r>
          </w:p>
        </w:tc>
        <w:tc>
          <w:tcPr>
            <w:tcW w:w="2081" w:type="dxa"/>
            <w:vAlign w:val="center"/>
          </w:tcPr>
          <w:p w14:paraId="31F44E9D" w14:textId="77777777" w:rsidR="002F4B06" w:rsidRPr="008414EC" w:rsidRDefault="002F4B06" w:rsidP="004C1BC4">
            <w:pPr>
              <w:spacing w:before="100" w:line="360" w:lineRule="auto"/>
              <w:jc w:val="center"/>
              <w:rPr>
                <w:sz w:val="26"/>
                <w:szCs w:val="26"/>
              </w:rPr>
            </w:pPr>
            <w:r w:rsidRPr="008414EC">
              <w:rPr>
                <w:sz w:val="26"/>
                <w:szCs w:val="26"/>
              </w:rPr>
              <w:t>40</w:t>
            </w:r>
          </w:p>
        </w:tc>
      </w:tr>
    </w:tbl>
    <w:p w14:paraId="2579E7A5" w14:textId="77777777" w:rsidR="002F4B06" w:rsidRPr="005A55E1" w:rsidRDefault="002F4B06" w:rsidP="0066251F">
      <w:pPr>
        <w:jc w:val="center"/>
        <w:rPr>
          <w:b/>
          <w:sz w:val="26"/>
          <w:szCs w:val="26"/>
        </w:rPr>
      </w:pPr>
    </w:p>
    <w:p w14:paraId="50B86A53" w14:textId="77777777" w:rsidR="002F4B06" w:rsidRPr="006F6561" w:rsidRDefault="002F4B06" w:rsidP="00681014">
      <w:pPr>
        <w:spacing w:after="200"/>
        <w:jc w:val="center"/>
        <w:rPr>
          <w:b/>
          <w:sz w:val="26"/>
          <w:szCs w:val="26"/>
        </w:rPr>
      </w:pPr>
      <w:r w:rsidRPr="006F6561">
        <w:rPr>
          <w:b/>
          <w:sz w:val="26"/>
          <w:szCs w:val="26"/>
        </w:rPr>
        <w:t>TABLE 2</w:t>
      </w:r>
    </w:p>
    <w:p w14:paraId="4DD3D3A2" w14:textId="77777777" w:rsidR="002F4B06" w:rsidRPr="000F4C58" w:rsidRDefault="002F4B06" w:rsidP="00681014">
      <w:pPr>
        <w:spacing w:after="200"/>
        <w:jc w:val="center"/>
        <w:rPr>
          <w:b/>
          <w:sz w:val="26"/>
          <w:szCs w:val="26"/>
        </w:rPr>
      </w:pPr>
      <w:r w:rsidRPr="000F4C58">
        <w:rPr>
          <w:b/>
          <w:sz w:val="26"/>
          <w:szCs w:val="26"/>
        </w:rPr>
        <w:t>Break Up of the Sample (Locality) Selected for the Study</w:t>
      </w:r>
    </w:p>
    <w:tbl>
      <w:tblPr>
        <w:tblStyle w:val="TableGrid"/>
        <w:tblW w:w="0" w:type="auto"/>
        <w:tblLayout w:type="fixed"/>
        <w:tblLook w:val="01E0" w:firstRow="1" w:lastRow="1" w:firstColumn="1" w:lastColumn="1" w:noHBand="0" w:noVBand="0"/>
      </w:tblPr>
      <w:tblGrid>
        <w:gridCol w:w="1008"/>
        <w:gridCol w:w="2340"/>
        <w:gridCol w:w="1260"/>
        <w:gridCol w:w="1069"/>
        <w:gridCol w:w="1631"/>
        <w:gridCol w:w="1073"/>
      </w:tblGrid>
      <w:tr w:rsidR="002F4B06" w14:paraId="5426DAB4" w14:textId="77777777">
        <w:tc>
          <w:tcPr>
            <w:tcW w:w="1008" w:type="dxa"/>
            <w:vMerge w:val="restart"/>
            <w:vAlign w:val="center"/>
          </w:tcPr>
          <w:p w14:paraId="526AD3C1" w14:textId="77777777" w:rsidR="002F4B06" w:rsidRPr="000F4C58" w:rsidRDefault="002F4B06" w:rsidP="008414EC">
            <w:pPr>
              <w:spacing w:before="100" w:after="100"/>
              <w:jc w:val="center"/>
              <w:rPr>
                <w:b/>
                <w:sz w:val="26"/>
                <w:szCs w:val="26"/>
              </w:rPr>
            </w:pPr>
            <w:proofErr w:type="spellStart"/>
            <w:r w:rsidRPr="000F4C58">
              <w:rPr>
                <w:b/>
                <w:sz w:val="26"/>
                <w:szCs w:val="26"/>
              </w:rPr>
              <w:t>Sl.No</w:t>
            </w:r>
            <w:proofErr w:type="spellEnd"/>
          </w:p>
        </w:tc>
        <w:tc>
          <w:tcPr>
            <w:tcW w:w="2340" w:type="dxa"/>
            <w:vMerge w:val="restart"/>
            <w:vAlign w:val="center"/>
          </w:tcPr>
          <w:p w14:paraId="674A6E26" w14:textId="77777777" w:rsidR="002F4B06" w:rsidRPr="000F4C58" w:rsidRDefault="002F4B06" w:rsidP="008414EC">
            <w:pPr>
              <w:spacing w:before="100" w:after="100"/>
              <w:jc w:val="center"/>
              <w:rPr>
                <w:b/>
                <w:sz w:val="26"/>
                <w:szCs w:val="26"/>
              </w:rPr>
            </w:pPr>
            <w:r w:rsidRPr="000F4C58">
              <w:rPr>
                <w:b/>
                <w:sz w:val="26"/>
                <w:szCs w:val="26"/>
              </w:rPr>
              <w:t>Type of Management</w:t>
            </w:r>
          </w:p>
        </w:tc>
        <w:tc>
          <w:tcPr>
            <w:tcW w:w="5033" w:type="dxa"/>
            <w:gridSpan w:val="4"/>
            <w:vAlign w:val="center"/>
          </w:tcPr>
          <w:p w14:paraId="2D709C3F" w14:textId="77777777" w:rsidR="002F4B06" w:rsidRPr="000F4C58" w:rsidRDefault="002F4B06" w:rsidP="008414EC">
            <w:pPr>
              <w:spacing w:before="100" w:after="100"/>
              <w:jc w:val="center"/>
              <w:rPr>
                <w:b/>
                <w:sz w:val="26"/>
                <w:szCs w:val="26"/>
              </w:rPr>
            </w:pPr>
            <w:r w:rsidRPr="000F4C58">
              <w:rPr>
                <w:b/>
                <w:sz w:val="26"/>
                <w:szCs w:val="26"/>
              </w:rPr>
              <w:t>Locality</w:t>
            </w:r>
          </w:p>
        </w:tc>
      </w:tr>
      <w:tr w:rsidR="002F4B06" w14:paraId="4C02E6BD" w14:textId="77777777">
        <w:tc>
          <w:tcPr>
            <w:tcW w:w="1008" w:type="dxa"/>
            <w:vMerge/>
            <w:vAlign w:val="center"/>
          </w:tcPr>
          <w:p w14:paraId="71A0FF9B" w14:textId="77777777" w:rsidR="002F4B06" w:rsidRPr="000F4C58" w:rsidRDefault="002F4B06" w:rsidP="008414EC">
            <w:pPr>
              <w:spacing w:before="100" w:after="100"/>
              <w:jc w:val="center"/>
              <w:rPr>
                <w:b/>
                <w:sz w:val="26"/>
                <w:szCs w:val="26"/>
              </w:rPr>
            </w:pPr>
          </w:p>
        </w:tc>
        <w:tc>
          <w:tcPr>
            <w:tcW w:w="2340" w:type="dxa"/>
            <w:vMerge/>
            <w:vAlign w:val="center"/>
          </w:tcPr>
          <w:p w14:paraId="487AE3CE" w14:textId="77777777" w:rsidR="002F4B06" w:rsidRPr="000F4C58" w:rsidRDefault="002F4B06" w:rsidP="008414EC">
            <w:pPr>
              <w:spacing w:before="100" w:after="100"/>
              <w:jc w:val="center"/>
              <w:rPr>
                <w:b/>
                <w:sz w:val="26"/>
                <w:szCs w:val="26"/>
              </w:rPr>
            </w:pPr>
          </w:p>
        </w:tc>
        <w:tc>
          <w:tcPr>
            <w:tcW w:w="1260" w:type="dxa"/>
            <w:vAlign w:val="center"/>
          </w:tcPr>
          <w:p w14:paraId="2D82317A" w14:textId="77777777" w:rsidR="002F4B06" w:rsidRPr="000F4C58" w:rsidRDefault="002F4B06" w:rsidP="008414EC">
            <w:pPr>
              <w:spacing w:before="100" w:after="100"/>
              <w:jc w:val="center"/>
              <w:rPr>
                <w:b/>
                <w:sz w:val="26"/>
                <w:szCs w:val="26"/>
              </w:rPr>
            </w:pPr>
            <w:r w:rsidRPr="000F4C58">
              <w:rPr>
                <w:b/>
                <w:sz w:val="26"/>
                <w:szCs w:val="26"/>
              </w:rPr>
              <w:t>Rural</w:t>
            </w:r>
          </w:p>
        </w:tc>
        <w:tc>
          <w:tcPr>
            <w:tcW w:w="1069" w:type="dxa"/>
            <w:vAlign w:val="center"/>
          </w:tcPr>
          <w:p w14:paraId="76B0CE6A" w14:textId="77777777" w:rsidR="002F4B06" w:rsidRPr="000F4C58" w:rsidRDefault="002F4B06" w:rsidP="008414EC">
            <w:pPr>
              <w:spacing w:before="100" w:after="100"/>
              <w:jc w:val="center"/>
              <w:rPr>
                <w:b/>
                <w:sz w:val="26"/>
                <w:szCs w:val="26"/>
              </w:rPr>
            </w:pPr>
            <w:r w:rsidRPr="000F4C58">
              <w:rPr>
                <w:b/>
                <w:sz w:val="26"/>
                <w:szCs w:val="26"/>
              </w:rPr>
              <w:t>Urban</w:t>
            </w:r>
          </w:p>
        </w:tc>
        <w:tc>
          <w:tcPr>
            <w:tcW w:w="1631" w:type="dxa"/>
            <w:vAlign w:val="center"/>
          </w:tcPr>
          <w:p w14:paraId="77EBA214" w14:textId="77777777" w:rsidR="002F4B06" w:rsidRPr="000F4C58" w:rsidRDefault="002F4B06" w:rsidP="008414EC">
            <w:pPr>
              <w:spacing w:before="100" w:after="100"/>
              <w:jc w:val="center"/>
              <w:rPr>
                <w:b/>
                <w:sz w:val="26"/>
                <w:szCs w:val="26"/>
              </w:rPr>
            </w:pPr>
            <w:r w:rsidRPr="000F4C58">
              <w:rPr>
                <w:b/>
                <w:sz w:val="26"/>
                <w:szCs w:val="26"/>
              </w:rPr>
              <w:t>Semi- urban</w:t>
            </w:r>
          </w:p>
        </w:tc>
        <w:tc>
          <w:tcPr>
            <w:tcW w:w="1073" w:type="dxa"/>
            <w:vAlign w:val="center"/>
          </w:tcPr>
          <w:p w14:paraId="25B5D6EC" w14:textId="77777777" w:rsidR="002F4B06" w:rsidRPr="000F4C58" w:rsidRDefault="002F4B06" w:rsidP="008414EC">
            <w:pPr>
              <w:spacing w:before="100" w:after="100"/>
              <w:jc w:val="center"/>
              <w:rPr>
                <w:b/>
                <w:sz w:val="26"/>
                <w:szCs w:val="26"/>
              </w:rPr>
            </w:pPr>
            <w:r w:rsidRPr="000F4C58">
              <w:rPr>
                <w:b/>
                <w:sz w:val="26"/>
                <w:szCs w:val="26"/>
              </w:rPr>
              <w:t>Total</w:t>
            </w:r>
          </w:p>
        </w:tc>
      </w:tr>
      <w:tr w:rsidR="002F4B06" w14:paraId="2E6C50F7" w14:textId="77777777">
        <w:tc>
          <w:tcPr>
            <w:tcW w:w="1008" w:type="dxa"/>
            <w:vAlign w:val="center"/>
          </w:tcPr>
          <w:p w14:paraId="265AB3AF" w14:textId="77777777" w:rsidR="002F4B06" w:rsidRDefault="002F4B06" w:rsidP="008414EC">
            <w:pPr>
              <w:spacing w:before="100" w:after="100"/>
              <w:jc w:val="center"/>
              <w:rPr>
                <w:sz w:val="26"/>
                <w:szCs w:val="26"/>
              </w:rPr>
            </w:pPr>
            <w:r>
              <w:rPr>
                <w:sz w:val="26"/>
                <w:szCs w:val="26"/>
              </w:rPr>
              <w:t>1</w:t>
            </w:r>
          </w:p>
        </w:tc>
        <w:tc>
          <w:tcPr>
            <w:tcW w:w="2340" w:type="dxa"/>
            <w:vAlign w:val="center"/>
          </w:tcPr>
          <w:p w14:paraId="00ABFDF2" w14:textId="77777777" w:rsidR="002F4B06" w:rsidRPr="008414EC" w:rsidRDefault="002F4B06" w:rsidP="008414EC">
            <w:pPr>
              <w:spacing w:before="100" w:after="100"/>
              <w:jc w:val="center"/>
              <w:rPr>
                <w:sz w:val="26"/>
                <w:szCs w:val="26"/>
              </w:rPr>
            </w:pPr>
            <w:r w:rsidRPr="008414EC">
              <w:rPr>
                <w:sz w:val="26"/>
                <w:szCs w:val="26"/>
              </w:rPr>
              <w:t>Government Secondary Schools</w:t>
            </w:r>
          </w:p>
        </w:tc>
        <w:tc>
          <w:tcPr>
            <w:tcW w:w="1260" w:type="dxa"/>
            <w:vAlign w:val="center"/>
          </w:tcPr>
          <w:p w14:paraId="6139D752" w14:textId="77777777" w:rsidR="002F4B06" w:rsidRDefault="002F4B06" w:rsidP="008414EC">
            <w:pPr>
              <w:spacing w:before="100" w:after="100"/>
              <w:jc w:val="center"/>
              <w:rPr>
                <w:sz w:val="26"/>
                <w:szCs w:val="26"/>
              </w:rPr>
            </w:pPr>
            <w:r>
              <w:rPr>
                <w:sz w:val="26"/>
                <w:szCs w:val="26"/>
              </w:rPr>
              <w:t>7</w:t>
            </w:r>
          </w:p>
        </w:tc>
        <w:tc>
          <w:tcPr>
            <w:tcW w:w="1069" w:type="dxa"/>
            <w:vAlign w:val="center"/>
          </w:tcPr>
          <w:p w14:paraId="03065DA7" w14:textId="77777777" w:rsidR="002F4B06" w:rsidRDefault="002F4B06" w:rsidP="008414EC">
            <w:pPr>
              <w:spacing w:before="100" w:after="100"/>
              <w:jc w:val="center"/>
              <w:rPr>
                <w:sz w:val="26"/>
                <w:szCs w:val="26"/>
              </w:rPr>
            </w:pPr>
            <w:r>
              <w:rPr>
                <w:sz w:val="26"/>
                <w:szCs w:val="26"/>
              </w:rPr>
              <w:t>7</w:t>
            </w:r>
          </w:p>
        </w:tc>
        <w:tc>
          <w:tcPr>
            <w:tcW w:w="1631" w:type="dxa"/>
            <w:vAlign w:val="center"/>
          </w:tcPr>
          <w:p w14:paraId="26438E16" w14:textId="77777777" w:rsidR="002F4B06" w:rsidRDefault="002F4B06" w:rsidP="008414EC">
            <w:pPr>
              <w:spacing w:before="100" w:after="100"/>
              <w:jc w:val="center"/>
              <w:rPr>
                <w:sz w:val="26"/>
                <w:szCs w:val="26"/>
              </w:rPr>
            </w:pPr>
            <w:r>
              <w:rPr>
                <w:sz w:val="26"/>
                <w:szCs w:val="26"/>
              </w:rPr>
              <w:t>9</w:t>
            </w:r>
          </w:p>
        </w:tc>
        <w:tc>
          <w:tcPr>
            <w:tcW w:w="1073" w:type="dxa"/>
            <w:vAlign w:val="center"/>
          </w:tcPr>
          <w:p w14:paraId="08AEA13D" w14:textId="77777777" w:rsidR="002F4B06" w:rsidRDefault="002F4B06" w:rsidP="008414EC">
            <w:pPr>
              <w:spacing w:before="100" w:after="100"/>
              <w:jc w:val="center"/>
              <w:rPr>
                <w:sz w:val="26"/>
                <w:szCs w:val="26"/>
              </w:rPr>
            </w:pPr>
            <w:r>
              <w:rPr>
                <w:sz w:val="26"/>
                <w:szCs w:val="26"/>
              </w:rPr>
              <w:t>23</w:t>
            </w:r>
          </w:p>
        </w:tc>
      </w:tr>
      <w:tr w:rsidR="002F4B06" w14:paraId="28BDA2D3" w14:textId="77777777">
        <w:tc>
          <w:tcPr>
            <w:tcW w:w="1008" w:type="dxa"/>
            <w:vAlign w:val="center"/>
          </w:tcPr>
          <w:p w14:paraId="0C6AE93A" w14:textId="77777777" w:rsidR="002F4B06" w:rsidRDefault="002F4B06" w:rsidP="008414EC">
            <w:pPr>
              <w:spacing w:before="100" w:after="100"/>
              <w:jc w:val="center"/>
              <w:rPr>
                <w:sz w:val="26"/>
                <w:szCs w:val="26"/>
              </w:rPr>
            </w:pPr>
            <w:r>
              <w:rPr>
                <w:sz w:val="26"/>
                <w:szCs w:val="26"/>
              </w:rPr>
              <w:t>2</w:t>
            </w:r>
          </w:p>
        </w:tc>
        <w:tc>
          <w:tcPr>
            <w:tcW w:w="2340" w:type="dxa"/>
            <w:vAlign w:val="center"/>
          </w:tcPr>
          <w:p w14:paraId="7C821335" w14:textId="77777777" w:rsidR="002F4B06" w:rsidRPr="008414EC" w:rsidRDefault="002F4B06" w:rsidP="008414EC">
            <w:pPr>
              <w:spacing w:before="100" w:after="100"/>
              <w:jc w:val="center"/>
              <w:rPr>
                <w:sz w:val="26"/>
                <w:szCs w:val="26"/>
              </w:rPr>
            </w:pPr>
            <w:r w:rsidRPr="008414EC">
              <w:rPr>
                <w:sz w:val="26"/>
                <w:szCs w:val="26"/>
              </w:rPr>
              <w:t>Government Aided Secondary Schools</w:t>
            </w:r>
          </w:p>
        </w:tc>
        <w:tc>
          <w:tcPr>
            <w:tcW w:w="1260" w:type="dxa"/>
            <w:vAlign w:val="center"/>
          </w:tcPr>
          <w:p w14:paraId="2527E0DA" w14:textId="77777777" w:rsidR="002F4B06" w:rsidRDefault="002F4B06" w:rsidP="008414EC">
            <w:pPr>
              <w:spacing w:before="100" w:after="100"/>
              <w:jc w:val="center"/>
              <w:rPr>
                <w:sz w:val="26"/>
                <w:szCs w:val="26"/>
              </w:rPr>
            </w:pPr>
            <w:r>
              <w:rPr>
                <w:sz w:val="26"/>
                <w:szCs w:val="26"/>
              </w:rPr>
              <w:t>5</w:t>
            </w:r>
          </w:p>
        </w:tc>
        <w:tc>
          <w:tcPr>
            <w:tcW w:w="1069" w:type="dxa"/>
            <w:vAlign w:val="center"/>
          </w:tcPr>
          <w:p w14:paraId="05E9C3C5" w14:textId="77777777" w:rsidR="002F4B06" w:rsidRDefault="002F4B06" w:rsidP="008414EC">
            <w:pPr>
              <w:spacing w:before="100" w:after="100"/>
              <w:jc w:val="center"/>
              <w:rPr>
                <w:sz w:val="26"/>
                <w:szCs w:val="26"/>
              </w:rPr>
            </w:pPr>
            <w:r>
              <w:rPr>
                <w:sz w:val="26"/>
                <w:szCs w:val="26"/>
              </w:rPr>
              <w:t>7</w:t>
            </w:r>
          </w:p>
        </w:tc>
        <w:tc>
          <w:tcPr>
            <w:tcW w:w="1631" w:type="dxa"/>
            <w:vAlign w:val="center"/>
          </w:tcPr>
          <w:p w14:paraId="7408155C" w14:textId="77777777" w:rsidR="002F4B06" w:rsidRDefault="002F4B06" w:rsidP="008414EC">
            <w:pPr>
              <w:spacing w:before="100" w:after="100"/>
              <w:jc w:val="center"/>
              <w:rPr>
                <w:sz w:val="26"/>
                <w:szCs w:val="26"/>
              </w:rPr>
            </w:pPr>
            <w:r>
              <w:rPr>
                <w:sz w:val="26"/>
                <w:szCs w:val="26"/>
              </w:rPr>
              <w:t>5</w:t>
            </w:r>
          </w:p>
        </w:tc>
        <w:tc>
          <w:tcPr>
            <w:tcW w:w="1073" w:type="dxa"/>
            <w:vAlign w:val="center"/>
          </w:tcPr>
          <w:p w14:paraId="75285E7C" w14:textId="77777777" w:rsidR="002F4B06" w:rsidRDefault="002F4B06" w:rsidP="008414EC">
            <w:pPr>
              <w:spacing w:before="100" w:after="100"/>
              <w:jc w:val="center"/>
              <w:rPr>
                <w:sz w:val="26"/>
                <w:szCs w:val="26"/>
              </w:rPr>
            </w:pPr>
            <w:r>
              <w:rPr>
                <w:sz w:val="26"/>
                <w:szCs w:val="26"/>
              </w:rPr>
              <w:t>17</w:t>
            </w:r>
          </w:p>
        </w:tc>
      </w:tr>
    </w:tbl>
    <w:p w14:paraId="0E1C4229" w14:textId="77777777" w:rsidR="002F4B06" w:rsidRDefault="002F4B06" w:rsidP="00681014">
      <w:pPr>
        <w:spacing w:after="200"/>
        <w:rPr>
          <w:sz w:val="26"/>
          <w:szCs w:val="26"/>
        </w:rPr>
      </w:pPr>
    </w:p>
    <w:p w14:paraId="6D22D9A3" w14:textId="77777777" w:rsidR="002F4B06" w:rsidRDefault="002F4B06" w:rsidP="00466E3E">
      <w:pPr>
        <w:spacing w:after="200" w:line="480" w:lineRule="auto"/>
        <w:rPr>
          <w:b/>
          <w:sz w:val="28"/>
          <w:szCs w:val="28"/>
        </w:rPr>
      </w:pPr>
      <w:r w:rsidRPr="00367B14">
        <w:rPr>
          <w:b/>
          <w:sz w:val="28"/>
          <w:szCs w:val="28"/>
        </w:rPr>
        <w:t>STATISTICAL TECHN</w:t>
      </w:r>
      <w:r>
        <w:rPr>
          <w:b/>
          <w:sz w:val="28"/>
          <w:szCs w:val="28"/>
        </w:rPr>
        <w:t>IQUES USED FOR ANALYSIS OF DATA</w:t>
      </w:r>
    </w:p>
    <w:p w14:paraId="6D042BA3" w14:textId="77777777" w:rsidR="002F4B06" w:rsidRDefault="002F4B06" w:rsidP="005C332D">
      <w:pPr>
        <w:spacing w:after="200" w:line="480" w:lineRule="auto"/>
        <w:jc w:val="both"/>
        <w:rPr>
          <w:sz w:val="26"/>
          <w:szCs w:val="26"/>
        </w:rPr>
      </w:pPr>
      <w:r>
        <w:rPr>
          <w:sz w:val="26"/>
          <w:szCs w:val="26"/>
        </w:rPr>
        <w:tab/>
        <w:t>Statistical analysis of the data were undertaken using procedures appropriated for the purpose of the study. The present study used the statistical techniques are;</w:t>
      </w:r>
    </w:p>
    <w:p w14:paraId="540AFBEF" w14:textId="77777777" w:rsidR="002F4B06" w:rsidRPr="006F1AAE" w:rsidRDefault="002F4B06" w:rsidP="005C332D">
      <w:pPr>
        <w:spacing w:after="200" w:line="480" w:lineRule="auto"/>
        <w:jc w:val="both"/>
        <w:rPr>
          <w:b/>
          <w:sz w:val="26"/>
          <w:szCs w:val="26"/>
        </w:rPr>
      </w:pPr>
      <w:r w:rsidRPr="006F1AAE">
        <w:rPr>
          <w:b/>
          <w:sz w:val="26"/>
          <w:szCs w:val="26"/>
        </w:rPr>
        <w:t>Percentage Analysis</w:t>
      </w:r>
    </w:p>
    <w:p w14:paraId="446FD312" w14:textId="77777777" w:rsidR="002F4B06" w:rsidRDefault="002F4B06" w:rsidP="005C332D">
      <w:pPr>
        <w:spacing w:after="200" w:line="480" w:lineRule="auto"/>
        <w:ind w:firstLine="720"/>
        <w:jc w:val="both"/>
        <w:rPr>
          <w:sz w:val="26"/>
          <w:szCs w:val="26"/>
        </w:rPr>
      </w:pPr>
      <w:r w:rsidRPr="00193846">
        <w:rPr>
          <w:sz w:val="26"/>
          <w:szCs w:val="26"/>
        </w:rPr>
        <w:t>Base</w:t>
      </w:r>
      <w:r>
        <w:rPr>
          <w:sz w:val="26"/>
          <w:szCs w:val="26"/>
        </w:rPr>
        <w:t>d on the objective of the study, Percentage analysis, a method of converting raw data in to percentage forms is used.</w:t>
      </w:r>
    </w:p>
    <w:p w14:paraId="11012BD0" w14:textId="77777777" w:rsidR="002F4B06" w:rsidRPr="005C332D" w:rsidRDefault="002F4B06" w:rsidP="005C332D">
      <w:pPr>
        <w:spacing w:after="200" w:line="480" w:lineRule="auto"/>
        <w:ind w:firstLine="720"/>
        <w:jc w:val="both"/>
        <w:rPr>
          <w:sz w:val="26"/>
          <w:szCs w:val="26"/>
        </w:rPr>
      </w:pPr>
    </w:p>
    <w:p w14:paraId="0E43B46A" w14:textId="74FA8EF8" w:rsidR="002F4B06" w:rsidRDefault="002F4B06"/>
    <w:p w14:paraId="4B4BBA14" w14:textId="332E6004" w:rsidR="002F4B06" w:rsidRDefault="002F4B06"/>
    <w:p w14:paraId="43BE3DFB" w14:textId="77777777" w:rsidR="002F4B06" w:rsidRDefault="002F4B06" w:rsidP="003E391D">
      <w:pPr>
        <w:jc w:val="center"/>
        <w:rPr>
          <w:b/>
          <w:sz w:val="32"/>
        </w:rPr>
      </w:pPr>
      <w:r>
        <w:rPr>
          <w:b/>
          <w:sz w:val="32"/>
        </w:rPr>
        <w:lastRenderedPageBreak/>
        <w:t>ANALYSIS AND INTERPRETATIONS</w:t>
      </w:r>
    </w:p>
    <w:p w14:paraId="745C9F92" w14:textId="77777777" w:rsidR="002F4B06" w:rsidRDefault="002F4B06" w:rsidP="003E391D">
      <w:pPr>
        <w:jc w:val="center"/>
        <w:rPr>
          <w:b/>
          <w:sz w:val="32"/>
        </w:rPr>
      </w:pPr>
    </w:p>
    <w:p w14:paraId="206298A1" w14:textId="77777777" w:rsidR="002F4B06" w:rsidRDefault="002F4B06" w:rsidP="003913FD">
      <w:r>
        <w:t>“The analysis and interpretation of data involve the objective material in the possession of the researcher and his subjective reactions and desires to derive from the data, the inherent meanings in their relation to the problem”. Analysis of data means studying the collected and tabulated materials in order to determine and reach the conclusion about the inherent facts or meaning interpretation call for a critical examination of the results of the one’s analysis in the light of all limitations of his data gathering. (Sukhia, 1974)</w:t>
      </w:r>
    </w:p>
    <w:p w14:paraId="0186243F" w14:textId="77777777" w:rsidR="002F4B06" w:rsidRDefault="002F4B06" w:rsidP="003913FD">
      <w:r>
        <w:t>The data collected have been analysed statistically and scientifically with regard to the aims and objectives of the study. The present study “A study on the Management of Resources in secondary schools in Kerala” has following objectives.</w:t>
      </w:r>
    </w:p>
    <w:p w14:paraId="12292A81" w14:textId="77777777" w:rsidR="002F4B06" w:rsidRPr="00E57000" w:rsidRDefault="002F4B06" w:rsidP="00E57000">
      <w:pPr>
        <w:rPr>
          <w:b/>
          <w:sz w:val="28"/>
        </w:rPr>
      </w:pPr>
      <w:r w:rsidRPr="00E57000">
        <w:rPr>
          <w:b/>
          <w:sz w:val="28"/>
        </w:rPr>
        <w:t>OBJECTIVES OF THE STUDY</w:t>
      </w:r>
    </w:p>
    <w:p w14:paraId="50505162" w14:textId="77777777" w:rsidR="002F4B06" w:rsidRDefault="002F4B06" w:rsidP="002F4B06">
      <w:pPr>
        <w:numPr>
          <w:ilvl w:val="0"/>
          <w:numId w:val="9"/>
        </w:numPr>
        <w:tabs>
          <w:tab w:val="clear" w:pos="1080"/>
        </w:tabs>
        <w:spacing w:after="200" w:line="480" w:lineRule="auto"/>
        <w:ind w:left="720"/>
        <w:jc w:val="both"/>
      </w:pPr>
      <w:r w:rsidRPr="003E7D8C">
        <w:t xml:space="preserve">To </w:t>
      </w:r>
      <w:r>
        <w:t xml:space="preserve">identify the Resource allocation in secondary schools </w:t>
      </w:r>
    </w:p>
    <w:p w14:paraId="344EFCA0" w14:textId="77777777" w:rsidR="002F4B06" w:rsidRDefault="002F4B06" w:rsidP="002F4B06">
      <w:pPr>
        <w:numPr>
          <w:ilvl w:val="0"/>
          <w:numId w:val="9"/>
        </w:numPr>
        <w:tabs>
          <w:tab w:val="clear" w:pos="1080"/>
        </w:tabs>
        <w:spacing w:after="200" w:line="480" w:lineRule="auto"/>
        <w:ind w:left="720"/>
        <w:jc w:val="both"/>
      </w:pPr>
      <w:r>
        <w:t>To study the utilization of resources in secondary schools in Palakkad Districts.</w:t>
      </w:r>
    </w:p>
    <w:p w14:paraId="553E4404" w14:textId="77777777" w:rsidR="002F4B06" w:rsidRDefault="002F4B06" w:rsidP="002F4B06">
      <w:pPr>
        <w:numPr>
          <w:ilvl w:val="0"/>
          <w:numId w:val="9"/>
        </w:numPr>
        <w:tabs>
          <w:tab w:val="clear" w:pos="1080"/>
        </w:tabs>
        <w:spacing w:after="200" w:line="480" w:lineRule="auto"/>
        <w:ind w:left="720"/>
        <w:jc w:val="both"/>
        <w:rPr>
          <w:b/>
        </w:rPr>
      </w:pPr>
      <w:r>
        <w:t xml:space="preserve">To collect suggestion from the heads, on the management of resources in secondary schools </w:t>
      </w:r>
    </w:p>
    <w:p w14:paraId="50C428A4" w14:textId="77777777" w:rsidR="002F4B06" w:rsidRPr="002A293E" w:rsidRDefault="002F4B06" w:rsidP="002A293E">
      <w:pPr>
        <w:rPr>
          <w:b/>
          <w:sz w:val="28"/>
        </w:rPr>
      </w:pPr>
      <w:r w:rsidRPr="002A293E">
        <w:rPr>
          <w:b/>
          <w:sz w:val="28"/>
        </w:rPr>
        <w:t xml:space="preserve">ANALYSIS OF THE DATA BASED ON INTERVIEW SCHEDULE ON UTILIZATION OF COMMUNITY </w:t>
      </w:r>
      <w:r>
        <w:rPr>
          <w:b/>
          <w:sz w:val="28"/>
        </w:rPr>
        <w:t>RESOURCES FOR SECONDARY SCHOOLS</w:t>
      </w:r>
      <w:r w:rsidRPr="002A293E">
        <w:rPr>
          <w:b/>
          <w:sz w:val="28"/>
        </w:rPr>
        <w:t xml:space="preserve"> </w:t>
      </w:r>
    </w:p>
    <w:p w14:paraId="1057F798" w14:textId="77777777" w:rsidR="002F4B06" w:rsidRDefault="002F4B06" w:rsidP="002A293E">
      <w:r>
        <w:t>Detailed analysis of the data collected through the interview schedule on utilization of community resources.</w:t>
      </w:r>
    </w:p>
    <w:p w14:paraId="19C237CC" w14:textId="77777777" w:rsidR="002F4B06" w:rsidRPr="00A3467A" w:rsidRDefault="002F4B06" w:rsidP="00A3467A">
      <w:pPr>
        <w:rPr>
          <w:b/>
          <w:sz w:val="28"/>
        </w:rPr>
      </w:pPr>
      <w:r w:rsidRPr="00A3467A">
        <w:rPr>
          <w:b/>
          <w:sz w:val="28"/>
        </w:rPr>
        <w:t>ROLE OF COMMUNITY IN SCHOOL ACTIVITIES</w:t>
      </w:r>
    </w:p>
    <w:p w14:paraId="4AE33BB7" w14:textId="77777777" w:rsidR="002F4B06" w:rsidRDefault="002F4B06" w:rsidP="002A293E">
      <w:r>
        <w:t xml:space="preserve">Details of the role of community in school activities are given below. </w:t>
      </w:r>
    </w:p>
    <w:p w14:paraId="0A76B493" w14:textId="77777777" w:rsidR="002F4B06" w:rsidRPr="00877949" w:rsidRDefault="002F4B06" w:rsidP="0010410D">
      <w:pPr>
        <w:spacing w:after="0" w:line="240" w:lineRule="auto"/>
        <w:jc w:val="center"/>
        <w:rPr>
          <w:b/>
        </w:rPr>
      </w:pPr>
      <w:r w:rsidRPr="00877949">
        <w:rPr>
          <w:b/>
        </w:rPr>
        <w:t>TABLE 3</w:t>
      </w:r>
    </w:p>
    <w:p w14:paraId="06FA1DC2" w14:textId="77777777" w:rsidR="002F4B06" w:rsidRPr="00215418" w:rsidRDefault="002F4B06" w:rsidP="00732C8F">
      <w:pPr>
        <w:spacing w:after="0" w:line="240" w:lineRule="auto"/>
        <w:jc w:val="center"/>
        <w:rPr>
          <w:b/>
        </w:rPr>
      </w:pPr>
    </w:p>
    <w:p w14:paraId="4454515A" w14:textId="77777777" w:rsidR="002F4B06" w:rsidRDefault="002F4B06" w:rsidP="0010410D">
      <w:pPr>
        <w:spacing w:after="0" w:line="240" w:lineRule="auto"/>
        <w:jc w:val="center"/>
        <w:rPr>
          <w:b/>
        </w:rPr>
      </w:pPr>
      <w:r w:rsidRPr="00215418">
        <w:rPr>
          <w:b/>
        </w:rPr>
        <w:t>Details the Role of Community in School</w:t>
      </w:r>
    </w:p>
    <w:p w14:paraId="71C1B42C" w14:textId="77777777" w:rsidR="002F4B06" w:rsidRDefault="002F4B06" w:rsidP="0010410D">
      <w:pPr>
        <w:spacing w:after="0" w:line="240" w:lineRule="auto"/>
        <w:jc w:val="center"/>
        <w:rPr>
          <w:b/>
        </w:rPr>
      </w:pPr>
      <w:r w:rsidRPr="00215418">
        <w:rPr>
          <w:b/>
        </w:rPr>
        <w:t>Activities in Secondary School Based on Type of Locality</w:t>
      </w:r>
    </w:p>
    <w:p w14:paraId="2F29EAF4" w14:textId="77777777" w:rsidR="002F4B06" w:rsidRPr="00215418" w:rsidRDefault="002F4B06" w:rsidP="00732C8F">
      <w:pPr>
        <w:spacing w:after="0" w:line="240" w:lineRule="auto"/>
        <w:jc w:val="center"/>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2592"/>
        <w:gridCol w:w="3179"/>
      </w:tblGrid>
      <w:tr w:rsidR="002F4B06" w14:paraId="32DD5338" w14:textId="77777777">
        <w:trPr>
          <w:trHeight w:val="765"/>
          <w:jc w:val="center"/>
        </w:trPr>
        <w:tc>
          <w:tcPr>
            <w:tcW w:w="816" w:type="dxa"/>
            <w:vMerge w:val="restart"/>
            <w:vAlign w:val="center"/>
          </w:tcPr>
          <w:p w14:paraId="76276CED" w14:textId="77777777" w:rsidR="002F4B06" w:rsidRDefault="002F4B06" w:rsidP="00732C8F">
            <w:pPr>
              <w:spacing w:before="100" w:after="100" w:line="240" w:lineRule="auto"/>
              <w:jc w:val="center"/>
            </w:pPr>
            <w:proofErr w:type="spellStart"/>
            <w:r>
              <w:t>Sl.No</w:t>
            </w:r>
            <w:proofErr w:type="spellEnd"/>
          </w:p>
        </w:tc>
        <w:tc>
          <w:tcPr>
            <w:tcW w:w="2592" w:type="dxa"/>
            <w:vMerge w:val="restart"/>
            <w:vAlign w:val="center"/>
          </w:tcPr>
          <w:p w14:paraId="618ABB94" w14:textId="77777777" w:rsidR="002F4B06" w:rsidRDefault="002F4B06" w:rsidP="00732C8F">
            <w:pPr>
              <w:spacing w:before="100" w:after="100" w:line="240" w:lineRule="auto"/>
              <w:jc w:val="center"/>
            </w:pPr>
            <w:r>
              <w:t>Locality</w:t>
            </w:r>
          </w:p>
        </w:tc>
        <w:tc>
          <w:tcPr>
            <w:tcW w:w="3179" w:type="dxa"/>
            <w:tcBorders>
              <w:bottom w:val="single" w:sz="4" w:space="0" w:color="auto"/>
            </w:tcBorders>
            <w:vAlign w:val="center"/>
          </w:tcPr>
          <w:p w14:paraId="224B03CB" w14:textId="77777777" w:rsidR="002F4B06" w:rsidRDefault="002F4B06" w:rsidP="00732C8F">
            <w:pPr>
              <w:spacing w:before="100" w:after="100" w:line="240" w:lineRule="auto"/>
              <w:jc w:val="center"/>
            </w:pPr>
            <w:r>
              <w:t xml:space="preserve">Rate of </w:t>
            </w:r>
            <w:smartTag w:uri="urn:schemas-microsoft-com:office:smarttags" w:element="place">
              <w:smartTag w:uri="urn:schemas-microsoft-com:office:smarttags" w:element="PlaceName">
                <w:r>
                  <w:t>Community</w:t>
                </w:r>
              </w:smartTag>
              <w:r>
                <w:t xml:space="preserve"> </w:t>
              </w:r>
              <w:smartTag w:uri="urn:schemas-microsoft-com:office:smarttags" w:element="PlaceType">
                <w:r>
                  <w:t>School</w:t>
                </w:r>
              </w:smartTag>
            </w:smartTag>
            <w:r>
              <w:t xml:space="preserve"> Activities</w:t>
            </w:r>
          </w:p>
        </w:tc>
      </w:tr>
      <w:tr w:rsidR="002F4B06" w14:paraId="68841608" w14:textId="77777777">
        <w:trPr>
          <w:trHeight w:val="315"/>
          <w:jc w:val="center"/>
        </w:trPr>
        <w:tc>
          <w:tcPr>
            <w:tcW w:w="816" w:type="dxa"/>
            <w:vMerge/>
            <w:vAlign w:val="center"/>
          </w:tcPr>
          <w:p w14:paraId="6FCE6854" w14:textId="77777777" w:rsidR="002F4B06" w:rsidRDefault="002F4B06" w:rsidP="00732C8F">
            <w:pPr>
              <w:spacing w:before="100" w:after="100" w:line="240" w:lineRule="auto"/>
              <w:jc w:val="center"/>
            </w:pPr>
          </w:p>
        </w:tc>
        <w:tc>
          <w:tcPr>
            <w:tcW w:w="2592" w:type="dxa"/>
            <w:vMerge/>
            <w:vAlign w:val="center"/>
          </w:tcPr>
          <w:p w14:paraId="5C854850" w14:textId="77777777" w:rsidR="002F4B06" w:rsidRDefault="002F4B06" w:rsidP="00732C8F">
            <w:pPr>
              <w:spacing w:before="100" w:after="100" w:line="240" w:lineRule="auto"/>
              <w:jc w:val="center"/>
            </w:pPr>
          </w:p>
        </w:tc>
        <w:tc>
          <w:tcPr>
            <w:tcW w:w="3179" w:type="dxa"/>
            <w:tcBorders>
              <w:top w:val="single" w:sz="4" w:space="0" w:color="auto"/>
            </w:tcBorders>
            <w:vAlign w:val="center"/>
          </w:tcPr>
          <w:p w14:paraId="00341130" w14:textId="77777777" w:rsidR="002F4B06" w:rsidRDefault="002F4B06" w:rsidP="00732C8F">
            <w:pPr>
              <w:spacing w:before="100" w:after="100" w:line="240" w:lineRule="auto"/>
              <w:jc w:val="center"/>
            </w:pPr>
            <w:r>
              <w:t>Percentage</w:t>
            </w:r>
          </w:p>
        </w:tc>
      </w:tr>
      <w:tr w:rsidR="002F4B06" w14:paraId="5AF9C50A" w14:textId="77777777">
        <w:trPr>
          <w:jc w:val="center"/>
        </w:trPr>
        <w:tc>
          <w:tcPr>
            <w:tcW w:w="816" w:type="dxa"/>
            <w:vAlign w:val="center"/>
          </w:tcPr>
          <w:p w14:paraId="2E4E2892" w14:textId="77777777" w:rsidR="002F4B06" w:rsidRDefault="002F4B06" w:rsidP="00732C8F">
            <w:pPr>
              <w:spacing w:before="100" w:after="100" w:line="240" w:lineRule="auto"/>
              <w:jc w:val="center"/>
            </w:pPr>
            <w:r>
              <w:t>1</w:t>
            </w:r>
          </w:p>
        </w:tc>
        <w:tc>
          <w:tcPr>
            <w:tcW w:w="2592" w:type="dxa"/>
            <w:vAlign w:val="center"/>
          </w:tcPr>
          <w:p w14:paraId="07772DFA" w14:textId="77777777" w:rsidR="002F4B06" w:rsidRDefault="002F4B06" w:rsidP="00732C8F">
            <w:pPr>
              <w:spacing w:before="100" w:after="100" w:line="240" w:lineRule="auto"/>
              <w:jc w:val="center"/>
            </w:pPr>
            <w:r>
              <w:t>Urban</w:t>
            </w:r>
          </w:p>
        </w:tc>
        <w:tc>
          <w:tcPr>
            <w:tcW w:w="3179" w:type="dxa"/>
            <w:vAlign w:val="center"/>
          </w:tcPr>
          <w:p w14:paraId="022B877F" w14:textId="77777777" w:rsidR="002F4B06" w:rsidRDefault="002F4B06" w:rsidP="00732C8F">
            <w:pPr>
              <w:spacing w:before="100" w:after="100" w:line="240" w:lineRule="auto"/>
              <w:jc w:val="center"/>
            </w:pPr>
            <w:r>
              <w:t>57</w:t>
            </w:r>
          </w:p>
        </w:tc>
      </w:tr>
      <w:tr w:rsidR="002F4B06" w14:paraId="7287F18E" w14:textId="77777777">
        <w:trPr>
          <w:jc w:val="center"/>
        </w:trPr>
        <w:tc>
          <w:tcPr>
            <w:tcW w:w="816" w:type="dxa"/>
            <w:vAlign w:val="center"/>
          </w:tcPr>
          <w:p w14:paraId="3B08E96D" w14:textId="77777777" w:rsidR="002F4B06" w:rsidRDefault="002F4B06" w:rsidP="00732C8F">
            <w:pPr>
              <w:spacing w:before="100" w:after="100" w:line="240" w:lineRule="auto"/>
              <w:jc w:val="center"/>
            </w:pPr>
            <w:r>
              <w:t>2</w:t>
            </w:r>
          </w:p>
        </w:tc>
        <w:tc>
          <w:tcPr>
            <w:tcW w:w="2592" w:type="dxa"/>
            <w:vAlign w:val="center"/>
          </w:tcPr>
          <w:p w14:paraId="5FEFCE71" w14:textId="77777777" w:rsidR="002F4B06" w:rsidRDefault="002F4B06" w:rsidP="00732C8F">
            <w:pPr>
              <w:spacing w:before="100" w:after="100" w:line="240" w:lineRule="auto"/>
              <w:jc w:val="center"/>
            </w:pPr>
            <w:r>
              <w:t>Rural</w:t>
            </w:r>
          </w:p>
        </w:tc>
        <w:tc>
          <w:tcPr>
            <w:tcW w:w="3179" w:type="dxa"/>
            <w:vAlign w:val="center"/>
          </w:tcPr>
          <w:p w14:paraId="0DCFA8B5" w14:textId="77777777" w:rsidR="002F4B06" w:rsidRDefault="002F4B06" w:rsidP="00732C8F">
            <w:pPr>
              <w:spacing w:before="100" w:after="100" w:line="240" w:lineRule="auto"/>
              <w:jc w:val="center"/>
            </w:pPr>
            <w:r>
              <w:t>64</w:t>
            </w:r>
          </w:p>
        </w:tc>
      </w:tr>
      <w:tr w:rsidR="002F4B06" w14:paraId="0E8DBAD4" w14:textId="77777777">
        <w:trPr>
          <w:jc w:val="center"/>
        </w:trPr>
        <w:tc>
          <w:tcPr>
            <w:tcW w:w="816" w:type="dxa"/>
            <w:vAlign w:val="center"/>
          </w:tcPr>
          <w:p w14:paraId="644AD190" w14:textId="77777777" w:rsidR="002F4B06" w:rsidRDefault="002F4B06" w:rsidP="00732C8F">
            <w:pPr>
              <w:spacing w:before="100" w:after="100" w:line="240" w:lineRule="auto"/>
              <w:jc w:val="center"/>
            </w:pPr>
            <w:r>
              <w:t>3</w:t>
            </w:r>
          </w:p>
        </w:tc>
        <w:tc>
          <w:tcPr>
            <w:tcW w:w="2592" w:type="dxa"/>
            <w:vAlign w:val="center"/>
          </w:tcPr>
          <w:p w14:paraId="2556809E" w14:textId="77777777" w:rsidR="002F4B06" w:rsidRDefault="002F4B06" w:rsidP="00732C8F">
            <w:pPr>
              <w:spacing w:before="100" w:after="100" w:line="240" w:lineRule="auto"/>
              <w:jc w:val="center"/>
            </w:pPr>
            <w:r>
              <w:t>Semi-urban</w:t>
            </w:r>
          </w:p>
        </w:tc>
        <w:tc>
          <w:tcPr>
            <w:tcW w:w="3179" w:type="dxa"/>
            <w:vAlign w:val="center"/>
          </w:tcPr>
          <w:p w14:paraId="0290F82E" w14:textId="77777777" w:rsidR="002F4B06" w:rsidRDefault="002F4B06" w:rsidP="00732C8F">
            <w:pPr>
              <w:spacing w:before="100" w:after="100" w:line="240" w:lineRule="auto"/>
              <w:jc w:val="center"/>
            </w:pPr>
            <w:r>
              <w:t>50</w:t>
            </w:r>
          </w:p>
        </w:tc>
      </w:tr>
    </w:tbl>
    <w:p w14:paraId="6E4520BF" w14:textId="77777777" w:rsidR="002F4B06" w:rsidRPr="00D85768" w:rsidRDefault="002F4B06" w:rsidP="00BD6A8F">
      <w:pPr>
        <w:jc w:val="center"/>
        <w:rPr>
          <w:sz w:val="14"/>
        </w:rPr>
      </w:pPr>
    </w:p>
    <w:p w14:paraId="6D062609" w14:textId="77777777" w:rsidR="002F4B06" w:rsidRDefault="002F4B06" w:rsidP="00BD6A8F">
      <w:r>
        <w:lastRenderedPageBreak/>
        <w:t>Table 3 reveals that in 57</w:t>
      </w:r>
      <w:r w:rsidRPr="005D1569">
        <w:t xml:space="preserve"> </w:t>
      </w:r>
      <w:r>
        <w:t>percentages of the urban schools community plays an important role. In the case of rural schools 64</w:t>
      </w:r>
      <w:r w:rsidRPr="005D1569">
        <w:t xml:space="preserve"> </w:t>
      </w:r>
      <w:r>
        <w:t>percentages of the schools get active participation of community in school activities. In semi-urban areas 50</w:t>
      </w:r>
      <w:r w:rsidRPr="00A95EF4">
        <w:t xml:space="preserve"> </w:t>
      </w:r>
      <w:r>
        <w:t xml:space="preserve">percentages of the school ensures role of community in school activities. </w:t>
      </w:r>
    </w:p>
    <w:p w14:paraId="1FEE21C8" w14:textId="77777777" w:rsidR="002F4B06" w:rsidRPr="00877949" w:rsidRDefault="002F4B06" w:rsidP="009350C0">
      <w:pPr>
        <w:spacing w:after="0" w:line="240" w:lineRule="auto"/>
        <w:jc w:val="center"/>
        <w:rPr>
          <w:b/>
        </w:rPr>
      </w:pPr>
      <w:r w:rsidRPr="00877949">
        <w:rPr>
          <w:b/>
        </w:rPr>
        <w:t>TABLE 4</w:t>
      </w:r>
    </w:p>
    <w:p w14:paraId="0D92A889" w14:textId="77777777" w:rsidR="002F4B06" w:rsidRPr="00215418" w:rsidRDefault="002F4B06" w:rsidP="009350C0">
      <w:pPr>
        <w:spacing w:after="0" w:line="240" w:lineRule="auto"/>
        <w:jc w:val="center"/>
        <w:rPr>
          <w:b/>
        </w:rPr>
      </w:pPr>
    </w:p>
    <w:p w14:paraId="4E58500F" w14:textId="77777777" w:rsidR="002F4B06" w:rsidRDefault="002F4B06" w:rsidP="009350C0">
      <w:pPr>
        <w:spacing w:after="0" w:line="240" w:lineRule="auto"/>
        <w:jc w:val="center"/>
        <w:rPr>
          <w:b/>
        </w:rPr>
      </w:pPr>
      <w:r w:rsidRPr="00215418">
        <w:rPr>
          <w:b/>
        </w:rPr>
        <w:t>Details the Type of Community in School</w:t>
      </w:r>
      <w:r>
        <w:rPr>
          <w:b/>
        </w:rPr>
        <w:t xml:space="preserve"> </w:t>
      </w:r>
    </w:p>
    <w:p w14:paraId="2D042372" w14:textId="77777777" w:rsidR="002F4B06" w:rsidRDefault="002F4B06" w:rsidP="009350C0">
      <w:pPr>
        <w:spacing w:after="0" w:line="240" w:lineRule="auto"/>
        <w:jc w:val="center"/>
        <w:rPr>
          <w:b/>
        </w:rPr>
      </w:pPr>
      <w:r w:rsidRPr="00215418">
        <w:rPr>
          <w:b/>
        </w:rPr>
        <w:t xml:space="preserve"> Activities in Secondary School Based on Type of Locality</w:t>
      </w:r>
    </w:p>
    <w:p w14:paraId="12D097A5" w14:textId="77777777" w:rsidR="002F4B06" w:rsidRPr="00215418" w:rsidRDefault="002F4B06" w:rsidP="009350C0">
      <w:pPr>
        <w:spacing w:after="0" w:line="240" w:lineRule="auto"/>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6"/>
        <w:gridCol w:w="1676"/>
        <w:gridCol w:w="1676"/>
        <w:gridCol w:w="1676"/>
        <w:gridCol w:w="1677"/>
      </w:tblGrid>
      <w:tr w:rsidR="002F4B06" w14:paraId="46952B55" w14:textId="77777777">
        <w:tc>
          <w:tcPr>
            <w:tcW w:w="1676" w:type="dxa"/>
            <w:vMerge w:val="restart"/>
            <w:vAlign w:val="center"/>
          </w:tcPr>
          <w:p w14:paraId="67565680" w14:textId="77777777" w:rsidR="002F4B06" w:rsidRDefault="002F4B06" w:rsidP="005A4B9B">
            <w:pPr>
              <w:spacing w:before="100" w:after="100" w:line="360" w:lineRule="auto"/>
              <w:jc w:val="center"/>
            </w:pPr>
            <w:r>
              <w:t>Locality</w:t>
            </w:r>
          </w:p>
        </w:tc>
        <w:tc>
          <w:tcPr>
            <w:tcW w:w="6705" w:type="dxa"/>
            <w:gridSpan w:val="4"/>
            <w:vAlign w:val="center"/>
          </w:tcPr>
          <w:p w14:paraId="76416A3A" w14:textId="77777777" w:rsidR="002F4B06" w:rsidRDefault="002F4B06" w:rsidP="005A4B9B">
            <w:pPr>
              <w:spacing w:before="100" w:after="100" w:line="360" w:lineRule="auto"/>
              <w:jc w:val="center"/>
            </w:pPr>
            <w:r>
              <w:t>Items and Percentage</w:t>
            </w:r>
          </w:p>
        </w:tc>
      </w:tr>
      <w:tr w:rsidR="002F4B06" w14:paraId="073A9C9F" w14:textId="77777777">
        <w:tc>
          <w:tcPr>
            <w:tcW w:w="1676" w:type="dxa"/>
            <w:vMerge/>
            <w:vAlign w:val="center"/>
          </w:tcPr>
          <w:p w14:paraId="63AC23E2" w14:textId="77777777" w:rsidR="002F4B06" w:rsidRDefault="002F4B06" w:rsidP="005A4B9B">
            <w:pPr>
              <w:spacing w:before="100" w:after="100" w:line="360" w:lineRule="auto"/>
              <w:jc w:val="center"/>
            </w:pPr>
          </w:p>
        </w:tc>
        <w:tc>
          <w:tcPr>
            <w:tcW w:w="1676" w:type="dxa"/>
            <w:vAlign w:val="center"/>
          </w:tcPr>
          <w:p w14:paraId="5DE9844B" w14:textId="77777777" w:rsidR="002F4B06" w:rsidRDefault="002F4B06" w:rsidP="005A4B9B">
            <w:pPr>
              <w:spacing w:before="100" w:after="100" w:line="360" w:lineRule="auto"/>
              <w:jc w:val="center"/>
            </w:pPr>
            <w:r>
              <w:t>PTA (Percentage)</w:t>
            </w:r>
          </w:p>
        </w:tc>
        <w:tc>
          <w:tcPr>
            <w:tcW w:w="1676" w:type="dxa"/>
            <w:vAlign w:val="center"/>
          </w:tcPr>
          <w:p w14:paraId="6285205D" w14:textId="77777777" w:rsidR="002F4B06" w:rsidRDefault="002F4B06" w:rsidP="005A4B9B">
            <w:pPr>
              <w:spacing w:before="100" w:after="100" w:line="360" w:lineRule="auto"/>
              <w:jc w:val="center"/>
            </w:pPr>
            <w:r>
              <w:t>SSA (Percentage)</w:t>
            </w:r>
          </w:p>
        </w:tc>
        <w:tc>
          <w:tcPr>
            <w:tcW w:w="1676" w:type="dxa"/>
            <w:vAlign w:val="center"/>
          </w:tcPr>
          <w:p w14:paraId="283777F0" w14:textId="77777777" w:rsidR="002F4B06" w:rsidRDefault="002F4B06" w:rsidP="005A4B9B">
            <w:pPr>
              <w:spacing w:before="100" w:after="100" w:line="360" w:lineRule="auto"/>
              <w:jc w:val="center"/>
            </w:pPr>
            <w:r>
              <w:t>RMSA (Percentage)</w:t>
            </w:r>
          </w:p>
        </w:tc>
        <w:tc>
          <w:tcPr>
            <w:tcW w:w="1677" w:type="dxa"/>
            <w:vAlign w:val="center"/>
          </w:tcPr>
          <w:p w14:paraId="7300F818" w14:textId="77777777" w:rsidR="002F4B06" w:rsidRDefault="002F4B06" w:rsidP="005A4B9B">
            <w:pPr>
              <w:spacing w:before="100" w:after="100" w:line="360" w:lineRule="auto"/>
              <w:jc w:val="center"/>
            </w:pPr>
            <w:r>
              <w:t>District Panchayath (Percentage)</w:t>
            </w:r>
          </w:p>
        </w:tc>
      </w:tr>
      <w:tr w:rsidR="002F4B06" w14:paraId="468B45D7" w14:textId="77777777">
        <w:tc>
          <w:tcPr>
            <w:tcW w:w="1676" w:type="dxa"/>
            <w:vAlign w:val="center"/>
          </w:tcPr>
          <w:p w14:paraId="6E972273" w14:textId="77777777" w:rsidR="002F4B06" w:rsidRDefault="002F4B06" w:rsidP="005A4B9B">
            <w:pPr>
              <w:spacing w:before="100" w:after="100" w:line="360" w:lineRule="auto"/>
              <w:jc w:val="center"/>
            </w:pPr>
            <w:r>
              <w:t>Urban</w:t>
            </w:r>
          </w:p>
        </w:tc>
        <w:tc>
          <w:tcPr>
            <w:tcW w:w="1676" w:type="dxa"/>
            <w:vAlign w:val="center"/>
          </w:tcPr>
          <w:p w14:paraId="371199CD" w14:textId="77777777" w:rsidR="002F4B06" w:rsidRDefault="002F4B06" w:rsidP="005A4B9B">
            <w:pPr>
              <w:spacing w:before="100" w:after="100" w:line="360" w:lineRule="auto"/>
              <w:jc w:val="center"/>
            </w:pPr>
            <w:r>
              <w:t>92</w:t>
            </w:r>
          </w:p>
        </w:tc>
        <w:tc>
          <w:tcPr>
            <w:tcW w:w="1676" w:type="dxa"/>
            <w:vAlign w:val="center"/>
          </w:tcPr>
          <w:p w14:paraId="39462969" w14:textId="77777777" w:rsidR="002F4B06" w:rsidRDefault="002F4B06" w:rsidP="005A4B9B">
            <w:pPr>
              <w:spacing w:before="100" w:after="100" w:line="360" w:lineRule="auto"/>
              <w:jc w:val="center"/>
            </w:pPr>
            <w:r>
              <w:t>85</w:t>
            </w:r>
          </w:p>
        </w:tc>
        <w:tc>
          <w:tcPr>
            <w:tcW w:w="1676" w:type="dxa"/>
            <w:vAlign w:val="center"/>
          </w:tcPr>
          <w:p w14:paraId="53AF761D" w14:textId="77777777" w:rsidR="002F4B06" w:rsidRDefault="002F4B06" w:rsidP="005A4B9B">
            <w:pPr>
              <w:spacing w:before="100" w:after="100" w:line="360" w:lineRule="auto"/>
              <w:jc w:val="center"/>
            </w:pPr>
            <w:r>
              <w:t>23</w:t>
            </w:r>
          </w:p>
        </w:tc>
        <w:tc>
          <w:tcPr>
            <w:tcW w:w="1677" w:type="dxa"/>
            <w:vAlign w:val="center"/>
          </w:tcPr>
          <w:p w14:paraId="0D530FA1" w14:textId="77777777" w:rsidR="002F4B06" w:rsidRDefault="002F4B06" w:rsidP="005A4B9B">
            <w:pPr>
              <w:spacing w:before="100" w:after="100" w:line="360" w:lineRule="auto"/>
              <w:jc w:val="center"/>
            </w:pPr>
            <w:r>
              <w:t>57</w:t>
            </w:r>
          </w:p>
        </w:tc>
      </w:tr>
      <w:tr w:rsidR="002F4B06" w14:paraId="3531640D" w14:textId="77777777">
        <w:tc>
          <w:tcPr>
            <w:tcW w:w="1676" w:type="dxa"/>
            <w:vAlign w:val="center"/>
          </w:tcPr>
          <w:p w14:paraId="68032557" w14:textId="77777777" w:rsidR="002F4B06" w:rsidRDefault="002F4B06" w:rsidP="005A4B9B">
            <w:pPr>
              <w:spacing w:before="100" w:after="100" w:line="360" w:lineRule="auto"/>
              <w:jc w:val="center"/>
            </w:pPr>
            <w:r>
              <w:t>Rural</w:t>
            </w:r>
          </w:p>
        </w:tc>
        <w:tc>
          <w:tcPr>
            <w:tcW w:w="1676" w:type="dxa"/>
            <w:vAlign w:val="center"/>
          </w:tcPr>
          <w:p w14:paraId="5BBC6B72" w14:textId="77777777" w:rsidR="002F4B06" w:rsidRDefault="002F4B06" w:rsidP="005A4B9B">
            <w:pPr>
              <w:spacing w:before="100" w:after="100" w:line="360" w:lineRule="auto"/>
              <w:jc w:val="center"/>
            </w:pPr>
            <w:r>
              <w:t>85</w:t>
            </w:r>
          </w:p>
        </w:tc>
        <w:tc>
          <w:tcPr>
            <w:tcW w:w="1676" w:type="dxa"/>
            <w:vAlign w:val="center"/>
          </w:tcPr>
          <w:p w14:paraId="6672E361" w14:textId="77777777" w:rsidR="002F4B06" w:rsidRDefault="002F4B06" w:rsidP="005A4B9B">
            <w:pPr>
              <w:spacing w:before="100" w:after="100" w:line="360" w:lineRule="auto"/>
              <w:jc w:val="center"/>
            </w:pPr>
            <w:r>
              <w:t>90</w:t>
            </w:r>
          </w:p>
        </w:tc>
        <w:tc>
          <w:tcPr>
            <w:tcW w:w="1676" w:type="dxa"/>
            <w:vAlign w:val="center"/>
          </w:tcPr>
          <w:p w14:paraId="608A00D0" w14:textId="77777777" w:rsidR="002F4B06" w:rsidRDefault="002F4B06" w:rsidP="005A4B9B">
            <w:pPr>
              <w:spacing w:before="100" w:after="100" w:line="360" w:lineRule="auto"/>
              <w:jc w:val="center"/>
            </w:pPr>
            <w:r>
              <w:t>15</w:t>
            </w:r>
          </w:p>
        </w:tc>
        <w:tc>
          <w:tcPr>
            <w:tcW w:w="1677" w:type="dxa"/>
            <w:vAlign w:val="center"/>
          </w:tcPr>
          <w:p w14:paraId="294E2014" w14:textId="77777777" w:rsidR="002F4B06" w:rsidRDefault="002F4B06" w:rsidP="005A4B9B">
            <w:pPr>
              <w:spacing w:before="100" w:after="100" w:line="360" w:lineRule="auto"/>
              <w:jc w:val="center"/>
            </w:pPr>
            <w:r>
              <w:t>69</w:t>
            </w:r>
          </w:p>
        </w:tc>
      </w:tr>
      <w:tr w:rsidR="002F4B06" w14:paraId="53972A3E" w14:textId="77777777">
        <w:tc>
          <w:tcPr>
            <w:tcW w:w="1676" w:type="dxa"/>
            <w:vAlign w:val="center"/>
          </w:tcPr>
          <w:p w14:paraId="42D816D2" w14:textId="77777777" w:rsidR="002F4B06" w:rsidRDefault="002F4B06" w:rsidP="005A4B9B">
            <w:pPr>
              <w:spacing w:before="100" w:after="100" w:line="360" w:lineRule="auto"/>
              <w:jc w:val="center"/>
            </w:pPr>
            <w:r>
              <w:t>Semi-urban</w:t>
            </w:r>
          </w:p>
        </w:tc>
        <w:tc>
          <w:tcPr>
            <w:tcW w:w="1676" w:type="dxa"/>
            <w:vAlign w:val="center"/>
          </w:tcPr>
          <w:p w14:paraId="76F056CB" w14:textId="77777777" w:rsidR="002F4B06" w:rsidRDefault="002F4B06" w:rsidP="005A4B9B">
            <w:pPr>
              <w:spacing w:before="100" w:after="100" w:line="360" w:lineRule="auto"/>
              <w:jc w:val="center"/>
            </w:pPr>
            <w:r>
              <w:t>77</w:t>
            </w:r>
          </w:p>
        </w:tc>
        <w:tc>
          <w:tcPr>
            <w:tcW w:w="1676" w:type="dxa"/>
            <w:vAlign w:val="center"/>
          </w:tcPr>
          <w:p w14:paraId="7D3EA826" w14:textId="77777777" w:rsidR="002F4B06" w:rsidRDefault="002F4B06" w:rsidP="005A4B9B">
            <w:pPr>
              <w:spacing w:before="100" w:after="100" w:line="360" w:lineRule="auto"/>
              <w:jc w:val="center"/>
            </w:pPr>
            <w:r>
              <w:t>77</w:t>
            </w:r>
          </w:p>
        </w:tc>
        <w:tc>
          <w:tcPr>
            <w:tcW w:w="1676" w:type="dxa"/>
            <w:vAlign w:val="center"/>
          </w:tcPr>
          <w:p w14:paraId="67C5A420" w14:textId="77777777" w:rsidR="002F4B06" w:rsidRDefault="002F4B06" w:rsidP="005A4B9B">
            <w:pPr>
              <w:spacing w:before="100" w:after="100" w:line="360" w:lineRule="auto"/>
              <w:jc w:val="center"/>
            </w:pPr>
            <w:r>
              <w:t>38</w:t>
            </w:r>
          </w:p>
        </w:tc>
        <w:tc>
          <w:tcPr>
            <w:tcW w:w="1677" w:type="dxa"/>
            <w:vAlign w:val="center"/>
          </w:tcPr>
          <w:p w14:paraId="2436563D" w14:textId="77777777" w:rsidR="002F4B06" w:rsidRDefault="002F4B06" w:rsidP="005A4B9B">
            <w:pPr>
              <w:spacing w:before="100" w:after="100" w:line="360" w:lineRule="auto"/>
              <w:jc w:val="center"/>
            </w:pPr>
            <w:r>
              <w:t>38</w:t>
            </w:r>
          </w:p>
        </w:tc>
      </w:tr>
    </w:tbl>
    <w:p w14:paraId="693C5C52" w14:textId="77777777" w:rsidR="002F4B06" w:rsidRDefault="002F4B06" w:rsidP="004E45C5">
      <w:pPr>
        <w:jc w:val="center"/>
      </w:pPr>
    </w:p>
    <w:p w14:paraId="4BAEA0C9" w14:textId="77777777" w:rsidR="002F4B06" w:rsidRDefault="002F4B06" w:rsidP="004E45C5">
      <w:r>
        <w:t>Table 4 reveals that PTA 92</w:t>
      </w:r>
      <w:r w:rsidRPr="000E2658">
        <w:t xml:space="preserve"> </w:t>
      </w:r>
      <w:r>
        <w:t>percentage has role in urban school activities in school activities. Whereas in rural area secondary schools, 85</w:t>
      </w:r>
      <w:r w:rsidRPr="000E2658">
        <w:t xml:space="preserve"> </w:t>
      </w:r>
      <w:r>
        <w:t>percentage of PTA has role in school activities. But in the semi-urban areas only 77</w:t>
      </w:r>
      <w:r w:rsidRPr="000E2658">
        <w:t xml:space="preserve"> </w:t>
      </w:r>
      <w:r>
        <w:t>percentage of role is there for from PTA in school activities.</w:t>
      </w:r>
    </w:p>
    <w:p w14:paraId="055B278C" w14:textId="77777777" w:rsidR="002F4B06" w:rsidRDefault="002F4B06" w:rsidP="00D0116B">
      <w:pPr>
        <w:spacing w:line="456" w:lineRule="auto"/>
      </w:pPr>
      <w:r>
        <w:t>In secondary schools, 85</w:t>
      </w:r>
      <w:r w:rsidRPr="000E2658">
        <w:t xml:space="preserve"> </w:t>
      </w:r>
      <w:r>
        <w:t>percentage of the urban schools have role of SSA in school activities. In rural areas, 90 have role of SSA in School-activities. But in the semi-urban areas SSA has only 77</w:t>
      </w:r>
      <w:r w:rsidRPr="000E2658">
        <w:t xml:space="preserve"> </w:t>
      </w:r>
      <w:r>
        <w:t xml:space="preserve">percentage role in school activities. </w:t>
      </w:r>
    </w:p>
    <w:p w14:paraId="1508E840" w14:textId="77777777" w:rsidR="002F4B06" w:rsidRDefault="002F4B06" w:rsidP="00D0116B">
      <w:pPr>
        <w:spacing w:line="456" w:lineRule="auto"/>
      </w:pPr>
      <w:r>
        <w:t>RMSA has 23</w:t>
      </w:r>
      <w:r w:rsidRPr="000E2658">
        <w:t xml:space="preserve"> </w:t>
      </w:r>
      <w:r>
        <w:t>percentage roles in the activities of urban schools. In Rural areas, RMSA has 15</w:t>
      </w:r>
      <w:r w:rsidRPr="000E2658">
        <w:t xml:space="preserve"> </w:t>
      </w:r>
      <w:r>
        <w:t xml:space="preserve">percentage roles in school activities but in the semi-urban schools the participation of RMSA is only 38 percentage   </w:t>
      </w:r>
    </w:p>
    <w:p w14:paraId="11C2902E" w14:textId="77777777" w:rsidR="002F4B06" w:rsidRDefault="002F4B06" w:rsidP="00D0116B">
      <w:pPr>
        <w:spacing w:line="456" w:lineRule="auto"/>
      </w:pPr>
      <w:r>
        <w:t>In secondary schools, Panchayath has 57 percentage role in the activities of Urban schools. In Rural areas, Panchayath has 69 percentage role in school activities. But in the semi- urban schools the role of panchayath is only 38 percentage in school activities.</w:t>
      </w:r>
    </w:p>
    <w:p w14:paraId="7021FFA3" w14:textId="77777777" w:rsidR="002F4B06" w:rsidRDefault="002F4B06" w:rsidP="00332FC6">
      <w:pPr>
        <w:spacing w:line="240" w:lineRule="auto"/>
      </w:pPr>
      <w:r w:rsidRPr="00464C6B">
        <w:lastRenderedPageBreak/>
        <w:pict w14:anchorId="0EB46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5pt;height:526.45pt">
            <v:imagedata r:id="rId5" o:title=""/>
          </v:shape>
        </w:pict>
      </w:r>
    </w:p>
    <w:p w14:paraId="635902A1" w14:textId="77777777" w:rsidR="002F4B06" w:rsidRPr="00B46208" w:rsidRDefault="002F4B06" w:rsidP="004660DE">
      <w:pPr>
        <w:rPr>
          <w:b/>
        </w:rPr>
      </w:pPr>
      <w:r w:rsidRPr="001530EE">
        <w:rPr>
          <w:b/>
        </w:rPr>
        <w:t>FIGURE 1:</w:t>
      </w:r>
      <w:r>
        <w:t xml:space="preserve"> </w:t>
      </w:r>
      <w:r w:rsidRPr="00B46208">
        <w:rPr>
          <w:b/>
        </w:rPr>
        <w:t xml:space="preserve">Percentage of Type of Community Resources for Urban and Rural Schools </w:t>
      </w:r>
    </w:p>
    <w:p w14:paraId="68C6C269" w14:textId="77777777" w:rsidR="002F4B06" w:rsidRDefault="002F4B06" w:rsidP="00F550DF">
      <w:pPr>
        <w:rPr>
          <w:b/>
          <w:sz w:val="28"/>
        </w:rPr>
      </w:pPr>
    </w:p>
    <w:p w14:paraId="2C1D33E0" w14:textId="77777777" w:rsidR="002F4B06" w:rsidRPr="00F550DF" w:rsidRDefault="002F4B06" w:rsidP="00F550DF">
      <w:pPr>
        <w:rPr>
          <w:b/>
          <w:sz w:val="28"/>
        </w:rPr>
      </w:pPr>
      <w:r w:rsidRPr="00F550DF">
        <w:rPr>
          <w:b/>
          <w:sz w:val="28"/>
        </w:rPr>
        <w:t>DETAILS OF</w:t>
      </w:r>
      <w:r>
        <w:rPr>
          <w:b/>
          <w:sz w:val="28"/>
        </w:rPr>
        <w:t xml:space="preserve"> </w:t>
      </w:r>
      <w:r w:rsidRPr="00F550DF">
        <w:rPr>
          <w:b/>
          <w:sz w:val="28"/>
        </w:rPr>
        <w:t>PTA ROLE AND PROGRAMS</w:t>
      </w:r>
    </w:p>
    <w:p w14:paraId="775BEA45" w14:textId="77777777" w:rsidR="002F4B06" w:rsidRDefault="002F4B06" w:rsidP="00BD6A8F">
      <w:r>
        <w:t>Details of PTA role and programs in secondary schools are given below.</w:t>
      </w:r>
    </w:p>
    <w:p w14:paraId="1C37475D" w14:textId="77777777" w:rsidR="002F4B06" w:rsidRPr="009E3CFB" w:rsidRDefault="002F4B06" w:rsidP="004660DE">
      <w:pPr>
        <w:spacing w:line="360" w:lineRule="auto"/>
        <w:jc w:val="center"/>
        <w:rPr>
          <w:b/>
        </w:rPr>
      </w:pPr>
      <w:r w:rsidRPr="009E3CFB">
        <w:rPr>
          <w:b/>
        </w:rPr>
        <w:t>TABLE 5</w:t>
      </w:r>
    </w:p>
    <w:p w14:paraId="0FB97CA7" w14:textId="77777777" w:rsidR="002F4B06" w:rsidRDefault="002F4B06" w:rsidP="008B4D18">
      <w:pPr>
        <w:spacing w:after="0" w:line="240" w:lineRule="auto"/>
        <w:jc w:val="center"/>
        <w:rPr>
          <w:b/>
        </w:rPr>
      </w:pPr>
      <w:r w:rsidRPr="00215418">
        <w:rPr>
          <w:b/>
        </w:rPr>
        <w:t>Details of PTA Role and Programs in</w:t>
      </w:r>
      <w:r>
        <w:rPr>
          <w:b/>
        </w:rPr>
        <w:br/>
      </w:r>
      <w:r w:rsidRPr="00215418">
        <w:rPr>
          <w:b/>
        </w:rPr>
        <w:t>Secondary Schools on the Basis of Type of Locality</w:t>
      </w:r>
    </w:p>
    <w:p w14:paraId="59EFB92E" w14:textId="77777777" w:rsidR="002F4B06" w:rsidRPr="00215418" w:rsidRDefault="002F4B06" w:rsidP="00B477F0">
      <w:pPr>
        <w:spacing w:after="0" w:line="240" w:lineRule="auto"/>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6"/>
        <w:gridCol w:w="1676"/>
        <w:gridCol w:w="1676"/>
        <w:gridCol w:w="1676"/>
        <w:gridCol w:w="1677"/>
      </w:tblGrid>
      <w:tr w:rsidR="002F4B06" w14:paraId="3C95CF3F" w14:textId="77777777">
        <w:tc>
          <w:tcPr>
            <w:tcW w:w="1676" w:type="dxa"/>
            <w:vMerge w:val="restart"/>
            <w:vAlign w:val="center"/>
          </w:tcPr>
          <w:p w14:paraId="5CA0017C" w14:textId="77777777" w:rsidR="002F4B06" w:rsidRDefault="002F4B06" w:rsidP="00760713">
            <w:pPr>
              <w:spacing w:before="100" w:after="100" w:line="240" w:lineRule="auto"/>
              <w:jc w:val="center"/>
            </w:pPr>
            <w:r>
              <w:t>Locality</w:t>
            </w:r>
          </w:p>
        </w:tc>
        <w:tc>
          <w:tcPr>
            <w:tcW w:w="6705" w:type="dxa"/>
            <w:gridSpan w:val="4"/>
            <w:vAlign w:val="center"/>
          </w:tcPr>
          <w:p w14:paraId="0165E1D8" w14:textId="77777777" w:rsidR="002F4B06" w:rsidRDefault="002F4B06" w:rsidP="00760713">
            <w:pPr>
              <w:spacing w:before="100" w:after="100" w:line="240" w:lineRule="auto"/>
              <w:jc w:val="center"/>
            </w:pPr>
            <w:r>
              <w:t>Items and Percentage</w:t>
            </w:r>
          </w:p>
        </w:tc>
      </w:tr>
      <w:tr w:rsidR="002F4B06" w14:paraId="0CC695F5" w14:textId="77777777">
        <w:tc>
          <w:tcPr>
            <w:tcW w:w="1676" w:type="dxa"/>
            <w:vMerge/>
            <w:vAlign w:val="center"/>
          </w:tcPr>
          <w:p w14:paraId="5A3C6B12" w14:textId="77777777" w:rsidR="002F4B06" w:rsidRDefault="002F4B06" w:rsidP="00760713">
            <w:pPr>
              <w:spacing w:before="100" w:after="100" w:line="240" w:lineRule="auto"/>
              <w:jc w:val="center"/>
            </w:pPr>
          </w:p>
        </w:tc>
        <w:tc>
          <w:tcPr>
            <w:tcW w:w="1676" w:type="dxa"/>
            <w:vAlign w:val="center"/>
          </w:tcPr>
          <w:p w14:paraId="5AE465E8" w14:textId="77777777" w:rsidR="002F4B06" w:rsidRDefault="002F4B06" w:rsidP="00760713">
            <w:pPr>
              <w:spacing w:before="100" w:after="100" w:line="240" w:lineRule="auto"/>
              <w:jc w:val="center"/>
            </w:pPr>
            <w:r>
              <w:t>Maintenance</w:t>
            </w:r>
          </w:p>
        </w:tc>
        <w:tc>
          <w:tcPr>
            <w:tcW w:w="1676" w:type="dxa"/>
            <w:vAlign w:val="center"/>
          </w:tcPr>
          <w:p w14:paraId="0726635B" w14:textId="77777777" w:rsidR="002F4B06" w:rsidRDefault="002F4B06" w:rsidP="00760713">
            <w:pPr>
              <w:spacing w:before="100" w:after="100" w:line="240" w:lineRule="auto"/>
              <w:jc w:val="center"/>
            </w:pPr>
            <w:r>
              <w:t>Student Welfare</w:t>
            </w:r>
          </w:p>
        </w:tc>
        <w:tc>
          <w:tcPr>
            <w:tcW w:w="1676" w:type="dxa"/>
            <w:vAlign w:val="center"/>
          </w:tcPr>
          <w:p w14:paraId="66BE4703" w14:textId="77777777" w:rsidR="002F4B06" w:rsidRDefault="002F4B06" w:rsidP="00760713">
            <w:pPr>
              <w:spacing w:before="100" w:after="100" w:line="240" w:lineRule="auto"/>
              <w:jc w:val="center"/>
            </w:pPr>
            <w:r>
              <w:t>Youth festivals and Sports</w:t>
            </w:r>
          </w:p>
        </w:tc>
        <w:tc>
          <w:tcPr>
            <w:tcW w:w="1677" w:type="dxa"/>
            <w:vAlign w:val="center"/>
          </w:tcPr>
          <w:p w14:paraId="2CB73DB2" w14:textId="77777777" w:rsidR="002F4B06" w:rsidRDefault="002F4B06" w:rsidP="00760713">
            <w:pPr>
              <w:spacing w:before="100" w:after="100" w:line="240" w:lineRule="auto"/>
              <w:jc w:val="center"/>
            </w:pPr>
            <w:r>
              <w:t>Grants</w:t>
            </w:r>
          </w:p>
        </w:tc>
      </w:tr>
      <w:tr w:rsidR="002F4B06" w14:paraId="6134073F" w14:textId="77777777">
        <w:tc>
          <w:tcPr>
            <w:tcW w:w="1676" w:type="dxa"/>
            <w:vMerge/>
            <w:vAlign w:val="center"/>
          </w:tcPr>
          <w:p w14:paraId="397385A3" w14:textId="77777777" w:rsidR="002F4B06" w:rsidRDefault="002F4B06" w:rsidP="00760713">
            <w:pPr>
              <w:spacing w:before="100" w:after="100" w:line="240" w:lineRule="auto"/>
              <w:jc w:val="center"/>
            </w:pPr>
          </w:p>
        </w:tc>
        <w:tc>
          <w:tcPr>
            <w:tcW w:w="1676" w:type="dxa"/>
            <w:vAlign w:val="center"/>
          </w:tcPr>
          <w:p w14:paraId="1FDA8972" w14:textId="77777777" w:rsidR="002F4B06" w:rsidRDefault="002F4B06" w:rsidP="00760713">
            <w:pPr>
              <w:spacing w:before="100" w:after="100" w:line="240" w:lineRule="auto"/>
              <w:jc w:val="center"/>
            </w:pPr>
            <w:r>
              <w:t>% of ‘Yes’ Response</w:t>
            </w:r>
          </w:p>
        </w:tc>
        <w:tc>
          <w:tcPr>
            <w:tcW w:w="1676" w:type="dxa"/>
            <w:vAlign w:val="center"/>
          </w:tcPr>
          <w:p w14:paraId="1DD79BFB" w14:textId="77777777" w:rsidR="002F4B06" w:rsidRDefault="002F4B06" w:rsidP="00760713">
            <w:pPr>
              <w:spacing w:before="100" w:after="100" w:line="240" w:lineRule="auto"/>
              <w:jc w:val="center"/>
            </w:pPr>
            <w:r>
              <w:t>% of ‘Yes’ Response</w:t>
            </w:r>
          </w:p>
        </w:tc>
        <w:tc>
          <w:tcPr>
            <w:tcW w:w="1676" w:type="dxa"/>
            <w:vAlign w:val="center"/>
          </w:tcPr>
          <w:p w14:paraId="73879D2F" w14:textId="77777777" w:rsidR="002F4B06" w:rsidRDefault="002F4B06" w:rsidP="00760713">
            <w:pPr>
              <w:spacing w:before="100" w:after="100" w:line="240" w:lineRule="auto"/>
              <w:jc w:val="center"/>
            </w:pPr>
            <w:r>
              <w:t>% of ‘Yes’ Response</w:t>
            </w:r>
          </w:p>
        </w:tc>
        <w:tc>
          <w:tcPr>
            <w:tcW w:w="1677" w:type="dxa"/>
            <w:vAlign w:val="center"/>
          </w:tcPr>
          <w:p w14:paraId="34A60C56" w14:textId="77777777" w:rsidR="002F4B06" w:rsidRDefault="002F4B06" w:rsidP="00760713">
            <w:pPr>
              <w:spacing w:before="100" w:after="100" w:line="240" w:lineRule="auto"/>
              <w:jc w:val="center"/>
            </w:pPr>
            <w:r>
              <w:t>% of ‘Yes’ Response</w:t>
            </w:r>
          </w:p>
        </w:tc>
      </w:tr>
      <w:tr w:rsidR="002F4B06" w14:paraId="54E8E689" w14:textId="77777777">
        <w:tc>
          <w:tcPr>
            <w:tcW w:w="1676" w:type="dxa"/>
            <w:vAlign w:val="center"/>
          </w:tcPr>
          <w:p w14:paraId="2406EB15" w14:textId="77777777" w:rsidR="002F4B06" w:rsidRDefault="002F4B06" w:rsidP="00760713">
            <w:pPr>
              <w:spacing w:before="100" w:after="100" w:line="240" w:lineRule="auto"/>
              <w:jc w:val="center"/>
            </w:pPr>
            <w:r>
              <w:t>Urban</w:t>
            </w:r>
          </w:p>
        </w:tc>
        <w:tc>
          <w:tcPr>
            <w:tcW w:w="1676" w:type="dxa"/>
            <w:vAlign w:val="center"/>
          </w:tcPr>
          <w:p w14:paraId="38754D63" w14:textId="77777777" w:rsidR="002F4B06" w:rsidRDefault="002F4B06" w:rsidP="00760713">
            <w:pPr>
              <w:spacing w:before="100" w:after="100" w:line="240" w:lineRule="auto"/>
              <w:jc w:val="center"/>
            </w:pPr>
            <w:r>
              <w:t>64</w:t>
            </w:r>
          </w:p>
        </w:tc>
        <w:tc>
          <w:tcPr>
            <w:tcW w:w="1676" w:type="dxa"/>
            <w:vAlign w:val="center"/>
          </w:tcPr>
          <w:p w14:paraId="072690C1" w14:textId="77777777" w:rsidR="002F4B06" w:rsidRDefault="002F4B06" w:rsidP="00760713">
            <w:pPr>
              <w:spacing w:before="100" w:after="100" w:line="240" w:lineRule="auto"/>
              <w:jc w:val="center"/>
            </w:pPr>
            <w:r>
              <w:t>71</w:t>
            </w:r>
          </w:p>
        </w:tc>
        <w:tc>
          <w:tcPr>
            <w:tcW w:w="1676" w:type="dxa"/>
            <w:vAlign w:val="center"/>
          </w:tcPr>
          <w:p w14:paraId="6D8C0205" w14:textId="77777777" w:rsidR="002F4B06" w:rsidRDefault="002F4B06" w:rsidP="00760713">
            <w:pPr>
              <w:spacing w:before="100" w:after="100" w:line="240" w:lineRule="auto"/>
              <w:jc w:val="center"/>
            </w:pPr>
            <w:r>
              <w:t>50</w:t>
            </w:r>
          </w:p>
        </w:tc>
        <w:tc>
          <w:tcPr>
            <w:tcW w:w="1677" w:type="dxa"/>
            <w:vAlign w:val="center"/>
          </w:tcPr>
          <w:p w14:paraId="2F3665B7" w14:textId="77777777" w:rsidR="002F4B06" w:rsidRDefault="002F4B06" w:rsidP="00760713">
            <w:pPr>
              <w:spacing w:before="100" w:after="100" w:line="240" w:lineRule="auto"/>
              <w:jc w:val="center"/>
            </w:pPr>
            <w:r>
              <w:t>15</w:t>
            </w:r>
          </w:p>
        </w:tc>
      </w:tr>
      <w:tr w:rsidR="002F4B06" w14:paraId="62F7ACA7" w14:textId="77777777">
        <w:tc>
          <w:tcPr>
            <w:tcW w:w="1676" w:type="dxa"/>
            <w:vAlign w:val="center"/>
          </w:tcPr>
          <w:p w14:paraId="05E0F36F" w14:textId="77777777" w:rsidR="002F4B06" w:rsidRDefault="002F4B06" w:rsidP="00760713">
            <w:pPr>
              <w:spacing w:before="100" w:after="100" w:line="240" w:lineRule="auto"/>
              <w:jc w:val="center"/>
            </w:pPr>
            <w:r>
              <w:t>Rural</w:t>
            </w:r>
          </w:p>
        </w:tc>
        <w:tc>
          <w:tcPr>
            <w:tcW w:w="1676" w:type="dxa"/>
            <w:vAlign w:val="center"/>
          </w:tcPr>
          <w:p w14:paraId="21E79EC0" w14:textId="77777777" w:rsidR="002F4B06" w:rsidRDefault="002F4B06" w:rsidP="00760713">
            <w:pPr>
              <w:spacing w:before="100" w:after="100" w:line="240" w:lineRule="auto"/>
              <w:jc w:val="center"/>
            </w:pPr>
            <w:r>
              <w:t>38</w:t>
            </w:r>
          </w:p>
        </w:tc>
        <w:tc>
          <w:tcPr>
            <w:tcW w:w="1676" w:type="dxa"/>
            <w:vAlign w:val="center"/>
          </w:tcPr>
          <w:p w14:paraId="4DC1F2C8" w14:textId="77777777" w:rsidR="002F4B06" w:rsidRDefault="002F4B06" w:rsidP="00760713">
            <w:pPr>
              <w:spacing w:before="100" w:after="100" w:line="240" w:lineRule="auto"/>
              <w:jc w:val="center"/>
            </w:pPr>
            <w:r>
              <w:t>38</w:t>
            </w:r>
          </w:p>
        </w:tc>
        <w:tc>
          <w:tcPr>
            <w:tcW w:w="1676" w:type="dxa"/>
            <w:vAlign w:val="center"/>
          </w:tcPr>
          <w:p w14:paraId="248BC3FD" w14:textId="77777777" w:rsidR="002F4B06" w:rsidRDefault="002F4B06" w:rsidP="00760713">
            <w:pPr>
              <w:spacing w:before="100" w:after="100" w:line="240" w:lineRule="auto"/>
              <w:jc w:val="center"/>
            </w:pPr>
            <w:r>
              <w:t>62</w:t>
            </w:r>
          </w:p>
        </w:tc>
        <w:tc>
          <w:tcPr>
            <w:tcW w:w="1677" w:type="dxa"/>
            <w:vAlign w:val="center"/>
          </w:tcPr>
          <w:p w14:paraId="20EA98E1" w14:textId="77777777" w:rsidR="002F4B06" w:rsidRDefault="002F4B06" w:rsidP="00760713">
            <w:pPr>
              <w:spacing w:before="100" w:after="100" w:line="240" w:lineRule="auto"/>
              <w:jc w:val="center"/>
            </w:pPr>
            <w:r>
              <w:t>23</w:t>
            </w:r>
          </w:p>
        </w:tc>
      </w:tr>
      <w:tr w:rsidR="002F4B06" w14:paraId="1AF7EFCF" w14:textId="77777777">
        <w:tc>
          <w:tcPr>
            <w:tcW w:w="1676" w:type="dxa"/>
            <w:vAlign w:val="center"/>
          </w:tcPr>
          <w:p w14:paraId="52A7765B" w14:textId="77777777" w:rsidR="002F4B06" w:rsidRDefault="002F4B06" w:rsidP="00760713">
            <w:pPr>
              <w:spacing w:before="100" w:after="100" w:line="240" w:lineRule="auto"/>
              <w:jc w:val="center"/>
            </w:pPr>
            <w:r>
              <w:t>Semi-urban</w:t>
            </w:r>
          </w:p>
        </w:tc>
        <w:tc>
          <w:tcPr>
            <w:tcW w:w="1676" w:type="dxa"/>
            <w:vAlign w:val="center"/>
          </w:tcPr>
          <w:p w14:paraId="7D746C47" w14:textId="77777777" w:rsidR="002F4B06" w:rsidRDefault="002F4B06" w:rsidP="00760713">
            <w:pPr>
              <w:spacing w:before="100" w:after="100" w:line="240" w:lineRule="auto"/>
              <w:jc w:val="center"/>
            </w:pPr>
            <w:r>
              <w:t>31</w:t>
            </w:r>
          </w:p>
        </w:tc>
        <w:tc>
          <w:tcPr>
            <w:tcW w:w="1676" w:type="dxa"/>
            <w:vAlign w:val="center"/>
          </w:tcPr>
          <w:p w14:paraId="766ADD38" w14:textId="77777777" w:rsidR="002F4B06" w:rsidRDefault="002F4B06" w:rsidP="00760713">
            <w:pPr>
              <w:spacing w:before="100" w:after="100" w:line="240" w:lineRule="auto"/>
              <w:jc w:val="center"/>
            </w:pPr>
            <w:r>
              <w:t>38</w:t>
            </w:r>
          </w:p>
        </w:tc>
        <w:tc>
          <w:tcPr>
            <w:tcW w:w="1676" w:type="dxa"/>
            <w:vAlign w:val="center"/>
          </w:tcPr>
          <w:p w14:paraId="7CB5B03D" w14:textId="77777777" w:rsidR="002F4B06" w:rsidRDefault="002F4B06" w:rsidP="00760713">
            <w:pPr>
              <w:spacing w:before="100" w:after="100" w:line="240" w:lineRule="auto"/>
              <w:jc w:val="center"/>
            </w:pPr>
            <w:r>
              <w:t>69</w:t>
            </w:r>
          </w:p>
        </w:tc>
        <w:tc>
          <w:tcPr>
            <w:tcW w:w="1677" w:type="dxa"/>
            <w:vAlign w:val="center"/>
          </w:tcPr>
          <w:p w14:paraId="613720F3" w14:textId="77777777" w:rsidR="002F4B06" w:rsidRDefault="002F4B06" w:rsidP="00760713">
            <w:pPr>
              <w:spacing w:before="100" w:after="100" w:line="240" w:lineRule="auto"/>
              <w:jc w:val="center"/>
            </w:pPr>
            <w:r>
              <w:t>23</w:t>
            </w:r>
          </w:p>
        </w:tc>
      </w:tr>
    </w:tbl>
    <w:p w14:paraId="34B79065" w14:textId="77777777" w:rsidR="002F4B06" w:rsidRDefault="002F4B06" w:rsidP="008A6644">
      <w:pPr>
        <w:jc w:val="center"/>
      </w:pPr>
    </w:p>
    <w:p w14:paraId="012B5560" w14:textId="77777777" w:rsidR="002F4B06" w:rsidRDefault="002F4B06" w:rsidP="008A6644">
      <w:r>
        <w:t>Table 5 reveals that in the government/aided secondary schools, 64 percentage urban schools get maintenance grant for their school activities. Whereas rural schools get, 38</w:t>
      </w:r>
      <w:r w:rsidRPr="00B07A0F">
        <w:t xml:space="preserve"> </w:t>
      </w:r>
      <w:r>
        <w:t>percentage maintenance grant for their school activities. But semi-urban schools get only 31</w:t>
      </w:r>
      <w:r w:rsidRPr="00067EC9">
        <w:t xml:space="preserve"> </w:t>
      </w:r>
      <w:r>
        <w:t>percentage maintenance grant for their school activities.</w:t>
      </w:r>
    </w:p>
    <w:p w14:paraId="7676FFD1" w14:textId="77777777" w:rsidR="002F4B06" w:rsidRDefault="002F4B06" w:rsidP="008A6644">
      <w:r>
        <w:t>In the government/aided schools, 71</w:t>
      </w:r>
      <w:r w:rsidRPr="00BC7B74">
        <w:t xml:space="preserve"> </w:t>
      </w:r>
      <w:r>
        <w:t>percentage urban schools get student welfare grant for their school activities. Whereas rural schools, get 38</w:t>
      </w:r>
      <w:r w:rsidRPr="00487F0D">
        <w:t xml:space="preserve"> </w:t>
      </w:r>
      <w:r>
        <w:t>percentage student welfare grant for their School-activities and semi-urban schools, get 38</w:t>
      </w:r>
      <w:r w:rsidRPr="00E50B58">
        <w:t xml:space="preserve"> </w:t>
      </w:r>
      <w:r>
        <w:t xml:space="preserve">percentage student welfare grant  for their school activities. </w:t>
      </w:r>
    </w:p>
    <w:p w14:paraId="4E40DAC1" w14:textId="77777777" w:rsidR="002F4B06" w:rsidRDefault="002F4B06" w:rsidP="009D26D9">
      <w:r>
        <w:t>In the government/aided schools, 50</w:t>
      </w:r>
      <w:r w:rsidRPr="00B51CF5">
        <w:t xml:space="preserve"> </w:t>
      </w:r>
      <w:r>
        <w:t>percentage urban schools get youth festival grant and sports grant for their school activities. Whereas in the rural schools, get only 62</w:t>
      </w:r>
      <w:r w:rsidRPr="00C247E0">
        <w:t xml:space="preserve"> </w:t>
      </w:r>
      <w:r>
        <w:t>percentage youth festival and sports grant for their School-activities. But semi-urban schools get 69</w:t>
      </w:r>
      <w:r w:rsidRPr="00F3264B">
        <w:t xml:space="preserve"> </w:t>
      </w:r>
      <w:r>
        <w:t xml:space="preserve">percentage youth festival and sports grant for their school activities. </w:t>
      </w:r>
    </w:p>
    <w:p w14:paraId="2914FDCC" w14:textId="77777777" w:rsidR="002F4B06" w:rsidRDefault="002F4B06" w:rsidP="000F2D8B">
      <w:r>
        <w:t>In the government/aided schools get only 15</w:t>
      </w:r>
      <w:r w:rsidRPr="00587FF9">
        <w:t xml:space="preserve"> </w:t>
      </w:r>
      <w:r>
        <w:t>percentage of the urban schools grants for students for their school activities. Whereas rural schools, 23</w:t>
      </w:r>
      <w:r w:rsidRPr="00E2178F">
        <w:t xml:space="preserve"> </w:t>
      </w:r>
      <w:r>
        <w:t>percentage grants for students for their School-activities. Whereas semi-urban schools get 23</w:t>
      </w:r>
      <w:r w:rsidRPr="000F02A0">
        <w:t xml:space="preserve"> </w:t>
      </w:r>
      <w:r>
        <w:t>percentage grants for student for their school activities.</w:t>
      </w:r>
    </w:p>
    <w:p w14:paraId="2559533A" w14:textId="77777777" w:rsidR="002F4B06" w:rsidRDefault="002F4B06" w:rsidP="000F2D8B">
      <w:r>
        <w:t xml:space="preserve"> </w:t>
      </w:r>
    </w:p>
    <w:p w14:paraId="6EDAA2EC" w14:textId="77777777" w:rsidR="002F4B06" w:rsidRPr="00BF3D1F" w:rsidRDefault="002F4B06" w:rsidP="006C6233">
      <w:pPr>
        <w:jc w:val="center"/>
      </w:pPr>
      <w:r w:rsidRPr="00BF3D1F">
        <w:lastRenderedPageBreak/>
        <w:pict w14:anchorId="6634D056">
          <v:shape id="_x0000_i1026" type="#_x0000_t75" style="width:393.2pt;height:507.25pt">
            <v:imagedata r:id="rId6" o:title=""/>
          </v:shape>
        </w:pict>
      </w:r>
    </w:p>
    <w:p w14:paraId="54A9232E" w14:textId="77777777" w:rsidR="002F4B06" w:rsidRDefault="002F4B06" w:rsidP="006C6233">
      <w:r w:rsidRPr="001530EE">
        <w:rPr>
          <w:b/>
        </w:rPr>
        <w:t>FIGURE: 2</w:t>
      </w:r>
      <w:r>
        <w:t xml:space="preserve"> </w:t>
      </w:r>
      <w:r w:rsidRPr="00B46208">
        <w:rPr>
          <w:b/>
        </w:rPr>
        <w:t xml:space="preserve">Graphical </w:t>
      </w:r>
      <w:r>
        <w:rPr>
          <w:b/>
        </w:rPr>
        <w:t>Representation</w:t>
      </w:r>
      <w:r w:rsidRPr="00B46208">
        <w:rPr>
          <w:b/>
        </w:rPr>
        <w:t xml:space="preserve"> of PTA Role and Programmes for Urban, Rural and Semi-Urban Schools</w:t>
      </w:r>
    </w:p>
    <w:p w14:paraId="77B787D4" w14:textId="77777777" w:rsidR="002F4B06" w:rsidRDefault="002F4B06" w:rsidP="001D2745">
      <w:pPr>
        <w:rPr>
          <w:b/>
          <w:sz w:val="28"/>
        </w:rPr>
      </w:pPr>
    </w:p>
    <w:p w14:paraId="56E2D457" w14:textId="77777777" w:rsidR="002F4B06" w:rsidRPr="00F550DF" w:rsidRDefault="002F4B06" w:rsidP="001D2745">
      <w:pPr>
        <w:rPr>
          <w:b/>
          <w:sz w:val="28"/>
        </w:rPr>
      </w:pPr>
      <w:r>
        <w:rPr>
          <w:b/>
          <w:sz w:val="28"/>
        </w:rPr>
        <w:br w:type="page"/>
      </w:r>
      <w:r w:rsidRPr="00F550DF">
        <w:rPr>
          <w:b/>
          <w:sz w:val="28"/>
        </w:rPr>
        <w:lastRenderedPageBreak/>
        <w:t xml:space="preserve">DETAILS OF </w:t>
      </w:r>
      <w:r>
        <w:rPr>
          <w:b/>
          <w:sz w:val="28"/>
        </w:rPr>
        <w:t>SS</w:t>
      </w:r>
      <w:r w:rsidRPr="00F550DF">
        <w:rPr>
          <w:b/>
          <w:sz w:val="28"/>
        </w:rPr>
        <w:t>A ROLE AND PROGRAMS</w:t>
      </w:r>
    </w:p>
    <w:p w14:paraId="56F8DF0D" w14:textId="77777777" w:rsidR="002F4B06" w:rsidRDefault="002F4B06" w:rsidP="009B2615">
      <w:r>
        <w:t>Details of SSA role and programs in secondary schools are given below.</w:t>
      </w:r>
    </w:p>
    <w:p w14:paraId="2491E093" w14:textId="77777777" w:rsidR="002F4B06" w:rsidRPr="003B47B2" w:rsidRDefault="002F4B06" w:rsidP="00694D2B">
      <w:pPr>
        <w:spacing w:line="240" w:lineRule="auto"/>
        <w:jc w:val="center"/>
        <w:rPr>
          <w:b/>
        </w:rPr>
      </w:pPr>
      <w:r w:rsidRPr="003B47B2">
        <w:rPr>
          <w:b/>
        </w:rPr>
        <w:t>TABLE 6</w:t>
      </w:r>
    </w:p>
    <w:p w14:paraId="0B611BA2" w14:textId="77777777" w:rsidR="002F4B06" w:rsidRDefault="002F4B06" w:rsidP="00694D2B">
      <w:pPr>
        <w:spacing w:line="240" w:lineRule="auto"/>
        <w:jc w:val="center"/>
        <w:rPr>
          <w:b/>
        </w:rPr>
      </w:pPr>
      <w:r w:rsidRPr="00215418">
        <w:rPr>
          <w:b/>
        </w:rPr>
        <w:t xml:space="preserve">Details of SSA Role and Programs in </w:t>
      </w:r>
      <w:r>
        <w:rPr>
          <w:b/>
        </w:rPr>
        <w:br/>
      </w:r>
      <w:r w:rsidRPr="00215418">
        <w:rPr>
          <w:b/>
        </w:rPr>
        <w:t>Secondary Schools on the Basis of Type of Locality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6"/>
        <w:gridCol w:w="1676"/>
        <w:gridCol w:w="1676"/>
        <w:gridCol w:w="1676"/>
        <w:gridCol w:w="1677"/>
      </w:tblGrid>
      <w:tr w:rsidR="002F4B06" w14:paraId="4080AC06" w14:textId="77777777">
        <w:tc>
          <w:tcPr>
            <w:tcW w:w="1676" w:type="dxa"/>
            <w:vMerge w:val="restart"/>
            <w:vAlign w:val="center"/>
          </w:tcPr>
          <w:p w14:paraId="276DBA1E" w14:textId="77777777" w:rsidR="002F4B06" w:rsidRDefault="002F4B06" w:rsidP="000C22F8">
            <w:pPr>
              <w:spacing w:before="100" w:after="100" w:line="240" w:lineRule="auto"/>
              <w:jc w:val="center"/>
            </w:pPr>
            <w:r>
              <w:t>Locality</w:t>
            </w:r>
          </w:p>
        </w:tc>
        <w:tc>
          <w:tcPr>
            <w:tcW w:w="6705" w:type="dxa"/>
            <w:gridSpan w:val="4"/>
            <w:vAlign w:val="center"/>
          </w:tcPr>
          <w:p w14:paraId="3789E771" w14:textId="77777777" w:rsidR="002F4B06" w:rsidRDefault="002F4B06" w:rsidP="000C22F8">
            <w:pPr>
              <w:spacing w:before="100" w:after="100" w:line="240" w:lineRule="auto"/>
              <w:jc w:val="center"/>
            </w:pPr>
            <w:r>
              <w:t>Items and Percentage</w:t>
            </w:r>
          </w:p>
        </w:tc>
      </w:tr>
      <w:tr w:rsidR="002F4B06" w14:paraId="22C57330" w14:textId="77777777">
        <w:tc>
          <w:tcPr>
            <w:tcW w:w="1676" w:type="dxa"/>
            <w:vMerge/>
            <w:vAlign w:val="center"/>
          </w:tcPr>
          <w:p w14:paraId="23543115" w14:textId="77777777" w:rsidR="002F4B06" w:rsidRDefault="002F4B06" w:rsidP="000C22F8">
            <w:pPr>
              <w:spacing w:before="100" w:after="100" w:line="240" w:lineRule="auto"/>
              <w:jc w:val="center"/>
            </w:pPr>
          </w:p>
        </w:tc>
        <w:tc>
          <w:tcPr>
            <w:tcW w:w="1676" w:type="dxa"/>
            <w:vAlign w:val="center"/>
          </w:tcPr>
          <w:p w14:paraId="6FEBB05E" w14:textId="77777777" w:rsidR="002F4B06" w:rsidRDefault="002F4B06" w:rsidP="00CD3356">
            <w:pPr>
              <w:spacing w:before="100" w:after="100" w:line="240" w:lineRule="auto"/>
              <w:jc w:val="center"/>
            </w:pPr>
            <w:r>
              <w:t>School grant</w:t>
            </w:r>
          </w:p>
        </w:tc>
        <w:tc>
          <w:tcPr>
            <w:tcW w:w="1676" w:type="dxa"/>
            <w:vAlign w:val="center"/>
          </w:tcPr>
          <w:p w14:paraId="3FD9F9C3" w14:textId="77777777" w:rsidR="002F4B06" w:rsidRDefault="002F4B06" w:rsidP="00CD3356">
            <w:pPr>
              <w:spacing w:before="100" w:after="100" w:line="240" w:lineRule="auto"/>
              <w:jc w:val="center"/>
            </w:pPr>
            <w:r>
              <w:t>Teachers Grant</w:t>
            </w:r>
          </w:p>
        </w:tc>
        <w:tc>
          <w:tcPr>
            <w:tcW w:w="1676" w:type="dxa"/>
            <w:vAlign w:val="center"/>
          </w:tcPr>
          <w:p w14:paraId="284F922C" w14:textId="77777777" w:rsidR="002F4B06" w:rsidRDefault="002F4B06" w:rsidP="00CD3356">
            <w:pPr>
              <w:spacing w:before="100" w:after="100" w:line="240" w:lineRule="auto"/>
              <w:jc w:val="center"/>
            </w:pPr>
            <w:r>
              <w:t>Maintenance</w:t>
            </w:r>
          </w:p>
        </w:tc>
        <w:tc>
          <w:tcPr>
            <w:tcW w:w="1677" w:type="dxa"/>
            <w:vAlign w:val="center"/>
          </w:tcPr>
          <w:p w14:paraId="0FA75DC8" w14:textId="77777777" w:rsidR="002F4B06" w:rsidRDefault="002F4B06" w:rsidP="00CD3356">
            <w:pPr>
              <w:spacing w:before="100" w:after="100" w:line="240" w:lineRule="auto"/>
              <w:jc w:val="center"/>
            </w:pPr>
            <w:r>
              <w:t>Compound Wall and Toilet</w:t>
            </w:r>
          </w:p>
        </w:tc>
      </w:tr>
      <w:tr w:rsidR="002F4B06" w14:paraId="72D5948C" w14:textId="77777777">
        <w:tc>
          <w:tcPr>
            <w:tcW w:w="1676" w:type="dxa"/>
            <w:vMerge/>
            <w:vAlign w:val="center"/>
          </w:tcPr>
          <w:p w14:paraId="0BE0AE64" w14:textId="77777777" w:rsidR="002F4B06" w:rsidRDefault="002F4B06" w:rsidP="000C22F8">
            <w:pPr>
              <w:spacing w:before="100" w:after="100" w:line="240" w:lineRule="auto"/>
              <w:jc w:val="center"/>
            </w:pPr>
          </w:p>
        </w:tc>
        <w:tc>
          <w:tcPr>
            <w:tcW w:w="1676" w:type="dxa"/>
            <w:vAlign w:val="center"/>
          </w:tcPr>
          <w:p w14:paraId="458EDD69" w14:textId="77777777" w:rsidR="002F4B06" w:rsidRDefault="002F4B06" w:rsidP="00CD3356">
            <w:pPr>
              <w:spacing w:before="100" w:after="100" w:line="240" w:lineRule="auto"/>
              <w:jc w:val="center"/>
            </w:pPr>
            <w:r>
              <w:t>% of ‘Y’ Response</w:t>
            </w:r>
          </w:p>
        </w:tc>
        <w:tc>
          <w:tcPr>
            <w:tcW w:w="1676" w:type="dxa"/>
            <w:vAlign w:val="center"/>
          </w:tcPr>
          <w:p w14:paraId="14D0EFFF" w14:textId="77777777" w:rsidR="002F4B06" w:rsidRDefault="002F4B06" w:rsidP="00CD3356">
            <w:pPr>
              <w:spacing w:before="100" w:after="100" w:line="240" w:lineRule="auto"/>
              <w:jc w:val="center"/>
            </w:pPr>
            <w:r>
              <w:t>% of ‘Y’ Response</w:t>
            </w:r>
          </w:p>
        </w:tc>
        <w:tc>
          <w:tcPr>
            <w:tcW w:w="1676" w:type="dxa"/>
            <w:vAlign w:val="center"/>
          </w:tcPr>
          <w:p w14:paraId="2E93BDDD" w14:textId="77777777" w:rsidR="002F4B06" w:rsidRDefault="002F4B06" w:rsidP="00CD3356">
            <w:pPr>
              <w:spacing w:before="100" w:after="100" w:line="240" w:lineRule="auto"/>
              <w:jc w:val="center"/>
            </w:pPr>
            <w:r>
              <w:t>% of ‘Y’ Response</w:t>
            </w:r>
          </w:p>
        </w:tc>
        <w:tc>
          <w:tcPr>
            <w:tcW w:w="1677" w:type="dxa"/>
            <w:vAlign w:val="center"/>
          </w:tcPr>
          <w:p w14:paraId="74E791E9" w14:textId="77777777" w:rsidR="002F4B06" w:rsidRPr="000C22F8" w:rsidRDefault="002F4B06" w:rsidP="00CD3356">
            <w:pPr>
              <w:spacing w:before="100" w:after="100" w:line="240" w:lineRule="auto"/>
              <w:jc w:val="center"/>
            </w:pPr>
            <w:r w:rsidRPr="000C22F8">
              <w:t>% of ‘Y’ Response</w:t>
            </w:r>
          </w:p>
        </w:tc>
      </w:tr>
      <w:tr w:rsidR="002F4B06" w14:paraId="65423FEA" w14:textId="77777777">
        <w:tc>
          <w:tcPr>
            <w:tcW w:w="1676" w:type="dxa"/>
            <w:vAlign w:val="center"/>
          </w:tcPr>
          <w:p w14:paraId="06B0B746" w14:textId="77777777" w:rsidR="002F4B06" w:rsidRDefault="002F4B06" w:rsidP="00694D2B">
            <w:pPr>
              <w:spacing w:before="100" w:after="100" w:line="360" w:lineRule="auto"/>
              <w:jc w:val="center"/>
            </w:pPr>
            <w:r>
              <w:t>Urban</w:t>
            </w:r>
          </w:p>
        </w:tc>
        <w:tc>
          <w:tcPr>
            <w:tcW w:w="1676" w:type="dxa"/>
            <w:vAlign w:val="center"/>
          </w:tcPr>
          <w:p w14:paraId="4473A802" w14:textId="77777777" w:rsidR="002F4B06" w:rsidRDefault="002F4B06" w:rsidP="00694D2B">
            <w:pPr>
              <w:spacing w:before="100" w:after="100" w:line="360" w:lineRule="auto"/>
              <w:jc w:val="center"/>
            </w:pPr>
            <w:r>
              <w:t>73</w:t>
            </w:r>
          </w:p>
        </w:tc>
        <w:tc>
          <w:tcPr>
            <w:tcW w:w="1676" w:type="dxa"/>
            <w:vAlign w:val="center"/>
          </w:tcPr>
          <w:p w14:paraId="24013BAE" w14:textId="77777777" w:rsidR="002F4B06" w:rsidRDefault="002F4B06" w:rsidP="00694D2B">
            <w:pPr>
              <w:spacing w:before="100" w:after="100" w:line="360" w:lineRule="auto"/>
              <w:jc w:val="center"/>
            </w:pPr>
            <w:r>
              <w:t>85</w:t>
            </w:r>
          </w:p>
        </w:tc>
        <w:tc>
          <w:tcPr>
            <w:tcW w:w="1676" w:type="dxa"/>
            <w:vAlign w:val="center"/>
          </w:tcPr>
          <w:p w14:paraId="5E5B4BB7" w14:textId="77777777" w:rsidR="002F4B06" w:rsidRDefault="002F4B06" w:rsidP="00694D2B">
            <w:pPr>
              <w:spacing w:before="100" w:after="100" w:line="360" w:lineRule="auto"/>
              <w:jc w:val="center"/>
            </w:pPr>
            <w:r>
              <w:t>29</w:t>
            </w:r>
          </w:p>
        </w:tc>
        <w:tc>
          <w:tcPr>
            <w:tcW w:w="1677" w:type="dxa"/>
            <w:vAlign w:val="center"/>
          </w:tcPr>
          <w:p w14:paraId="6F748C96" w14:textId="77777777" w:rsidR="002F4B06" w:rsidRDefault="002F4B06" w:rsidP="00694D2B">
            <w:pPr>
              <w:spacing w:before="100" w:after="100" w:line="360" w:lineRule="auto"/>
              <w:jc w:val="center"/>
            </w:pPr>
            <w:r>
              <w:t>29</w:t>
            </w:r>
          </w:p>
        </w:tc>
      </w:tr>
      <w:tr w:rsidR="002F4B06" w14:paraId="77FA33A7" w14:textId="77777777">
        <w:tc>
          <w:tcPr>
            <w:tcW w:w="1676" w:type="dxa"/>
            <w:vAlign w:val="center"/>
          </w:tcPr>
          <w:p w14:paraId="399AE3BA" w14:textId="77777777" w:rsidR="002F4B06" w:rsidRDefault="002F4B06" w:rsidP="00694D2B">
            <w:pPr>
              <w:spacing w:before="100" w:after="100" w:line="360" w:lineRule="auto"/>
              <w:jc w:val="center"/>
            </w:pPr>
            <w:r>
              <w:t>Rural</w:t>
            </w:r>
          </w:p>
        </w:tc>
        <w:tc>
          <w:tcPr>
            <w:tcW w:w="1676" w:type="dxa"/>
            <w:vAlign w:val="center"/>
          </w:tcPr>
          <w:p w14:paraId="061F29BF" w14:textId="77777777" w:rsidR="002F4B06" w:rsidRDefault="002F4B06" w:rsidP="00694D2B">
            <w:pPr>
              <w:spacing w:before="100" w:after="100" w:line="360" w:lineRule="auto"/>
              <w:jc w:val="center"/>
            </w:pPr>
            <w:r>
              <w:t>85</w:t>
            </w:r>
          </w:p>
        </w:tc>
        <w:tc>
          <w:tcPr>
            <w:tcW w:w="1676" w:type="dxa"/>
            <w:vAlign w:val="center"/>
          </w:tcPr>
          <w:p w14:paraId="74912953" w14:textId="77777777" w:rsidR="002F4B06" w:rsidRDefault="002F4B06" w:rsidP="00694D2B">
            <w:pPr>
              <w:spacing w:before="100" w:after="100" w:line="360" w:lineRule="auto"/>
              <w:jc w:val="center"/>
            </w:pPr>
            <w:r>
              <w:t>85</w:t>
            </w:r>
          </w:p>
        </w:tc>
        <w:tc>
          <w:tcPr>
            <w:tcW w:w="1676" w:type="dxa"/>
            <w:vAlign w:val="center"/>
          </w:tcPr>
          <w:p w14:paraId="7FEB440B" w14:textId="77777777" w:rsidR="002F4B06" w:rsidRDefault="002F4B06" w:rsidP="00694D2B">
            <w:pPr>
              <w:spacing w:before="100" w:after="100" w:line="360" w:lineRule="auto"/>
              <w:jc w:val="center"/>
            </w:pPr>
            <w:r>
              <w:t>38</w:t>
            </w:r>
          </w:p>
        </w:tc>
        <w:tc>
          <w:tcPr>
            <w:tcW w:w="1677" w:type="dxa"/>
            <w:vAlign w:val="center"/>
          </w:tcPr>
          <w:p w14:paraId="7F9E539A" w14:textId="77777777" w:rsidR="002F4B06" w:rsidRDefault="002F4B06" w:rsidP="00694D2B">
            <w:pPr>
              <w:spacing w:before="100" w:after="100" w:line="360" w:lineRule="auto"/>
              <w:jc w:val="center"/>
            </w:pPr>
            <w:r>
              <w:t>38</w:t>
            </w:r>
          </w:p>
        </w:tc>
      </w:tr>
      <w:tr w:rsidR="002F4B06" w14:paraId="70FBB9C9" w14:textId="77777777">
        <w:tc>
          <w:tcPr>
            <w:tcW w:w="1676" w:type="dxa"/>
            <w:vAlign w:val="center"/>
          </w:tcPr>
          <w:p w14:paraId="549C7F7C" w14:textId="77777777" w:rsidR="002F4B06" w:rsidRDefault="002F4B06" w:rsidP="00694D2B">
            <w:pPr>
              <w:spacing w:before="100" w:after="100" w:line="360" w:lineRule="auto"/>
              <w:jc w:val="center"/>
            </w:pPr>
            <w:r>
              <w:t>Semi-urban</w:t>
            </w:r>
          </w:p>
        </w:tc>
        <w:tc>
          <w:tcPr>
            <w:tcW w:w="1676" w:type="dxa"/>
            <w:vAlign w:val="center"/>
          </w:tcPr>
          <w:p w14:paraId="12D38E98" w14:textId="77777777" w:rsidR="002F4B06" w:rsidRDefault="002F4B06" w:rsidP="00694D2B">
            <w:pPr>
              <w:spacing w:before="100" w:after="100" w:line="360" w:lineRule="auto"/>
              <w:jc w:val="center"/>
            </w:pPr>
            <w:r>
              <w:t>69</w:t>
            </w:r>
          </w:p>
        </w:tc>
        <w:tc>
          <w:tcPr>
            <w:tcW w:w="1676" w:type="dxa"/>
            <w:vAlign w:val="center"/>
          </w:tcPr>
          <w:p w14:paraId="591208D3" w14:textId="77777777" w:rsidR="002F4B06" w:rsidRDefault="002F4B06" w:rsidP="00694D2B">
            <w:pPr>
              <w:spacing w:before="100" w:after="100" w:line="360" w:lineRule="auto"/>
              <w:jc w:val="center"/>
            </w:pPr>
            <w:r>
              <w:t>69</w:t>
            </w:r>
          </w:p>
        </w:tc>
        <w:tc>
          <w:tcPr>
            <w:tcW w:w="1676" w:type="dxa"/>
            <w:vAlign w:val="center"/>
          </w:tcPr>
          <w:p w14:paraId="23E97BEB" w14:textId="77777777" w:rsidR="002F4B06" w:rsidRDefault="002F4B06" w:rsidP="00694D2B">
            <w:pPr>
              <w:spacing w:before="100" w:after="100" w:line="360" w:lineRule="auto"/>
              <w:jc w:val="center"/>
            </w:pPr>
            <w:r>
              <w:t>31</w:t>
            </w:r>
          </w:p>
        </w:tc>
        <w:tc>
          <w:tcPr>
            <w:tcW w:w="1677" w:type="dxa"/>
            <w:vAlign w:val="center"/>
          </w:tcPr>
          <w:p w14:paraId="4F43A41D" w14:textId="77777777" w:rsidR="002F4B06" w:rsidRDefault="002F4B06" w:rsidP="00694D2B">
            <w:pPr>
              <w:spacing w:before="100" w:after="100" w:line="360" w:lineRule="auto"/>
              <w:jc w:val="center"/>
            </w:pPr>
            <w:r>
              <w:t>45</w:t>
            </w:r>
          </w:p>
        </w:tc>
      </w:tr>
    </w:tbl>
    <w:p w14:paraId="04133847" w14:textId="77777777" w:rsidR="002F4B06" w:rsidRDefault="002F4B06" w:rsidP="009B2615">
      <w:pPr>
        <w:jc w:val="center"/>
      </w:pPr>
    </w:p>
    <w:p w14:paraId="7062B0C4" w14:textId="77777777" w:rsidR="002F4B06" w:rsidRDefault="002F4B06" w:rsidP="009B2615">
      <w:r>
        <w:t xml:space="preserve">Table 6 reveals that in the government/aided secondary school, 73 percentage urban schools get school grant for their school activities. Whereas rural schools get 85 </w:t>
      </w:r>
      <w:r w:rsidRPr="00A67419">
        <w:t>percentage</w:t>
      </w:r>
      <w:r>
        <w:t xml:space="preserve"> school grant for their school activities and semi-urban schools, 69</w:t>
      </w:r>
      <w:r w:rsidRPr="006243E1">
        <w:t xml:space="preserve"> </w:t>
      </w:r>
      <w:r>
        <w:t>percentage schools grant for their school activities.</w:t>
      </w:r>
    </w:p>
    <w:p w14:paraId="15243928" w14:textId="77777777" w:rsidR="002F4B06" w:rsidRDefault="002F4B06" w:rsidP="009B2615">
      <w:r>
        <w:t>In the government/aided schools, 85percentage urban schools get teachers’ grant for their school activities. Whereas rural schools get 85</w:t>
      </w:r>
      <w:r w:rsidRPr="00325CD0">
        <w:t xml:space="preserve"> </w:t>
      </w:r>
      <w:r>
        <w:t>percentage  teachers’ grant for their School-activities. But in the semi-urban schools get only 69</w:t>
      </w:r>
      <w:r w:rsidRPr="00DB740C">
        <w:t xml:space="preserve"> </w:t>
      </w:r>
      <w:r>
        <w:t xml:space="preserve">percentage teacher grant for their school activities. </w:t>
      </w:r>
    </w:p>
    <w:p w14:paraId="29B16104" w14:textId="77777777" w:rsidR="002F4B06" w:rsidRDefault="002F4B06" w:rsidP="009B2615">
      <w:r>
        <w:t>In the government/aided schools, 29</w:t>
      </w:r>
      <w:r w:rsidRPr="007A6A01">
        <w:t xml:space="preserve"> </w:t>
      </w:r>
      <w:r>
        <w:t>percentage urban schools get maintenance grant for their school activities. Whereas in the rural schools get  38</w:t>
      </w:r>
      <w:r w:rsidRPr="00BC2E09">
        <w:t xml:space="preserve"> </w:t>
      </w:r>
      <w:r>
        <w:t>percentage maintenance grant for their School-activities and semi-urban schools get 31</w:t>
      </w:r>
      <w:r w:rsidRPr="00BC2E09">
        <w:t xml:space="preserve"> </w:t>
      </w:r>
      <w:r>
        <w:t xml:space="preserve">percentage maintenance grant for their school activities. </w:t>
      </w:r>
    </w:p>
    <w:p w14:paraId="14E393BF" w14:textId="77777777" w:rsidR="002F4B06" w:rsidRDefault="002F4B06" w:rsidP="009B2615">
      <w:r>
        <w:t>In the government/aided secondary schools, 29</w:t>
      </w:r>
      <w:r w:rsidRPr="00B71E8D">
        <w:t xml:space="preserve"> </w:t>
      </w:r>
      <w:r>
        <w:t>percentage urban schools get compound and Toilet grants for their school activities. In rural areas of secondary schools get 38</w:t>
      </w:r>
      <w:r w:rsidRPr="00D14C08">
        <w:t xml:space="preserve"> </w:t>
      </w:r>
      <w:r>
        <w:t>percentage compound wall and Toilet grants for their School-activities. But in semi-urban areas get  45</w:t>
      </w:r>
      <w:r w:rsidRPr="006D25A5">
        <w:t xml:space="preserve"> </w:t>
      </w:r>
      <w:r>
        <w:t xml:space="preserve">percentage compound wall and Toilet grants for  their school activities. </w:t>
      </w:r>
    </w:p>
    <w:p w14:paraId="79A7D030" w14:textId="77777777" w:rsidR="002F4B06" w:rsidRDefault="002F4B06" w:rsidP="009B2615"/>
    <w:p w14:paraId="35EABE6B" w14:textId="77777777" w:rsidR="002F4B06" w:rsidRDefault="002F4B06" w:rsidP="00473E28">
      <w:pPr>
        <w:rPr>
          <w:b/>
          <w:sz w:val="28"/>
        </w:rPr>
      </w:pPr>
      <w:r w:rsidRPr="00AD3CA7">
        <w:lastRenderedPageBreak/>
        <w:pict w14:anchorId="4427FE51">
          <v:shape id="_x0000_i1027" type="#_x0000_t75" style="width:429.2pt;height:527.85pt">
            <v:imagedata r:id="rId7" o:title=""/>
          </v:shape>
        </w:pict>
      </w:r>
    </w:p>
    <w:p w14:paraId="0997E7D1" w14:textId="77777777" w:rsidR="002F4B06" w:rsidRDefault="002F4B06" w:rsidP="00E1717F">
      <w:pPr>
        <w:rPr>
          <w:b/>
        </w:rPr>
      </w:pPr>
      <w:r w:rsidRPr="000554C0">
        <w:rPr>
          <w:b/>
          <w:sz w:val="28"/>
        </w:rPr>
        <w:t>FIGURE :3</w:t>
      </w:r>
      <w:r w:rsidRPr="00E1717F">
        <w:t xml:space="preserve"> </w:t>
      </w:r>
      <w:r w:rsidRPr="001322C1">
        <w:rPr>
          <w:b/>
        </w:rPr>
        <w:t>Graphical Representation of SSA Role and Programmes for Urban, Rural and Semi-Urban Schools.</w:t>
      </w:r>
    </w:p>
    <w:p w14:paraId="23A4E158" w14:textId="77777777" w:rsidR="002F4B06" w:rsidRPr="001322C1" w:rsidRDefault="002F4B06" w:rsidP="00E1717F">
      <w:pPr>
        <w:rPr>
          <w:b/>
        </w:rPr>
      </w:pPr>
    </w:p>
    <w:p w14:paraId="0765AB17" w14:textId="77777777" w:rsidR="002F4B06" w:rsidRDefault="002F4B06" w:rsidP="00473E28">
      <w:pPr>
        <w:rPr>
          <w:b/>
          <w:sz w:val="28"/>
        </w:rPr>
      </w:pPr>
      <w:r>
        <w:rPr>
          <w:b/>
          <w:sz w:val="28"/>
        </w:rPr>
        <w:t>DETAILS OF PANCHAYATH ROLE AND PROGRAMS</w:t>
      </w:r>
    </w:p>
    <w:p w14:paraId="626134B8" w14:textId="77777777" w:rsidR="002F4B06" w:rsidRDefault="002F4B06" w:rsidP="00473E28">
      <w:r>
        <w:t>Details of Panchayath role and programs in secondary schools  are given below.</w:t>
      </w:r>
    </w:p>
    <w:p w14:paraId="46306CDB" w14:textId="77777777" w:rsidR="002F4B06" w:rsidRPr="000F4454" w:rsidRDefault="002F4B06" w:rsidP="000F4454">
      <w:pPr>
        <w:spacing w:after="0"/>
        <w:jc w:val="center"/>
        <w:rPr>
          <w:b/>
        </w:rPr>
      </w:pPr>
      <w:r w:rsidRPr="000F4454">
        <w:rPr>
          <w:b/>
        </w:rPr>
        <w:t>TABLE 7</w:t>
      </w:r>
    </w:p>
    <w:p w14:paraId="4ACCEA9F" w14:textId="77777777" w:rsidR="002F4B06" w:rsidRDefault="002F4B06" w:rsidP="009807C9">
      <w:pPr>
        <w:spacing w:after="0" w:line="240" w:lineRule="auto"/>
        <w:jc w:val="center"/>
        <w:rPr>
          <w:b/>
        </w:rPr>
      </w:pPr>
      <w:r w:rsidRPr="00991FCE">
        <w:rPr>
          <w:b/>
        </w:rPr>
        <w:t>Details of Panchayath Role and Programs</w:t>
      </w:r>
    </w:p>
    <w:p w14:paraId="3251A02B" w14:textId="77777777" w:rsidR="002F4B06" w:rsidRDefault="002F4B06" w:rsidP="009807C9">
      <w:pPr>
        <w:spacing w:after="0" w:line="240" w:lineRule="auto"/>
        <w:jc w:val="center"/>
        <w:rPr>
          <w:b/>
        </w:rPr>
      </w:pPr>
      <w:r w:rsidRPr="00991FCE">
        <w:rPr>
          <w:b/>
        </w:rPr>
        <w:t xml:space="preserve"> In Secondary Schools on the Basis of Type of Locality</w:t>
      </w:r>
    </w:p>
    <w:p w14:paraId="007A5343" w14:textId="77777777" w:rsidR="002F4B06" w:rsidRPr="00991FCE" w:rsidRDefault="002F4B06" w:rsidP="009807C9">
      <w:pPr>
        <w:spacing w:after="0" w:line="240" w:lineRule="auto"/>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6"/>
        <w:gridCol w:w="1676"/>
        <w:gridCol w:w="1676"/>
        <w:gridCol w:w="1676"/>
        <w:gridCol w:w="1677"/>
      </w:tblGrid>
      <w:tr w:rsidR="002F4B06" w14:paraId="6D7E5EF3" w14:textId="77777777">
        <w:tc>
          <w:tcPr>
            <w:tcW w:w="1676" w:type="dxa"/>
            <w:vMerge w:val="restart"/>
            <w:vAlign w:val="center"/>
          </w:tcPr>
          <w:p w14:paraId="6FD8E94F" w14:textId="77777777" w:rsidR="002F4B06" w:rsidRDefault="002F4B06" w:rsidP="00720327">
            <w:pPr>
              <w:spacing w:before="100" w:after="100" w:line="240" w:lineRule="auto"/>
              <w:jc w:val="center"/>
            </w:pPr>
            <w:r>
              <w:t>Locality</w:t>
            </w:r>
          </w:p>
        </w:tc>
        <w:tc>
          <w:tcPr>
            <w:tcW w:w="6705" w:type="dxa"/>
            <w:gridSpan w:val="4"/>
            <w:vAlign w:val="center"/>
          </w:tcPr>
          <w:p w14:paraId="6F7B6FD6" w14:textId="77777777" w:rsidR="002F4B06" w:rsidRDefault="002F4B06" w:rsidP="00720327">
            <w:pPr>
              <w:spacing w:before="100" w:after="100" w:line="240" w:lineRule="auto"/>
              <w:jc w:val="center"/>
            </w:pPr>
            <w:r>
              <w:t>Items and Percentage</w:t>
            </w:r>
          </w:p>
        </w:tc>
      </w:tr>
      <w:tr w:rsidR="002F4B06" w14:paraId="317491CC" w14:textId="77777777">
        <w:tc>
          <w:tcPr>
            <w:tcW w:w="1676" w:type="dxa"/>
            <w:vMerge/>
            <w:vAlign w:val="center"/>
          </w:tcPr>
          <w:p w14:paraId="240D7402" w14:textId="77777777" w:rsidR="002F4B06" w:rsidRDefault="002F4B06" w:rsidP="00720327">
            <w:pPr>
              <w:spacing w:before="100" w:after="100" w:line="240" w:lineRule="auto"/>
              <w:jc w:val="center"/>
            </w:pPr>
          </w:p>
        </w:tc>
        <w:tc>
          <w:tcPr>
            <w:tcW w:w="1676" w:type="dxa"/>
            <w:vAlign w:val="center"/>
          </w:tcPr>
          <w:p w14:paraId="33284193" w14:textId="77777777" w:rsidR="002F4B06" w:rsidRDefault="002F4B06" w:rsidP="00720327">
            <w:pPr>
              <w:spacing w:before="100" w:after="100" w:line="240" w:lineRule="auto"/>
              <w:jc w:val="center"/>
            </w:pPr>
            <w:r>
              <w:t>Grants</w:t>
            </w:r>
          </w:p>
        </w:tc>
        <w:tc>
          <w:tcPr>
            <w:tcW w:w="1676" w:type="dxa"/>
            <w:vAlign w:val="center"/>
          </w:tcPr>
          <w:p w14:paraId="2A687DDE" w14:textId="77777777" w:rsidR="002F4B06" w:rsidRDefault="002F4B06" w:rsidP="00720327">
            <w:pPr>
              <w:spacing w:before="100" w:after="100" w:line="240" w:lineRule="auto"/>
              <w:jc w:val="center"/>
            </w:pPr>
            <w:r>
              <w:t>Library</w:t>
            </w:r>
          </w:p>
        </w:tc>
        <w:tc>
          <w:tcPr>
            <w:tcW w:w="1676" w:type="dxa"/>
            <w:vAlign w:val="center"/>
          </w:tcPr>
          <w:p w14:paraId="05B182D9" w14:textId="77777777" w:rsidR="002F4B06" w:rsidRDefault="002F4B06" w:rsidP="00720327">
            <w:pPr>
              <w:spacing w:before="100" w:after="100" w:line="240" w:lineRule="auto"/>
              <w:jc w:val="center"/>
            </w:pPr>
            <w:r>
              <w:t>Lab</w:t>
            </w:r>
          </w:p>
        </w:tc>
        <w:tc>
          <w:tcPr>
            <w:tcW w:w="1677" w:type="dxa"/>
            <w:vAlign w:val="center"/>
          </w:tcPr>
          <w:p w14:paraId="05F5601B" w14:textId="77777777" w:rsidR="002F4B06" w:rsidRDefault="002F4B06" w:rsidP="00720327">
            <w:pPr>
              <w:spacing w:before="100" w:after="100" w:line="240" w:lineRule="auto"/>
              <w:jc w:val="center"/>
            </w:pPr>
            <w:r>
              <w:t>Maintain</w:t>
            </w:r>
          </w:p>
        </w:tc>
      </w:tr>
      <w:tr w:rsidR="002F4B06" w14:paraId="23F7CA93" w14:textId="77777777">
        <w:tc>
          <w:tcPr>
            <w:tcW w:w="1676" w:type="dxa"/>
            <w:vMerge/>
            <w:vAlign w:val="center"/>
          </w:tcPr>
          <w:p w14:paraId="600A1C78" w14:textId="77777777" w:rsidR="002F4B06" w:rsidRDefault="002F4B06" w:rsidP="00720327">
            <w:pPr>
              <w:spacing w:before="100" w:after="100" w:line="240" w:lineRule="auto"/>
              <w:jc w:val="center"/>
            </w:pPr>
          </w:p>
        </w:tc>
        <w:tc>
          <w:tcPr>
            <w:tcW w:w="1676" w:type="dxa"/>
            <w:vAlign w:val="center"/>
          </w:tcPr>
          <w:p w14:paraId="7EF30DDE" w14:textId="77777777" w:rsidR="002F4B06" w:rsidRDefault="002F4B06" w:rsidP="00720327">
            <w:pPr>
              <w:spacing w:before="100" w:after="100" w:line="240" w:lineRule="auto"/>
              <w:jc w:val="center"/>
            </w:pPr>
            <w:r>
              <w:t>% of ‘Y’ Response</w:t>
            </w:r>
          </w:p>
        </w:tc>
        <w:tc>
          <w:tcPr>
            <w:tcW w:w="1676" w:type="dxa"/>
            <w:vAlign w:val="center"/>
          </w:tcPr>
          <w:p w14:paraId="4D67FB87" w14:textId="77777777" w:rsidR="002F4B06" w:rsidRDefault="002F4B06" w:rsidP="00720327">
            <w:pPr>
              <w:spacing w:before="100" w:after="100" w:line="240" w:lineRule="auto"/>
              <w:jc w:val="center"/>
            </w:pPr>
            <w:r>
              <w:t>% of ‘Y’ Response</w:t>
            </w:r>
          </w:p>
        </w:tc>
        <w:tc>
          <w:tcPr>
            <w:tcW w:w="1676" w:type="dxa"/>
            <w:vAlign w:val="center"/>
          </w:tcPr>
          <w:p w14:paraId="292949E1" w14:textId="77777777" w:rsidR="002F4B06" w:rsidRDefault="002F4B06" w:rsidP="00720327">
            <w:pPr>
              <w:spacing w:before="100" w:after="100" w:line="240" w:lineRule="auto"/>
              <w:jc w:val="center"/>
            </w:pPr>
            <w:r>
              <w:t>% of ‘Y’ Response</w:t>
            </w:r>
          </w:p>
        </w:tc>
        <w:tc>
          <w:tcPr>
            <w:tcW w:w="1677" w:type="dxa"/>
            <w:vAlign w:val="center"/>
          </w:tcPr>
          <w:p w14:paraId="3003FC6E" w14:textId="77777777" w:rsidR="002F4B06" w:rsidRDefault="002F4B06" w:rsidP="00720327">
            <w:pPr>
              <w:spacing w:before="100" w:after="100" w:line="240" w:lineRule="auto"/>
              <w:jc w:val="center"/>
            </w:pPr>
            <w:r>
              <w:t>% of ‘Y’ Response</w:t>
            </w:r>
          </w:p>
        </w:tc>
      </w:tr>
      <w:tr w:rsidR="002F4B06" w14:paraId="3A310554" w14:textId="77777777">
        <w:tc>
          <w:tcPr>
            <w:tcW w:w="1676" w:type="dxa"/>
            <w:vAlign w:val="center"/>
          </w:tcPr>
          <w:p w14:paraId="74232F3C" w14:textId="77777777" w:rsidR="002F4B06" w:rsidRDefault="002F4B06" w:rsidP="00720327">
            <w:pPr>
              <w:spacing w:before="100" w:after="100" w:line="240" w:lineRule="auto"/>
              <w:jc w:val="center"/>
            </w:pPr>
            <w:r>
              <w:t>Urban</w:t>
            </w:r>
          </w:p>
        </w:tc>
        <w:tc>
          <w:tcPr>
            <w:tcW w:w="1676" w:type="dxa"/>
            <w:vAlign w:val="center"/>
          </w:tcPr>
          <w:p w14:paraId="04D7F5BB" w14:textId="77777777" w:rsidR="002F4B06" w:rsidRDefault="002F4B06" w:rsidP="00720327">
            <w:pPr>
              <w:spacing w:before="100" w:after="100" w:line="240" w:lineRule="auto"/>
              <w:jc w:val="center"/>
            </w:pPr>
            <w:r>
              <w:t>57</w:t>
            </w:r>
          </w:p>
        </w:tc>
        <w:tc>
          <w:tcPr>
            <w:tcW w:w="1676" w:type="dxa"/>
            <w:vAlign w:val="center"/>
          </w:tcPr>
          <w:p w14:paraId="6BFAADD2" w14:textId="77777777" w:rsidR="002F4B06" w:rsidRDefault="002F4B06" w:rsidP="00720327">
            <w:pPr>
              <w:spacing w:before="100" w:after="100" w:line="240" w:lineRule="auto"/>
              <w:jc w:val="center"/>
            </w:pPr>
            <w:r>
              <w:t>29</w:t>
            </w:r>
          </w:p>
        </w:tc>
        <w:tc>
          <w:tcPr>
            <w:tcW w:w="1676" w:type="dxa"/>
            <w:vAlign w:val="center"/>
          </w:tcPr>
          <w:p w14:paraId="0AEB358C" w14:textId="77777777" w:rsidR="002F4B06" w:rsidRDefault="002F4B06" w:rsidP="00720327">
            <w:pPr>
              <w:spacing w:before="100" w:after="100" w:line="240" w:lineRule="auto"/>
              <w:jc w:val="center"/>
            </w:pPr>
            <w:r>
              <w:t>7</w:t>
            </w:r>
          </w:p>
        </w:tc>
        <w:tc>
          <w:tcPr>
            <w:tcW w:w="1677" w:type="dxa"/>
            <w:vAlign w:val="center"/>
          </w:tcPr>
          <w:p w14:paraId="7C71F0D5" w14:textId="77777777" w:rsidR="002F4B06" w:rsidRDefault="002F4B06" w:rsidP="00720327">
            <w:pPr>
              <w:spacing w:before="100" w:after="100" w:line="240" w:lineRule="auto"/>
              <w:jc w:val="center"/>
            </w:pPr>
            <w:r>
              <w:t>43</w:t>
            </w:r>
          </w:p>
        </w:tc>
      </w:tr>
      <w:tr w:rsidR="002F4B06" w14:paraId="172A61D0" w14:textId="77777777">
        <w:tc>
          <w:tcPr>
            <w:tcW w:w="1676" w:type="dxa"/>
            <w:vAlign w:val="center"/>
          </w:tcPr>
          <w:p w14:paraId="05A63B5D" w14:textId="77777777" w:rsidR="002F4B06" w:rsidRDefault="002F4B06" w:rsidP="00720327">
            <w:pPr>
              <w:spacing w:before="100" w:after="100" w:line="240" w:lineRule="auto"/>
              <w:jc w:val="center"/>
            </w:pPr>
            <w:r>
              <w:t>Rural</w:t>
            </w:r>
          </w:p>
        </w:tc>
        <w:tc>
          <w:tcPr>
            <w:tcW w:w="1676" w:type="dxa"/>
            <w:vAlign w:val="center"/>
          </w:tcPr>
          <w:p w14:paraId="55401C13" w14:textId="77777777" w:rsidR="002F4B06" w:rsidRDefault="002F4B06" w:rsidP="00720327">
            <w:pPr>
              <w:spacing w:before="100" w:after="100" w:line="240" w:lineRule="auto"/>
              <w:jc w:val="center"/>
            </w:pPr>
            <w:r>
              <w:t>55</w:t>
            </w:r>
          </w:p>
        </w:tc>
        <w:tc>
          <w:tcPr>
            <w:tcW w:w="1676" w:type="dxa"/>
            <w:vAlign w:val="center"/>
          </w:tcPr>
          <w:p w14:paraId="1781F513" w14:textId="77777777" w:rsidR="002F4B06" w:rsidRDefault="002F4B06" w:rsidP="00720327">
            <w:pPr>
              <w:spacing w:before="100" w:after="100" w:line="240" w:lineRule="auto"/>
              <w:jc w:val="center"/>
            </w:pPr>
            <w:r>
              <w:t>45</w:t>
            </w:r>
          </w:p>
        </w:tc>
        <w:tc>
          <w:tcPr>
            <w:tcW w:w="1676" w:type="dxa"/>
            <w:vAlign w:val="center"/>
          </w:tcPr>
          <w:p w14:paraId="6FA38A27" w14:textId="77777777" w:rsidR="002F4B06" w:rsidRDefault="002F4B06" w:rsidP="00720327">
            <w:pPr>
              <w:spacing w:before="100" w:after="100" w:line="240" w:lineRule="auto"/>
              <w:jc w:val="center"/>
            </w:pPr>
            <w:r>
              <w:t>38</w:t>
            </w:r>
          </w:p>
        </w:tc>
        <w:tc>
          <w:tcPr>
            <w:tcW w:w="1677" w:type="dxa"/>
            <w:vAlign w:val="center"/>
          </w:tcPr>
          <w:p w14:paraId="6FF7F978" w14:textId="77777777" w:rsidR="002F4B06" w:rsidRDefault="002F4B06" w:rsidP="00720327">
            <w:pPr>
              <w:spacing w:before="100" w:after="100" w:line="240" w:lineRule="auto"/>
              <w:jc w:val="center"/>
            </w:pPr>
            <w:r>
              <w:t>55</w:t>
            </w:r>
          </w:p>
        </w:tc>
      </w:tr>
      <w:tr w:rsidR="002F4B06" w14:paraId="34C9F02F" w14:textId="77777777">
        <w:tc>
          <w:tcPr>
            <w:tcW w:w="1676" w:type="dxa"/>
            <w:vAlign w:val="center"/>
          </w:tcPr>
          <w:p w14:paraId="4FF72DB8" w14:textId="77777777" w:rsidR="002F4B06" w:rsidRDefault="002F4B06" w:rsidP="00720327">
            <w:pPr>
              <w:spacing w:before="100" w:after="100" w:line="240" w:lineRule="auto"/>
              <w:jc w:val="center"/>
            </w:pPr>
            <w:r>
              <w:t>Semi-urban</w:t>
            </w:r>
          </w:p>
        </w:tc>
        <w:tc>
          <w:tcPr>
            <w:tcW w:w="1676" w:type="dxa"/>
            <w:vAlign w:val="center"/>
          </w:tcPr>
          <w:p w14:paraId="58A1DEC8" w14:textId="77777777" w:rsidR="002F4B06" w:rsidRDefault="002F4B06" w:rsidP="00720327">
            <w:pPr>
              <w:spacing w:before="100" w:after="100" w:line="240" w:lineRule="auto"/>
              <w:jc w:val="center"/>
            </w:pPr>
            <w:r>
              <w:t>45</w:t>
            </w:r>
          </w:p>
        </w:tc>
        <w:tc>
          <w:tcPr>
            <w:tcW w:w="1676" w:type="dxa"/>
            <w:vAlign w:val="center"/>
          </w:tcPr>
          <w:p w14:paraId="54EC90EC" w14:textId="77777777" w:rsidR="002F4B06" w:rsidRDefault="002F4B06" w:rsidP="00720327">
            <w:pPr>
              <w:spacing w:before="100" w:after="100" w:line="240" w:lineRule="auto"/>
              <w:jc w:val="center"/>
            </w:pPr>
            <w:r>
              <w:t>38</w:t>
            </w:r>
          </w:p>
        </w:tc>
        <w:tc>
          <w:tcPr>
            <w:tcW w:w="1676" w:type="dxa"/>
            <w:vAlign w:val="center"/>
          </w:tcPr>
          <w:p w14:paraId="128087A7" w14:textId="77777777" w:rsidR="002F4B06" w:rsidRDefault="002F4B06" w:rsidP="00720327">
            <w:pPr>
              <w:spacing w:before="100" w:after="100" w:line="240" w:lineRule="auto"/>
              <w:jc w:val="center"/>
            </w:pPr>
            <w:r>
              <w:t>31</w:t>
            </w:r>
          </w:p>
        </w:tc>
        <w:tc>
          <w:tcPr>
            <w:tcW w:w="1677" w:type="dxa"/>
            <w:vAlign w:val="center"/>
          </w:tcPr>
          <w:p w14:paraId="67E0C3F1" w14:textId="77777777" w:rsidR="002F4B06" w:rsidRDefault="002F4B06" w:rsidP="00720327">
            <w:pPr>
              <w:spacing w:before="100" w:after="100" w:line="240" w:lineRule="auto"/>
              <w:jc w:val="center"/>
            </w:pPr>
            <w:r>
              <w:t>38</w:t>
            </w:r>
          </w:p>
        </w:tc>
      </w:tr>
    </w:tbl>
    <w:p w14:paraId="421009AD" w14:textId="77777777" w:rsidR="002F4B06" w:rsidRPr="00D122DC" w:rsidRDefault="002F4B06" w:rsidP="00473E28">
      <w:pPr>
        <w:jc w:val="center"/>
        <w:rPr>
          <w:sz w:val="2"/>
        </w:rPr>
      </w:pPr>
    </w:p>
    <w:p w14:paraId="7C4FFA13" w14:textId="77777777" w:rsidR="002F4B06" w:rsidRDefault="002F4B06" w:rsidP="00473E28"/>
    <w:p w14:paraId="2339AF01" w14:textId="77777777" w:rsidR="002F4B06" w:rsidRDefault="002F4B06" w:rsidP="00473E28">
      <w:r>
        <w:t>Table 7 reveals that in the government/aided secondary school, 57 Percentage urban schools get students grant for their school activities. Where as rural schools get 55</w:t>
      </w:r>
      <w:r w:rsidRPr="00433704">
        <w:t xml:space="preserve"> </w:t>
      </w:r>
      <w:r>
        <w:t>percentage students grant for their school activities. But in the semi-urban schools get only 45</w:t>
      </w:r>
      <w:r w:rsidRPr="00433704">
        <w:t xml:space="preserve"> </w:t>
      </w:r>
      <w:r>
        <w:t>percentage students grant for their school activities.</w:t>
      </w:r>
    </w:p>
    <w:p w14:paraId="76FB75D4" w14:textId="77777777" w:rsidR="002F4B06" w:rsidRDefault="002F4B06" w:rsidP="00473E28">
      <w:r>
        <w:t>In the government/aided secondary schools</w:t>
      </w:r>
      <w:r w:rsidRPr="006025AC">
        <w:t xml:space="preserve"> </w:t>
      </w:r>
      <w:r>
        <w:t>get 29</w:t>
      </w:r>
      <w:r w:rsidRPr="006025AC">
        <w:t xml:space="preserve"> </w:t>
      </w:r>
      <w:r>
        <w:t>percentage urban schools get library grant for their school activities. Whereas rural schools</w:t>
      </w:r>
      <w:r w:rsidRPr="00D84599">
        <w:t xml:space="preserve"> </w:t>
      </w:r>
      <w:r>
        <w:t>get 45</w:t>
      </w:r>
      <w:r w:rsidRPr="00D84599">
        <w:t xml:space="preserve"> </w:t>
      </w:r>
      <w:r>
        <w:t>percentage library grant for their School-activities and semi-urban schools</w:t>
      </w:r>
      <w:r w:rsidRPr="003438C5">
        <w:t xml:space="preserve"> </w:t>
      </w:r>
      <w:r>
        <w:t>get 38</w:t>
      </w:r>
      <w:r w:rsidRPr="003438C5">
        <w:t xml:space="preserve"> </w:t>
      </w:r>
      <w:r>
        <w:t xml:space="preserve">percentage library grant for their school activities. </w:t>
      </w:r>
    </w:p>
    <w:p w14:paraId="27E43643" w14:textId="77777777" w:rsidR="002F4B06" w:rsidRDefault="002F4B06" w:rsidP="00EA122E">
      <w:r>
        <w:t>Regarding the lab facility in the government/aided schools,                  7</w:t>
      </w:r>
      <w:r w:rsidRPr="004D7018">
        <w:t xml:space="preserve"> </w:t>
      </w:r>
      <w:r>
        <w:t>percentage urban schools get lab grant and sports grant for their school activities. Whereas rural schools</w:t>
      </w:r>
      <w:r w:rsidRPr="00BD45A5">
        <w:t xml:space="preserve"> </w:t>
      </w:r>
      <w:r>
        <w:t>get 38</w:t>
      </w:r>
      <w:r w:rsidRPr="00BD45A5">
        <w:t xml:space="preserve"> </w:t>
      </w:r>
      <w:r>
        <w:t>percentage lab grant for their School-activities. But in the semi-urban schools</w:t>
      </w:r>
      <w:r w:rsidRPr="000814BA">
        <w:t xml:space="preserve"> </w:t>
      </w:r>
      <w:r>
        <w:t>get 31</w:t>
      </w:r>
      <w:r w:rsidRPr="000814BA">
        <w:t xml:space="preserve"> </w:t>
      </w:r>
      <w:r>
        <w:t xml:space="preserve">percentage lab grant for their school activities. </w:t>
      </w:r>
    </w:p>
    <w:p w14:paraId="79025FB5" w14:textId="77777777" w:rsidR="002F4B06" w:rsidRDefault="002F4B06" w:rsidP="00EA122E">
      <w:r>
        <w:t>In the government/aided schools</w:t>
      </w:r>
      <w:r w:rsidRPr="008F1267">
        <w:t xml:space="preserve"> </w:t>
      </w:r>
      <w:r>
        <w:t>get 43</w:t>
      </w:r>
      <w:r w:rsidRPr="008F1267">
        <w:t xml:space="preserve"> </w:t>
      </w:r>
      <w:r>
        <w:t>percentage urban schools get maintenance grants for their school activities. Whereas rural schools</w:t>
      </w:r>
      <w:r w:rsidRPr="00D4279C">
        <w:t xml:space="preserve"> </w:t>
      </w:r>
      <w:r>
        <w:t>get 55</w:t>
      </w:r>
      <w:r w:rsidRPr="00890264">
        <w:t xml:space="preserve"> </w:t>
      </w:r>
      <w:r>
        <w:t>percentage maintenance grants for their School-activities. But in the semi-urban schools</w:t>
      </w:r>
      <w:r w:rsidRPr="00D4279C">
        <w:t xml:space="preserve"> </w:t>
      </w:r>
      <w:r>
        <w:t>get 35</w:t>
      </w:r>
      <w:r w:rsidRPr="00D4279C">
        <w:t xml:space="preserve"> </w:t>
      </w:r>
      <w:r>
        <w:t xml:space="preserve">percentage maintenance grants for their school activities. </w:t>
      </w:r>
    </w:p>
    <w:p w14:paraId="6B1EABDF" w14:textId="77777777" w:rsidR="002F4B06" w:rsidRDefault="002F4B06" w:rsidP="00EA122E">
      <w:pPr>
        <w:jc w:val="center"/>
      </w:pPr>
      <w:r w:rsidRPr="009E4A66">
        <w:lastRenderedPageBreak/>
        <w:pict w14:anchorId="4D54388D">
          <v:shape id="_x0000_i1028" type="#_x0000_t75" style="width:398.35pt;height:499.8pt">
            <v:imagedata r:id="rId8" o:title=""/>
          </v:shape>
        </w:pict>
      </w:r>
    </w:p>
    <w:p w14:paraId="12B47370" w14:textId="77777777" w:rsidR="002F4B06" w:rsidRPr="007327B2" w:rsidRDefault="002F4B06" w:rsidP="00D122DC">
      <w:pPr>
        <w:spacing w:after="100" w:line="456" w:lineRule="auto"/>
        <w:rPr>
          <w:b/>
        </w:rPr>
      </w:pPr>
      <w:r w:rsidRPr="007327B2">
        <w:rPr>
          <w:b/>
        </w:rPr>
        <w:t xml:space="preserve">FIGURE: </w:t>
      </w:r>
      <w:r>
        <w:rPr>
          <w:b/>
        </w:rPr>
        <w:t>4</w:t>
      </w:r>
      <w:r>
        <w:t xml:space="preserve"> </w:t>
      </w:r>
      <w:r w:rsidRPr="007327B2">
        <w:rPr>
          <w:b/>
        </w:rPr>
        <w:t>Graphical Representation of Panchayath Role and Programmes of Urban, Rural and Semi-Urban Schools.</w:t>
      </w:r>
    </w:p>
    <w:p w14:paraId="2FBD590B" w14:textId="77777777" w:rsidR="002F4B06" w:rsidRDefault="002F4B06" w:rsidP="00D122DC">
      <w:pPr>
        <w:spacing w:after="100" w:line="456" w:lineRule="auto"/>
        <w:rPr>
          <w:b/>
          <w:sz w:val="28"/>
        </w:rPr>
      </w:pPr>
      <w:r>
        <w:t xml:space="preserve"> </w:t>
      </w:r>
      <w:r>
        <w:rPr>
          <w:b/>
          <w:sz w:val="28"/>
        </w:rPr>
        <w:br w:type="page"/>
      </w:r>
      <w:r>
        <w:rPr>
          <w:b/>
          <w:sz w:val="28"/>
        </w:rPr>
        <w:lastRenderedPageBreak/>
        <w:t>DETAILS OF RMSA ROLE AND PROGRAMS</w:t>
      </w:r>
    </w:p>
    <w:p w14:paraId="0E0DCE2B" w14:textId="77777777" w:rsidR="002F4B06" w:rsidRDefault="002F4B06" w:rsidP="006203BA">
      <w:r>
        <w:t>Details of RMSA role and programs in secondary schools  are given below.</w:t>
      </w:r>
    </w:p>
    <w:p w14:paraId="42AB12ED" w14:textId="77777777" w:rsidR="002F4B06" w:rsidRPr="00C8572C" w:rsidRDefault="002F4B06" w:rsidP="00752B8E">
      <w:pPr>
        <w:spacing w:before="100" w:after="100" w:line="360" w:lineRule="auto"/>
        <w:jc w:val="center"/>
        <w:rPr>
          <w:b/>
        </w:rPr>
      </w:pPr>
      <w:r w:rsidRPr="00C8572C">
        <w:rPr>
          <w:b/>
        </w:rPr>
        <w:t>TABLE 8</w:t>
      </w:r>
    </w:p>
    <w:p w14:paraId="3801D6A1" w14:textId="77777777" w:rsidR="002F4B06" w:rsidRDefault="002F4B06" w:rsidP="00752B8E">
      <w:pPr>
        <w:spacing w:after="0" w:line="240" w:lineRule="auto"/>
        <w:jc w:val="center"/>
        <w:rPr>
          <w:b/>
        </w:rPr>
      </w:pPr>
      <w:r w:rsidRPr="00991FCE">
        <w:rPr>
          <w:b/>
        </w:rPr>
        <w:t>Details of RMSA Role and Programs in</w:t>
      </w:r>
      <w:r>
        <w:rPr>
          <w:b/>
        </w:rPr>
        <w:br/>
      </w:r>
      <w:r w:rsidRPr="00991FCE">
        <w:rPr>
          <w:b/>
        </w:rPr>
        <w:t>Secondary Schools on the basis of Type of Locality</w:t>
      </w:r>
    </w:p>
    <w:p w14:paraId="3993B1BC" w14:textId="77777777" w:rsidR="002F4B06" w:rsidRPr="00991FCE" w:rsidRDefault="002F4B06" w:rsidP="00D07B8E">
      <w:pPr>
        <w:spacing w:after="0" w:line="240" w:lineRule="auto"/>
        <w:jc w:val="center"/>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6"/>
        <w:gridCol w:w="1676"/>
        <w:gridCol w:w="1676"/>
        <w:gridCol w:w="1676"/>
        <w:gridCol w:w="1677"/>
      </w:tblGrid>
      <w:tr w:rsidR="002F4B06" w14:paraId="1911E37A" w14:textId="77777777">
        <w:trPr>
          <w:jc w:val="center"/>
        </w:trPr>
        <w:tc>
          <w:tcPr>
            <w:tcW w:w="1676" w:type="dxa"/>
            <w:vMerge w:val="restart"/>
            <w:vAlign w:val="center"/>
          </w:tcPr>
          <w:p w14:paraId="72164B91" w14:textId="77777777" w:rsidR="002F4B06" w:rsidRDefault="002F4B06" w:rsidP="00F05EE9">
            <w:pPr>
              <w:spacing w:before="100" w:after="100" w:line="240" w:lineRule="auto"/>
              <w:jc w:val="center"/>
            </w:pPr>
            <w:r>
              <w:t>Locality</w:t>
            </w:r>
          </w:p>
        </w:tc>
        <w:tc>
          <w:tcPr>
            <w:tcW w:w="6705" w:type="dxa"/>
            <w:gridSpan w:val="4"/>
            <w:vAlign w:val="center"/>
          </w:tcPr>
          <w:p w14:paraId="5C5DE472" w14:textId="77777777" w:rsidR="002F4B06" w:rsidRDefault="002F4B06" w:rsidP="00F05EE9">
            <w:pPr>
              <w:spacing w:before="100" w:after="100" w:line="240" w:lineRule="auto"/>
              <w:jc w:val="center"/>
            </w:pPr>
            <w:r>
              <w:t>Items and Percentage</w:t>
            </w:r>
          </w:p>
        </w:tc>
      </w:tr>
      <w:tr w:rsidR="002F4B06" w14:paraId="06D3AC04" w14:textId="77777777">
        <w:trPr>
          <w:jc w:val="center"/>
        </w:trPr>
        <w:tc>
          <w:tcPr>
            <w:tcW w:w="1676" w:type="dxa"/>
            <w:vMerge/>
            <w:vAlign w:val="center"/>
          </w:tcPr>
          <w:p w14:paraId="5E506EAC" w14:textId="77777777" w:rsidR="002F4B06" w:rsidRDefault="002F4B06" w:rsidP="00F05EE9">
            <w:pPr>
              <w:spacing w:before="100" w:after="100" w:line="240" w:lineRule="auto"/>
              <w:jc w:val="center"/>
            </w:pPr>
          </w:p>
        </w:tc>
        <w:tc>
          <w:tcPr>
            <w:tcW w:w="1676" w:type="dxa"/>
            <w:vAlign w:val="center"/>
          </w:tcPr>
          <w:p w14:paraId="4EB2B4E5" w14:textId="77777777" w:rsidR="002F4B06" w:rsidRDefault="002F4B06" w:rsidP="00F05EE9">
            <w:pPr>
              <w:spacing w:before="100" w:after="100" w:line="240" w:lineRule="auto"/>
              <w:jc w:val="center"/>
            </w:pPr>
            <w:r>
              <w:t>Maintenance</w:t>
            </w:r>
          </w:p>
        </w:tc>
        <w:tc>
          <w:tcPr>
            <w:tcW w:w="1676" w:type="dxa"/>
            <w:vAlign w:val="center"/>
          </w:tcPr>
          <w:p w14:paraId="38D28B0F" w14:textId="77777777" w:rsidR="002F4B06" w:rsidRDefault="002F4B06" w:rsidP="00F05EE9">
            <w:pPr>
              <w:spacing w:before="100" w:after="100" w:line="240" w:lineRule="auto"/>
              <w:jc w:val="center"/>
            </w:pPr>
            <w:r>
              <w:t>Lab facility</w:t>
            </w:r>
          </w:p>
        </w:tc>
        <w:tc>
          <w:tcPr>
            <w:tcW w:w="1676" w:type="dxa"/>
            <w:vAlign w:val="center"/>
          </w:tcPr>
          <w:p w14:paraId="002D9E70" w14:textId="77777777" w:rsidR="002F4B06" w:rsidRDefault="002F4B06" w:rsidP="00F05EE9">
            <w:pPr>
              <w:spacing w:before="100" w:after="100" w:line="240" w:lineRule="auto"/>
              <w:jc w:val="center"/>
            </w:pPr>
            <w:r>
              <w:t>Library</w:t>
            </w:r>
          </w:p>
        </w:tc>
        <w:tc>
          <w:tcPr>
            <w:tcW w:w="1677" w:type="dxa"/>
            <w:vAlign w:val="center"/>
          </w:tcPr>
          <w:p w14:paraId="7123D5F2" w14:textId="77777777" w:rsidR="002F4B06" w:rsidRDefault="002F4B06" w:rsidP="00F05EE9">
            <w:pPr>
              <w:spacing w:before="100" w:after="100" w:line="240" w:lineRule="auto"/>
              <w:jc w:val="center"/>
            </w:pPr>
            <w:r>
              <w:t>Water and Electricity</w:t>
            </w:r>
          </w:p>
        </w:tc>
      </w:tr>
      <w:tr w:rsidR="002F4B06" w14:paraId="35DF509A" w14:textId="77777777">
        <w:trPr>
          <w:jc w:val="center"/>
        </w:trPr>
        <w:tc>
          <w:tcPr>
            <w:tcW w:w="1676" w:type="dxa"/>
            <w:vMerge/>
            <w:vAlign w:val="center"/>
          </w:tcPr>
          <w:p w14:paraId="017AC423" w14:textId="77777777" w:rsidR="002F4B06" w:rsidRDefault="002F4B06" w:rsidP="00F05EE9">
            <w:pPr>
              <w:spacing w:before="100" w:after="100" w:line="240" w:lineRule="auto"/>
              <w:jc w:val="center"/>
            </w:pPr>
          </w:p>
        </w:tc>
        <w:tc>
          <w:tcPr>
            <w:tcW w:w="1676" w:type="dxa"/>
            <w:vAlign w:val="center"/>
          </w:tcPr>
          <w:p w14:paraId="5DC32C68" w14:textId="77777777" w:rsidR="002F4B06" w:rsidRDefault="002F4B06" w:rsidP="00F05EE9">
            <w:pPr>
              <w:spacing w:before="100" w:after="100" w:line="240" w:lineRule="auto"/>
              <w:jc w:val="center"/>
            </w:pPr>
            <w:r>
              <w:t>% of ‘Y’ Response</w:t>
            </w:r>
          </w:p>
        </w:tc>
        <w:tc>
          <w:tcPr>
            <w:tcW w:w="1676" w:type="dxa"/>
            <w:vAlign w:val="center"/>
          </w:tcPr>
          <w:p w14:paraId="238B8CBE" w14:textId="77777777" w:rsidR="002F4B06" w:rsidRDefault="002F4B06" w:rsidP="00F05EE9">
            <w:pPr>
              <w:spacing w:before="100" w:after="100" w:line="240" w:lineRule="auto"/>
              <w:jc w:val="center"/>
            </w:pPr>
            <w:r>
              <w:t>% of ‘Y’ Response</w:t>
            </w:r>
          </w:p>
        </w:tc>
        <w:tc>
          <w:tcPr>
            <w:tcW w:w="1676" w:type="dxa"/>
            <w:vAlign w:val="center"/>
          </w:tcPr>
          <w:p w14:paraId="3BA316BC" w14:textId="77777777" w:rsidR="002F4B06" w:rsidRDefault="002F4B06" w:rsidP="00F05EE9">
            <w:pPr>
              <w:spacing w:before="100" w:after="100" w:line="240" w:lineRule="auto"/>
              <w:jc w:val="center"/>
            </w:pPr>
            <w:r>
              <w:t>% of ‘Y’ Response</w:t>
            </w:r>
          </w:p>
        </w:tc>
        <w:tc>
          <w:tcPr>
            <w:tcW w:w="1677" w:type="dxa"/>
            <w:vAlign w:val="center"/>
          </w:tcPr>
          <w:p w14:paraId="7AAC0F99" w14:textId="77777777" w:rsidR="002F4B06" w:rsidRDefault="002F4B06" w:rsidP="00F05EE9">
            <w:pPr>
              <w:spacing w:before="100" w:after="100" w:line="240" w:lineRule="auto"/>
              <w:jc w:val="center"/>
            </w:pPr>
            <w:r>
              <w:t>% of ‘Y’ Response</w:t>
            </w:r>
          </w:p>
        </w:tc>
      </w:tr>
      <w:tr w:rsidR="002F4B06" w14:paraId="5097ED6B" w14:textId="77777777">
        <w:trPr>
          <w:jc w:val="center"/>
        </w:trPr>
        <w:tc>
          <w:tcPr>
            <w:tcW w:w="1676" w:type="dxa"/>
            <w:vAlign w:val="center"/>
          </w:tcPr>
          <w:p w14:paraId="5323ECB3" w14:textId="77777777" w:rsidR="002F4B06" w:rsidRDefault="002F4B06" w:rsidP="00F05EE9">
            <w:pPr>
              <w:spacing w:before="100" w:after="100" w:line="240" w:lineRule="auto"/>
              <w:jc w:val="center"/>
            </w:pPr>
            <w:r>
              <w:t>Urban</w:t>
            </w:r>
          </w:p>
        </w:tc>
        <w:tc>
          <w:tcPr>
            <w:tcW w:w="1676" w:type="dxa"/>
            <w:vAlign w:val="center"/>
          </w:tcPr>
          <w:p w14:paraId="243C772E" w14:textId="77777777" w:rsidR="002F4B06" w:rsidRDefault="002F4B06" w:rsidP="00F05EE9">
            <w:pPr>
              <w:spacing w:before="100" w:after="100" w:line="240" w:lineRule="auto"/>
              <w:jc w:val="center"/>
            </w:pPr>
            <w:r>
              <w:t>29</w:t>
            </w:r>
          </w:p>
        </w:tc>
        <w:tc>
          <w:tcPr>
            <w:tcW w:w="1676" w:type="dxa"/>
            <w:vAlign w:val="center"/>
          </w:tcPr>
          <w:p w14:paraId="3EB4E59F" w14:textId="77777777" w:rsidR="002F4B06" w:rsidRDefault="002F4B06" w:rsidP="00F05EE9">
            <w:pPr>
              <w:spacing w:before="100" w:after="100" w:line="240" w:lineRule="auto"/>
              <w:jc w:val="center"/>
            </w:pPr>
            <w:r>
              <w:t>29</w:t>
            </w:r>
          </w:p>
        </w:tc>
        <w:tc>
          <w:tcPr>
            <w:tcW w:w="1676" w:type="dxa"/>
            <w:vAlign w:val="center"/>
          </w:tcPr>
          <w:p w14:paraId="3CD9CA4C" w14:textId="77777777" w:rsidR="002F4B06" w:rsidRDefault="002F4B06" w:rsidP="00F05EE9">
            <w:pPr>
              <w:spacing w:before="100" w:after="100" w:line="240" w:lineRule="auto"/>
              <w:jc w:val="center"/>
            </w:pPr>
            <w:r>
              <w:t>29</w:t>
            </w:r>
          </w:p>
        </w:tc>
        <w:tc>
          <w:tcPr>
            <w:tcW w:w="1677" w:type="dxa"/>
            <w:vAlign w:val="center"/>
          </w:tcPr>
          <w:p w14:paraId="0A328EAB" w14:textId="77777777" w:rsidR="002F4B06" w:rsidRDefault="002F4B06" w:rsidP="00F05EE9">
            <w:pPr>
              <w:spacing w:before="100" w:after="100" w:line="240" w:lineRule="auto"/>
              <w:jc w:val="center"/>
            </w:pPr>
            <w:r>
              <w:t>29</w:t>
            </w:r>
          </w:p>
        </w:tc>
      </w:tr>
      <w:tr w:rsidR="002F4B06" w14:paraId="4989C83B" w14:textId="77777777">
        <w:trPr>
          <w:jc w:val="center"/>
        </w:trPr>
        <w:tc>
          <w:tcPr>
            <w:tcW w:w="1676" w:type="dxa"/>
            <w:vAlign w:val="center"/>
          </w:tcPr>
          <w:p w14:paraId="6F7BFDA8" w14:textId="77777777" w:rsidR="002F4B06" w:rsidRDefault="002F4B06" w:rsidP="00F05EE9">
            <w:pPr>
              <w:spacing w:before="100" w:after="100" w:line="240" w:lineRule="auto"/>
              <w:jc w:val="center"/>
            </w:pPr>
            <w:r>
              <w:t>Rural</w:t>
            </w:r>
          </w:p>
        </w:tc>
        <w:tc>
          <w:tcPr>
            <w:tcW w:w="1676" w:type="dxa"/>
            <w:vAlign w:val="center"/>
          </w:tcPr>
          <w:p w14:paraId="02BF036E" w14:textId="77777777" w:rsidR="002F4B06" w:rsidRDefault="002F4B06" w:rsidP="00F05EE9">
            <w:pPr>
              <w:spacing w:before="100" w:after="100" w:line="240" w:lineRule="auto"/>
              <w:jc w:val="center"/>
            </w:pPr>
            <w:r>
              <w:t>31</w:t>
            </w:r>
          </w:p>
        </w:tc>
        <w:tc>
          <w:tcPr>
            <w:tcW w:w="1676" w:type="dxa"/>
            <w:vAlign w:val="center"/>
          </w:tcPr>
          <w:p w14:paraId="74F34DED" w14:textId="77777777" w:rsidR="002F4B06" w:rsidRDefault="002F4B06" w:rsidP="00F05EE9">
            <w:pPr>
              <w:spacing w:before="100" w:after="100" w:line="240" w:lineRule="auto"/>
              <w:jc w:val="center"/>
            </w:pPr>
            <w:r>
              <w:t>31</w:t>
            </w:r>
          </w:p>
        </w:tc>
        <w:tc>
          <w:tcPr>
            <w:tcW w:w="1676" w:type="dxa"/>
            <w:vAlign w:val="center"/>
          </w:tcPr>
          <w:p w14:paraId="35017B6E" w14:textId="77777777" w:rsidR="002F4B06" w:rsidRDefault="002F4B06" w:rsidP="00F05EE9">
            <w:pPr>
              <w:spacing w:before="100" w:after="100" w:line="240" w:lineRule="auto"/>
              <w:jc w:val="center"/>
            </w:pPr>
            <w:r>
              <w:t>31</w:t>
            </w:r>
          </w:p>
        </w:tc>
        <w:tc>
          <w:tcPr>
            <w:tcW w:w="1677" w:type="dxa"/>
            <w:vAlign w:val="center"/>
          </w:tcPr>
          <w:p w14:paraId="14E8FEF5" w14:textId="77777777" w:rsidR="002F4B06" w:rsidRDefault="002F4B06" w:rsidP="00F05EE9">
            <w:pPr>
              <w:spacing w:before="100" w:after="100" w:line="240" w:lineRule="auto"/>
              <w:jc w:val="center"/>
            </w:pPr>
            <w:r>
              <w:t>31</w:t>
            </w:r>
          </w:p>
        </w:tc>
      </w:tr>
      <w:tr w:rsidR="002F4B06" w14:paraId="56422538" w14:textId="77777777">
        <w:trPr>
          <w:jc w:val="center"/>
        </w:trPr>
        <w:tc>
          <w:tcPr>
            <w:tcW w:w="1676" w:type="dxa"/>
            <w:vAlign w:val="center"/>
          </w:tcPr>
          <w:p w14:paraId="45D3675C" w14:textId="77777777" w:rsidR="002F4B06" w:rsidRDefault="002F4B06" w:rsidP="00F05EE9">
            <w:pPr>
              <w:spacing w:before="100" w:after="100" w:line="240" w:lineRule="auto"/>
              <w:jc w:val="center"/>
            </w:pPr>
            <w:r>
              <w:t>Semi-urban</w:t>
            </w:r>
          </w:p>
        </w:tc>
        <w:tc>
          <w:tcPr>
            <w:tcW w:w="1676" w:type="dxa"/>
            <w:vAlign w:val="center"/>
          </w:tcPr>
          <w:p w14:paraId="5A310BC9" w14:textId="77777777" w:rsidR="002F4B06" w:rsidRDefault="002F4B06" w:rsidP="00F05EE9">
            <w:pPr>
              <w:spacing w:before="100" w:after="100" w:line="240" w:lineRule="auto"/>
              <w:jc w:val="center"/>
            </w:pPr>
            <w:r>
              <w:t>45</w:t>
            </w:r>
          </w:p>
        </w:tc>
        <w:tc>
          <w:tcPr>
            <w:tcW w:w="1676" w:type="dxa"/>
            <w:vAlign w:val="center"/>
          </w:tcPr>
          <w:p w14:paraId="269E1648" w14:textId="77777777" w:rsidR="002F4B06" w:rsidRDefault="002F4B06" w:rsidP="00F05EE9">
            <w:pPr>
              <w:spacing w:before="100" w:after="100" w:line="240" w:lineRule="auto"/>
              <w:jc w:val="center"/>
            </w:pPr>
            <w:r>
              <w:t>45</w:t>
            </w:r>
          </w:p>
        </w:tc>
        <w:tc>
          <w:tcPr>
            <w:tcW w:w="1676" w:type="dxa"/>
            <w:vAlign w:val="center"/>
          </w:tcPr>
          <w:p w14:paraId="19C99017" w14:textId="77777777" w:rsidR="002F4B06" w:rsidRDefault="002F4B06" w:rsidP="00F05EE9">
            <w:pPr>
              <w:spacing w:before="100" w:after="100" w:line="240" w:lineRule="auto"/>
              <w:jc w:val="center"/>
            </w:pPr>
            <w:r>
              <w:t>45</w:t>
            </w:r>
          </w:p>
        </w:tc>
        <w:tc>
          <w:tcPr>
            <w:tcW w:w="1677" w:type="dxa"/>
            <w:vAlign w:val="center"/>
          </w:tcPr>
          <w:p w14:paraId="64A98437" w14:textId="77777777" w:rsidR="002F4B06" w:rsidRDefault="002F4B06" w:rsidP="00F05EE9">
            <w:pPr>
              <w:spacing w:before="100" w:after="100" w:line="240" w:lineRule="auto"/>
              <w:jc w:val="center"/>
            </w:pPr>
            <w:r>
              <w:t>45</w:t>
            </w:r>
          </w:p>
        </w:tc>
      </w:tr>
    </w:tbl>
    <w:p w14:paraId="429ABD1F" w14:textId="77777777" w:rsidR="002F4B06" w:rsidRDefault="002F4B06" w:rsidP="006203BA"/>
    <w:p w14:paraId="455617B1" w14:textId="77777777" w:rsidR="002F4B06" w:rsidRDefault="002F4B06" w:rsidP="006203BA">
      <w:r>
        <w:t>Table 8 reveals that in the government/aided secondary school, 29</w:t>
      </w:r>
      <w:r w:rsidRPr="0073137A">
        <w:t xml:space="preserve"> </w:t>
      </w:r>
      <w:r>
        <w:t>percentage urban schools get maintenance grants for their school activities. Whereas rural schools</w:t>
      </w:r>
      <w:r w:rsidRPr="00BA068E">
        <w:t xml:space="preserve"> </w:t>
      </w:r>
      <w:r>
        <w:t>get 31</w:t>
      </w:r>
      <w:r w:rsidRPr="00BA068E">
        <w:t xml:space="preserve"> </w:t>
      </w:r>
      <w:r>
        <w:t>percentage maintenance grant for their school activities. In the semi-urban schools</w:t>
      </w:r>
      <w:r w:rsidRPr="00F57FEE">
        <w:t xml:space="preserve"> </w:t>
      </w:r>
      <w:r>
        <w:t>get only 45</w:t>
      </w:r>
      <w:r w:rsidRPr="004F3C7F">
        <w:t xml:space="preserve"> </w:t>
      </w:r>
      <w:r>
        <w:t>percentage get maintenance grants.</w:t>
      </w:r>
    </w:p>
    <w:p w14:paraId="12D7BB71" w14:textId="77777777" w:rsidR="002F4B06" w:rsidRDefault="002F4B06" w:rsidP="006203BA">
      <w:r>
        <w:t>In the government/aided schools</w:t>
      </w:r>
      <w:r w:rsidRPr="00BA068E">
        <w:t xml:space="preserve"> </w:t>
      </w:r>
      <w:r>
        <w:t>get 29</w:t>
      </w:r>
      <w:r w:rsidRPr="00BA068E">
        <w:t xml:space="preserve"> </w:t>
      </w:r>
      <w:r>
        <w:t>percentage of the urban schools lab facility for their school activities. Whereas rural schools</w:t>
      </w:r>
      <w:r w:rsidRPr="00BA068E">
        <w:t xml:space="preserve"> </w:t>
      </w:r>
      <w:r>
        <w:t>get only 31</w:t>
      </w:r>
      <w:r w:rsidRPr="00BA068E">
        <w:t xml:space="preserve"> </w:t>
      </w:r>
      <w:r>
        <w:t>percentage lab facility grant for their School-activities. But in the semi-urban schools</w:t>
      </w:r>
      <w:r w:rsidRPr="00BA068E">
        <w:t xml:space="preserve"> </w:t>
      </w:r>
      <w:r>
        <w:t>get 45</w:t>
      </w:r>
      <w:r w:rsidRPr="00BA068E">
        <w:t xml:space="preserve"> </w:t>
      </w:r>
      <w:r>
        <w:t xml:space="preserve">percentage lab facility grant for their school activities. </w:t>
      </w:r>
    </w:p>
    <w:p w14:paraId="793EA53B" w14:textId="77777777" w:rsidR="002F4B06" w:rsidRDefault="002F4B06" w:rsidP="006203BA">
      <w:r>
        <w:t>In the government/aided schools</w:t>
      </w:r>
      <w:r w:rsidRPr="00AE4F43">
        <w:t xml:space="preserve"> </w:t>
      </w:r>
      <w:r>
        <w:t>get 29</w:t>
      </w:r>
      <w:r w:rsidRPr="00AE4F43">
        <w:t xml:space="preserve"> </w:t>
      </w:r>
      <w:r>
        <w:t>percentage urban schools library grant for their school activities. Whereas rural schools</w:t>
      </w:r>
      <w:r w:rsidRPr="00AE4F43">
        <w:t xml:space="preserve"> </w:t>
      </w:r>
      <w:r>
        <w:t>get only 31</w:t>
      </w:r>
      <w:r w:rsidRPr="00AE4F43">
        <w:t xml:space="preserve"> </w:t>
      </w:r>
      <w:r>
        <w:t>percentage of the schools library grant for their School-activities. In the semi-urban schools</w:t>
      </w:r>
      <w:r w:rsidRPr="00AE4F43">
        <w:t xml:space="preserve"> </w:t>
      </w:r>
      <w:r>
        <w:t>get 45</w:t>
      </w:r>
      <w:r w:rsidRPr="00AE4F43">
        <w:t xml:space="preserve"> </w:t>
      </w:r>
      <w:r>
        <w:t xml:space="preserve">percentage schools library grant for their school activities. </w:t>
      </w:r>
    </w:p>
    <w:p w14:paraId="7355B7B3" w14:textId="77777777" w:rsidR="002F4B06" w:rsidRDefault="002F4B06" w:rsidP="006203BA">
      <w:r>
        <w:t>Regarding water/electricity facility in the government/aided schools</w:t>
      </w:r>
      <w:r w:rsidRPr="00260868">
        <w:t xml:space="preserve"> </w:t>
      </w:r>
      <w:r>
        <w:t>29</w:t>
      </w:r>
      <w:r w:rsidRPr="00260868">
        <w:t xml:space="preserve"> </w:t>
      </w:r>
      <w:r>
        <w:t>percentage urban schools get grant for their school activities. Whereas rural schools</w:t>
      </w:r>
      <w:r w:rsidRPr="00260868">
        <w:t xml:space="preserve"> </w:t>
      </w:r>
      <w:r>
        <w:t>get 31</w:t>
      </w:r>
      <w:r w:rsidRPr="00260868">
        <w:t xml:space="preserve"> </w:t>
      </w:r>
      <w:r>
        <w:t>percentage of schools water/electricity grants for their School-activities. In the semi-urban schools</w:t>
      </w:r>
      <w:r w:rsidRPr="00260868">
        <w:t xml:space="preserve"> </w:t>
      </w:r>
      <w:r>
        <w:t>get 45</w:t>
      </w:r>
      <w:r w:rsidRPr="00260868">
        <w:t xml:space="preserve"> </w:t>
      </w:r>
      <w:r>
        <w:t xml:space="preserve">percentage of school grants for their school activities. </w:t>
      </w:r>
    </w:p>
    <w:p w14:paraId="3A754431" w14:textId="77777777" w:rsidR="002F4B06" w:rsidRPr="00157164" w:rsidRDefault="002F4B06" w:rsidP="00521833">
      <w:pPr>
        <w:spacing w:after="100" w:line="456" w:lineRule="auto"/>
        <w:rPr>
          <w:b/>
        </w:rPr>
      </w:pPr>
      <w:r w:rsidRPr="00C66B45">
        <w:lastRenderedPageBreak/>
        <w:pict w14:anchorId="56AE7143">
          <v:shape id="_x0000_i1029" type="#_x0000_t75" style="width:439.95pt;height:545.6pt">
            <v:imagedata r:id="rId9" o:title=""/>
          </v:shape>
        </w:pict>
      </w:r>
      <w:r w:rsidRPr="00925215">
        <w:rPr>
          <w:b/>
        </w:rPr>
        <w:t>FIGURE: 5</w:t>
      </w:r>
      <w:r>
        <w:t xml:space="preserve"> </w:t>
      </w:r>
      <w:r w:rsidRPr="00157164">
        <w:rPr>
          <w:b/>
        </w:rPr>
        <w:t>Graphical Representation of RMSA Role and Programmes of Urban, Rural and Semi-Urban Schools.</w:t>
      </w:r>
    </w:p>
    <w:p w14:paraId="3FC5D083" w14:textId="77777777" w:rsidR="002F4B06" w:rsidRDefault="002F4B06" w:rsidP="004D3D96">
      <w:pPr>
        <w:spacing w:line="456" w:lineRule="auto"/>
        <w:jc w:val="center"/>
        <w:rPr>
          <w:b/>
          <w:sz w:val="28"/>
        </w:rPr>
      </w:pPr>
      <w:r>
        <w:rPr>
          <w:b/>
          <w:sz w:val="28"/>
        </w:rPr>
        <w:br w:type="page"/>
      </w:r>
      <w:r>
        <w:rPr>
          <w:b/>
          <w:sz w:val="28"/>
        </w:rPr>
        <w:lastRenderedPageBreak/>
        <w:t>DETAILS OF MANAGEMENT ROLE AND PROGRAMS</w:t>
      </w:r>
    </w:p>
    <w:p w14:paraId="22DCFAB9" w14:textId="77777777" w:rsidR="002F4B06" w:rsidRDefault="002F4B06" w:rsidP="004D3D96">
      <w:pPr>
        <w:spacing w:line="456" w:lineRule="auto"/>
      </w:pPr>
      <w:r>
        <w:t>Details of Management role and programs in secondary schools  are given below.</w:t>
      </w:r>
    </w:p>
    <w:p w14:paraId="128B497A" w14:textId="77777777" w:rsidR="002F4B06" w:rsidRPr="003172B1" w:rsidRDefault="002F4B06" w:rsidP="004D3D96">
      <w:pPr>
        <w:spacing w:after="0" w:line="456" w:lineRule="auto"/>
        <w:jc w:val="center"/>
        <w:rPr>
          <w:b/>
        </w:rPr>
      </w:pPr>
      <w:r w:rsidRPr="003172B1">
        <w:rPr>
          <w:b/>
        </w:rPr>
        <w:t>TABLE 9</w:t>
      </w:r>
    </w:p>
    <w:p w14:paraId="048E7EA1" w14:textId="77777777" w:rsidR="002F4B06" w:rsidRDefault="002F4B06" w:rsidP="00B87EE4">
      <w:pPr>
        <w:spacing w:after="0" w:line="240" w:lineRule="auto"/>
        <w:jc w:val="center"/>
        <w:rPr>
          <w:b/>
        </w:rPr>
      </w:pPr>
      <w:r w:rsidRPr="00991FCE">
        <w:rPr>
          <w:b/>
        </w:rPr>
        <w:t>Details of Management Role and Programs</w:t>
      </w:r>
    </w:p>
    <w:p w14:paraId="699C8788" w14:textId="77777777" w:rsidR="002F4B06" w:rsidRDefault="002F4B06" w:rsidP="00B87EE4">
      <w:pPr>
        <w:spacing w:after="0" w:line="240" w:lineRule="auto"/>
        <w:jc w:val="center"/>
        <w:rPr>
          <w:b/>
        </w:rPr>
      </w:pPr>
      <w:r w:rsidRPr="00991FCE">
        <w:rPr>
          <w:b/>
        </w:rPr>
        <w:t xml:space="preserve"> In Secondary Schools on the Basis of Type of Locality</w:t>
      </w:r>
    </w:p>
    <w:p w14:paraId="35084A38" w14:textId="77777777" w:rsidR="002F4B06" w:rsidRDefault="002F4B06" w:rsidP="00B87EE4">
      <w:pPr>
        <w:spacing w:after="0" w:line="240" w:lineRule="auto"/>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6"/>
        <w:gridCol w:w="1676"/>
        <w:gridCol w:w="1676"/>
        <w:gridCol w:w="1676"/>
        <w:gridCol w:w="1677"/>
      </w:tblGrid>
      <w:tr w:rsidR="002F4B06" w14:paraId="5EF16D93" w14:textId="77777777">
        <w:tc>
          <w:tcPr>
            <w:tcW w:w="1676" w:type="dxa"/>
            <w:vMerge w:val="restart"/>
            <w:vAlign w:val="center"/>
          </w:tcPr>
          <w:p w14:paraId="1A1409B5" w14:textId="77777777" w:rsidR="002F4B06" w:rsidRDefault="002F4B06" w:rsidP="00A30A55">
            <w:pPr>
              <w:spacing w:before="100" w:after="100" w:line="240" w:lineRule="auto"/>
              <w:jc w:val="center"/>
            </w:pPr>
            <w:r>
              <w:t>Locality</w:t>
            </w:r>
          </w:p>
        </w:tc>
        <w:tc>
          <w:tcPr>
            <w:tcW w:w="6705" w:type="dxa"/>
            <w:gridSpan w:val="4"/>
            <w:vAlign w:val="center"/>
          </w:tcPr>
          <w:p w14:paraId="0DC5238C" w14:textId="77777777" w:rsidR="002F4B06" w:rsidRDefault="002F4B06" w:rsidP="00A30A55">
            <w:pPr>
              <w:spacing w:before="100" w:after="100" w:line="240" w:lineRule="auto"/>
              <w:jc w:val="center"/>
            </w:pPr>
            <w:r>
              <w:t>Items and Percentage</w:t>
            </w:r>
          </w:p>
        </w:tc>
      </w:tr>
      <w:tr w:rsidR="002F4B06" w14:paraId="27A0AED7" w14:textId="77777777">
        <w:tc>
          <w:tcPr>
            <w:tcW w:w="1676" w:type="dxa"/>
            <w:vMerge/>
            <w:vAlign w:val="center"/>
          </w:tcPr>
          <w:p w14:paraId="6F0597B0" w14:textId="77777777" w:rsidR="002F4B06" w:rsidRDefault="002F4B06" w:rsidP="00A30A55">
            <w:pPr>
              <w:spacing w:before="100" w:after="100" w:line="240" w:lineRule="auto"/>
              <w:jc w:val="center"/>
            </w:pPr>
          </w:p>
        </w:tc>
        <w:tc>
          <w:tcPr>
            <w:tcW w:w="1676" w:type="dxa"/>
            <w:vAlign w:val="center"/>
          </w:tcPr>
          <w:p w14:paraId="44991B5F" w14:textId="77777777" w:rsidR="002F4B06" w:rsidRDefault="002F4B06" w:rsidP="00A30A55">
            <w:pPr>
              <w:spacing w:before="100" w:after="100" w:line="240" w:lineRule="auto"/>
              <w:jc w:val="center"/>
            </w:pPr>
            <w:r>
              <w:t>New building and Maintenance</w:t>
            </w:r>
          </w:p>
        </w:tc>
        <w:tc>
          <w:tcPr>
            <w:tcW w:w="1676" w:type="dxa"/>
            <w:vAlign w:val="center"/>
          </w:tcPr>
          <w:p w14:paraId="40BBDCA9" w14:textId="77777777" w:rsidR="002F4B06" w:rsidRDefault="002F4B06" w:rsidP="00A30A55">
            <w:pPr>
              <w:spacing w:before="100" w:after="100" w:line="240" w:lineRule="auto"/>
              <w:jc w:val="center"/>
            </w:pPr>
            <w:r>
              <w:t>Lab facility</w:t>
            </w:r>
          </w:p>
        </w:tc>
        <w:tc>
          <w:tcPr>
            <w:tcW w:w="1676" w:type="dxa"/>
            <w:vAlign w:val="center"/>
          </w:tcPr>
          <w:p w14:paraId="020D0E60" w14:textId="77777777" w:rsidR="002F4B06" w:rsidRDefault="002F4B06" w:rsidP="00A30A55">
            <w:pPr>
              <w:spacing w:before="100" w:after="100" w:line="240" w:lineRule="auto"/>
              <w:jc w:val="center"/>
            </w:pPr>
            <w:r>
              <w:t>Library facility</w:t>
            </w:r>
          </w:p>
        </w:tc>
        <w:tc>
          <w:tcPr>
            <w:tcW w:w="1677" w:type="dxa"/>
            <w:vAlign w:val="center"/>
          </w:tcPr>
          <w:p w14:paraId="49ED1738" w14:textId="77777777" w:rsidR="002F4B06" w:rsidRDefault="002F4B06" w:rsidP="00A30A55">
            <w:pPr>
              <w:spacing w:before="100" w:after="100" w:line="240" w:lineRule="auto"/>
              <w:jc w:val="center"/>
            </w:pPr>
            <w:r>
              <w:t>Water facility</w:t>
            </w:r>
          </w:p>
        </w:tc>
      </w:tr>
      <w:tr w:rsidR="002F4B06" w14:paraId="55726240" w14:textId="77777777">
        <w:tc>
          <w:tcPr>
            <w:tcW w:w="1676" w:type="dxa"/>
            <w:vMerge/>
            <w:vAlign w:val="center"/>
          </w:tcPr>
          <w:p w14:paraId="5A60435F" w14:textId="77777777" w:rsidR="002F4B06" w:rsidRDefault="002F4B06" w:rsidP="00A30A55">
            <w:pPr>
              <w:spacing w:before="100" w:after="100" w:line="240" w:lineRule="auto"/>
              <w:jc w:val="center"/>
            </w:pPr>
          </w:p>
        </w:tc>
        <w:tc>
          <w:tcPr>
            <w:tcW w:w="1676" w:type="dxa"/>
            <w:vAlign w:val="center"/>
          </w:tcPr>
          <w:p w14:paraId="3A05887A" w14:textId="77777777" w:rsidR="002F4B06" w:rsidRDefault="002F4B06" w:rsidP="00A30A55">
            <w:pPr>
              <w:spacing w:before="100" w:after="100" w:line="240" w:lineRule="auto"/>
              <w:jc w:val="center"/>
            </w:pPr>
            <w:r>
              <w:t>% of ‘Y’ Response</w:t>
            </w:r>
          </w:p>
        </w:tc>
        <w:tc>
          <w:tcPr>
            <w:tcW w:w="1676" w:type="dxa"/>
            <w:vAlign w:val="center"/>
          </w:tcPr>
          <w:p w14:paraId="0151788E" w14:textId="77777777" w:rsidR="002F4B06" w:rsidRDefault="002F4B06" w:rsidP="00A30A55">
            <w:pPr>
              <w:spacing w:before="100" w:after="100" w:line="240" w:lineRule="auto"/>
              <w:jc w:val="center"/>
            </w:pPr>
            <w:r>
              <w:t>% of ‘Y’ Response</w:t>
            </w:r>
          </w:p>
        </w:tc>
        <w:tc>
          <w:tcPr>
            <w:tcW w:w="1676" w:type="dxa"/>
            <w:vAlign w:val="center"/>
          </w:tcPr>
          <w:p w14:paraId="2D8A96F6" w14:textId="77777777" w:rsidR="002F4B06" w:rsidRDefault="002F4B06" w:rsidP="00A30A55">
            <w:pPr>
              <w:spacing w:before="100" w:after="100" w:line="240" w:lineRule="auto"/>
              <w:jc w:val="center"/>
            </w:pPr>
            <w:r>
              <w:t>% of ‘Y’ Response</w:t>
            </w:r>
          </w:p>
        </w:tc>
        <w:tc>
          <w:tcPr>
            <w:tcW w:w="1677" w:type="dxa"/>
            <w:vAlign w:val="center"/>
          </w:tcPr>
          <w:p w14:paraId="38CE17C3" w14:textId="77777777" w:rsidR="002F4B06" w:rsidRDefault="002F4B06" w:rsidP="00A30A55">
            <w:pPr>
              <w:spacing w:before="100" w:after="100" w:line="240" w:lineRule="auto"/>
              <w:jc w:val="center"/>
            </w:pPr>
            <w:r>
              <w:t>% of ‘Y’ Response</w:t>
            </w:r>
          </w:p>
        </w:tc>
      </w:tr>
      <w:tr w:rsidR="002F4B06" w14:paraId="4F697BCA" w14:textId="77777777">
        <w:tc>
          <w:tcPr>
            <w:tcW w:w="1676" w:type="dxa"/>
            <w:vAlign w:val="center"/>
          </w:tcPr>
          <w:p w14:paraId="203021A5" w14:textId="77777777" w:rsidR="002F4B06" w:rsidRDefault="002F4B06" w:rsidP="00A30A55">
            <w:pPr>
              <w:spacing w:before="100" w:after="100" w:line="240" w:lineRule="auto"/>
              <w:jc w:val="center"/>
            </w:pPr>
            <w:r>
              <w:t>Urban</w:t>
            </w:r>
          </w:p>
        </w:tc>
        <w:tc>
          <w:tcPr>
            <w:tcW w:w="1676" w:type="dxa"/>
            <w:vAlign w:val="center"/>
          </w:tcPr>
          <w:p w14:paraId="71877C19" w14:textId="77777777" w:rsidR="002F4B06" w:rsidRDefault="002F4B06" w:rsidP="00A30A55">
            <w:pPr>
              <w:spacing w:before="100" w:after="100" w:line="240" w:lineRule="auto"/>
              <w:jc w:val="center"/>
            </w:pPr>
            <w:r>
              <w:t>45</w:t>
            </w:r>
          </w:p>
        </w:tc>
        <w:tc>
          <w:tcPr>
            <w:tcW w:w="1676" w:type="dxa"/>
            <w:vAlign w:val="center"/>
          </w:tcPr>
          <w:p w14:paraId="75B0BE05" w14:textId="77777777" w:rsidR="002F4B06" w:rsidRDefault="002F4B06" w:rsidP="00A30A55">
            <w:pPr>
              <w:spacing w:before="100" w:after="100" w:line="240" w:lineRule="auto"/>
              <w:jc w:val="center"/>
            </w:pPr>
            <w:r>
              <w:t>36</w:t>
            </w:r>
          </w:p>
        </w:tc>
        <w:tc>
          <w:tcPr>
            <w:tcW w:w="1676" w:type="dxa"/>
            <w:vAlign w:val="center"/>
          </w:tcPr>
          <w:p w14:paraId="1876B83C" w14:textId="77777777" w:rsidR="002F4B06" w:rsidRDefault="002F4B06" w:rsidP="00A30A55">
            <w:pPr>
              <w:spacing w:before="100" w:after="100" w:line="240" w:lineRule="auto"/>
              <w:jc w:val="center"/>
            </w:pPr>
            <w:r>
              <w:t>29</w:t>
            </w:r>
          </w:p>
        </w:tc>
        <w:tc>
          <w:tcPr>
            <w:tcW w:w="1677" w:type="dxa"/>
            <w:vAlign w:val="center"/>
          </w:tcPr>
          <w:p w14:paraId="1D86975D" w14:textId="77777777" w:rsidR="002F4B06" w:rsidRDefault="002F4B06" w:rsidP="00A30A55">
            <w:pPr>
              <w:spacing w:before="100" w:after="100" w:line="240" w:lineRule="auto"/>
              <w:jc w:val="center"/>
            </w:pPr>
            <w:r>
              <w:t>43</w:t>
            </w:r>
          </w:p>
        </w:tc>
      </w:tr>
      <w:tr w:rsidR="002F4B06" w14:paraId="42D907B1" w14:textId="77777777">
        <w:tc>
          <w:tcPr>
            <w:tcW w:w="1676" w:type="dxa"/>
            <w:vAlign w:val="center"/>
          </w:tcPr>
          <w:p w14:paraId="1CBEC648" w14:textId="77777777" w:rsidR="002F4B06" w:rsidRDefault="002F4B06" w:rsidP="00A30A55">
            <w:pPr>
              <w:spacing w:before="100" w:after="100" w:line="240" w:lineRule="auto"/>
              <w:jc w:val="center"/>
            </w:pPr>
            <w:r>
              <w:t>Rural</w:t>
            </w:r>
          </w:p>
        </w:tc>
        <w:tc>
          <w:tcPr>
            <w:tcW w:w="1676" w:type="dxa"/>
            <w:vAlign w:val="center"/>
          </w:tcPr>
          <w:p w14:paraId="5DC98016" w14:textId="77777777" w:rsidR="002F4B06" w:rsidRDefault="002F4B06" w:rsidP="00A30A55">
            <w:pPr>
              <w:spacing w:before="100" w:after="100" w:line="240" w:lineRule="auto"/>
              <w:jc w:val="center"/>
            </w:pPr>
            <w:r>
              <w:t>38</w:t>
            </w:r>
          </w:p>
        </w:tc>
        <w:tc>
          <w:tcPr>
            <w:tcW w:w="1676" w:type="dxa"/>
            <w:vAlign w:val="center"/>
          </w:tcPr>
          <w:p w14:paraId="1643B438" w14:textId="77777777" w:rsidR="002F4B06" w:rsidRDefault="002F4B06" w:rsidP="00A30A55">
            <w:pPr>
              <w:spacing w:before="100" w:after="100" w:line="240" w:lineRule="auto"/>
              <w:jc w:val="center"/>
            </w:pPr>
            <w:r>
              <w:t>38</w:t>
            </w:r>
          </w:p>
        </w:tc>
        <w:tc>
          <w:tcPr>
            <w:tcW w:w="1676" w:type="dxa"/>
            <w:vAlign w:val="center"/>
          </w:tcPr>
          <w:p w14:paraId="3E659538" w14:textId="77777777" w:rsidR="002F4B06" w:rsidRDefault="002F4B06" w:rsidP="00A30A55">
            <w:pPr>
              <w:spacing w:before="100" w:after="100" w:line="240" w:lineRule="auto"/>
              <w:jc w:val="center"/>
            </w:pPr>
            <w:r>
              <w:t>45</w:t>
            </w:r>
          </w:p>
        </w:tc>
        <w:tc>
          <w:tcPr>
            <w:tcW w:w="1677" w:type="dxa"/>
            <w:vAlign w:val="center"/>
          </w:tcPr>
          <w:p w14:paraId="5A1A6D1E" w14:textId="77777777" w:rsidR="002F4B06" w:rsidRDefault="002F4B06" w:rsidP="00A30A55">
            <w:pPr>
              <w:spacing w:before="100" w:after="100" w:line="240" w:lineRule="auto"/>
              <w:jc w:val="center"/>
            </w:pPr>
            <w:r>
              <w:t>38</w:t>
            </w:r>
          </w:p>
        </w:tc>
      </w:tr>
      <w:tr w:rsidR="002F4B06" w14:paraId="095D37F7" w14:textId="77777777">
        <w:tc>
          <w:tcPr>
            <w:tcW w:w="1676" w:type="dxa"/>
            <w:vAlign w:val="center"/>
          </w:tcPr>
          <w:p w14:paraId="1B08EB71" w14:textId="77777777" w:rsidR="002F4B06" w:rsidRDefault="002F4B06" w:rsidP="00A30A55">
            <w:pPr>
              <w:spacing w:before="100" w:after="100" w:line="240" w:lineRule="auto"/>
              <w:jc w:val="center"/>
            </w:pPr>
            <w:r>
              <w:t>Semi-urban</w:t>
            </w:r>
          </w:p>
        </w:tc>
        <w:tc>
          <w:tcPr>
            <w:tcW w:w="1676" w:type="dxa"/>
            <w:vAlign w:val="center"/>
          </w:tcPr>
          <w:p w14:paraId="403D153C" w14:textId="77777777" w:rsidR="002F4B06" w:rsidRDefault="002F4B06" w:rsidP="00A30A55">
            <w:pPr>
              <w:spacing w:before="100" w:after="100" w:line="240" w:lineRule="auto"/>
              <w:jc w:val="center"/>
            </w:pPr>
            <w:r>
              <w:t>31</w:t>
            </w:r>
          </w:p>
        </w:tc>
        <w:tc>
          <w:tcPr>
            <w:tcW w:w="1676" w:type="dxa"/>
            <w:vAlign w:val="center"/>
          </w:tcPr>
          <w:p w14:paraId="026467B5" w14:textId="77777777" w:rsidR="002F4B06" w:rsidRDefault="002F4B06" w:rsidP="00A30A55">
            <w:pPr>
              <w:spacing w:before="100" w:after="100" w:line="240" w:lineRule="auto"/>
              <w:jc w:val="center"/>
            </w:pPr>
            <w:r>
              <w:t>23</w:t>
            </w:r>
          </w:p>
        </w:tc>
        <w:tc>
          <w:tcPr>
            <w:tcW w:w="1676" w:type="dxa"/>
            <w:vAlign w:val="center"/>
          </w:tcPr>
          <w:p w14:paraId="60EB341D" w14:textId="77777777" w:rsidR="002F4B06" w:rsidRDefault="002F4B06" w:rsidP="00A30A55">
            <w:pPr>
              <w:spacing w:before="100" w:after="100" w:line="240" w:lineRule="auto"/>
              <w:jc w:val="center"/>
            </w:pPr>
            <w:r>
              <w:t>31</w:t>
            </w:r>
          </w:p>
        </w:tc>
        <w:tc>
          <w:tcPr>
            <w:tcW w:w="1677" w:type="dxa"/>
            <w:vAlign w:val="center"/>
          </w:tcPr>
          <w:p w14:paraId="3A3B2091" w14:textId="77777777" w:rsidR="002F4B06" w:rsidRDefault="002F4B06" w:rsidP="00A30A55">
            <w:pPr>
              <w:spacing w:before="100" w:after="100" w:line="240" w:lineRule="auto"/>
              <w:jc w:val="center"/>
            </w:pPr>
            <w:r>
              <w:t>31</w:t>
            </w:r>
          </w:p>
        </w:tc>
      </w:tr>
    </w:tbl>
    <w:p w14:paraId="5838B7AD" w14:textId="77777777" w:rsidR="002F4B06" w:rsidRPr="003463D0" w:rsidRDefault="002F4B06" w:rsidP="004D3D96">
      <w:pPr>
        <w:spacing w:line="456" w:lineRule="auto"/>
        <w:jc w:val="center"/>
        <w:rPr>
          <w:sz w:val="2"/>
        </w:rPr>
      </w:pPr>
    </w:p>
    <w:p w14:paraId="12EB437D" w14:textId="77777777" w:rsidR="002F4B06" w:rsidRDefault="002F4B06" w:rsidP="004D3D96">
      <w:pPr>
        <w:spacing w:line="456" w:lineRule="auto"/>
      </w:pPr>
    </w:p>
    <w:p w14:paraId="6688CB81" w14:textId="77777777" w:rsidR="002F4B06" w:rsidRDefault="002F4B06" w:rsidP="004D3D96">
      <w:pPr>
        <w:spacing w:line="456" w:lineRule="auto"/>
      </w:pPr>
      <w:r>
        <w:t>Table 9 reveals that in the government/aided secondary school, 45</w:t>
      </w:r>
      <w:r w:rsidRPr="00FF4370">
        <w:t xml:space="preserve"> </w:t>
      </w:r>
      <w:r>
        <w:t>percentage urban schools get new building grants for their school activities. Where as in rural schools</w:t>
      </w:r>
      <w:r w:rsidRPr="00FF4370">
        <w:t xml:space="preserve"> </w:t>
      </w:r>
      <w:r>
        <w:t>get 38</w:t>
      </w:r>
      <w:r w:rsidRPr="00FF4370">
        <w:t xml:space="preserve"> </w:t>
      </w:r>
      <w:r>
        <w:t>percentage of the schools new building grant for their school activities. In the semi-urban schools</w:t>
      </w:r>
      <w:r w:rsidRPr="00FF4370">
        <w:t xml:space="preserve"> </w:t>
      </w:r>
      <w:r>
        <w:t>get 31</w:t>
      </w:r>
      <w:r w:rsidRPr="00FF4370">
        <w:t xml:space="preserve"> </w:t>
      </w:r>
      <w:r>
        <w:t>percentage of schools  new building grant</w:t>
      </w:r>
      <w:r w:rsidRPr="00FF4370">
        <w:t xml:space="preserve"> </w:t>
      </w:r>
      <w:r>
        <w:t>for their school activities.</w:t>
      </w:r>
    </w:p>
    <w:p w14:paraId="28F3FD70" w14:textId="77777777" w:rsidR="002F4B06" w:rsidRDefault="002F4B06" w:rsidP="004D3D96">
      <w:pPr>
        <w:spacing w:line="456" w:lineRule="auto"/>
      </w:pPr>
      <w:r>
        <w:t>In the government/aided schools</w:t>
      </w:r>
      <w:r w:rsidRPr="000E2966">
        <w:t xml:space="preserve"> </w:t>
      </w:r>
      <w:r>
        <w:t>36</w:t>
      </w:r>
      <w:r w:rsidRPr="000E2966">
        <w:t xml:space="preserve"> </w:t>
      </w:r>
      <w:r>
        <w:t>percentage urban schools lab facility grant for their school activities. Whereas rural schools</w:t>
      </w:r>
      <w:r w:rsidRPr="000E2966">
        <w:t xml:space="preserve"> </w:t>
      </w:r>
      <w:r>
        <w:t>get 38</w:t>
      </w:r>
      <w:r w:rsidRPr="000E2966">
        <w:t xml:space="preserve"> </w:t>
      </w:r>
      <w:r>
        <w:t>percentage of school lab grant for their School-activities. In the semi-urban schools</w:t>
      </w:r>
      <w:r w:rsidRPr="000E2966">
        <w:t xml:space="preserve"> </w:t>
      </w:r>
      <w:r>
        <w:t>get 23</w:t>
      </w:r>
      <w:r w:rsidRPr="000E2966">
        <w:t xml:space="preserve"> </w:t>
      </w:r>
      <w:r>
        <w:t xml:space="preserve">percentage of schools lab grant for their school activities. </w:t>
      </w:r>
    </w:p>
    <w:p w14:paraId="334E88E8" w14:textId="77777777" w:rsidR="002F4B06" w:rsidRDefault="002F4B06" w:rsidP="004F3BA4">
      <w:r>
        <w:t>In the government/aided schools, 29</w:t>
      </w:r>
      <w:r w:rsidRPr="002601DA">
        <w:t xml:space="preserve"> </w:t>
      </w:r>
      <w:r>
        <w:t>percentage urban schools get library grant for their school activities. Where as in the rural schools</w:t>
      </w:r>
      <w:r w:rsidRPr="002601DA">
        <w:t xml:space="preserve"> </w:t>
      </w:r>
      <w:r>
        <w:t>get 45</w:t>
      </w:r>
      <w:r w:rsidRPr="002601DA">
        <w:t xml:space="preserve"> </w:t>
      </w:r>
      <w:r>
        <w:t>percentage of schools library grant for their School-activities. But in the semi-urban schools</w:t>
      </w:r>
      <w:r w:rsidRPr="002601DA">
        <w:t xml:space="preserve"> </w:t>
      </w:r>
      <w:r>
        <w:t>get 31</w:t>
      </w:r>
      <w:r w:rsidRPr="002601DA">
        <w:t xml:space="preserve"> </w:t>
      </w:r>
      <w:r>
        <w:t xml:space="preserve">percentage of schools library grant for their school activities. </w:t>
      </w:r>
    </w:p>
    <w:p w14:paraId="66E6F03D" w14:textId="77777777" w:rsidR="002F4B06" w:rsidRDefault="002F4B06" w:rsidP="004F3BA4">
      <w:r>
        <w:t>In the government/aided schools 43</w:t>
      </w:r>
      <w:r w:rsidRPr="000C4D9F">
        <w:t xml:space="preserve"> </w:t>
      </w:r>
      <w:r>
        <w:t xml:space="preserve">percentage urban schools get </w:t>
      </w:r>
      <w:r w:rsidRPr="006E11D6">
        <w:t>water facility</w:t>
      </w:r>
      <w:r>
        <w:t xml:space="preserve"> grants</w:t>
      </w:r>
      <w:r w:rsidRPr="002601DA">
        <w:t xml:space="preserve"> </w:t>
      </w:r>
      <w:r>
        <w:t>for their school activities. Where as in the rural schools</w:t>
      </w:r>
      <w:r w:rsidRPr="002601DA">
        <w:t xml:space="preserve"> </w:t>
      </w:r>
      <w:r>
        <w:t>get 38</w:t>
      </w:r>
      <w:r w:rsidRPr="002601DA">
        <w:t xml:space="preserve"> </w:t>
      </w:r>
      <w:r>
        <w:t xml:space="preserve">percentage of schools </w:t>
      </w:r>
      <w:r w:rsidRPr="006E11D6">
        <w:t>water facility</w:t>
      </w:r>
      <w:r>
        <w:t xml:space="preserve"> grants for their School-activities and semi-urban schools</w:t>
      </w:r>
      <w:r w:rsidRPr="002601DA">
        <w:t xml:space="preserve"> </w:t>
      </w:r>
      <w:r>
        <w:t xml:space="preserve">get 31% of schools </w:t>
      </w:r>
      <w:r w:rsidRPr="006E11D6">
        <w:t>water facility</w:t>
      </w:r>
      <w:r>
        <w:t xml:space="preserve"> grants</w:t>
      </w:r>
      <w:r w:rsidRPr="002601DA">
        <w:t xml:space="preserve"> </w:t>
      </w:r>
      <w:r>
        <w:t xml:space="preserve">for their school activities. </w:t>
      </w:r>
    </w:p>
    <w:p w14:paraId="449B4AB2" w14:textId="77777777" w:rsidR="002F4B06" w:rsidRDefault="002F4B06" w:rsidP="000B4191">
      <w:pPr>
        <w:rPr>
          <w:b/>
          <w:sz w:val="28"/>
        </w:rPr>
      </w:pPr>
      <w:r w:rsidRPr="0014424F">
        <w:lastRenderedPageBreak/>
        <w:pict w14:anchorId="7D3BED21">
          <v:shape id="_x0000_i1030" type="#_x0000_t75" style="width:434.8pt;height:517.55pt">
            <v:imagedata r:id="rId10" o:title=""/>
          </v:shape>
        </w:pict>
      </w:r>
    </w:p>
    <w:p w14:paraId="148D7625" w14:textId="77777777" w:rsidR="002F4B06" w:rsidRPr="002601DA" w:rsidRDefault="002F4B06" w:rsidP="003463D0">
      <w:pPr>
        <w:spacing w:after="100" w:line="456" w:lineRule="auto"/>
        <w:rPr>
          <w:b/>
        </w:rPr>
      </w:pPr>
      <w:r w:rsidRPr="002601DA">
        <w:rPr>
          <w:b/>
        </w:rPr>
        <w:t xml:space="preserve">FIGURE: </w:t>
      </w:r>
      <w:r>
        <w:rPr>
          <w:b/>
        </w:rPr>
        <w:t>6</w:t>
      </w:r>
      <w:r>
        <w:t xml:space="preserve"> </w:t>
      </w:r>
      <w:r w:rsidRPr="002601DA">
        <w:rPr>
          <w:b/>
        </w:rPr>
        <w:t>Graphical Representation of Management role and Programmes of Urban, Rural and Semi-Urban Schools.</w:t>
      </w:r>
    </w:p>
    <w:p w14:paraId="11FA1700" w14:textId="77777777" w:rsidR="002F4B06" w:rsidRPr="00F668BA" w:rsidRDefault="002F4B06" w:rsidP="00C15F98">
      <w:pPr>
        <w:spacing w:line="420" w:lineRule="auto"/>
        <w:rPr>
          <w:b/>
          <w:sz w:val="28"/>
          <w:szCs w:val="28"/>
        </w:rPr>
      </w:pPr>
      <w:r>
        <w:rPr>
          <w:b/>
          <w:sz w:val="28"/>
          <w:szCs w:val="28"/>
        </w:rPr>
        <w:t xml:space="preserve">DETAILS OF </w:t>
      </w:r>
      <w:r w:rsidRPr="00F668BA">
        <w:rPr>
          <w:b/>
          <w:sz w:val="28"/>
          <w:szCs w:val="28"/>
        </w:rPr>
        <w:t>INTERVIEW</w:t>
      </w:r>
      <w:r>
        <w:rPr>
          <w:b/>
          <w:sz w:val="28"/>
          <w:szCs w:val="28"/>
        </w:rPr>
        <w:t>S</w:t>
      </w:r>
      <w:r w:rsidRPr="00F668BA">
        <w:rPr>
          <w:b/>
          <w:sz w:val="28"/>
          <w:szCs w:val="28"/>
        </w:rPr>
        <w:t>, SEMINAR</w:t>
      </w:r>
      <w:r>
        <w:rPr>
          <w:b/>
          <w:sz w:val="28"/>
          <w:szCs w:val="28"/>
        </w:rPr>
        <w:t>S</w:t>
      </w:r>
      <w:r w:rsidRPr="00F668BA">
        <w:rPr>
          <w:b/>
          <w:sz w:val="28"/>
          <w:szCs w:val="28"/>
        </w:rPr>
        <w:t>, EXHIBITION</w:t>
      </w:r>
      <w:r>
        <w:rPr>
          <w:b/>
          <w:sz w:val="28"/>
          <w:szCs w:val="28"/>
        </w:rPr>
        <w:t>S</w:t>
      </w:r>
      <w:r w:rsidRPr="00F668BA">
        <w:rPr>
          <w:b/>
          <w:sz w:val="28"/>
          <w:szCs w:val="28"/>
        </w:rPr>
        <w:t xml:space="preserve"> AND STUDY </w:t>
      </w:r>
      <w:smartTag w:uri="urn:schemas-microsoft-com:office:smarttags" w:element="City">
        <w:smartTag w:uri="urn:schemas-microsoft-com:office:smarttags" w:element="place">
          <w:r w:rsidRPr="00F668BA">
            <w:rPr>
              <w:b/>
              <w:sz w:val="28"/>
              <w:szCs w:val="28"/>
            </w:rPr>
            <w:t>TOUR</w:t>
          </w:r>
          <w:r>
            <w:rPr>
              <w:b/>
              <w:sz w:val="28"/>
              <w:szCs w:val="28"/>
            </w:rPr>
            <w:t>S</w:t>
          </w:r>
        </w:smartTag>
      </w:smartTag>
      <w:r w:rsidRPr="00F668BA">
        <w:rPr>
          <w:b/>
          <w:sz w:val="28"/>
          <w:szCs w:val="28"/>
        </w:rPr>
        <w:t xml:space="preserve"> </w:t>
      </w:r>
      <w:r>
        <w:rPr>
          <w:b/>
          <w:sz w:val="28"/>
          <w:szCs w:val="28"/>
        </w:rPr>
        <w:t xml:space="preserve">CONDUCTED </w:t>
      </w:r>
      <w:r w:rsidRPr="00F668BA">
        <w:rPr>
          <w:b/>
          <w:sz w:val="28"/>
          <w:szCs w:val="28"/>
        </w:rPr>
        <w:t>FOR EFFECTIVE UTILIZATION OF COMMUNITY RESOURCES.</w:t>
      </w:r>
    </w:p>
    <w:p w14:paraId="42511F43" w14:textId="77777777" w:rsidR="002F4B06" w:rsidRDefault="002F4B06" w:rsidP="00C15F98">
      <w:pPr>
        <w:widowControl w:val="0"/>
        <w:spacing w:line="420" w:lineRule="auto"/>
      </w:pPr>
      <w:r>
        <w:t>Details of interviews, seminars, exhibitions conducted in secondary schools  are given below.</w:t>
      </w:r>
    </w:p>
    <w:p w14:paraId="3D291306" w14:textId="77777777" w:rsidR="002F4B06" w:rsidRPr="00AB5623" w:rsidRDefault="002F4B06" w:rsidP="00C15F98">
      <w:pPr>
        <w:widowControl w:val="0"/>
        <w:spacing w:line="240" w:lineRule="auto"/>
        <w:jc w:val="center"/>
        <w:rPr>
          <w:b/>
        </w:rPr>
      </w:pPr>
      <w:r w:rsidRPr="00AB5623">
        <w:rPr>
          <w:b/>
        </w:rPr>
        <w:t>TABLE 10</w:t>
      </w:r>
    </w:p>
    <w:p w14:paraId="6BCBA42B" w14:textId="77777777" w:rsidR="002F4B06" w:rsidRDefault="002F4B06" w:rsidP="00C15F98">
      <w:pPr>
        <w:widowControl w:val="0"/>
        <w:spacing w:after="0" w:line="240" w:lineRule="auto"/>
        <w:jc w:val="center"/>
        <w:rPr>
          <w:b/>
        </w:rPr>
      </w:pPr>
      <w:r w:rsidRPr="00991FCE">
        <w:rPr>
          <w:b/>
        </w:rPr>
        <w:lastRenderedPageBreak/>
        <w:t>Details of Conduct Interview</w:t>
      </w:r>
      <w:r>
        <w:rPr>
          <w:b/>
        </w:rPr>
        <w:t>s</w:t>
      </w:r>
      <w:r w:rsidRPr="00991FCE">
        <w:rPr>
          <w:b/>
        </w:rPr>
        <w:t>, Seminar</w:t>
      </w:r>
      <w:r>
        <w:rPr>
          <w:b/>
        </w:rPr>
        <w:t>s</w:t>
      </w:r>
      <w:r w:rsidRPr="00991FCE">
        <w:rPr>
          <w:b/>
        </w:rPr>
        <w:t xml:space="preserve">, </w:t>
      </w:r>
    </w:p>
    <w:p w14:paraId="7E660166" w14:textId="77777777" w:rsidR="002F4B06" w:rsidRDefault="002F4B06" w:rsidP="00B75152">
      <w:pPr>
        <w:widowControl w:val="0"/>
        <w:spacing w:after="0" w:line="240" w:lineRule="auto"/>
        <w:jc w:val="center"/>
        <w:rPr>
          <w:b/>
        </w:rPr>
      </w:pPr>
      <w:r w:rsidRPr="00991FCE">
        <w:rPr>
          <w:b/>
        </w:rPr>
        <w:t>Exhibition</w:t>
      </w:r>
      <w:r>
        <w:rPr>
          <w:b/>
        </w:rPr>
        <w:t>s</w:t>
      </w:r>
      <w:r w:rsidRPr="00991FCE">
        <w:rPr>
          <w:b/>
        </w:rPr>
        <w:t xml:space="preserve"> in Secondary Schools on the Basis of Type of Locality</w:t>
      </w:r>
    </w:p>
    <w:p w14:paraId="2A50A8F5" w14:textId="77777777" w:rsidR="002F4B06" w:rsidRDefault="002F4B06" w:rsidP="00B75152">
      <w:pPr>
        <w:widowControl w:val="0"/>
        <w:spacing w:after="0" w:line="240" w:lineRule="auto"/>
        <w:jc w:val="center"/>
        <w:rPr>
          <w:b/>
        </w:rPr>
      </w:pPr>
    </w:p>
    <w:p w14:paraId="736E7F11" w14:textId="77777777" w:rsidR="002F4B06" w:rsidRPr="00EB04C8" w:rsidRDefault="002F4B06" w:rsidP="00B75152">
      <w:pPr>
        <w:widowControl w:val="0"/>
        <w:spacing w:after="0" w:line="240" w:lineRule="auto"/>
        <w:jc w:val="center"/>
        <w:rPr>
          <w:b/>
          <w:sz w:val="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9"/>
        <w:gridCol w:w="1260"/>
        <w:gridCol w:w="1281"/>
        <w:gridCol w:w="1702"/>
      </w:tblGrid>
      <w:tr w:rsidR="002F4B06" w14:paraId="24621D09" w14:textId="77777777">
        <w:trPr>
          <w:jc w:val="center"/>
        </w:trPr>
        <w:tc>
          <w:tcPr>
            <w:tcW w:w="3279" w:type="dxa"/>
            <w:vAlign w:val="center"/>
          </w:tcPr>
          <w:p w14:paraId="710D94A0" w14:textId="77777777" w:rsidR="002F4B06" w:rsidRDefault="002F4B06" w:rsidP="00CF1A43">
            <w:pPr>
              <w:widowControl w:val="0"/>
              <w:spacing w:before="80" w:after="80" w:line="240" w:lineRule="auto"/>
              <w:jc w:val="center"/>
            </w:pPr>
            <w:r>
              <w:t>Do you conduct Interviews, Seminars, Exhibitions, Study Tours for Effective Utilization of Community Resources</w:t>
            </w:r>
          </w:p>
        </w:tc>
        <w:tc>
          <w:tcPr>
            <w:tcW w:w="1260" w:type="dxa"/>
            <w:vAlign w:val="center"/>
          </w:tcPr>
          <w:p w14:paraId="310BBC3B" w14:textId="77777777" w:rsidR="002F4B06" w:rsidRDefault="002F4B06" w:rsidP="00CF1A43">
            <w:pPr>
              <w:widowControl w:val="0"/>
              <w:spacing w:before="80" w:after="80" w:line="240" w:lineRule="auto"/>
              <w:jc w:val="center"/>
            </w:pPr>
            <w:r>
              <w:t>Urban</w:t>
            </w:r>
          </w:p>
          <w:p w14:paraId="2A40F1E3" w14:textId="77777777" w:rsidR="002F4B06" w:rsidRDefault="002F4B06" w:rsidP="00CF1A43">
            <w:pPr>
              <w:widowControl w:val="0"/>
              <w:spacing w:before="80" w:after="80" w:line="240" w:lineRule="auto"/>
              <w:jc w:val="center"/>
            </w:pPr>
            <w:r>
              <w:t>%</w:t>
            </w:r>
          </w:p>
        </w:tc>
        <w:tc>
          <w:tcPr>
            <w:tcW w:w="1281" w:type="dxa"/>
            <w:vAlign w:val="center"/>
          </w:tcPr>
          <w:p w14:paraId="188C4BC3" w14:textId="77777777" w:rsidR="002F4B06" w:rsidRDefault="002F4B06" w:rsidP="00CF1A43">
            <w:pPr>
              <w:widowControl w:val="0"/>
              <w:spacing w:before="80" w:after="80" w:line="240" w:lineRule="auto"/>
              <w:jc w:val="center"/>
            </w:pPr>
            <w:r>
              <w:t>Rural</w:t>
            </w:r>
          </w:p>
          <w:p w14:paraId="59433774" w14:textId="77777777" w:rsidR="002F4B06" w:rsidRDefault="002F4B06" w:rsidP="00CF1A43">
            <w:pPr>
              <w:widowControl w:val="0"/>
              <w:spacing w:before="80" w:after="80" w:line="240" w:lineRule="auto"/>
              <w:jc w:val="center"/>
            </w:pPr>
            <w:r>
              <w:t>%</w:t>
            </w:r>
          </w:p>
        </w:tc>
        <w:tc>
          <w:tcPr>
            <w:tcW w:w="1702" w:type="dxa"/>
            <w:vAlign w:val="center"/>
          </w:tcPr>
          <w:p w14:paraId="02B33F27" w14:textId="77777777" w:rsidR="002F4B06" w:rsidRDefault="002F4B06" w:rsidP="00CF1A43">
            <w:pPr>
              <w:widowControl w:val="0"/>
              <w:spacing w:before="80" w:after="80" w:line="240" w:lineRule="auto"/>
              <w:jc w:val="center"/>
            </w:pPr>
            <w:r>
              <w:t>Semi-urban</w:t>
            </w:r>
          </w:p>
          <w:p w14:paraId="318A5EC3" w14:textId="77777777" w:rsidR="002F4B06" w:rsidRDefault="002F4B06" w:rsidP="00CF1A43">
            <w:pPr>
              <w:widowControl w:val="0"/>
              <w:spacing w:before="80" w:after="80" w:line="240" w:lineRule="auto"/>
              <w:jc w:val="center"/>
            </w:pPr>
            <w:r>
              <w:t>%</w:t>
            </w:r>
          </w:p>
        </w:tc>
      </w:tr>
      <w:tr w:rsidR="002F4B06" w14:paraId="79AA0BE4" w14:textId="77777777">
        <w:trPr>
          <w:jc w:val="center"/>
        </w:trPr>
        <w:tc>
          <w:tcPr>
            <w:tcW w:w="3279" w:type="dxa"/>
            <w:vAlign w:val="center"/>
          </w:tcPr>
          <w:p w14:paraId="6300A39B" w14:textId="77777777" w:rsidR="002F4B06" w:rsidRDefault="002F4B06" w:rsidP="00CF1A43">
            <w:pPr>
              <w:widowControl w:val="0"/>
              <w:spacing w:before="80" w:after="80" w:line="240" w:lineRule="auto"/>
              <w:jc w:val="center"/>
            </w:pPr>
            <w:r>
              <w:t>Interview</w:t>
            </w:r>
          </w:p>
        </w:tc>
        <w:tc>
          <w:tcPr>
            <w:tcW w:w="1260" w:type="dxa"/>
            <w:vAlign w:val="center"/>
          </w:tcPr>
          <w:p w14:paraId="2A915A23" w14:textId="77777777" w:rsidR="002F4B06" w:rsidRDefault="002F4B06" w:rsidP="00CF1A43">
            <w:pPr>
              <w:widowControl w:val="0"/>
              <w:spacing w:before="80" w:after="80" w:line="240" w:lineRule="auto"/>
              <w:jc w:val="center"/>
            </w:pPr>
            <w:r>
              <w:t>50</w:t>
            </w:r>
          </w:p>
        </w:tc>
        <w:tc>
          <w:tcPr>
            <w:tcW w:w="1281" w:type="dxa"/>
            <w:vAlign w:val="center"/>
          </w:tcPr>
          <w:p w14:paraId="253BA89D" w14:textId="77777777" w:rsidR="002F4B06" w:rsidRDefault="002F4B06" w:rsidP="00CF1A43">
            <w:pPr>
              <w:widowControl w:val="0"/>
              <w:spacing w:before="80" w:after="80" w:line="240" w:lineRule="auto"/>
              <w:jc w:val="center"/>
            </w:pPr>
            <w:r>
              <w:t>38</w:t>
            </w:r>
          </w:p>
        </w:tc>
        <w:tc>
          <w:tcPr>
            <w:tcW w:w="1702" w:type="dxa"/>
            <w:vAlign w:val="center"/>
          </w:tcPr>
          <w:p w14:paraId="7CC055D7" w14:textId="77777777" w:rsidR="002F4B06" w:rsidRDefault="002F4B06" w:rsidP="00CF1A43">
            <w:pPr>
              <w:widowControl w:val="0"/>
              <w:spacing w:before="80" w:after="80" w:line="240" w:lineRule="auto"/>
              <w:jc w:val="center"/>
            </w:pPr>
            <w:r>
              <w:t>62</w:t>
            </w:r>
          </w:p>
        </w:tc>
      </w:tr>
      <w:tr w:rsidR="002F4B06" w14:paraId="10E8EF18" w14:textId="77777777">
        <w:trPr>
          <w:jc w:val="center"/>
        </w:trPr>
        <w:tc>
          <w:tcPr>
            <w:tcW w:w="3279" w:type="dxa"/>
            <w:vAlign w:val="center"/>
          </w:tcPr>
          <w:p w14:paraId="0B973486" w14:textId="77777777" w:rsidR="002F4B06" w:rsidRDefault="002F4B06" w:rsidP="00CF1A43">
            <w:pPr>
              <w:widowControl w:val="0"/>
              <w:spacing w:before="80" w:after="80" w:line="240" w:lineRule="auto"/>
              <w:jc w:val="center"/>
            </w:pPr>
            <w:r>
              <w:t>Seminar</w:t>
            </w:r>
          </w:p>
        </w:tc>
        <w:tc>
          <w:tcPr>
            <w:tcW w:w="1260" w:type="dxa"/>
            <w:vAlign w:val="center"/>
          </w:tcPr>
          <w:p w14:paraId="42C6B48C" w14:textId="77777777" w:rsidR="002F4B06" w:rsidRDefault="002F4B06" w:rsidP="00CF1A43">
            <w:pPr>
              <w:widowControl w:val="0"/>
              <w:spacing w:before="80" w:after="80" w:line="240" w:lineRule="auto"/>
              <w:jc w:val="center"/>
            </w:pPr>
            <w:r>
              <w:t>86</w:t>
            </w:r>
          </w:p>
        </w:tc>
        <w:tc>
          <w:tcPr>
            <w:tcW w:w="1281" w:type="dxa"/>
            <w:vAlign w:val="center"/>
          </w:tcPr>
          <w:p w14:paraId="5C093DB8" w14:textId="77777777" w:rsidR="002F4B06" w:rsidRDefault="002F4B06" w:rsidP="00CF1A43">
            <w:pPr>
              <w:widowControl w:val="0"/>
              <w:spacing w:before="80" w:after="80" w:line="240" w:lineRule="auto"/>
              <w:jc w:val="center"/>
            </w:pPr>
            <w:r>
              <w:t>92</w:t>
            </w:r>
          </w:p>
        </w:tc>
        <w:tc>
          <w:tcPr>
            <w:tcW w:w="1702" w:type="dxa"/>
            <w:vAlign w:val="center"/>
          </w:tcPr>
          <w:p w14:paraId="69919408" w14:textId="77777777" w:rsidR="002F4B06" w:rsidRDefault="002F4B06" w:rsidP="00CF1A43">
            <w:pPr>
              <w:widowControl w:val="0"/>
              <w:spacing w:before="80" w:after="80" w:line="240" w:lineRule="auto"/>
              <w:jc w:val="center"/>
            </w:pPr>
            <w:r>
              <w:t>100</w:t>
            </w:r>
          </w:p>
        </w:tc>
      </w:tr>
      <w:tr w:rsidR="002F4B06" w14:paraId="68CE32CE" w14:textId="77777777">
        <w:trPr>
          <w:jc w:val="center"/>
        </w:trPr>
        <w:tc>
          <w:tcPr>
            <w:tcW w:w="3279" w:type="dxa"/>
            <w:vAlign w:val="center"/>
          </w:tcPr>
          <w:p w14:paraId="53292CAE" w14:textId="77777777" w:rsidR="002F4B06" w:rsidRDefault="002F4B06" w:rsidP="00CF1A43">
            <w:pPr>
              <w:widowControl w:val="0"/>
              <w:spacing w:before="80" w:after="80" w:line="240" w:lineRule="auto"/>
              <w:jc w:val="center"/>
            </w:pPr>
            <w:r>
              <w:t>Exhibition</w:t>
            </w:r>
          </w:p>
        </w:tc>
        <w:tc>
          <w:tcPr>
            <w:tcW w:w="1260" w:type="dxa"/>
            <w:vAlign w:val="center"/>
          </w:tcPr>
          <w:p w14:paraId="6DA3FB8E" w14:textId="77777777" w:rsidR="002F4B06" w:rsidRDefault="002F4B06" w:rsidP="00CF1A43">
            <w:pPr>
              <w:widowControl w:val="0"/>
              <w:spacing w:before="80" w:after="80" w:line="240" w:lineRule="auto"/>
              <w:jc w:val="center"/>
            </w:pPr>
            <w:r>
              <w:t>43</w:t>
            </w:r>
          </w:p>
        </w:tc>
        <w:tc>
          <w:tcPr>
            <w:tcW w:w="1281" w:type="dxa"/>
            <w:vAlign w:val="center"/>
          </w:tcPr>
          <w:p w14:paraId="46F66973" w14:textId="77777777" w:rsidR="002F4B06" w:rsidRDefault="002F4B06" w:rsidP="00CF1A43">
            <w:pPr>
              <w:widowControl w:val="0"/>
              <w:spacing w:before="80" w:after="80" w:line="240" w:lineRule="auto"/>
              <w:jc w:val="center"/>
            </w:pPr>
            <w:r>
              <w:t>31</w:t>
            </w:r>
          </w:p>
        </w:tc>
        <w:tc>
          <w:tcPr>
            <w:tcW w:w="1702" w:type="dxa"/>
            <w:vAlign w:val="center"/>
          </w:tcPr>
          <w:p w14:paraId="76384C26" w14:textId="77777777" w:rsidR="002F4B06" w:rsidRDefault="002F4B06" w:rsidP="00CF1A43">
            <w:pPr>
              <w:widowControl w:val="0"/>
              <w:spacing w:before="80" w:after="80" w:line="240" w:lineRule="auto"/>
              <w:jc w:val="center"/>
            </w:pPr>
            <w:r>
              <w:t>46</w:t>
            </w:r>
          </w:p>
        </w:tc>
      </w:tr>
      <w:tr w:rsidR="002F4B06" w14:paraId="43FEC5D1" w14:textId="77777777">
        <w:trPr>
          <w:jc w:val="center"/>
        </w:trPr>
        <w:tc>
          <w:tcPr>
            <w:tcW w:w="3279" w:type="dxa"/>
            <w:vAlign w:val="center"/>
          </w:tcPr>
          <w:p w14:paraId="49800358" w14:textId="77777777" w:rsidR="002F4B06" w:rsidRDefault="002F4B06" w:rsidP="00CF1A43">
            <w:pPr>
              <w:widowControl w:val="0"/>
              <w:spacing w:before="80" w:after="80" w:line="240" w:lineRule="auto"/>
              <w:jc w:val="center"/>
            </w:pPr>
            <w:r>
              <w:t>Subject experts</w:t>
            </w:r>
          </w:p>
        </w:tc>
        <w:tc>
          <w:tcPr>
            <w:tcW w:w="1260" w:type="dxa"/>
            <w:vAlign w:val="center"/>
          </w:tcPr>
          <w:p w14:paraId="4F0D2022" w14:textId="77777777" w:rsidR="002F4B06" w:rsidRDefault="002F4B06" w:rsidP="00CF1A43">
            <w:pPr>
              <w:widowControl w:val="0"/>
              <w:spacing w:before="80" w:after="80" w:line="240" w:lineRule="auto"/>
              <w:jc w:val="center"/>
            </w:pPr>
            <w:r>
              <w:t>29</w:t>
            </w:r>
          </w:p>
        </w:tc>
        <w:tc>
          <w:tcPr>
            <w:tcW w:w="1281" w:type="dxa"/>
            <w:vAlign w:val="center"/>
          </w:tcPr>
          <w:p w14:paraId="45969809" w14:textId="77777777" w:rsidR="002F4B06" w:rsidRDefault="002F4B06" w:rsidP="00CF1A43">
            <w:pPr>
              <w:widowControl w:val="0"/>
              <w:spacing w:before="80" w:after="80" w:line="240" w:lineRule="auto"/>
              <w:jc w:val="center"/>
            </w:pPr>
            <w:r>
              <w:t>23</w:t>
            </w:r>
          </w:p>
        </w:tc>
        <w:tc>
          <w:tcPr>
            <w:tcW w:w="1702" w:type="dxa"/>
            <w:vAlign w:val="center"/>
          </w:tcPr>
          <w:p w14:paraId="3D536963" w14:textId="77777777" w:rsidR="002F4B06" w:rsidRDefault="002F4B06" w:rsidP="00CF1A43">
            <w:pPr>
              <w:widowControl w:val="0"/>
              <w:spacing w:before="80" w:after="80" w:line="240" w:lineRule="auto"/>
              <w:jc w:val="center"/>
            </w:pPr>
            <w:r>
              <w:t>46</w:t>
            </w:r>
          </w:p>
        </w:tc>
      </w:tr>
    </w:tbl>
    <w:p w14:paraId="1FF7CE60" w14:textId="77777777" w:rsidR="002F4B06" w:rsidRPr="006C4182" w:rsidRDefault="002F4B06" w:rsidP="00B75152">
      <w:pPr>
        <w:widowControl w:val="0"/>
        <w:jc w:val="center"/>
        <w:rPr>
          <w:sz w:val="2"/>
        </w:rPr>
      </w:pPr>
    </w:p>
    <w:p w14:paraId="00B4FE7D" w14:textId="77777777" w:rsidR="002F4B06" w:rsidRDefault="002F4B06" w:rsidP="00C15F98">
      <w:pPr>
        <w:widowControl w:val="0"/>
        <w:spacing w:after="140" w:line="456" w:lineRule="auto"/>
      </w:pPr>
    </w:p>
    <w:p w14:paraId="3A93AB12" w14:textId="77777777" w:rsidR="002F4B06" w:rsidRDefault="002F4B06" w:rsidP="00C15F98">
      <w:pPr>
        <w:widowControl w:val="0"/>
        <w:spacing w:after="140" w:line="456" w:lineRule="auto"/>
      </w:pPr>
      <w:r>
        <w:t>Table 10  reveals that in government/aided secondary schools, 50</w:t>
      </w:r>
      <w:r w:rsidRPr="00EB2892">
        <w:t xml:space="preserve"> </w:t>
      </w:r>
      <w:r>
        <w:t>percentage of the urban schools have conducted interviews for quality improvement of students. Whereas in rural schools, 38</w:t>
      </w:r>
      <w:r w:rsidRPr="00922495">
        <w:t xml:space="preserve"> </w:t>
      </w:r>
      <w:r>
        <w:t>percentage schools have conducted interviews. In the semi-urban schools, 62</w:t>
      </w:r>
      <w:r w:rsidRPr="00903CE2">
        <w:t xml:space="preserve"> </w:t>
      </w:r>
      <w:r>
        <w:t>percentage schools have conducted interviews for quality improvement of students.</w:t>
      </w:r>
    </w:p>
    <w:p w14:paraId="4E16AB14" w14:textId="77777777" w:rsidR="002F4B06" w:rsidRDefault="002F4B06" w:rsidP="00C15F98">
      <w:pPr>
        <w:widowControl w:val="0"/>
        <w:spacing w:after="140" w:line="456" w:lineRule="auto"/>
      </w:pPr>
      <w:r>
        <w:t>In government/aided secondary schools, 86</w:t>
      </w:r>
      <w:r w:rsidRPr="00E6362B">
        <w:t xml:space="preserve"> </w:t>
      </w:r>
      <w:r>
        <w:t>percentage of the urban schools have conducted seminars for the improvement of education. Whereas in rural schools, 92</w:t>
      </w:r>
      <w:r w:rsidRPr="00D36450">
        <w:t xml:space="preserve"> </w:t>
      </w:r>
      <w:r>
        <w:t>percentage schools have conducted Seminars. But the semi-urban schools 100</w:t>
      </w:r>
      <w:r w:rsidRPr="00D5181A">
        <w:t xml:space="preserve"> </w:t>
      </w:r>
      <w:r>
        <w:t xml:space="preserve">percentage schools have conducted seminars. </w:t>
      </w:r>
    </w:p>
    <w:p w14:paraId="56AE05E4" w14:textId="77777777" w:rsidR="002F4B06" w:rsidRDefault="002F4B06" w:rsidP="006203BA">
      <w:r>
        <w:t>In government/aided secondary schools, 43</w:t>
      </w:r>
      <w:r w:rsidRPr="002A02DC">
        <w:t xml:space="preserve"> </w:t>
      </w:r>
      <w:r>
        <w:t>percentage of the urban schools have conducted exhibitions for the improvement of education. Where as in rural schools, 31</w:t>
      </w:r>
      <w:r w:rsidRPr="0035693E">
        <w:t xml:space="preserve"> </w:t>
      </w:r>
      <w:r>
        <w:t>percentage schools have conducted exhibitions. In the semi-urban schools 46</w:t>
      </w:r>
      <w:r w:rsidRPr="00F01F73">
        <w:t xml:space="preserve"> </w:t>
      </w:r>
      <w:r>
        <w:t>percentage schools have conducted exhibition for the improvement of education.</w:t>
      </w:r>
    </w:p>
    <w:p w14:paraId="6D24DDAF" w14:textId="77777777" w:rsidR="002F4B06" w:rsidRDefault="002F4B06" w:rsidP="006203BA">
      <w:r>
        <w:t>Regarding the subject experts in the government/aided secondary schools, 29</w:t>
      </w:r>
      <w:r w:rsidRPr="00377F36">
        <w:t xml:space="preserve"> </w:t>
      </w:r>
      <w:r>
        <w:t>percentage urban schools have conducted class for the improvement of education. Whereas in rural schools, 23</w:t>
      </w:r>
      <w:r w:rsidRPr="00377F36">
        <w:t xml:space="preserve"> </w:t>
      </w:r>
      <w:r>
        <w:t>percentage  schools have conducted class. In the semi-urban schools 46</w:t>
      </w:r>
      <w:r w:rsidRPr="007651B6">
        <w:t xml:space="preserve"> </w:t>
      </w:r>
      <w:r>
        <w:t>percentage schools have conducted class for quality improvement of education.</w:t>
      </w:r>
    </w:p>
    <w:p w14:paraId="3A5964F5" w14:textId="77777777" w:rsidR="002F4B06" w:rsidRDefault="002F4B06" w:rsidP="000F74F2">
      <w:pPr>
        <w:jc w:val="center"/>
        <w:rPr>
          <w:b/>
          <w:sz w:val="28"/>
        </w:rPr>
      </w:pPr>
      <w:r w:rsidRPr="00FE2E6D">
        <w:lastRenderedPageBreak/>
        <w:pict w14:anchorId="7F050A5D">
          <v:shape id="_x0000_i1031" type="#_x0000_t75" style="width:382.45pt;height:509.15pt">
            <v:imagedata r:id="rId11" o:title=""/>
          </v:shape>
        </w:pict>
      </w:r>
    </w:p>
    <w:p w14:paraId="1282D184" w14:textId="77777777" w:rsidR="002F4B06" w:rsidRPr="0089082B" w:rsidRDefault="002F4B06" w:rsidP="00E04B93">
      <w:pPr>
        <w:spacing w:after="100" w:line="456" w:lineRule="auto"/>
        <w:rPr>
          <w:b/>
        </w:rPr>
      </w:pPr>
      <w:r w:rsidRPr="00240130">
        <w:rPr>
          <w:b/>
          <w:sz w:val="28"/>
        </w:rPr>
        <w:tab/>
      </w:r>
      <w:r w:rsidRPr="00240130">
        <w:rPr>
          <w:b/>
        </w:rPr>
        <w:t>FIGURE: 7</w:t>
      </w:r>
      <w:r>
        <w:t xml:space="preserve"> </w:t>
      </w:r>
      <w:r w:rsidRPr="0089082B">
        <w:rPr>
          <w:b/>
        </w:rPr>
        <w:t xml:space="preserve">Graphical Representation of Conduct Interviews, Seminars, Exhibitions and Study </w:t>
      </w:r>
      <w:smartTag w:uri="urn:schemas-microsoft-com:office:smarttags" w:element="place">
        <w:smartTag w:uri="urn:schemas-microsoft-com:office:smarttags" w:element="City">
          <w:r w:rsidRPr="0089082B">
            <w:rPr>
              <w:b/>
            </w:rPr>
            <w:t>Tours</w:t>
          </w:r>
        </w:smartTag>
      </w:smartTag>
      <w:r w:rsidRPr="0089082B">
        <w:rPr>
          <w:b/>
        </w:rPr>
        <w:t xml:space="preserve"> for Effective Utilization of Community Resources.</w:t>
      </w:r>
    </w:p>
    <w:p w14:paraId="3FAC6582" w14:textId="77777777" w:rsidR="002F4B06" w:rsidRPr="00C418E7" w:rsidRDefault="002F4B06" w:rsidP="00BA6802">
      <w:pPr>
        <w:rPr>
          <w:sz w:val="28"/>
        </w:rPr>
      </w:pPr>
      <w:r>
        <w:rPr>
          <w:b/>
          <w:sz w:val="28"/>
        </w:rPr>
        <w:t xml:space="preserve">SPECIAL COMMITTEE FOR THE EFFECTIVE UTILIZATION OF </w:t>
      </w:r>
      <w:r w:rsidRPr="00C418E7">
        <w:rPr>
          <w:b/>
          <w:sz w:val="28"/>
          <w:szCs w:val="28"/>
        </w:rPr>
        <w:t>COMMUNITY</w:t>
      </w:r>
      <w:r>
        <w:rPr>
          <w:b/>
          <w:sz w:val="28"/>
        </w:rPr>
        <w:t xml:space="preserve"> RESOURCES</w:t>
      </w:r>
    </w:p>
    <w:p w14:paraId="53BEFAAD" w14:textId="77777777" w:rsidR="002F4B06" w:rsidRDefault="002F4B06" w:rsidP="005A77F7">
      <w:r>
        <w:t>Details of Special committee in secondary schools are given below.</w:t>
      </w:r>
    </w:p>
    <w:p w14:paraId="60A39F81" w14:textId="77777777" w:rsidR="002F4B06" w:rsidRPr="00B97A76" w:rsidRDefault="002F4B06" w:rsidP="00B97A76">
      <w:pPr>
        <w:spacing w:line="240" w:lineRule="auto"/>
        <w:jc w:val="center"/>
        <w:rPr>
          <w:b/>
        </w:rPr>
      </w:pPr>
      <w:r w:rsidRPr="00B97A76">
        <w:rPr>
          <w:b/>
        </w:rPr>
        <w:t>TABLE 11</w:t>
      </w:r>
    </w:p>
    <w:p w14:paraId="002AFDD8" w14:textId="77777777" w:rsidR="002F4B06" w:rsidRDefault="002F4B06" w:rsidP="00E70D8A">
      <w:pPr>
        <w:spacing w:after="0" w:line="240" w:lineRule="auto"/>
        <w:jc w:val="center"/>
        <w:rPr>
          <w:b/>
        </w:rPr>
      </w:pPr>
      <w:r w:rsidRPr="00991FCE">
        <w:rPr>
          <w:b/>
        </w:rPr>
        <w:t>Details of Special Committee Role and Progra</w:t>
      </w:r>
      <w:r>
        <w:rPr>
          <w:b/>
        </w:rPr>
        <w:t>mmes</w:t>
      </w:r>
    </w:p>
    <w:p w14:paraId="0C59031D" w14:textId="77777777" w:rsidR="002F4B06" w:rsidRDefault="002F4B06" w:rsidP="00E70D8A">
      <w:pPr>
        <w:spacing w:after="0" w:line="240" w:lineRule="auto"/>
        <w:jc w:val="center"/>
        <w:rPr>
          <w:b/>
        </w:rPr>
      </w:pPr>
      <w:r w:rsidRPr="00991FCE">
        <w:rPr>
          <w:b/>
        </w:rPr>
        <w:t xml:space="preserve"> In Secondary Schools on the Basis of Type of Locality</w:t>
      </w:r>
    </w:p>
    <w:p w14:paraId="4DD9397E" w14:textId="77777777" w:rsidR="002F4B06" w:rsidRPr="00991FCE" w:rsidRDefault="002F4B06" w:rsidP="00E70D8A">
      <w:pPr>
        <w:spacing w:after="0" w:line="240" w:lineRule="auto"/>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3480"/>
        <w:gridCol w:w="3353"/>
      </w:tblGrid>
      <w:tr w:rsidR="002F4B06" w14:paraId="02B1C950" w14:textId="77777777">
        <w:tc>
          <w:tcPr>
            <w:tcW w:w="1548" w:type="dxa"/>
            <w:vMerge w:val="restart"/>
            <w:vAlign w:val="center"/>
          </w:tcPr>
          <w:p w14:paraId="217F6358" w14:textId="77777777" w:rsidR="002F4B06" w:rsidRDefault="002F4B06" w:rsidP="002D1B5E">
            <w:pPr>
              <w:spacing w:before="100" w:after="100" w:line="240" w:lineRule="auto"/>
              <w:jc w:val="center"/>
            </w:pPr>
            <w:r>
              <w:t>Locality</w:t>
            </w:r>
          </w:p>
        </w:tc>
        <w:tc>
          <w:tcPr>
            <w:tcW w:w="6833" w:type="dxa"/>
            <w:gridSpan w:val="2"/>
            <w:vAlign w:val="center"/>
          </w:tcPr>
          <w:p w14:paraId="2F12E396" w14:textId="77777777" w:rsidR="002F4B06" w:rsidRDefault="002F4B06" w:rsidP="002D1B5E">
            <w:pPr>
              <w:spacing w:before="100" w:after="100" w:line="240" w:lineRule="auto"/>
              <w:jc w:val="center"/>
            </w:pPr>
            <w:r>
              <w:t>Items and Percentage</w:t>
            </w:r>
          </w:p>
        </w:tc>
      </w:tr>
      <w:tr w:rsidR="002F4B06" w14:paraId="04833DDE" w14:textId="77777777">
        <w:tc>
          <w:tcPr>
            <w:tcW w:w="1548" w:type="dxa"/>
            <w:vMerge/>
            <w:vAlign w:val="center"/>
          </w:tcPr>
          <w:p w14:paraId="7984B10A" w14:textId="77777777" w:rsidR="002F4B06" w:rsidRDefault="002F4B06" w:rsidP="002D1B5E">
            <w:pPr>
              <w:spacing w:before="100" w:after="100" w:line="240" w:lineRule="auto"/>
              <w:jc w:val="center"/>
            </w:pPr>
          </w:p>
        </w:tc>
        <w:tc>
          <w:tcPr>
            <w:tcW w:w="6833" w:type="dxa"/>
            <w:gridSpan w:val="2"/>
            <w:vAlign w:val="center"/>
          </w:tcPr>
          <w:p w14:paraId="7288C890" w14:textId="77777777" w:rsidR="002F4B06" w:rsidRDefault="002F4B06" w:rsidP="002D1B5E">
            <w:pPr>
              <w:spacing w:before="100" w:after="100" w:line="240" w:lineRule="auto"/>
              <w:jc w:val="center"/>
            </w:pPr>
            <w:r>
              <w:t xml:space="preserve">Special Committee for the Effective Utilization of </w:t>
            </w:r>
            <w:r>
              <w:br/>
              <w:t>Community Resources</w:t>
            </w:r>
          </w:p>
        </w:tc>
      </w:tr>
      <w:tr w:rsidR="002F4B06" w14:paraId="49ED474F" w14:textId="77777777">
        <w:tc>
          <w:tcPr>
            <w:tcW w:w="1548" w:type="dxa"/>
            <w:vMerge/>
            <w:vAlign w:val="center"/>
          </w:tcPr>
          <w:p w14:paraId="39E9235F" w14:textId="77777777" w:rsidR="002F4B06" w:rsidRDefault="002F4B06" w:rsidP="002D1B5E">
            <w:pPr>
              <w:spacing w:before="100" w:after="100" w:line="240" w:lineRule="auto"/>
              <w:jc w:val="center"/>
            </w:pPr>
          </w:p>
        </w:tc>
        <w:tc>
          <w:tcPr>
            <w:tcW w:w="3480" w:type="dxa"/>
            <w:vAlign w:val="center"/>
          </w:tcPr>
          <w:p w14:paraId="3FFED66B" w14:textId="77777777" w:rsidR="002F4B06" w:rsidRDefault="002F4B06" w:rsidP="002D1B5E">
            <w:pPr>
              <w:spacing w:before="100" w:after="100" w:line="240" w:lineRule="auto"/>
              <w:jc w:val="center"/>
            </w:pPr>
            <w:r>
              <w:t>Percentages of “Yes” Response</w:t>
            </w:r>
          </w:p>
        </w:tc>
        <w:tc>
          <w:tcPr>
            <w:tcW w:w="3353" w:type="dxa"/>
            <w:vAlign w:val="center"/>
          </w:tcPr>
          <w:p w14:paraId="2E7497B8" w14:textId="77777777" w:rsidR="002F4B06" w:rsidRDefault="002F4B06" w:rsidP="002D1B5E">
            <w:pPr>
              <w:spacing w:before="100" w:after="100" w:line="240" w:lineRule="auto"/>
              <w:jc w:val="center"/>
            </w:pPr>
            <w:r>
              <w:t xml:space="preserve">Percentage of “No” </w:t>
            </w:r>
            <w:r>
              <w:br/>
              <w:t>Response</w:t>
            </w:r>
          </w:p>
        </w:tc>
      </w:tr>
      <w:tr w:rsidR="002F4B06" w14:paraId="071F08BA" w14:textId="77777777">
        <w:tc>
          <w:tcPr>
            <w:tcW w:w="1548" w:type="dxa"/>
            <w:vAlign w:val="center"/>
          </w:tcPr>
          <w:p w14:paraId="2ED576E5" w14:textId="77777777" w:rsidR="002F4B06" w:rsidRDefault="002F4B06" w:rsidP="002D1B5E">
            <w:pPr>
              <w:spacing w:before="100" w:after="100" w:line="240" w:lineRule="auto"/>
              <w:jc w:val="center"/>
            </w:pPr>
            <w:r>
              <w:t>Urban</w:t>
            </w:r>
          </w:p>
        </w:tc>
        <w:tc>
          <w:tcPr>
            <w:tcW w:w="3480" w:type="dxa"/>
            <w:vAlign w:val="center"/>
          </w:tcPr>
          <w:p w14:paraId="4E3EF6D3" w14:textId="77777777" w:rsidR="002F4B06" w:rsidRDefault="002F4B06" w:rsidP="002D1B5E">
            <w:pPr>
              <w:spacing w:before="100" w:after="100" w:line="240" w:lineRule="auto"/>
              <w:jc w:val="center"/>
            </w:pPr>
            <w:r>
              <w:t>77</w:t>
            </w:r>
          </w:p>
        </w:tc>
        <w:tc>
          <w:tcPr>
            <w:tcW w:w="3353" w:type="dxa"/>
            <w:vAlign w:val="center"/>
          </w:tcPr>
          <w:p w14:paraId="608FC901" w14:textId="77777777" w:rsidR="002F4B06" w:rsidRDefault="002F4B06" w:rsidP="002D1B5E">
            <w:pPr>
              <w:spacing w:before="100" w:after="100" w:line="240" w:lineRule="auto"/>
              <w:jc w:val="center"/>
            </w:pPr>
            <w:r>
              <w:t>23</w:t>
            </w:r>
          </w:p>
        </w:tc>
      </w:tr>
      <w:tr w:rsidR="002F4B06" w14:paraId="43C70492" w14:textId="77777777">
        <w:tc>
          <w:tcPr>
            <w:tcW w:w="1548" w:type="dxa"/>
            <w:vAlign w:val="center"/>
          </w:tcPr>
          <w:p w14:paraId="4C9E877C" w14:textId="77777777" w:rsidR="002F4B06" w:rsidRDefault="002F4B06" w:rsidP="002D1B5E">
            <w:pPr>
              <w:spacing w:before="100" w:after="100" w:line="240" w:lineRule="auto"/>
              <w:jc w:val="center"/>
            </w:pPr>
            <w:r>
              <w:t>Rural</w:t>
            </w:r>
          </w:p>
        </w:tc>
        <w:tc>
          <w:tcPr>
            <w:tcW w:w="3480" w:type="dxa"/>
            <w:vAlign w:val="center"/>
          </w:tcPr>
          <w:p w14:paraId="78C0778F" w14:textId="77777777" w:rsidR="002F4B06" w:rsidRDefault="002F4B06" w:rsidP="002D1B5E">
            <w:pPr>
              <w:spacing w:before="100" w:after="100" w:line="240" w:lineRule="auto"/>
              <w:jc w:val="center"/>
            </w:pPr>
            <w:r>
              <w:t>85</w:t>
            </w:r>
          </w:p>
        </w:tc>
        <w:tc>
          <w:tcPr>
            <w:tcW w:w="3353" w:type="dxa"/>
            <w:vAlign w:val="center"/>
          </w:tcPr>
          <w:p w14:paraId="0AB7AF26" w14:textId="77777777" w:rsidR="002F4B06" w:rsidRDefault="002F4B06" w:rsidP="002D1B5E">
            <w:pPr>
              <w:spacing w:before="100" w:after="100" w:line="240" w:lineRule="auto"/>
              <w:jc w:val="center"/>
            </w:pPr>
            <w:r>
              <w:t>15</w:t>
            </w:r>
          </w:p>
        </w:tc>
      </w:tr>
      <w:tr w:rsidR="002F4B06" w14:paraId="2FB3F1FF" w14:textId="77777777">
        <w:tc>
          <w:tcPr>
            <w:tcW w:w="1548" w:type="dxa"/>
            <w:vAlign w:val="center"/>
          </w:tcPr>
          <w:p w14:paraId="45071E9E" w14:textId="77777777" w:rsidR="002F4B06" w:rsidRDefault="002F4B06" w:rsidP="002D1B5E">
            <w:pPr>
              <w:spacing w:before="100" w:after="100" w:line="240" w:lineRule="auto"/>
              <w:jc w:val="center"/>
            </w:pPr>
            <w:r>
              <w:t>Semi-urban</w:t>
            </w:r>
          </w:p>
        </w:tc>
        <w:tc>
          <w:tcPr>
            <w:tcW w:w="3480" w:type="dxa"/>
            <w:vAlign w:val="center"/>
          </w:tcPr>
          <w:p w14:paraId="3D2E7B79" w14:textId="77777777" w:rsidR="002F4B06" w:rsidRDefault="002F4B06" w:rsidP="002D1B5E">
            <w:pPr>
              <w:spacing w:before="100" w:after="100" w:line="240" w:lineRule="auto"/>
              <w:jc w:val="center"/>
            </w:pPr>
            <w:r>
              <w:t>86</w:t>
            </w:r>
          </w:p>
        </w:tc>
        <w:tc>
          <w:tcPr>
            <w:tcW w:w="3353" w:type="dxa"/>
            <w:vAlign w:val="center"/>
          </w:tcPr>
          <w:p w14:paraId="3B43B643" w14:textId="77777777" w:rsidR="002F4B06" w:rsidRDefault="002F4B06" w:rsidP="002D1B5E">
            <w:pPr>
              <w:spacing w:before="100" w:after="100" w:line="240" w:lineRule="auto"/>
              <w:jc w:val="center"/>
            </w:pPr>
            <w:r>
              <w:t>14</w:t>
            </w:r>
          </w:p>
        </w:tc>
      </w:tr>
    </w:tbl>
    <w:p w14:paraId="25578C52" w14:textId="77777777" w:rsidR="002F4B06" w:rsidRDefault="002F4B06" w:rsidP="005A77F7">
      <w:pPr>
        <w:jc w:val="center"/>
      </w:pPr>
    </w:p>
    <w:p w14:paraId="2AAEE09C" w14:textId="77777777" w:rsidR="002F4B06" w:rsidRDefault="002F4B06" w:rsidP="006F2635">
      <w:r>
        <w:t>Table 11 reveals that in the government/aided secondary schools 77</w:t>
      </w:r>
      <w:r w:rsidRPr="00D656EB">
        <w:t xml:space="preserve"> </w:t>
      </w:r>
      <w:r>
        <w:t>percentage urban schools have special committee for the effective utilization of community resources. Where as in rural schools, 85</w:t>
      </w:r>
      <w:r w:rsidRPr="0091742A">
        <w:t xml:space="preserve"> </w:t>
      </w:r>
      <w:r>
        <w:t>percentage schools have special committee for the effective utilization of community resources. In  semi-urban schools, 86</w:t>
      </w:r>
      <w:r w:rsidRPr="0091742A">
        <w:t xml:space="preserve"> </w:t>
      </w:r>
      <w:r>
        <w:t>percentage schools  have a special committee for the effective utilization of community resources.</w:t>
      </w:r>
    </w:p>
    <w:p w14:paraId="11EB8AB4" w14:textId="77777777" w:rsidR="002F4B06" w:rsidRDefault="002F4B06" w:rsidP="001F64DE"/>
    <w:p w14:paraId="1434E08D" w14:textId="77777777" w:rsidR="002F4B06" w:rsidRDefault="002F4B06" w:rsidP="00DB2431">
      <w:r w:rsidRPr="0040698E">
        <w:lastRenderedPageBreak/>
        <w:pict w14:anchorId="7F6B89E4">
          <v:shape id="_x0000_i1032" type="#_x0000_t75" style="width:417.95pt;height:570.4pt">
            <v:imagedata r:id="rId12" o:title=""/>
          </v:shape>
        </w:pict>
      </w:r>
    </w:p>
    <w:p w14:paraId="4B974DCD" w14:textId="77777777" w:rsidR="002F4B06" w:rsidRPr="002B43EB" w:rsidRDefault="002F4B06" w:rsidP="00AF384D">
      <w:pPr>
        <w:spacing w:after="100" w:line="456" w:lineRule="auto"/>
        <w:rPr>
          <w:b/>
        </w:rPr>
      </w:pPr>
      <w:r w:rsidRPr="002B43EB">
        <w:rPr>
          <w:b/>
        </w:rPr>
        <w:t>Figure: 8 Graphical Representation of Special Committee for Effective Utilization of Community Resources.</w:t>
      </w:r>
    </w:p>
    <w:p w14:paraId="06907D61" w14:textId="77777777" w:rsidR="002F4B06" w:rsidRDefault="002F4B06" w:rsidP="001F64DE">
      <w:pPr>
        <w:rPr>
          <w:b/>
          <w:sz w:val="28"/>
        </w:rPr>
      </w:pPr>
      <w:r>
        <w:rPr>
          <w:b/>
          <w:sz w:val="28"/>
        </w:rPr>
        <w:t xml:space="preserve">DETAILS OF FINANCIAL SUPPORT </w:t>
      </w:r>
    </w:p>
    <w:p w14:paraId="7026A5C9" w14:textId="77777777" w:rsidR="002F4B06" w:rsidRDefault="002F4B06" w:rsidP="001F64DE">
      <w:r>
        <w:t>Details of Financial Aid availed by of secondary schools are given below.</w:t>
      </w:r>
    </w:p>
    <w:p w14:paraId="15B30F07" w14:textId="77777777" w:rsidR="002F4B06" w:rsidRPr="000F63AE" w:rsidRDefault="002F4B06" w:rsidP="00BE7ECD">
      <w:pPr>
        <w:spacing w:line="240" w:lineRule="auto"/>
        <w:jc w:val="center"/>
        <w:rPr>
          <w:b/>
        </w:rPr>
      </w:pPr>
      <w:r w:rsidRPr="000F63AE">
        <w:rPr>
          <w:b/>
        </w:rPr>
        <w:t>TABLE 12</w:t>
      </w:r>
    </w:p>
    <w:p w14:paraId="11542E87" w14:textId="77777777" w:rsidR="002F4B06" w:rsidRDefault="002F4B06" w:rsidP="00094BC7">
      <w:pPr>
        <w:spacing w:after="0" w:line="240" w:lineRule="auto"/>
        <w:jc w:val="center"/>
        <w:rPr>
          <w:b/>
        </w:rPr>
      </w:pPr>
      <w:r w:rsidRPr="00991FCE">
        <w:rPr>
          <w:b/>
        </w:rPr>
        <w:lastRenderedPageBreak/>
        <w:t xml:space="preserve">Details of Financial Aid Availed by </w:t>
      </w:r>
      <w:r>
        <w:rPr>
          <w:b/>
        </w:rPr>
        <w:br/>
      </w:r>
      <w:r w:rsidRPr="00991FCE">
        <w:rPr>
          <w:b/>
        </w:rPr>
        <w:t>Secondary Schools on the Basis of Type of Locality</w:t>
      </w:r>
    </w:p>
    <w:p w14:paraId="6589A03F" w14:textId="77777777" w:rsidR="002F4B06" w:rsidRPr="0015597E" w:rsidRDefault="002F4B06" w:rsidP="00094BC7">
      <w:pPr>
        <w:spacing w:after="0" w:line="240" w:lineRule="auto"/>
        <w:jc w:val="center"/>
        <w:rPr>
          <w:b/>
          <w:sz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6"/>
        <w:gridCol w:w="1676"/>
        <w:gridCol w:w="1676"/>
        <w:gridCol w:w="1676"/>
        <w:gridCol w:w="1677"/>
      </w:tblGrid>
      <w:tr w:rsidR="002F4B06" w14:paraId="67B3AA30" w14:textId="77777777">
        <w:tc>
          <w:tcPr>
            <w:tcW w:w="1676" w:type="dxa"/>
            <w:vAlign w:val="center"/>
          </w:tcPr>
          <w:p w14:paraId="6BD57B5C" w14:textId="77777777" w:rsidR="002F4B06" w:rsidRDefault="002F4B06" w:rsidP="009819A8">
            <w:pPr>
              <w:spacing w:before="100" w:after="100" w:line="360" w:lineRule="auto"/>
              <w:jc w:val="center"/>
            </w:pPr>
            <w:r>
              <w:t>Sources</w:t>
            </w:r>
          </w:p>
        </w:tc>
        <w:tc>
          <w:tcPr>
            <w:tcW w:w="1676" w:type="dxa"/>
            <w:vAlign w:val="center"/>
          </w:tcPr>
          <w:p w14:paraId="77EA5687" w14:textId="77777777" w:rsidR="002F4B06" w:rsidRDefault="002F4B06" w:rsidP="009819A8">
            <w:pPr>
              <w:spacing w:before="100" w:after="100" w:line="360" w:lineRule="auto"/>
              <w:jc w:val="center"/>
            </w:pPr>
            <w:r>
              <w:t>Amounts</w:t>
            </w:r>
          </w:p>
        </w:tc>
        <w:tc>
          <w:tcPr>
            <w:tcW w:w="1676" w:type="dxa"/>
            <w:vAlign w:val="center"/>
          </w:tcPr>
          <w:p w14:paraId="74067EA3" w14:textId="77777777" w:rsidR="002F4B06" w:rsidRDefault="002F4B06" w:rsidP="009819A8">
            <w:pPr>
              <w:spacing w:before="100" w:after="100" w:line="360" w:lineRule="auto"/>
              <w:jc w:val="center"/>
            </w:pPr>
            <w:r>
              <w:t>Urban</w:t>
            </w:r>
          </w:p>
        </w:tc>
        <w:tc>
          <w:tcPr>
            <w:tcW w:w="1676" w:type="dxa"/>
            <w:vAlign w:val="center"/>
          </w:tcPr>
          <w:p w14:paraId="38352E53" w14:textId="77777777" w:rsidR="002F4B06" w:rsidRDefault="002F4B06" w:rsidP="009819A8">
            <w:pPr>
              <w:spacing w:before="100" w:after="100" w:line="360" w:lineRule="auto"/>
              <w:jc w:val="center"/>
            </w:pPr>
            <w:r>
              <w:t>Rural</w:t>
            </w:r>
          </w:p>
        </w:tc>
        <w:tc>
          <w:tcPr>
            <w:tcW w:w="1677" w:type="dxa"/>
            <w:vAlign w:val="center"/>
          </w:tcPr>
          <w:p w14:paraId="6B3EEA69" w14:textId="77777777" w:rsidR="002F4B06" w:rsidRDefault="002F4B06" w:rsidP="009819A8">
            <w:pPr>
              <w:spacing w:before="100" w:after="100" w:line="360" w:lineRule="auto"/>
              <w:jc w:val="center"/>
            </w:pPr>
            <w:r>
              <w:t>Semi-urban</w:t>
            </w:r>
          </w:p>
        </w:tc>
      </w:tr>
      <w:tr w:rsidR="002F4B06" w14:paraId="69DD2BAE" w14:textId="77777777">
        <w:trPr>
          <w:trHeight w:val="526"/>
        </w:trPr>
        <w:tc>
          <w:tcPr>
            <w:tcW w:w="1676" w:type="dxa"/>
            <w:vMerge w:val="restart"/>
            <w:vAlign w:val="center"/>
          </w:tcPr>
          <w:p w14:paraId="7294F0F1" w14:textId="77777777" w:rsidR="002F4B06" w:rsidRDefault="002F4B06" w:rsidP="007756CB">
            <w:pPr>
              <w:spacing w:before="100" w:after="100" w:line="360" w:lineRule="auto"/>
              <w:jc w:val="center"/>
            </w:pPr>
            <w:r>
              <w:t>School Grant</w:t>
            </w:r>
          </w:p>
        </w:tc>
        <w:tc>
          <w:tcPr>
            <w:tcW w:w="1676" w:type="dxa"/>
            <w:tcBorders>
              <w:bottom w:val="single" w:sz="4" w:space="0" w:color="auto"/>
            </w:tcBorders>
            <w:vAlign w:val="center"/>
          </w:tcPr>
          <w:p w14:paraId="56EC30E8" w14:textId="77777777" w:rsidR="002F4B06" w:rsidRDefault="002F4B06" w:rsidP="007756CB">
            <w:pPr>
              <w:spacing w:before="100" w:after="100" w:line="360" w:lineRule="auto"/>
              <w:jc w:val="center"/>
            </w:pPr>
            <w:r>
              <w:t>2000-4000</w:t>
            </w:r>
          </w:p>
        </w:tc>
        <w:tc>
          <w:tcPr>
            <w:tcW w:w="1676" w:type="dxa"/>
            <w:tcBorders>
              <w:bottom w:val="single" w:sz="4" w:space="0" w:color="auto"/>
            </w:tcBorders>
            <w:vAlign w:val="center"/>
          </w:tcPr>
          <w:p w14:paraId="3E1D08BA" w14:textId="77777777" w:rsidR="002F4B06" w:rsidRDefault="002F4B06" w:rsidP="007756CB">
            <w:pPr>
              <w:spacing w:before="100" w:after="100" w:line="360" w:lineRule="auto"/>
              <w:jc w:val="center"/>
            </w:pPr>
            <w:r>
              <w:t>70</w:t>
            </w:r>
          </w:p>
        </w:tc>
        <w:tc>
          <w:tcPr>
            <w:tcW w:w="1676" w:type="dxa"/>
            <w:tcBorders>
              <w:bottom w:val="single" w:sz="4" w:space="0" w:color="auto"/>
            </w:tcBorders>
            <w:vAlign w:val="center"/>
          </w:tcPr>
          <w:p w14:paraId="7AE4963E" w14:textId="77777777" w:rsidR="002F4B06" w:rsidRDefault="002F4B06" w:rsidP="007756CB">
            <w:pPr>
              <w:spacing w:before="100" w:after="100" w:line="360" w:lineRule="auto"/>
              <w:jc w:val="center"/>
            </w:pPr>
            <w:r>
              <w:t>62</w:t>
            </w:r>
          </w:p>
        </w:tc>
        <w:tc>
          <w:tcPr>
            <w:tcW w:w="1677" w:type="dxa"/>
            <w:tcBorders>
              <w:bottom w:val="single" w:sz="4" w:space="0" w:color="auto"/>
            </w:tcBorders>
            <w:vAlign w:val="center"/>
          </w:tcPr>
          <w:p w14:paraId="2E64BE16" w14:textId="77777777" w:rsidR="002F4B06" w:rsidRDefault="002F4B06" w:rsidP="007756CB">
            <w:pPr>
              <w:spacing w:before="100" w:after="100" w:line="360" w:lineRule="auto"/>
              <w:jc w:val="center"/>
            </w:pPr>
            <w:r>
              <w:t>85</w:t>
            </w:r>
          </w:p>
        </w:tc>
      </w:tr>
      <w:tr w:rsidR="002F4B06" w14:paraId="4188DFBD" w14:textId="77777777">
        <w:trPr>
          <w:trHeight w:val="563"/>
        </w:trPr>
        <w:tc>
          <w:tcPr>
            <w:tcW w:w="1676" w:type="dxa"/>
            <w:vMerge/>
            <w:vAlign w:val="center"/>
          </w:tcPr>
          <w:p w14:paraId="64E19C4F" w14:textId="77777777" w:rsidR="002F4B06" w:rsidRDefault="002F4B06" w:rsidP="007756CB">
            <w:pPr>
              <w:spacing w:before="100" w:after="100" w:line="360" w:lineRule="auto"/>
              <w:jc w:val="center"/>
            </w:pPr>
          </w:p>
        </w:tc>
        <w:tc>
          <w:tcPr>
            <w:tcW w:w="1676" w:type="dxa"/>
            <w:tcBorders>
              <w:top w:val="single" w:sz="4" w:space="0" w:color="auto"/>
              <w:bottom w:val="single" w:sz="4" w:space="0" w:color="auto"/>
            </w:tcBorders>
            <w:vAlign w:val="center"/>
          </w:tcPr>
          <w:p w14:paraId="3E366455" w14:textId="77777777" w:rsidR="002F4B06" w:rsidRDefault="002F4B06" w:rsidP="007756CB">
            <w:pPr>
              <w:spacing w:before="100" w:after="100" w:line="360" w:lineRule="auto"/>
              <w:jc w:val="center"/>
            </w:pPr>
            <w:r>
              <w:t>4000-6000</w:t>
            </w:r>
          </w:p>
        </w:tc>
        <w:tc>
          <w:tcPr>
            <w:tcW w:w="1676" w:type="dxa"/>
            <w:tcBorders>
              <w:top w:val="single" w:sz="4" w:space="0" w:color="auto"/>
              <w:bottom w:val="single" w:sz="4" w:space="0" w:color="auto"/>
            </w:tcBorders>
            <w:vAlign w:val="center"/>
          </w:tcPr>
          <w:p w14:paraId="47B3DE5B" w14:textId="77777777" w:rsidR="002F4B06" w:rsidRDefault="002F4B06" w:rsidP="007756CB">
            <w:pPr>
              <w:spacing w:before="100" w:after="100" w:line="360" w:lineRule="auto"/>
              <w:jc w:val="center"/>
            </w:pPr>
            <w:r>
              <w:t>30</w:t>
            </w:r>
          </w:p>
        </w:tc>
        <w:tc>
          <w:tcPr>
            <w:tcW w:w="1676" w:type="dxa"/>
            <w:tcBorders>
              <w:top w:val="single" w:sz="4" w:space="0" w:color="auto"/>
              <w:bottom w:val="single" w:sz="4" w:space="0" w:color="auto"/>
            </w:tcBorders>
            <w:vAlign w:val="center"/>
          </w:tcPr>
          <w:p w14:paraId="5A661BDA" w14:textId="77777777" w:rsidR="002F4B06" w:rsidRDefault="002F4B06" w:rsidP="007756CB">
            <w:pPr>
              <w:spacing w:before="100" w:after="100" w:line="360" w:lineRule="auto"/>
              <w:jc w:val="center"/>
            </w:pPr>
            <w:r>
              <w:t>38</w:t>
            </w:r>
          </w:p>
        </w:tc>
        <w:tc>
          <w:tcPr>
            <w:tcW w:w="1677" w:type="dxa"/>
            <w:tcBorders>
              <w:top w:val="single" w:sz="4" w:space="0" w:color="auto"/>
              <w:bottom w:val="single" w:sz="4" w:space="0" w:color="auto"/>
            </w:tcBorders>
            <w:vAlign w:val="center"/>
          </w:tcPr>
          <w:p w14:paraId="1A476F63" w14:textId="77777777" w:rsidR="002F4B06" w:rsidRDefault="002F4B06" w:rsidP="007756CB">
            <w:pPr>
              <w:spacing w:before="100" w:after="100" w:line="360" w:lineRule="auto"/>
              <w:jc w:val="center"/>
            </w:pPr>
            <w:r>
              <w:t>15</w:t>
            </w:r>
          </w:p>
        </w:tc>
      </w:tr>
      <w:tr w:rsidR="002F4B06" w14:paraId="7F926613" w14:textId="77777777">
        <w:trPr>
          <w:trHeight w:val="300"/>
        </w:trPr>
        <w:tc>
          <w:tcPr>
            <w:tcW w:w="1676" w:type="dxa"/>
            <w:vMerge w:val="restart"/>
            <w:vAlign w:val="center"/>
          </w:tcPr>
          <w:p w14:paraId="3AFC2708" w14:textId="77777777" w:rsidR="002F4B06" w:rsidRDefault="002F4B06" w:rsidP="007756CB">
            <w:pPr>
              <w:spacing w:before="100" w:after="100" w:line="360" w:lineRule="auto"/>
              <w:jc w:val="center"/>
            </w:pPr>
            <w:r>
              <w:t>Teachers Grant</w:t>
            </w:r>
          </w:p>
        </w:tc>
        <w:tc>
          <w:tcPr>
            <w:tcW w:w="1676" w:type="dxa"/>
            <w:tcBorders>
              <w:bottom w:val="single" w:sz="4" w:space="0" w:color="auto"/>
            </w:tcBorders>
            <w:vAlign w:val="center"/>
          </w:tcPr>
          <w:p w14:paraId="767241C8" w14:textId="77777777" w:rsidR="002F4B06" w:rsidRDefault="002F4B06" w:rsidP="007756CB">
            <w:pPr>
              <w:spacing w:before="100" w:after="100" w:line="360" w:lineRule="auto"/>
              <w:jc w:val="center"/>
            </w:pPr>
            <w:r>
              <w:t>2000-4000</w:t>
            </w:r>
          </w:p>
        </w:tc>
        <w:tc>
          <w:tcPr>
            <w:tcW w:w="1676" w:type="dxa"/>
            <w:tcBorders>
              <w:bottom w:val="single" w:sz="4" w:space="0" w:color="auto"/>
            </w:tcBorders>
            <w:vAlign w:val="center"/>
          </w:tcPr>
          <w:p w14:paraId="18529ABB" w14:textId="77777777" w:rsidR="002F4B06" w:rsidRDefault="002F4B06" w:rsidP="007756CB">
            <w:pPr>
              <w:spacing w:before="100" w:after="100" w:line="360" w:lineRule="auto"/>
              <w:jc w:val="center"/>
            </w:pPr>
            <w:r>
              <w:t>22</w:t>
            </w:r>
          </w:p>
        </w:tc>
        <w:tc>
          <w:tcPr>
            <w:tcW w:w="1676" w:type="dxa"/>
            <w:tcBorders>
              <w:bottom w:val="single" w:sz="4" w:space="0" w:color="auto"/>
            </w:tcBorders>
            <w:vAlign w:val="center"/>
          </w:tcPr>
          <w:p w14:paraId="3406C230" w14:textId="77777777" w:rsidR="002F4B06" w:rsidRDefault="002F4B06" w:rsidP="007756CB">
            <w:pPr>
              <w:spacing w:before="100" w:after="100" w:line="360" w:lineRule="auto"/>
              <w:jc w:val="center"/>
            </w:pPr>
            <w:r>
              <w:t>46</w:t>
            </w:r>
          </w:p>
        </w:tc>
        <w:tc>
          <w:tcPr>
            <w:tcW w:w="1677" w:type="dxa"/>
            <w:tcBorders>
              <w:bottom w:val="single" w:sz="4" w:space="0" w:color="auto"/>
            </w:tcBorders>
            <w:vAlign w:val="center"/>
          </w:tcPr>
          <w:p w14:paraId="02548581" w14:textId="77777777" w:rsidR="002F4B06" w:rsidRDefault="002F4B06" w:rsidP="007756CB">
            <w:pPr>
              <w:spacing w:before="100" w:after="100" w:line="360" w:lineRule="auto"/>
              <w:jc w:val="center"/>
            </w:pPr>
            <w:r>
              <w:t>31</w:t>
            </w:r>
          </w:p>
        </w:tc>
      </w:tr>
      <w:tr w:rsidR="002F4B06" w14:paraId="7D3229A6" w14:textId="77777777">
        <w:trPr>
          <w:trHeight w:val="363"/>
        </w:trPr>
        <w:tc>
          <w:tcPr>
            <w:tcW w:w="1676" w:type="dxa"/>
            <w:vMerge/>
            <w:vAlign w:val="center"/>
          </w:tcPr>
          <w:p w14:paraId="2E62DA4C" w14:textId="77777777" w:rsidR="002F4B06" w:rsidRDefault="002F4B06" w:rsidP="007756CB">
            <w:pPr>
              <w:spacing w:before="100" w:after="100" w:line="360" w:lineRule="auto"/>
              <w:jc w:val="center"/>
            </w:pPr>
          </w:p>
        </w:tc>
        <w:tc>
          <w:tcPr>
            <w:tcW w:w="1676" w:type="dxa"/>
            <w:tcBorders>
              <w:top w:val="single" w:sz="4" w:space="0" w:color="auto"/>
              <w:bottom w:val="single" w:sz="4" w:space="0" w:color="auto"/>
            </w:tcBorders>
            <w:vAlign w:val="center"/>
          </w:tcPr>
          <w:p w14:paraId="215D55AD" w14:textId="77777777" w:rsidR="002F4B06" w:rsidRDefault="002F4B06" w:rsidP="007756CB">
            <w:pPr>
              <w:spacing w:before="100" w:after="100" w:line="360" w:lineRule="auto"/>
              <w:jc w:val="center"/>
            </w:pPr>
            <w:r>
              <w:t>4000-6000</w:t>
            </w:r>
          </w:p>
        </w:tc>
        <w:tc>
          <w:tcPr>
            <w:tcW w:w="1676" w:type="dxa"/>
            <w:tcBorders>
              <w:top w:val="single" w:sz="4" w:space="0" w:color="auto"/>
              <w:bottom w:val="single" w:sz="4" w:space="0" w:color="auto"/>
            </w:tcBorders>
            <w:vAlign w:val="center"/>
          </w:tcPr>
          <w:p w14:paraId="14AC8CF1" w14:textId="77777777" w:rsidR="002F4B06" w:rsidRDefault="002F4B06" w:rsidP="007756CB">
            <w:pPr>
              <w:spacing w:before="100" w:after="100" w:line="360" w:lineRule="auto"/>
              <w:jc w:val="center"/>
            </w:pPr>
            <w:r>
              <w:t>50</w:t>
            </w:r>
          </w:p>
        </w:tc>
        <w:tc>
          <w:tcPr>
            <w:tcW w:w="1676" w:type="dxa"/>
            <w:tcBorders>
              <w:top w:val="single" w:sz="4" w:space="0" w:color="auto"/>
              <w:bottom w:val="single" w:sz="4" w:space="0" w:color="auto"/>
            </w:tcBorders>
            <w:vAlign w:val="center"/>
          </w:tcPr>
          <w:p w14:paraId="3AA7AAC8" w14:textId="77777777" w:rsidR="002F4B06" w:rsidRDefault="002F4B06" w:rsidP="007756CB">
            <w:pPr>
              <w:spacing w:before="100" w:after="100" w:line="360" w:lineRule="auto"/>
              <w:jc w:val="center"/>
            </w:pPr>
            <w:r>
              <w:t>31</w:t>
            </w:r>
          </w:p>
        </w:tc>
        <w:tc>
          <w:tcPr>
            <w:tcW w:w="1677" w:type="dxa"/>
            <w:tcBorders>
              <w:top w:val="single" w:sz="4" w:space="0" w:color="auto"/>
              <w:bottom w:val="single" w:sz="4" w:space="0" w:color="auto"/>
            </w:tcBorders>
            <w:vAlign w:val="center"/>
          </w:tcPr>
          <w:p w14:paraId="4D4F7B18" w14:textId="77777777" w:rsidR="002F4B06" w:rsidRDefault="002F4B06" w:rsidP="007756CB">
            <w:pPr>
              <w:spacing w:before="100" w:after="100" w:line="360" w:lineRule="auto"/>
              <w:jc w:val="center"/>
            </w:pPr>
            <w:r>
              <w:t>54</w:t>
            </w:r>
          </w:p>
        </w:tc>
      </w:tr>
      <w:tr w:rsidR="002F4B06" w14:paraId="5AD71269" w14:textId="77777777">
        <w:trPr>
          <w:trHeight w:val="272"/>
        </w:trPr>
        <w:tc>
          <w:tcPr>
            <w:tcW w:w="1676" w:type="dxa"/>
            <w:vMerge/>
            <w:vAlign w:val="center"/>
          </w:tcPr>
          <w:p w14:paraId="0874AEA8" w14:textId="77777777" w:rsidR="002F4B06" w:rsidRDefault="002F4B06" w:rsidP="00763BC1">
            <w:pPr>
              <w:spacing w:line="360" w:lineRule="auto"/>
              <w:jc w:val="center"/>
            </w:pPr>
          </w:p>
        </w:tc>
        <w:tc>
          <w:tcPr>
            <w:tcW w:w="1676" w:type="dxa"/>
            <w:tcBorders>
              <w:top w:val="single" w:sz="4" w:space="0" w:color="auto"/>
              <w:bottom w:val="single" w:sz="4" w:space="0" w:color="auto"/>
            </w:tcBorders>
            <w:vAlign w:val="center"/>
          </w:tcPr>
          <w:p w14:paraId="7F5D257D" w14:textId="77777777" w:rsidR="002F4B06" w:rsidRDefault="002F4B06" w:rsidP="00821B2E">
            <w:pPr>
              <w:spacing w:before="100" w:after="100" w:line="360" w:lineRule="auto"/>
              <w:jc w:val="center"/>
            </w:pPr>
            <w:r>
              <w:t>6000-8000</w:t>
            </w:r>
          </w:p>
        </w:tc>
        <w:tc>
          <w:tcPr>
            <w:tcW w:w="1676" w:type="dxa"/>
            <w:tcBorders>
              <w:top w:val="single" w:sz="4" w:space="0" w:color="auto"/>
              <w:bottom w:val="single" w:sz="4" w:space="0" w:color="auto"/>
            </w:tcBorders>
            <w:vAlign w:val="center"/>
          </w:tcPr>
          <w:p w14:paraId="33743109" w14:textId="77777777" w:rsidR="002F4B06" w:rsidRDefault="002F4B06" w:rsidP="00821B2E">
            <w:pPr>
              <w:spacing w:before="100" w:after="100" w:line="360" w:lineRule="auto"/>
              <w:jc w:val="center"/>
            </w:pPr>
            <w:r>
              <w:t>14</w:t>
            </w:r>
          </w:p>
        </w:tc>
        <w:tc>
          <w:tcPr>
            <w:tcW w:w="1676" w:type="dxa"/>
            <w:tcBorders>
              <w:top w:val="single" w:sz="4" w:space="0" w:color="auto"/>
              <w:bottom w:val="single" w:sz="4" w:space="0" w:color="auto"/>
            </w:tcBorders>
            <w:vAlign w:val="center"/>
          </w:tcPr>
          <w:p w14:paraId="0B89ED3B" w14:textId="77777777" w:rsidR="002F4B06" w:rsidRDefault="002F4B06" w:rsidP="00821B2E">
            <w:pPr>
              <w:spacing w:before="100" w:after="100" w:line="360" w:lineRule="auto"/>
              <w:jc w:val="center"/>
            </w:pPr>
            <w:r>
              <w:t>23</w:t>
            </w:r>
          </w:p>
        </w:tc>
        <w:tc>
          <w:tcPr>
            <w:tcW w:w="1677" w:type="dxa"/>
            <w:tcBorders>
              <w:top w:val="single" w:sz="4" w:space="0" w:color="auto"/>
              <w:bottom w:val="single" w:sz="4" w:space="0" w:color="auto"/>
            </w:tcBorders>
            <w:vAlign w:val="center"/>
          </w:tcPr>
          <w:p w14:paraId="455EA46F" w14:textId="77777777" w:rsidR="002F4B06" w:rsidRDefault="002F4B06" w:rsidP="00821B2E">
            <w:pPr>
              <w:spacing w:before="100" w:after="100" w:line="360" w:lineRule="auto"/>
              <w:jc w:val="center"/>
            </w:pPr>
            <w:r>
              <w:t>15</w:t>
            </w:r>
          </w:p>
        </w:tc>
      </w:tr>
      <w:tr w:rsidR="002F4B06" w14:paraId="123640FC" w14:textId="77777777">
        <w:trPr>
          <w:trHeight w:val="614"/>
        </w:trPr>
        <w:tc>
          <w:tcPr>
            <w:tcW w:w="1676" w:type="dxa"/>
            <w:vMerge/>
            <w:vAlign w:val="center"/>
          </w:tcPr>
          <w:p w14:paraId="07EA290E" w14:textId="77777777" w:rsidR="002F4B06" w:rsidRDefault="002F4B06" w:rsidP="00763BC1">
            <w:pPr>
              <w:spacing w:line="360" w:lineRule="auto"/>
              <w:jc w:val="center"/>
            </w:pPr>
          </w:p>
        </w:tc>
        <w:tc>
          <w:tcPr>
            <w:tcW w:w="1676" w:type="dxa"/>
            <w:tcBorders>
              <w:top w:val="single" w:sz="4" w:space="0" w:color="auto"/>
              <w:bottom w:val="single" w:sz="4" w:space="0" w:color="auto"/>
            </w:tcBorders>
            <w:vAlign w:val="center"/>
          </w:tcPr>
          <w:p w14:paraId="3D35A892" w14:textId="77777777" w:rsidR="002F4B06" w:rsidRDefault="002F4B06" w:rsidP="00821B2E">
            <w:pPr>
              <w:spacing w:before="100" w:after="100" w:line="360" w:lineRule="auto"/>
              <w:jc w:val="center"/>
            </w:pPr>
            <w:r>
              <w:t>8000-10000</w:t>
            </w:r>
          </w:p>
        </w:tc>
        <w:tc>
          <w:tcPr>
            <w:tcW w:w="1676" w:type="dxa"/>
            <w:tcBorders>
              <w:top w:val="single" w:sz="4" w:space="0" w:color="auto"/>
              <w:bottom w:val="single" w:sz="4" w:space="0" w:color="auto"/>
            </w:tcBorders>
            <w:vAlign w:val="center"/>
          </w:tcPr>
          <w:p w14:paraId="4E90C281" w14:textId="77777777" w:rsidR="002F4B06" w:rsidRDefault="002F4B06" w:rsidP="00821B2E">
            <w:pPr>
              <w:spacing w:before="100" w:after="100" w:line="360" w:lineRule="auto"/>
              <w:jc w:val="center"/>
            </w:pPr>
            <w:r>
              <w:t>14</w:t>
            </w:r>
          </w:p>
        </w:tc>
        <w:tc>
          <w:tcPr>
            <w:tcW w:w="1676" w:type="dxa"/>
            <w:tcBorders>
              <w:top w:val="single" w:sz="4" w:space="0" w:color="auto"/>
              <w:bottom w:val="single" w:sz="4" w:space="0" w:color="auto"/>
            </w:tcBorders>
            <w:vAlign w:val="center"/>
          </w:tcPr>
          <w:p w14:paraId="2282A40F" w14:textId="77777777" w:rsidR="002F4B06" w:rsidRDefault="002F4B06" w:rsidP="00821B2E">
            <w:pPr>
              <w:spacing w:before="100" w:after="100" w:line="360" w:lineRule="auto"/>
              <w:jc w:val="center"/>
            </w:pPr>
          </w:p>
        </w:tc>
        <w:tc>
          <w:tcPr>
            <w:tcW w:w="1677" w:type="dxa"/>
            <w:tcBorders>
              <w:top w:val="single" w:sz="4" w:space="0" w:color="auto"/>
              <w:bottom w:val="single" w:sz="4" w:space="0" w:color="auto"/>
            </w:tcBorders>
            <w:vAlign w:val="center"/>
          </w:tcPr>
          <w:p w14:paraId="08DC9B16" w14:textId="77777777" w:rsidR="002F4B06" w:rsidRDefault="002F4B06" w:rsidP="00821B2E">
            <w:pPr>
              <w:spacing w:before="100" w:after="100" w:line="360" w:lineRule="auto"/>
              <w:jc w:val="center"/>
            </w:pPr>
          </w:p>
        </w:tc>
      </w:tr>
      <w:tr w:rsidR="002F4B06" w14:paraId="6CA3164F" w14:textId="77777777">
        <w:trPr>
          <w:trHeight w:val="350"/>
        </w:trPr>
        <w:tc>
          <w:tcPr>
            <w:tcW w:w="1676" w:type="dxa"/>
            <w:vMerge w:val="restart"/>
            <w:vAlign w:val="center"/>
          </w:tcPr>
          <w:p w14:paraId="4667BA8B" w14:textId="77777777" w:rsidR="002F4B06" w:rsidRDefault="002F4B06" w:rsidP="00763BC1">
            <w:pPr>
              <w:spacing w:line="360" w:lineRule="auto"/>
              <w:jc w:val="center"/>
            </w:pPr>
            <w:r>
              <w:t>Maintenance Grant</w:t>
            </w:r>
          </w:p>
        </w:tc>
        <w:tc>
          <w:tcPr>
            <w:tcW w:w="1676" w:type="dxa"/>
            <w:tcBorders>
              <w:top w:val="single" w:sz="4" w:space="0" w:color="auto"/>
              <w:bottom w:val="single" w:sz="4" w:space="0" w:color="auto"/>
            </w:tcBorders>
            <w:vAlign w:val="center"/>
          </w:tcPr>
          <w:p w14:paraId="146C4CC7" w14:textId="77777777" w:rsidR="002F4B06" w:rsidRDefault="002F4B06" w:rsidP="00821B2E">
            <w:pPr>
              <w:spacing w:before="100" w:after="100" w:line="360" w:lineRule="auto"/>
              <w:jc w:val="center"/>
            </w:pPr>
            <w:r>
              <w:t>15000-20000</w:t>
            </w:r>
          </w:p>
        </w:tc>
        <w:tc>
          <w:tcPr>
            <w:tcW w:w="1676" w:type="dxa"/>
            <w:tcBorders>
              <w:top w:val="single" w:sz="4" w:space="0" w:color="auto"/>
              <w:bottom w:val="single" w:sz="4" w:space="0" w:color="auto"/>
            </w:tcBorders>
            <w:vAlign w:val="center"/>
          </w:tcPr>
          <w:p w14:paraId="19CA1F73" w14:textId="77777777" w:rsidR="002F4B06" w:rsidRDefault="002F4B06" w:rsidP="00821B2E">
            <w:pPr>
              <w:spacing w:before="100" w:after="100" w:line="360" w:lineRule="auto"/>
              <w:jc w:val="center"/>
            </w:pPr>
            <w:r>
              <w:t>30</w:t>
            </w:r>
          </w:p>
        </w:tc>
        <w:tc>
          <w:tcPr>
            <w:tcW w:w="1676" w:type="dxa"/>
            <w:tcBorders>
              <w:top w:val="single" w:sz="4" w:space="0" w:color="auto"/>
              <w:bottom w:val="single" w:sz="4" w:space="0" w:color="auto"/>
            </w:tcBorders>
            <w:vAlign w:val="center"/>
          </w:tcPr>
          <w:p w14:paraId="7A25383E" w14:textId="77777777" w:rsidR="002F4B06" w:rsidRDefault="002F4B06" w:rsidP="00821B2E">
            <w:pPr>
              <w:spacing w:before="100" w:after="100" w:line="360" w:lineRule="auto"/>
              <w:jc w:val="center"/>
            </w:pPr>
            <w:r>
              <w:t>77</w:t>
            </w:r>
          </w:p>
        </w:tc>
        <w:tc>
          <w:tcPr>
            <w:tcW w:w="1677" w:type="dxa"/>
            <w:tcBorders>
              <w:top w:val="single" w:sz="4" w:space="0" w:color="auto"/>
              <w:bottom w:val="single" w:sz="4" w:space="0" w:color="auto"/>
            </w:tcBorders>
            <w:vAlign w:val="center"/>
          </w:tcPr>
          <w:p w14:paraId="00EBAEF1" w14:textId="77777777" w:rsidR="002F4B06" w:rsidRDefault="002F4B06" w:rsidP="00821B2E">
            <w:pPr>
              <w:spacing w:before="100" w:after="100" w:line="360" w:lineRule="auto"/>
              <w:jc w:val="center"/>
            </w:pPr>
            <w:r>
              <w:t>46</w:t>
            </w:r>
          </w:p>
        </w:tc>
      </w:tr>
      <w:tr w:rsidR="002F4B06" w14:paraId="09621644" w14:textId="77777777">
        <w:trPr>
          <w:trHeight w:val="275"/>
        </w:trPr>
        <w:tc>
          <w:tcPr>
            <w:tcW w:w="1676" w:type="dxa"/>
            <w:vMerge/>
            <w:vAlign w:val="center"/>
          </w:tcPr>
          <w:p w14:paraId="479BCED5" w14:textId="77777777" w:rsidR="002F4B06" w:rsidRDefault="002F4B06" w:rsidP="00763BC1">
            <w:pPr>
              <w:spacing w:line="360" w:lineRule="auto"/>
              <w:jc w:val="center"/>
            </w:pPr>
          </w:p>
        </w:tc>
        <w:tc>
          <w:tcPr>
            <w:tcW w:w="1676" w:type="dxa"/>
            <w:tcBorders>
              <w:top w:val="single" w:sz="4" w:space="0" w:color="auto"/>
              <w:bottom w:val="single" w:sz="4" w:space="0" w:color="auto"/>
            </w:tcBorders>
            <w:vAlign w:val="center"/>
          </w:tcPr>
          <w:p w14:paraId="3F5AA99B" w14:textId="77777777" w:rsidR="002F4B06" w:rsidRDefault="002F4B06" w:rsidP="00821B2E">
            <w:pPr>
              <w:spacing w:before="100" w:after="100" w:line="360" w:lineRule="auto"/>
              <w:jc w:val="center"/>
            </w:pPr>
            <w:r>
              <w:t>20000-25000</w:t>
            </w:r>
          </w:p>
        </w:tc>
        <w:tc>
          <w:tcPr>
            <w:tcW w:w="1676" w:type="dxa"/>
            <w:tcBorders>
              <w:top w:val="single" w:sz="4" w:space="0" w:color="auto"/>
              <w:bottom w:val="single" w:sz="4" w:space="0" w:color="auto"/>
            </w:tcBorders>
            <w:vAlign w:val="center"/>
          </w:tcPr>
          <w:p w14:paraId="14296C30" w14:textId="77777777" w:rsidR="002F4B06" w:rsidRDefault="002F4B06" w:rsidP="00821B2E">
            <w:pPr>
              <w:spacing w:before="100" w:after="100" w:line="360" w:lineRule="auto"/>
              <w:jc w:val="center"/>
            </w:pPr>
            <w:r>
              <w:t>43</w:t>
            </w:r>
          </w:p>
        </w:tc>
        <w:tc>
          <w:tcPr>
            <w:tcW w:w="1676" w:type="dxa"/>
            <w:tcBorders>
              <w:top w:val="single" w:sz="4" w:space="0" w:color="auto"/>
              <w:bottom w:val="single" w:sz="4" w:space="0" w:color="auto"/>
            </w:tcBorders>
            <w:vAlign w:val="center"/>
          </w:tcPr>
          <w:p w14:paraId="14282EDA" w14:textId="77777777" w:rsidR="002F4B06" w:rsidRDefault="002F4B06" w:rsidP="00821B2E">
            <w:pPr>
              <w:spacing w:before="100" w:after="100" w:line="360" w:lineRule="auto"/>
              <w:jc w:val="center"/>
            </w:pPr>
            <w:r>
              <w:t>15</w:t>
            </w:r>
          </w:p>
        </w:tc>
        <w:tc>
          <w:tcPr>
            <w:tcW w:w="1677" w:type="dxa"/>
            <w:tcBorders>
              <w:top w:val="single" w:sz="4" w:space="0" w:color="auto"/>
              <w:bottom w:val="single" w:sz="4" w:space="0" w:color="auto"/>
            </w:tcBorders>
            <w:vAlign w:val="center"/>
          </w:tcPr>
          <w:p w14:paraId="649A2AA0" w14:textId="77777777" w:rsidR="002F4B06" w:rsidRDefault="002F4B06" w:rsidP="00821B2E">
            <w:pPr>
              <w:spacing w:before="100" w:after="100" w:line="360" w:lineRule="auto"/>
              <w:jc w:val="center"/>
            </w:pPr>
            <w:r>
              <w:t>38</w:t>
            </w:r>
          </w:p>
        </w:tc>
      </w:tr>
      <w:tr w:rsidR="002F4B06" w14:paraId="71E5DDFB" w14:textId="77777777">
        <w:trPr>
          <w:trHeight w:val="363"/>
        </w:trPr>
        <w:tc>
          <w:tcPr>
            <w:tcW w:w="1676" w:type="dxa"/>
            <w:vMerge/>
            <w:vAlign w:val="center"/>
          </w:tcPr>
          <w:p w14:paraId="12FCF5E3" w14:textId="77777777" w:rsidR="002F4B06" w:rsidRDefault="002F4B06" w:rsidP="00763BC1">
            <w:pPr>
              <w:spacing w:line="360" w:lineRule="auto"/>
              <w:jc w:val="center"/>
            </w:pPr>
          </w:p>
        </w:tc>
        <w:tc>
          <w:tcPr>
            <w:tcW w:w="1676" w:type="dxa"/>
            <w:tcBorders>
              <w:top w:val="single" w:sz="4" w:space="0" w:color="auto"/>
              <w:bottom w:val="single" w:sz="4" w:space="0" w:color="auto"/>
            </w:tcBorders>
            <w:vAlign w:val="center"/>
          </w:tcPr>
          <w:p w14:paraId="0D71CE60" w14:textId="77777777" w:rsidR="002F4B06" w:rsidRDefault="002F4B06" w:rsidP="00821B2E">
            <w:pPr>
              <w:spacing w:before="100" w:after="100" w:line="360" w:lineRule="auto"/>
              <w:jc w:val="center"/>
            </w:pPr>
            <w:r>
              <w:t>25000-30000</w:t>
            </w:r>
          </w:p>
        </w:tc>
        <w:tc>
          <w:tcPr>
            <w:tcW w:w="1676" w:type="dxa"/>
            <w:tcBorders>
              <w:top w:val="single" w:sz="4" w:space="0" w:color="auto"/>
              <w:bottom w:val="single" w:sz="4" w:space="0" w:color="auto"/>
            </w:tcBorders>
            <w:vAlign w:val="center"/>
          </w:tcPr>
          <w:p w14:paraId="6206E23C" w14:textId="77777777" w:rsidR="002F4B06" w:rsidRDefault="002F4B06" w:rsidP="00821B2E">
            <w:pPr>
              <w:spacing w:before="100" w:after="100" w:line="360" w:lineRule="auto"/>
              <w:jc w:val="center"/>
            </w:pPr>
            <w:r>
              <w:t>22</w:t>
            </w:r>
          </w:p>
        </w:tc>
        <w:tc>
          <w:tcPr>
            <w:tcW w:w="1676" w:type="dxa"/>
            <w:tcBorders>
              <w:top w:val="single" w:sz="4" w:space="0" w:color="auto"/>
              <w:bottom w:val="single" w:sz="4" w:space="0" w:color="auto"/>
            </w:tcBorders>
            <w:vAlign w:val="center"/>
          </w:tcPr>
          <w:p w14:paraId="3D21FBD4" w14:textId="77777777" w:rsidR="002F4B06" w:rsidRDefault="002F4B06" w:rsidP="00821B2E">
            <w:pPr>
              <w:spacing w:before="100" w:after="100" w:line="360" w:lineRule="auto"/>
              <w:jc w:val="center"/>
            </w:pPr>
            <w:r>
              <w:t>8</w:t>
            </w:r>
          </w:p>
        </w:tc>
        <w:tc>
          <w:tcPr>
            <w:tcW w:w="1677" w:type="dxa"/>
            <w:tcBorders>
              <w:top w:val="single" w:sz="4" w:space="0" w:color="auto"/>
              <w:bottom w:val="single" w:sz="4" w:space="0" w:color="auto"/>
            </w:tcBorders>
            <w:vAlign w:val="center"/>
          </w:tcPr>
          <w:p w14:paraId="5BC6BA4C" w14:textId="77777777" w:rsidR="002F4B06" w:rsidRDefault="002F4B06" w:rsidP="00821B2E">
            <w:pPr>
              <w:spacing w:before="100" w:after="100" w:line="360" w:lineRule="auto"/>
              <w:jc w:val="center"/>
            </w:pPr>
            <w:r>
              <w:t>15</w:t>
            </w:r>
          </w:p>
        </w:tc>
      </w:tr>
      <w:tr w:rsidR="002F4B06" w14:paraId="344D3850" w14:textId="77777777">
        <w:trPr>
          <w:trHeight w:val="739"/>
        </w:trPr>
        <w:tc>
          <w:tcPr>
            <w:tcW w:w="1676" w:type="dxa"/>
            <w:vMerge/>
            <w:vAlign w:val="center"/>
          </w:tcPr>
          <w:p w14:paraId="1A81E75D" w14:textId="77777777" w:rsidR="002F4B06" w:rsidRDefault="002F4B06" w:rsidP="00763BC1">
            <w:pPr>
              <w:spacing w:line="360" w:lineRule="auto"/>
              <w:jc w:val="center"/>
            </w:pPr>
          </w:p>
        </w:tc>
        <w:tc>
          <w:tcPr>
            <w:tcW w:w="1676" w:type="dxa"/>
            <w:tcBorders>
              <w:top w:val="single" w:sz="4" w:space="0" w:color="auto"/>
              <w:bottom w:val="single" w:sz="4" w:space="0" w:color="auto"/>
            </w:tcBorders>
            <w:vAlign w:val="center"/>
          </w:tcPr>
          <w:p w14:paraId="049593F6" w14:textId="77777777" w:rsidR="002F4B06" w:rsidRDefault="002F4B06" w:rsidP="00821B2E">
            <w:pPr>
              <w:spacing w:before="100" w:after="100" w:line="360" w:lineRule="auto"/>
              <w:jc w:val="center"/>
            </w:pPr>
            <w:r>
              <w:t>30000-35000</w:t>
            </w:r>
          </w:p>
        </w:tc>
        <w:tc>
          <w:tcPr>
            <w:tcW w:w="1676" w:type="dxa"/>
            <w:tcBorders>
              <w:top w:val="single" w:sz="4" w:space="0" w:color="auto"/>
              <w:bottom w:val="single" w:sz="4" w:space="0" w:color="auto"/>
            </w:tcBorders>
            <w:vAlign w:val="center"/>
          </w:tcPr>
          <w:p w14:paraId="7959E82E" w14:textId="77777777" w:rsidR="002F4B06" w:rsidRDefault="002F4B06" w:rsidP="00821B2E">
            <w:pPr>
              <w:spacing w:before="100" w:after="100" w:line="360" w:lineRule="auto"/>
              <w:jc w:val="center"/>
            </w:pPr>
            <w:r>
              <w:t>7</w:t>
            </w:r>
          </w:p>
        </w:tc>
        <w:tc>
          <w:tcPr>
            <w:tcW w:w="1676" w:type="dxa"/>
            <w:tcBorders>
              <w:top w:val="single" w:sz="4" w:space="0" w:color="auto"/>
              <w:bottom w:val="single" w:sz="4" w:space="0" w:color="auto"/>
            </w:tcBorders>
            <w:vAlign w:val="center"/>
          </w:tcPr>
          <w:p w14:paraId="092D262C" w14:textId="77777777" w:rsidR="002F4B06" w:rsidRDefault="002F4B06" w:rsidP="00821B2E">
            <w:pPr>
              <w:spacing w:before="100" w:after="100" w:line="360" w:lineRule="auto"/>
              <w:jc w:val="center"/>
            </w:pPr>
          </w:p>
        </w:tc>
        <w:tc>
          <w:tcPr>
            <w:tcW w:w="1677" w:type="dxa"/>
            <w:tcBorders>
              <w:top w:val="single" w:sz="4" w:space="0" w:color="auto"/>
              <w:bottom w:val="single" w:sz="4" w:space="0" w:color="auto"/>
            </w:tcBorders>
            <w:vAlign w:val="center"/>
          </w:tcPr>
          <w:p w14:paraId="241E2A65" w14:textId="77777777" w:rsidR="002F4B06" w:rsidRDefault="002F4B06" w:rsidP="00821B2E">
            <w:pPr>
              <w:spacing w:before="100" w:after="100" w:line="360" w:lineRule="auto"/>
              <w:jc w:val="center"/>
            </w:pPr>
          </w:p>
        </w:tc>
      </w:tr>
      <w:tr w:rsidR="002F4B06" w14:paraId="6D60C098" w14:textId="77777777">
        <w:trPr>
          <w:trHeight w:val="338"/>
        </w:trPr>
        <w:tc>
          <w:tcPr>
            <w:tcW w:w="1676" w:type="dxa"/>
            <w:vMerge w:val="restart"/>
            <w:vAlign w:val="center"/>
          </w:tcPr>
          <w:p w14:paraId="117623D1" w14:textId="77777777" w:rsidR="002F4B06" w:rsidRDefault="002F4B06" w:rsidP="00763BC1">
            <w:pPr>
              <w:spacing w:line="360" w:lineRule="auto"/>
              <w:jc w:val="center"/>
            </w:pPr>
            <w:r>
              <w:t>Furniture Grant</w:t>
            </w:r>
          </w:p>
        </w:tc>
        <w:tc>
          <w:tcPr>
            <w:tcW w:w="1676" w:type="dxa"/>
            <w:tcBorders>
              <w:top w:val="single" w:sz="4" w:space="0" w:color="auto"/>
              <w:bottom w:val="single" w:sz="4" w:space="0" w:color="auto"/>
            </w:tcBorders>
            <w:vAlign w:val="center"/>
          </w:tcPr>
          <w:p w14:paraId="7C48B8BA" w14:textId="77777777" w:rsidR="002F4B06" w:rsidRDefault="002F4B06" w:rsidP="00821B2E">
            <w:pPr>
              <w:spacing w:before="100" w:after="100" w:line="360" w:lineRule="auto"/>
              <w:jc w:val="center"/>
            </w:pPr>
            <w:r>
              <w:t>15000-20000</w:t>
            </w:r>
          </w:p>
        </w:tc>
        <w:tc>
          <w:tcPr>
            <w:tcW w:w="1676" w:type="dxa"/>
            <w:tcBorders>
              <w:top w:val="single" w:sz="4" w:space="0" w:color="auto"/>
              <w:bottom w:val="single" w:sz="4" w:space="0" w:color="auto"/>
            </w:tcBorders>
            <w:vAlign w:val="center"/>
          </w:tcPr>
          <w:p w14:paraId="0CE3B36E" w14:textId="77777777" w:rsidR="002F4B06" w:rsidRDefault="002F4B06" w:rsidP="00821B2E">
            <w:pPr>
              <w:spacing w:before="100" w:after="100" w:line="360" w:lineRule="auto"/>
              <w:jc w:val="center"/>
            </w:pPr>
            <w:r>
              <w:t>22</w:t>
            </w:r>
          </w:p>
        </w:tc>
        <w:tc>
          <w:tcPr>
            <w:tcW w:w="1676" w:type="dxa"/>
            <w:tcBorders>
              <w:top w:val="single" w:sz="4" w:space="0" w:color="auto"/>
              <w:bottom w:val="single" w:sz="4" w:space="0" w:color="auto"/>
            </w:tcBorders>
            <w:vAlign w:val="center"/>
          </w:tcPr>
          <w:p w14:paraId="1667402E" w14:textId="77777777" w:rsidR="002F4B06" w:rsidRDefault="002F4B06" w:rsidP="00821B2E">
            <w:pPr>
              <w:spacing w:before="100" w:after="100" w:line="360" w:lineRule="auto"/>
              <w:jc w:val="center"/>
            </w:pPr>
            <w:r>
              <w:t>38</w:t>
            </w:r>
          </w:p>
        </w:tc>
        <w:tc>
          <w:tcPr>
            <w:tcW w:w="1677" w:type="dxa"/>
            <w:tcBorders>
              <w:top w:val="single" w:sz="4" w:space="0" w:color="auto"/>
              <w:bottom w:val="single" w:sz="4" w:space="0" w:color="auto"/>
            </w:tcBorders>
            <w:vAlign w:val="center"/>
          </w:tcPr>
          <w:p w14:paraId="1215E78D" w14:textId="77777777" w:rsidR="002F4B06" w:rsidRDefault="002F4B06" w:rsidP="00821B2E">
            <w:pPr>
              <w:spacing w:before="100" w:after="100" w:line="360" w:lineRule="auto"/>
              <w:jc w:val="center"/>
            </w:pPr>
            <w:r>
              <w:t>23</w:t>
            </w:r>
          </w:p>
        </w:tc>
      </w:tr>
      <w:tr w:rsidR="002F4B06" w14:paraId="0440E152" w14:textId="77777777">
        <w:trPr>
          <w:trHeight w:val="301"/>
        </w:trPr>
        <w:tc>
          <w:tcPr>
            <w:tcW w:w="1676" w:type="dxa"/>
            <w:vMerge/>
            <w:vAlign w:val="center"/>
          </w:tcPr>
          <w:p w14:paraId="33C98626" w14:textId="77777777" w:rsidR="002F4B06" w:rsidRDefault="002F4B06" w:rsidP="00763BC1">
            <w:pPr>
              <w:spacing w:line="360" w:lineRule="auto"/>
              <w:jc w:val="center"/>
            </w:pPr>
          </w:p>
        </w:tc>
        <w:tc>
          <w:tcPr>
            <w:tcW w:w="1676" w:type="dxa"/>
            <w:tcBorders>
              <w:top w:val="single" w:sz="4" w:space="0" w:color="auto"/>
              <w:bottom w:val="single" w:sz="4" w:space="0" w:color="auto"/>
            </w:tcBorders>
            <w:vAlign w:val="center"/>
          </w:tcPr>
          <w:p w14:paraId="552C2E41" w14:textId="77777777" w:rsidR="002F4B06" w:rsidRDefault="002F4B06" w:rsidP="00821B2E">
            <w:pPr>
              <w:spacing w:before="100" w:after="100" w:line="360" w:lineRule="auto"/>
              <w:jc w:val="center"/>
            </w:pPr>
            <w:r>
              <w:t>20000-25000</w:t>
            </w:r>
          </w:p>
        </w:tc>
        <w:tc>
          <w:tcPr>
            <w:tcW w:w="1676" w:type="dxa"/>
            <w:tcBorders>
              <w:top w:val="single" w:sz="4" w:space="0" w:color="auto"/>
              <w:bottom w:val="single" w:sz="4" w:space="0" w:color="auto"/>
            </w:tcBorders>
            <w:vAlign w:val="center"/>
          </w:tcPr>
          <w:p w14:paraId="1AF75446" w14:textId="77777777" w:rsidR="002F4B06" w:rsidRDefault="002F4B06" w:rsidP="00821B2E">
            <w:pPr>
              <w:spacing w:before="100" w:after="100" w:line="360" w:lineRule="auto"/>
              <w:jc w:val="center"/>
            </w:pPr>
            <w:r>
              <w:t>50</w:t>
            </w:r>
          </w:p>
        </w:tc>
        <w:tc>
          <w:tcPr>
            <w:tcW w:w="1676" w:type="dxa"/>
            <w:tcBorders>
              <w:top w:val="single" w:sz="4" w:space="0" w:color="auto"/>
              <w:bottom w:val="single" w:sz="4" w:space="0" w:color="auto"/>
            </w:tcBorders>
            <w:vAlign w:val="center"/>
          </w:tcPr>
          <w:p w14:paraId="1D68C10C" w14:textId="77777777" w:rsidR="002F4B06" w:rsidRDefault="002F4B06" w:rsidP="00821B2E">
            <w:pPr>
              <w:spacing w:before="100" w:after="100" w:line="360" w:lineRule="auto"/>
              <w:jc w:val="center"/>
            </w:pPr>
            <w:r>
              <w:t>46</w:t>
            </w:r>
          </w:p>
        </w:tc>
        <w:tc>
          <w:tcPr>
            <w:tcW w:w="1677" w:type="dxa"/>
            <w:tcBorders>
              <w:top w:val="single" w:sz="4" w:space="0" w:color="auto"/>
              <w:bottom w:val="single" w:sz="4" w:space="0" w:color="auto"/>
            </w:tcBorders>
            <w:vAlign w:val="center"/>
          </w:tcPr>
          <w:p w14:paraId="56C2A500" w14:textId="77777777" w:rsidR="002F4B06" w:rsidRDefault="002F4B06" w:rsidP="00821B2E">
            <w:pPr>
              <w:spacing w:before="100" w:after="100" w:line="360" w:lineRule="auto"/>
              <w:jc w:val="center"/>
            </w:pPr>
            <w:r>
              <w:t>38</w:t>
            </w:r>
          </w:p>
        </w:tc>
      </w:tr>
      <w:tr w:rsidR="002F4B06" w14:paraId="2CF9B595" w14:textId="77777777">
        <w:trPr>
          <w:trHeight w:val="483"/>
        </w:trPr>
        <w:tc>
          <w:tcPr>
            <w:tcW w:w="1676" w:type="dxa"/>
            <w:vMerge/>
            <w:vAlign w:val="center"/>
          </w:tcPr>
          <w:p w14:paraId="4810C4FB" w14:textId="77777777" w:rsidR="002F4B06" w:rsidRDefault="002F4B06" w:rsidP="00763BC1">
            <w:pPr>
              <w:spacing w:line="360" w:lineRule="auto"/>
              <w:jc w:val="center"/>
            </w:pPr>
          </w:p>
        </w:tc>
        <w:tc>
          <w:tcPr>
            <w:tcW w:w="1676" w:type="dxa"/>
            <w:tcBorders>
              <w:top w:val="single" w:sz="4" w:space="0" w:color="auto"/>
            </w:tcBorders>
            <w:vAlign w:val="center"/>
          </w:tcPr>
          <w:p w14:paraId="4661A1E2" w14:textId="77777777" w:rsidR="002F4B06" w:rsidRDefault="002F4B06" w:rsidP="00821B2E">
            <w:pPr>
              <w:spacing w:before="100" w:after="100" w:line="360" w:lineRule="auto"/>
              <w:jc w:val="center"/>
            </w:pPr>
            <w:r>
              <w:t>25000-30000</w:t>
            </w:r>
          </w:p>
        </w:tc>
        <w:tc>
          <w:tcPr>
            <w:tcW w:w="1676" w:type="dxa"/>
            <w:tcBorders>
              <w:top w:val="single" w:sz="4" w:space="0" w:color="auto"/>
            </w:tcBorders>
            <w:vAlign w:val="center"/>
          </w:tcPr>
          <w:p w14:paraId="2A8C26A2" w14:textId="77777777" w:rsidR="002F4B06" w:rsidRDefault="002F4B06" w:rsidP="00821B2E">
            <w:pPr>
              <w:spacing w:before="100" w:after="100" w:line="360" w:lineRule="auto"/>
              <w:jc w:val="center"/>
            </w:pPr>
            <w:r>
              <w:t>28</w:t>
            </w:r>
          </w:p>
        </w:tc>
        <w:tc>
          <w:tcPr>
            <w:tcW w:w="1676" w:type="dxa"/>
            <w:tcBorders>
              <w:top w:val="single" w:sz="4" w:space="0" w:color="auto"/>
            </w:tcBorders>
            <w:vAlign w:val="center"/>
          </w:tcPr>
          <w:p w14:paraId="5DB2CBEC" w14:textId="77777777" w:rsidR="002F4B06" w:rsidRDefault="002F4B06" w:rsidP="00821B2E">
            <w:pPr>
              <w:spacing w:before="100" w:after="100" w:line="360" w:lineRule="auto"/>
              <w:jc w:val="center"/>
            </w:pPr>
            <w:r>
              <w:t>16</w:t>
            </w:r>
          </w:p>
        </w:tc>
        <w:tc>
          <w:tcPr>
            <w:tcW w:w="1677" w:type="dxa"/>
            <w:tcBorders>
              <w:top w:val="single" w:sz="4" w:space="0" w:color="auto"/>
            </w:tcBorders>
            <w:vAlign w:val="center"/>
          </w:tcPr>
          <w:p w14:paraId="2F4609FB" w14:textId="77777777" w:rsidR="002F4B06" w:rsidRDefault="002F4B06" w:rsidP="00821B2E">
            <w:pPr>
              <w:spacing w:before="100" w:after="100" w:line="360" w:lineRule="auto"/>
              <w:jc w:val="center"/>
            </w:pPr>
            <w:r>
              <w:t>38</w:t>
            </w:r>
          </w:p>
        </w:tc>
      </w:tr>
    </w:tbl>
    <w:p w14:paraId="02B7CEFA" w14:textId="77777777" w:rsidR="002F4B06" w:rsidRDefault="002F4B06" w:rsidP="001F64DE">
      <w:r>
        <w:t>Table 12 reveals that in the government/aided secondary school, 70</w:t>
      </w:r>
      <w:r w:rsidRPr="00E37C04">
        <w:t xml:space="preserve"> </w:t>
      </w:r>
      <w:r>
        <w:t>percentage urban schools are getting student grant for their school activities. Whereas in rural schools, 62</w:t>
      </w:r>
      <w:r w:rsidRPr="00460E94">
        <w:t xml:space="preserve"> </w:t>
      </w:r>
      <w:r>
        <w:t>percentage are getting school grant for their schools activities.  The semi-urban schools, 85</w:t>
      </w:r>
      <w:r w:rsidRPr="00653E9C">
        <w:t xml:space="preserve"> </w:t>
      </w:r>
      <w:r>
        <w:t>percentage schools get student grant or their school activities.</w:t>
      </w:r>
    </w:p>
    <w:p w14:paraId="608C08FC" w14:textId="77777777" w:rsidR="002F4B06" w:rsidRDefault="002F4B06" w:rsidP="001F64DE">
      <w:r>
        <w:t>In the government/aided schools, 50 and above percentages urban schools are getting for teachers grant for their class learning materials. Whereas rural schools only below 50</w:t>
      </w:r>
      <w:r w:rsidRPr="00BE71F0">
        <w:t xml:space="preserve"> </w:t>
      </w:r>
      <w:r>
        <w:t>percentage are getting teachers grant. But in semi-urban schools, above 50</w:t>
      </w:r>
      <w:r w:rsidRPr="00737798">
        <w:t xml:space="preserve"> </w:t>
      </w:r>
      <w:r>
        <w:t xml:space="preserve">percentage of schools are getting for teaching grant. </w:t>
      </w:r>
    </w:p>
    <w:p w14:paraId="7741A647" w14:textId="77777777" w:rsidR="002F4B06" w:rsidRDefault="002F4B06" w:rsidP="008E06C4">
      <w:r>
        <w:t>In the government/aided schools, below 50</w:t>
      </w:r>
      <w:r w:rsidRPr="004C541F">
        <w:t xml:space="preserve"> </w:t>
      </w:r>
      <w:r>
        <w:t>percentage urban schools are getting for maintenance grants. Where as in the rural schools, above 50% are getting maintenance grants for their school activities. In semi-urban schools, below 50</w:t>
      </w:r>
      <w:r w:rsidRPr="00EA6ECE">
        <w:t xml:space="preserve"> </w:t>
      </w:r>
      <w:r>
        <w:t xml:space="preserve">percentage of schools are getting maintenance grant for their school activities. </w:t>
      </w:r>
    </w:p>
    <w:p w14:paraId="2C94F6DE" w14:textId="77777777" w:rsidR="002F4B06" w:rsidRDefault="002F4B06" w:rsidP="00BD6A8F">
      <w:r>
        <w:t>In the government/aided schools, in urban schools 50</w:t>
      </w:r>
      <w:r w:rsidRPr="00D17F08">
        <w:t xml:space="preserve"> </w:t>
      </w:r>
      <w:r>
        <w:t>percentage are getting furniture grant for their school activities. Whereas in the rural schools, below 50</w:t>
      </w:r>
      <w:r w:rsidRPr="00D17F08">
        <w:t xml:space="preserve"> </w:t>
      </w:r>
      <w:r>
        <w:t xml:space="preserve">percentage are getting amount for </w:t>
      </w:r>
      <w:r>
        <w:lastRenderedPageBreak/>
        <w:t>furniture grant for their school activities. In semi-urban schools, below 50</w:t>
      </w:r>
      <w:r w:rsidRPr="00D17F08">
        <w:t xml:space="preserve"> </w:t>
      </w:r>
      <w:r>
        <w:t>percentage are getting furniture grant</w:t>
      </w:r>
      <w:r w:rsidRPr="002C7159">
        <w:t xml:space="preserve"> </w:t>
      </w:r>
      <w:r>
        <w:t xml:space="preserve">for their school activities. </w:t>
      </w:r>
    </w:p>
    <w:p w14:paraId="15264FA0" w14:textId="69CF6CE6" w:rsidR="002F4B06" w:rsidRDefault="002F4B06"/>
    <w:p w14:paraId="5591B3FB" w14:textId="51B28AC2" w:rsidR="002F4B06" w:rsidRDefault="002F4B06"/>
    <w:p w14:paraId="498227DE" w14:textId="21403F00" w:rsidR="002F4B06" w:rsidRDefault="002F4B06"/>
    <w:p w14:paraId="38BDA430" w14:textId="5E50A053" w:rsidR="002F4B06" w:rsidRDefault="002F4B06"/>
    <w:p w14:paraId="562376A7" w14:textId="298BD117" w:rsidR="002F4B06" w:rsidRDefault="002F4B06"/>
    <w:p w14:paraId="73E132D3" w14:textId="2167AFD5" w:rsidR="002F4B06" w:rsidRDefault="002F4B06"/>
    <w:p w14:paraId="21D13681" w14:textId="7224A836" w:rsidR="002F4B06" w:rsidRDefault="002F4B06"/>
    <w:p w14:paraId="0356060C" w14:textId="1632B987" w:rsidR="002F4B06" w:rsidRDefault="002F4B06"/>
    <w:p w14:paraId="3304283E" w14:textId="41888ED7" w:rsidR="002F4B06" w:rsidRDefault="002F4B06"/>
    <w:p w14:paraId="2EDCB06A" w14:textId="636891F8" w:rsidR="002F4B06" w:rsidRDefault="002F4B06"/>
    <w:p w14:paraId="3DB4D187" w14:textId="5CD6FA3D" w:rsidR="002F4B06" w:rsidRDefault="002F4B06"/>
    <w:p w14:paraId="3E4AD9F7" w14:textId="5898B078" w:rsidR="002F4B06" w:rsidRDefault="002F4B06"/>
    <w:p w14:paraId="74B6E054" w14:textId="26C8F692" w:rsidR="002F4B06" w:rsidRDefault="002F4B06"/>
    <w:p w14:paraId="06A802DA" w14:textId="7682276E" w:rsidR="002F4B06" w:rsidRDefault="002F4B06"/>
    <w:p w14:paraId="7A2F96AD" w14:textId="397EAEDA" w:rsidR="002F4B06" w:rsidRDefault="002F4B06"/>
    <w:p w14:paraId="4C06AC93" w14:textId="371752E7" w:rsidR="002F4B06" w:rsidRDefault="002F4B06"/>
    <w:p w14:paraId="14D4370C" w14:textId="2C5073A5" w:rsidR="002F4B06" w:rsidRDefault="002F4B06"/>
    <w:p w14:paraId="257141D5" w14:textId="04F74766" w:rsidR="002F4B06" w:rsidRDefault="002F4B06"/>
    <w:p w14:paraId="1D7ABE51" w14:textId="08E3EDFD" w:rsidR="002F4B06" w:rsidRDefault="002F4B06"/>
    <w:p w14:paraId="2B2DBE1B" w14:textId="14E2D852" w:rsidR="002F4B06" w:rsidRDefault="002F4B06"/>
    <w:p w14:paraId="5D917257" w14:textId="2FDC686C" w:rsidR="002F4B06" w:rsidRDefault="002F4B06"/>
    <w:p w14:paraId="359EB188" w14:textId="240D6E06" w:rsidR="002F4B06" w:rsidRDefault="002F4B06"/>
    <w:p w14:paraId="324297D3" w14:textId="3FC7439B" w:rsidR="002F4B06" w:rsidRDefault="002F4B06"/>
    <w:p w14:paraId="5A7975DC" w14:textId="00AB6FFD" w:rsidR="002F4B06" w:rsidRDefault="002F4B06"/>
    <w:p w14:paraId="4BF3E213" w14:textId="13296BF4" w:rsidR="002F4B06" w:rsidRDefault="002F4B06"/>
    <w:p w14:paraId="371F3B05" w14:textId="330A4BDF" w:rsidR="002F4B06" w:rsidRDefault="002F4B06"/>
    <w:p w14:paraId="2D0D6AE7" w14:textId="76CADEEE" w:rsidR="002F4B06" w:rsidRDefault="002F4B06"/>
    <w:p w14:paraId="5FD74772" w14:textId="60DCCB56" w:rsidR="002F4B06" w:rsidRDefault="002F4B06"/>
    <w:p w14:paraId="117183CD" w14:textId="4ADA15FB" w:rsidR="002F4B06" w:rsidRDefault="002F4B06"/>
    <w:p w14:paraId="16F33168" w14:textId="77777777" w:rsidR="002F4B06" w:rsidRDefault="002F4B06" w:rsidP="00176EA0">
      <w:pPr>
        <w:spacing w:after="200" w:line="480" w:lineRule="auto"/>
        <w:jc w:val="center"/>
        <w:rPr>
          <w:b/>
          <w:sz w:val="32"/>
        </w:rPr>
      </w:pPr>
      <w:r w:rsidRPr="00176EA0">
        <w:rPr>
          <w:b/>
          <w:sz w:val="32"/>
        </w:rPr>
        <w:lastRenderedPageBreak/>
        <w:t>SUMMARY, CONCLUSION AND SUGGESTIONS</w:t>
      </w:r>
    </w:p>
    <w:p w14:paraId="0ABB277E" w14:textId="77777777" w:rsidR="002F4B06" w:rsidRDefault="002F4B06" w:rsidP="00176EA0">
      <w:pPr>
        <w:spacing w:after="200" w:line="480" w:lineRule="auto"/>
        <w:jc w:val="center"/>
        <w:rPr>
          <w:b/>
          <w:sz w:val="32"/>
        </w:rPr>
      </w:pPr>
    </w:p>
    <w:p w14:paraId="48E6D5E7" w14:textId="77777777" w:rsidR="002F4B06" w:rsidRDefault="002F4B06" w:rsidP="00D10CEA">
      <w:pPr>
        <w:spacing w:after="200" w:line="480" w:lineRule="auto"/>
        <w:ind w:firstLine="720"/>
        <w:jc w:val="both"/>
        <w:rPr>
          <w:sz w:val="26"/>
          <w:szCs w:val="26"/>
        </w:rPr>
      </w:pPr>
      <w:r>
        <w:rPr>
          <w:sz w:val="26"/>
          <w:szCs w:val="26"/>
        </w:rPr>
        <w:t>This chapter provides a retrospective view of the study, major findings educational implications and suggestions for further research.</w:t>
      </w:r>
    </w:p>
    <w:p w14:paraId="5AA8E38C" w14:textId="77777777" w:rsidR="002F4B06" w:rsidRPr="00FA4DB2" w:rsidRDefault="002F4B06" w:rsidP="00127459">
      <w:pPr>
        <w:spacing w:after="200" w:line="480" w:lineRule="auto"/>
        <w:jc w:val="both"/>
        <w:rPr>
          <w:b/>
          <w:sz w:val="28"/>
          <w:szCs w:val="28"/>
        </w:rPr>
      </w:pPr>
      <w:r w:rsidRPr="00FA4DB2">
        <w:rPr>
          <w:b/>
          <w:sz w:val="28"/>
          <w:szCs w:val="28"/>
        </w:rPr>
        <w:t xml:space="preserve">STUDY IN RETROSPECT </w:t>
      </w:r>
    </w:p>
    <w:p w14:paraId="1C2E4987" w14:textId="77777777" w:rsidR="002F4B06" w:rsidRPr="00E06A1F" w:rsidRDefault="002F4B06" w:rsidP="00127459">
      <w:pPr>
        <w:spacing w:after="200" w:line="480" w:lineRule="auto"/>
        <w:jc w:val="both"/>
        <w:rPr>
          <w:b/>
          <w:sz w:val="26"/>
          <w:szCs w:val="26"/>
        </w:rPr>
      </w:pPr>
      <w:r>
        <w:rPr>
          <w:b/>
          <w:sz w:val="26"/>
          <w:szCs w:val="26"/>
        </w:rPr>
        <w:tab/>
      </w:r>
      <w:r>
        <w:rPr>
          <w:sz w:val="26"/>
          <w:szCs w:val="26"/>
        </w:rPr>
        <w:t>The present study is entitled “</w:t>
      </w:r>
      <w:r w:rsidRPr="003D25F7">
        <w:rPr>
          <w:b/>
          <w:sz w:val="26"/>
          <w:szCs w:val="26"/>
        </w:rPr>
        <w:t xml:space="preserve">A </w:t>
      </w:r>
      <w:r w:rsidRPr="00E06A1F">
        <w:rPr>
          <w:b/>
          <w:sz w:val="26"/>
          <w:szCs w:val="26"/>
        </w:rPr>
        <w:t>STUDY ON THE MANAGEMENT OF RESOURCES IN SECONDARY SCHOOLS IN KERALA”</w:t>
      </w:r>
    </w:p>
    <w:p w14:paraId="36C78773" w14:textId="77777777" w:rsidR="002F4B06" w:rsidRDefault="002F4B06" w:rsidP="00127459">
      <w:pPr>
        <w:spacing w:after="200" w:line="480" w:lineRule="auto"/>
        <w:jc w:val="both"/>
        <w:rPr>
          <w:sz w:val="28"/>
          <w:szCs w:val="28"/>
        </w:rPr>
      </w:pPr>
      <w:r w:rsidRPr="00FA4DB2">
        <w:rPr>
          <w:b/>
          <w:sz w:val="28"/>
          <w:szCs w:val="28"/>
        </w:rPr>
        <w:t>OBJECTIVES OF THE STUDY</w:t>
      </w:r>
    </w:p>
    <w:p w14:paraId="1FA42497" w14:textId="77777777" w:rsidR="002F4B06" w:rsidRDefault="002F4B06" w:rsidP="00C7630A">
      <w:pPr>
        <w:numPr>
          <w:ilvl w:val="0"/>
          <w:numId w:val="1"/>
        </w:numPr>
        <w:tabs>
          <w:tab w:val="clear" w:pos="1080"/>
        </w:tabs>
        <w:spacing w:after="200" w:line="480" w:lineRule="auto"/>
        <w:ind w:left="720"/>
        <w:jc w:val="both"/>
        <w:rPr>
          <w:sz w:val="26"/>
          <w:szCs w:val="26"/>
        </w:rPr>
      </w:pPr>
      <w:r>
        <w:rPr>
          <w:sz w:val="26"/>
          <w:szCs w:val="26"/>
        </w:rPr>
        <w:t>To identify the resource allocation in secondary schools</w:t>
      </w:r>
    </w:p>
    <w:p w14:paraId="771C7837" w14:textId="77777777" w:rsidR="002F4B06" w:rsidRDefault="002F4B06" w:rsidP="00C7630A">
      <w:pPr>
        <w:numPr>
          <w:ilvl w:val="0"/>
          <w:numId w:val="1"/>
        </w:numPr>
        <w:tabs>
          <w:tab w:val="clear" w:pos="1080"/>
        </w:tabs>
        <w:spacing w:after="200" w:line="480" w:lineRule="auto"/>
        <w:ind w:left="720"/>
        <w:jc w:val="both"/>
        <w:rPr>
          <w:sz w:val="26"/>
          <w:szCs w:val="26"/>
        </w:rPr>
      </w:pPr>
      <w:r>
        <w:rPr>
          <w:sz w:val="26"/>
          <w:szCs w:val="26"/>
        </w:rPr>
        <w:t>To study the utilization of resources in secondary schools in Palakkad districts.</w:t>
      </w:r>
    </w:p>
    <w:p w14:paraId="1A3CBB23" w14:textId="77777777" w:rsidR="002F4B06" w:rsidRDefault="002F4B06" w:rsidP="00C7630A">
      <w:pPr>
        <w:numPr>
          <w:ilvl w:val="0"/>
          <w:numId w:val="1"/>
        </w:numPr>
        <w:tabs>
          <w:tab w:val="clear" w:pos="1080"/>
        </w:tabs>
        <w:spacing w:after="200" w:line="480" w:lineRule="auto"/>
        <w:ind w:left="720"/>
        <w:jc w:val="both"/>
        <w:rPr>
          <w:sz w:val="26"/>
          <w:szCs w:val="26"/>
        </w:rPr>
      </w:pPr>
      <w:r>
        <w:rPr>
          <w:sz w:val="26"/>
          <w:szCs w:val="26"/>
        </w:rPr>
        <w:t>To collect suggestions form the heads, on the management of resources in secondary schools.</w:t>
      </w:r>
    </w:p>
    <w:p w14:paraId="26E3E996" w14:textId="77777777" w:rsidR="002F4B06" w:rsidRPr="00BB0110" w:rsidRDefault="002F4B06" w:rsidP="002E6BE8">
      <w:pPr>
        <w:spacing w:after="200" w:line="480" w:lineRule="auto"/>
        <w:jc w:val="both"/>
        <w:rPr>
          <w:b/>
          <w:sz w:val="28"/>
          <w:szCs w:val="28"/>
        </w:rPr>
      </w:pPr>
      <w:r w:rsidRPr="00BB0110">
        <w:rPr>
          <w:b/>
          <w:sz w:val="28"/>
          <w:szCs w:val="28"/>
        </w:rPr>
        <w:t xml:space="preserve">METHODOLOGY IN BRIEF  </w:t>
      </w:r>
    </w:p>
    <w:p w14:paraId="1084D7FE" w14:textId="77777777" w:rsidR="002F4B06" w:rsidRDefault="002F4B06" w:rsidP="002E6BE8">
      <w:pPr>
        <w:spacing w:after="200" w:line="480" w:lineRule="auto"/>
        <w:jc w:val="both"/>
        <w:rPr>
          <w:sz w:val="26"/>
          <w:szCs w:val="26"/>
        </w:rPr>
      </w:pPr>
      <w:r>
        <w:rPr>
          <w:b/>
          <w:sz w:val="26"/>
          <w:szCs w:val="26"/>
        </w:rPr>
        <w:tab/>
      </w:r>
      <w:r w:rsidRPr="00676F5E">
        <w:rPr>
          <w:sz w:val="26"/>
          <w:szCs w:val="26"/>
        </w:rPr>
        <w:t>Methodology deals precisely with sources of data, tool employed for the study and method adopted for the study.</w:t>
      </w:r>
    </w:p>
    <w:p w14:paraId="535EDD1A" w14:textId="77777777" w:rsidR="002F4B06" w:rsidRDefault="002F4B06" w:rsidP="002E6BE8">
      <w:pPr>
        <w:spacing w:after="200" w:line="480" w:lineRule="auto"/>
        <w:jc w:val="both"/>
        <w:rPr>
          <w:b/>
          <w:sz w:val="26"/>
          <w:szCs w:val="26"/>
        </w:rPr>
      </w:pPr>
    </w:p>
    <w:p w14:paraId="79550044" w14:textId="77777777" w:rsidR="002F4B06" w:rsidRDefault="002F4B06" w:rsidP="002E6BE8">
      <w:pPr>
        <w:spacing w:after="200" w:line="480" w:lineRule="auto"/>
        <w:jc w:val="both"/>
        <w:rPr>
          <w:b/>
          <w:sz w:val="26"/>
          <w:szCs w:val="26"/>
        </w:rPr>
      </w:pPr>
      <w:r w:rsidRPr="00676F5E">
        <w:rPr>
          <w:b/>
          <w:sz w:val="26"/>
          <w:szCs w:val="26"/>
        </w:rPr>
        <w:t xml:space="preserve">Sample </w:t>
      </w:r>
    </w:p>
    <w:p w14:paraId="4CF81807" w14:textId="77777777" w:rsidR="002F4B06" w:rsidRDefault="002F4B06" w:rsidP="002E6BE8">
      <w:pPr>
        <w:spacing w:after="200" w:line="480" w:lineRule="auto"/>
        <w:jc w:val="both"/>
        <w:rPr>
          <w:sz w:val="26"/>
          <w:szCs w:val="26"/>
        </w:rPr>
      </w:pPr>
      <w:r>
        <w:rPr>
          <w:b/>
          <w:sz w:val="26"/>
          <w:szCs w:val="26"/>
        </w:rPr>
        <w:lastRenderedPageBreak/>
        <w:tab/>
      </w:r>
      <w:r w:rsidRPr="00C35716">
        <w:rPr>
          <w:sz w:val="26"/>
          <w:szCs w:val="26"/>
        </w:rPr>
        <w:t>The study was conducted on 40 secondary school heads in Palakkad Districts.</w:t>
      </w:r>
    </w:p>
    <w:p w14:paraId="64BEB0F6" w14:textId="77777777" w:rsidR="002F4B06" w:rsidRDefault="002F4B06" w:rsidP="002E6BE8">
      <w:pPr>
        <w:spacing w:after="200" w:line="480" w:lineRule="auto"/>
        <w:jc w:val="both"/>
        <w:rPr>
          <w:b/>
          <w:sz w:val="26"/>
          <w:szCs w:val="26"/>
        </w:rPr>
      </w:pPr>
      <w:r w:rsidRPr="00FC04A8">
        <w:rPr>
          <w:b/>
          <w:sz w:val="26"/>
          <w:szCs w:val="26"/>
        </w:rPr>
        <w:t>Tools Used for the Collection</w:t>
      </w:r>
      <w:r>
        <w:rPr>
          <w:b/>
          <w:sz w:val="26"/>
          <w:szCs w:val="26"/>
        </w:rPr>
        <w:t xml:space="preserve"> of Data</w:t>
      </w:r>
    </w:p>
    <w:p w14:paraId="0297C734" w14:textId="77777777" w:rsidR="002F4B06" w:rsidRDefault="002F4B06" w:rsidP="002E6BE8">
      <w:pPr>
        <w:spacing w:after="200" w:line="480" w:lineRule="auto"/>
        <w:jc w:val="both"/>
        <w:rPr>
          <w:sz w:val="26"/>
          <w:szCs w:val="26"/>
        </w:rPr>
      </w:pPr>
      <w:r w:rsidRPr="00AF39DF">
        <w:rPr>
          <w:sz w:val="26"/>
          <w:szCs w:val="26"/>
        </w:rPr>
        <w:tab/>
        <w:t xml:space="preserve">An interview schedule </w:t>
      </w:r>
      <w:r>
        <w:rPr>
          <w:sz w:val="26"/>
          <w:szCs w:val="26"/>
        </w:rPr>
        <w:t>on utilization of community resources in secondary schools was prepared by the investigator with the guidance of supervising teachers. So as to understand the role of community resources and utilization of community resources for secondary schools</w:t>
      </w:r>
    </w:p>
    <w:p w14:paraId="13C1D6B5" w14:textId="77777777" w:rsidR="002F4B06" w:rsidRDefault="002F4B06" w:rsidP="002E6BE8">
      <w:pPr>
        <w:spacing w:after="200" w:line="480" w:lineRule="auto"/>
        <w:jc w:val="both"/>
        <w:rPr>
          <w:b/>
          <w:sz w:val="26"/>
          <w:szCs w:val="26"/>
        </w:rPr>
      </w:pPr>
      <w:r w:rsidRPr="00A22D84">
        <w:rPr>
          <w:b/>
          <w:sz w:val="26"/>
          <w:szCs w:val="26"/>
        </w:rPr>
        <w:t xml:space="preserve">Statistical Technique Used </w:t>
      </w:r>
    </w:p>
    <w:p w14:paraId="0E5695CE" w14:textId="77777777" w:rsidR="002F4B06" w:rsidRDefault="002F4B06" w:rsidP="002E6BE8">
      <w:pPr>
        <w:spacing w:after="200" w:line="480" w:lineRule="auto"/>
        <w:jc w:val="both"/>
        <w:rPr>
          <w:sz w:val="26"/>
          <w:szCs w:val="26"/>
        </w:rPr>
      </w:pPr>
      <w:r>
        <w:rPr>
          <w:b/>
          <w:sz w:val="26"/>
          <w:szCs w:val="26"/>
        </w:rPr>
        <w:tab/>
      </w:r>
      <w:r w:rsidRPr="00F26D82">
        <w:rPr>
          <w:sz w:val="26"/>
          <w:szCs w:val="26"/>
        </w:rPr>
        <w:t xml:space="preserve">Simple percentage analysis was carried out for the analysis </w:t>
      </w:r>
      <w:r>
        <w:rPr>
          <w:sz w:val="26"/>
          <w:szCs w:val="26"/>
        </w:rPr>
        <w:t>o</w:t>
      </w:r>
      <w:r w:rsidRPr="00F26D82">
        <w:rPr>
          <w:sz w:val="26"/>
          <w:szCs w:val="26"/>
        </w:rPr>
        <w:t>f data collected through</w:t>
      </w:r>
      <w:r>
        <w:rPr>
          <w:sz w:val="26"/>
          <w:szCs w:val="26"/>
        </w:rPr>
        <w:t xml:space="preserve"> interview schedule.</w:t>
      </w:r>
    </w:p>
    <w:p w14:paraId="2ABDC539" w14:textId="77777777" w:rsidR="002F4B06" w:rsidRPr="00143990" w:rsidRDefault="002F4B06" w:rsidP="002E6BE8">
      <w:pPr>
        <w:spacing w:after="200" w:line="480" w:lineRule="auto"/>
        <w:jc w:val="both"/>
        <w:rPr>
          <w:b/>
          <w:sz w:val="28"/>
          <w:szCs w:val="26"/>
        </w:rPr>
      </w:pPr>
      <w:r w:rsidRPr="00143990">
        <w:rPr>
          <w:b/>
          <w:sz w:val="28"/>
          <w:szCs w:val="26"/>
        </w:rPr>
        <w:t xml:space="preserve">MAJOR FINDINGS </w:t>
      </w:r>
    </w:p>
    <w:p w14:paraId="4D43D6D3" w14:textId="77777777" w:rsidR="002F4B06" w:rsidRDefault="002F4B06" w:rsidP="00127459">
      <w:pPr>
        <w:spacing w:after="200" w:line="480" w:lineRule="auto"/>
        <w:jc w:val="both"/>
        <w:rPr>
          <w:sz w:val="26"/>
          <w:szCs w:val="26"/>
        </w:rPr>
      </w:pPr>
      <w:r w:rsidRPr="00FA4DB2">
        <w:rPr>
          <w:sz w:val="28"/>
          <w:szCs w:val="28"/>
        </w:rPr>
        <w:t xml:space="preserve"> </w:t>
      </w:r>
      <w:r>
        <w:rPr>
          <w:sz w:val="28"/>
          <w:szCs w:val="28"/>
        </w:rPr>
        <w:tab/>
      </w:r>
      <w:r>
        <w:rPr>
          <w:sz w:val="26"/>
          <w:szCs w:val="26"/>
        </w:rPr>
        <w:t>The Parents Teachers Association, Sarva Shiksha Abhiyan, Rashtriya Madhyamic Shiksha Abhiyan and Panchayath provide financial and human support for to secondary school in Palakkad district.</w:t>
      </w:r>
    </w:p>
    <w:p w14:paraId="3E95428E" w14:textId="77777777" w:rsidR="002F4B06" w:rsidRDefault="002F4B06" w:rsidP="00135725">
      <w:pPr>
        <w:spacing w:after="200" w:line="480" w:lineRule="auto"/>
        <w:ind w:firstLine="720"/>
        <w:jc w:val="both"/>
        <w:rPr>
          <w:sz w:val="26"/>
          <w:szCs w:val="26"/>
        </w:rPr>
      </w:pPr>
      <w:r>
        <w:rPr>
          <w:sz w:val="26"/>
          <w:szCs w:val="26"/>
        </w:rPr>
        <w:t>The present study has revealed that community plays has an important role in activities of schools. Community plays direct and indirect role in the activities of school. The direct role of  community in school activities can be seen in youth festivals, sports, discipline and other activities. Indirect role of community is seen in the involvement of government, local bodies and Parents Teacher Association [PTA]</w:t>
      </w:r>
    </w:p>
    <w:p w14:paraId="7F271C9F" w14:textId="77777777" w:rsidR="002F4B06" w:rsidRDefault="002F4B06" w:rsidP="00127459">
      <w:pPr>
        <w:spacing w:after="200" w:line="480" w:lineRule="auto"/>
        <w:jc w:val="both"/>
        <w:rPr>
          <w:sz w:val="26"/>
          <w:szCs w:val="26"/>
        </w:rPr>
      </w:pPr>
      <w:r>
        <w:rPr>
          <w:sz w:val="26"/>
          <w:szCs w:val="26"/>
        </w:rPr>
        <w:lastRenderedPageBreak/>
        <w:tab/>
        <w:t xml:space="preserve">Study has revealed that community resource are available to school form Parent Teachers Association, </w:t>
      </w:r>
      <w:proofErr w:type="spellStart"/>
      <w:r>
        <w:rPr>
          <w:sz w:val="26"/>
          <w:szCs w:val="26"/>
        </w:rPr>
        <w:t>Sarva</w:t>
      </w:r>
      <w:proofErr w:type="spellEnd"/>
      <w:r>
        <w:rPr>
          <w:sz w:val="26"/>
          <w:szCs w:val="26"/>
        </w:rPr>
        <w:t xml:space="preserve"> </w:t>
      </w:r>
      <w:r w:rsidRPr="00303CD3">
        <w:rPr>
          <w:sz w:val="26"/>
          <w:szCs w:val="26"/>
        </w:rPr>
        <w:t xml:space="preserve">Shiksha </w:t>
      </w:r>
      <w:r>
        <w:rPr>
          <w:sz w:val="26"/>
          <w:szCs w:val="26"/>
        </w:rPr>
        <w:t xml:space="preserve"> Abhiyan, </w:t>
      </w:r>
      <w:proofErr w:type="spellStart"/>
      <w:r>
        <w:rPr>
          <w:sz w:val="26"/>
          <w:szCs w:val="26"/>
        </w:rPr>
        <w:t>Rashtriya</w:t>
      </w:r>
      <w:proofErr w:type="spellEnd"/>
      <w:r>
        <w:rPr>
          <w:sz w:val="26"/>
          <w:szCs w:val="26"/>
        </w:rPr>
        <w:t xml:space="preserve"> Madhyamic </w:t>
      </w:r>
      <w:r w:rsidRPr="00D04195">
        <w:rPr>
          <w:sz w:val="26"/>
          <w:szCs w:val="26"/>
        </w:rPr>
        <w:t xml:space="preserve">Shiksha Abhiyan </w:t>
      </w:r>
      <w:r>
        <w:rPr>
          <w:sz w:val="26"/>
          <w:szCs w:val="26"/>
        </w:rPr>
        <w:t xml:space="preserve"> and Panchayaths.</w:t>
      </w:r>
    </w:p>
    <w:p w14:paraId="1A81F434" w14:textId="77777777" w:rsidR="002F4B06" w:rsidRDefault="002F4B06" w:rsidP="003667B5">
      <w:pPr>
        <w:spacing w:after="200" w:line="480" w:lineRule="auto"/>
        <w:ind w:firstLine="720"/>
        <w:jc w:val="both"/>
        <w:rPr>
          <w:sz w:val="26"/>
          <w:szCs w:val="26"/>
        </w:rPr>
      </w:pPr>
      <w:r>
        <w:rPr>
          <w:sz w:val="26"/>
          <w:szCs w:val="26"/>
        </w:rPr>
        <w:t>The study has revealed that P.T.A has significant role in school activities . P.T.A’s role is seen in managing school activities, academic matters and public functions. An amount of membership 50 rupees is collected form students as P.T.A Fund .This fund is utilized for sports, Youth festivals scholarships and electoral works etc.</w:t>
      </w:r>
    </w:p>
    <w:p w14:paraId="06822CDC" w14:textId="77777777" w:rsidR="002F4B06" w:rsidRPr="00327B9E" w:rsidRDefault="002F4B06" w:rsidP="00127459">
      <w:pPr>
        <w:spacing w:after="200" w:line="480" w:lineRule="auto"/>
        <w:jc w:val="both"/>
        <w:rPr>
          <w:b/>
          <w:sz w:val="26"/>
          <w:szCs w:val="26"/>
        </w:rPr>
      </w:pPr>
      <w:r w:rsidRPr="00327B9E">
        <w:rPr>
          <w:b/>
          <w:sz w:val="26"/>
          <w:szCs w:val="26"/>
        </w:rPr>
        <w:t>Implications of Intervention Programs Under SSA</w:t>
      </w:r>
    </w:p>
    <w:p w14:paraId="4AFFAFB7" w14:textId="77777777" w:rsidR="002F4B06" w:rsidRDefault="002F4B06" w:rsidP="00127459">
      <w:pPr>
        <w:spacing w:after="200" w:line="480" w:lineRule="auto"/>
        <w:jc w:val="both"/>
        <w:rPr>
          <w:sz w:val="26"/>
          <w:szCs w:val="26"/>
        </w:rPr>
      </w:pPr>
      <w:r>
        <w:rPr>
          <w:sz w:val="26"/>
          <w:szCs w:val="26"/>
        </w:rPr>
        <w:tab/>
        <w:t xml:space="preserve">School intervention programs under SSA has been implemented in almost all schools. SSA have been successful in implementing school intervention programs at its highest level in Government schools there are certain intervention programs  which are not at all implemented in any schools </w:t>
      </w:r>
    </w:p>
    <w:p w14:paraId="4E04D75F" w14:textId="77777777" w:rsidR="002F4B06" w:rsidRPr="00327B9E" w:rsidRDefault="002F4B06" w:rsidP="00127459">
      <w:pPr>
        <w:spacing w:after="200" w:line="480" w:lineRule="auto"/>
        <w:jc w:val="both"/>
        <w:rPr>
          <w:b/>
          <w:sz w:val="26"/>
          <w:szCs w:val="26"/>
        </w:rPr>
      </w:pPr>
      <w:r w:rsidRPr="00327B9E">
        <w:rPr>
          <w:b/>
          <w:sz w:val="26"/>
          <w:szCs w:val="26"/>
        </w:rPr>
        <w:t>The Extent to which the Implementation have been Done.</w:t>
      </w:r>
    </w:p>
    <w:p w14:paraId="2AC733D3" w14:textId="77777777" w:rsidR="002F4B06" w:rsidRDefault="002F4B06" w:rsidP="00406668">
      <w:pPr>
        <w:spacing w:after="200" w:line="480" w:lineRule="auto"/>
        <w:ind w:firstLine="720"/>
        <w:jc w:val="both"/>
        <w:rPr>
          <w:sz w:val="26"/>
          <w:szCs w:val="26"/>
        </w:rPr>
      </w:pPr>
      <w:r>
        <w:rPr>
          <w:sz w:val="26"/>
          <w:szCs w:val="26"/>
        </w:rPr>
        <w:t>School plan construction have been implemented 100 percentage level in almost all schools .Most of the heads and teachers of Govt. schools have received 20 days in service course. Teachers grant and school grant are received. The activities for special focus group (Sc / St student and girls ) are done.</w:t>
      </w:r>
    </w:p>
    <w:p w14:paraId="371BF71A" w14:textId="77777777" w:rsidR="002F4B06" w:rsidRDefault="002F4B06" w:rsidP="00127459">
      <w:pPr>
        <w:spacing w:after="200" w:line="480" w:lineRule="auto"/>
        <w:jc w:val="both"/>
        <w:rPr>
          <w:sz w:val="26"/>
          <w:szCs w:val="26"/>
        </w:rPr>
      </w:pPr>
      <w:r>
        <w:rPr>
          <w:sz w:val="26"/>
          <w:szCs w:val="26"/>
        </w:rPr>
        <w:tab/>
        <w:t xml:space="preserve">The programes under SSA are implemented in the programes for family management and for earning while learning have been implemented negligible number of schools. The supply of their equipment, awareness for their parents, their </w:t>
      </w:r>
      <w:r>
        <w:rPr>
          <w:sz w:val="26"/>
          <w:szCs w:val="26"/>
        </w:rPr>
        <w:lastRenderedPageBreak/>
        <w:t>special education etc.. are also implemented successfully. Activities like toilet construction drinking water facilities, electrification, construction of surrounding wall, separation wall etc. have been implemented in almost all government school. All most all heads consider that SSA will surely bring progress in the field of education.</w:t>
      </w:r>
    </w:p>
    <w:p w14:paraId="46E364EE" w14:textId="77777777" w:rsidR="002F4B06" w:rsidRPr="004B0462" w:rsidRDefault="002F4B06" w:rsidP="00127459">
      <w:pPr>
        <w:spacing w:after="200" w:line="480" w:lineRule="auto"/>
        <w:jc w:val="both"/>
        <w:rPr>
          <w:b/>
          <w:sz w:val="26"/>
          <w:szCs w:val="26"/>
        </w:rPr>
      </w:pPr>
      <w:r w:rsidRPr="004B0462">
        <w:rPr>
          <w:b/>
          <w:sz w:val="26"/>
          <w:szCs w:val="26"/>
        </w:rPr>
        <w:t xml:space="preserve">Reasons for Incomplete </w:t>
      </w:r>
      <w:r>
        <w:rPr>
          <w:b/>
          <w:sz w:val="26"/>
          <w:szCs w:val="26"/>
        </w:rPr>
        <w:t>Implementations.</w:t>
      </w:r>
    </w:p>
    <w:p w14:paraId="1CA3D90D" w14:textId="77777777" w:rsidR="002F4B06" w:rsidRDefault="002F4B06" w:rsidP="00127459">
      <w:pPr>
        <w:spacing w:after="200" w:line="480" w:lineRule="auto"/>
        <w:jc w:val="both"/>
        <w:rPr>
          <w:sz w:val="26"/>
          <w:szCs w:val="26"/>
        </w:rPr>
      </w:pPr>
      <w:r>
        <w:rPr>
          <w:sz w:val="26"/>
          <w:szCs w:val="26"/>
        </w:rPr>
        <w:tab/>
        <w:t>Most of the heads claims that the reason for incomplete implementation is lack of instruction form authorities about what actually is to be done. Toilet construction, drinking water facilities, surrounding wall construction etc. are not implemented in certain aided schools since SSA is not providing such programs to aided schools.</w:t>
      </w:r>
    </w:p>
    <w:p w14:paraId="54CA925A" w14:textId="77777777" w:rsidR="002F4B06" w:rsidRDefault="002F4B06" w:rsidP="00127459">
      <w:pPr>
        <w:spacing w:after="200" w:line="480" w:lineRule="auto"/>
        <w:jc w:val="both"/>
        <w:rPr>
          <w:sz w:val="26"/>
          <w:szCs w:val="26"/>
        </w:rPr>
      </w:pPr>
      <w:r>
        <w:rPr>
          <w:sz w:val="26"/>
          <w:szCs w:val="26"/>
        </w:rPr>
        <w:tab/>
        <w:t>The project RMSA has been launched in schools as a part of improving schools activities. Only very few government schools have got the advantages if it .It is mainly utilized for maintenance of lab library, water and electrical works etc.</w:t>
      </w:r>
    </w:p>
    <w:p w14:paraId="7A5D5D3C" w14:textId="77777777" w:rsidR="002F4B06" w:rsidRDefault="002F4B06" w:rsidP="00574A07">
      <w:pPr>
        <w:spacing w:after="200" w:line="480" w:lineRule="auto"/>
        <w:ind w:firstLine="720"/>
        <w:jc w:val="both"/>
        <w:rPr>
          <w:sz w:val="26"/>
          <w:szCs w:val="26"/>
        </w:rPr>
      </w:pPr>
      <w:r>
        <w:rPr>
          <w:sz w:val="26"/>
          <w:szCs w:val="26"/>
        </w:rPr>
        <w:t>Study also revealed that panchayath also plays important role in school activities. Panchayath provide fund mainly government school. There funds are mainly used for Building / maintenance/ compound / library and lab etc. Aided schools are not getting funds from panchayaths.</w:t>
      </w:r>
    </w:p>
    <w:p w14:paraId="6ACEBF21" w14:textId="77777777" w:rsidR="002F4B06" w:rsidRDefault="002F4B06" w:rsidP="00F40FA8">
      <w:pPr>
        <w:spacing w:after="200" w:line="480" w:lineRule="auto"/>
        <w:jc w:val="both"/>
        <w:rPr>
          <w:sz w:val="26"/>
          <w:szCs w:val="26"/>
        </w:rPr>
      </w:pPr>
      <w:r>
        <w:rPr>
          <w:sz w:val="26"/>
          <w:szCs w:val="26"/>
        </w:rPr>
        <w:tab/>
        <w:t xml:space="preserve">Contrary to the high positive attitude towards utilization of community resources in educational programs, majority of the heads understudy are not making use of the available resources in the community, out side the schools that has educative valued and is with in the scope of the school use, for example museums </w:t>
      </w:r>
      <w:r>
        <w:rPr>
          <w:sz w:val="26"/>
          <w:szCs w:val="26"/>
        </w:rPr>
        <w:lastRenderedPageBreak/>
        <w:t>theatres courts , libraries, play grounds etc.. Including outstanding individuals and other human resources .Only 50 percent of them are conducting field trips and study tours in order to utilize the community resources for effective learning.</w:t>
      </w:r>
    </w:p>
    <w:p w14:paraId="18874A67" w14:textId="77777777" w:rsidR="002F4B06" w:rsidRDefault="002F4B06" w:rsidP="00F40FA8">
      <w:pPr>
        <w:spacing w:after="200" w:line="480" w:lineRule="auto"/>
        <w:jc w:val="both"/>
        <w:rPr>
          <w:sz w:val="26"/>
          <w:szCs w:val="26"/>
        </w:rPr>
      </w:pPr>
      <w:r>
        <w:rPr>
          <w:sz w:val="26"/>
          <w:szCs w:val="26"/>
        </w:rPr>
        <w:tab/>
        <w:t>Special committees are established for the effective utilization of community resources in schools. All activities related to community resource are conducted by this special committee.</w:t>
      </w:r>
    </w:p>
    <w:p w14:paraId="193E1D2C" w14:textId="77777777" w:rsidR="002F4B06" w:rsidRDefault="002F4B06" w:rsidP="00F40FA8">
      <w:pPr>
        <w:spacing w:after="200" w:line="480" w:lineRule="auto"/>
        <w:jc w:val="both"/>
        <w:rPr>
          <w:b/>
          <w:sz w:val="28"/>
          <w:szCs w:val="26"/>
        </w:rPr>
      </w:pPr>
      <w:r w:rsidRPr="009033A8">
        <w:rPr>
          <w:b/>
          <w:sz w:val="28"/>
          <w:szCs w:val="26"/>
        </w:rPr>
        <w:t xml:space="preserve">MAJOR SUGGESTION </w:t>
      </w:r>
    </w:p>
    <w:p w14:paraId="7EF1ECF5" w14:textId="77777777" w:rsidR="002F4B06" w:rsidRDefault="002F4B06" w:rsidP="00F40FA8">
      <w:pPr>
        <w:spacing w:after="200" w:line="480" w:lineRule="auto"/>
        <w:jc w:val="both"/>
        <w:rPr>
          <w:sz w:val="26"/>
          <w:szCs w:val="26"/>
        </w:rPr>
      </w:pPr>
      <w:r>
        <w:rPr>
          <w:b/>
          <w:sz w:val="28"/>
          <w:szCs w:val="26"/>
        </w:rPr>
        <w:tab/>
      </w:r>
      <w:r>
        <w:rPr>
          <w:sz w:val="26"/>
          <w:szCs w:val="26"/>
        </w:rPr>
        <w:t>The high positive attitude of secondary school headmaster towards the utilization of community resources in educational programs of secondary school children should be supplemented by an active utilization of available community resources related to secondary school curriculum .To properly channel the community resources appropriate training should be imparted to institution heads.</w:t>
      </w:r>
    </w:p>
    <w:p w14:paraId="221C7A40" w14:textId="77777777" w:rsidR="002F4B06" w:rsidRDefault="002F4B06" w:rsidP="00F40FA8">
      <w:pPr>
        <w:spacing w:after="200" w:line="480" w:lineRule="auto"/>
        <w:jc w:val="both"/>
        <w:rPr>
          <w:sz w:val="26"/>
          <w:szCs w:val="26"/>
        </w:rPr>
      </w:pPr>
      <w:r>
        <w:rPr>
          <w:sz w:val="26"/>
          <w:szCs w:val="26"/>
        </w:rPr>
        <w:tab/>
        <w:t>Field- trips to the community should be conducted to gain a comprehensive knowledge about the community and surrounding which will assist the children to connect their classroom learning with experiences in daily life. Two or three combined periods in a week could be utilized for conducting field trips or for organizing seminars and discussion with the known entities and technical experts of the community.</w:t>
      </w:r>
    </w:p>
    <w:p w14:paraId="398ABDD8" w14:textId="77777777" w:rsidR="002F4B06" w:rsidRDefault="002F4B06" w:rsidP="00F40FA8">
      <w:pPr>
        <w:spacing w:after="200" w:line="480" w:lineRule="auto"/>
        <w:jc w:val="both"/>
        <w:rPr>
          <w:sz w:val="26"/>
          <w:szCs w:val="26"/>
        </w:rPr>
      </w:pPr>
      <w:r>
        <w:rPr>
          <w:sz w:val="26"/>
          <w:szCs w:val="26"/>
        </w:rPr>
        <w:tab/>
        <w:t>Special committees should be established for school activities and effective utilization community resources. Utilization of these funds and the different activities with these funds should be under the supervision of special committee.</w:t>
      </w:r>
    </w:p>
    <w:p w14:paraId="1AA1E415" w14:textId="77777777" w:rsidR="002F4B06" w:rsidRDefault="002F4B06" w:rsidP="00F40FA8">
      <w:pPr>
        <w:spacing w:after="200" w:line="480" w:lineRule="auto"/>
        <w:jc w:val="both"/>
        <w:rPr>
          <w:sz w:val="26"/>
          <w:szCs w:val="26"/>
        </w:rPr>
      </w:pPr>
      <w:r>
        <w:rPr>
          <w:sz w:val="26"/>
          <w:szCs w:val="26"/>
        </w:rPr>
        <w:lastRenderedPageBreak/>
        <w:tab/>
        <w:t>Society should be given a chance to participate in school activities. Programs for social welfare should be conducted in school holidays.</w:t>
      </w:r>
    </w:p>
    <w:p w14:paraId="4FB7C096" w14:textId="77777777" w:rsidR="002F4B06" w:rsidRDefault="002F4B06" w:rsidP="00A8280F">
      <w:pPr>
        <w:spacing w:after="200" w:line="480" w:lineRule="auto"/>
        <w:ind w:firstLine="720"/>
        <w:jc w:val="both"/>
        <w:rPr>
          <w:sz w:val="26"/>
          <w:szCs w:val="26"/>
        </w:rPr>
      </w:pPr>
      <w:r>
        <w:rPr>
          <w:sz w:val="26"/>
          <w:szCs w:val="26"/>
        </w:rPr>
        <w:t>Aided schools should also be given the same amount as given to government schools</w:t>
      </w:r>
    </w:p>
    <w:p w14:paraId="576414DB" w14:textId="77777777" w:rsidR="002F4B06" w:rsidRDefault="002F4B06" w:rsidP="00A8280F">
      <w:pPr>
        <w:spacing w:after="200" w:line="480" w:lineRule="auto"/>
        <w:ind w:firstLine="720"/>
        <w:jc w:val="both"/>
        <w:rPr>
          <w:sz w:val="26"/>
          <w:szCs w:val="26"/>
        </w:rPr>
      </w:pPr>
      <w:r>
        <w:rPr>
          <w:sz w:val="26"/>
          <w:szCs w:val="26"/>
        </w:rPr>
        <w:t>Government should directly allow fund to different activities. If the school political influence is school activities should be avoided.</w:t>
      </w:r>
    </w:p>
    <w:p w14:paraId="3580F1A5" w14:textId="77777777" w:rsidR="002F4B06" w:rsidRDefault="002F4B06" w:rsidP="00A8280F">
      <w:pPr>
        <w:spacing w:after="200" w:line="480" w:lineRule="auto"/>
        <w:ind w:firstLine="720"/>
        <w:jc w:val="both"/>
        <w:rPr>
          <w:sz w:val="26"/>
          <w:szCs w:val="26"/>
        </w:rPr>
      </w:pPr>
      <w:r>
        <w:rPr>
          <w:sz w:val="26"/>
          <w:szCs w:val="26"/>
        </w:rPr>
        <w:t>With respect to parent teacher meetings as very large gathering are not conducive to proper discussion, meeting days should be fixed at the convenience of the both parents and Teacher opportunities should be provided to parents to express their view points  and there by to discuss and debate with their opinions. criticism must be very cautions and never public. The executive committee of Parent teacher Association should be elected in a democratic manner.</w:t>
      </w:r>
    </w:p>
    <w:p w14:paraId="2EC329D9" w14:textId="77777777" w:rsidR="002F4B06" w:rsidRPr="00666BE6" w:rsidRDefault="002F4B06" w:rsidP="00CE0B9E">
      <w:pPr>
        <w:spacing w:after="200" w:line="480" w:lineRule="auto"/>
        <w:jc w:val="both"/>
        <w:rPr>
          <w:b/>
          <w:sz w:val="26"/>
          <w:szCs w:val="26"/>
        </w:rPr>
      </w:pPr>
      <w:r w:rsidRPr="00666BE6">
        <w:rPr>
          <w:b/>
          <w:sz w:val="28"/>
          <w:szCs w:val="28"/>
        </w:rPr>
        <w:t>EDUCATIONAL IMPLICATIONS OF THE STUDY</w:t>
      </w:r>
      <w:r w:rsidRPr="00666BE6">
        <w:rPr>
          <w:b/>
          <w:sz w:val="26"/>
          <w:szCs w:val="26"/>
        </w:rPr>
        <w:tab/>
      </w:r>
    </w:p>
    <w:p w14:paraId="10293AAF" w14:textId="77777777" w:rsidR="002F4B06" w:rsidRDefault="002F4B06" w:rsidP="00CE0B9E">
      <w:pPr>
        <w:spacing w:after="200" w:line="480" w:lineRule="auto"/>
        <w:jc w:val="both"/>
        <w:rPr>
          <w:sz w:val="26"/>
          <w:szCs w:val="26"/>
        </w:rPr>
      </w:pPr>
      <w:r>
        <w:rPr>
          <w:sz w:val="26"/>
          <w:szCs w:val="26"/>
        </w:rPr>
        <w:tab/>
        <w:t>The present study has revealed certain conclusion and in the light of these , the investigation could list out the following implications.</w:t>
      </w:r>
    </w:p>
    <w:p w14:paraId="18BCFEAE" w14:textId="77777777" w:rsidR="002F4B06" w:rsidRDefault="002F4B06" w:rsidP="00CE0B9E">
      <w:pPr>
        <w:spacing w:after="200" w:line="480" w:lineRule="auto"/>
        <w:jc w:val="both"/>
        <w:rPr>
          <w:sz w:val="26"/>
          <w:szCs w:val="26"/>
        </w:rPr>
      </w:pPr>
      <w:r>
        <w:rPr>
          <w:sz w:val="26"/>
          <w:szCs w:val="26"/>
        </w:rPr>
        <w:tab/>
        <w:t>The primary stage is the one crucial in the field of education, it is the stage at which the student learn the basis of their life. Hence education at this stage should be proper. Therefore the school has to provide necessary situations for this.</w:t>
      </w:r>
    </w:p>
    <w:p w14:paraId="2583080B" w14:textId="77777777" w:rsidR="002F4B06" w:rsidRDefault="002F4B06" w:rsidP="00CE0B9E">
      <w:pPr>
        <w:spacing w:after="200" w:line="480" w:lineRule="auto"/>
        <w:jc w:val="both"/>
        <w:rPr>
          <w:sz w:val="26"/>
          <w:szCs w:val="26"/>
        </w:rPr>
      </w:pPr>
      <w:r>
        <w:rPr>
          <w:sz w:val="26"/>
          <w:szCs w:val="26"/>
        </w:rPr>
        <w:lastRenderedPageBreak/>
        <w:tab/>
        <w:t>The ground for establishing good parent – teacher relationship is good instruction offered by the school. This supplemented by good personality of teachers who command respect.</w:t>
      </w:r>
    </w:p>
    <w:p w14:paraId="2ED855A1" w14:textId="77777777" w:rsidR="002F4B06" w:rsidRDefault="002F4B06" w:rsidP="00CE0B9E">
      <w:pPr>
        <w:spacing w:after="200" w:line="480" w:lineRule="auto"/>
        <w:jc w:val="both"/>
        <w:rPr>
          <w:sz w:val="26"/>
          <w:szCs w:val="26"/>
        </w:rPr>
      </w:pPr>
      <w:r>
        <w:rPr>
          <w:sz w:val="26"/>
          <w:szCs w:val="26"/>
        </w:rPr>
        <w:tab/>
        <w:t>With a view of improving the performance of the school system and to provide community owned quality elementary education the SSA being implemented nation wide .it also envisages bridging of gender and social gaps.</w:t>
      </w:r>
    </w:p>
    <w:p w14:paraId="3C59CDD7" w14:textId="77777777" w:rsidR="002F4B06" w:rsidRDefault="002F4B06" w:rsidP="002C0F0A">
      <w:pPr>
        <w:spacing w:after="200" w:line="480" w:lineRule="auto"/>
        <w:ind w:firstLine="720"/>
        <w:jc w:val="both"/>
        <w:rPr>
          <w:sz w:val="26"/>
          <w:szCs w:val="26"/>
        </w:rPr>
      </w:pPr>
      <w:r>
        <w:rPr>
          <w:sz w:val="26"/>
          <w:szCs w:val="26"/>
        </w:rPr>
        <w:t>The Findings of the study show that certain programmes are implemented at a high level, certain others at a low level, SSA Should be efficient enough to implement all activities at high level for the proper realization of its objectives.</w:t>
      </w:r>
    </w:p>
    <w:p w14:paraId="5C3A8E77" w14:textId="77777777" w:rsidR="002F4B06" w:rsidRDefault="002F4B06" w:rsidP="002C0F0A">
      <w:pPr>
        <w:spacing w:after="200" w:line="480" w:lineRule="auto"/>
        <w:ind w:firstLine="720"/>
        <w:jc w:val="both"/>
        <w:rPr>
          <w:sz w:val="26"/>
          <w:szCs w:val="26"/>
        </w:rPr>
      </w:pPr>
      <w:r>
        <w:rPr>
          <w:sz w:val="26"/>
          <w:szCs w:val="26"/>
        </w:rPr>
        <w:t xml:space="preserve">A proper evaluation is necessary for each and every activity for this a committee can be appointed. There is already a committee consisting of head, P.T.A and community members for preparing a school plan for implementing the SSA </w:t>
      </w:r>
      <w:proofErr w:type="spellStart"/>
      <w:r>
        <w:rPr>
          <w:sz w:val="26"/>
          <w:szCs w:val="26"/>
        </w:rPr>
        <w:t>programmes.The</w:t>
      </w:r>
      <w:proofErr w:type="spellEnd"/>
      <w:r>
        <w:rPr>
          <w:sz w:val="26"/>
          <w:szCs w:val="26"/>
        </w:rPr>
        <w:t xml:space="preserve"> same committee may given the change of evaluating the extent of </w:t>
      </w:r>
      <w:proofErr w:type="spellStart"/>
      <w:r>
        <w:rPr>
          <w:sz w:val="26"/>
          <w:szCs w:val="26"/>
        </w:rPr>
        <w:t>progrmmes</w:t>
      </w:r>
      <w:proofErr w:type="spellEnd"/>
      <w:r>
        <w:rPr>
          <w:sz w:val="26"/>
          <w:szCs w:val="26"/>
        </w:rPr>
        <w:t xml:space="preserve"> done, feedback taken, and monitoring the rest of the programes. The activities of SSA should also be implemented in Aided schools , since majority of the schools in each district would be aided schools.</w:t>
      </w:r>
    </w:p>
    <w:p w14:paraId="4D785182" w14:textId="77777777" w:rsidR="002F4B06" w:rsidRDefault="002F4B06" w:rsidP="004523F1">
      <w:pPr>
        <w:spacing w:after="200" w:line="480" w:lineRule="auto"/>
        <w:ind w:firstLine="720"/>
        <w:jc w:val="both"/>
        <w:rPr>
          <w:sz w:val="26"/>
          <w:szCs w:val="26"/>
        </w:rPr>
      </w:pPr>
      <w:r>
        <w:rPr>
          <w:sz w:val="26"/>
          <w:szCs w:val="26"/>
        </w:rPr>
        <w:t>The relevance of the programes should be made clear to the heads of every school classes should be given for co-ordination for imparting the same the academicians should came forward for spreading the aspects. Most teachers and heads consider it as a burden. The main reason for this is the attitude towards it. So it is high time to correct the defects in the field.</w:t>
      </w:r>
    </w:p>
    <w:p w14:paraId="1BDBBFBF" w14:textId="77777777" w:rsidR="002F4B06" w:rsidRDefault="002F4B06" w:rsidP="00A565C0">
      <w:pPr>
        <w:spacing w:after="200" w:line="480" w:lineRule="auto"/>
        <w:jc w:val="both"/>
        <w:rPr>
          <w:b/>
          <w:sz w:val="28"/>
          <w:szCs w:val="26"/>
        </w:rPr>
      </w:pPr>
      <w:r>
        <w:rPr>
          <w:b/>
          <w:sz w:val="28"/>
          <w:szCs w:val="26"/>
        </w:rPr>
        <w:lastRenderedPageBreak/>
        <w:t>SUGGESTION FOR FURTHER STUDY</w:t>
      </w:r>
    </w:p>
    <w:p w14:paraId="5857BBDB" w14:textId="77777777" w:rsidR="002F4B06" w:rsidRDefault="002F4B06" w:rsidP="00A565C0">
      <w:pPr>
        <w:spacing w:after="200" w:line="480" w:lineRule="auto"/>
        <w:jc w:val="both"/>
        <w:rPr>
          <w:sz w:val="26"/>
          <w:szCs w:val="26"/>
        </w:rPr>
      </w:pPr>
      <w:r w:rsidRPr="005B608E">
        <w:rPr>
          <w:sz w:val="28"/>
          <w:szCs w:val="26"/>
        </w:rPr>
        <w:tab/>
      </w:r>
      <w:r w:rsidRPr="005B608E">
        <w:rPr>
          <w:sz w:val="26"/>
          <w:szCs w:val="26"/>
        </w:rPr>
        <w:t>Based on the findings of the study</w:t>
      </w:r>
      <w:r>
        <w:rPr>
          <w:sz w:val="26"/>
          <w:szCs w:val="26"/>
        </w:rPr>
        <w:t>, the investigator suggests the following areas, in which future researchers can be carried out.</w:t>
      </w:r>
    </w:p>
    <w:p w14:paraId="38CEA69D" w14:textId="77777777" w:rsidR="002F4B06" w:rsidRDefault="002F4B06" w:rsidP="0089550B">
      <w:pPr>
        <w:spacing w:after="200" w:line="480" w:lineRule="auto"/>
        <w:ind w:firstLine="720"/>
        <w:jc w:val="both"/>
        <w:rPr>
          <w:sz w:val="26"/>
          <w:szCs w:val="26"/>
        </w:rPr>
      </w:pPr>
      <w:r>
        <w:rPr>
          <w:sz w:val="26"/>
          <w:szCs w:val="26"/>
        </w:rPr>
        <w:t>An analytical study of secondary schools curriculum of each standard can be done with determining the scope of utilization of educationally important local resources unit.</w:t>
      </w:r>
    </w:p>
    <w:p w14:paraId="6ADA97A5" w14:textId="77777777" w:rsidR="002F4B06" w:rsidRDefault="002F4B06" w:rsidP="00A565C0">
      <w:pPr>
        <w:spacing w:after="200" w:line="480" w:lineRule="auto"/>
        <w:jc w:val="both"/>
        <w:rPr>
          <w:sz w:val="26"/>
          <w:szCs w:val="26"/>
        </w:rPr>
      </w:pPr>
      <w:r>
        <w:rPr>
          <w:sz w:val="26"/>
          <w:szCs w:val="26"/>
        </w:rPr>
        <w:tab/>
        <w:t>A research can be done to study the impact of parental involvement in school functioning.</w:t>
      </w:r>
    </w:p>
    <w:p w14:paraId="5EF88123" w14:textId="77777777" w:rsidR="002F4B06" w:rsidRDefault="002F4B06" w:rsidP="0089550B">
      <w:pPr>
        <w:spacing w:after="200" w:line="480" w:lineRule="auto"/>
        <w:ind w:firstLine="720"/>
        <w:jc w:val="both"/>
        <w:rPr>
          <w:sz w:val="26"/>
          <w:szCs w:val="26"/>
        </w:rPr>
      </w:pPr>
      <w:r>
        <w:rPr>
          <w:sz w:val="26"/>
          <w:szCs w:val="26"/>
        </w:rPr>
        <w:t>A survey can be conducted about the usefulness of SSA towards empowering children for proper community life.</w:t>
      </w:r>
    </w:p>
    <w:p w14:paraId="7E7F00A4" w14:textId="77777777" w:rsidR="002F4B06" w:rsidRDefault="002F4B06" w:rsidP="006769E8">
      <w:pPr>
        <w:spacing w:after="200" w:line="480" w:lineRule="auto"/>
        <w:ind w:firstLine="720"/>
        <w:jc w:val="both"/>
        <w:rPr>
          <w:sz w:val="26"/>
          <w:szCs w:val="26"/>
        </w:rPr>
      </w:pPr>
      <w:r>
        <w:rPr>
          <w:sz w:val="26"/>
          <w:szCs w:val="26"/>
        </w:rPr>
        <w:t>Study of attitude of parents and teachers towards SSA</w:t>
      </w:r>
    </w:p>
    <w:p w14:paraId="6948871E" w14:textId="77777777" w:rsidR="002F4B06" w:rsidRDefault="002F4B06" w:rsidP="00C9590A">
      <w:pPr>
        <w:spacing w:after="200" w:line="480" w:lineRule="auto"/>
        <w:ind w:firstLine="720"/>
        <w:jc w:val="both"/>
        <w:rPr>
          <w:sz w:val="26"/>
          <w:szCs w:val="26"/>
        </w:rPr>
      </w:pPr>
      <w:r>
        <w:rPr>
          <w:sz w:val="26"/>
          <w:szCs w:val="26"/>
        </w:rPr>
        <w:t>A critical study about the curriculum of the new program can be done.</w:t>
      </w:r>
    </w:p>
    <w:p w14:paraId="1E746756" w14:textId="77777777" w:rsidR="002F4B06" w:rsidRPr="005A0455" w:rsidRDefault="002F4B06" w:rsidP="005325C9">
      <w:pPr>
        <w:spacing w:after="200" w:line="480" w:lineRule="auto"/>
        <w:ind w:firstLine="720"/>
        <w:jc w:val="both"/>
        <w:rPr>
          <w:sz w:val="26"/>
          <w:szCs w:val="26"/>
        </w:rPr>
      </w:pPr>
      <w:r>
        <w:rPr>
          <w:sz w:val="26"/>
          <w:szCs w:val="26"/>
        </w:rPr>
        <w:t>An investigation can be made to construct a resource map of the educationally important local resources which can be  truthfully utilized in the present secondary school curriculum..</w:t>
      </w:r>
    </w:p>
    <w:p w14:paraId="2B8A151A" w14:textId="72AD151F" w:rsidR="002F4B06" w:rsidRDefault="002F4B06"/>
    <w:p w14:paraId="75104004" w14:textId="0B74E01A" w:rsidR="002F4B06" w:rsidRDefault="002F4B06"/>
    <w:p w14:paraId="1DC608A9" w14:textId="5146EC3F" w:rsidR="002F4B06" w:rsidRDefault="002F4B06"/>
    <w:p w14:paraId="28E21736" w14:textId="04A142CB" w:rsidR="002F4B06" w:rsidRDefault="002F4B06"/>
    <w:p w14:paraId="398C26DC" w14:textId="50BB99D7" w:rsidR="002F4B06" w:rsidRDefault="002F4B06"/>
    <w:p w14:paraId="4809B7BA" w14:textId="37DA469E" w:rsidR="002F4B06" w:rsidRDefault="002F4B06"/>
    <w:p w14:paraId="5999CBB2" w14:textId="77777777" w:rsidR="002F4B06" w:rsidRDefault="002F4B06" w:rsidP="00A41C71">
      <w:pPr>
        <w:spacing w:after="200" w:line="480" w:lineRule="auto"/>
        <w:jc w:val="center"/>
        <w:rPr>
          <w:b/>
          <w:sz w:val="32"/>
        </w:rPr>
      </w:pPr>
      <w:r w:rsidRPr="00B63BEC">
        <w:rPr>
          <w:b/>
          <w:sz w:val="32"/>
        </w:rPr>
        <w:lastRenderedPageBreak/>
        <w:t>BIBLIOGRAPHY</w:t>
      </w:r>
    </w:p>
    <w:p w14:paraId="7C285768" w14:textId="77777777" w:rsidR="002F4B06" w:rsidRPr="00B63BEC" w:rsidRDefault="002F4B06" w:rsidP="00A41C71">
      <w:pPr>
        <w:spacing w:after="200" w:line="480" w:lineRule="auto"/>
        <w:jc w:val="center"/>
        <w:rPr>
          <w:b/>
          <w:sz w:val="32"/>
        </w:rPr>
      </w:pPr>
    </w:p>
    <w:p w14:paraId="32AE38A1" w14:textId="77777777" w:rsidR="002F4B06" w:rsidRPr="00B63BEC" w:rsidRDefault="002F4B06" w:rsidP="00A41C71">
      <w:pPr>
        <w:spacing w:after="200" w:line="480" w:lineRule="auto"/>
        <w:ind w:left="720" w:hanging="720"/>
        <w:jc w:val="both"/>
        <w:rPr>
          <w:sz w:val="26"/>
          <w:szCs w:val="26"/>
        </w:rPr>
      </w:pPr>
      <w:r w:rsidRPr="00B63BEC">
        <w:rPr>
          <w:sz w:val="26"/>
          <w:szCs w:val="26"/>
        </w:rPr>
        <w:t>Abraham</w:t>
      </w:r>
      <w:r>
        <w:rPr>
          <w:sz w:val="26"/>
          <w:szCs w:val="26"/>
        </w:rPr>
        <w:t xml:space="preserve"> </w:t>
      </w:r>
      <w:proofErr w:type="spellStart"/>
      <w:r w:rsidRPr="00B63BEC">
        <w:rPr>
          <w:sz w:val="26"/>
          <w:szCs w:val="26"/>
        </w:rPr>
        <w:t>Lexun</w:t>
      </w:r>
      <w:proofErr w:type="spellEnd"/>
      <w:r w:rsidRPr="00B63BEC">
        <w:rPr>
          <w:sz w:val="26"/>
          <w:szCs w:val="26"/>
        </w:rPr>
        <w:t>,</w:t>
      </w:r>
      <w:r>
        <w:rPr>
          <w:sz w:val="26"/>
          <w:szCs w:val="26"/>
        </w:rPr>
        <w:t xml:space="preserve"> </w:t>
      </w:r>
      <w:r w:rsidRPr="00B63BEC">
        <w:rPr>
          <w:sz w:val="26"/>
          <w:szCs w:val="26"/>
        </w:rPr>
        <w:t xml:space="preserve">S. (1991). </w:t>
      </w:r>
      <w:r w:rsidRPr="00294209">
        <w:rPr>
          <w:i/>
          <w:sz w:val="26"/>
          <w:szCs w:val="26"/>
        </w:rPr>
        <w:t>Attitude in Hand Book of Social Psychology</w:t>
      </w:r>
      <w:r w:rsidRPr="00B63BEC">
        <w:rPr>
          <w:sz w:val="26"/>
          <w:szCs w:val="26"/>
        </w:rPr>
        <w:t>.</w:t>
      </w:r>
      <w:r>
        <w:rPr>
          <w:sz w:val="26"/>
          <w:szCs w:val="26"/>
        </w:rPr>
        <w:t xml:space="preserve"> </w:t>
      </w:r>
      <w:proofErr w:type="spellStart"/>
      <w:r w:rsidRPr="00B63BEC">
        <w:rPr>
          <w:sz w:val="26"/>
          <w:szCs w:val="26"/>
        </w:rPr>
        <w:t>Worcicter</w:t>
      </w:r>
      <w:proofErr w:type="spellEnd"/>
      <w:r w:rsidRPr="00B63BEC">
        <w:rPr>
          <w:sz w:val="26"/>
          <w:szCs w:val="26"/>
        </w:rPr>
        <w:t xml:space="preserve"> Clark.</w:t>
      </w:r>
      <w:r>
        <w:rPr>
          <w:sz w:val="26"/>
          <w:szCs w:val="26"/>
        </w:rPr>
        <w:t xml:space="preserve"> </w:t>
      </w:r>
      <w:r w:rsidRPr="00B63BEC">
        <w:rPr>
          <w:sz w:val="26"/>
          <w:szCs w:val="26"/>
        </w:rPr>
        <w:t>University Press.</w:t>
      </w:r>
    </w:p>
    <w:p w14:paraId="60BF381A" w14:textId="77777777" w:rsidR="002F4B06" w:rsidRPr="00B63BEC" w:rsidRDefault="002F4B06" w:rsidP="001F6A00">
      <w:pPr>
        <w:spacing w:after="200" w:line="480" w:lineRule="auto"/>
        <w:ind w:left="720" w:hanging="720"/>
        <w:jc w:val="both"/>
        <w:rPr>
          <w:sz w:val="26"/>
          <w:szCs w:val="26"/>
        </w:rPr>
      </w:pPr>
      <w:r w:rsidRPr="00B63BEC">
        <w:rPr>
          <w:sz w:val="26"/>
          <w:szCs w:val="26"/>
        </w:rPr>
        <w:t xml:space="preserve">Agarwal, S.P. (1998). Third historical Survey of Educational Development in </w:t>
      </w:r>
      <w:smartTag w:uri="urn:schemas-microsoft-com:office:smarttags" w:element="place">
        <w:smartTag w:uri="urn:schemas-microsoft-com:office:smarttags" w:element="country-region">
          <w:r w:rsidRPr="00B63BEC">
            <w:rPr>
              <w:sz w:val="26"/>
              <w:szCs w:val="26"/>
            </w:rPr>
            <w:t>India</w:t>
          </w:r>
        </w:smartTag>
      </w:smartTag>
      <w:r w:rsidRPr="00B63BEC">
        <w:rPr>
          <w:sz w:val="26"/>
          <w:szCs w:val="26"/>
        </w:rPr>
        <w:t>.</w:t>
      </w:r>
    </w:p>
    <w:p w14:paraId="22D81F74" w14:textId="77777777" w:rsidR="002F4B06" w:rsidRPr="00B63BEC" w:rsidRDefault="002F4B06" w:rsidP="001F6A00">
      <w:pPr>
        <w:spacing w:after="200" w:line="480" w:lineRule="auto"/>
        <w:ind w:left="720" w:hanging="720"/>
        <w:jc w:val="both"/>
        <w:rPr>
          <w:sz w:val="26"/>
          <w:szCs w:val="26"/>
        </w:rPr>
      </w:pPr>
      <w:r w:rsidRPr="00B63BEC">
        <w:rPr>
          <w:sz w:val="26"/>
          <w:szCs w:val="26"/>
        </w:rPr>
        <w:t xml:space="preserve">Ass </w:t>
      </w:r>
      <w:proofErr w:type="spellStart"/>
      <w:r w:rsidRPr="00B63BEC">
        <w:rPr>
          <w:sz w:val="26"/>
          <w:szCs w:val="26"/>
        </w:rPr>
        <w:t>Eldis</w:t>
      </w:r>
      <w:proofErr w:type="spellEnd"/>
      <w:r w:rsidRPr="00B63BEC">
        <w:rPr>
          <w:sz w:val="26"/>
          <w:szCs w:val="26"/>
        </w:rPr>
        <w:t>, A.A. (2008)</w:t>
      </w:r>
      <w:r>
        <w:rPr>
          <w:sz w:val="26"/>
          <w:szCs w:val="26"/>
        </w:rPr>
        <w:t>.</w:t>
      </w:r>
      <w:r w:rsidRPr="00B63BEC">
        <w:rPr>
          <w:sz w:val="26"/>
          <w:szCs w:val="26"/>
        </w:rPr>
        <w:t xml:space="preserve"> </w:t>
      </w:r>
      <w:r w:rsidRPr="00BE6E43">
        <w:rPr>
          <w:i/>
          <w:sz w:val="26"/>
          <w:szCs w:val="26"/>
        </w:rPr>
        <w:t>Human Resource Development</w:t>
      </w:r>
      <w:r w:rsidRPr="00B63BEC">
        <w:rPr>
          <w:sz w:val="26"/>
          <w:szCs w:val="26"/>
        </w:rPr>
        <w:t>.</w:t>
      </w:r>
      <w:r>
        <w:rPr>
          <w:sz w:val="26"/>
          <w:szCs w:val="26"/>
        </w:rPr>
        <w:t xml:space="preserve"> </w:t>
      </w:r>
      <w:r w:rsidRPr="00B63BEC">
        <w:rPr>
          <w:sz w:val="26"/>
          <w:szCs w:val="26"/>
        </w:rPr>
        <w:t>Retrieved from website: http:/</w:t>
      </w:r>
      <w:r>
        <w:rPr>
          <w:sz w:val="26"/>
          <w:szCs w:val="26"/>
        </w:rPr>
        <w:t xml:space="preserve">/ </w:t>
      </w:r>
      <w:r w:rsidRPr="00B63BEC">
        <w:rPr>
          <w:sz w:val="26"/>
          <w:szCs w:val="26"/>
        </w:rPr>
        <w:t>www.</w:t>
      </w:r>
      <w:r>
        <w:rPr>
          <w:sz w:val="26"/>
          <w:szCs w:val="26"/>
        </w:rPr>
        <w:t xml:space="preserve"> </w:t>
      </w:r>
      <w:r w:rsidRPr="00B63BEC">
        <w:rPr>
          <w:sz w:val="26"/>
          <w:szCs w:val="26"/>
        </w:rPr>
        <w:t>Human resource Education.org.</w:t>
      </w:r>
    </w:p>
    <w:p w14:paraId="583B6F18" w14:textId="77777777" w:rsidR="002F4B06" w:rsidRPr="00B63BEC" w:rsidRDefault="002F4B06" w:rsidP="001F6A00">
      <w:pPr>
        <w:spacing w:after="200" w:line="480" w:lineRule="auto"/>
        <w:ind w:left="720" w:hanging="720"/>
        <w:jc w:val="both"/>
        <w:rPr>
          <w:sz w:val="26"/>
          <w:szCs w:val="26"/>
        </w:rPr>
      </w:pPr>
      <w:proofErr w:type="spellStart"/>
      <w:r w:rsidRPr="00B63BEC">
        <w:rPr>
          <w:sz w:val="26"/>
          <w:szCs w:val="26"/>
        </w:rPr>
        <w:t>Axetr</w:t>
      </w:r>
      <w:r>
        <w:rPr>
          <w:sz w:val="26"/>
          <w:szCs w:val="26"/>
        </w:rPr>
        <w:t>o</w:t>
      </w:r>
      <w:r w:rsidRPr="00B63BEC">
        <w:rPr>
          <w:sz w:val="26"/>
          <w:szCs w:val="26"/>
        </w:rPr>
        <w:t>th</w:t>
      </w:r>
      <w:proofErr w:type="spellEnd"/>
      <w:r w:rsidRPr="00B63BEC">
        <w:rPr>
          <w:sz w:val="26"/>
          <w:szCs w:val="26"/>
        </w:rPr>
        <w:t xml:space="preserve">, </w:t>
      </w:r>
      <w:proofErr w:type="spellStart"/>
      <w:r w:rsidRPr="00B63BEC">
        <w:rPr>
          <w:sz w:val="26"/>
          <w:szCs w:val="26"/>
        </w:rPr>
        <w:t>Rita,K</w:t>
      </w:r>
      <w:proofErr w:type="spellEnd"/>
      <w:r w:rsidRPr="00B63BEC">
        <w:rPr>
          <w:sz w:val="26"/>
          <w:szCs w:val="26"/>
        </w:rPr>
        <w:t xml:space="preserve">.(2009). </w:t>
      </w:r>
      <w:r w:rsidRPr="00BE6E43">
        <w:rPr>
          <w:i/>
          <w:sz w:val="26"/>
          <w:szCs w:val="26"/>
        </w:rPr>
        <w:t xml:space="preserve">Coalition for </w:t>
      </w:r>
      <w:smartTag w:uri="urn:schemas-microsoft-com:office:smarttags" w:element="place">
        <w:smartTag w:uri="urn:schemas-microsoft-com:office:smarttags" w:element="PlaceName">
          <w:r w:rsidRPr="00BE6E43">
            <w:rPr>
              <w:i/>
              <w:sz w:val="26"/>
              <w:szCs w:val="26"/>
            </w:rPr>
            <w:t>Community</w:t>
          </w:r>
        </w:smartTag>
        <w:r w:rsidRPr="00BE6E43">
          <w:rPr>
            <w:i/>
            <w:sz w:val="26"/>
            <w:szCs w:val="26"/>
          </w:rPr>
          <w:t xml:space="preserve"> </w:t>
        </w:r>
        <w:smartTag w:uri="urn:schemas-microsoft-com:office:smarttags" w:element="PlaceType">
          <w:r w:rsidRPr="00BE6E43">
            <w:rPr>
              <w:i/>
              <w:sz w:val="26"/>
              <w:szCs w:val="26"/>
            </w:rPr>
            <w:t>School</w:t>
          </w:r>
        </w:smartTag>
      </w:smartTag>
      <w:r w:rsidRPr="00B63BEC">
        <w:rPr>
          <w:sz w:val="26"/>
          <w:szCs w:val="26"/>
        </w:rPr>
        <w:t xml:space="preserve">. Retrieved from </w:t>
      </w:r>
      <w:proofErr w:type="spellStart"/>
      <w:r w:rsidRPr="00B63BEC">
        <w:rPr>
          <w:sz w:val="26"/>
          <w:szCs w:val="26"/>
        </w:rPr>
        <w:t>website:http</w:t>
      </w:r>
      <w:proofErr w:type="spellEnd"/>
      <w:r w:rsidRPr="00B63BEC">
        <w:rPr>
          <w:sz w:val="26"/>
          <w:szCs w:val="26"/>
        </w:rPr>
        <w:t>:// www.</w:t>
      </w:r>
      <w:r>
        <w:rPr>
          <w:sz w:val="26"/>
          <w:szCs w:val="26"/>
        </w:rPr>
        <w:t xml:space="preserve"> </w:t>
      </w:r>
      <w:r w:rsidRPr="00B63BEC">
        <w:rPr>
          <w:sz w:val="26"/>
          <w:szCs w:val="26"/>
        </w:rPr>
        <w:t>Community school.org.</w:t>
      </w:r>
    </w:p>
    <w:p w14:paraId="7B21D045" w14:textId="77777777" w:rsidR="002F4B06" w:rsidRPr="00B63BEC" w:rsidRDefault="002F4B06" w:rsidP="001F6A00">
      <w:pPr>
        <w:spacing w:after="200" w:line="480" w:lineRule="auto"/>
        <w:ind w:left="720" w:hanging="720"/>
        <w:jc w:val="both"/>
        <w:rPr>
          <w:sz w:val="26"/>
          <w:szCs w:val="26"/>
        </w:rPr>
      </w:pPr>
      <w:proofErr w:type="spellStart"/>
      <w:r w:rsidRPr="00B63BEC">
        <w:rPr>
          <w:sz w:val="26"/>
          <w:szCs w:val="26"/>
        </w:rPr>
        <w:t>Ba</w:t>
      </w:r>
      <w:r>
        <w:rPr>
          <w:sz w:val="26"/>
          <w:szCs w:val="26"/>
        </w:rPr>
        <w:t>u</w:t>
      </w:r>
      <w:r w:rsidRPr="00B63BEC">
        <w:rPr>
          <w:sz w:val="26"/>
          <w:szCs w:val="26"/>
        </w:rPr>
        <w:t>ch,P</w:t>
      </w:r>
      <w:proofErr w:type="spellEnd"/>
      <w:r w:rsidRPr="00B63BEC">
        <w:rPr>
          <w:sz w:val="26"/>
          <w:szCs w:val="26"/>
        </w:rPr>
        <w:t>.(2001)</w:t>
      </w:r>
      <w:r>
        <w:rPr>
          <w:sz w:val="26"/>
          <w:szCs w:val="26"/>
        </w:rPr>
        <w:t>.</w:t>
      </w:r>
      <w:r w:rsidRPr="00B63BEC">
        <w:rPr>
          <w:sz w:val="26"/>
          <w:szCs w:val="26"/>
        </w:rPr>
        <w:t xml:space="preserve"> School Community Partnership in Rural School: </w:t>
      </w:r>
      <w:smartTag w:uri="urn:schemas-microsoft-com:office:smarttags" w:element="place">
        <w:smartTag w:uri="urn:schemas-microsoft-com:office:smarttags" w:element="City">
          <w:r w:rsidRPr="00B63BEC">
            <w:rPr>
              <w:sz w:val="26"/>
              <w:szCs w:val="26"/>
            </w:rPr>
            <w:t>Peabody</w:t>
          </w:r>
        </w:smartTag>
      </w:smartTag>
      <w:r w:rsidRPr="00B63BEC">
        <w:rPr>
          <w:sz w:val="26"/>
          <w:szCs w:val="26"/>
        </w:rPr>
        <w:t xml:space="preserve"> </w:t>
      </w:r>
      <w:r w:rsidRPr="00BE6E43">
        <w:rPr>
          <w:i/>
          <w:sz w:val="26"/>
          <w:szCs w:val="26"/>
        </w:rPr>
        <w:t>Journal of Education</w:t>
      </w:r>
      <w:r w:rsidRPr="00B63BEC">
        <w:rPr>
          <w:sz w:val="26"/>
          <w:szCs w:val="26"/>
        </w:rPr>
        <w:t xml:space="preserve"> , 76(2),204-21.</w:t>
      </w:r>
    </w:p>
    <w:p w14:paraId="5B3FDE20" w14:textId="77777777" w:rsidR="002F4B06" w:rsidRPr="00B63BEC" w:rsidRDefault="002F4B06" w:rsidP="001F6A00">
      <w:pPr>
        <w:spacing w:after="200" w:line="480" w:lineRule="auto"/>
        <w:ind w:left="720" w:hanging="720"/>
        <w:jc w:val="both"/>
        <w:rPr>
          <w:sz w:val="26"/>
          <w:szCs w:val="26"/>
        </w:rPr>
      </w:pPr>
      <w:proofErr w:type="spellStart"/>
      <w:r w:rsidRPr="00B63BEC">
        <w:rPr>
          <w:sz w:val="26"/>
          <w:szCs w:val="26"/>
        </w:rPr>
        <w:t>Berli</w:t>
      </w:r>
      <w:proofErr w:type="spellEnd"/>
      <w:r w:rsidRPr="00B63BEC">
        <w:rPr>
          <w:sz w:val="26"/>
          <w:szCs w:val="26"/>
        </w:rPr>
        <w:t xml:space="preserve">, </w:t>
      </w:r>
      <w:smartTag w:uri="urn:schemas-microsoft-com:office:smarttags" w:element="place">
        <w:smartTag w:uri="urn:schemas-microsoft-com:office:smarttags" w:element="City">
          <w:r w:rsidRPr="00B63BEC">
            <w:rPr>
              <w:sz w:val="26"/>
              <w:szCs w:val="26"/>
            </w:rPr>
            <w:t>Azad</w:t>
          </w:r>
        </w:smartTag>
        <w:r w:rsidRPr="00B63BEC">
          <w:rPr>
            <w:sz w:val="26"/>
            <w:szCs w:val="26"/>
          </w:rPr>
          <w:t xml:space="preserve">, </w:t>
        </w:r>
        <w:smartTag w:uri="urn:schemas-microsoft-com:office:smarttags" w:element="country-region">
          <w:r w:rsidRPr="00B63BEC">
            <w:rPr>
              <w:sz w:val="26"/>
              <w:szCs w:val="26"/>
            </w:rPr>
            <w:t>U.K.</w:t>
          </w:r>
        </w:smartTag>
      </w:smartTag>
      <w:r w:rsidRPr="00B63BEC">
        <w:rPr>
          <w:sz w:val="26"/>
          <w:szCs w:val="26"/>
        </w:rPr>
        <w:t xml:space="preserve"> (1994)</w:t>
      </w:r>
      <w:r>
        <w:rPr>
          <w:sz w:val="26"/>
          <w:szCs w:val="26"/>
        </w:rPr>
        <w:t>.</w:t>
      </w:r>
      <w:r w:rsidRPr="00B63BEC">
        <w:rPr>
          <w:sz w:val="26"/>
          <w:szCs w:val="26"/>
        </w:rPr>
        <w:t xml:space="preserve"> </w:t>
      </w:r>
      <w:r w:rsidRPr="00BE6E43">
        <w:rPr>
          <w:i/>
          <w:sz w:val="26"/>
          <w:szCs w:val="26"/>
        </w:rPr>
        <w:t>Effectiveness of Home Involvement in School Functioning and on the Learning Capabilities of the Child</w:t>
      </w:r>
      <w:r w:rsidRPr="00B63BEC">
        <w:rPr>
          <w:sz w:val="26"/>
          <w:szCs w:val="26"/>
        </w:rPr>
        <w:t xml:space="preserve">, A cross sectional study </w:t>
      </w:r>
      <w:smartTag w:uri="urn:schemas-microsoft-com:office:smarttags" w:element="place">
        <w:smartTag w:uri="urn:schemas-microsoft-com:office:smarttags" w:element="City">
          <w:r w:rsidRPr="00B63BEC">
            <w:rPr>
              <w:sz w:val="26"/>
              <w:szCs w:val="26"/>
            </w:rPr>
            <w:t>New Delhi</w:t>
          </w:r>
        </w:smartTag>
      </w:smartTag>
      <w:r w:rsidRPr="00B63BEC">
        <w:rPr>
          <w:sz w:val="26"/>
          <w:szCs w:val="26"/>
        </w:rPr>
        <w:t>: NCERT.</w:t>
      </w:r>
    </w:p>
    <w:p w14:paraId="3C396397" w14:textId="77777777" w:rsidR="002F4B06" w:rsidRPr="00B63BEC" w:rsidRDefault="002F4B06" w:rsidP="001F6A00">
      <w:pPr>
        <w:spacing w:after="200" w:line="480" w:lineRule="auto"/>
        <w:ind w:left="720" w:hanging="720"/>
        <w:jc w:val="both"/>
        <w:rPr>
          <w:sz w:val="26"/>
          <w:szCs w:val="26"/>
        </w:rPr>
      </w:pPr>
      <w:proofErr w:type="spellStart"/>
      <w:r w:rsidRPr="00B63BEC">
        <w:rPr>
          <w:sz w:val="26"/>
          <w:szCs w:val="26"/>
        </w:rPr>
        <w:t>Bezdanov</w:t>
      </w:r>
      <w:proofErr w:type="spellEnd"/>
      <w:r w:rsidRPr="00B63BEC">
        <w:rPr>
          <w:sz w:val="26"/>
          <w:szCs w:val="26"/>
        </w:rPr>
        <w:t xml:space="preserve">, </w:t>
      </w:r>
      <w:proofErr w:type="spellStart"/>
      <w:r w:rsidRPr="00B63BEC">
        <w:rPr>
          <w:sz w:val="26"/>
          <w:szCs w:val="26"/>
        </w:rPr>
        <w:t>Stevan</w:t>
      </w:r>
      <w:proofErr w:type="spellEnd"/>
      <w:r w:rsidRPr="00B63BEC">
        <w:rPr>
          <w:sz w:val="26"/>
          <w:szCs w:val="26"/>
        </w:rPr>
        <w:t>, R.(1992).</w:t>
      </w:r>
      <w:r w:rsidRPr="00BE6E43">
        <w:rPr>
          <w:i/>
          <w:sz w:val="26"/>
          <w:szCs w:val="26"/>
        </w:rPr>
        <w:t>Community School in Education</w:t>
      </w:r>
      <w:r w:rsidRPr="00B63BEC">
        <w:rPr>
          <w:sz w:val="26"/>
          <w:szCs w:val="26"/>
        </w:rPr>
        <w:t xml:space="preserve">. </w:t>
      </w:r>
      <w:smartTag w:uri="urn:schemas-microsoft-com:office:smarttags" w:element="place">
        <w:smartTag w:uri="urn:schemas-microsoft-com:office:smarttags" w:element="PlaceType">
          <w:r w:rsidRPr="00B63BEC">
            <w:rPr>
              <w:sz w:val="26"/>
              <w:szCs w:val="26"/>
            </w:rPr>
            <w:t>Institute</w:t>
          </w:r>
        </w:smartTag>
        <w:r w:rsidRPr="00B63BEC">
          <w:rPr>
            <w:sz w:val="26"/>
            <w:szCs w:val="26"/>
          </w:rPr>
          <w:t xml:space="preserve"> of </w:t>
        </w:r>
        <w:smartTag w:uri="urn:schemas-microsoft-com:office:smarttags" w:element="PlaceName">
          <w:smartTag w:uri="urn:schemas-microsoft-com:office:smarttags" w:element="PlaceName">
            <w:r w:rsidRPr="00B63BEC">
              <w:rPr>
                <w:sz w:val="26"/>
                <w:szCs w:val="26"/>
              </w:rPr>
              <w:t>Educational</w:t>
            </w:r>
          </w:smartTag>
          <w:r w:rsidRPr="00B63BEC">
            <w:rPr>
              <w:sz w:val="26"/>
              <w:szCs w:val="26"/>
            </w:rPr>
            <w:t xml:space="preserve"> Research</w:t>
          </w:r>
        </w:smartTag>
      </w:smartTag>
      <w:r w:rsidRPr="00B63BEC">
        <w:rPr>
          <w:sz w:val="26"/>
          <w:szCs w:val="26"/>
        </w:rPr>
        <w:t xml:space="preserve"> and Development .Belgrade.</w:t>
      </w:r>
    </w:p>
    <w:p w14:paraId="00AE7C43" w14:textId="77777777" w:rsidR="002F4B06" w:rsidRPr="00B63BEC" w:rsidRDefault="002F4B06" w:rsidP="001F6A00">
      <w:pPr>
        <w:spacing w:after="200" w:line="480" w:lineRule="auto"/>
        <w:ind w:left="720" w:hanging="720"/>
        <w:jc w:val="both"/>
        <w:rPr>
          <w:sz w:val="26"/>
          <w:szCs w:val="26"/>
        </w:rPr>
      </w:pPr>
      <w:proofErr w:type="spellStart"/>
      <w:r w:rsidRPr="00B63BEC">
        <w:rPr>
          <w:sz w:val="26"/>
          <w:szCs w:val="26"/>
        </w:rPr>
        <w:t>Biswas,N.B</w:t>
      </w:r>
      <w:proofErr w:type="spellEnd"/>
      <w:r w:rsidRPr="00B63BEC">
        <w:rPr>
          <w:sz w:val="26"/>
          <w:szCs w:val="26"/>
        </w:rPr>
        <w:t>. (1986).</w:t>
      </w:r>
      <w:r w:rsidRPr="00C246A7">
        <w:rPr>
          <w:i/>
          <w:sz w:val="26"/>
          <w:szCs w:val="26"/>
        </w:rPr>
        <w:t xml:space="preserve">A Study of the Curriculum Implementation of Secondary Schools in </w:t>
      </w:r>
      <w:smartTag w:uri="urn:schemas-microsoft-com:office:smarttags" w:element="place">
        <w:smartTag w:uri="urn:schemas-microsoft-com:office:smarttags" w:element="country-region">
          <w:r w:rsidRPr="00C246A7">
            <w:rPr>
              <w:i/>
              <w:sz w:val="26"/>
              <w:szCs w:val="26"/>
            </w:rPr>
            <w:t>Bangladesh</w:t>
          </w:r>
        </w:smartTag>
      </w:smartTag>
      <w:r w:rsidRPr="00B63BEC">
        <w:rPr>
          <w:sz w:val="26"/>
          <w:szCs w:val="26"/>
        </w:rPr>
        <w:t xml:space="preserve">. Doctoral Thesis, Edu, MSU in </w:t>
      </w:r>
      <w:proofErr w:type="spellStart"/>
      <w:r w:rsidRPr="00B63BEC">
        <w:rPr>
          <w:sz w:val="26"/>
          <w:szCs w:val="26"/>
        </w:rPr>
        <w:t>MB.Buch</w:t>
      </w:r>
      <w:proofErr w:type="spellEnd"/>
      <w:r w:rsidRPr="00B63BEC">
        <w:rPr>
          <w:sz w:val="26"/>
          <w:szCs w:val="26"/>
        </w:rPr>
        <w:t xml:space="preserve"> (Ed)4</w:t>
      </w:r>
      <w:r w:rsidRPr="00B63BEC">
        <w:rPr>
          <w:sz w:val="26"/>
          <w:szCs w:val="26"/>
          <w:vertAlign w:val="superscript"/>
        </w:rPr>
        <w:t>th</w:t>
      </w:r>
      <w:r w:rsidRPr="00B63BEC">
        <w:rPr>
          <w:sz w:val="26"/>
          <w:szCs w:val="26"/>
        </w:rPr>
        <w:t xml:space="preserve"> survey of Research Education.</w:t>
      </w:r>
    </w:p>
    <w:p w14:paraId="40E1D91A" w14:textId="77777777" w:rsidR="002F4B06" w:rsidRPr="00B63BEC" w:rsidRDefault="002F4B06" w:rsidP="001F6A00">
      <w:pPr>
        <w:spacing w:after="200" w:line="480" w:lineRule="auto"/>
        <w:ind w:left="720" w:hanging="720"/>
        <w:jc w:val="both"/>
        <w:rPr>
          <w:sz w:val="26"/>
          <w:szCs w:val="26"/>
        </w:rPr>
      </w:pPr>
      <w:proofErr w:type="spellStart"/>
      <w:r w:rsidRPr="00B63BEC">
        <w:rPr>
          <w:sz w:val="26"/>
          <w:szCs w:val="26"/>
        </w:rPr>
        <w:lastRenderedPageBreak/>
        <w:t>Dare,P.N</w:t>
      </w:r>
      <w:proofErr w:type="spellEnd"/>
      <w:r w:rsidRPr="00B63BEC">
        <w:rPr>
          <w:sz w:val="26"/>
          <w:szCs w:val="26"/>
        </w:rPr>
        <w:t xml:space="preserve">., Garg, V.P.(1986). </w:t>
      </w:r>
      <w:r w:rsidRPr="00437B39">
        <w:rPr>
          <w:i/>
          <w:sz w:val="26"/>
          <w:szCs w:val="26"/>
        </w:rPr>
        <w:t>Impact of Parent Involvement in School Activities and on the Achievement of the Child</w:t>
      </w:r>
      <w:r w:rsidRPr="00B63BEC">
        <w:rPr>
          <w:sz w:val="26"/>
          <w:szCs w:val="26"/>
        </w:rPr>
        <w:t>.</w:t>
      </w:r>
      <w:r>
        <w:rPr>
          <w:sz w:val="26"/>
          <w:szCs w:val="26"/>
        </w:rPr>
        <w:t xml:space="preserve"> </w:t>
      </w:r>
      <w:smartTag w:uri="urn:schemas-microsoft-com:office:smarttags" w:element="place">
        <w:smartTag w:uri="urn:schemas-microsoft-com:office:smarttags" w:element="City">
          <w:r w:rsidRPr="00B63BEC">
            <w:rPr>
              <w:sz w:val="26"/>
              <w:szCs w:val="26"/>
            </w:rPr>
            <w:t>New Delhi</w:t>
          </w:r>
        </w:smartTag>
      </w:smartTag>
      <w:r w:rsidRPr="00B63BEC">
        <w:rPr>
          <w:sz w:val="26"/>
          <w:szCs w:val="26"/>
        </w:rPr>
        <w:t>, Education Department.</w:t>
      </w:r>
    </w:p>
    <w:p w14:paraId="33528E38" w14:textId="77777777" w:rsidR="002F4B06" w:rsidRPr="00B63BEC" w:rsidRDefault="002F4B06" w:rsidP="001F6A00">
      <w:pPr>
        <w:spacing w:after="200" w:line="480" w:lineRule="auto"/>
        <w:ind w:left="720" w:hanging="720"/>
        <w:jc w:val="both"/>
        <w:rPr>
          <w:sz w:val="26"/>
          <w:szCs w:val="26"/>
        </w:rPr>
      </w:pPr>
      <w:proofErr w:type="spellStart"/>
      <w:r w:rsidRPr="00B63BEC">
        <w:rPr>
          <w:sz w:val="26"/>
          <w:szCs w:val="26"/>
        </w:rPr>
        <w:t>Divya,S.R</w:t>
      </w:r>
      <w:proofErr w:type="spellEnd"/>
      <w:r w:rsidRPr="00B63BEC">
        <w:rPr>
          <w:sz w:val="26"/>
          <w:szCs w:val="26"/>
        </w:rPr>
        <w:t>. (2005).</w:t>
      </w:r>
      <w:r>
        <w:rPr>
          <w:sz w:val="26"/>
          <w:szCs w:val="26"/>
        </w:rPr>
        <w:t xml:space="preserve"> </w:t>
      </w:r>
      <w:r w:rsidRPr="00437B39">
        <w:rPr>
          <w:i/>
          <w:sz w:val="26"/>
          <w:szCs w:val="26"/>
        </w:rPr>
        <w:t xml:space="preserve">A Survey of Implementation of School Intervention </w:t>
      </w:r>
      <w:proofErr w:type="spellStart"/>
      <w:r w:rsidRPr="00437B39">
        <w:rPr>
          <w:i/>
          <w:sz w:val="26"/>
          <w:szCs w:val="26"/>
        </w:rPr>
        <w:t>Programes</w:t>
      </w:r>
      <w:proofErr w:type="spellEnd"/>
      <w:r w:rsidRPr="00437B39">
        <w:rPr>
          <w:i/>
          <w:sz w:val="26"/>
          <w:szCs w:val="26"/>
        </w:rPr>
        <w:t xml:space="preserve"> Under SSA in Kerala</w:t>
      </w:r>
      <w:r w:rsidRPr="00B63BEC">
        <w:rPr>
          <w:sz w:val="26"/>
          <w:szCs w:val="26"/>
        </w:rPr>
        <w:t xml:space="preserve">. Unpublished Dissertation, </w:t>
      </w:r>
      <w:smartTag w:uri="urn:schemas-microsoft-com:office:smarttags" w:element="place">
        <w:smartTag w:uri="urn:schemas-microsoft-com:office:smarttags" w:element="PlaceType">
          <w:r w:rsidRPr="00B63BEC">
            <w:rPr>
              <w:sz w:val="26"/>
              <w:szCs w:val="26"/>
            </w:rPr>
            <w:t>University</w:t>
          </w:r>
        </w:smartTag>
        <w:r w:rsidRPr="00B63BEC">
          <w:rPr>
            <w:sz w:val="26"/>
            <w:szCs w:val="26"/>
          </w:rPr>
          <w:t xml:space="preserve"> of </w:t>
        </w:r>
        <w:smartTag w:uri="urn:schemas-microsoft-com:office:smarttags" w:element="PlaceName">
          <w:r w:rsidRPr="00B63BEC">
            <w:rPr>
              <w:sz w:val="26"/>
              <w:szCs w:val="26"/>
            </w:rPr>
            <w:t>Calciut</w:t>
          </w:r>
        </w:smartTag>
      </w:smartTag>
      <w:r w:rsidRPr="00B63BEC">
        <w:rPr>
          <w:sz w:val="26"/>
          <w:szCs w:val="26"/>
        </w:rPr>
        <w:t>.</w:t>
      </w:r>
    </w:p>
    <w:p w14:paraId="0126BC23" w14:textId="77777777" w:rsidR="002F4B06" w:rsidRPr="00B63BEC" w:rsidRDefault="002F4B06" w:rsidP="001F6A00">
      <w:pPr>
        <w:spacing w:after="200" w:line="480" w:lineRule="auto"/>
        <w:ind w:left="720" w:hanging="720"/>
        <w:jc w:val="both"/>
        <w:rPr>
          <w:sz w:val="26"/>
          <w:szCs w:val="26"/>
        </w:rPr>
      </w:pPr>
      <w:r w:rsidRPr="00B63BEC">
        <w:rPr>
          <w:sz w:val="26"/>
          <w:szCs w:val="26"/>
        </w:rPr>
        <w:t xml:space="preserve">Good, </w:t>
      </w:r>
      <w:proofErr w:type="spellStart"/>
      <w:r w:rsidRPr="00B63BEC">
        <w:rPr>
          <w:sz w:val="26"/>
          <w:szCs w:val="26"/>
        </w:rPr>
        <w:t>Carter,V</w:t>
      </w:r>
      <w:proofErr w:type="spellEnd"/>
      <w:r w:rsidRPr="00B63BEC">
        <w:rPr>
          <w:sz w:val="26"/>
          <w:szCs w:val="26"/>
        </w:rPr>
        <w:t>.(1973).</w:t>
      </w:r>
      <w:r w:rsidRPr="00D16335">
        <w:rPr>
          <w:i/>
          <w:sz w:val="26"/>
          <w:szCs w:val="26"/>
        </w:rPr>
        <w:t>Dictionary of Education</w:t>
      </w:r>
      <w:r w:rsidRPr="00B63BEC">
        <w:rPr>
          <w:sz w:val="26"/>
          <w:szCs w:val="26"/>
        </w:rPr>
        <w:t xml:space="preserve">. </w:t>
      </w:r>
      <w:smartTag w:uri="urn:schemas-microsoft-com:office:smarttags" w:element="place">
        <w:smartTag w:uri="urn:schemas-microsoft-com:office:smarttags" w:element="State">
          <w:r w:rsidRPr="00B63BEC">
            <w:rPr>
              <w:sz w:val="26"/>
              <w:szCs w:val="26"/>
            </w:rPr>
            <w:t>New York</w:t>
          </w:r>
        </w:smartTag>
      </w:smartTag>
      <w:r w:rsidRPr="00B63BEC">
        <w:rPr>
          <w:sz w:val="26"/>
          <w:szCs w:val="26"/>
        </w:rPr>
        <w:t xml:space="preserve">, Mac: Grant </w:t>
      </w:r>
      <w:proofErr w:type="spellStart"/>
      <w:r w:rsidRPr="00B63BEC">
        <w:rPr>
          <w:sz w:val="26"/>
          <w:szCs w:val="26"/>
        </w:rPr>
        <w:t>Hil</w:t>
      </w:r>
      <w:proofErr w:type="spellEnd"/>
      <w:r w:rsidRPr="00B63BEC">
        <w:rPr>
          <w:sz w:val="26"/>
          <w:szCs w:val="26"/>
        </w:rPr>
        <w:t xml:space="preserve"> Book Company.</w:t>
      </w:r>
    </w:p>
    <w:p w14:paraId="460C2A42" w14:textId="77777777" w:rsidR="002F4B06" w:rsidRPr="00B63BEC" w:rsidRDefault="002F4B06" w:rsidP="001F6A00">
      <w:pPr>
        <w:spacing w:after="200" w:line="480" w:lineRule="auto"/>
        <w:ind w:left="720" w:hanging="720"/>
        <w:jc w:val="both"/>
        <w:rPr>
          <w:sz w:val="26"/>
          <w:szCs w:val="26"/>
        </w:rPr>
      </w:pPr>
      <w:proofErr w:type="spellStart"/>
      <w:r w:rsidRPr="00B63BEC">
        <w:rPr>
          <w:sz w:val="26"/>
          <w:szCs w:val="26"/>
        </w:rPr>
        <w:t>Jayasree,K</w:t>
      </w:r>
      <w:proofErr w:type="spellEnd"/>
      <w:r w:rsidRPr="00B63BEC">
        <w:rPr>
          <w:sz w:val="26"/>
          <w:szCs w:val="26"/>
        </w:rPr>
        <w:t>.(1998).</w:t>
      </w:r>
      <w:r>
        <w:rPr>
          <w:sz w:val="26"/>
          <w:szCs w:val="26"/>
        </w:rPr>
        <w:t xml:space="preserve"> </w:t>
      </w:r>
      <w:r w:rsidRPr="00BF15DB">
        <w:rPr>
          <w:i/>
          <w:sz w:val="26"/>
          <w:szCs w:val="26"/>
        </w:rPr>
        <w:t>Attitude of Teachers and Parent Towards Utilization of Community Resources in Educational Programmes and Involvement of Community in School functioning.</w:t>
      </w:r>
      <w:r>
        <w:rPr>
          <w:sz w:val="26"/>
          <w:szCs w:val="26"/>
        </w:rPr>
        <w:t xml:space="preserve"> A study </w:t>
      </w:r>
      <w:r w:rsidRPr="00B63BEC">
        <w:rPr>
          <w:sz w:val="26"/>
          <w:szCs w:val="26"/>
        </w:rPr>
        <w:t>of</w:t>
      </w:r>
      <w:r>
        <w:rPr>
          <w:sz w:val="26"/>
          <w:szCs w:val="26"/>
        </w:rPr>
        <w:t xml:space="preserve"> primary school of </w:t>
      </w:r>
      <w:r w:rsidRPr="00B63BEC">
        <w:rPr>
          <w:sz w:val="26"/>
          <w:szCs w:val="26"/>
        </w:rPr>
        <w:t xml:space="preserve">Palakkad District. Unpublished dissertation, </w:t>
      </w:r>
      <w:smartTag w:uri="urn:schemas-microsoft-com:office:smarttags" w:element="place">
        <w:smartTag w:uri="urn:schemas-microsoft-com:office:smarttags" w:element="PlaceType">
          <w:r w:rsidRPr="00B63BEC">
            <w:rPr>
              <w:sz w:val="26"/>
              <w:szCs w:val="26"/>
            </w:rPr>
            <w:t>University</w:t>
          </w:r>
        </w:smartTag>
        <w:r w:rsidRPr="00B63BEC">
          <w:rPr>
            <w:sz w:val="26"/>
            <w:szCs w:val="26"/>
          </w:rPr>
          <w:t xml:space="preserve"> of </w:t>
        </w:r>
        <w:smartTag w:uri="urn:schemas-microsoft-com:office:smarttags" w:element="PlaceName">
          <w:r w:rsidRPr="00B63BEC">
            <w:rPr>
              <w:sz w:val="26"/>
              <w:szCs w:val="26"/>
            </w:rPr>
            <w:t>Calicut</w:t>
          </w:r>
        </w:smartTag>
      </w:smartTag>
      <w:r w:rsidRPr="00B63BEC">
        <w:rPr>
          <w:sz w:val="26"/>
          <w:szCs w:val="26"/>
        </w:rPr>
        <w:t>.</w:t>
      </w:r>
    </w:p>
    <w:p w14:paraId="5BBE11E0" w14:textId="77777777" w:rsidR="002F4B06" w:rsidRPr="00B63BEC" w:rsidRDefault="002F4B06" w:rsidP="001F6A00">
      <w:pPr>
        <w:spacing w:after="200" w:line="480" w:lineRule="auto"/>
        <w:ind w:left="720" w:hanging="720"/>
        <w:jc w:val="both"/>
        <w:rPr>
          <w:sz w:val="26"/>
          <w:szCs w:val="26"/>
        </w:rPr>
      </w:pPr>
      <w:proofErr w:type="spellStart"/>
      <w:r w:rsidRPr="00B63BEC">
        <w:rPr>
          <w:sz w:val="26"/>
          <w:szCs w:val="26"/>
        </w:rPr>
        <w:t>Jeffs,T</w:t>
      </w:r>
      <w:r>
        <w:rPr>
          <w:sz w:val="26"/>
          <w:szCs w:val="26"/>
        </w:rPr>
        <w:t>o</w:t>
      </w:r>
      <w:r w:rsidRPr="00B63BEC">
        <w:rPr>
          <w:sz w:val="26"/>
          <w:szCs w:val="26"/>
        </w:rPr>
        <w:t>ny</w:t>
      </w:r>
      <w:proofErr w:type="spellEnd"/>
      <w:r w:rsidRPr="00B63BEC">
        <w:rPr>
          <w:sz w:val="26"/>
          <w:szCs w:val="26"/>
        </w:rPr>
        <w:t>, (2005).</w:t>
      </w:r>
      <w:r w:rsidRPr="00BF15DB">
        <w:rPr>
          <w:i/>
          <w:sz w:val="26"/>
          <w:szCs w:val="26"/>
        </w:rPr>
        <w:t>Community Education</w:t>
      </w:r>
      <w:r w:rsidRPr="00B63BEC">
        <w:rPr>
          <w:sz w:val="26"/>
          <w:szCs w:val="26"/>
        </w:rPr>
        <w:t>: Informal Education. Retrieved from website: http//www. Community education.org.</w:t>
      </w:r>
    </w:p>
    <w:p w14:paraId="25C092E5" w14:textId="77777777" w:rsidR="002F4B06" w:rsidRPr="00B63BEC" w:rsidRDefault="002F4B06" w:rsidP="001F6A00">
      <w:pPr>
        <w:spacing w:after="200" w:line="480" w:lineRule="auto"/>
        <w:ind w:left="720" w:hanging="720"/>
        <w:jc w:val="both"/>
        <w:rPr>
          <w:sz w:val="26"/>
          <w:szCs w:val="26"/>
        </w:rPr>
      </w:pPr>
      <w:proofErr w:type="spellStart"/>
      <w:smartTag w:uri="urn:schemas-microsoft-com:office:smarttags" w:element="place">
        <w:smartTag w:uri="urn:schemas-microsoft-com:office:smarttags" w:element="City">
          <w:r w:rsidRPr="00B63BEC">
            <w:rPr>
              <w:sz w:val="26"/>
              <w:szCs w:val="26"/>
            </w:rPr>
            <w:t>Jindal</w:t>
          </w:r>
        </w:smartTag>
        <w:r w:rsidRPr="00B63BEC">
          <w:rPr>
            <w:sz w:val="26"/>
            <w:szCs w:val="26"/>
          </w:rPr>
          <w:t>,</w:t>
        </w:r>
        <w:smartTag w:uri="urn:schemas-microsoft-com:office:smarttags" w:element="country-region">
          <w:r w:rsidRPr="00B63BEC">
            <w:rPr>
              <w:sz w:val="26"/>
              <w:szCs w:val="26"/>
            </w:rPr>
            <w:t>Frances</w:t>
          </w:r>
        </w:smartTag>
      </w:smartTag>
      <w:proofErr w:type="spellEnd"/>
      <w:r w:rsidRPr="00B63BEC">
        <w:rPr>
          <w:sz w:val="26"/>
          <w:szCs w:val="26"/>
        </w:rPr>
        <w:t xml:space="preserve">, (1987), School Community Relationship. </w:t>
      </w:r>
      <w:r w:rsidRPr="00BF15DB">
        <w:rPr>
          <w:i/>
          <w:sz w:val="26"/>
          <w:szCs w:val="26"/>
        </w:rPr>
        <w:t>Journal of Educational Research</w:t>
      </w:r>
      <w:r w:rsidRPr="00B63BEC">
        <w:rPr>
          <w:sz w:val="26"/>
          <w:szCs w:val="26"/>
        </w:rPr>
        <w:t>, 15 (3),3-7.</w:t>
      </w:r>
    </w:p>
    <w:p w14:paraId="67D030D5" w14:textId="77777777" w:rsidR="002F4B06" w:rsidRPr="00B63BEC" w:rsidRDefault="002F4B06" w:rsidP="001F6A00">
      <w:pPr>
        <w:spacing w:after="200" w:line="480" w:lineRule="auto"/>
        <w:ind w:left="720" w:hanging="720"/>
        <w:jc w:val="both"/>
        <w:rPr>
          <w:sz w:val="26"/>
          <w:szCs w:val="26"/>
        </w:rPr>
      </w:pPr>
      <w:r w:rsidRPr="00B63BEC">
        <w:rPr>
          <w:sz w:val="26"/>
          <w:szCs w:val="26"/>
        </w:rPr>
        <w:t xml:space="preserve">Kapadia, </w:t>
      </w:r>
      <w:proofErr w:type="spellStart"/>
      <w:r w:rsidRPr="00B63BEC">
        <w:rPr>
          <w:sz w:val="26"/>
          <w:szCs w:val="26"/>
        </w:rPr>
        <w:t>kaul,V.T</w:t>
      </w:r>
      <w:proofErr w:type="spellEnd"/>
      <w:r w:rsidRPr="00B63BEC">
        <w:rPr>
          <w:sz w:val="26"/>
          <w:szCs w:val="26"/>
        </w:rPr>
        <w:t xml:space="preserve">.(1997). </w:t>
      </w:r>
      <w:r w:rsidRPr="002D308B">
        <w:rPr>
          <w:i/>
          <w:sz w:val="26"/>
          <w:szCs w:val="26"/>
        </w:rPr>
        <w:t>A Study of the Child Hood Education Programme for Children</w:t>
      </w:r>
      <w:r w:rsidRPr="00B63BEC">
        <w:rPr>
          <w:sz w:val="26"/>
          <w:szCs w:val="26"/>
        </w:rPr>
        <w:t xml:space="preserve">. </w:t>
      </w:r>
      <w:smartTag w:uri="urn:schemas-microsoft-com:office:smarttags" w:element="City">
        <w:smartTag w:uri="urn:schemas-microsoft-com:office:smarttags" w:element="place">
          <w:r w:rsidRPr="00B63BEC">
            <w:rPr>
              <w:sz w:val="26"/>
              <w:szCs w:val="26"/>
            </w:rPr>
            <w:t>Bangalore</w:t>
          </w:r>
        </w:smartTag>
      </w:smartTag>
      <w:r w:rsidRPr="00B63BEC">
        <w:rPr>
          <w:sz w:val="26"/>
          <w:szCs w:val="26"/>
        </w:rPr>
        <w:t>. Vikas Publishing house Pvt.</w:t>
      </w:r>
      <w:r>
        <w:rPr>
          <w:sz w:val="26"/>
          <w:szCs w:val="26"/>
        </w:rPr>
        <w:t xml:space="preserve"> </w:t>
      </w:r>
      <w:r w:rsidRPr="00B63BEC">
        <w:rPr>
          <w:sz w:val="26"/>
          <w:szCs w:val="26"/>
        </w:rPr>
        <w:t>Ltd.</w:t>
      </w:r>
    </w:p>
    <w:p w14:paraId="38EE4CD2" w14:textId="77777777" w:rsidR="002F4B06" w:rsidRPr="00B63BEC" w:rsidRDefault="002F4B06" w:rsidP="001F6A00">
      <w:pPr>
        <w:spacing w:after="200" w:line="480" w:lineRule="auto"/>
        <w:ind w:left="720" w:hanging="720"/>
        <w:jc w:val="both"/>
        <w:rPr>
          <w:sz w:val="26"/>
          <w:szCs w:val="26"/>
        </w:rPr>
      </w:pPr>
      <w:proofErr w:type="spellStart"/>
      <w:r w:rsidRPr="00B63BEC">
        <w:rPr>
          <w:sz w:val="26"/>
          <w:szCs w:val="26"/>
        </w:rPr>
        <w:t>Kalia,P</w:t>
      </w:r>
      <w:proofErr w:type="spellEnd"/>
      <w:r w:rsidRPr="00B63BEC">
        <w:rPr>
          <w:sz w:val="26"/>
          <w:szCs w:val="26"/>
        </w:rPr>
        <w:t>.(1986).</w:t>
      </w:r>
      <w:r w:rsidRPr="002D308B">
        <w:rPr>
          <w:i/>
          <w:sz w:val="26"/>
          <w:szCs w:val="26"/>
        </w:rPr>
        <w:t>The Impact of Parental Participation in School Functioning on Tribal Areas</w:t>
      </w:r>
      <w:r w:rsidRPr="00B63BEC">
        <w:rPr>
          <w:sz w:val="26"/>
          <w:szCs w:val="26"/>
        </w:rPr>
        <w:t xml:space="preserve"> </w:t>
      </w:r>
      <w:proofErr w:type="spellStart"/>
      <w:r w:rsidRPr="00B63BEC">
        <w:rPr>
          <w:sz w:val="26"/>
          <w:szCs w:val="26"/>
        </w:rPr>
        <w:t>Ph.D</w:t>
      </w:r>
      <w:proofErr w:type="spellEnd"/>
      <w:r w:rsidRPr="00B63BEC">
        <w:rPr>
          <w:sz w:val="26"/>
          <w:szCs w:val="26"/>
        </w:rPr>
        <w:t xml:space="preserve"> Psychology, </w:t>
      </w:r>
      <w:smartTag w:uri="urn:schemas-microsoft-com:office:smarttags" w:element="place">
        <w:r w:rsidRPr="00B63BEC">
          <w:rPr>
            <w:sz w:val="26"/>
            <w:szCs w:val="26"/>
          </w:rPr>
          <w:t>Punjab</w:t>
        </w:r>
      </w:smartTag>
      <w:r w:rsidRPr="00B63BEC">
        <w:rPr>
          <w:sz w:val="26"/>
          <w:szCs w:val="26"/>
        </w:rPr>
        <w:t xml:space="preserve"> university.</w:t>
      </w:r>
    </w:p>
    <w:p w14:paraId="2905EE48" w14:textId="77777777" w:rsidR="002F4B06" w:rsidRPr="00B63BEC" w:rsidRDefault="002F4B06" w:rsidP="001F6A00">
      <w:pPr>
        <w:spacing w:after="200" w:line="480" w:lineRule="auto"/>
        <w:ind w:left="720" w:hanging="720"/>
        <w:jc w:val="both"/>
        <w:rPr>
          <w:sz w:val="26"/>
          <w:szCs w:val="26"/>
        </w:rPr>
      </w:pPr>
      <w:proofErr w:type="spellStart"/>
      <w:r w:rsidRPr="00B63BEC">
        <w:rPr>
          <w:sz w:val="26"/>
          <w:szCs w:val="26"/>
        </w:rPr>
        <w:lastRenderedPageBreak/>
        <w:t>Mar,D.C</w:t>
      </w:r>
      <w:proofErr w:type="spellEnd"/>
      <w:r w:rsidRPr="00B63BEC">
        <w:rPr>
          <w:sz w:val="26"/>
          <w:szCs w:val="26"/>
        </w:rPr>
        <w:t>.(2009).</w:t>
      </w:r>
      <w:r w:rsidRPr="00E63BAC">
        <w:rPr>
          <w:i/>
          <w:sz w:val="26"/>
          <w:szCs w:val="26"/>
        </w:rPr>
        <w:t>Utilization of Community Resources</w:t>
      </w:r>
      <w:r w:rsidRPr="00B63BEC">
        <w:rPr>
          <w:sz w:val="26"/>
          <w:szCs w:val="26"/>
        </w:rPr>
        <w:t>.</w:t>
      </w:r>
      <w:r>
        <w:rPr>
          <w:sz w:val="26"/>
          <w:szCs w:val="26"/>
        </w:rPr>
        <w:t xml:space="preserve"> </w:t>
      </w:r>
      <w:r w:rsidRPr="00B63BEC">
        <w:rPr>
          <w:sz w:val="26"/>
          <w:szCs w:val="26"/>
        </w:rPr>
        <w:t xml:space="preserve">Retrieved from </w:t>
      </w:r>
      <w:proofErr w:type="spellStart"/>
      <w:r w:rsidRPr="00B63BEC">
        <w:rPr>
          <w:sz w:val="26"/>
          <w:szCs w:val="26"/>
        </w:rPr>
        <w:t>Website:http</w:t>
      </w:r>
      <w:proofErr w:type="spellEnd"/>
      <w:r w:rsidRPr="00B63BEC">
        <w:rPr>
          <w:sz w:val="26"/>
          <w:szCs w:val="26"/>
        </w:rPr>
        <w:t>//www. utilization of community resources.org.</w:t>
      </w:r>
    </w:p>
    <w:p w14:paraId="6392F966" w14:textId="77777777" w:rsidR="002F4B06" w:rsidRPr="00B63BEC" w:rsidRDefault="002F4B06" w:rsidP="001F6A00">
      <w:pPr>
        <w:spacing w:after="200" w:line="480" w:lineRule="auto"/>
        <w:ind w:left="720" w:hanging="720"/>
        <w:jc w:val="both"/>
        <w:rPr>
          <w:sz w:val="26"/>
          <w:szCs w:val="26"/>
        </w:rPr>
      </w:pPr>
      <w:proofErr w:type="spellStart"/>
      <w:r w:rsidRPr="00B63BEC">
        <w:rPr>
          <w:sz w:val="26"/>
          <w:szCs w:val="26"/>
        </w:rPr>
        <w:t>Meckler,C.T</w:t>
      </w:r>
      <w:proofErr w:type="spellEnd"/>
      <w:r w:rsidRPr="00B63BEC">
        <w:rPr>
          <w:sz w:val="26"/>
          <w:szCs w:val="26"/>
        </w:rPr>
        <w:t>.(2008).</w:t>
      </w:r>
      <w:r>
        <w:rPr>
          <w:sz w:val="26"/>
          <w:szCs w:val="26"/>
        </w:rPr>
        <w:t xml:space="preserve"> </w:t>
      </w:r>
      <w:r w:rsidRPr="00E63BAC">
        <w:rPr>
          <w:i/>
          <w:sz w:val="26"/>
          <w:szCs w:val="26"/>
        </w:rPr>
        <w:t>P.T.A. Involvement in School Activities</w:t>
      </w:r>
      <w:r w:rsidRPr="00B63BEC">
        <w:rPr>
          <w:sz w:val="26"/>
          <w:szCs w:val="26"/>
        </w:rPr>
        <w:t>. Retrieved from website: http//www.P.T.A involvement in Education.</w:t>
      </w:r>
    </w:p>
    <w:p w14:paraId="1876B591" w14:textId="77777777" w:rsidR="002F4B06" w:rsidRPr="00B63BEC" w:rsidRDefault="002F4B06" w:rsidP="001F6A00">
      <w:pPr>
        <w:spacing w:after="200" w:line="480" w:lineRule="auto"/>
        <w:ind w:left="720" w:hanging="720"/>
        <w:jc w:val="both"/>
        <w:rPr>
          <w:sz w:val="26"/>
          <w:szCs w:val="26"/>
        </w:rPr>
      </w:pPr>
      <w:proofErr w:type="spellStart"/>
      <w:r w:rsidRPr="00B63BEC">
        <w:rPr>
          <w:sz w:val="26"/>
          <w:szCs w:val="26"/>
        </w:rPr>
        <w:t>Pant,Y.R</w:t>
      </w:r>
      <w:proofErr w:type="spellEnd"/>
      <w:r w:rsidRPr="00B63BEC">
        <w:rPr>
          <w:sz w:val="26"/>
          <w:szCs w:val="26"/>
        </w:rPr>
        <w:t xml:space="preserve">.(1984).People Participation in Education. </w:t>
      </w:r>
      <w:r w:rsidRPr="00E63BAC">
        <w:rPr>
          <w:i/>
          <w:sz w:val="26"/>
          <w:szCs w:val="26"/>
        </w:rPr>
        <w:t xml:space="preserve">A socio-personal study of village communities of </w:t>
      </w:r>
      <w:smartTag w:uri="urn:schemas-microsoft-com:office:smarttags" w:element="place">
        <w:smartTag w:uri="urn:schemas-microsoft-com:office:smarttags" w:element="country-region">
          <w:r w:rsidRPr="00E63BAC">
            <w:rPr>
              <w:i/>
              <w:sz w:val="26"/>
              <w:szCs w:val="26"/>
            </w:rPr>
            <w:t>Nepal</w:t>
          </w:r>
        </w:smartTag>
      </w:smartTag>
      <w:r w:rsidRPr="00B63BEC">
        <w:rPr>
          <w:sz w:val="26"/>
          <w:szCs w:val="26"/>
        </w:rPr>
        <w:t>.</w:t>
      </w:r>
      <w:r>
        <w:rPr>
          <w:sz w:val="26"/>
          <w:szCs w:val="26"/>
        </w:rPr>
        <w:t xml:space="preserve"> </w:t>
      </w:r>
      <w:proofErr w:type="spellStart"/>
      <w:r w:rsidRPr="00B63BEC">
        <w:rPr>
          <w:sz w:val="26"/>
          <w:szCs w:val="26"/>
        </w:rPr>
        <w:t>Ph.D</w:t>
      </w:r>
      <w:proofErr w:type="spellEnd"/>
      <w:r w:rsidRPr="00B63BEC">
        <w:rPr>
          <w:sz w:val="26"/>
          <w:szCs w:val="26"/>
        </w:rPr>
        <w:t xml:space="preserve"> Education, </w:t>
      </w:r>
      <w:smartTag w:uri="urn:schemas-microsoft-com:office:smarttags" w:element="place">
        <w:smartTag w:uri="urn:schemas-microsoft-com:office:smarttags" w:element="PlaceName">
          <w:r w:rsidRPr="00B63BEC">
            <w:rPr>
              <w:sz w:val="26"/>
              <w:szCs w:val="26"/>
            </w:rPr>
            <w:t>Punjab</w:t>
          </w:r>
        </w:smartTag>
        <w:r w:rsidRPr="00B63BEC">
          <w:rPr>
            <w:sz w:val="26"/>
            <w:szCs w:val="26"/>
          </w:rPr>
          <w:t xml:space="preserve"> </w:t>
        </w:r>
        <w:smartTag w:uri="urn:schemas-microsoft-com:office:smarttags" w:element="PlaceType">
          <w:r w:rsidRPr="00B63BEC">
            <w:rPr>
              <w:sz w:val="26"/>
              <w:szCs w:val="26"/>
            </w:rPr>
            <w:t>University</w:t>
          </w:r>
        </w:smartTag>
      </w:smartTag>
      <w:r w:rsidRPr="00B63BEC">
        <w:rPr>
          <w:sz w:val="26"/>
          <w:szCs w:val="26"/>
        </w:rPr>
        <w:t>.</w:t>
      </w:r>
    </w:p>
    <w:p w14:paraId="1D204AA7" w14:textId="77777777" w:rsidR="002F4B06" w:rsidRPr="00B63BEC" w:rsidRDefault="002F4B06" w:rsidP="001F6A00">
      <w:pPr>
        <w:spacing w:after="200" w:line="480" w:lineRule="auto"/>
        <w:ind w:left="720" w:hanging="720"/>
        <w:jc w:val="both"/>
        <w:rPr>
          <w:sz w:val="26"/>
          <w:szCs w:val="26"/>
        </w:rPr>
      </w:pPr>
      <w:proofErr w:type="spellStart"/>
      <w:r w:rsidRPr="00B63BEC">
        <w:rPr>
          <w:sz w:val="26"/>
          <w:szCs w:val="26"/>
        </w:rPr>
        <w:t>Reddy,K.N</w:t>
      </w:r>
      <w:proofErr w:type="spellEnd"/>
      <w:r w:rsidRPr="00B63BEC">
        <w:rPr>
          <w:sz w:val="26"/>
          <w:szCs w:val="26"/>
        </w:rPr>
        <w:t xml:space="preserve">.(1995).Community Financing for </w:t>
      </w:r>
      <w:proofErr w:type="spellStart"/>
      <w:r w:rsidRPr="00B63BEC">
        <w:rPr>
          <w:sz w:val="26"/>
          <w:szCs w:val="26"/>
        </w:rPr>
        <w:t>Universaliasation</w:t>
      </w:r>
      <w:proofErr w:type="spellEnd"/>
      <w:r w:rsidRPr="00B63BEC">
        <w:rPr>
          <w:sz w:val="26"/>
          <w:szCs w:val="26"/>
        </w:rPr>
        <w:t xml:space="preserve"> of Education, </w:t>
      </w:r>
      <w:r w:rsidRPr="003F68F2">
        <w:rPr>
          <w:i/>
          <w:sz w:val="26"/>
          <w:szCs w:val="26"/>
        </w:rPr>
        <w:t>Journal of Education Planning and Administration</w:t>
      </w:r>
      <w:r w:rsidRPr="00B63BEC">
        <w:rPr>
          <w:sz w:val="26"/>
          <w:szCs w:val="26"/>
        </w:rPr>
        <w:t>, 9 (2),183-88.</w:t>
      </w:r>
    </w:p>
    <w:p w14:paraId="7ADCAD60" w14:textId="77777777" w:rsidR="002F4B06" w:rsidRPr="00B63BEC" w:rsidRDefault="002F4B06" w:rsidP="001F6A00">
      <w:pPr>
        <w:spacing w:after="200" w:line="480" w:lineRule="auto"/>
        <w:ind w:left="720" w:hanging="720"/>
        <w:jc w:val="both"/>
        <w:rPr>
          <w:sz w:val="26"/>
          <w:szCs w:val="26"/>
        </w:rPr>
      </w:pPr>
      <w:r w:rsidRPr="00B63BEC">
        <w:rPr>
          <w:sz w:val="26"/>
          <w:szCs w:val="26"/>
        </w:rPr>
        <w:t xml:space="preserve">Santhosh, A. (2007). Human Resource Development Through Education. </w:t>
      </w:r>
      <w:r w:rsidRPr="00B44415">
        <w:rPr>
          <w:i/>
          <w:sz w:val="26"/>
          <w:szCs w:val="26"/>
        </w:rPr>
        <w:t>Journal of Education Research and Extension</w:t>
      </w:r>
      <w:r w:rsidRPr="00B63BEC">
        <w:rPr>
          <w:sz w:val="26"/>
          <w:szCs w:val="26"/>
        </w:rPr>
        <w:t>, 44 (2), 28-33.</w:t>
      </w:r>
    </w:p>
    <w:p w14:paraId="7EF42B5D" w14:textId="77777777" w:rsidR="002F4B06" w:rsidRPr="00B63BEC" w:rsidRDefault="002F4B06" w:rsidP="001F6A00">
      <w:pPr>
        <w:spacing w:after="200" w:line="480" w:lineRule="auto"/>
        <w:ind w:left="720" w:hanging="720"/>
        <w:jc w:val="both"/>
        <w:rPr>
          <w:sz w:val="26"/>
          <w:szCs w:val="26"/>
        </w:rPr>
      </w:pPr>
      <w:proofErr w:type="spellStart"/>
      <w:r w:rsidRPr="00B63BEC">
        <w:rPr>
          <w:sz w:val="26"/>
          <w:szCs w:val="26"/>
        </w:rPr>
        <w:t>Satit,Sannakit</w:t>
      </w:r>
      <w:proofErr w:type="spellEnd"/>
      <w:r w:rsidRPr="00B63BEC">
        <w:rPr>
          <w:sz w:val="26"/>
          <w:szCs w:val="26"/>
        </w:rPr>
        <w:t xml:space="preserve">,(1984). </w:t>
      </w:r>
      <w:r w:rsidRPr="004E6F94">
        <w:rPr>
          <w:i/>
          <w:sz w:val="26"/>
          <w:szCs w:val="26"/>
        </w:rPr>
        <w:t>A Comparative Study of Administrative Problem by the School Administration at Secondary Level in the Bangkok Metropolitan Areas and the Provincial areas of Thailand</w:t>
      </w:r>
      <w:r w:rsidRPr="00B63BEC">
        <w:rPr>
          <w:sz w:val="26"/>
          <w:szCs w:val="26"/>
        </w:rPr>
        <w:t>.</w:t>
      </w:r>
      <w:r>
        <w:rPr>
          <w:sz w:val="26"/>
          <w:szCs w:val="26"/>
        </w:rPr>
        <w:t xml:space="preserve"> </w:t>
      </w:r>
      <w:r w:rsidRPr="00B63BEC">
        <w:rPr>
          <w:sz w:val="26"/>
          <w:szCs w:val="26"/>
        </w:rPr>
        <w:t xml:space="preserve"> </w:t>
      </w:r>
      <w:proofErr w:type="spellStart"/>
      <w:r w:rsidRPr="00B63BEC">
        <w:rPr>
          <w:sz w:val="26"/>
          <w:szCs w:val="26"/>
        </w:rPr>
        <w:t>Ph.D</w:t>
      </w:r>
      <w:proofErr w:type="spellEnd"/>
      <w:r w:rsidRPr="00B63BEC">
        <w:rPr>
          <w:sz w:val="26"/>
          <w:szCs w:val="26"/>
        </w:rPr>
        <w:t xml:space="preserve"> </w:t>
      </w:r>
      <w:proofErr w:type="spellStart"/>
      <w:r w:rsidRPr="00B63BEC">
        <w:rPr>
          <w:sz w:val="26"/>
          <w:szCs w:val="26"/>
        </w:rPr>
        <w:t>edu</w:t>
      </w:r>
      <w:proofErr w:type="spellEnd"/>
      <w:r w:rsidRPr="00B63BEC">
        <w:rPr>
          <w:sz w:val="26"/>
          <w:szCs w:val="26"/>
        </w:rPr>
        <w:t>.</w:t>
      </w:r>
      <w:r>
        <w:rPr>
          <w:sz w:val="26"/>
          <w:szCs w:val="26"/>
        </w:rPr>
        <w:t xml:space="preserve"> </w:t>
      </w:r>
      <w:r w:rsidRPr="00B63BEC">
        <w:rPr>
          <w:sz w:val="26"/>
          <w:szCs w:val="26"/>
        </w:rPr>
        <w:t xml:space="preserve">Indian council of social science and Research in </w:t>
      </w:r>
      <w:proofErr w:type="spellStart"/>
      <w:r w:rsidRPr="00B63BEC">
        <w:rPr>
          <w:sz w:val="26"/>
          <w:szCs w:val="26"/>
        </w:rPr>
        <w:t>M.BBuch</w:t>
      </w:r>
      <w:proofErr w:type="spellEnd"/>
      <w:r w:rsidRPr="00B63BEC">
        <w:rPr>
          <w:sz w:val="26"/>
          <w:szCs w:val="26"/>
        </w:rPr>
        <w:t xml:space="preserve"> (Ed)3</w:t>
      </w:r>
      <w:r w:rsidRPr="00B63BEC">
        <w:rPr>
          <w:sz w:val="26"/>
          <w:szCs w:val="26"/>
          <w:vertAlign w:val="superscript"/>
        </w:rPr>
        <w:t>rd</w:t>
      </w:r>
      <w:r w:rsidRPr="00B63BEC">
        <w:rPr>
          <w:sz w:val="26"/>
          <w:szCs w:val="26"/>
        </w:rPr>
        <w:t xml:space="preserve"> survey of research in education.</w:t>
      </w:r>
    </w:p>
    <w:p w14:paraId="783099C6" w14:textId="77777777" w:rsidR="002F4B06" w:rsidRPr="00B63BEC" w:rsidRDefault="002F4B06" w:rsidP="001F6A00">
      <w:pPr>
        <w:spacing w:after="200" w:line="480" w:lineRule="auto"/>
        <w:ind w:left="720" w:hanging="720"/>
        <w:jc w:val="both"/>
        <w:rPr>
          <w:sz w:val="26"/>
          <w:szCs w:val="26"/>
        </w:rPr>
      </w:pPr>
      <w:proofErr w:type="spellStart"/>
      <w:r w:rsidRPr="00B63BEC">
        <w:rPr>
          <w:sz w:val="26"/>
          <w:szCs w:val="26"/>
        </w:rPr>
        <w:t>Shanmugaganesan,V</w:t>
      </w:r>
      <w:proofErr w:type="spellEnd"/>
      <w:r w:rsidRPr="00B63BEC">
        <w:rPr>
          <w:sz w:val="26"/>
          <w:szCs w:val="26"/>
        </w:rPr>
        <w:t>.(2002)</w:t>
      </w:r>
      <w:r>
        <w:rPr>
          <w:sz w:val="26"/>
          <w:szCs w:val="26"/>
        </w:rPr>
        <w:t>.</w:t>
      </w:r>
      <w:r w:rsidRPr="00B63BEC">
        <w:rPr>
          <w:sz w:val="26"/>
          <w:szCs w:val="26"/>
        </w:rPr>
        <w:t xml:space="preserve"> A Study of Community Involvement in Education. </w:t>
      </w:r>
      <w:r w:rsidRPr="003E3AB9">
        <w:rPr>
          <w:i/>
          <w:sz w:val="26"/>
          <w:szCs w:val="26"/>
        </w:rPr>
        <w:t>Journal of educational Research and extension</w:t>
      </w:r>
      <w:r w:rsidRPr="00B63BEC">
        <w:rPr>
          <w:sz w:val="26"/>
          <w:szCs w:val="26"/>
        </w:rPr>
        <w:t>, 39(1),50-54.</w:t>
      </w:r>
    </w:p>
    <w:p w14:paraId="7B883F08" w14:textId="77777777" w:rsidR="002F4B06" w:rsidRPr="00B63BEC" w:rsidRDefault="002F4B06" w:rsidP="001F6A00">
      <w:pPr>
        <w:spacing w:after="200" w:line="480" w:lineRule="auto"/>
        <w:ind w:left="720" w:hanging="720"/>
        <w:jc w:val="both"/>
        <w:rPr>
          <w:sz w:val="26"/>
          <w:szCs w:val="26"/>
        </w:rPr>
      </w:pPr>
      <w:proofErr w:type="spellStart"/>
      <w:r w:rsidRPr="00B63BEC">
        <w:rPr>
          <w:sz w:val="26"/>
          <w:szCs w:val="26"/>
        </w:rPr>
        <w:t>Stromquest,N.P</w:t>
      </w:r>
      <w:proofErr w:type="spellEnd"/>
      <w:r>
        <w:rPr>
          <w:sz w:val="26"/>
          <w:szCs w:val="26"/>
        </w:rPr>
        <w:t>.</w:t>
      </w:r>
      <w:r w:rsidRPr="00B63BEC">
        <w:rPr>
          <w:sz w:val="26"/>
          <w:szCs w:val="26"/>
        </w:rPr>
        <w:t xml:space="preserve">(1995). </w:t>
      </w:r>
      <w:r w:rsidRPr="003E3AB9">
        <w:rPr>
          <w:i/>
          <w:sz w:val="26"/>
          <w:szCs w:val="26"/>
        </w:rPr>
        <w:t>Decentralizing Educational Decision Making Desire and Realities.</w:t>
      </w:r>
      <w:r>
        <w:rPr>
          <w:sz w:val="26"/>
          <w:szCs w:val="26"/>
        </w:rPr>
        <w:t xml:space="preserve"> </w:t>
      </w:r>
      <w:r w:rsidRPr="00B63BEC">
        <w:rPr>
          <w:sz w:val="26"/>
          <w:szCs w:val="26"/>
        </w:rPr>
        <w:t xml:space="preserve">Paper presented at the American Educational Research Association. Annual Conference. </w:t>
      </w:r>
      <w:smartTag w:uri="urn:schemas-microsoft-com:office:smarttags" w:element="place">
        <w:smartTag w:uri="urn:schemas-microsoft-com:office:smarttags" w:element="City">
          <w:r w:rsidRPr="00B63BEC">
            <w:rPr>
              <w:sz w:val="26"/>
              <w:szCs w:val="26"/>
            </w:rPr>
            <w:t>Los Angels</w:t>
          </w:r>
        </w:smartTag>
        <w:r w:rsidRPr="00B63BEC">
          <w:rPr>
            <w:sz w:val="26"/>
            <w:szCs w:val="26"/>
          </w:rPr>
          <w:t xml:space="preserve">, </w:t>
        </w:r>
        <w:smartTag w:uri="urn:schemas-microsoft-com:office:smarttags" w:element="State">
          <w:r w:rsidRPr="00B63BEC">
            <w:rPr>
              <w:sz w:val="26"/>
              <w:szCs w:val="26"/>
            </w:rPr>
            <w:t>California</w:t>
          </w:r>
        </w:smartTag>
      </w:smartTag>
      <w:r w:rsidRPr="00B63BEC">
        <w:rPr>
          <w:sz w:val="26"/>
          <w:szCs w:val="26"/>
        </w:rPr>
        <w:t>.</w:t>
      </w:r>
    </w:p>
    <w:p w14:paraId="34E70AB8" w14:textId="77777777" w:rsidR="002F4B06" w:rsidRPr="00B63BEC" w:rsidRDefault="002F4B06" w:rsidP="00F83179">
      <w:pPr>
        <w:spacing w:after="200" w:line="480" w:lineRule="auto"/>
        <w:ind w:left="720" w:hanging="720"/>
        <w:jc w:val="both"/>
        <w:rPr>
          <w:sz w:val="26"/>
          <w:szCs w:val="26"/>
        </w:rPr>
      </w:pPr>
      <w:proofErr w:type="spellStart"/>
      <w:r w:rsidRPr="00B63BEC">
        <w:rPr>
          <w:sz w:val="26"/>
          <w:szCs w:val="26"/>
        </w:rPr>
        <w:lastRenderedPageBreak/>
        <w:t>Suson</w:t>
      </w:r>
      <w:proofErr w:type="spellEnd"/>
      <w:r w:rsidRPr="00B63BEC">
        <w:rPr>
          <w:sz w:val="26"/>
          <w:szCs w:val="26"/>
        </w:rPr>
        <w:t xml:space="preserve"> </w:t>
      </w:r>
      <w:proofErr w:type="spellStart"/>
      <w:r w:rsidRPr="00B63BEC">
        <w:rPr>
          <w:sz w:val="26"/>
          <w:szCs w:val="26"/>
        </w:rPr>
        <w:t>Cairn,C.H</w:t>
      </w:r>
      <w:proofErr w:type="spellEnd"/>
      <w:r w:rsidRPr="00B63BEC">
        <w:rPr>
          <w:sz w:val="26"/>
          <w:szCs w:val="26"/>
        </w:rPr>
        <w:t xml:space="preserve">.(2003).Schools and Communities Working Together. </w:t>
      </w:r>
      <w:r w:rsidRPr="00F524F4">
        <w:rPr>
          <w:i/>
          <w:sz w:val="26"/>
          <w:szCs w:val="26"/>
        </w:rPr>
        <w:t>Journal of Education</w:t>
      </w:r>
      <w:r w:rsidRPr="00B63BEC">
        <w:rPr>
          <w:sz w:val="26"/>
          <w:szCs w:val="26"/>
        </w:rPr>
        <w:t>, 61 (2), 18-22.</w:t>
      </w:r>
    </w:p>
    <w:p w14:paraId="1E931594" w14:textId="77777777" w:rsidR="002F4B06" w:rsidRPr="00B63BEC" w:rsidRDefault="002F4B06" w:rsidP="00A74FAE">
      <w:pPr>
        <w:spacing w:after="200" w:line="480" w:lineRule="auto"/>
        <w:ind w:left="720" w:hanging="720"/>
        <w:jc w:val="both"/>
        <w:rPr>
          <w:sz w:val="26"/>
          <w:szCs w:val="26"/>
        </w:rPr>
      </w:pPr>
      <w:proofErr w:type="spellStart"/>
      <w:r w:rsidRPr="00B63BEC">
        <w:rPr>
          <w:sz w:val="26"/>
          <w:szCs w:val="26"/>
        </w:rPr>
        <w:t>Weisberg,A.P</w:t>
      </w:r>
      <w:proofErr w:type="spellEnd"/>
      <w:r w:rsidRPr="00B63BEC">
        <w:rPr>
          <w:sz w:val="26"/>
          <w:szCs w:val="26"/>
        </w:rPr>
        <w:t>. (1972)</w:t>
      </w:r>
      <w:r>
        <w:rPr>
          <w:sz w:val="26"/>
          <w:szCs w:val="26"/>
        </w:rPr>
        <w:t>.</w:t>
      </w:r>
      <w:r w:rsidRPr="00B63BEC">
        <w:rPr>
          <w:sz w:val="26"/>
          <w:szCs w:val="26"/>
        </w:rPr>
        <w:t xml:space="preserve"> </w:t>
      </w:r>
      <w:r w:rsidRPr="00F524F4">
        <w:rPr>
          <w:i/>
          <w:sz w:val="26"/>
          <w:szCs w:val="26"/>
        </w:rPr>
        <w:t>Community Participation in Decision Making for a Federal Compensatory Educational Program.</w:t>
      </w:r>
      <w:r w:rsidRPr="00B63BEC">
        <w:rPr>
          <w:sz w:val="26"/>
          <w:szCs w:val="26"/>
        </w:rPr>
        <w:t xml:space="preserve"> Doctoral thesis, stand for university. In the international Encyclopedia of Education. </w:t>
      </w:r>
    </w:p>
    <w:p w14:paraId="4BD3F264" w14:textId="0BAF955A" w:rsidR="002F4B06" w:rsidRDefault="002F4B06"/>
    <w:p w14:paraId="6A015537" w14:textId="502F0FAC" w:rsidR="002F4B06" w:rsidRDefault="002F4B06"/>
    <w:p w14:paraId="38791A84" w14:textId="18FB1C69" w:rsidR="002F4B06" w:rsidRDefault="002F4B06"/>
    <w:p w14:paraId="747DB58B" w14:textId="15AA87B1" w:rsidR="002F4B06" w:rsidRDefault="002F4B06"/>
    <w:p w14:paraId="4A243DE2" w14:textId="6B66E3DC" w:rsidR="002F4B06" w:rsidRDefault="002F4B06"/>
    <w:p w14:paraId="65406A2D" w14:textId="733638E8" w:rsidR="002F4B06" w:rsidRDefault="002F4B06"/>
    <w:p w14:paraId="02320017" w14:textId="533A23BB" w:rsidR="002F4B06" w:rsidRDefault="002F4B06"/>
    <w:p w14:paraId="7879B1AC" w14:textId="6FA2042D" w:rsidR="002F4B06" w:rsidRDefault="002F4B06"/>
    <w:p w14:paraId="35871361" w14:textId="19FF52C6" w:rsidR="002F4B06" w:rsidRDefault="002F4B06"/>
    <w:p w14:paraId="731723EF" w14:textId="59CA75E5" w:rsidR="002F4B06" w:rsidRDefault="002F4B06"/>
    <w:p w14:paraId="4719A596" w14:textId="3DF24BB3" w:rsidR="002F4B06" w:rsidRDefault="002F4B06"/>
    <w:p w14:paraId="134EF490" w14:textId="5708E651" w:rsidR="002F4B06" w:rsidRDefault="002F4B06"/>
    <w:p w14:paraId="0B789F80" w14:textId="2D8B9E75" w:rsidR="002F4B06" w:rsidRDefault="002F4B06"/>
    <w:p w14:paraId="604AC7BE" w14:textId="2FDDAAAD" w:rsidR="002F4B06" w:rsidRDefault="002F4B06"/>
    <w:p w14:paraId="65E982D7" w14:textId="4A4D63B2" w:rsidR="002F4B06" w:rsidRDefault="002F4B06"/>
    <w:p w14:paraId="15F68B98" w14:textId="2E55F739" w:rsidR="002F4B06" w:rsidRDefault="002F4B06"/>
    <w:p w14:paraId="32FA179B" w14:textId="3F685D3D" w:rsidR="002F4B06" w:rsidRDefault="002F4B06"/>
    <w:p w14:paraId="21CDD563" w14:textId="708003D7" w:rsidR="002F4B06" w:rsidRDefault="002F4B06"/>
    <w:p w14:paraId="7A2036E1" w14:textId="40E6459B" w:rsidR="002F4B06" w:rsidRDefault="002F4B06"/>
    <w:p w14:paraId="5D092C7D" w14:textId="43FCA7CD" w:rsidR="002F4B06" w:rsidRDefault="002F4B06"/>
    <w:p w14:paraId="4EBE4EFF" w14:textId="75E95936" w:rsidR="002F4B06" w:rsidRDefault="002F4B06"/>
    <w:p w14:paraId="14105EE3" w14:textId="5314DE17" w:rsidR="002F4B06" w:rsidRDefault="002F4B06"/>
    <w:p w14:paraId="6298F7F6" w14:textId="216D8FE1" w:rsidR="002F4B06" w:rsidRDefault="002F4B06"/>
    <w:p w14:paraId="30AEADDF" w14:textId="77777777" w:rsidR="002F4B06" w:rsidRDefault="002F4B06" w:rsidP="00912988">
      <w:pPr>
        <w:spacing w:after="200" w:line="480" w:lineRule="auto"/>
        <w:jc w:val="center"/>
        <w:rPr>
          <w:b/>
          <w:sz w:val="32"/>
        </w:rPr>
      </w:pPr>
      <w:r w:rsidRPr="005012E6">
        <w:rPr>
          <w:b/>
          <w:sz w:val="32"/>
        </w:rPr>
        <w:lastRenderedPageBreak/>
        <w:t>APPENDIX</w:t>
      </w:r>
      <w:r>
        <w:rPr>
          <w:b/>
          <w:sz w:val="32"/>
        </w:rPr>
        <w:t xml:space="preserve"> II</w:t>
      </w:r>
    </w:p>
    <w:p w14:paraId="38511F33" w14:textId="77777777" w:rsidR="002F4B06" w:rsidRPr="006744A3" w:rsidRDefault="002F4B06" w:rsidP="00945716">
      <w:pPr>
        <w:spacing w:after="200"/>
        <w:jc w:val="center"/>
        <w:rPr>
          <w:b/>
          <w:sz w:val="32"/>
        </w:rPr>
      </w:pPr>
      <w:r w:rsidRPr="006744A3">
        <w:rPr>
          <w:b/>
          <w:sz w:val="32"/>
        </w:rPr>
        <w:t>LIST OF INSTITUTIONS VISITED</w:t>
      </w:r>
    </w:p>
    <w:tbl>
      <w:tblPr>
        <w:tblStyle w:val="TableGrid"/>
        <w:tblW w:w="0" w:type="auto"/>
        <w:tblLook w:val="01E0" w:firstRow="1" w:lastRow="1" w:firstColumn="1" w:lastColumn="1" w:noHBand="0" w:noVBand="0"/>
      </w:tblPr>
      <w:tblGrid>
        <w:gridCol w:w="1008"/>
        <w:gridCol w:w="7373"/>
      </w:tblGrid>
      <w:tr w:rsidR="002F4B06" w14:paraId="39286112" w14:textId="77777777">
        <w:tc>
          <w:tcPr>
            <w:tcW w:w="8381" w:type="dxa"/>
            <w:gridSpan w:val="2"/>
          </w:tcPr>
          <w:p w14:paraId="1B26C38B" w14:textId="77777777" w:rsidR="002F4B06" w:rsidRPr="00697C6B" w:rsidRDefault="002F4B06" w:rsidP="00945716">
            <w:pPr>
              <w:spacing w:before="100" w:after="100"/>
              <w:jc w:val="center"/>
              <w:rPr>
                <w:b/>
                <w:sz w:val="32"/>
              </w:rPr>
            </w:pPr>
            <w:r w:rsidRPr="00697C6B">
              <w:rPr>
                <w:b/>
                <w:sz w:val="32"/>
              </w:rPr>
              <w:t>Table 1</w:t>
            </w:r>
          </w:p>
        </w:tc>
      </w:tr>
      <w:tr w:rsidR="002F4B06" w14:paraId="4D1F8851" w14:textId="77777777">
        <w:tc>
          <w:tcPr>
            <w:tcW w:w="8381" w:type="dxa"/>
            <w:gridSpan w:val="2"/>
          </w:tcPr>
          <w:p w14:paraId="5D20C482" w14:textId="77777777" w:rsidR="002F4B06" w:rsidRPr="00945716" w:rsidRDefault="002F4B06" w:rsidP="00C15C71">
            <w:pPr>
              <w:spacing w:before="100" w:after="100"/>
              <w:jc w:val="center"/>
              <w:rPr>
                <w:b/>
                <w:sz w:val="28"/>
                <w:szCs w:val="28"/>
              </w:rPr>
            </w:pPr>
            <w:r w:rsidRPr="00945716">
              <w:rPr>
                <w:b/>
                <w:sz w:val="28"/>
                <w:szCs w:val="28"/>
              </w:rPr>
              <w:t>Government Secondary Schools</w:t>
            </w:r>
          </w:p>
        </w:tc>
      </w:tr>
      <w:tr w:rsidR="002F4B06" w14:paraId="1EE80EE8" w14:textId="77777777">
        <w:tc>
          <w:tcPr>
            <w:tcW w:w="1008" w:type="dxa"/>
          </w:tcPr>
          <w:p w14:paraId="4DBD6424" w14:textId="77777777" w:rsidR="002F4B06" w:rsidRDefault="002F4B06" w:rsidP="00171263">
            <w:pPr>
              <w:spacing w:before="100" w:after="100"/>
              <w:jc w:val="center"/>
              <w:rPr>
                <w:sz w:val="32"/>
              </w:rPr>
            </w:pPr>
            <w:r>
              <w:rPr>
                <w:sz w:val="32"/>
              </w:rPr>
              <w:t>1</w:t>
            </w:r>
          </w:p>
        </w:tc>
        <w:tc>
          <w:tcPr>
            <w:tcW w:w="7373" w:type="dxa"/>
          </w:tcPr>
          <w:p w14:paraId="75B79550" w14:textId="77777777" w:rsidR="002F4B06" w:rsidRPr="00C15C71" w:rsidRDefault="002F4B06" w:rsidP="004728EE">
            <w:pPr>
              <w:spacing w:before="100" w:after="100"/>
              <w:rPr>
                <w:sz w:val="26"/>
                <w:szCs w:val="26"/>
              </w:rPr>
            </w:pPr>
            <w:r w:rsidRPr="00C15C71">
              <w:rPr>
                <w:sz w:val="26"/>
                <w:szCs w:val="26"/>
              </w:rPr>
              <w:t xml:space="preserve">Government H.S </w:t>
            </w:r>
            <w:proofErr w:type="spellStart"/>
            <w:r w:rsidRPr="00C15C71">
              <w:rPr>
                <w:sz w:val="26"/>
                <w:szCs w:val="26"/>
              </w:rPr>
              <w:t>Chalissery</w:t>
            </w:r>
            <w:proofErr w:type="spellEnd"/>
          </w:p>
        </w:tc>
      </w:tr>
      <w:tr w:rsidR="002F4B06" w14:paraId="22D78D25" w14:textId="77777777">
        <w:tc>
          <w:tcPr>
            <w:tcW w:w="1008" w:type="dxa"/>
          </w:tcPr>
          <w:p w14:paraId="4790A309" w14:textId="77777777" w:rsidR="002F4B06" w:rsidRDefault="002F4B06" w:rsidP="00171263">
            <w:pPr>
              <w:spacing w:before="100" w:after="100"/>
              <w:jc w:val="center"/>
              <w:rPr>
                <w:sz w:val="32"/>
              </w:rPr>
            </w:pPr>
            <w:r>
              <w:rPr>
                <w:sz w:val="32"/>
              </w:rPr>
              <w:t>2</w:t>
            </w:r>
          </w:p>
        </w:tc>
        <w:tc>
          <w:tcPr>
            <w:tcW w:w="7373" w:type="dxa"/>
          </w:tcPr>
          <w:p w14:paraId="12CB786C" w14:textId="77777777" w:rsidR="002F4B06" w:rsidRPr="00C15C71" w:rsidRDefault="002F4B06" w:rsidP="004728EE">
            <w:pPr>
              <w:spacing w:before="100" w:after="100"/>
              <w:rPr>
                <w:sz w:val="26"/>
                <w:szCs w:val="26"/>
              </w:rPr>
            </w:pPr>
            <w:r w:rsidRPr="00C15C71">
              <w:rPr>
                <w:sz w:val="26"/>
                <w:szCs w:val="26"/>
              </w:rPr>
              <w:t>Government</w:t>
            </w:r>
            <w:r>
              <w:rPr>
                <w:sz w:val="26"/>
                <w:szCs w:val="26"/>
              </w:rPr>
              <w:t xml:space="preserve"> H.S </w:t>
            </w:r>
            <w:proofErr w:type="spellStart"/>
            <w:r>
              <w:rPr>
                <w:sz w:val="26"/>
                <w:szCs w:val="26"/>
              </w:rPr>
              <w:t>Vattenad</w:t>
            </w:r>
            <w:proofErr w:type="spellEnd"/>
          </w:p>
        </w:tc>
      </w:tr>
      <w:tr w:rsidR="002F4B06" w14:paraId="3397E309" w14:textId="77777777">
        <w:tc>
          <w:tcPr>
            <w:tcW w:w="1008" w:type="dxa"/>
          </w:tcPr>
          <w:p w14:paraId="424E89FA" w14:textId="77777777" w:rsidR="002F4B06" w:rsidRDefault="002F4B06" w:rsidP="00171263">
            <w:pPr>
              <w:spacing w:before="100" w:after="100"/>
              <w:jc w:val="center"/>
              <w:rPr>
                <w:sz w:val="32"/>
              </w:rPr>
            </w:pPr>
            <w:r>
              <w:rPr>
                <w:sz w:val="32"/>
              </w:rPr>
              <w:t>3</w:t>
            </w:r>
          </w:p>
        </w:tc>
        <w:tc>
          <w:tcPr>
            <w:tcW w:w="7373" w:type="dxa"/>
          </w:tcPr>
          <w:p w14:paraId="5A1004E0" w14:textId="77777777" w:rsidR="002F4B06" w:rsidRPr="00C15C71" w:rsidRDefault="002F4B06" w:rsidP="004728EE">
            <w:pPr>
              <w:spacing w:before="100" w:after="100"/>
              <w:rPr>
                <w:sz w:val="26"/>
                <w:szCs w:val="26"/>
              </w:rPr>
            </w:pPr>
            <w:r>
              <w:rPr>
                <w:sz w:val="26"/>
                <w:szCs w:val="26"/>
              </w:rPr>
              <w:t xml:space="preserve">Government H.S </w:t>
            </w:r>
            <w:proofErr w:type="spellStart"/>
            <w:r>
              <w:rPr>
                <w:sz w:val="26"/>
                <w:szCs w:val="26"/>
              </w:rPr>
              <w:t>Chathannur</w:t>
            </w:r>
            <w:proofErr w:type="spellEnd"/>
          </w:p>
        </w:tc>
      </w:tr>
      <w:tr w:rsidR="002F4B06" w14:paraId="35108A04" w14:textId="77777777">
        <w:tc>
          <w:tcPr>
            <w:tcW w:w="1008" w:type="dxa"/>
          </w:tcPr>
          <w:p w14:paraId="64EDAC0E" w14:textId="77777777" w:rsidR="002F4B06" w:rsidRDefault="002F4B06" w:rsidP="00171263">
            <w:pPr>
              <w:spacing w:before="100" w:after="100"/>
              <w:jc w:val="center"/>
              <w:rPr>
                <w:sz w:val="32"/>
              </w:rPr>
            </w:pPr>
            <w:r>
              <w:rPr>
                <w:sz w:val="32"/>
              </w:rPr>
              <w:t>4</w:t>
            </w:r>
          </w:p>
        </w:tc>
        <w:tc>
          <w:tcPr>
            <w:tcW w:w="7373" w:type="dxa"/>
          </w:tcPr>
          <w:p w14:paraId="0CEE827C" w14:textId="77777777" w:rsidR="002F4B06" w:rsidRDefault="002F4B06" w:rsidP="004728EE">
            <w:pPr>
              <w:spacing w:before="100" w:after="100"/>
              <w:rPr>
                <w:sz w:val="26"/>
                <w:szCs w:val="26"/>
              </w:rPr>
            </w:pPr>
            <w:r>
              <w:rPr>
                <w:sz w:val="26"/>
                <w:szCs w:val="26"/>
              </w:rPr>
              <w:t xml:space="preserve">Government Oriental H.S </w:t>
            </w:r>
            <w:proofErr w:type="spellStart"/>
            <w:r>
              <w:rPr>
                <w:sz w:val="26"/>
                <w:szCs w:val="26"/>
              </w:rPr>
              <w:t>Pattambi</w:t>
            </w:r>
            <w:proofErr w:type="spellEnd"/>
          </w:p>
        </w:tc>
      </w:tr>
      <w:tr w:rsidR="002F4B06" w14:paraId="6BB9CC7E" w14:textId="77777777">
        <w:tc>
          <w:tcPr>
            <w:tcW w:w="1008" w:type="dxa"/>
          </w:tcPr>
          <w:p w14:paraId="568B936B" w14:textId="77777777" w:rsidR="002F4B06" w:rsidRDefault="002F4B06" w:rsidP="00171263">
            <w:pPr>
              <w:spacing w:before="100" w:after="100"/>
              <w:jc w:val="center"/>
              <w:rPr>
                <w:sz w:val="32"/>
              </w:rPr>
            </w:pPr>
            <w:r>
              <w:rPr>
                <w:sz w:val="32"/>
              </w:rPr>
              <w:t>5</w:t>
            </w:r>
          </w:p>
        </w:tc>
        <w:tc>
          <w:tcPr>
            <w:tcW w:w="7373" w:type="dxa"/>
          </w:tcPr>
          <w:p w14:paraId="43A35327" w14:textId="77777777" w:rsidR="002F4B06" w:rsidRDefault="002F4B06" w:rsidP="004728EE">
            <w:pPr>
              <w:spacing w:before="100" w:after="100"/>
              <w:rPr>
                <w:sz w:val="26"/>
                <w:szCs w:val="26"/>
              </w:rPr>
            </w:pPr>
            <w:r>
              <w:rPr>
                <w:sz w:val="26"/>
                <w:szCs w:val="26"/>
              </w:rPr>
              <w:t xml:space="preserve">Government H.S </w:t>
            </w:r>
            <w:proofErr w:type="spellStart"/>
            <w:r>
              <w:rPr>
                <w:sz w:val="26"/>
                <w:szCs w:val="26"/>
              </w:rPr>
              <w:t>Kodumunda</w:t>
            </w:r>
            <w:proofErr w:type="spellEnd"/>
          </w:p>
        </w:tc>
      </w:tr>
      <w:tr w:rsidR="002F4B06" w14:paraId="703896A5" w14:textId="77777777">
        <w:tc>
          <w:tcPr>
            <w:tcW w:w="1008" w:type="dxa"/>
          </w:tcPr>
          <w:p w14:paraId="51E6E8FF" w14:textId="77777777" w:rsidR="002F4B06" w:rsidRDefault="002F4B06" w:rsidP="00171263">
            <w:pPr>
              <w:spacing w:before="100" w:after="100"/>
              <w:jc w:val="center"/>
              <w:rPr>
                <w:sz w:val="32"/>
              </w:rPr>
            </w:pPr>
            <w:r>
              <w:rPr>
                <w:sz w:val="32"/>
              </w:rPr>
              <w:t>6</w:t>
            </w:r>
          </w:p>
        </w:tc>
        <w:tc>
          <w:tcPr>
            <w:tcW w:w="7373" w:type="dxa"/>
          </w:tcPr>
          <w:p w14:paraId="228555C8" w14:textId="77777777" w:rsidR="002F4B06" w:rsidRDefault="002F4B06" w:rsidP="004728EE">
            <w:pPr>
              <w:spacing w:before="100" w:after="100"/>
              <w:rPr>
                <w:sz w:val="26"/>
                <w:szCs w:val="26"/>
              </w:rPr>
            </w:pPr>
            <w:r>
              <w:rPr>
                <w:sz w:val="26"/>
                <w:szCs w:val="26"/>
              </w:rPr>
              <w:t xml:space="preserve">Government </w:t>
            </w:r>
            <w:proofErr w:type="spellStart"/>
            <w:r>
              <w:rPr>
                <w:sz w:val="26"/>
                <w:szCs w:val="26"/>
              </w:rPr>
              <w:t>Janatha</w:t>
            </w:r>
            <w:proofErr w:type="spellEnd"/>
            <w:r>
              <w:rPr>
                <w:sz w:val="26"/>
                <w:szCs w:val="26"/>
              </w:rPr>
              <w:t xml:space="preserve"> H.S </w:t>
            </w:r>
            <w:proofErr w:type="spellStart"/>
            <w:r>
              <w:rPr>
                <w:sz w:val="26"/>
                <w:szCs w:val="26"/>
              </w:rPr>
              <w:t>Naduvattum</w:t>
            </w:r>
            <w:proofErr w:type="spellEnd"/>
          </w:p>
        </w:tc>
      </w:tr>
      <w:tr w:rsidR="002F4B06" w14:paraId="436F36E3" w14:textId="77777777">
        <w:tc>
          <w:tcPr>
            <w:tcW w:w="1008" w:type="dxa"/>
          </w:tcPr>
          <w:p w14:paraId="45F83299" w14:textId="77777777" w:rsidR="002F4B06" w:rsidRDefault="002F4B06" w:rsidP="00171263">
            <w:pPr>
              <w:spacing w:before="100" w:after="100"/>
              <w:jc w:val="center"/>
              <w:rPr>
                <w:sz w:val="32"/>
              </w:rPr>
            </w:pPr>
            <w:r>
              <w:rPr>
                <w:sz w:val="32"/>
              </w:rPr>
              <w:t>7</w:t>
            </w:r>
          </w:p>
        </w:tc>
        <w:tc>
          <w:tcPr>
            <w:tcW w:w="7373" w:type="dxa"/>
          </w:tcPr>
          <w:p w14:paraId="5DB9FEC2" w14:textId="77777777" w:rsidR="002F4B06" w:rsidRDefault="002F4B06" w:rsidP="004728EE">
            <w:pPr>
              <w:spacing w:before="100" w:after="100"/>
              <w:rPr>
                <w:sz w:val="26"/>
                <w:szCs w:val="26"/>
              </w:rPr>
            </w:pPr>
            <w:r>
              <w:rPr>
                <w:sz w:val="26"/>
                <w:szCs w:val="26"/>
              </w:rPr>
              <w:t xml:space="preserve">Government V.H.S.S </w:t>
            </w:r>
            <w:proofErr w:type="spellStart"/>
            <w:r>
              <w:rPr>
                <w:sz w:val="26"/>
                <w:szCs w:val="26"/>
              </w:rPr>
              <w:t>Koppam</w:t>
            </w:r>
            <w:proofErr w:type="spellEnd"/>
          </w:p>
        </w:tc>
      </w:tr>
      <w:tr w:rsidR="002F4B06" w14:paraId="149A9B8E" w14:textId="77777777">
        <w:tc>
          <w:tcPr>
            <w:tcW w:w="1008" w:type="dxa"/>
          </w:tcPr>
          <w:p w14:paraId="1C997736" w14:textId="77777777" w:rsidR="002F4B06" w:rsidRDefault="002F4B06" w:rsidP="00171263">
            <w:pPr>
              <w:spacing w:before="100" w:after="100"/>
              <w:jc w:val="center"/>
              <w:rPr>
                <w:sz w:val="32"/>
              </w:rPr>
            </w:pPr>
            <w:r>
              <w:rPr>
                <w:sz w:val="32"/>
              </w:rPr>
              <w:t>8</w:t>
            </w:r>
          </w:p>
        </w:tc>
        <w:tc>
          <w:tcPr>
            <w:tcW w:w="7373" w:type="dxa"/>
          </w:tcPr>
          <w:p w14:paraId="467F16CD" w14:textId="77777777" w:rsidR="002F4B06" w:rsidRDefault="002F4B06" w:rsidP="004728EE">
            <w:pPr>
              <w:spacing w:before="100" w:after="100"/>
              <w:rPr>
                <w:sz w:val="26"/>
                <w:szCs w:val="26"/>
              </w:rPr>
            </w:pPr>
            <w:r>
              <w:rPr>
                <w:sz w:val="26"/>
                <w:szCs w:val="26"/>
              </w:rPr>
              <w:t xml:space="preserve">Government H.S.S </w:t>
            </w:r>
            <w:proofErr w:type="spellStart"/>
            <w:r>
              <w:rPr>
                <w:sz w:val="26"/>
                <w:szCs w:val="26"/>
              </w:rPr>
              <w:t>Pattambi</w:t>
            </w:r>
            <w:proofErr w:type="spellEnd"/>
          </w:p>
        </w:tc>
      </w:tr>
      <w:tr w:rsidR="002F4B06" w14:paraId="1E978B94" w14:textId="77777777">
        <w:tc>
          <w:tcPr>
            <w:tcW w:w="1008" w:type="dxa"/>
          </w:tcPr>
          <w:p w14:paraId="0A4E4B57" w14:textId="77777777" w:rsidR="002F4B06" w:rsidRDefault="002F4B06" w:rsidP="00171263">
            <w:pPr>
              <w:spacing w:before="100" w:after="100"/>
              <w:jc w:val="center"/>
              <w:rPr>
                <w:sz w:val="32"/>
              </w:rPr>
            </w:pPr>
            <w:r>
              <w:rPr>
                <w:sz w:val="32"/>
              </w:rPr>
              <w:t>9</w:t>
            </w:r>
          </w:p>
        </w:tc>
        <w:tc>
          <w:tcPr>
            <w:tcW w:w="7373" w:type="dxa"/>
          </w:tcPr>
          <w:p w14:paraId="78ACF748" w14:textId="77777777" w:rsidR="002F4B06" w:rsidRDefault="002F4B06" w:rsidP="004728EE">
            <w:pPr>
              <w:spacing w:before="100" w:after="100"/>
              <w:rPr>
                <w:sz w:val="26"/>
                <w:szCs w:val="26"/>
              </w:rPr>
            </w:pPr>
            <w:r>
              <w:rPr>
                <w:sz w:val="26"/>
                <w:szCs w:val="26"/>
              </w:rPr>
              <w:t xml:space="preserve">Government H.S. </w:t>
            </w:r>
            <w:proofErr w:type="spellStart"/>
            <w:r>
              <w:rPr>
                <w:sz w:val="26"/>
                <w:szCs w:val="26"/>
              </w:rPr>
              <w:t>Chundam</w:t>
            </w:r>
            <w:proofErr w:type="spellEnd"/>
            <w:r>
              <w:rPr>
                <w:sz w:val="26"/>
                <w:szCs w:val="26"/>
              </w:rPr>
              <w:t xml:space="preserve"> </w:t>
            </w:r>
            <w:proofErr w:type="spellStart"/>
            <w:r>
              <w:rPr>
                <w:sz w:val="26"/>
                <w:szCs w:val="26"/>
              </w:rPr>
              <w:t>Patta</w:t>
            </w:r>
            <w:proofErr w:type="spellEnd"/>
          </w:p>
        </w:tc>
      </w:tr>
      <w:tr w:rsidR="002F4B06" w14:paraId="78718B01" w14:textId="77777777">
        <w:tc>
          <w:tcPr>
            <w:tcW w:w="1008" w:type="dxa"/>
          </w:tcPr>
          <w:p w14:paraId="36D28183" w14:textId="77777777" w:rsidR="002F4B06" w:rsidRDefault="002F4B06" w:rsidP="00171263">
            <w:pPr>
              <w:spacing w:before="100" w:after="100"/>
              <w:jc w:val="center"/>
              <w:rPr>
                <w:sz w:val="32"/>
              </w:rPr>
            </w:pPr>
            <w:r>
              <w:rPr>
                <w:sz w:val="32"/>
              </w:rPr>
              <w:t>10</w:t>
            </w:r>
          </w:p>
        </w:tc>
        <w:tc>
          <w:tcPr>
            <w:tcW w:w="7373" w:type="dxa"/>
          </w:tcPr>
          <w:p w14:paraId="44BF42C6" w14:textId="77777777" w:rsidR="002F4B06" w:rsidRDefault="002F4B06" w:rsidP="004728EE">
            <w:pPr>
              <w:spacing w:before="100" w:after="100"/>
              <w:rPr>
                <w:sz w:val="26"/>
                <w:szCs w:val="26"/>
              </w:rPr>
            </w:pPr>
            <w:r>
              <w:rPr>
                <w:sz w:val="26"/>
                <w:szCs w:val="26"/>
              </w:rPr>
              <w:t xml:space="preserve">Government </w:t>
            </w:r>
            <w:proofErr w:type="spellStart"/>
            <w:r>
              <w:rPr>
                <w:sz w:val="26"/>
                <w:szCs w:val="26"/>
              </w:rPr>
              <w:t>Vadanam</w:t>
            </w:r>
            <w:proofErr w:type="spellEnd"/>
            <w:r>
              <w:rPr>
                <w:sz w:val="26"/>
                <w:szCs w:val="26"/>
              </w:rPr>
              <w:t xml:space="preserve"> </w:t>
            </w:r>
            <w:proofErr w:type="spellStart"/>
            <w:r>
              <w:rPr>
                <w:sz w:val="26"/>
                <w:szCs w:val="26"/>
              </w:rPr>
              <w:t>Kurissi</w:t>
            </w:r>
            <w:proofErr w:type="spellEnd"/>
          </w:p>
        </w:tc>
      </w:tr>
      <w:tr w:rsidR="002F4B06" w14:paraId="564CA0DD" w14:textId="77777777">
        <w:tc>
          <w:tcPr>
            <w:tcW w:w="1008" w:type="dxa"/>
          </w:tcPr>
          <w:p w14:paraId="36EEA6D7" w14:textId="77777777" w:rsidR="002F4B06" w:rsidRDefault="002F4B06" w:rsidP="00171263">
            <w:pPr>
              <w:spacing w:before="100" w:after="100"/>
              <w:jc w:val="center"/>
              <w:rPr>
                <w:sz w:val="32"/>
              </w:rPr>
            </w:pPr>
            <w:r>
              <w:rPr>
                <w:sz w:val="32"/>
              </w:rPr>
              <w:t>11</w:t>
            </w:r>
          </w:p>
        </w:tc>
        <w:tc>
          <w:tcPr>
            <w:tcW w:w="7373" w:type="dxa"/>
          </w:tcPr>
          <w:p w14:paraId="7C835B25" w14:textId="77777777" w:rsidR="002F4B06" w:rsidRDefault="002F4B06" w:rsidP="004728EE">
            <w:pPr>
              <w:spacing w:before="100" w:after="100"/>
              <w:rPr>
                <w:sz w:val="26"/>
                <w:szCs w:val="26"/>
              </w:rPr>
            </w:pPr>
            <w:r>
              <w:rPr>
                <w:sz w:val="26"/>
                <w:szCs w:val="26"/>
              </w:rPr>
              <w:t xml:space="preserve">Government H.S. </w:t>
            </w:r>
            <w:proofErr w:type="spellStart"/>
            <w:r>
              <w:rPr>
                <w:sz w:val="26"/>
                <w:szCs w:val="26"/>
              </w:rPr>
              <w:t>Shournoor</w:t>
            </w:r>
            <w:proofErr w:type="spellEnd"/>
          </w:p>
        </w:tc>
      </w:tr>
      <w:tr w:rsidR="002F4B06" w14:paraId="7EC6FD6E" w14:textId="77777777">
        <w:tc>
          <w:tcPr>
            <w:tcW w:w="1008" w:type="dxa"/>
          </w:tcPr>
          <w:p w14:paraId="54C41307" w14:textId="77777777" w:rsidR="002F4B06" w:rsidRDefault="002F4B06" w:rsidP="00171263">
            <w:pPr>
              <w:spacing w:before="100" w:after="100"/>
              <w:jc w:val="center"/>
              <w:rPr>
                <w:sz w:val="32"/>
              </w:rPr>
            </w:pPr>
            <w:r>
              <w:rPr>
                <w:sz w:val="32"/>
              </w:rPr>
              <w:t>12</w:t>
            </w:r>
          </w:p>
        </w:tc>
        <w:tc>
          <w:tcPr>
            <w:tcW w:w="7373" w:type="dxa"/>
          </w:tcPr>
          <w:p w14:paraId="011ADE18" w14:textId="77777777" w:rsidR="002F4B06" w:rsidRDefault="002F4B06" w:rsidP="004728EE">
            <w:pPr>
              <w:spacing w:before="100" w:after="100"/>
              <w:rPr>
                <w:sz w:val="26"/>
                <w:szCs w:val="26"/>
              </w:rPr>
            </w:pPr>
            <w:r>
              <w:rPr>
                <w:sz w:val="26"/>
                <w:szCs w:val="26"/>
              </w:rPr>
              <w:t xml:space="preserve">Government H.S </w:t>
            </w:r>
            <w:proofErr w:type="spellStart"/>
            <w:r>
              <w:rPr>
                <w:sz w:val="26"/>
                <w:szCs w:val="26"/>
              </w:rPr>
              <w:t>Koonathara</w:t>
            </w:r>
            <w:proofErr w:type="spellEnd"/>
          </w:p>
        </w:tc>
      </w:tr>
      <w:tr w:rsidR="002F4B06" w14:paraId="24EEB114" w14:textId="77777777">
        <w:tc>
          <w:tcPr>
            <w:tcW w:w="1008" w:type="dxa"/>
          </w:tcPr>
          <w:p w14:paraId="32F56670" w14:textId="77777777" w:rsidR="002F4B06" w:rsidRDefault="002F4B06" w:rsidP="00171263">
            <w:pPr>
              <w:spacing w:before="100" w:after="100"/>
              <w:jc w:val="center"/>
              <w:rPr>
                <w:sz w:val="32"/>
              </w:rPr>
            </w:pPr>
            <w:r>
              <w:rPr>
                <w:sz w:val="32"/>
              </w:rPr>
              <w:t>13</w:t>
            </w:r>
          </w:p>
        </w:tc>
        <w:tc>
          <w:tcPr>
            <w:tcW w:w="7373" w:type="dxa"/>
          </w:tcPr>
          <w:p w14:paraId="0B67B746" w14:textId="77777777" w:rsidR="002F4B06" w:rsidRDefault="002F4B06" w:rsidP="004728EE">
            <w:pPr>
              <w:spacing w:before="100" w:after="100"/>
              <w:rPr>
                <w:sz w:val="26"/>
                <w:szCs w:val="26"/>
              </w:rPr>
            </w:pPr>
            <w:r>
              <w:rPr>
                <w:sz w:val="26"/>
                <w:szCs w:val="26"/>
              </w:rPr>
              <w:t xml:space="preserve">Government H.S </w:t>
            </w:r>
            <w:proofErr w:type="spellStart"/>
            <w:r>
              <w:rPr>
                <w:sz w:val="26"/>
                <w:szCs w:val="26"/>
              </w:rPr>
              <w:t>Ottapalam</w:t>
            </w:r>
            <w:proofErr w:type="spellEnd"/>
          </w:p>
        </w:tc>
      </w:tr>
      <w:tr w:rsidR="002F4B06" w14:paraId="78ED7545" w14:textId="77777777">
        <w:tc>
          <w:tcPr>
            <w:tcW w:w="1008" w:type="dxa"/>
          </w:tcPr>
          <w:p w14:paraId="740C0C07" w14:textId="77777777" w:rsidR="002F4B06" w:rsidRDefault="002F4B06" w:rsidP="00171263">
            <w:pPr>
              <w:spacing w:before="100" w:after="100"/>
              <w:jc w:val="center"/>
              <w:rPr>
                <w:sz w:val="32"/>
              </w:rPr>
            </w:pPr>
            <w:r>
              <w:rPr>
                <w:sz w:val="32"/>
              </w:rPr>
              <w:t>14</w:t>
            </w:r>
          </w:p>
        </w:tc>
        <w:tc>
          <w:tcPr>
            <w:tcW w:w="7373" w:type="dxa"/>
          </w:tcPr>
          <w:p w14:paraId="0D36587D" w14:textId="77777777" w:rsidR="002F4B06" w:rsidRDefault="002F4B06" w:rsidP="004728EE">
            <w:pPr>
              <w:spacing w:before="100" w:after="100"/>
              <w:rPr>
                <w:sz w:val="26"/>
                <w:szCs w:val="26"/>
              </w:rPr>
            </w:pPr>
            <w:r>
              <w:rPr>
                <w:sz w:val="26"/>
                <w:szCs w:val="26"/>
              </w:rPr>
              <w:t xml:space="preserve">Government H.S </w:t>
            </w:r>
            <w:proofErr w:type="spellStart"/>
            <w:r>
              <w:rPr>
                <w:sz w:val="26"/>
                <w:szCs w:val="26"/>
              </w:rPr>
              <w:t>Munnurcode</w:t>
            </w:r>
            <w:proofErr w:type="spellEnd"/>
          </w:p>
        </w:tc>
      </w:tr>
      <w:tr w:rsidR="002F4B06" w14:paraId="158C7CB6" w14:textId="77777777">
        <w:tc>
          <w:tcPr>
            <w:tcW w:w="1008" w:type="dxa"/>
          </w:tcPr>
          <w:p w14:paraId="48B8CB4E" w14:textId="77777777" w:rsidR="002F4B06" w:rsidRDefault="002F4B06" w:rsidP="00171263">
            <w:pPr>
              <w:spacing w:before="100" w:after="100"/>
              <w:jc w:val="center"/>
              <w:rPr>
                <w:sz w:val="32"/>
              </w:rPr>
            </w:pPr>
            <w:r>
              <w:rPr>
                <w:sz w:val="32"/>
              </w:rPr>
              <w:t>15</w:t>
            </w:r>
          </w:p>
        </w:tc>
        <w:tc>
          <w:tcPr>
            <w:tcW w:w="7373" w:type="dxa"/>
          </w:tcPr>
          <w:p w14:paraId="745C5742" w14:textId="77777777" w:rsidR="002F4B06" w:rsidRDefault="002F4B06" w:rsidP="004728EE">
            <w:pPr>
              <w:spacing w:before="100" w:after="100"/>
              <w:rPr>
                <w:sz w:val="26"/>
                <w:szCs w:val="26"/>
              </w:rPr>
            </w:pPr>
            <w:r>
              <w:rPr>
                <w:sz w:val="26"/>
                <w:szCs w:val="26"/>
              </w:rPr>
              <w:t xml:space="preserve">Government Higher Secondary School </w:t>
            </w:r>
            <w:proofErr w:type="spellStart"/>
            <w:r>
              <w:rPr>
                <w:sz w:val="26"/>
                <w:szCs w:val="26"/>
              </w:rPr>
              <w:t>Ottapalam</w:t>
            </w:r>
            <w:proofErr w:type="spellEnd"/>
          </w:p>
        </w:tc>
      </w:tr>
      <w:tr w:rsidR="002F4B06" w14:paraId="6FE82496" w14:textId="77777777">
        <w:tc>
          <w:tcPr>
            <w:tcW w:w="1008" w:type="dxa"/>
          </w:tcPr>
          <w:p w14:paraId="4998FDCD" w14:textId="77777777" w:rsidR="002F4B06" w:rsidRDefault="002F4B06" w:rsidP="00171263">
            <w:pPr>
              <w:spacing w:before="100" w:after="100"/>
              <w:jc w:val="center"/>
              <w:rPr>
                <w:sz w:val="32"/>
              </w:rPr>
            </w:pPr>
            <w:r>
              <w:rPr>
                <w:sz w:val="32"/>
              </w:rPr>
              <w:t>16</w:t>
            </w:r>
          </w:p>
        </w:tc>
        <w:tc>
          <w:tcPr>
            <w:tcW w:w="7373" w:type="dxa"/>
          </w:tcPr>
          <w:p w14:paraId="0D4D7758" w14:textId="77777777" w:rsidR="002F4B06" w:rsidRDefault="002F4B06" w:rsidP="004728EE">
            <w:pPr>
              <w:spacing w:before="100" w:after="100"/>
              <w:rPr>
                <w:sz w:val="26"/>
                <w:szCs w:val="26"/>
              </w:rPr>
            </w:pPr>
            <w:r>
              <w:rPr>
                <w:sz w:val="26"/>
                <w:szCs w:val="26"/>
              </w:rPr>
              <w:t xml:space="preserve">Government V.H.S.S </w:t>
            </w:r>
            <w:proofErr w:type="spellStart"/>
            <w:r>
              <w:rPr>
                <w:sz w:val="26"/>
                <w:szCs w:val="26"/>
              </w:rPr>
              <w:t>Cherupulachery</w:t>
            </w:r>
            <w:proofErr w:type="spellEnd"/>
            <w:r>
              <w:rPr>
                <w:sz w:val="26"/>
                <w:szCs w:val="26"/>
              </w:rPr>
              <w:t xml:space="preserve"> </w:t>
            </w:r>
          </w:p>
        </w:tc>
      </w:tr>
      <w:tr w:rsidR="002F4B06" w14:paraId="5BE69474" w14:textId="77777777">
        <w:tc>
          <w:tcPr>
            <w:tcW w:w="1008" w:type="dxa"/>
          </w:tcPr>
          <w:p w14:paraId="37D0827B" w14:textId="77777777" w:rsidR="002F4B06" w:rsidRDefault="002F4B06" w:rsidP="00171263">
            <w:pPr>
              <w:spacing w:before="100" w:after="100"/>
              <w:jc w:val="center"/>
              <w:rPr>
                <w:sz w:val="32"/>
              </w:rPr>
            </w:pPr>
            <w:r>
              <w:rPr>
                <w:sz w:val="32"/>
              </w:rPr>
              <w:t>17</w:t>
            </w:r>
          </w:p>
        </w:tc>
        <w:tc>
          <w:tcPr>
            <w:tcW w:w="7373" w:type="dxa"/>
          </w:tcPr>
          <w:p w14:paraId="552A896A" w14:textId="77777777" w:rsidR="002F4B06" w:rsidRDefault="002F4B06" w:rsidP="004728EE">
            <w:pPr>
              <w:spacing w:before="100" w:after="100"/>
              <w:rPr>
                <w:sz w:val="26"/>
                <w:szCs w:val="26"/>
              </w:rPr>
            </w:pPr>
            <w:r>
              <w:rPr>
                <w:sz w:val="26"/>
                <w:szCs w:val="26"/>
              </w:rPr>
              <w:t xml:space="preserve">Government H.S.S </w:t>
            </w:r>
            <w:proofErr w:type="spellStart"/>
            <w:r>
              <w:rPr>
                <w:sz w:val="26"/>
                <w:szCs w:val="26"/>
              </w:rPr>
              <w:t>Kizakkanchere</w:t>
            </w:r>
            <w:proofErr w:type="spellEnd"/>
          </w:p>
        </w:tc>
      </w:tr>
      <w:tr w:rsidR="002F4B06" w14:paraId="481A2E0B" w14:textId="77777777">
        <w:tc>
          <w:tcPr>
            <w:tcW w:w="1008" w:type="dxa"/>
          </w:tcPr>
          <w:p w14:paraId="37DA0407" w14:textId="77777777" w:rsidR="002F4B06" w:rsidRDefault="002F4B06" w:rsidP="00171263">
            <w:pPr>
              <w:spacing w:before="100" w:after="100"/>
              <w:jc w:val="center"/>
              <w:rPr>
                <w:sz w:val="32"/>
              </w:rPr>
            </w:pPr>
            <w:r>
              <w:rPr>
                <w:sz w:val="32"/>
              </w:rPr>
              <w:t>18</w:t>
            </w:r>
          </w:p>
        </w:tc>
        <w:tc>
          <w:tcPr>
            <w:tcW w:w="7373" w:type="dxa"/>
          </w:tcPr>
          <w:p w14:paraId="41D94ADF" w14:textId="77777777" w:rsidR="002F4B06" w:rsidRDefault="002F4B06" w:rsidP="004728EE">
            <w:pPr>
              <w:spacing w:before="100" w:after="100"/>
              <w:rPr>
                <w:sz w:val="26"/>
                <w:szCs w:val="26"/>
              </w:rPr>
            </w:pPr>
            <w:r>
              <w:rPr>
                <w:sz w:val="26"/>
                <w:szCs w:val="26"/>
              </w:rPr>
              <w:t xml:space="preserve">Government H.S.S </w:t>
            </w:r>
            <w:proofErr w:type="spellStart"/>
            <w:r>
              <w:rPr>
                <w:sz w:val="26"/>
                <w:szCs w:val="26"/>
              </w:rPr>
              <w:t>Erimayur</w:t>
            </w:r>
            <w:proofErr w:type="spellEnd"/>
          </w:p>
        </w:tc>
      </w:tr>
      <w:tr w:rsidR="002F4B06" w14:paraId="27566153" w14:textId="77777777">
        <w:tc>
          <w:tcPr>
            <w:tcW w:w="1008" w:type="dxa"/>
          </w:tcPr>
          <w:p w14:paraId="2F653E74" w14:textId="77777777" w:rsidR="002F4B06" w:rsidRDefault="002F4B06" w:rsidP="00171263">
            <w:pPr>
              <w:spacing w:before="100" w:after="100"/>
              <w:jc w:val="center"/>
              <w:rPr>
                <w:sz w:val="32"/>
              </w:rPr>
            </w:pPr>
            <w:r>
              <w:rPr>
                <w:sz w:val="32"/>
              </w:rPr>
              <w:t>19</w:t>
            </w:r>
          </w:p>
        </w:tc>
        <w:tc>
          <w:tcPr>
            <w:tcW w:w="7373" w:type="dxa"/>
          </w:tcPr>
          <w:p w14:paraId="5A19B58A" w14:textId="77777777" w:rsidR="002F4B06" w:rsidRDefault="002F4B06" w:rsidP="004728EE">
            <w:pPr>
              <w:spacing w:before="100" w:after="100"/>
              <w:rPr>
                <w:sz w:val="26"/>
                <w:szCs w:val="26"/>
              </w:rPr>
            </w:pPr>
            <w:r>
              <w:rPr>
                <w:sz w:val="26"/>
                <w:szCs w:val="26"/>
              </w:rPr>
              <w:t xml:space="preserve">Government Girls H.S.S </w:t>
            </w:r>
            <w:proofErr w:type="spellStart"/>
            <w:r>
              <w:rPr>
                <w:sz w:val="26"/>
                <w:szCs w:val="26"/>
              </w:rPr>
              <w:t>Alathoor</w:t>
            </w:r>
            <w:proofErr w:type="spellEnd"/>
          </w:p>
        </w:tc>
      </w:tr>
      <w:tr w:rsidR="002F4B06" w14:paraId="04FC025E" w14:textId="77777777">
        <w:tc>
          <w:tcPr>
            <w:tcW w:w="1008" w:type="dxa"/>
          </w:tcPr>
          <w:p w14:paraId="37E08019" w14:textId="77777777" w:rsidR="002F4B06" w:rsidRDefault="002F4B06" w:rsidP="00171263">
            <w:pPr>
              <w:spacing w:before="100" w:after="100"/>
              <w:jc w:val="center"/>
              <w:rPr>
                <w:sz w:val="32"/>
              </w:rPr>
            </w:pPr>
            <w:r>
              <w:rPr>
                <w:sz w:val="32"/>
              </w:rPr>
              <w:lastRenderedPageBreak/>
              <w:t>20</w:t>
            </w:r>
          </w:p>
        </w:tc>
        <w:tc>
          <w:tcPr>
            <w:tcW w:w="7373" w:type="dxa"/>
          </w:tcPr>
          <w:p w14:paraId="3A9F1BD8" w14:textId="77777777" w:rsidR="002F4B06" w:rsidRDefault="002F4B06" w:rsidP="004728EE">
            <w:pPr>
              <w:spacing w:before="100" w:after="100"/>
              <w:rPr>
                <w:sz w:val="26"/>
                <w:szCs w:val="26"/>
              </w:rPr>
            </w:pPr>
            <w:r>
              <w:rPr>
                <w:sz w:val="26"/>
                <w:szCs w:val="26"/>
              </w:rPr>
              <w:t xml:space="preserve">Government Boys H.S.S </w:t>
            </w:r>
            <w:proofErr w:type="spellStart"/>
            <w:r>
              <w:rPr>
                <w:sz w:val="26"/>
                <w:szCs w:val="26"/>
              </w:rPr>
              <w:t>Nenmmara</w:t>
            </w:r>
            <w:proofErr w:type="spellEnd"/>
          </w:p>
        </w:tc>
      </w:tr>
      <w:tr w:rsidR="002F4B06" w14:paraId="353F6AC3" w14:textId="77777777">
        <w:tc>
          <w:tcPr>
            <w:tcW w:w="1008" w:type="dxa"/>
          </w:tcPr>
          <w:p w14:paraId="52F37BE8" w14:textId="77777777" w:rsidR="002F4B06" w:rsidRDefault="002F4B06" w:rsidP="00171263">
            <w:pPr>
              <w:spacing w:before="100" w:after="100"/>
              <w:jc w:val="center"/>
              <w:rPr>
                <w:sz w:val="32"/>
              </w:rPr>
            </w:pPr>
            <w:r>
              <w:rPr>
                <w:sz w:val="32"/>
              </w:rPr>
              <w:t>21</w:t>
            </w:r>
          </w:p>
        </w:tc>
        <w:tc>
          <w:tcPr>
            <w:tcW w:w="7373" w:type="dxa"/>
          </w:tcPr>
          <w:p w14:paraId="61E5501E" w14:textId="77777777" w:rsidR="002F4B06" w:rsidRDefault="002F4B06" w:rsidP="004728EE">
            <w:pPr>
              <w:spacing w:before="100" w:after="100"/>
              <w:rPr>
                <w:sz w:val="26"/>
                <w:szCs w:val="26"/>
              </w:rPr>
            </w:pPr>
            <w:r>
              <w:rPr>
                <w:sz w:val="26"/>
                <w:szCs w:val="26"/>
              </w:rPr>
              <w:t xml:space="preserve">Government Boys H.S.S </w:t>
            </w:r>
            <w:proofErr w:type="spellStart"/>
            <w:r>
              <w:rPr>
                <w:sz w:val="26"/>
                <w:szCs w:val="26"/>
              </w:rPr>
              <w:t>Chittur</w:t>
            </w:r>
            <w:proofErr w:type="spellEnd"/>
          </w:p>
        </w:tc>
      </w:tr>
      <w:tr w:rsidR="002F4B06" w14:paraId="731164C3" w14:textId="77777777">
        <w:tc>
          <w:tcPr>
            <w:tcW w:w="1008" w:type="dxa"/>
          </w:tcPr>
          <w:p w14:paraId="5CEF88D7" w14:textId="77777777" w:rsidR="002F4B06" w:rsidRDefault="002F4B06" w:rsidP="00171263">
            <w:pPr>
              <w:spacing w:before="100" w:after="100"/>
              <w:jc w:val="center"/>
              <w:rPr>
                <w:sz w:val="32"/>
              </w:rPr>
            </w:pPr>
            <w:r>
              <w:rPr>
                <w:sz w:val="32"/>
              </w:rPr>
              <w:t>22</w:t>
            </w:r>
          </w:p>
        </w:tc>
        <w:tc>
          <w:tcPr>
            <w:tcW w:w="7373" w:type="dxa"/>
          </w:tcPr>
          <w:p w14:paraId="6C617D50" w14:textId="77777777" w:rsidR="002F4B06" w:rsidRDefault="002F4B06" w:rsidP="004728EE">
            <w:pPr>
              <w:spacing w:before="100" w:after="100"/>
              <w:rPr>
                <w:sz w:val="26"/>
                <w:szCs w:val="26"/>
              </w:rPr>
            </w:pPr>
            <w:r>
              <w:rPr>
                <w:sz w:val="26"/>
                <w:szCs w:val="26"/>
              </w:rPr>
              <w:t xml:space="preserve">Government V.H.S. </w:t>
            </w:r>
            <w:proofErr w:type="spellStart"/>
            <w:r>
              <w:rPr>
                <w:sz w:val="26"/>
                <w:szCs w:val="26"/>
              </w:rPr>
              <w:t>Kanchikode</w:t>
            </w:r>
            <w:proofErr w:type="spellEnd"/>
          </w:p>
        </w:tc>
      </w:tr>
      <w:tr w:rsidR="002F4B06" w14:paraId="53C860B5" w14:textId="77777777">
        <w:tc>
          <w:tcPr>
            <w:tcW w:w="1008" w:type="dxa"/>
          </w:tcPr>
          <w:p w14:paraId="7D539308" w14:textId="77777777" w:rsidR="002F4B06" w:rsidRDefault="002F4B06" w:rsidP="00171263">
            <w:pPr>
              <w:spacing w:before="100" w:after="100"/>
              <w:jc w:val="center"/>
              <w:rPr>
                <w:sz w:val="32"/>
              </w:rPr>
            </w:pPr>
            <w:r>
              <w:rPr>
                <w:sz w:val="32"/>
              </w:rPr>
              <w:t>23</w:t>
            </w:r>
          </w:p>
        </w:tc>
        <w:tc>
          <w:tcPr>
            <w:tcW w:w="7373" w:type="dxa"/>
          </w:tcPr>
          <w:p w14:paraId="0A3CA667" w14:textId="77777777" w:rsidR="002F4B06" w:rsidRDefault="002F4B06" w:rsidP="004728EE">
            <w:pPr>
              <w:spacing w:before="100" w:after="100"/>
              <w:rPr>
                <w:sz w:val="26"/>
                <w:szCs w:val="26"/>
              </w:rPr>
            </w:pPr>
            <w:r>
              <w:rPr>
                <w:sz w:val="26"/>
                <w:szCs w:val="26"/>
              </w:rPr>
              <w:t xml:space="preserve">Government </w:t>
            </w:r>
            <w:proofErr w:type="spellStart"/>
            <w:r>
              <w:rPr>
                <w:sz w:val="26"/>
                <w:szCs w:val="26"/>
              </w:rPr>
              <w:t>Moyans</w:t>
            </w:r>
            <w:proofErr w:type="spellEnd"/>
            <w:r>
              <w:rPr>
                <w:sz w:val="26"/>
                <w:szCs w:val="26"/>
              </w:rPr>
              <w:t xml:space="preserve"> Model Girls H.S.S Palakkad</w:t>
            </w:r>
          </w:p>
        </w:tc>
      </w:tr>
    </w:tbl>
    <w:p w14:paraId="4932EECC" w14:textId="77777777" w:rsidR="002F4B06" w:rsidRDefault="002F4B06" w:rsidP="00912988">
      <w:pPr>
        <w:spacing w:after="200" w:line="480" w:lineRule="auto"/>
        <w:rPr>
          <w:sz w:val="32"/>
        </w:rPr>
      </w:pPr>
    </w:p>
    <w:p w14:paraId="41FFE94B" w14:textId="77777777" w:rsidR="002F4B06" w:rsidRPr="00C61814" w:rsidRDefault="002F4B06" w:rsidP="00603179">
      <w:pPr>
        <w:spacing w:after="200" w:line="480" w:lineRule="auto"/>
        <w:jc w:val="center"/>
        <w:rPr>
          <w:sz w:val="32"/>
        </w:rPr>
      </w:pPr>
      <w:r>
        <w:rPr>
          <w:sz w:val="32"/>
        </w:rPr>
        <w:br w:type="page"/>
      </w:r>
    </w:p>
    <w:tbl>
      <w:tblPr>
        <w:tblStyle w:val="TableGrid"/>
        <w:tblW w:w="0" w:type="auto"/>
        <w:tblLook w:val="01E0" w:firstRow="1" w:lastRow="1" w:firstColumn="1" w:lastColumn="1" w:noHBand="0" w:noVBand="0"/>
      </w:tblPr>
      <w:tblGrid>
        <w:gridCol w:w="1008"/>
        <w:gridCol w:w="7373"/>
      </w:tblGrid>
      <w:tr w:rsidR="002F4B06" w14:paraId="1BCEE4F4" w14:textId="77777777">
        <w:tc>
          <w:tcPr>
            <w:tcW w:w="8381" w:type="dxa"/>
            <w:gridSpan w:val="2"/>
          </w:tcPr>
          <w:p w14:paraId="11A5AC47" w14:textId="77777777" w:rsidR="002F4B06" w:rsidRPr="00697C6B" w:rsidRDefault="002F4B06" w:rsidP="00746799">
            <w:pPr>
              <w:spacing w:before="100" w:after="100"/>
              <w:jc w:val="center"/>
              <w:rPr>
                <w:b/>
                <w:sz w:val="32"/>
              </w:rPr>
            </w:pPr>
            <w:r w:rsidRPr="00697C6B">
              <w:rPr>
                <w:b/>
                <w:sz w:val="32"/>
              </w:rPr>
              <w:lastRenderedPageBreak/>
              <w:t>Table 2</w:t>
            </w:r>
          </w:p>
        </w:tc>
      </w:tr>
      <w:tr w:rsidR="002F4B06" w14:paraId="7F96FD3E" w14:textId="77777777">
        <w:tc>
          <w:tcPr>
            <w:tcW w:w="8381" w:type="dxa"/>
            <w:gridSpan w:val="2"/>
          </w:tcPr>
          <w:p w14:paraId="6B323137" w14:textId="77777777" w:rsidR="002F4B06" w:rsidRPr="005B1F96" w:rsidRDefault="002F4B06" w:rsidP="00445B57">
            <w:pPr>
              <w:spacing w:before="100" w:after="100"/>
              <w:jc w:val="center"/>
              <w:rPr>
                <w:b/>
                <w:sz w:val="28"/>
                <w:szCs w:val="28"/>
              </w:rPr>
            </w:pPr>
            <w:r w:rsidRPr="005B1F96">
              <w:rPr>
                <w:b/>
                <w:sz w:val="28"/>
                <w:szCs w:val="28"/>
              </w:rPr>
              <w:t>Government Aided Secondary Schools</w:t>
            </w:r>
          </w:p>
        </w:tc>
      </w:tr>
      <w:tr w:rsidR="002F4B06" w14:paraId="49712F91" w14:textId="77777777">
        <w:tc>
          <w:tcPr>
            <w:tcW w:w="1008" w:type="dxa"/>
          </w:tcPr>
          <w:p w14:paraId="5E7E33E0" w14:textId="77777777" w:rsidR="002F4B06" w:rsidRDefault="002F4B06" w:rsidP="00A76C21">
            <w:pPr>
              <w:spacing w:before="100" w:after="100"/>
              <w:jc w:val="center"/>
              <w:rPr>
                <w:sz w:val="32"/>
              </w:rPr>
            </w:pPr>
            <w:r>
              <w:rPr>
                <w:sz w:val="32"/>
              </w:rPr>
              <w:t>1</w:t>
            </w:r>
          </w:p>
        </w:tc>
        <w:tc>
          <w:tcPr>
            <w:tcW w:w="7373" w:type="dxa"/>
          </w:tcPr>
          <w:p w14:paraId="2A98F80F" w14:textId="77777777" w:rsidR="002F4B06" w:rsidRPr="00C15C71" w:rsidRDefault="002F4B06" w:rsidP="00445B57">
            <w:pPr>
              <w:spacing w:before="100" w:after="100"/>
              <w:rPr>
                <w:sz w:val="26"/>
                <w:szCs w:val="26"/>
              </w:rPr>
            </w:pPr>
            <w:r>
              <w:rPr>
                <w:sz w:val="26"/>
                <w:szCs w:val="26"/>
              </w:rPr>
              <w:t xml:space="preserve">High School </w:t>
            </w:r>
            <w:proofErr w:type="spellStart"/>
            <w:r>
              <w:rPr>
                <w:sz w:val="26"/>
                <w:szCs w:val="26"/>
              </w:rPr>
              <w:t>Perinjode</w:t>
            </w:r>
            <w:proofErr w:type="spellEnd"/>
          </w:p>
        </w:tc>
      </w:tr>
      <w:tr w:rsidR="002F4B06" w14:paraId="0007CD63" w14:textId="77777777">
        <w:tc>
          <w:tcPr>
            <w:tcW w:w="1008" w:type="dxa"/>
          </w:tcPr>
          <w:p w14:paraId="163A9888" w14:textId="77777777" w:rsidR="002F4B06" w:rsidRDefault="002F4B06" w:rsidP="00A76C21">
            <w:pPr>
              <w:spacing w:before="100" w:after="100"/>
              <w:jc w:val="center"/>
              <w:rPr>
                <w:sz w:val="32"/>
              </w:rPr>
            </w:pPr>
            <w:r>
              <w:rPr>
                <w:sz w:val="32"/>
              </w:rPr>
              <w:t>2</w:t>
            </w:r>
          </w:p>
        </w:tc>
        <w:tc>
          <w:tcPr>
            <w:tcW w:w="7373" w:type="dxa"/>
          </w:tcPr>
          <w:p w14:paraId="60FA5E7D" w14:textId="77777777" w:rsidR="002F4B06" w:rsidRPr="00C15C71" w:rsidRDefault="002F4B06" w:rsidP="00445B57">
            <w:pPr>
              <w:spacing w:before="100" w:after="100"/>
              <w:rPr>
                <w:sz w:val="26"/>
                <w:szCs w:val="26"/>
              </w:rPr>
            </w:pPr>
            <w:proofErr w:type="spellStart"/>
            <w:smartTag w:uri="urn:schemas-microsoft-com:office:smarttags" w:element="place">
              <w:smartTag w:uri="urn:schemas-microsoft-com:office:smarttags" w:element="PlaceName">
                <w:r>
                  <w:rPr>
                    <w:sz w:val="26"/>
                    <w:szCs w:val="26"/>
                  </w:rPr>
                  <w:t>Paradur</w:t>
                </w:r>
              </w:smartTag>
              <w:proofErr w:type="spellEnd"/>
              <w:r>
                <w:rPr>
                  <w:sz w:val="26"/>
                  <w:szCs w:val="26"/>
                </w:rPr>
                <w:t xml:space="preserve"> </w:t>
              </w:r>
              <w:smartTag w:uri="urn:schemas-microsoft-com:office:smarttags" w:element="PlaceType">
                <w:r>
                  <w:rPr>
                    <w:sz w:val="26"/>
                    <w:szCs w:val="26"/>
                  </w:rPr>
                  <w:t>High School</w:t>
                </w:r>
              </w:smartTag>
            </w:smartTag>
            <w:r>
              <w:rPr>
                <w:sz w:val="26"/>
                <w:szCs w:val="26"/>
              </w:rPr>
              <w:t xml:space="preserve"> </w:t>
            </w:r>
            <w:proofErr w:type="spellStart"/>
            <w:r>
              <w:rPr>
                <w:sz w:val="26"/>
                <w:szCs w:val="26"/>
              </w:rPr>
              <w:t>pallippuram</w:t>
            </w:r>
            <w:proofErr w:type="spellEnd"/>
          </w:p>
        </w:tc>
      </w:tr>
      <w:tr w:rsidR="002F4B06" w14:paraId="5481C28E" w14:textId="77777777">
        <w:tc>
          <w:tcPr>
            <w:tcW w:w="1008" w:type="dxa"/>
          </w:tcPr>
          <w:p w14:paraId="465EF8A0" w14:textId="77777777" w:rsidR="002F4B06" w:rsidRDefault="002F4B06" w:rsidP="00A76C21">
            <w:pPr>
              <w:spacing w:before="100" w:after="100"/>
              <w:jc w:val="center"/>
              <w:rPr>
                <w:sz w:val="32"/>
              </w:rPr>
            </w:pPr>
            <w:r>
              <w:rPr>
                <w:sz w:val="32"/>
              </w:rPr>
              <w:t>3</w:t>
            </w:r>
          </w:p>
        </w:tc>
        <w:tc>
          <w:tcPr>
            <w:tcW w:w="7373" w:type="dxa"/>
          </w:tcPr>
          <w:p w14:paraId="4474EBAA" w14:textId="77777777" w:rsidR="002F4B06" w:rsidRPr="00C15C71" w:rsidRDefault="002F4B06" w:rsidP="00445B57">
            <w:pPr>
              <w:spacing w:before="100" w:after="100"/>
              <w:rPr>
                <w:sz w:val="26"/>
                <w:szCs w:val="26"/>
              </w:rPr>
            </w:pPr>
            <w:r>
              <w:rPr>
                <w:sz w:val="26"/>
                <w:szCs w:val="26"/>
              </w:rPr>
              <w:t xml:space="preserve">PTM </w:t>
            </w:r>
            <w:proofErr w:type="spellStart"/>
            <w:r>
              <w:rPr>
                <w:sz w:val="26"/>
                <w:szCs w:val="26"/>
              </w:rPr>
              <w:t>Yatheen</w:t>
            </w:r>
            <w:proofErr w:type="spellEnd"/>
            <w:r>
              <w:rPr>
                <w:sz w:val="26"/>
                <w:szCs w:val="26"/>
              </w:rPr>
              <w:t xml:space="preserve"> </w:t>
            </w:r>
            <w:smartTag w:uri="urn:schemas-microsoft-com:office:smarttags" w:element="place">
              <w:smartTag w:uri="urn:schemas-microsoft-com:office:smarttags" w:element="country-region">
                <w:r>
                  <w:rPr>
                    <w:sz w:val="26"/>
                    <w:szCs w:val="26"/>
                  </w:rPr>
                  <w:t>Ghana</w:t>
                </w:r>
              </w:smartTag>
            </w:smartTag>
            <w:r>
              <w:rPr>
                <w:sz w:val="26"/>
                <w:szCs w:val="26"/>
              </w:rPr>
              <w:t xml:space="preserve"> H.S.S </w:t>
            </w:r>
            <w:proofErr w:type="spellStart"/>
            <w:r>
              <w:rPr>
                <w:sz w:val="26"/>
                <w:szCs w:val="26"/>
              </w:rPr>
              <w:t>Edappalam</w:t>
            </w:r>
            <w:proofErr w:type="spellEnd"/>
          </w:p>
        </w:tc>
      </w:tr>
      <w:tr w:rsidR="002F4B06" w14:paraId="6ED6FBC6" w14:textId="77777777">
        <w:tc>
          <w:tcPr>
            <w:tcW w:w="1008" w:type="dxa"/>
          </w:tcPr>
          <w:p w14:paraId="1111ADB6" w14:textId="77777777" w:rsidR="002F4B06" w:rsidRDefault="002F4B06" w:rsidP="00A76C21">
            <w:pPr>
              <w:spacing w:before="100" w:after="100"/>
              <w:jc w:val="center"/>
              <w:rPr>
                <w:sz w:val="32"/>
              </w:rPr>
            </w:pPr>
            <w:r>
              <w:rPr>
                <w:sz w:val="32"/>
              </w:rPr>
              <w:t>4</w:t>
            </w:r>
          </w:p>
        </w:tc>
        <w:tc>
          <w:tcPr>
            <w:tcW w:w="7373" w:type="dxa"/>
          </w:tcPr>
          <w:p w14:paraId="6E41D6B6" w14:textId="77777777" w:rsidR="002F4B06" w:rsidRDefault="002F4B06" w:rsidP="00445B57">
            <w:pPr>
              <w:spacing w:before="100" w:after="100"/>
              <w:rPr>
                <w:sz w:val="26"/>
                <w:szCs w:val="26"/>
              </w:rPr>
            </w:pPr>
            <w:proofErr w:type="spellStart"/>
            <w:r>
              <w:rPr>
                <w:sz w:val="26"/>
                <w:szCs w:val="26"/>
              </w:rPr>
              <w:t>Vallapuzha</w:t>
            </w:r>
            <w:proofErr w:type="spellEnd"/>
            <w:r>
              <w:rPr>
                <w:sz w:val="26"/>
                <w:szCs w:val="26"/>
              </w:rPr>
              <w:t xml:space="preserve"> Higher Secondary School</w:t>
            </w:r>
          </w:p>
        </w:tc>
      </w:tr>
      <w:tr w:rsidR="002F4B06" w14:paraId="59A3F3D9" w14:textId="77777777">
        <w:tc>
          <w:tcPr>
            <w:tcW w:w="1008" w:type="dxa"/>
          </w:tcPr>
          <w:p w14:paraId="4885DE47" w14:textId="77777777" w:rsidR="002F4B06" w:rsidRDefault="002F4B06" w:rsidP="00A76C21">
            <w:pPr>
              <w:spacing w:before="100" w:after="100"/>
              <w:jc w:val="center"/>
              <w:rPr>
                <w:sz w:val="32"/>
              </w:rPr>
            </w:pPr>
            <w:r>
              <w:rPr>
                <w:sz w:val="32"/>
              </w:rPr>
              <w:t>5</w:t>
            </w:r>
          </w:p>
        </w:tc>
        <w:tc>
          <w:tcPr>
            <w:tcW w:w="7373" w:type="dxa"/>
          </w:tcPr>
          <w:p w14:paraId="52AD33AA" w14:textId="77777777" w:rsidR="002F4B06" w:rsidRDefault="002F4B06" w:rsidP="00445B57">
            <w:pPr>
              <w:spacing w:before="100" w:after="100"/>
              <w:rPr>
                <w:sz w:val="26"/>
                <w:szCs w:val="26"/>
              </w:rPr>
            </w:pPr>
            <w:r>
              <w:rPr>
                <w:sz w:val="26"/>
                <w:szCs w:val="26"/>
              </w:rPr>
              <w:t xml:space="preserve">St. </w:t>
            </w:r>
            <w:proofErr w:type="spellStart"/>
            <w:r>
              <w:rPr>
                <w:sz w:val="26"/>
                <w:szCs w:val="26"/>
              </w:rPr>
              <w:t>Theres</w:t>
            </w:r>
            <w:proofErr w:type="spellEnd"/>
            <w:r>
              <w:rPr>
                <w:sz w:val="26"/>
                <w:szCs w:val="26"/>
              </w:rPr>
              <w:t xml:space="preserve"> H.S.S </w:t>
            </w:r>
            <w:proofErr w:type="spellStart"/>
            <w:r>
              <w:rPr>
                <w:sz w:val="26"/>
                <w:szCs w:val="26"/>
              </w:rPr>
              <w:t>Shornur</w:t>
            </w:r>
            <w:proofErr w:type="spellEnd"/>
          </w:p>
        </w:tc>
      </w:tr>
      <w:tr w:rsidR="002F4B06" w14:paraId="48B89CEC" w14:textId="77777777">
        <w:tc>
          <w:tcPr>
            <w:tcW w:w="1008" w:type="dxa"/>
          </w:tcPr>
          <w:p w14:paraId="01CEA5AD" w14:textId="77777777" w:rsidR="002F4B06" w:rsidRDefault="002F4B06" w:rsidP="00A76C21">
            <w:pPr>
              <w:spacing w:before="100" w:after="100"/>
              <w:jc w:val="center"/>
              <w:rPr>
                <w:sz w:val="32"/>
              </w:rPr>
            </w:pPr>
            <w:r>
              <w:rPr>
                <w:sz w:val="32"/>
              </w:rPr>
              <w:t>6</w:t>
            </w:r>
          </w:p>
        </w:tc>
        <w:tc>
          <w:tcPr>
            <w:tcW w:w="7373" w:type="dxa"/>
          </w:tcPr>
          <w:p w14:paraId="6FB68927" w14:textId="77777777" w:rsidR="002F4B06" w:rsidRDefault="002F4B06" w:rsidP="00445B57">
            <w:pPr>
              <w:spacing w:before="100" w:after="100"/>
              <w:rPr>
                <w:sz w:val="26"/>
                <w:szCs w:val="26"/>
              </w:rPr>
            </w:pPr>
            <w:smartTag w:uri="urn:schemas-microsoft-com:office:smarttags" w:element="place">
              <w:smartTag w:uri="urn:schemas-microsoft-com:office:smarttags" w:element="PlaceName">
                <w:r>
                  <w:rPr>
                    <w:sz w:val="26"/>
                    <w:szCs w:val="26"/>
                  </w:rPr>
                  <w:t>K.V.R</w:t>
                </w:r>
              </w:smartTag>
              <w:r>
                <w:rPr>
                  <w:sz w:val="26"/>
                  <w:szCs w:val="26"/>
                </w:rPr>
                <w:t xml:space="preserve"> </w:t>
              </w:r>
              <w:smartTag w:uri="urn:schemas-microsoft-com:office:smarttags" w:element="PlaceType">
                <w:r>
                  <w:rPr>
                    <w:sz w:val="26"/>
                    <w:szCs w:val="26"/>
                  </w:rPr>
                  <w:t>High School</w:t>
                </w:r>
              </w:smartTag>
            </w:smartTag>
            <w:r>
              <w:rPr>
                <w:sz w:val="26"/>
                <w:szCs w:val="26"/>
              </w:rPr>
              <w:t xml:space="preserve"> </w:t>
            </w:r>
            <w:proofErr w:type="spellStart"/>
            <w:r>
              <w:rPr>
                <w:sz w:val="26"/>
                <w:szCs w:val="26"/>
              </w:rPr>
              <w:t>Shornur</w:t>
            </w:r>
            <w:proofErr w:type="spellEnd"/>
          </w:p>
        </w:tc>
      </w:tr>
      <w:tr w:rsidR="002F4B06" w14:paraId="50AEA1D2" w14:textId="77777777">
        <w:tc>
          <w:tcPr>
            <w:tcW w:w="1008" w:type="dxa"/>
          </w:tcPr>
          <w:p w14:paraId="6D68EEF6" w14:textId="77777777" w:rsidR="002F4B06" w:rsidRDefault="002F4B06" w:rsidP="00A76C21">
            <w:pPr>
              <w:spacing w:before="100" w:after="100"/>
              <w:jc w:val="center"/>
              <w:rPr>
                <w:sz w:val="32"/>
              </w:rPr>
            </w:pPr>
            <w:r>
              <w:rPr>
                <w:sz w:val="32"/>
              </w:rPr>
              <w:t>7</w:t>
            </w:r>
          </w:p>
        </w:tc>
        <w:tc>
          <w:tcPr>
            <w:tcW w:w="7373" w:type="dxa"/>
          </w:tcPr>
          <w:p w14:paraId="6DA43C6A" w14:textId="77777777" w:rsidR="002F4B06" w:rsidRDefault="002F4B06" w:rsidP="00445B57">
            <w:pPr>
              <w:spacing w:before="100" w:after="100"/>
              <w:rPr>
                <w:sz w:val="26"/>
                <w:szCs w:val="26"/>
              </w:rPr>
            </w:pPr>
            <w:r>
              <w:rPr>
                <w:sz w:val="26"/>
                <w:szCs w:val="26"/>
              </w:rPr>
              <w:t xml:space="preserve">T.R.K.H.S </w:t>
            </w:r>
            <w:proofErr w:type="spellStart"/>
            <w:r>
              <w:rPr>
                <w:sz w:val="26"/>
                <w:szCs w:val="26"/>
              </w:rPr>
              <w:t>Vaniyamkulum</w:t>
            </w:r>
            <w:proofErr w:type="spellEnd"/>
          </w:p>
        </w:tc>
      </w:tr>
      <w:tr w:rsidR="002F4B06" w14:paraId="21175C2C" w14:textId="77777777">
        <w:tc>
          <w:tcPr>
            <w:tcW w:w="1008" w:type="dxa"/>
          </w:tcPr>
          <w:p w14:paraId="5682E41B" w14:textId="77777777" w:rsidR="002F4B06" w:rsidRDefault="002F4B06" w:rsidP="00A76C21">
            <w:pPr>
              <w:spacing w:before="100" w:after="100"/>
              <w:jc w:val="center"/>
              <w:rPr>
                <w:sz w:val="32"/>
              </w:rPr>
            </w:pPr>
            <w:r>
              <w:rPr>
                <w:sz w:val="32"/>
              </w:rPr>
              <w:t>8</w:t>
            </w:r>
          </w:p>
        </w:tc>
        <w:tc>
          <w:tcPr>
            <w:tcW w:w="7373" w:type="dxa"/>
          </w:tcPr>
          <w:p w14:paraId="7675D272" w14:textId="77777777" w:rsidR="002F4B06" w:rsidRDefault="002F4B06" w:rsidP="00445B57">
            <w:pPr>
              <w:spacing w:before="100" w:after="100"/>
              <w:rPr>
                <w:sz w:val="26"/>
                <w:szCs w:val="26"/>
              </w:rPr>
            </w:pPr>
            <w:r>
              <w:rPr>
                <w:sz w:val="26"/>
                <w:szCs w:val="26"/>
              </w:rPr>
              <w:t xml:space="preserve">LSN Girls H.S </w:t>
            </w:r>
            <w:proofErr w:type="spellStart"/>
            <w:r>
              <w:rPr>
                <w:sz w:val="26"/>
                <w:szCs w:val="26"/>
              </w:rPr>
              <w:t>Ottapalam</w:t>
            </w:r>
            <w:proofErr w:type="spellEnd"/>
          </w:p>
        </w:tc>
      </w:tr>
      <w:tr w:rsidR="002F4B06" w14:paraId="4C1F8A40" w14:textId="77777777">
        <w:tc>
          <w:tcPr>
            <w:tcW w:w="1008" w:type="dxa"/>
          </w:tcPr>
          <w:p w14:paraId="1837C819" w14:textId="77777777" w:rsidR="002F4B06" w:rsidRDefault="002F4B06" w:rsidP="00A76C21">
            <w:pPr>
              <w:spacing w:before="100" w:after="100"/>
              <w:jc w:val="center"/>
              <w:rPr>
                <w:sz w:val="32"/>
              </w:rPr>
            </w:pPr>
            <w:r>
              <w:rPr>
                <w:sz w:val="32"/>
              </w:rPr>
              <w:t>9</w:t>
            </w:r>
          </w:p>
        </w:tc>
        <w:tc>
          <w:tcPr>
            <w:tcW w:w="7373" w:type="dxa"/>
          </w:tcPr>
          <w:p w14:paraId="2F041ED4" w14:textId="77777777" w:rsidR="002F4B06" w:rsidRDefault="002F4B06" w:rsidP="00445B57">
            <w:pPr>
              <w:spacing w:before="100" w:after="100"/>
              <w:rPr>
                <w:sz w:val="26"/>
                <w:szCs w:val="26"/>
              </w:rPr>
            </w:pPr>
            <w:smartTag w:uri="urn:schemas-microsoft-com:office:smarttags" w:element="place">
              <w:smartTag w:uri="urn:schemas-microsoft-com:office:smarttags" w:element="PlaceName">
                <w:r>
                  <w:rPr>
                    <w:sz w:val="26"/>
                    <w:szCs w:val="26"/>
                  </w:rPr>
                  <w:t>N.S.S</w:t>
                </w:r>
              </w:smartTag>
              <w:r>
                <w:rPr>
                  <w:sz w:val="26"/>
                  <w:szCs w:val="26"/>
                </w:rPr>
                <w:t xml:space="preserve"> </w:t>
              </w:r>
              <w:smartTag w:uri="urn:schemas-microsoft-com:office:smarttags" w:element="PlaceName">
                <w:r>
                  <w:rPr>
                    <w:sz w:val="26"/>
                    <w:szCs w:val="26"/>
                  </w:rPr>
                  <w:t>K.P.T</w:t>
                </w:r>
              </w:smartTag>
              <w:r>
                <w:rPr>
                  <w:sz w:val="26"/>
                  <w:szCs w:val="26"/>
                </w:rPr>
                <w:t xml:space="preserve"> </w:t>
              </w:r>
              <w:smartTag w:uri="urn:schemas-microsoft-com:office:smarttags" w:element="PlaceType">
                <w:r>
                  <w:rPr>
                    <w:sz w:val="26"/>
                    <w:szCs w:val="26"/>
                  </w:rPr>
                  <w:t>High School</w:t>
                </w:r>
              </w:smartTag>
            </w:smartTag>
            <w:r>
              <w:rPr>
                <w:sz w:val="26"/>
                <w:szCs w:val="26"/>
              </w:rPr>
              <w:t xml:space="preserve"> </w:t>
            </w:r>
            <w:proofErr w:type="spellStart"/>
            <w:r>
              <w:rPr>
                <w:sz w:val="26"/>
                <w:szCs w:val="26"/>
              </w:rPr>
              <w:t>Ottapalam</w:t>
            </w:r>
            <w:proofErr w:type="spellEnd"/>
          </w:p>
        </w:tc>
      </w:tr>
      <w:tr w:rsidR="002F4B06" w14:paraId="248D7A8E" w14:textId="77777777">
        <w:tc>
          <w:tcPr>
            <w:tcW w:w="1008" w:type="dxa"/>
          </w:tcPr>
          <w:p w14:paraId="71078DEB" w14:textId="77777777" w:rsidR="002F4B06" w:rsidRDefault="002F4B06" w:rsidP="00A76C21">
            <w:pPr>
              <w:spacing w:before="100" w:after="100"/>
              <w:jc w:val="center"/>
              <w:rPr>
                <w:sz w:val="32"/>
              </w:rPr>
            </w:pPr>
            <w:r>
              <w:rPr>
                <w:sz w:val="32"/>
              </w:rPr>
              <w:t>10</w:t>
            </w:r>
          </w:p>
        </w:tc>
        <w:tc>
          <w:tcPr>
            <w:tcW w:w="7373" w:type="dxa"/>
          </w:tcPr>
          <w:p w14:paraId="49DC53F3" w14:textId="77777777" w:rsidR="002F4B06" w:rsidRDefault="002F4B06" w:rsidP="00445B57">
            <w:pPr>
              <w:spacing w:before="100" w:after="100"/>
              <w:rPr>
                <w:sz w:val="26"/>
                <w:szCs w:val="26"/>
              </w:rPr>
            </w:pPr>
            <w:proofErr w:type="spellStart"/>
            <w:smartTag w:uri="urn:schemas-microsoft-com:office:smarttags" w:element="place">
              <w:smartTag w:uri="urn:schemas-microsoft-com:office:smarttags" w:element="PlaceName">
                <w:r>
                  <w:rPr>
                    <w:sz w:val="26"/>
                    <w:szCs w:val="26"/>
                  </w:rPr>
                  <w:t>Sreekrishnapuram</w:t>
                </w:r>
              </w:smartTag>
              <w:proofErr w:type="spellEnd"/>
              <w:r>
                <w:rPr>
                  <w:sz w:val="26"/>
                  <w:szCs w:val="26"/>
                </w:rPr>
                <w:t xml:space="preserve"> </w:t>
              </w:r>
              <w:smartTag w:uri="urn:schemas-microsoft-com:office:smarttags" w:element="PlaceType">
                <w:r>
                  <w:rPr>
                    <w:sz w:val="26"/>
                    <w:szCs w:val="26"/>
                  </w:rPr>
                  <w:t>High School</w:t>
                </w:r>
              </w:smartTag>
            </w:smartTag>
            <w:r>
              <w:rPr>
                <w:sz w:val="26"/>
                <w:szCs w:val="26"/>
              </w:rPr>
              <w:t xml:space="preserve"> </w:t>
            </w:r>
          </w:p>
        </w:tc>
      </w:tr>
      <w:tr w:rsidR="002F4B06" w14:paraId="61C24CF4" w14:textId="77777777">
        <w:tc>
          <w:tcPr>
            <w:tcW w:w="1008" w:type="dxa"/>
          </w:tcPr>
          <w:p w14:paraId="62A354ED" w14:textId="77777777" w:rsidR="002F4B06" w:rsidRDefault="002F4B06" w:rsidP="00A76C21">
            <w:pPr>
              <w:spacing w:before="100" w:after="100"/>
              <w:jc w:val="center"/>
              <w:rPr>
                <w:sz w:val="32"/>
              </w:rPr>
            </w:pPr>
            <w:r>
              <w:rPr>
                <w:sz w:val="32"/>
              </w:rPr>
              <w:t>11</w:t>
            </w:r>
          </w:p>
        </w:tc>
        <w:tc>
          <w:tcPr>
            <w:tcW w:w="7373" w:type="dxa"/>
          </w:tcPr>
          <w:p w14:paraId="2EFE02E8" w14:textId="77777777" w:rsidR="002F4B06" w:rsidRDefault="002F4B06" w:rsidP="00445B57">
            <w:pPr>
              <w:spacing w:before="100" w:after="100"/>
              <w:rPr>
                <w:sz w:val="26"/>
                <w:szCs w:val="26"/>
              </w:rPr>
            </w:pPr>
            <w:r>
              <w:rPr>
                <w:sz w:val="26"/>
                <w:szCs w:val="26"/>
              </w:rPr>
              <w:t xml:space="preserve">A.S.M.M. H.S. </w:t>
            </w:r>
            <w:proofErr w:type="spellStart"/>
            <w:r>
              <w:rPr>
                <w:sz w:val="26"/>
                <w:szCs w:val="26"/>
              </w:rPr>
              <w:t>Alathur</w:t>
            </w:r>
            <w:proofErr w:type="spellEnd"/>
          </w:p>
        </w:tc>
      </w:tr>
      <w:tr w:rsidR="002F4B06" w14:paraId="3DF37DFE" w14:textId="77777777">
        <w:tc>
          <w:tcPr>
            <w:tcW w:w="1008" w:type="dxa"/>
          </w:tcPr>
          <w:p w14:paraId="760F2233" w14:textId="77777777" w:rsidR="002F4B06" w:rsidRDefault="002F4B06" w:rsidP="00A76C21">
            <w:pPr>
              <w:spacing w:before="100" w:after="100"/>
              <w:jc w:val="center"/>
              <w:rPr>
                <w:sz w:val="32"/>
              </w:rPr>
            </w:pPr>
            <w:r>
              <w:rPr>
                <w:sz w:val="32"/>
              </w:rPr>
              <w:t>12</w:t>
            </w:r>
          </w:p>
        </w:tc>
        <w:tc>
          <w:tcPr>
            <w:tcW w:w="7373" w:type="dxa"/>
          </w:tcPr>
          <w:p w14:paraId="3D9FFE81" w14:textId="77777777" w:rsidR="002F4B06" w:rsidRDefault="002F4B06" w:rsidP="00445B57">
            <w:pPr>
              <w:spacing w:before="100" w:after="100"/>
              <w:rPr>
                <w:sz w:val="26"/>
                <w:szCs w:val="26"/>
              </w:rPr>
            </w:pPr>
            <w:proofErr w:type="spellStart"/>
            <w:r>
              <w:rPr>
                <w:sz w:val="26"/>
                <w:szCs w:val="26"/>
              </w:rPr>
              <w:t>Padasala</w:t>
            </w:r>
            <w:proofErr w:type="spellEnd"/>
            <w:r>
              <w:rPr>
                <w:sz w:val="26"/>
                <w:szCs w:val="26"/>
              </w:rPr>
              <w:t xml:space="preserve"> Sanskrit H.S. </w:t>
            </w:r>
            <w:proofErr w:type="spellStart"/>
            <w:r>
              <w:rPr>
                <w:sz w:val="26"/>
                <w:szCs w:val="26"/>
              </w:rPr>
              <w:t>Chittur</w:t>
            </w:r>
            <w:proofErr w:type="spellEnd"/>
          </w:p>
        </w:tc>
      </w:tr>
      <w:tr w:rsidR="002F4B06" w14:paraId="786DFC41" w14:textId="77777777">
        <w:tc>
          <w:tcPr>
            <w:tcW w:w="1008" w:type="dxa"/>
          </w:tcPr>
          <w:p w14:paraId="41355F07" w14:textId="77777777" w:rsidR="002F4B06" w:rsidRDefault="002F4B06" w:rsidP="00A76C21">
            <w:pPr>
              <w:spacing w:before="100" w:after="100"/>
              <w:jc w:val="center"/>
              <w:rPr>
                <w:sz w:val="32"/>
              </w:rPr>
            </w:pPr>
            <w:r>
              <w:rPr>
                <w:sz w:val="32"/>
              </w:rPr>
              <w:t>13</w:t>
            </w:r>
          </w:p>
        </w:tc>
        <w:tc>
          <w:tcPr>
            <w:tcW w:w="7373" w:type="dxa"/>
          </w:tcPr>
          <w:p w14:paraId="378B5CA5" w14:textId="77777777" w:rsidR="002F4B06" w:rsidRDefault="002F4B06" w:rsidP="00445B57">
            <w:pPr>
              <w:spacing w:before="100" w:after="100"/>
              <w:rPr>
                <w:sz w:val="26"/>
                <w:szCs w:val="26"/>
              </w:rPr>
            </w:pPr>
            <w:r>
              <w:rPr>
                <w:sz w:val="26"/>
                <w:szCs w:val="26"/>
              </w:rPr>
              <w:t>B.E.M H.S.S Palakkad</w:t>
            </w:r>
          </w:p>
        </w:tc>
      </w:tr>
      <w:tr w:rsidR="002F4B06" w14:paraId="36FFA0D9" w14:textId="77777777">
        <w:tc>
          <w:tcPr>
            <w:tcW w:w="1008" w:type="dxa"/>
          </w:tcPr>
          <w:p w14:paraId="2E735368" w14:textId="77777777" w:rsidR="002F4B06" w:rsidRDefault="002F4B06" w:rsidP="00A76C21">
            <w:pPr>
              <w:spacing w:before="100" w:after="100"/>
              <w:jc w:val="center"/>
              <w:rPr>
                <w:sz w:val="32"/>
              </w:rPr>
            </w:pPr>
            <w:r>
              <w:rPr>
                <w:sz w:val="32"/>
              </w:rPr>
              <w:t>14</w:t>
            </w:r>
          </w:p>
        </w:tc>
        <w:tc>
          <w:tcPr>
            <w:tcW w:w="7373" w:type="dxa"/>
          </w:tcPr>
          <w:p w14:paraId="1953981F" w14:textId="77777777" w:rsidR="002F4B06" w:rsidRDefault="002F4B06" w:rsidP="00445B57">
            <w:pPr>
              <w:spacing w:before="100" w:after="100"/>
              <w:rPr>
                <w:sz w:val="26"/>
                <w:szCs w:val="26"/>
              </w:rPr>
            </w:pPr>
            <w:r>
              <w:rPr>
                <w:sz w:val="26"/>
                <w:szCs w:val="26"/>
              </w:rPr>
              <w:t xml:space="preserve">K.P.R.P.H.S. </w:t>
            </w:r>
            <w:proofErr w:type="spellStart"/>
            <w:r>
              <w:rPr>
                <w:sz w:val="26"/>
                <w:szCs w:val="26"/>
              </w:rPr>
              <w:t>Kongad</w:t>
            </w:r>
            <w:proofErr w:type="spellEnd"/>
          </w:p>
        </w:tc>
      </w:tr>
      <w:tr w:rsidR="002F4B06" w14:paraId="7F1D12E2" w14:textId="77777777">
        <w:tc>
          <w:tcPr>
            <w:tcW w:w="1008" w:type="dxa"/>
          </w:tcPr>
          <w:p w14:paraId="07CA7888" w14:textId="77777777" w:rsidR="002F4B06" w:rsidRDefault="002F4B06" w:rsidP="00A76C21">
            <w:pPr>
              <w:spacing w:before="100" w:after="100"/>
              <w:jc w:val="center"/>
              <w:rPr>
                <w:sz w:val="32"/>
              </w:rPr>
            </w:pPr>
            <w:r>
              <w:rPr>
                <w:sz w:val="32"/>
              </w:rPr>
              <w:t>15</w:t>
            </w:r>
          </w:p>
        </w:tc>
        <w:tc>
          <w:tcPr>
            <w:tcW w:w="7373" w:type="dxa"/>
          </w:tcPr>
          <w:p w14:paraId="7D7EA8C2" w14:textId="77777777" w:rsidR="002F4B06" w:rsidRDefault="002F4B06" w:rsidP="00445B57">
            <w:pPr>
              <w:spacing w:before="100" w:after="100"/>
              <w:rPr>
                <w:sz w:val="26"/>
                <w:szCs w:val="26"/>
              </w:rPr>
            </w:pPr>
            <w:proofErr w:type="spellStart"/>
            <w:r>
              <w:rPr>
                <w:sz w:val="26"/>
                <w:szCs w:val="26"/>
              </w:rPr>
              <w:t>Desabandhu</w:t>
            </w:r>
            <w:proofErr w:type="spellEnd"/>
            <w:r>
              <w:rPr>
                <w:sz w:val="26"/>
                <w:szCs w:val="26"/>
              </w:rPr>
              <w:t xml:space="preserve"> </w:t>
            </w:r>
            <w:proofErr w:type="spellStart"/>
            <w:r>
              <w:rPr>
                <w:sz w:val="26"/>
                <w:szCs w:val="26"/>
              </w:rPr>
              <w:t>H.S.Thachan</w:t>
            </w:r>
            <w:proofErr w:type="spellEnd"/>
            <w:r>
              <w:rPr>
                <w:sz w:val="26"/>
                <w:szCs w:val="26"/>
              </w:rPr>
              <w:t xml:space="preserve"> para</w:t>
            </w:r>
          </w:p>
        </w:tc>
      </w:tr>
      <w:tr w:rsidR="002F4B06" w14:paraId="4B4965AC" w14:textId="77777777">
        <w:tc>
          <w:tcPr>
            <w:tcW w:w="1008" w:type="dxa"/>
          </w:tcPr>
          <w:p w14:paraId="196A6469" w14:textId="77777777" w:rsidR="002F4B06" w:rsidRDefault="002F4B06" w:rsidP="00A76C21">
            <w:pPr>
              <w:spacing w:before="100" w:after="100"/>
              <w:jc w:val="center"/>
              <w:rPr>
                <w:sz w:val="32"/>
              </w:rPr>
            </w:pPr>
            <w:r>
              <w:rPr>
                <w:sz w:val="32"/>
              </w:rPr>
              <w:t>16</w:t>
            </w:r>
          </w:p>
        </w:tc>
        <w:tc>
          <w:tcPr>
            <w:tcW w:w="7373" w:type="dxa"/>
          </w:tcPr>
          <w:p w14:paraId="219AD0CF" w14:textId="77777777" w:rsidR="002F4B06" w:rsidRDefault="002F4B06" w:rsidP="00445B57">
            <w:pPr>
              <w:spacing w:before="100" w:after="100"/>
              <w:rPr>
                <w:sz w:val="26"/>
                <w:szCs w:val="26"/>
              </w:rPr>
            </w:pPr>
            <w:smartTag w:uri="urn:schemas-microsoft-com:office:smarttags" w:element="place">
              <w:smartTag w:uri="urn:schemas-microsoft-com:office:smarttags" w:element="PlaceName">
                <w:r>
                  <w:rPr>
                    <w:sz w:val="26"/>
                    <w:szCs w:val="26"/>
                  </w:rPr>
                  <w:t>Sabari</w:t>
                </w:r>
              </w:smartTag>
              <w:r>
                <w:rPr>
                  <w:sz w:val="26"/>
                  <w:szCs w:val="26"/>
                </w:rPr>
                <w:t xml:space="preserve"> </w:t>
              </w:r>
              <w:smartTag w:uri="urn:schemas-microsoft-com:office:smarttags" w:element="PlaceType">
                <w:r>
                  <w:rPr>
                    <w:sz w:val="26"/>
                    <w:szCs w:val="26"/>
                  </w:rPr>
                  <w:t>High School</w:t>
                </w:r>
              </w:smartTag>
            </w:smartTag>
            <w:r>
              <w:rPr>
                <w:sz w:val="26"/>
                <w:szCs w:val="26"/>
              </w:rPr>
              <w:t xml:space="preserve"> </w:t>
            </w:r>
            <w:proofErr w:type="spellStart"/>
            <w:r>
              <w:rPr>
                <w:sz w:val="26"/>
                <w:szCs w:val="26"/>
              </w:rPr>
              <w:t>Palikurumbu</w:t>
            </w:r>
            <w:proofErr w:type="spellEnd"/>
          </w:p>
        </w:tc>
      </w:tr>
      <w:tr w:rsidR="002F4B06" w14:paraId="0E570D74" w14:textId="77777777">
        <w:tc>
          <w:tcPr>
            <w:tcW w:w="1008" w:type="dxa"/>
          </w:tcPr>
          <w:p w14:paraId="59CE5478" w14:textId="77777777" w:rsidR="002F4B06" w:rsidRDefault="002F4B06" w:rsidP="00A76C21">
            <w:pPr>
              <w:spacing w:before="100" w:after="100"/>
              <w:jc w:val="center"/>
              <w:rPr>
                <w:sz w:val="32"/>
              </w:rPr>
            </w:pPr>
            <w:r>
              <w:rPr>
                <w:sz w:val="32"/>
              </w:rPr>
              <w:t>17</w:t>
            </w:r>
          </w:p>
        </w:tc>
        <w:tc>
          <w:tcPr>
            <w:tcW w:w="7373" w:type="dxa"/>
          </w:tcPr>
          <w:p w14:paraId="5B8B6964" w14:textId="77777777" w:rsidR="002F4B06" w:rsidRDefault="002F4B06" w:rsidP="00445B57">
            <w:pPr>
              <w:spacing w:before="100" w:after="100"/>
              <w:rPr>
                <w:sz w:val="26"/>
                <w:szCs w:val="26"/>
              </w:rPr>
            </w:pPr>
            <w:r>
              <w:rPr>
                <w:sz w:val="26"/>
                <w:szCs w:val="26"/>
              </w:rPr>
              <w:t xml:space="preserve">K.T.M H.S </w:t>
            </w:r>
            <w:proofErr w:type="spellStart"/>
            <w:r>
              <w:rPr>
                <w:sz w:val="26"/>
                <w:szCs w:val="26"/>
              </w:rPr>
              <w:t>Mannarkadu</w:t>
            </w:r>
            <w:proofErr w:type="spellEnd"/>
          </w:p>
        </w:tc>
      </w:tr>
    </w:tbl>
    <w:p w14:paraId="3CABD2BD" w14:textId="77777777" w:rsidR="002F4B06" w:rsidRPr="00C61814" w:rsidRDefault="002F4B06" w:rsidP="00603179">
      <w:pPr>
        <w:spacing w:after="200" w:line="480" w:lineRule="auto"/>
        <w:jc w:val="center"/>
        <w:rPr>
          <w:sz w:val="32"/>
        </w:rPr>
      </w:pPr>
    </w:p>
    <w:p w14:paraId="033579B7" w14:textId="358B2631" w:rsidR="002F4B06" w:rsidRDefault="002F4B06"/>
    <w:p w14:paraId="3644EEEF" w14:textId="0D8F1C19" w:rsidR="002F4B06" w:rsidRDefault="002F4B06"/>
    <w:p w14:paraId="46359352" w14:textId="10617906" w:rsidR="002F4B06" w:rsidRDefault="002F4B06"/>
    <w:p w14:paraId="066C928E" w14:textId="0E3F0DFB" w:rsidR="002F4B06" w:rsidRDefault="002F4B06"/>
    <w:p w14:paraId="24081919" w14:textId="65B78F6C" w:rsidR="002F4B06" w:rsidRDefault="002F4B06"/>
    <w:p w14:paraId="2892EFD7" w14:textId="77777777" w:rsidR="002F4B06" w:rsidRDefault="002F4B06" w:rsidP="00912676">
      <w:pPr>
        <w:spacing w:after="200" w:line="480" w:lineRule="auto"/>
        <w:jc w:val="center"/>
        <w:rPr>
          <w:b/>
          <w:sz w:val="32"/>
        </w:rPr>
      </w:pPr>
      <w:r w:rsidRPr="00912676">
        <w:rPr>
          <w:b/>
          <w:sz w:val="32"/>
        </w:rPr>
        <w:t>Appendix I</w:t>
      </w:r>
    </w:p>
    <w:p w14:paraId="2807D4FD" w14:textId="77777777" w:rsidR="002F4B06" w:rsidRPr="0073119C" w:rsidRDefault="002F4B06" w:rsidP="00EF208F">
      <w:pPr>
        <w:spacing w:after="200"/>
        <w:jc w:val="center"/>
        <w:rPr>
          <w:b/>
          <w:sz w:val="28"/>
          <w:szCs w:val="28"/>
        </w:rPr>
      </w:pPr>
      <w:smartTag w:uri="urn:schemas-microsoft-com:office:smarttags" w:element="place">
        <w:smartTag w:uri="urn:schemas-microsoft-com:office:smarttags" w:element="PlaceName">
          <w:r w:rsidRPr="0073119C">
            <w:rPr>
              <w:b/>
              <w:sz w:val="28"/>
              <w:szCs w:val="28"/>
            </w:rPr>
            <w:t>FAROOK</w:t>
          </w:r>
        </w:smartTag>
        <w:r w:rsidRPr="0073119C">
          <w:rPr>
            <w:b/>
            <w:sz w:val="28"/>
            <w:szCs w:val="28"/>
          </w:rPr>
          <w:t xml:space="preserve"> </w:t>
        </w:r>
        <w:smartTag w:uri="urn:schemas-microsoft-com:office:smarttags" w:element="PlaceName">
          <w:r w:rsidRPr="0073119C">
            <w:rPr>
              <w:b/>
              <w:sz w:val="28"/>
              <w:szCs w:val="28"/>
            </w:rPr>
            <w:t>TRAINING</w:t>
          </w:r>
        </w:smartTag>
        <w:r w:rsidRPr="0073119C">
          <w:rPr>
            <w:b/>
            <w:sz w:val="28"/>
            <w:szCs w:val="28"/>
          </w:rPr>
          <w:t xml:space="preserve"> </w:t>
        </w:r>
        <w:smartTag w:uri="urn:schemas-microsoft-com:office:smarttags" w:element="PlaceType">
          <w:r w:rsidRPr="0073119C">
            <w:rPr>
              <w:b/>
              <w:sz w:val="28"/>
              <w:szCs w:val="28"/>
            </w:rPr>
            <w:t>COLLEGE</w:t>
          </w:r>
        </w:smartTag>
      </w:smartTag>
      <w:r w:rsidRPr="0073119C">
        <w:rPr>
          <w:b/>
          <w:sz w:val="28"/>
          <w:szCs w:val="28"/>
        </w:rPr>
        <w:t xml:space="preserve"> </w:t>
      </w:r>
    </w:p>
    <w:p w14:paraId="4F82A522" w14:textId="77777777" w:rsidR="002F4B06" w:rsidRPr="00EF208F" w:rsidRDefault="002F4B06" w:rsidP="00EF208F">
      <w:pPr>
        <w:spacing w:after="200"/>
        <w:jc w:val="center"/>
        <w:rPr>
          <w:b/>
          <w:sz w:val="26"/>
          <w:szCs w:val="26"/>
        </w:rPr>
      </w:pPr>
      <w:r w:rsidRPr="00EF208F">
        <w:rPr>
          <w:b/>
          <w:sz w:val="26"/>
          <w:szCs w:val="26"/>
        </w:rPr>
        <w:t xml:space="preserve">Interview Schedule </w:t>
      </w:r>
    </w:p>
    <w:p w14:paraId="6205DE2B" w14:textId="77777777" w:rsidR="002F4B06" w:rsidRPr="00EF208F" w:rsidRDefault="002F4B06" w:rsidP="00EF208F">
      <w:pPr>
        <w:rPr>
          <w:b/>
          <w:sz w:val="26"/>
          <w:szCs w:val="26"/>
        </w:rPr>
      </w:pPr>
      <w:r w:rsidRPr="00EF208F">
        <w:rPr>
          <w:b/>
          <w:sz w:val="26"/>
          <w:szCs w:val="26"/>
        </w:rPr>
        <w:t>Dr. JESA.M.</w:t>
      </w:r>
      <w:r w:rsidRPr="00EF208F">
        <w:rPr>
          <w:b/>
          <w:sz w:val="26"/>
          <w:szCs w:val="26"/>
        </w:rPr>
        <w:tab/>
      </w:r>
      <w:r w:rsidRPr="00EF208F">
        <w:rPr>
          <w:b/>
          <w:sz w:val="26"/>
          <w:szCs w:val="26"/>
        </w:rPr>
        <w:tab/>
      </w:r>
      <w:r w:rsidRPr="00EF208F">
        <w:rPr>
          <w:b/>
          <w:sz w:val="26"/>
          <w:szCs w:val="26"/>
        </w:rPr>
        <w:tab/>
      </w:r>
      <w:r w:rsidRPr="00EF208F">
        <w:rPr>
          <w:b/>
          <w:sz w:val="26"/>
          <w:szCs w:val="26"/>
        </w:rPr>
        <w:tab/>
      </w:r>
      <w:r w:rsidRPr="00EF208F">
        <w:rPr>
          <w:b/>
          <w:sz w:val="26"/>
          <w:szCs w:val="26"/>
        </w:rPr>
        <w:tab/>
      </w:r>
      <w:r w:rsidRPr="00EF208F">
        <w:rPr>
          <w:b/>
          <w:sz w:val="26"/>
          <w:szCs w:val="26"/>
        </w:rPr>
        <w:tab/>
      </w:r>
      <w:r w:rsidRPr="00EF208F">
        <w:rPr>
          <w:b/>
          <w:sz w:val="26"/>
          <w:szCs w:val="26"/>
        </w:rPr>
        <w:tab/>
        <w:t>FINOJ.P</w:t>
      </w:r>
    </w:p>
    <w:p w14:paraId="16290924" w14:textId="77777777" w:rsidR="002F4B06" w:rsidRPr="00EF208F" w:rsidRDefault="002F4B06" w:rsidP="00EF208F">
      <w:pPr>
        <w:rPr>
          <w:b/>
          <w:sz w:val="26"/>
          <w:szCs w:val="26"/>
        </w:rPr>
      </w:pPr>
      <w:r w:rsidRPr="00EF208F">
        <w:rPr>
          <w:b/>
          <w:sz w:val="26"/>
          <w:szCs w:val="26"/>
        </w:rPr>
        <w:t>Selection Grade Lecture</w:t>
      </w:r>
      <w:r w:rsidRPr="00EF208F">
        <w:rPr>
          <w:b/>
          <w:sz w:val="26"/>
          <w:szCs w:val="26"/>
        </w:rPr>
        <w:tab/>
      </w:r>
      <w:r w:rsidRPr="00EF208F">
        <w:rPr>
          <w:b/>
          <w:sz w:val="26"/>
          <w:szCs w:val="26"/>
        </w:rPr>
        <w:tab/>
      </w:r>
      <w:r w:rsidRPr="00EF208F">
        <w:rPr>
          <w:b/>
          <w:sz w:val="26"/>
          <w:szCs w:val="26"/>
        </w:rPr>
        <w:tab/>
      </w:r>
      <w:r w:rsidRPr="00EF208F">
        <w:rPr>
          <w:b/>
          <w:sz w:val="26"/>
          <w:szCs w:val="26"/>
        </w:rPr>
        <w:tab/>
      </w:r>
      <w:r>
        <w:rPr>
          <w:b/>
          <w:sz w:val="26"/>
          <w:szCs w:val="26"/>
        </w:rPr>
        <w:t xml:space="preserve">                 </w:t>
      </w:r>
      <w:proofErr w:type="spellStart"/>
      <w:r w:rsidRPr="00EF208F">
        <w:rPr>
          <w:b/>
          <w:sz w:val="26"/>
          <w:szCs w:val="26"/>
        </w:rPr>
        <w:t>M.Ed</w:t>
      </w:r>
      <w:proofErr w:type="spellEnd"/>
      <w:r w:rsidRPr="00EF208F">
        <w:rPr>
          <w:b/>
          <w:sz w:val="26"/>
          <w:szCs w:val="26"/>
        </w:rPr>
        <w:t xml:space="preserve"> Student </w:t>
      </w:r>
    </w:p>
    <w:p w14:paraId="3F5064AC" w14:textId="77777777" w:rsidR="002F4B06" w:rsidRDefault="002F4B06" w:rsidP="00EF208F">
      <w:pPr>
        <w:rPr>
          <w:b/>
          <w:sz w:val="26"/>
          <w:szCs w:val="26"/>
        </w:rPr>
      </w:pPr>
      <w:smartTag w:uri="urn:schemas-microsoft-com:office:smarttags" w:element="PlaceName">
        <w:r w:rsidRPr="00EF208F">
          <w:rPr>
            <w:b/>
            <w:sz w:val="26"/>
            <w:szCs w:val="26"/>
          </w:rPr>
          <w:t>Farook</w:t>
        </w:r>
      </w:smartTag>
      <w:r w:rsidRPr="00EF208F">
        <w:rPr>
          <w:b/>
          <w:sz w:val="26"/>
          <w:szCs w:val="26"/>
        </w:rPr>
        <w:t xml:space="preserve"> </w:t>
      </w:r>
      <w:smartTag w:uri="urn:schemas-microsoft-com:office:smarttags" w:element="PlaceName">
        <w:r w:rsidRPr="00EF208F">
          <w:rPr>
            <w:b/>
            <w:sz w:val="26"/>
            <w:szCs w:val="26"/>
          </w:rPr>
          <w:t>Training</w:t>
        </w:r>
      </w:smartTag>
      <w:r w:rsidRPr="00EF208F">
        <w:rPr>
          <w:b/>
          <w:sz w:val="26"/>
          <w:szCs w:val="26"/>
        </w:rPr>
        <w:t xml:space="preserve"> </w:t>
      </w:r>
      <w:smartTag w:uri="urn:schemas-microsoft-com:office:smarttags" w:element="PlaceType">
        <w:r w:rsidRPr="00EF208F">
          <w:rPr>
            <w:b/>
            <w:sz w:val="26"/>
            <w:szCs w:val="26"/>
          </w:rPr>
          <w:t>College</w:t>
        </w:r>
      </w:smartTag>
      <w:r w:rsidRPr="00EF208F">
        <w:rPr>
          <w:b/>
          <w:sz w:val="26"/>
          <w:szCs w:val="26"/>
        </w:rPr>
        <w:t xml:space="preserve"> </w:t>
      </w:r>
      <w:r w:rsidRPr="00EF208F">
        <w:rPr>
          <w:b/>
          <w:sz w:val="26"/>
          <w:szCs w:val="26"/>
        </w:rPr>
        <w:tab/>
      </w:r>
      <w:r w:rsidRPr="00EF208F">
        <w:rPr>
          <w:b/>
          <w:sz w:val="26"/>
          <w:szCs w:val="26"/>
        </w:rPr>
        <w:tab/>
      </w:r>
      <w:r>
        <w:rPr>
          <w:b/>
          <w:sz w:val="26"/>
          <w:szCs w:val="26"/>
        </w:rPr>
        <w:t xml:space="preserve">                          </w:t>
      </w:r>
      <w:smartTag w:uri="urn:schemas-microsoft-com:office:smarttags" w:element="place">
        <w:smartTag w:uri="urn:schemas-microsoft-com:office:smarttags" w:element="PlaceName">
          <w:r w:rsidRPr="00EF208F">
            <w:rPr>
              <w:b/>
              <w:sz w:val="26"/>
              <w:szCs w:val="26"/>
            </w:rPr>
            <w:t>Farook</w:t>
          </w:r>
        </w:smartTag>
        <w:r w:rsidRPr="00EF208F">
          <w:rPr>
            <w:b/>
            <w:sz w:val="26"/>
            <w:szCs w:val="26"/>
          </w:rPr>
          <w:t xml:space="preserve"> </w:t>
        </w:r>
        <w:smartTag w:uri="urn:schemas-microsoft-com:office:smarttags" w:element="PlaceName">
          <w:r w:rsidRPr="00EF208F">
            <w:rPr>
              <w:b/>
              <w:sz w:val="26"/>
              <w:szCs w:val="26"/>
            </w:rPr>
            <w:t>Training</w:t>
          </w:r>
        </w:smartTag>
        <w:r w:rsidRPr="00EF208F">
          <w:rPr>
            <w:b/>
            <w:sz w:val="26"/>
            <w:szCs w:val="26"/>
          </w:rPr>
          <w:t xml:space="preserve"> </w:t>
        </w:r>
        <w:smartTag w:uri="urn:schemas-microsoft-com:office:smarttags" w:element="PlaceType">
          <w:r w:rsidRPr="00EF208F">
            <w:rPr>
              <w:b/>
              <w:sz w:val="26"/>
              <w:szCs w:val="26"/>
            </w:rPr>
            <w:t>College</w:t>
          </w:r>
        </w:smartTag>
      </w:smartTag>
    </w:p>
    <w:p w14:paraId="0A32F5FA" w14:textId="77777777" w:rsidR="002F4B06" w:rsidRDefault="002F4B06" w:rsidP="00EF208F">
      <w:pPr>
        <w:rPr>
          <w:b/>
          <w:sz w:val="26"/>
          <w:szCs w:val="26"/>
        </w:rPr>
      </w:pPr>
    </w:p>
    <w:p w14:paraId="601322FA" w14:textId="77777777" w:rsidR="002F4B06" w:rsidRDefault="002F4B06" w:rsidP="00EF208F">
      <w:pPr>
        <w:rPr>
          <w:b/>
          <w:sz w:val="26"/>
          <w:szCs w:val="26"/>
        </w:rPr>
      </w:pPr>
    </w:p>
    <w:p w14:paraId="5931C2A3" w14:textId="77777777" w:rsidR="002F4B06" w:rsidRDefault="002F4B06" w:rsidP="002F4B06">
      <w:pPr>
        <w:numPr>
          <w:ilvl w:val="0"/>
          <w:numId w:val="17"/>
        </w:numPr>
        <w:spacing w:line="360" w:lineRule="auto"/>
        <w:ind w:hanging="540"/>
        <w:jc w:val="both"/>
        <w:rPr>
          <w:b/>
          <w:sz w:val="26"/>
          <w:szCs w:val="26"/>
        </w:rPr>
      </w:pPr>
      <w:r>
        <w:rPr>
          <w:b/>
          <w:sz w:val="26"/>
          <w:szCs w:val="26"/>
        </w:rPr>
        <w:t>Sir, Do you think that the community has some role to play in the functioning ? If Yes, to what extent?</w:t>
      </w:r>
    </w:p>
    <w:p w14:paraId="6504BDAE" w14:textId="77777777" w:rsidR="002F4B06" w:rsidRDefault="002F4B06" w:rsidP="002F4B06">
      <w:pPr>
        <w:numPr>
          <w:ilvl w:val="0"/>
          <w:numId w:val="17"/>
        </w:numPr>
        <w:spacing w:line="360" w:lineRule="auto"/>
        <w:ind w:hanging="540"/>
        <w:jc w:val="both"/>
        <w:rPr>
          <w:b/>
          <w:sz w:val="26"/>
          <w:szCs w:val="26"/>
        </w:rPr>
      </w:pPr>
      <w:r>
        <w:rPr>
          <w:b/>
          <w:sz w:val="26"/>
          <w:szCs w:val="26"/>
        </w:rPr>
        <w:t>What are the different types of the community resources?</w:t>
      </w:r>
    </w:p>
    <w:p w14:paraId="01EDAD95" w14:textId="77777777" w:rsidR="002F4B06" w:rsidRDefault="002F4B06" w:rsidP="002F4B06">
      <w:pPr>
        <w:numPr>
          <w:ilvl w:val="0"/>
          <w:numId w:val="17"/>
        </w:numPr>
        <w:spacing w:line="360" w:lineRule="auto"/>
        <w:ind w:hanging="540"/>
        <w:jc w:val="both"/>
        <w:rPr>
          <w:b/>
          <w:sz w:val="26"/>
          <w:szCs w:val="26"/>
        </w:rPr>
      </w:pPr>
      <w:r>
        <w:rPr>
          <w:b/>
          <w:sz w:val="26"/>
          <w:szCs w:val="26"/>
        </w:rPr>
        <w:t>How do PTA’s involve in the functioning of your school?</w:t>
      </w:r>
    </w:p>
    <w:p w14:paraId="1628D9CA" w14:textId="77777777" w:rsidR="002F4B06" w:rsidRDefault="002F4B06" w:rsidP="002F4B06">
      <w:pPr>
        <w:numPr>
          <w:ilvl w:val="0"/>
          <w:numId w:val="17"/>
        </w:numPr>
        <w:spacing w:line="360" w:lineRule="auto"/>
        <w:ind w:hanging="540"/>
        <w:jc w:val="both"/>
        <w:rPr>
          <w:b/>
          <w:sz w:val="26"/>
          <w:szCs w:val="26"/>
        </w:rPr>
      </w:pPr>
      <w:r>
        <w:rPr>
          <w:b/>
          <w:sz w:val="26"/>
          <w:szCs w:val="26"/>
        </w:rPr>
        <w:t xml:space="preserve">To what extent have your school availed the assistance of </w:t>
      </w:r>
      <w:proofErr w:type="spellStart"/>
      <w:r w:rsidRPr="002C2E7E">
        <w:rPr>
          <w:b/>
          <w:sz w:val="26"/>
          <w:szCs w:val="26"/>
        </w:rPr>
        <w:t>Sarva</w:t>
      </w:r>
      <w:proofErr w:type="spellEnd"/>
      <w:r w:rsidRPr="002C2E7E">
        <w:rPr>
          <w:b/>
          <w:sz w:val="26"/>
          <w:szCs w:val="26"/>
        </w:rPr>
        <w:t xml:space="preserve"> </w:t>
      </w:r>
      <w:r>
        <w:rPr>
          <w:b/>
          <w:sz w:val="26"/>
          <w:szCs w:val="26"/>
        </w:rPr>
        <w:t xml:space="preserve"> </w:t>
      </w:r>
      <w:r w:rsidRPr="002C2E7E">
        <w:rPr>
          <w:b/>
          <w:sz w:val="26"/>
          <w:szCs w:val="26"/>
        </w:rPr>
        <w:t xml:space="preserve">Shiksha </w:t>
      </w:r>
      <w:r>
        <w:rPr>
          <w:b/>
          <w:sz w:val="26"/>
          <w:szCs w:val="26"/>
        </w:rPr>
        <w:t xml:space="preserve"> </w:t>
      </w:r>
      <w:r w:rsidRPr="002C2E7E">
        <w:rPr>
          <w:b/>
          <w:sz w:val="26"/>
          <w:szCs w:val="26"/>
        </w:rPr>
        <w:t xml:space="preserve">Abhiyan </w:t>
      </w:r>
      <w:r>
        <w:rPr>
          <w:b/>
          <w:sz w:val="26"/>
          <w:szCs w:val="26"/>
        </w:rPr>
        <w:t xml:space="preserve"> Project?</w:t>
      </w:r>
    </w:p>
    <w:p w14:paraId="3837D7C1" w14:textId="77777777" w:rsidR="002F4B06" w:rsidRDefault="002F4B06" w:rsidP="002F4B06">
      <w:pPr>
        <w:numPr>
          <w:ilvl w:val="0"/>
          <w:numId w:val="17"/>
        </w:numPr>
        <w:spacing w:line="360" w:lineRule="auto"/>
        <w:ind w:hanging="540"/>
        <w:jc w:val="both"/>
        <w:rPr>
          <w:b/>
          <w:sz w:val="26"/>
          <w:szCs w:val="26"/>
        </w:rPr>
      </w:pPr>
      <w:r>
        <w:rPr>
          <w:b/>
          <w:sz w:val="26"/>
          <w:szCs w:val="26"/>
        </w:rPr>
        <w:t>What are the major role and programs play by RMSA in school activities?</w:t>
      </w:r>
    </w:p>
    <w:p w14:paraId="515CC886" w14:textId="77777777" w:rsidR="002F4B06" w:rsidRDefault="002F4B06" w:rsidP="002F4B06">
      <w:pPr>
        <w:numPr>
          <w:ilvl w:val="0"/>
          <w:numId w:val="17"/>
        </w:numPr>
        <w:spacing w:line="360" w:lineRule="auto"/>
        <w:ind w:hanging="540"/>
        <w:jc w:val="both"/>
        <w:rPr>
          <w:b/>
          <w:sz w:val="26"/>
          <w:szCs w:val="26"/>
        </w:rPr>
      </w:pPr>
      <w:r>
        <w:rPr>
          <w:b/>
          <w:sz w:val="26"/>
          <w:szCs w:val="26"/>
        </w:rPr>
        <w:t xml:space="preserve">Will you please explain the major role and programs play by panchayath in school activities </w:t>
      </w:r>
    </w:p>
    <w:p w14:paraId="6F85AC78" w14:textId="77777777" w:rsidR="002F4B06" w:rsidRDefault="002F4B06" w:rsidP="002F4B06">
      <w:pPr>
        <w:numPr>
          <w:ilvl w:val="0"/>
          <w:numId w:val="17"/>
        </w:numPr>
        <w:spacing w:line="360" w:lineRule="auto"/>
        <w:ind w:hanging="540"/>
        <w:jc w:val="both"/>
        <w:rPr>
          <w:b/>
          <w:sz w:val="26"/>
          <w:szCs w:val="26"/>
        </w:rPr>
      </w:pPr>
      <w:r>
        <w:rPr>
          <w:b/>
          <w:sz w:val="26"/>
          <w:szCs w:val="26"/>
        </w:rPr>
        <w:t>What are the contribution of this school management to school activities?</w:t>
      </w:r>
    </w:p>
    <w:p w14:paraId="76367818" w14:textId="77777777" w:rsidR="002F4B06" w:rsidRDefault="002F4B06" w:rsidP="002F4B06">
      <w:pPr>
        <w:numPr>
          <w:ilvl w:val="0"/>
          <w:numId w:val="17"/>
        </w:numPr>
        <w:spacing w:line="360" w:lineRule="auto"/>
        <w:ind w:hanging="540"/>
        <w:jc w:val="both"/>
        <w:rPr>
          <w:b/>
          <w:sz w:val="26"/>
          <w:szCs w:val="26"/>
        </w:rPr>
      </w:pPr>
      <w:r>
        <w:rPr>
          <w:b/>
          <w:sz w:val="26"/>
          <w:szCs w:val="26"/>
        </w:rPr>
        <w:t>Do you conduct interviews, seminars, exhibitions, study tours etc for Effective utilization of community resources?</w:t>
      </w:r>
    </w:p>
    <w:p w14:paraId="22AA1E57" w14:textId="77777777" w:rsidR="002F4B06" w:rsidRDefault="002F4B06" w:rsidP="002F4B06">
      <w:pPr>
        <w:numPr>
          <w:ilvl w:val="0"/>
          <w:numId w:val="17"/>
        </w:numPr>
        <w:spacing w:line="360" w:lineRule="auto"/>
        <w:ind w:hanging="540"/>
        <w:jc w:val="both"/>
        <w:rPr>
          <w:b/>
          <w:sz w:val="26"/>
          <w:szCs w:val="26"/>
        </w:rPr>
      </w:pPr>
      <w:r>
        <w:rPr>
          <w:b/>
          <w:sz w:val="26"/>
          <w:szCs w:val="26"/>
        </w:rPr>
        <w:t>Are there any special committees functioning for the effective utilization of community resources? If so Explain?</w:t>
      </w:r>
    </w:p>
    <w:p w14:paraId="735ABF8D" w14:textId="77777777" w:rsidR="002F4B06" w:rsidRPr="00912676" w:rsidRDefault="002F4B06" w:rsidP="002F4B06">
      <w:pPr>
        <w:numPr>
          <w:ilvl w:val="0"/>
          <w:numId w:val="17"/>
        </w:numPr>
        <w:spacing w:line="360" w:lineRule="auto"/>
        <w:ind w:hanging="540"/>
        <w:jc w:val="both"/>
        <w:rPr>
          <w:b/>
          <w:sz w:val="32"/>
        </w:rPr>
      </w:pPr>
      <w:r>
        <w:rPr>
          <w:b/>
          <w:sz w:val="26"/>
          <w:szCs w:val="26"/>
        </w:rPr>
        <w:lastRenderedPageBreak/>
        <w:t>Please give your valuable suggestion for the better utilization of community resources?</w:t>
      </w:r>
    </w:p>
    <w:p w14:paraId="4E061D0B" w14:textId="5B94FDAB" w:rsidR="002F4B06" w:rsidRDefault="002F4B06">
      <w:bookmarkStart w:id="0" w:name="_GoBack"/>
      <w:bookmarkEnd w:id="0"/>
    </w:p>
    <w:p w14:paraId="7DD47EAE" w14:textId="5C0CD930" w:rsidR="002F4B06" w:rsidRDefault="002F4B06"/>
    <w:p w14:paraId="73F4E991" w14:textId="77777777" w:rsidR="002F4B06" w:rsidRDefault="002F4B06"/>
    <w:p w14:paraId="265D6AED" w14:textId="68DBC616" w:rsidR="002F4B06" w:rsidRDefault="002F4B06"/>
    <w:p w14:paraId="524B187A" w14:textId="25F6DC09" w:rsidR="002F4B06" w:rsidRDefault="002F4B06"/>
    <w:p w14:paraId="0A640556" w14:textId="3A2D7355" w:rsidR="002F4B06" w:rsidRDefault="002F4B06"/>
    <w:p w14:paraId="7CAE5B77" w14:textId="47F7F165" w:rsidR="002F4B06" w:rsidRDefault="002F4B06"/>
    <w:p w14:paraId="0DF491A0" w14:textId="7A836A1C" w:rsidR="002F4B06" w:rsidRDefault="002F4B06"/>
    <w:p w14:paraId="1E8A9CD9" w14:textId="77777777" w:rsidR="002F4B06" w:rsidRDefault="002F4B06"/>
    <w:p w14:paraId="36BDB5DA" w14:textId="26F62BF6" w:rsidR="002F4B06" w:rsidRDefault="002F4B06"/>
    <w:p w14:paraId="4D0145F2" w14:textId="44E53CFD" w:rsidR="002F4B06" w:rsidRDefault="002F4B06"/>
    <w:p w14:paraId="29619B37" w14:textId="208C56A3" w:rsidR="002F4B06" w:rsidRDefault="002F4B06"/>
    <w:p w14:paraId="42E473E5" w14:textId="513EF95F" w:rsidR="002F4B06" w:rsidRDefault="002F4B06"/>
    <w:p w14:paraId="77F1A1E7" w14:textId="0BDD0672" w:rsidR="002F4B06" w:rsidRDefault="002F4B06"/>
    <w:p w14:paraId="394CE9B4" w14:textId="77777777" w:rsidR="002F4B06" w:rsidRDefault="002F4B06"/>
    <w:p w14:paraId="3CE50D1E" w14:textId="3A351A21" w:rsidR="002F4B06" w:rsidRDefault="002F4B06"/>
    <w:p w14:paraId="223842DA" w14:textId="63695705" w:rsidR="002F4B06" w:rsidRDefault="002F4B06"/>
    <w:p w14:paraId="5B3C5300" w14:textId="34490E54" w:rsidR="002F4B06" w:rsidRDefault="002F4B06"/>
    <w:p w14:paraId="71B7727F" w14:textId="25B06501" w:rsidR="002F4B06" w:rsidRDefault="002F4B06"/>
    <w:p w14:paraId="7B1F9C5E" w14:textId="06BECD85" w:rsidR="002F4B06" w:rsidRDefault="002F4B06"/>
    <w:p w14:paraId="60DF1519" w14:textId="6939393F" w:rsidR="002F4B06" w:rsidRDefault="002F4B06"/>
    <w:p w14:paraId="53560592" w14:textId="26208A28" w:rsidR="002F4B06" w:rsidRDefault="002F4B06"/>
    <w:p w14:paraId="4960EB62" w14:textId="2632FA0D" w:rsidR="002F4B06" w:rsidRDefault="002F4B06"/>
    <w:p w14:paraId="0CAF8A56" w14:textId="455AAEE7" w:rsidR="002F4B06" w:rsidRDefault="002F4B06"/>
    <w:p w14:paraId="42F4AD75" w14:textId="3FAF3DAB" w:rsidR="002F4B06" w:rsidRDefault="002F4B06"/>
    <w:p w14:paraId="40DD8CA2" w14:textId="77777777" w:rsidR="002F4B06" w:rsidRDefault="002F4B06"/>
    <w:p w14:paraId="2E96A085" w14:textId="6398E588" w:rsidR="002F4B06" w:rsidRDefault="002F4B06"/>
    <w:p w14:paraId="7BAA7CBA" w14:textId="567FE21B" w:rsidR="002F4B06" w:rsidRDefault="002F4B06"/>
    <w:p w14:paraId="03120D70" w14:textId="669A3D2E" w:rsidR="002F4B06" w:rsidRDefault="002F4B06"/>
    <w:p w14:paraId="4629F018" w14:textId="51ECA627" w:rsidR="002F4B06" w:rsidRDefault="002F4B06"/>
    <w:p w14:paraId="7EAF1369" w14:textId="1D889CE8" w:rsidR="002F4B06" w:rsidRDefault="002F4B06"/>
    <w:p w14:paraId="1CF82A34" w14:textId="7777D006" w:rsidR="002F4B06" w:rsidRDefault="002F4B06"/>
    <w:p w14:paraId="4A746CCA" w14:textId="6F7E6FE6" w:rsidR="002F4B06" w:rsidRDefault="002F4B06"/>
    <w:p w14:paraId="6097C7AF" w14:textId="77777777" w:rsidR="002F4B06" w:rsidRDefault="002F4B06"/>
    <w:sectPr w:rsidR="002F4B06" w:rsidSect="007A37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4649"/>
    <w:multiLevelType w:val="hybridMultilevel"/>
    <w:tmpl w:val="9522C086"/>
    <w:lvl w:ilvl="0" w:tplc="02E8BF0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6D1D8E"/>
    <w:multiLevelType w:val="hybridMultilevel"/>
    <w:tmpl w:val="DB96C7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B351F4"/>
    <w:multiLevelType w:val="hybridMultilevel"/>
    <w:tmpl w:val="7C1E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C4D91"/>
    <w:multiLevelType w:val="hybridMultilevel"/>
    <w:tmpl w:val="2D407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20907"/>
    <w:multiLevelType w:val="hybridMultilevel"/>
    <w:tmpl w:val="2776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27E10"/>
    <w:multiLevelType w:val="hybridMultilevel"/>
    <w:tmpl w:val="11DCAB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7E446C"/>
    <w:multiLevelType w:val="hybridMultilevel"/>
    <w:tmpl w:val="23388EDE"/>
    <w:lvl w:ilvl="0" w:tplc="5104868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F713AC"/>
    <w:multiLevelType w:val="hybridMultilevel"/>
    <w:tmpl w:val="534AC54C"/>
    <w:lvl w:ilvl="0" w:tplc="6F627E6A">
      <w:start w:val="1"/>
      <w:numFmt w:val="decimal"/>
      <w:lvlText w:val="%1."/>
      <w:lvlJc w:val="left"/>
      <w:pPr>
        <w:tabs>
          <w:tab w:val="num" w:pos="540"/>
        </w:tabs>
        <w:ind w:left="540" w:hanging="360"/>
      </w:pPr>
      <w:rPr>
        <w:rFonts w:hint="default"/>
        <w:b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6D5FE9"/>
    <w:multiLevelType w:val="hybridMultilevel"/>
    <w:tmpl w:val="167E2952"/>
    <w:lvl w:ilvl="0" w:tplc="ADAC1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E018F2"/>
    <w:multiLevelType w:val="hybridMultilevel"/>
    <w:tmpl w:val="72C4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82A5D"/>
    <w:multiLevelType w:val="hybridMultilevel"/>
    <w:tmpl w:val="F6B8B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474549"/>
    <w:multiLevelType w:val="hybridMultilevel"/>
    <w:tmpl w:val="D0A84342"/>
    <w:lvl w:ilvl="0" w:tplc="90A227DA">
      <w:start w:val="1"/>
      <w:numFmt w:val="bullet"/>
      <w:lvlText w:val=""/>
      <w:lvlJc w:val="left"/>
      <w:pPr>
        <w:tabs>
          <w:tab w:val="num" w:pos="720"/>
        </w:tabs>
        <w:ind w:left="720" w:hanging="360"/>
      </w:pPr>
      <w:rPr>
        <w:rFonts w:ascii="Wingdings" w:hAnsi="Wingdings" w:hint="default"/>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466C74"/>
    <w:multiLevelType w:val="hybridMultilevel"/>
    <w:tmpl w:val="D2466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CD2AAA"/>
    <w:multiLevelType w:val="hybridMultilevel"/>
    <w:tmpl w:val="5F00ECFE"/>
    <w:lvl w:ilvl="0" w:tplc="7640EA46">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EBD1984"/>
    <w:multiLevelType w:val="hybridMultilevel"/>
    <w:tmpl w:val="0BD67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656323"/>
    <w:multiLevelType w:val="hybridMultilevel"/>
    <w:tmpl w:val="662037FE"/>
    <w:lvl w:ilvl="0" w:tplc="D97E6E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19770D"/>
    <w:multiLevelType w:val="hybridMultilevel"/>
    <w:tmpl w:val="239EB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5"/>
  </w:num>
  <w:num w:numId="4">
    <w:abstractNumId w:val="10"/>
  </w:num>
  <w:num w:numId="5">
    <w:abstractNumId w:val="4"/>
  </w:num>
  <w:num w:numId="6">
    <w:abstractNumId w:val="2"/>
  </w:num>
  <w:num w:numId="7">
    <w:abstractNumId w:val="9"/>
  </w:num>
  <w:num w:numId="8">
    <w:abstractNumId w:val="12"/>
  </w:num>
  <w:num w:numId="9">
    <w:abstractNumId w:val="13"/>
  </w:num>
  <w:num w:numId="10">
    <w:abstractNumId w:val="1"/>
  </w:num>
  <w:num w:numId="11">
    <w:abstractNumId w:val="11"/>
  </w:num>
  <w:num w:numId="12">
    <w:abstractNumId w:val="8"/>
  </w:num>
  <w:num w:numId="13">
    <w:abstractNumId w:val="3"/>
  </w:num>
  <w:num w:numId="14">
    <w:abstractNumId w:val="5"/>
  </w:num>
  <w:num w:numId="15">
    <w:abstractNumId w:val="16"/>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B06"/>
    <w:rsid w:val="00041F81"/>
    <w:rsid w:val="002F4B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6FFF586"/>
  <w15:chartTrackingRefBased/>
  <w15:docId w15:val="{2E15D9D2-001D-4D34-9A53-9EA259591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4B06"/>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F4B06"/>
    <w:pPr>
      <w:spacing w:after="200" w:line="480" w:lineRule="auto"/>
      <w:ind w:firstLine="720"/>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2F4B06"/>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2F4B06"/>
    <w:rPr>
      <w:vertAlign w:val="superscript"/>
    </w:rPr>
  </w:style>
  <w:style w:type="paragraph" w:styleId="Footer">
    <w:name w:val="footer"/>
    <w:basedOn w:val="Normal"/>
    <w:link w:val="FooterChar"/>
    <w:uiPriority w:val="99"/>
    <w:semiHidden/>
    <w:unhideWhenUsed/>
    <w:rsid w:val="002F4B06"/>
    <w:pPr>
      <w:tabs>
        <w:tab w:val="center" w:pos="4680"/>
        <w:tab w:val="right" w:pos="9360"/>
      </w:tabs>
      <w:spacing w:after="200" w:line="480" w:lineRule="auto"/>
      <w:ind w:firstLine="720"/>
      <w:jc w:val="both"/>
    </w:pPr>
    <w:rPr>
      <w:rFonts w:ascii="Times New Roman" w:eastAsia="Calibri" w:hAnsi="Times New Roman" w:cs="Times New Roman"/>
      <w:sz w:val="26"/>
      <w:szCs w:val="26"/>
    </w:rPr>
  </w:style>
  <w:style w:type="character" w:customStyle="1" w:styleId="FooterChar">
    <w:name w:val="Footer Char"/>
    <w:basedOn w:val="DefaultParagraphFont"/>
    <w:link w:val="Footer"/>
    <w:uiPriority w:val="99"/>
    <w:semiHidden/>
    <w:rsid w:val="002F4B06"/>
    <w:rPr>
      <w:rFonts w:ascii="Times New Roman" w:eastAsia="Calibri" w:hAnsi="Times New Roman" w:cs="Times New Roman"/>
      <w:sz w:val="26"/>
      <w:szCs w:val="26"/>
    </w:rPr>
  </w:style>
  <w:style w:type="character" w:styleId="PageNumber">
    <w:name w:val="page number"/>
    <w:basedOn w:val="DefaultParagraphFont"/>
    <w:uiPriority w:val="99"/>
    <w:semiHidden/>
    <w:unhideWhenUsed/>
    <w:rsid w:val="002F4B06"/>
  </w:style>
  <w:style w:type="paragraph" w:styleId="Header">
    <w:name w:val="header"/>
    <w:basedOn w:val="Normal"/>
    <w:link w:val="HeaderChar"/>
    <w:rsid w:val="002F4B06"/>
    <w:pPr>
      <w:tabs>
        <w:tab w:val="center" w:pos="4320"/>
        <w:tab w:val="right" w:pos="8640"/>
      </w:tabs>
      <w:spacing w:after="200" w:line="480" w:lineRule="auto"/>
      <w:ind w:firstLine="720"/>
      <w:jc w:val="both"/>
    </w:pPr>
    <w:rPr>
      <w:rFonts w:ascii="Times New Roman" w:eastAsia="Calibri" w:hAnsi="Times New Roman" w:cs="Times New Roman"/>
      <w:sz w:val="26"/>
      <w:szCs w:val="26"/>
    </w:rPr>
  </w:style>
  <w:style w:type="character" w:customStyle="1" w:styleId="HeaderChar">
    <w:name w:val="Header Char"/>
    <w:basedOn w:val="DefaultParagraphFont"/>
    <w:link w:val="Header"/>
    <w:rsid w:val="002F4B06"/>
    <w:rPr>
      <w:rFonts w:ascii="Times New Roman" w:eastAsia="Calibri"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70</Pages>
  <Words>12519</Words>
  <Characters>71361</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2022-03-03T07:27:00Z</dcterms:created>
  <dcterms:modified xsi:type="dcterms:W3CDTF">2022-03-03T07:30:00Z</dcterms:modified>
</cp:coreProperties>
</file>