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1D050" w14:textId="77777777" w:rsidR="00F22A78" w:rsidRDefault="00F22A78">
      <w:pPr>
        <w:jc w:val="center"/>
        <w:rPr>
          <w:rFonts w:ascii="Abadi MT Condensed" w:hAnsi="Abadi MT Condensed"/>
          <w:sz w:val="42"/>
          <w:szCs w:val="42"/>
        </w:rPr>
      </w:pPr>
      <w:r>
        <w:rPr>
          <w:rFonts w:ascii="Abadi MT Condensed" w:hAnsi="Abadi MT Condensed"/>
          <w:b/>
          <w:bCs/>
          <w:sz w:val="42"/>
          <w:szCs w:val="42"/>
        </w:rPr>
        <w:t>ATTITUDE OF PRIMARY SCHOOL TEACHERS TOWARDS ISSUE BASED CURRICULAM IN KERALA</w:t>
      </w:r>
    </w:p>
    <w:p w14:paraId="6CA18911" w14:textId="77777777" w:rsidR="00F22A78" w:rsidRDefault="00F22A78">
      <w:pPr>
        <w:jc w:val="center"/>
      </w:pPr>
    </w:p>
    <w:p w14:paraId="0C1442B2" w14:textId="77777777" w:rsidR="00F22A78" w:rsidRDefault="00F22A78">
      <w:pPr>
        <w:jc w:val="center"/>
      </w:pPr>
    </w:p>
    <w:p w14:paraId="004F6156" w14:textId="77777777" w:rsidR="00F22A78" w:rsidRDefault="00F22A78">
      <w:pPr>
        <w:jc w:val="center"/>
      </w:pPr>
    </w:p>
    <w:p w14:paraId="0055DC57" w14:textId="77777777" w:rsidR="00F22A78" w:rsidRDefault="00F22A78">
      <w:pPr>
        <w:jc w:val="center"/>
      </w:pPr>
    </w:p>
    <w:p w14:paraId="78F29CA4" w14:textId="77777777" w:rsidR="00F22A78" w:rsidRDefault="00F22A78">
      <w:pPr>
        <w:jc w:val="center"/>
      </w:pPr>
    </w:p>
    <w:p w14:paraId="0E704025" w14:textId="77777777" w:rsidR="00F22A78" w:rsidRDefault="00F22A78">
      <w:pPr>
        <w:jc w:val="center"/>
      </w:pPr>
    </w:p>
    <w:p w14:paraId="0359940D" w14:textId="77777777" w:rsidR="00F22A78" w:rsidRDefault="00F22A78">
      <w:pPr>
        <w:jc w:val="center"/>
      </w:pPr>
    </w:p>
    <w:p w14:paraId="1E916A93" w14:textId="77777777" w:rsidR="00F22A78" w:rsidRDefault="00F22A78">
      <w:pPr>
        <w:jc w:val="center"/>
      </w:pPr>
    </w:p>
    <w:p w14:paraId="4BB2578D" w14:textId="77777777" w:rsidR="00F22A78" w:rsidRDefault="00F22A78">
      <w:pPr>
        <w:jc w:val="center"/>
      </w:pPr>
    </w:p>
    <w:p w14:paraId="13D5A760" w14:textId="77777777" w:rsidR="00F22A78" w:rsidRDefault="00F22A78">
      <w:pPr>
        <w:jc w:val="center"/>
      </w:pPr>
    </w:p>
    <w:p w14:paraId="0682B79D" w14:textId="77777777" w:rsidR="00F22A78" w:rsidRDefault="00F22A78">
      <w:pPr>
        <w:jc w:val="center"/>
      </w:pPr>
    </w:p>
    <w:p w14:paraId="5FCABC2E" w14:textId="77777777" w:rsidR="00F22A78" w:rsidRDefault="00F22A78">
      <w:pPr>
        <w:jc w:val="center"/>
      </w:pPr>
    </w:p>
    <w:p w14:paraId="7FA208C0" w14:textId="77777777" w:rsidR="00F22A78" w:rsidRPr="00A20E8E" w:rsidRDefault="00F22A78">
      <w:pPr>
        <w:jc w:val="center"/>
        <w:rPr>
          <w:b/>
          <w:bCs/>
          <w:w w:val="140"/>
          <w:sz w:val="28"/>
          <w:szCs w:val="28"/>
        </w:rPr>
      </w:pPr>
      <w:r w:rsidRPr="00A20E8E">
        <w:rPr>
          <w:b/>
          <w:bCs/>
          <w:w w:val="140"/>
          <w:sz w:val="28"/>
          <w:szCs w:val="28"/>
        </w:rPr>
        <w:t>FOUSIYA  P.</w:t>
      </w:r>
    </w:p>
    <w:p w14:paraId="06369801" w14:textId="77777777" w:rsidR="00F22A78" w:rsidRDefault="00F22A78">
      <w:pPr>
        <w:jc w:val="center"/>
      </w:pPr>
    </w:p>
    <w:p w14:paraId="7772015A" w14:textId="77777777" w:rsidR="00F22A78" w:rsidRDefault="00F22A78">
      <w:pPr>
        <w:jc w:val="center"/>
      </w:pPr>
    </w:p>
    <w:p w14:paraId="6BAAD33A" w14:textId="77777777" w:rsidR="00F22A78" w:rsidRDefault="00F22A78">
      <w:pPr>
        <w:jc w:val="center"/>
      </w:pPr>
    </w:p>
    <w:p w14:paraId="137649E4" w14:textId="77777777" w:rsidR="00F22A78" w:rsidRDefault="00F22A78">
      <w:pPr>
        <w:jc w:val="center"/>
      </w:pPr>
    </w:p>
    <w:p w14:paraId="3BFD6002" w14:textId="77777777" w:rsidR="00F22A78" w:rsidRDefault="00F22A78">
      <w:pPr>
        <w:jc w:val="center"/>
        <w:rPr>
          <w:color w:val="000000"/>
          <w:sz w:val="26"/>
          <w:szCs w:val="26"/>
        </w:rPr>
      </w:pPr>
    </w:p>
    <w:p w14:paraId="0258FEB4" w14:textId="77777777" w:rsidR="00F22A78" w:rsidRDefault="00F22A78">
      <w:pPr>
        <w:jc w:val="center"/>
        <w:rPr>
          <w:color w:val="000000"/>
          <w:sz w:val="26"/>
          <w:szCs w:val="26"/>
        </w:rPr>
      </w:pPr>
    </w:p>
    <w:p w14:paraId="2B2FE7EE" w14:textId="77777777" w:rsidR="00F22A78" w:rsidRDefault="00F22A78">
      <w:pPr>
        <w:jc w:val="center"/>
        <w:rPr>
          <w:color w:val="000000"/>
          <w:sz w:val="26"/>
          <w:szCs w:val="26"/>
        </w:rPr>
      </w:pPr>
    </w:p>
    <w:p w14:paraId="67E15334" w14:textId="77777777" w:rsidR="00F22A78" w:rsidRDefault="00F22A78">
      <w:pPr>
        <w:jc w:val="center"/>
        <w:rPr>
          <w:color w:val="000000"/>
          <w:sz w:val="26"/>
          <w:szCs w:val="26"/>
        </w:rPr>
      </w:pPr>
    </w:p>
    <w:p w14:paraId="4A41D625" w14:textId="77777777" w:rsidR="00F22A78" w:rsidRDefault="00F22A78">
      <w:pPr>
        <w:jc w:val="center"/>
        <w:rPr>
          <w:color w:val="000000"/>
          <w:sz w:val="26"/>
          <w:szCs w:val="26"/>
        </w:rPr>
      </w:pPr>
    </w:p>
    <w:p w14:paraId="5AC124A1" w14:textId="77777777" w:rsidR="00F22A78" w:rsidRPr="009A1037" w:rsidRDefault="00F22A78">
      <w:pPr>
        <w:jc w:val="center"/>
        <w:rPr>
          <w:rFonts w:ascii="ParkAvenue-Normal" w:hAnsi="ParkAvenue-Normal"/>
          <w:b/>
          <w:bCs/>
          <w:color w:val="000000"/>
          <w:sz w:val="32"/>
        </w:rPr>
      </w:pPr>
      <w:r w:rsidRPr="009A1037">
        <w:rPr>
          <w:rFonts w:ascii="ParkAvenue-Normal" w:hAnsi="ParkAvenue-Normal"/>
          <w:b/>
          <w:bCs/>
          <w:color w:val="000000"/>
          <w:sz w:val="32"/>
        </w:rPr>
        <w:t xml:space="preserve">Dissertation submitted to </w:t>
      </w:r>
      <w:r w:rsidRPr="009A1037">
        <w:rPr>
          <w:rFonts w:ascii="ParkAvenue-Normal" w:hAnsi="ParkAvenue-Normal"/>
          <w:b/>
          <w:bCs/>
          <w:color w:val="000000"/>
          <w:sz w:val="32"/>
        </w:rPr>
        <w:br/>
        <w:t xml:space="preserve">the </w:t>
      </w:r>
      <w:smartTag w:uri="urn:schemas-microsoft-com:office:smarttags" w:element="place">
        <w:smartTag w:uri="urn:schemas-microsoft-com:office:smarttags" w:element="PlaceType">
          <w:r w:rsidRPr="009A1037">
            <w:rPr>
              <w:rFonts w:ascii="ParkAvenue-Normal" w:hAnsi="ParkAvenue-Normal"/>
              <w:b/>
              <w:bCs/>
              <w:color w:val="000000"/>
              <w:sz w:val="32"/>
            </w:rPr>
            <w:t>University</w:t>
          </w:r>
        </w:smartTag>
        <w:r w:rsidRPr="009A1037">
          <w:rPr>
            <w:rFonts w:ascii="ParkAvenue-Normal" w:hAnsi="ParkAvenue-Normal"/>
            <w:b/>
            <w:bCs/>
            <w:color w:val="000000"/>
            <w:sz w:val="32"/>
          </w:rPr>
          <w:t xml:space="preserve"> of </w:t>
        </w:r>
        <w:smartTag w:uri="urn:schemas-microsoft-com:office:smarttags" w:element="PlaceName">
          <w:r w:rsidRPr="009A1037">
            <w:rPr>
              <w:rFonts w:ascii="ParkAvenue-Normal" w:hAnsi="ParkAvenue-Normal"/>
              <w:b/>
              <w:bCs/>
              <w:color w:val="000000"/>
              <w:sz w:val="32"/>
            </w:rPr>
            <w:t>Calicut</w:t>
          </w:r>
        </w:smartTag>
      </w:smartTag>
      <w:r w:rsidRPr="009A1037">
        <w:rPr>
          <w:rFonts w:ascii="ParkAvenue-Normal" w:hAnsi="ParkAvenue-Normal"/>
          <w:b/>
          <w:bCs/>
          <w:color w:val="000000"/>
          <w:sz w:val="32"/>
        </w:rPr>
        <w:t xml:space="preserve"> for the partial fulfillment of </w:t>
      </w:r>
      <w:r w:rsidRPr="009A1037">
        <w:rPr>
          <w:rFonts w:ascii="ParkAvenue-Normal" w:hAnsi="ParkAvenue-Normal"/>
          <w:b/>
          <w:bCs/>
          <w:color w:val="000000"/>
          <w:sz w:val="32"/>
        </w:rPr>
        <w:br/>
        <w:t>the requirements for the Degree of</w:t>
      </w:r>
    </w:p>
    <w:p w14:paraId="3EA71080" w14:textId="77777777" w:rsidR="00F22A78" w:rsidRDefault="00F22A78">
      <w:pPr>
        <w:jc w:val="center"/>
        <w:rPr>
          <w:rFonts w:ascii="Century Gothic" w:hAnsi="Century Gothic"/>
          <w:color w:val="000000"/>
        </w:rPr>
      </w:pPr>
    </w:p>
    <w:p w14:paraId="2A30DA70" w14:textId="77777777" w:rsidR="00F22A78" w:rsidRDefault="00F22A78">
      <w:pPr>
        <w:spacing w:line="360" w:lineRule="auto"/>
        <w:jc w:val="center"/>
        <w:rPr>
          <w:rFonts w:ascii="Arial" w:hAnsi="Arial"/>
          <w:b/>
          <w:color w:val="000000"/>
          <w:w w:val="140"/>
        </w:rPr>
      </w:pPr>
      <w:r>
        <w:rPr>
          <w:rFonts w:ascii="Arial" w:hAnsi="Arial"/>
          <w:b/>
          <w:color w:val="000000"/>
          <w:w w:val="140"/>
        </w:rPr>
        <w:t>MASTER OF EDUCATION</w:t>
      </w:r>
    </w:p>
    <w:p w14:paraId="2F38CFA8" w14:textId="77777777" w:rsidR="00F22A78" w:rsidRDefault="00F22A78">
      <w:pPr>
        <w:jc w:val="center"/>
        <w:rPr>
          <w:color w:val="000000"/>
          <w:sz w:val="26"/>
          <w:szCs w:val="26"/>
        </w:rPr>
      </w:pPr>
    </w:p>
    <w:p w14:paraId="3183391F" w14:textId="77777777" w:rsidR="00F22A78" w:rsidRDefault="00F22A78">
      <w:pPr>
        <w:jc w:val="center"/>
        <w:rPr>
          <w:color w:val="000000"/>
          <w:sz w:val="26"/>
          <w:szCs w:val="26"/>
        </w:rPr>
      </w:pPr>
    </w:p>
    <w:p w14:paraId="123332FB" w14:textId="77777777" w:rsidR="00F22A78" w:rsidRDefault="00F22A78">
      <w:pPr>
        <w:jc w:val="center"/>
        <w:rPr>
          <w:color w:val="000000"/>
          <w:sz w:val="26"/>
          <w:szCs w:val="26"/>
        </w:rPr>
      </w:pPr>
    </w:p>
    <w:p w14:paraId="51377D0E" w14:textId="77777777" w:rsidR="00F22A78" w:rsidRDefault="00F22A78">
      <w:pPr>
        <w:jc w:val="center"/>
        <w:rPr>
          <w:color w:val="000000"/>
          <w:sz w:val="26"/>
          <w:szCs w:val="26"/>
        </w:rPr>
      </w:pPr>
    </w:p>
    <w:p w14:paraId="58C572ED" w14:textId="77777777" w:rsidR="00F22A78" w:rsidRDefault="00F22A78">
      <w:pPr>
        <w:jc w:val="center"/>
        <w:rPr>
          <w:color w:val="000000"/>
          <w:sz w:val="26"/>
          <w:szCs w:val="26"/>
        </w:rPr>
      </w:pPr>
    </w:p>
    <w:p w14:paraId="29D6DD11" w14:textId="77777777" w:rsidR="00F22A78" w:rsidRDefault="00F22A78">
      <w:pPr>
        <w:jc w:val="center"/>
        <w:rPr>
          <w:color w:val="000000"/>
          <w:sz w:val="26"/>
          <w:szCs w:val="26"/>
        </w:rPr>
      </w:pPr>
    </w:p>
    <w:p w14:paraId="32EBAF64" w14:textId="77777777" w:rsidR="00F22A78" w:rsidRDefault="00F22A78">
      <w:pPr>
        <w:jc w:val="center"/>
        <w:rPr>
          <w:color w:val="000000"/>
          <w:sz w:val="26"/>
          <w:szCs w:val="26"/>
        </w:rPr>
      </w:pPr>
    </w:p>
    <w:p w14:paraId="16B45D7B" w14:textId="77777777" w:rsidR="00F22A78" w:rsidRDefault="00F22A78">
      <w:pPr>
        <w:jc w:val="center"/>
        <w:rPr>
          <w:color w:val="000000"/>
          <w:sz w:val="26"/>
          <w:szCs w:val="26"/>
        </w:rPr>
      </w:pPr>
    </w:p>
    <w:p w14:paraId="2072FC78" w14:textId="77777777" w:rsidR="00F22A78" w:rsidRDefault="00F22A78">
      <w:pPr>
        <w:jc w:val="center"/>
        <w:rPr>
          <w:color w:val="000000"/>
          <w:sz w:val="26"/>
          <w:szCs w:val="26"/>
        </w:rPr>
      </w:pPr>
    </w:p>
    <w:p w14:paraId="764C57B0" w14:textId="77777777" w:rsidR="00F22A78" w:rsidRDefault="00F22A78">
      <w:pPr>
        <w:jc w:val="center"/>
        <w:rPr>
          <w:color w:val="000000"/>
          <w:sz w:val="26"/>
          <w:szCs w:val="26"/>
        </w:rPr>
      </w:pPr>
    </w:p>
    <w:p w14:paraId="69CD01CE" w14:textId="77777777" w:rsidR="00F22A78" w:rsidRDefault="00F22A78">
      <w:pPr>
        <w:jc w:val="center"/>
        <w:rPr>
          <w:rFonts w:ascii="Arial" w:hAnsi="Arial"/>
          <w:b/>
          <w:bCs/>
          <w:color w:val="000000"/>
          <w:w w:val="140"/>
          <w:sz w:val="26"/>
          <w:szCs w:val="26"/>
        </w:rPr>
      </w:pPr>
      <w:smartTag w:uri="urn:schemas-microsoft-com:office:smarttags" w:element="place">
        <w:smartTag w:uri="urn:schemas-microsoft-com:office:smarttags" w:element="PlaceName">
          <w:r>
            <w:rPr>
              <w:rFonts w:ascii="Arial" w:hAnsi="Arial"/>
              <w:b/>
              <w:bCs/>
              <w:color w:val="000000"/>
              <w:w w:val="140"/>
              <w:sz w:val="26"/>
              <w:szCs w:val="26"/>
            </w:rPr>
            <w:t>FAROOK</w:t>
          </w:r>
        </w:smartTag>
        <w:r>
          <w:rPr>
            <w:rFonts w:ascii="Arial" w:hAnsi="Arial"/>
            <w:b/>
            <w:bCs/>
            <w:color w:val="000000"/>
            <w:w w:val="140"/>
            <w:sz w:val="26"/>
            <w:szCs w:val="26"/>
          </w:rPr>
          <w:t xml:space="preserve"> </w:t>
        </w:r>
        <w:smartTag w:uri="urn:schemas-microsoft-com:office:smarttags" w:element="PlaceName">
          <w:r>
            <w:rPr>
              <w:rFonts w:ascii="Arial" w:hAnsi="Arial"/>
              <w:b/>
              <w:bCs/>
              <w:color w:val="000000"/>
              <w:w w:val="140"/>
              <w:sz w:val="26"/>
              <w:szCs w:val="26"/>
            </w:rPr>
            <w:t>TRAINING</w:t>
          </w:r>
        </w:smartTag>
        <w:r>
          <w:rPr>
            <w:rFonts w:ascii="Arial" w:hAnsi="Arial"/>
            <w:b/>
            <w:bCs/>
            <w:color w:val="000000"/>
            <w:w w:val="140"/>
            <w:sz w:val="26"/>
            <w:szCs w:val="26"/>
          </w:rPr>
          <w:t xml:space="preserve"> </w:t>
        </w:r>
        <w:smartTag w:uri="urn:schemas-microsoft-com:office:smarttags" w:element="PlaceType">
          <w:r>
            <w:rPr>
              <w:rFonts w:ascii="Arial" w:hAnsi="Arial"/>
              <w:b/>
              <w:bCs/>
              <w:color w:val="000000"/>
              <w:w w:val="140"/>
              <w:sz w:val="26"/>
              <w:szCs w:val="26"/>
            </w:rPr>
            <w:t>COLLEGE</w:t>
          </w:r>
        </w:smartTag>
      </w:smartTag>
    </w:p>
    <w:p w14:paraId="78CB3A3D" w14:textId="77777777" w:rsidR="00F22A78" w:rsidRDefault="00F22A78">
      <w:pPr>
        <w:jc w:val="center"/>
        <w:rPr>
          <w:rFonts w:ascii="Arial" w:hAnsi="Arial"/>
          <w:color w:val="000000"/>
          <w:w w:val="140"/>
          <w:sz w:val="26"/>
          <w:szCs w:val="26"/>
        </w:rPr>
      </w:pPr>
      <w:smartTag w:uri="urn:schemas-microsoft-com:office:smarttags" w:element="place">
        <w:smartTag w:uri="urn:schemas-microsoft-com:office:smarttags" w:element="PlaceType">
          <w:r>
            <w:rPr>
              <w:rFonts w:ascii="Arial" w:hAnsi="Arial"/>
              <w:color w:val="000000"/>
              <w:w w:val="140"/>
              <w:sz w:val="26"/>
              <w:szCs w:val="26"/>
            </w:rPr>
            <w:t>UNIVERSITY</w:t>
          </w:r>
        </w:smartTag>
        <w:r>
          <w:rPr>
            <w:rFonts w:ascii="Arial" w:hAnsi="Arial"/>
            <w:color w:val="000000"/>
            <w:w w:val="140"/>
            <w:sz w:val="26"/>
            <w:szCs w:val="26"/>
          </w:rPr>
          <w:t xml:space="preserve"> OF </w:t>
        </w:r>
        <w:smartTag w:uri="urn:schemas-microsoft-com:office:smarttags" w:element="PlaceName">
          <w:r>
            <w:rPr>
              <w:rFonts w:ascii="Arial" w:hAnsi="Arial"/>
              <w:color w:val="000000"/>
              <w:w w:val="140"/>
              <w:sz w:val="26"/>
              <w:szCs w:val="26"/>
            </w:rPr>
            <w:t>CALICUT</w:t>
          </w:r>
        </w:smartTag>
      </w:smartTag>
    </w:p>
    <w:p w14:paraId="27862069" w14:textId="77777777" w:rsidR="00F22A78" w:rsidRDefault="00F22A78">
      <w:pPr>
        <w:jc w:val="center"/>
        <w:rPr>
          <w:rFonts w:ascii="Arial" w:hAnsi="Arial"/>
          <w:color w:val="000000"/>
          <w:w w:val="140"/>
          <w:sz w:val="26"/>
          <w:szCs w:val="26"/>
        </w:rPr>
      </w:pPr>
      <w:r>
        <w:rPr>
          <w:rFonts w:ascii="Arial" w:hAnsi="Arial"/>
          <w:color w:val="000000"/>
          <w:w w:val="140"/>
          <w:sz w:val="26"/>
          <w:szCs w:val="26"/>
        </w:rPr>
        <w:t>2009</w:t>
      </w:r>
    </w:p>
    <w:p w14:paraId="5F96257F" w14:textId="77777777" w:rsidR="00F22A78" w:rsidRDefault="00F22A78">
      <w:pPr>
        <w:pStyle w:val="Heading1"/>
        <w:jc w:val="center"/>
        <w:rPr>
          <w:rFonts w:ascii="Times New Roman" w:hAnsi="Times New Roman" w:cs="Times New Roman"/>
          <w:sz w:val="24"/>
        </w:rPr>
      </w:pPr>
      <w:r>
        <w:rPr>
          <w:rFonts w:ascii="Times New Roman" w:hAnsi="Times New Roman" w:cs="Times New Roman"/>
          <w:sz w:val="24"/>
        </w:rPr>
        <w:br w:type="page"/>
      </w:r>
    </w:p>
    <w:p w14:paraId="1E2972AC" w14:textId="77777777" w:rsidR="00F22A78" w:rsidRDefault="00F22A78">
      <w:pPr>
        <w:pStyle w:val="Heading1"/>
        <w:jc w:val="center"/>
        <w:rPr>
          <w:rFonts w:ascii="Times New Roman" w:hAnsi="Times New Roman" w:cs="Times New Roman"/>
          <w:sz w:val="24"/>
        </w:rPr>
      </w:pPr>
    </w:p>
    <w:p w14:paraId="3720FBCA" w14:textId="77777777" w:rsidR="00F22A78" w:rsidRDefault="00F22A78">
      <w:pPr>
        <w:pStyle w:val="Heading1"/>
        <w:jc w:val="center"/>
        <w:rPr>
          <w:rFonts w:ascii="Times New Roman" w:hAnsi="Times New Roman" w:cs="Times New Roman"/>
          <w:sz w:val="24"/>
        </w:rPr>
      </w:pPr>
    </w:p>
    <w:p w14:paraId="07683CEB" w14:textId="77777777" w:rsidR="00F22A78" w:rsidRDefault="00F22A78">
      <w:pPr>
        <w:pStyle w:val="Heading1"/>
        <w:jc w:val="center"/>
        <w:rPr>
          <w:rFonts w:ascii="Times New Roman" w:hAnsi="Times New Roman" w:cs="Times New Roman"/>
          <w:sz w:val="24"/>
        </w:rPr>
      </w:pPr>
    </w:p>
    <w:p w14:paraId="44F5B041" w14:textId="77777777" w:rsidR="00F22A78" w:rsidRDefault="00F22A78">
      <w:pPr>
        <w:pStyle w:val="Heading1"/>
        <w:jc w:val="center"/>
        <w:rPr>
          <w:rFonts w:ascii="Times New Roman" w:hAnsi="Times New Roman" w:cs="Times New Roman"/>
          <w:sz w:val="24"/>
        </w:rPr>
      </w:pPr>
    </w:p>
    <w:p w14:paraId="20777FE3" w14:textId="77777777" w:rsidR="00F22A78" w:rsidRDefault="00F22A78">
      <w:pPr>
        <w:pStyle w:val="Heading1"/>
        <w:jc w:val="center"/>
        <w:rPr>
          <w:rFonts w:ascii="Times New Roman" w:hAnsi="Times New Roman" w:cs="Times New Roman"/>
          <w:w w:val="140"/>
          <w:sz w:val="28"/>
          <w:szCs w:val="36"/>
        </w:rPr>
      </w:pPr>
      <w:r>
        <w:rPr>
          <w:rFonts w:ascii="Times New Roman" w:hAnsi="Times New Roman" w:cs="Times New Roman"/>
          <w:w w:val="140"/>
          <w:sz w:val="28"/>
          <w:szCs w:val="36"/>
        </w:rPr>
        <w:t>DECLARATION</w:t>
      </w:r>
    </w:p>
    <w:p w14:paraId="2371EBE0" w14:textId="77777777" w:rsidR="00F22A78" w:rsidRDefault="00F22A78"/>
    <w:p w14:paraId="6472C3FE" w14:textId="77777777" w:rsidR="00F22A78" w:rsidRDefault="00F22A78">
      <w:pPr>
        <w:rPr>
          <w:i/>
          <w:iCs/>
        </w:rPr>
      </w:pPr>
    </w:p>
    <w:p w14:paraId="21D5DC63" w14:textId="77777777" w:rsidR="00F22A78" w:rsidRDefault="00F22A78" w:rsidP="00FB38D0">
      <w:pPr>
        <w:spacing w:line="360" w:lineRule="auto"/>
        <w:jc w:val="both"/>
      </w:pPr>
      <w:r>
        <w:t xml:space="preserve">I, </w:t>
      </w:r>
      <w:r>
        <w:rPr>
          <w:b/>
          <w:bCs/>
        </w:rPr>
        <w:t>FOUSIYA P.,</w:t>
      </w:r>
      <w:r>
        <w:t xml:space="preserve"> do hereby declare that this dissertation </w:t>
      </w:r>
      <w:r>
        <w:rPr>
          <w:b/>
          <w:bCs/>
        </w:rPr>
        <w:t>ATTITUDE OF PRIMARY SCHOOL TEACHERS TOWARDS ISSUE BASED   CURRICULAM IN KERALA</w:t>
      </w:r>
      <w:r>
        <w:t xml:space="preserve"> has not been submitted by me for the award of any Degree, Diploma, Title or Recognition before. </w:t>
      </w:r>
    </w:p>
    <w:p w14:paraId="24749822" w14:textId="77777777" w:rsidR="00F22A78" w:rsidRDefault="00F22A78">
      <w:pPr>
        <w:pStyle w:val="Footer"/>
        <w:tabs>
          <w:tab w:val="clear" w:pos="4320"/>
          <w:tab w:val="clear" w:pos="8640"/>
        </w:tabs>
        <w:rPr>
          <w:rFonts w:ascii="Book Antiqua" w:hAnsi="Book Antiqua"/>
        </w:rPr>
      </w:pPr>
    </w:p>
    <w:p w14:paraId="27FD25D9" w14:textId="77777777" w:rsidR="00F22A78" w:rsidRDefault="00F22A78">
      <w:pPr>
        <w:rPr>
          <w:rFonts w:ascii="Book Antiqua" w:hAnsi="Book Antiqua"/>
          <w:i/>
          <w:iCs/>
        </w:rPr>
      </w:pPr>
    </w:p>
    <w:p w14:paraId="35A1B2F9" w14:textId="77777777" w:rsidR="00F22A78" w:rsidRDefault="00F22A78">
      <w:pPr>
        <w:rPr>
          <w:rFonts w:ascii="Book Antiqua" w:hAnsi="Book Antiqua"/>
          <w:i/>
          <w:iCs/>
        </w:rPr>
      </w:pPr>
    </w:p>
    <w:p w14:paraId="175BDCB1" w14:textId="77777777" w:rsidR="00F22A78" w:rsidRDefault="00F22A78">
      <w:pPr>
        <w:rPr>
          <w:i/>
          <w:iCs/>
        </w:rPr>
      </w:pPr>
    </w:p>
    <w:p w14:paraId="3A2E2ACC" w14:textId="77777777" w:rsidR="00F22A78" w:rsidRDefault="00F22A78">
      <w:smartTag w:uri="urn:schemas-microsoft-com:office:smarttags" w:element="place">
        <w:smartTag w:uri="urn:schemas-microsoft-com:office:smarttags" w:element="PlaceName">
          <w:r>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smartTag>
      <w:r>
        <w:t>,</w:t>
      </w:r>
    </w:p>
    <w:p w14:paraId="182CAC4D" w14:textId="77777777" w:rsidR="00F22A78" w:rsidRDefault="00F22A78">
      <w:r>
        <w:t xml:space="preserve">     .01.2010</w:t>
      </w:r>
      <w:r>
        <w:tab/>
      </w:r>
      <w:r>
        <w:tab/>
      </w:r>
      <w:r>
        <w:rPr>
          <w:i/>
          <w:iCs/>
        </w:rPr>
        <w:tab/>
      </w:r>
      <w:r>
        <w:rPr>
          <w:i/>
          <w:iCs/>
        </w:rPr>
        <w:tab/>
      </w:r>
      <w:r>
        <w:rPr>
          <w:i/>
          <w:iCs/>
        </w:rPr>
        <w:tab/>
      </w:r>
      <w:r>
        <w:rPr>
          <w:i/>
          <w:iCs/>
        </w:rPr>
        <w:tab/>
      </w:r>
      <w:r>
        <w:rPr>
          <w:i/>
          <w:iCs/>
        </w:rPr>
        <w:tab/>
        <w:t xml:space="preserve">               </w:t>
      </w:r>
      <w:r>
        <w:rPr>
          <w:b/>
          <w:bCs/>
        </w:rPr>
        <w:t>FOUSIYA. P</w:t>
      </w:r>
    </w:p>
    <w:p w14:paraId="04DAD7CC" w14:textId="77777777" w:rsidR="00F22A78" w:rsidRDefault="00F22A78">
      <w:pPr>
        <w:rPr>
          <w:i/>
          <w:iCs/>
        </w:rPr>
      </w:pPr>
    </w:p>
    <w:p w14:paraId="5A956E12" w14:textId="77777777" w:rsidR="00F22A78" w:rsidRDefault="00F22A78">
      <w:pPr>
        <w:rPr>
          <w:rFonts w:ascii="Book Antiqua" w:hAnsi="Book Antiqua"/>
          <w:i/>
          <w:iCs/>
        </w:rPr>
      </w:pPr>
    </w:p>
    <w:p w14:paraId="31AC94E3" w14:textId="77777777" w:rsidR="00F22A78" w:rsidRDefault="00F22A78">
      <w:pPr>
        <w:rPr>
          <w:rFonts w:ascii="Book Antiqua" w:hAnsi="Book Antiqua"/>
          <w:i/>
          <w:iCs/>
        </w:rPr>
      </w:pPr>
    </w:p>
    <w:p w14:paraId="44D894F7" w14:textId="77777777" w:rsidR="00F22A78" w:rsidRDefault="00F22A78">
      <w:pPr>
        <w:rPr>
          <w:rFonts w:ascii="Book Antiqua" w:hAnsi="Book Antiqua"/>
          <w:i/>
          <w:iCs/>
        </w:rPr>
      </w:pPr>
    </w:p>
    <w:p w14:paraId="43D7B307" w14:textId="77777777" w:rsidR="00F22A78" w:rsidRDefault="00F22A78">
      <w:pPr>
        <w:rPr>
          <w:rFonts w:ascii="Book Antiqua" w:hAnsi="Book Antiqua"/>
          <w:i/>
          <w:iCs/>
        </w:rPr>
      </w:pPr>
    </w:p>
    <w:p w14:paraId="44FBF194" w14:textId="77777777" w:rsidR="00F22A78" w:rsidRDefault="00F22A78">
      <w:pPr>
        <w:rPr>
          <w:rFonts w:ascii="Book Antiqua" w:hAnsi="Book Antiqua"/>
          <w:i/>
          <w:iCs/>
        </w:rPr>
      </w:pPr>
    </w:p>
    <w:p w14:paraId="106F9309" w14:textId="77777777" w:rsidR="00F22A78" w:rsidRDefault="00F22A78">
      <w:pPr>
        <w:rPr>
          <w:rFonts w:ascii="Book Antiqua" w:hAnsi="Book Antiqua"/>
          <w:i/>
          <w:iCs/>
        </w:rPr>
      </w:pPr>
    </w:p>
    <w:p w14:paraId="236872B3" w14:textId="77777777" w:rsidR="00F22A78" w:rsidRDefault="00F22A78">
      <w:pPr>
        <w:rPr>
          <w:rFonts w:ascii="Book Antiqua" w:hAnsi="Book Antiqua"/>
          <w:i/>
          <w:iCs/>
        </w:rPr>
      </w:pPr>
    </w:p>
    <w:p w14:paraId="7904F9DE" w14:textId="77777777" w:rsidR="00F22A78" w:rsidRDefault="00F22A78">
      <w:pPr>
        <w:rPr>
          <w:rFonts w:ascii="Book Antiqua" w:hAnsi="Book Antiqua"/>
          <w:i/>
          <w:iCs/>
        </w:rPr>
      </w:pPr>
    </w:p>
    <w:p w14:paraId="4EF2A65E" w14:textId="77777777" w:rsidR="00F22A78" w:rsidRPr="00F3525A" w:rsidRDefault="00F22A78" w:rsidP="00F3525A">
      <w:pPr>
        <w:rPr>
          <w:rFonts w:ascii="Arial Narrow" w:hAnsi="Arial Narrow"/>
          <w:b/>
          <w:bCs/>
        </w:rPr>
      </w:pPr>
      <w:r>
        <w:rPr>
          <w:rFonts w:ascii="Book Antiqua" w:hAnsi="Book Antiqua"/>
          <w:i/>
          <w:iCs/>
        </w:rPr>
        <w:br w:type="page"/>
      </w:r>
      <w:r w:rsidRPr="00F3525A">
        <w:rPr>
          <w:rFonts w:ascii="Arial Narrow" w:hAnsi="Arial Narrow"/>
          <w:b/>
          <w:bCs/>
        </w:rPr>
        <w:lastRenderedPageBreak/>
        <w:t>NOUSHAD P.P.</w:t>
      </w:r>
    </w:p>
    <w:p w14:paraId="4DE55391" w14:textId="77777777" w:rsidR="00F22A78" w:rsidRPr="00F3525A" w:rsidRDefault="00F22A78" w:rsidP="00F3525A">
      <w:pPr>
        <w:rPr>
          <w:rFonts w:ascii="Arial Narrow" w:hAnsi="Arial Narrow"/>
        </w:rPr>
      </w:pPr>
      <w:r w:rsidRPr="00F3525A">
        <w:rPr>
          <w:rFonts w:ascii="Arial Narrow" w:hAnsi="Arial Narrow"/>
        </w:rPr>
        <w:t>Lecturer in Social Studies</w:t>
      </w:r>
    </w:p>
    <w:p w14:paraId="71C3BF55" w14:textId="77777777" w:rsidR="00F22A78" w:rsidRPr="00F3525A" w:rsidRDefault="00F22A78" w:rsidP="00F3525A">
      <w:pPr>
        <w:rPr>
          <w:rFonts w:ascii="Arial Narrow" w:hAnsi="Arial Narrow"/>
        </w:rPr>
      </w:pPr>
      <w:smartTag w:uri="urn:schemas-microsoft-com:office:smarttags" w:element="place">
        <w:smartTag w:uri="urn:schemas-microsoft-com:office:smarttags" w:element="PlaceName">
          <w:r w:rsidRPr="00F3525A">
            <w:rPr>
              <w:rFonts w:ascii="Arial Narrow" w:hAnsi="Arial Narrow"/>
            </w:rPr>
            <w:t>Farook</w:t>
          </w:r>
        </w:smartTag>
        <w:r w:rsidRPr="00F3525A">
          <w:rPr>
            <w:rFonts w:ascii="Arial Narrow" w:hAnsi="Arial Narrow"/>
          </w:rPr>
          <w:t xml:space="preserve"> </w:t>
        </w:r>
        <w:smartTag w:uri="urn:schemas-microsoft-com:office:smarttags" w:element="PlaceName">
          <w:r w:rsidRPr="00F3525A">
            <w:rPr>
              <w:rFonts w:ascii="Arial Narrow" w:hAnsi="Arial Narrow"/>
            </w:rPr>
            <w:t>Training</w:t>
          </w:r>
        </w:smartTag>
        <w:r w:rsidRPr="00F3525A">
          <w:rPr>
            <w:rFonts w:ascii="Arial Narrow" w:hAnsi="Arial Narrow"/>
          </w:rPr>
          <w:t xml:space="preserve"> </w:t>
        </w:r>
        <w:smartTag w:uri="urn:schemas-microsoft-com:office:smarttags" w:element="PlaceType">
          <w:r w:rsidRPr="00F3525A">
            <w:rPr>
              <w:rFonts w:ascii="Arial Narrow" w:hAnsi="Arial Narrow"/>
            </w:rPr>
            <w:t>College</w:t>
          </w:r>
        </w:smartTag>
      </w:smartTag>
      <w:r w:rsidRPr="00F3525A">
        <w:rPr>
          <w:rFonts w:ascii="Arial Narrow" w:hAnsi="Arial Narrow"/>
        </w:rPr>
        <w:t xml:space="preserve"> </w:t>
      </w:r>
    </w:p>
    <w:p w14:paraId="7D902207" w14:textId="77777777" w:rsidR="00F22A78" w:rsidRDefault="00F22A78">
      <w:pPr>
        <w:jc w:val="center"/>
        <w:rPr>
          <w:rFonts w:ascii="Book Antiqua" w:hAnsi="Book Antiqua"/>
          <w:i/>
          <w:iCs/>
        </w:rPr>
      </w:pPr>
    </w:p>
    <w:p w14:paraId="1D765404" w14:textId="77777777" w:rsidR="00F22A78" w:rsidRDefault="00F22A78">
      <w:pPr>
        <w:jc w:val="center"/>
        <w:rPr>
          <w:rFonts w:ascii="Book Antiqua" w:hAnsi="Book Antiqua"/>
          <w:i/>
          <w:iCs/>
        </w:rPr>
      </w:pPr>
    </w:p>
    <w:p w14:paraId="5F81DF77" w14:textId="77777777" w:rsidR="00F22A78" w:rsidRDefault="00F22A78">
      <w:pPr>
        <w:jc w:val="center"/>
        <w:rPr>
          <w:rFonts w:ascii="Book Antiqua" w:hAnsi="Book Antiqua"/>
          <w:i/>
          <w:iCs/>
        </w:rPr>
      </w:pPr>
    </w:p>
    <w:p w14:paraId="1466B30C" w14:textId="77777777" w:rsidR="00F22A78" w:rsidRDefault="00F22A78">
      <w:pPr>
        <w:jc w:val="center"/>
        <w:rPr>
          <w:rFonts w:ascii="Book Antiqua" w:hAnsi="Book Antiqua"/>
          <w:i/>
          <w:iCs/>
        </w:rPr>
      </w:pPr>
    </w:p>
    <w:p w14:paraId="42EF8C88" w14:textId="77777777" w:rsidR="00F22A78" w:rsidRDefault="00F22A78">
      <w:pPr>
        <w:jc w:val="center"/>
        <w:rPr>
          <w:rFonts w:ascii="Book Antiqua" w:hAnsi="Book Antiqua"/>
          <w:i/>
          <w:iCs/>
        </w:rPr>
      </w:pPr>
    </w:p>
    <w:p w14:paraId="7AEF0795" w14:textId="77777777" w:rsidR="00F22A78" w:rsidRDefault="00F22A78">
      <w:pPr>
        <w:jc w:val="center"/>
        <w:rPr>
          <w:b/>
          <w:bCs/>
          <w:w w:val="140"/>
          <w:sz w:val="28"/>
          <w:szCs w:val="28"/>
        </w:rPr>
      </w:pPr>
      <w:r>
        <w:rPr>
          <w:b/>
          <w:bCs/>
          <w:w w:val="140"/>
          <w:sz w:val="28"/>
          <w:szCs w:val="28"/>
        </w:rPr>
        <w:t>CERTIFICATE</w:t>
      </w:r>
    </w:p>
    <w:p w14:paraId="3F02D897" w14:textId="77777777" w:rsidR="00F22A78" w:rsidRDefault="00F22A78">
      <w:pPr>
        <w:jc w:val="center"/>
        <w:rPr>
          <w:b/>
          <w:bCs/>
          <w:w w:val="140"/>
          <w:sz w:val="28"/>
          <w:szCs w:val="28"/>
        </w:rPr>
      </w:pPr>
    </w:p>
    <w:p w14:paraId="6B3BDD43" w14:textId="77777777" w:rsidR="00F22A78" w:rsidRDefault="00F22A78">
      <w:pPr>
        <w:jc w:val="center"/>
        <w:rPr>
          <w:sz w:val="26"/>
          <w:szCs w:val="26"/>
        </w:rPr>
      </w:pPr>
    </w:p>
    <w:p w14:paraId="72A44D52" w14:textId="77777777" w:rsidR="00F22A78" w:rsidRDefault="00F22A78">
      <w:pPr>
        <w:spacing w:line="360" w:lineRule="auto"/>
        <w:jc w:val="both"/>
        <w:rPr>
          <w:sz w:val="26"/>
          <w:szCs w:val="26"/>
        </w:rPr>
      </w:pPr>
      <w:r>
        <w:rPr>
          <w:sz w:val="26"/>
          <w:szCs w:val="26"/>
        </w:rPr>
        <w:t xml:space="preserve">I, NOUSHAD P.P., do hereby certify that this dissertation </w:t>
      </w:r>
      <w:r>
        <w:rPr>
          <w:b/>
          <w:bCs/>
        </w:rPr>
        <w:t>ATTITUDE OF PRIMARY SCHOOL TEACHERS’ TOWARDS ISSUE BASED   CURRICULAM IN KERALA</w:t>
      </w:r>
      <w:r>
        <w:t xml:space="preserve"> </w:t>
      </w:r>
      <w:r>
        <w:rPr>
          <w:sz w:val="26"/>
          <w:szCs w:val="26"/>
        </w:rPr>
        <w:t xml:space="preserve">is a record of bonafide study and research carried out by </w:t>
      </w:r>
      <w:r>
        <w:rPr>
          <w:b/>
          <w:bCs/>
        </w:rPr>
        <w:t>FOUSIYA P.,</w:t>
      </w:r>
      <w:r>
        <w:rPr>
          <w:sz w:val="26"/>
          <w:szCs w:val="26"/>
        </w:rPr>
        <w:t xml:space="preserve"> under my supervision and guidance. The report has not been submitted by her for the award of a Degree, Diploma, Title or Recognition before.</w:t>
      </w:r>
    </w:p>
    <w:p w14:paraId="243737E7" w14:textId="77777777" w:rsidR="00F22A78" w:rsidRDefault="00F22A78">
      <w:pPr>
        <w:jc w:val="center"/>
        <w:rPr>
          <w:sz w:val="26"/>
          <w:szCs w:val="26"/>
        </w:rPr>
      </w:pPr>
    </w:p>
    <w:p w14:paraId="75686F28" w14:textId="77777777" w:rsidR="00F22A78" w:rsidRDefault="00F22A78">
      <w:pPr>
        <w:jc w:val="center"/>
        <w:rPr>
          <w:sz w:val="26"/>
          <w:szCs w:val="26"/>
        </w:rPr>
      </w:pPr>
    </w:p>
    <w:p w14:paraId="427D545B" w14:textId="77777777" w:rsidR="00F22A78" w:rsidRDefault="00F22A78">
      <w:pPr>
        <w:jc w:val="center"/>
        <w:rPr>
          <w:sz w:val="26"/>
          <w:szCs w:val="26"/>
        </w:rPr>
      </w:pPr>
    </w:p>
    <w:p w14:paraId="5D1A0697" w14:textId="77777777" w:rsidR="00F22A78" w:rsidRDefault="00F22A78">
      <w:pPr>
        <w:rPr>
          <w:sz w:val="26"/>
          <w:szCs w:val="26"/>
        </w:rPr>
      </w:pPr>
    </w:p>
    <w:p w14:paraId="4A7BBF66" w14:textId="77777777" w:rsidR="00F22A78" w:rsidRDefault="00F22A78" w:rsidP="00F3525A">
      <w:pPr>
        <w:tabs>
          <w:tab w:val="left" w:pos="5220"/>
        </w:tabs>
        <w:rPr>
          <w:b/>
          <w:bCs/>
          <w:sz w:val="26"/>
          <w:szCs w:val="26"/>
        </w:rPr>
      </w:pP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r>
        <w:rPr>
          <w:sz w:val="26"/>
          <w:szCs w:val="26"/>
        </w:rPr>
        <w:tab/>
      </w:r>
      <w:r>
        <w:rPr>
          <w:b/>
          <w:bCs/>
          <w:sz w:val="26"/>
          <w:szCs w:val="26"/>
        </w:rPr>
        <w:t>NOUSHAD. P.P</w:t>
      </w:r>
    </w:p>
    <w:p w14:paraId="086A7F27" w14:textId="77777777" w:rsidR="00F22A78" w:rsidRDefault="00F22A78" w:rsidP="00F3525A">
      <w:pPr>
        <w:tabs>
          <w:tab w:val="left" w:pos="5220"/>
        </w:tabs>
        <w:rPr>
          <w:sz w:val="26"/>
          <w:szCs w:val="26"/>
        </w:rPr>
      </w:pPr>
      <w:r>
        <w:rPr>
          <w:sz w:val="26"/>
          <w:szCs w:val="26"/>
        </w:rPr>
        <w:t xml:space="preserve">     .01.2010                                                       </w:t>
      </w:r>
      <w:r>
        <w:rPr>
          <w:sz w:val="26"/>
          <w:szCs w:val="26"/>
        </w:rPr>
        <w:tab/>
        <w:t xml:space="preserve">Supervising Teacher </w:t>
      </w:r>
    </w:p>
    <w:p w14:paraId="789CBF80" w14:textId="77777777" w:rsidR="00F22A78" w:rsidRDefault="00F22A78" w:rsidP="00F3525A">
      <w:pPr>
        <w:tabs>
          <w:tab w:val="left" w:pos="5220"/>
        </w:tabs>
        <w:jc w:val="center"/>
        <w:rPr>
          <w:sz w:val="26"/>
          <w:szCs w:val="26"/>
        </w:rPr>
      </w:pPr>
      <w:r>
        <w:rPr>
          <w:sz w:val="26"/>
          <w:szCs w:val="26"/>
        </w:rPr>
        <w:t xml:space="preserve">                                                               </w:t>
      </w:r>
    </w:p>
    <w:p w14:paraId="306B8484" w14:textId="77777777" w:rsidR="00F22A78" w:rsidRDefault="00F22A78">
      <w:pPr>
        <w:jc w:val="center"/>
        <w:rPr>
          <w:sz w:val="26"/>
          <w:szCs w:val="26"/>
        </w:rPr>
      </w:pPr>
    </w:p>
    <w:p w14:paraId="27C78EE7" w14:textId="77777777" w:rsidR="00F22A78" w:rsidRDefault="00F22A78">
      <w:pPr>
        <w:jc w:val="center"/>
        <w:rPr>
          <w:sz w:val="26"/>
          <w:szCs w:val="26"/>
        </w:rPr>
      </w:pPr>
    </w:p>
    <w:p w14:paraId="2DC1EA51" w14:textId="77777777" w:rsidR="00F22A78" w:rsidRDefault="00F22A78">
      <w:pPr>
        <w:jc w:val="center"/>
        <w:rPr>
          <w:sz w:val="26"/>
          <w:szCs w:val="26"/>
        </w:rPr>
      </w:pPr>
    </w:p>
    <w:p w14:paraId="0346FA53" w14:textId="77777777" w:rsidR="00F22A78" w:rsidRDefault="00F22A78">
      <w:pPr>
        <w:jc w:val="center"/>
        <w:rPr>
          <w:sz w:val="26"/>
          <w:szCs w:val="26"/>
        </w:rPr>
      </w:pPr>
    </w:p>
    <w:p w14:paraId="54FDEDE9" w14:textId="77777777" w:rsidR="00F22A78" w:rsidRDefault="00F22A78">
      <w:pPr>
        <w:rPr>
          <w:rFonts w:ascii="Book Antiqua" w:hAnsi="Book Antiqua"/>
          <w:i/>
          <w:iCs/>
        </w:rPr>
      </w:pPr>
    </w:p>
    <w:p w14:paraId="2C9CE07C" w14:textId="77777777" w:rsidR="00F22A78" w:rsidRDefault="00F22A78">
      <w:pPr>
        <w:rPr>
          <w:rFonts w:ascii="Book Antiqua" w:hAnsi="Book Antiqua"/>
          <w:i/>
          <w:iCs/>
        </w:rPr>
      </w:pPr>
    </w:p>
    <w:p w14:paraId="195CC18D" w14:textId="77777777" w:rsidR="00F22A78" w:rsidRDefault="00F22A78">
      <w:pPr>
        <w:rPr>
          <w:rFonts w:ascii="Book Antiqua" w:hAnsi="Book Antiqua"/>
          <w:i/>
          <w:iCs/>
        </w:rPr>
      </w:pPr>
    </w:p>
    <w:p w14:paraId="167A0329" w14:textId="77777777" w:rsidR="00F22A78" w:rsidRDefault="00F22A78">
      <w:pPr>
        <w:rPr>
          <w:rFonts w:ascii="Book Antiqua" w:hAnsi="Book Antiqua"/>
          <w:i/>
          <w:iCs/>
        </w:rPr>
      </w:pPr>
    </w:p>
    <w:p w14:paraId="61D7F391" w14:textId="77777777" w:rsidR="00F22A78" w:rsidRDefault="00F22A78">
      <w:pPr>
        <w:rPr>
          <w:rFonts w:ascii="Book Antiqua" w:hAnsi="Book Antiqua"/>
          <w:i/>
          <w:iCs/>
        </w:rPr>
      </w:pPr>
    </w:p>
    <w:p w14:paraId="34A7D9F1" w14:textId="77777777" w:rsidR="00F22A78" w:rsidRDefault="00F22A78">
      <w:pPr>
        <w:rPr>
          <w:rFonts w:ascii="Book Antiqua" w:hAnsi="Book Antiqua"/>
          <w:i/>
          <w:iCs/>
        </w:rPr>
      </w:pPr>
    </w:p>
    <w:p w14:paraId="2660CB58" w14:textId="77777777" w:rsidR="00F22A78" w:rsidRDefault="00F22A78">
      <w:pPr>
        <w:rPr>
          <w:rFonts w:ascii="Book Antiqua" w:hAnsi="Book Antiqua"/>
          <w:i/>
          <w:iCs/>
        </w:rPr>
      </w:pPr>
    </w:p>
    <w:p w14:paraId="6A65ABCF" w14:textId="77777777" w:rsidR="00F22A78" w:rsidRDefault="00F22A78">
      <w:pPr>
        <w:rPr>
          <w:rFonts w:ascii="Book Antiqua" w:hAnsi="Book Antiqua"/>
          <w:i/>
          <w:iCs/>
        </w:rPr>
      </w:pPr>
    </w:p>
    <w:p w14:paraId="597D10EB" w14:textId="77777777" w:rsidR="00F22A78" w:rsidRDefault="00F22A78">
      <w:pPr>
        <w:rPr>
          <w:rFonts w:ascii="Book Antiqua" w:hAnsi="Book Antiqua"/>
          <w:i/>
          <w:iCs/>
        </w:rPr>
      </w:pPr>
    </w:p>
    <w:p w14:paraId="2DFEF6B7" w14:textId="77777777" w:rsidR="00F22A78" w:rsidRDefault="00F22A78">
      <w:pPr>
        <w:rPr>
          <w:rFonts w:ascii="Book Antiqua" w:hAnsi="Book Antiqua"/>
          <w:i/>
          <w:iCs/>
        </w:rPr>
      </w:pPr>
    </w:p>
    <w:p w14:paraId="294BA12D" w14:textId="77777777" w:rsidR="00F22A78" w:rsidRDefault="00F22A78">
      <w:pPr>
        <w:rPr>
          <w:rFonts w:ascii="Book Antiqua" w:hAnsi="Book Antiqua"/>
          <w:i/>
          <w:iCs/>
        </w:rPr>
      </w:pPr>
    </w:p>
    <w:p w14:paraId="5572F4E4" w14:textId="77777777" w:rsidR="00F22A78" w:rsidRDefault="00F22A78">
      <w:pPr>
        <w:pStyle w:val="Heading1"/>
        <w:jc w:val="center"/>
        <w:rPr>
          <w:rFonts w:ascii="Times New Roman" w:hAnsi="Times New Roman" w:cs="Times New Roman"/>
          <w:w w:val="140"/>
          <w:sz w:val="28"/>
          <w:szCs w:val="28"/>
        </w:rPr>
      </w:pPr>
      <w:r>
        <w:rPr>
          <w:rFonts w:ascii="Times New Roman" w:hAnsi="Times New Roman" w:cs="Times New Roman"/>
          <w:w w:val="140"/>
          <w:sz w:val="28"/>
          <w:szCs w:val="28"/>
        </w:rPr>
        <w:br w:type="page"/>
      </w:r>
      <w:r>
        <w:rPr>
          <w:rFonts w:ascii="Times New Roman" w:hAnsi="Times New Roman" w:cs="Times New Roman"/>
          <w:w w:val="140"/>
          <w:sz w:val="28"/>
          <w:szCs w:val="28"/>
        </w:rPr>
        <w:lastRenderedPageBreak/>
        <w:t>ACKNOWLEDGEMENT</w:t>
      </w:r>
    </w:p>
    <w:p w14:paraId="3629BBDA" w14:textId="77777777" w:rsidR="00F22A78" w:rsidRDefault="00F22A78">
      <w:pPr>
        <w:jc w:val="both"/>
        <w:rPr>
          <w:i/>
          <w:iCs/>
          <w:sz w:val="26"/>
          <w:szCs w:val="26"/>
        </w:rPr>
      </w:pPr>
    </w:p>
    <w:p w14:paraId="7A1858AF" w14:textId="77777777" w:rsidR="00F22A78" w:rsidRDefault="00F22A78">
      <w:pPr>
        <w:jc w:val="both"/>
        <w:rPr>
          <w:i/>
          <w:iCs/>
          <w:sz w:val="26"/>
          <w:szCs w:val="26"/>
        </w:rPr>
      </w:pPr>
    </w:p>
    <w:p w14:paraId="130F1E26" w14:textId="77777777" w:rsidR="00F22A78" w:rsidRDefault="00F22A78">
      <w:pPr>
        <w:spacing w:after="200" w:line="360" w:lineRule="auto"/>
        <w:ind w:firstLine="720"/>
        <w:jc w:val="both"/>
        <w:rPr>
          <w:i/>
          <w:iCs/>
          <w:sz w:val="26"/>
          <w:szCs w:val="26"/>
        </w:rPr>
      </w:pPr>
      <w:r>
        <w:rPr>
          <w:i/>
          <w:iCs/>
          <w:sz w:val="26"/>
          <w:szCs w:val="26"/>
        </w:rPr>
        <w:t>At the very outset the investigator thanks the most benevolent God who enabled her successfully complete the task.</w:t>
      </w:r>
    </w:p>
    <w:p w14:paraId="460452EC" w14:textId="77777777" w:rsidR="00F22A78" w:rsidRDefault="00F22A78">
      <w:pPr>
        <w:spacing w:after="200" w:line="360" w:lineRule="auto"/>
        <w:ind w:firstLine="720"/>
        <w:jc w:val="both"/>
        <w:rPr>
          <w:i/>
          <w:iCs/>
          <w:sz w:val="26"/>
          <w:szCs w:val="26"/>
        </w:rPr>
      </w:pPr>
      <w:r>
        <w:rPr>
          <w:i/>
          <w:iCs/>
          <w:sz w:val="26"/>
          <w:szCs w:val="26"/>
        </w:rPr>
        <w:t>The investigator is deeply indebted to</w:t>
      </w:r>
      <w:r>
        <w:rPr>
          <w:b/>
          <w:bCs/>
          <w:i/>
          <w:iCs/>
          <w:sz w:val="26"/>
          <w:szCs w:val="26"/>
        </w:rPr>
        <w:t xml:space="preserve"> Noushad P.P</w:t>
      </w:r>
      <w:r>
        <w:rPr>
          <w:i/>
          <w:iCs/>
          <w:sz w:val="26"/>
          <w:szCs w:val="26"/>
        </w:rPr>
        <w:t xml:space="preserve">., Lecturer, </w:t>
      </w:r>
      <w:smartTag w:uri="urn:schemas-microsoft-com:office:smarttags" w:element="place">
        <w:smartTag w:uri="urn:schemas-microsoft-com:office:smarttags" w:element="PlaceName">
          <w:r>
            <w:rPr>
              <w:i/>
              <w:iCs/>
              <w:sz w:val="26"/>
              <w:szCs w:val="26"/>
            </w:rPr>
            <w:t>Farook</w:t>
          </w:r>
        </w:smartTag>
        <w:r>
          <w:rPr>
            <w:i/>
            <w:iCs/>
            <w:sz w:val="26"/>
            <w:szCs w:val="26"/>
          </w:rPr>
          <w:t xml:space="preserve"> </w:t>
        </w:r>
        <w:smartTag w:uri="urn:schemas-microsoft-com:office:smarttags" w:element="PlaceName">
          <w:r>
            <w:rPr>
              <w:i/>
              <w:iCs/>
              <w:sz w:val="26"/>
              <w:szCs w:val="26"/>
            </w:rPr>
            <w:t>Training</w:t>
          </w:r>
        </w:smartTag>
        <w:r>
          <w:rPr>
            <w:i/>
            <w:iCs/>
            <w:sz w:val="26"/>
            <w:szCs w:val="26"/>
          </w:rPr>
          <w:t xml:space="preserve"> </w:t>
        </w:r>
        <w:smartTag w:uri="urn:schemas-microsoft-com:office:smarttags" w:element="PlaceType">
          <w:r>
            <w:rPr>
              <w:i/>
              <w:iCs/>
              <w:sz w:val="26"/>
              <w:szCs w:val="26"/>
            </w:rPr>
            <w:t>College</w:t>
          </w:r>
        </w:smartTag>
      </w:smartTag>
      <w:r>
        <w:rPr>
          <w:i/>
          <w:iCs/>
          <w:sz w:val="26"/>
          <w:szCs w:val="26"/>
        </w:rPr>
        <w:t>, under whose guidance the present study was conducted.  He has been a source of strength and inspiration to the investigator during all the phases of the study.</w:t>
      </w:r>
    </w:p>
    <w:p w14:paraId="2EEE0DA3" w14:textId="77777777" w:rsidR="00F22A78" w:rsidRDefault="00F22A78">
      <w:pPr>
        <w:spacing w:after="200" w:line="360" w:lineRule="auto"/>
        <w:ind w:firstLine="720"/>
        <w:jc w:val="both"/>
        <w:rPr>
          <w:i/>
          <w:iCs/>
          <w:sz w:val="26"/>
          <w:szCs w:val="26"/>
        </w:rPr>
      </w:pPr>
      <w:r>
        <w:rPr>
          <w:i/>
          <w:iCs/>
          <w:sz w:val="26"/>
          <w:szCs w:val="26"/>
        </w:rPr>
        <w:t xml:space="preserve">The investigator expresses her sincere thanks to </w:t>
      </w:r>
      <w:r>
        <w:rPr>
          <w:b/>
          <w:bCs/>
          <w:i/>
          <w:iCs/>
          <w:sz w:val="26"/>
          <w:szCs w:val="26"/>
        </w:rPr>
        <w:t>Prof. Faziluddin A</w:t>
      </w:r>
      <w:r>
        <w:rPr>
          <w:i/>
          <w:iCs/>
          <w:sz w:val="26"/>
          <w:szCs w:val="26"/>
        </w:rPr>
        <w:t>., the present principal for providing all necessary facilities and encouragement to conduct the study.</w:t>
      </w:r>
    </w:p>
    <w:p w14:paraId="7D8E0140" w14:textId="77777777" w:rsidR="00F22A78" w:rsidRDefault="00F22A78">
      <w:pPr>
        <w:spacing w:after="200" w:line="360" w:lineRule="auto"/>
        <w:ind w:firstLine="720"/>
        <w:jc w:val="both"/>
        <w:rPr>
          <w:i/>
          <w:iCs/>
          <w:sz w:val="26"/>
          <w:szCs w:val="26"/>
        </w:rPr>
      </w:pPr>
      <w:r>
        <w:rPr>
          <w:i/>
          <w:iCs/>
          <w:sz w:val="26"/>
          <w:szCs w:val="26"/>
        </w:rPr>
        <w:t xml:space="preserve">I owe my sincere thanks to </w:t>
      </w:r>
      <w:r>
        <w:rPr>
          <w:b/>
          <w:bCs/>
          <w:i/>
          <w:iCs/>
          <w:sz w:val="26"/>
          <w:szCs w:val="26"/>
        </w:rPr>
        <w:t>Dr. Muhammadunni Alias Musthafa</w:t>
      </w:r>
      <w:r>
        <w:rPr>
          <w:i/>
          <w:iCs/>
          <w:sz w:val="26"/>
          <w:szCs w:val="26"/>
        </w:rPr>
        <w:t xml:space="preserve">, Lecturer in Education, Department of education, </w:t>
      </w:r>
      <w:smartTag w:uri="urn:schemas-microsoft-com:office:smarttags" w:element="place">
        <w:smartTag w:uri="urn:schemas-microsoft-com:office:smarttags" w:element="PlaceName">
          <w:r>
            <w:rPr>
              <w:i/>
              <w:iCs/>
              <w:sz w:val="26"/>
              <w:szCs w:val="26"/>
            </w:rPr>
            <w:t>Calicut</w:t>
          </w:r>
        </w:smartTag>
        <w:r>
          <w:rPr>
            <w:i/>
            <w:iCs/>
            <w:sz w:val="26"/>
            <w:szCs w:val="26"/>
          </w:rPr>
          <w:t xml:space="preserve"> </w:t>
        </w:r>
        <w:smartTag w:uri="urn:schemas-microsoft-com:office:smarttags" w:element="PlaceType">
          <w:r>
            <w:rPr>
              <w:i/>
              <w:iCs/>
              <w:sz w:val="26"/>
              <w:szCs w:val="26"/>
            </w:rPr>
            <w:t>University</w:t>
          </w:r>
        </w:smartTag>
      </w:smartTag>
      <w:r>
        <w:rPr>
          <w:i/>
          <w:iCs/>
          <w:sz w:val="26"/>
          <w:szCs w:val="26"/>
        </w:rPr>
        <w:t>, for his valuable help during the course of this study.</w:t>
      </w:r>
    </w:p>
    <w:p w14:paraId="4BD2E8B0" w14:textId="77777777" w:rsidR="00F22A78" w:rsidRDefault="00F22A78">
      <w:pPr>
        <w:spacing w:after="200" w:line="360" w:lineRule="auto"/>
        <w:ind w:firstLine="720"/>
        <w:jc w:val="both"/>
        <w:rPr>
          <w:i/>
          <w:iCs/>
          <w:sz w:val="26"/>
          <w:szCs w:val="26"/>
        </w:rPr>
      </w:pPr>
      <w:r>
        <w:rPr>
          <w:i/>
          <w:iCs/>
          <w:sz w:val="26"/>
          <w:szCs w:val="26"/>
        </w:rPr>
        <w:t xml:space="preserve">I extend my heartful thanks to </w:t>
      </w:r>
      <w:r>
        <w:rPr>
          <w:b/>
          <w:bCs/>
          <w:i/>
          <w:iCs/>
          <w:sz w:val="26"/>
          <w:szCs w:val="26"/>
        </w:rPr>
        <w:t>Shahina.K., Kabeer.P, Nizha Khan</w:t>
      </w:r>
      <w:r>
        <w:rPr>
          <w:i/>
          <w:iCs/>
          <w:sz w:val="26"/>
          <w:szCs w:val="26"/>
        </w:rPr>
        <w:t xml:space="preserve"> and family, </w:t>
      </w:r>
      <w:r>
        <w:rPr>
          <w:b/>
          <w:bCs/>
          <w:i/>
          <w:iCs/>
          <w:sz w:val="26"/>
          <w:szCs w:val="26"/>
        </w:rPr>
        <w:t>Mujeeb Rahman</w:t>
      </w:r>
      <w:r>
        <w:rPr>
          <w:i/>
          <w:iCs/>
          <w:sz w:val="26"/>
          <w:szCs w:val="26"/>
        </w:rPr>
        <w:t xml:space="preserve">, </w:t>
      </w:r>
      <w:r>
        <w:rPr>
          <w:b/>
          <w:bCs/>
          <w:i/>
          <w:iCs/>
          <w:sz w:val="26"/>
          <w:szCs w:val="26"/>
        </w:rPr>
        <w:t>Laila and family, Fathima, Shreeja and family</w:t>
      </w:r>
      <w:r>
        <w:rPr>
          <w:i/>
          <w:iCs/>
          <w:sz w:val="26"/>
          <w:szCs w:val="26"/>
        </w:rPr>
        <w:t xml:space="preserve"> for their help at the time of this study and their constant encouragement in completing this research work.</w:t>
      </w:r>
    </w:p>
    <w:p w14:paraId="75358C43" w14:textId="77777777" w:rsidR="00F22A78" w:rsidRDefault="00F22A78">
      <w:pPr>
        <w:spacing w:after="200" w:line="360" w:lineRule="auto"/>
        <w:ind w:firstLine="720"/>
        <w:jc w:val="both"/>
        <w:rPr>
          <w:i/>
          <w:iCs/>
          <w:sz w:val="26"/>
          <w:szCs w:val="26"/>
        </w:rPr>
      </w:pPr>
      <w:r>
        <w:rPr>
          <w:i/>
          <w:iCs/>
          <w:sz w:val="26"/>
          <w:szCs w:val="26"/>
        </w:rPr>
        <w:t xml:space="preserve">I would like to express my special thanks to </w:t>
      </w:r>
      <w:r>
        <w:rPr>
          <w:b/>
          <w:bCs/>
          <w:i/>
          <w:iCs/>
          <w:sz w:val="26"/>
          <w:szCs w:val="26"/>
        </w:rPr>
        <w:t>Mr. Ahammed Ali.K.K.</w:t>
      </w:r>
      <w:r>
        <w:rPr>
          <w:i/>
          <w:iCs/>
          <w:sz w:val="26"/>
          <w:szCs w:val="26"/>
        </w:rPr>
        <w:t xml:space="preserve"> for his wholehearted help and fluent concern during the preparation of this dissertation and its completion.</w:t>
      </w:r>
    </w:p>
    <w:p w14:paraId="2252EEDD" w14:textId="77777777" w:rsidR="00F22A78" w:rsidRDefault="00F22A78">
      <w:pPr>
        <w:spacing w:after="200" w:line="360" w:lineRule="auto"/>
        <w:ind w:firstLine="720"/>
        <w:jc w:val="both"/>
        <w:rPr>
          <w:i/>
          <w:iCs/>
          <w:sz w:val="26"/>
          <w:szCs w:val="26"/>
        </w:rPr>
      </w:pPr>
      <w:r>
        <w:rPr>
          <w:i/>
          <w:iCs/>
          <w:sz w:val="26"/>
          <w:szCs w:val="26"/>
        </w:rPr>
        <w:t xml:space="preserve">I extend my sincere thanks to all teachers at </w:t>
      </w:r>
      <w:smartTag w:uri="urn:schemas-microsoft-com:office:smarttags" w:element="place">
        <w:smartTag w:uri="urn:schemas-microsoft-com:office:smarttags" w:element="PlaceName">
          <w:r>
            <w:rPr>
              <w:i/>
              <w:iCs/>
              <w:sz w:val="26"/>
              <w:szCs w:val="26"/>
            </w:rPr>
            <w:t>MCT</w:t>
          </w:r>
        </w:smartTag>
        <w:r>
          <w:rPr>
            <w:i/>
            <w:iCs/>
            <w:sz w:val="26"/>
            <w:szCs w:val="26"/>
          </w:rPr>
          <w:t xml:space="preserve"> </w:t>
        </w:r>
        <w:smartTag w:uri="urn:schemas-microsoft-com:office:smarttags" w:element="PlaceName">
          <w:r>
            <w:rPr>
              <w:i/>
              <w:iCs/>
              <w:sz w:val="26"/>
              <w:szCs w:val="26"/>
            </w:rPr>
            <w:t>Training</w:t>
          </w:r>
        </w:smartTag>
        <w:r>
          <w:rPr>
            <w:i/>
            <w:iCs/>
            <w:sz w:val="26"/>
            <w:szCs w:val="26"/>
          </w:rPr>
          <w:t xml:space="preserve"> </w:t>
        </w:r>
        <w:smartTag w:uri="urn:schemas-microsoft-com:office:smarttags" w:element="PlaceType">
          <w:r>
            <w:rPr>
              <w:i/>
              <w:iCs/>
              <w:sz w:val="26"/>
              <w:szCs w:val="26"/>
            </w:rPr>
            <w:t>College</w:t>
          </w:r>
        </w:smartTag>
      </w:smartTag>
      <w:r>
        <w:rPr>
          <w:i/>
          <w:iCs/>
          <w:sz w:val="26"/>
          <w:szCs w:val="26"/>
        </w:rPr>
        <w:t>, Melmuri, Malappuram, for his wholehearted help and fluent concern during the preparation of this dissertation and its completion.</w:t>
      </w:r>
    </w:p>
    <w:p w14:paraId="62A245F6" w14:textId="77777777" w:rsidR="00F22A78" w:rsidRDefault="00F22A78">
      <w:pPr>
        <w:spacing w:after="200" w:line="360" w:lineRule="auto"/>
        <w:ind w:firstLine="720"/>
        <w:jc w:val="both"/>
        <w:rPr>
          <w:i/>
          <w:iCs/>
          <w:sz w:val="26"/>
          <w:szCs w:val="26"/>
        </w:rPr>
      </w:pPr>
      <w:r>
        <w:rPr>
          <w:i/>
          <w:iCs/>
          <w:sz w:val="26"/>
          <w:szCs w:val="26"/>
        </w:rPr>
        <w:t xml:space="preserve">I am thankfull to </w:t>
      </w:r>
      <w:r>
        <w:rPr>
          <w:b/>
          <w:bCs/>
          <w:i/>
          <w:iCs/>
          <w:sz w:val="26"/>
          <w:szCs w:val="26"/>
        </w:rPr>
        <w:t>Mrs. Pallavi</w:t>
      </w:r>
      <w:r>
        <w:rPr>
          <w:i/>
          <w:iCs/>
          <w:sz w:val="26"/>
          <w:szCs w:val="26"/>
        </w:rPr>
        <w:t xml:space="preserve">. and her friends, BSc. Nursing Students, </w:t>
      </w:r>
      <w:smartTag w:uri="urn:schemas-microsoft-com:office:smarttags" w:element="PlaceName">
        <w:r>
          <w:rPr>
            <w:i/>
            <w:iCs/>
            <w:sz w:val="26"/>
            <w:szCs w:val="26"/>
          </w:rPr>
          <w:t>Baby</w:t>
        </w:r>
      </w:smartTag>
      <w:r>
        <w:rPr>
          <w:i/>
          <w:iCs/>
          <w:sz w:val="26"/>
          <w:szCs w:val="26"/>
        </w:rPr>
        <w:t xml:space="preserve"> </w:t>
      </w:r>
      <w:smartTag w:uri="urn:schemas-microsoft-com:office:smarttags" w:element="PlaceName">
        <w:r>
          <w:rPr>
            <w:i/>
            <w:iCs/>
            <w:sz w:val="26"/>
            <w:szCs w:val="26"/>
          </w:rPr>
          <w:t>Nursing</w:t>
        </w:r>
      </w:smartTag>
      <w:r>
        <w:rPr>
          <w:i/>
          <w:iCs/>
          <w:sz w:val="26"/>
          <w:szCs w:val="26"/>
        </w:rPr>
        <w:t xml:space="preserve"> </w:t>
      </w:r>
      <w:smartTag w:uri="urn:schemas-microsoft-com:office:smarttags" w:element="PlaceType">
        <w:r>
          <w:rPr>
            <w:i/>
            <w:iCs/>
            <w:sz w:val="26"/>
            <w:szCs w:val="26"/>
          </w:rPr>
          <w:t>College</w:t>
        </w:r>
      </w:smartTag>
      <w:r>
        <w:rPr>
          <w:i/>
          <w:iCs/>
          <w:sz w:val="26"/>
          <w:szCs w:val="26"/>
        </w:rPr>
        <w:t xml:space="preserve">, </w:t>
      </w:r>
      <w:smartTag w:uri="urn:schemas-microsoft-com:office:smarttags" w:element="place">
        <w:smartTag w:uri="urn:schemas-microsoft-com:office:smarttags" w:element="City">
          <w:r>
            <w:rPr>
              <w:i/>
              <w:iCs/>
              <w:sz w:val="26"/>
              <w:szCs w:val="26"/>
            </w:rPr>
            <w:t>Calicut</w:t>
          </w:r>
        </w:smartTag>
      </w:smartTag>
      <w:r>
        <w:rPr>
          <w:i/>
          <w:iCs/>
          <w:sz w:val="26"/>
          <w:szCs w:val="26"/>
        </w:rPr>
        <w:t>, for their sincere help for the completion of this dissertation.</w:t>
      </w:r>
    </w:p>
    <w:p w14:paraId="0662D89F" w14:textId="77777777" w:rsidR="00F22A78" w:rsidRDefault="00F22A78">
      <w:pPr>
        <w:spacing w:after="200" w:line="360" w:lineRule="auto"/>
        <w:ind w:firstLine="720"/>
        <w:jc w:val="both"/>
        <w:rPr>
          <w:i/>
          <w:iCs/>
          <w:sz w:val="26"/>
          <w:szCs w:val="26"/>
        </w:rPr>
      </w:pPr>
      <w:r>
        <w:rPr>
          <w:i/>
          <w:iCs/>
          <w:sz w:val="26"/>
          <w:szCs w:val="26"/>
        </w:rPr>
        <w:t xml:space="preserve">I am thankful to all the faculty members and non teaching staff of the </w:t>
      </w:r>
      <w:smartTag w:uri="urn:schemas-microsoft-com:office:smarttags" w:element="place">
        <w:smartTag w:uri="urn:schemas-microsoft-com:office:smarttags" w:element="PlaceName">
          <w:r>
            <w:rPr>
              <w:i/>
              <w:iCs/>
              <w:sz w:val="26"/>
              <w:szCs w:val="26"/>
            </w:rPr>
            <w:t>Farook</w:t>
          </w:r>
        </w:smartTag>
        <w:r>
          <w:rPr>
            <w:i/>
            <w:iCs/>
            <w:sz w:val="26"/>
            <w:szCs w:val="26"/>
          </w:rPr>
          <w:t xml:space="preserve"> </w:t>
        </w:r>
        <w:smartTag w:uri="urn:schemas-microsoft-com:office:smarttags" w:element="PlaceName">
          <w:r>
            <w:rPr>
              <w:i/>
              <w:iCs/>
              <w:sz w:val="26"/>
              <w:szCs w:val="26"/>
            </w:rPr>
            <w:t>Training</w:t>
          </w:r>
        </w:smartTag>
        <w:r>
          <w:rPr>
            <w:i/>
            <w:iCs/>
            <w:sz w:val="26"/>
            <w:szCs w:val="26"/>
          </w:rPr>
          <w:t xml:space="preserve"> </w:t>
        </w:r>
        <w:smartTag w:uri="urn:schemas-microsoft-com:office:smarttags" w:element="PlaceType">
          <w:r>
            <w:rPr>
              <w:i/>
              <w:iCs/>
              <w:sz w:val="26"/>
              <w:szCs w:val="26"/>
            </w:rPr>
            <w:t>College</w:t>
          </w:r>
        </w:smartTag>
      </w:smartTag>
      <w:r>
        <w:rPr>
          <w:i/>
          <w:iCs/>
          <w:sz w:val="26"/>
          <w:szCs w:val="26"/>
        </w:rPr>
        <w:t>.</w:t>
      </w:r>
    </w:p>
    <w:p w14:paraId="191CEE9B" w14:textId="77777777" w:rsidR="00F22A78" w:rsidRDefault="00F22A78">
      <w:pPr>
        <w:spacing w:after="200" w:line="360" w:lineRule="auto"/>
        <w:ind w:firstLine="720"/>
        <w:jc w:val="both"/>
        <w:rPr>
          <w:i/>
          <w:iCs/>
          <w:sz w:val="26"/>
          <w:szCs w:val="26"/>
        </w:rPr>
      </w:pPr>
      <w:r>
        <w:rPr>
          <w:i/>
          <w:iCs/>
          <w:sz w:val="26"/>
          <w:szCs w:val="26"/>
        </w:rPr>
        <w:lastRenderedPageBreak/>
        <w:t xml:space="preserve">Thanking all the teachers, classmates, family and well-wishers, since it would have been almost impossible to complete this study without their wholehearted support and help. </w:t>
      </w:r>
    </w:p>
    <w:p w14:paraId="05FA758C" w14:textId="77777777" w:rsidR="00F22A78" w:rsidRDefault="00F22A78">
      <w:pPr>
        <w:rPr>
          <w:rFonts w:ascii="Book Antiqua" w:hAnsi="Book Antiqua"/>
          <w:i/>
          <w:iCs/>
        </w:rPr>
      </w:pPr>
    </w:p>
    <w:p w14:paraId="747C290A" w14:textId="77777777" w:rsidR="00F22A78" w:rsidRPr="00F3525A" w:rsidRDefault="00F22A78" w:rsidP="00F3525A">
      <w:pPr>
        <w:tabs>
          <w:tab w:val="right" w:pos="8165"/>
        </w:tabs>
        <w:rPr>
          <w:i/>
          <w:iCs/>
          <w:sz w:val="26"/>
          <w:szCs w:val="26"/>
        </w:rPr>
      </w:pPr>
      <w:smartTag w:uri="urn:schemas-microsoft-com:office:smarttags" w:element="place">
        <w:smartTag w:uri="urn:schemas-microsoft-com:office:smarttags" w:element="PlaceName">
          <w:r w:rsidRPr="00F3525A">
            <w:rPr>
              <w:i/>
              <w:iCs/>
              <w:sz w:val="26"/>
              <w:szCs w:val="26"/>
            </w:rPr>
            <w:t>Farook</w:t>
          </w:r>
        </w:smartTag>
        <w:r w:rsidRPr="00F3525A">
          <w:rPr>
            <w:i/>
            <w:iCs/>
            <w:sz w:val="26"/>
            <w:szCs w:val="26"/>
          </w:rPr>
          <w:t xml:space="preserve"> </w:t>
        </w:r>
        <w:smartTag w:uri="urn:schemas-microsoft-com:office:smarttags" w:element="PlaceName">
          <w:r w:rsidRPr="00F3525A">
            <w:rPr>
              <w:i/>
              <w:iCs/>
              <w:sz w:val="26"/>
              <w:szCs w:val="26"/>
            </w:rPr>
            <w:t>Training</w:t>
          </w:r>
        </w:smartTag>
        <w:r w:rsidRPr="00F3525A">
          <w:rPr>
            <w:i/>
            <w:iCs/>
            <w:sz w:val="26"/>
            <w:szCs w:val="26"/>
          </w:rPr>
          <w:t xml:space="preserve"> </w:t>
        </w:r>
        <w:smartTag w:uri="urn:schemas-microsoft-com:office:smarttags" w:element="PlaceType">
          <w:r w:rsidRPr="00F3525A">
            <w:rPr>
              <w:i/>
              <w:iCs/>
              <w:sz w:val="26"/>
              <w:szCs w:val="26"/>
            </w:rPr>
            <w:t>College</w:t>
          </w:r>
        </w:smartTag>
      </w:smartTag>
      <w:r w:rsidRPr="00F3525A">
        <w:rPr>
          <w:i/>
          <w:iCs/>
          <w:sz w:val="26"/>
          <w:szCs w:val="26"/>
        </w:rPr>
        <w:t>,</w:t>
      </w:r>
      <w:r>
        <w:rPr>
          <w:i/>
          <w:iCs/>
          <w:sz w:val="26"/>
          <w:szCs w:val="26"/>
        </w:rPr>
        <w:tab/>
      </w:r>
      <w:r w:rsidRPr="00F3525A">
        <w:rPr>
          <w:b/>
          <w:bCs/>
          <w:i/>
          <w:iCs/>
          <w:sz w:val="26"/>
          <w:szCs w:val="26"/>
        </w:rPr>
        <w:t>FOUSIYA</w:t>
      </w:r>
      <w:r>
        <w:rPr>
          <w:b/>
          <w:bCs/>
          <w:i/>
          <w:iCs/>
          <w:sz w:val="26"/>
          <w:szCs w:val="26"/>
        </w:rPr>
        <w:t xml:space="preserve"> </w:t>
      </w:r>
      <w:r w:rsidRPr="00F3525A">
        <w:rPr>
          <w:b/>
          <w:bCs/>
          <w:i/>
          <w:iCs/>
          <w:sz w:val="26"/>
          <w:szCs w:val="26"/>
        </w:rPr>
        <w:t>P</w:t>
      </w:r>
      <w:r>
        <w:rPr>
          <w:b/>
          <w:bCs/>
          <w:i/>
          <w:iCs/>
          <w:sz w:val="26"/>
          <w:szCs w:val="26"/>
        </w:rPr>
        <w:t>.</w:t>
      </w:r>
    </w:p>
    <w:p w14:paraId="5A3F52C7" w14:textId="77777777" w:rsidR="00F22A78" w:rsidRPr="00F3525A" w:rsidRDefault="00F22A78" w:rsidP="00F3525A">
      <w:pPr>
        <w:tabs>
          <w:tab w:val="left" w:pos="6750"/>
        </w:tabs>
        <w:rPr>
          <w:b/>
          <w:bCs/>
          <w:i/>
          <w:iCs/>
          <w:sz w:val="26"/>
          <w:szCs w:val="26"/>
        </w:rPr>
      </w:pPr>
      <w:r w:rsidRPr="00F3525A">
        <w:rPr>
          <w:i/>
          <w:iCs/>
          <w:sz w:val="26"/>
          <w:szCs w:val="26"/>
        </w:rPr>
        <w:t xml:space="preserve">   </w:t>
      </w:r>
      <w:r>
        <w:rPr>
          <w:i/>
          <w:iCs/>
          <w:sz w:val="26"/>
          <w:szCs w:val="26"/>
        </w:rPr>
        <w:t>.</w:t>
      </w:r>
      <w:r w:rsidRPr="00F3525A">
        <w:rPr>
          <w:i/>
          <w:iCs/>
          <w:sz w:val="26"/>
          <w:szCs w:val="26"/>
        </w:rPr>
        <w:t xml:space="preserve">01.2010                </w:t>
      </w:r>
    </w:p>
    <w:p w14:paraId="4A5776BB" w14:textId="77777777" w:rsidR="00F22A78" w:rsidRDefault="00F22A78">
      <w:pPr>
        <w:rPr>
          <w:sz w:val="26"/>
          <w:szCs w:val="26"/>
        </w:rPr>
      </w:pPr>
    </w:p>
    <w:p w14:paraId="1872C6FE" w14:textId="77777777" w:rsidR="00F22A78" w:rsidRDefault="00F22A78"/>
    <w:p w14:paraId="0648B6B3" w14:textId="77777777" w:rsidR="00F22A78" w:rsidRDefault="00F22A78"/>
    <w:p w14:paraId="2E959BE3" w14:textId="77777777" w:rsidR="00F22A78" w:rsidRDefault="00F22A78">
      <w:pPr>
        <w:tabs>
          <w:tab w:val="left" w:pos="1335"/>
        </w:tabs>
      </w:pPr>
      <w:r>
        <w:tab/>
      </w:r>
    </w:p>
    <w:p w14:paraId="3C8A2968" w14:textId="77777777" w:rsidR="00F22A78" w:rsidRDefault="00F22A78"/>
    <w:p w14:paraId="1B6361BC" w14:textId="77777777" w:rsidR="00F22A78" w:rsidRDefault="00F22A78"/>
    <w:p w14:paraId="4EA932CD" w14:textId="77777777" w:rsidR="00F22A78" w:rsidRDefault="00F22A78" w:rsidP="007567AA">
      <w:pPr>
        <w:spacing w:line="480" w:lineRule="auto"/>
        <w:jc w:val="center"/>
      </w:pPr>
      <w:r>
        <w:br w:type="page"/>
      </w:r>
    </w:p>
    <w:p w14:paraId="4C0EC394" w14:textId="77777777" w:rsidR="00F22A78" w:rsidRPr="008F50DC" w:rsidRDefault="00F22A78" w:rsidP="007567AA">
      <w:pPr>
        <w:spacing w:line="480" w:lineRule="auto"/>
        <w:jc w:val="center"/>
        <w:rPr>
          <w:rFonts w:ascii="Arial" w:hAnsi="Arial"/>
          <w:b/>
          <w:w w:val="140"/>
          <w:sz w:val="28"/>
          <w:szCs w:val="28"/>
        </w:rPr>
      </w:pPr>
      <w:r w:rsidRPr="008F50DC">
        <w:rPr>
          <w:rFonts w:ascii="Arial" w:hAnsi="Arial"/>
          <w:b/>
          <w:w w:val="140"/>
          <w:sz w:val="28"/>
          <w:szCs w:val="28"/>
        </w:rPr>
        <w:lastRenderedPageBreak/>
        <w:t>CONTENTS</w:t>
      </w:r>
    </w:p>
    <w:p w14:paraId="6D71EE30" w14:textId="77777777" w:rsidR="00F22A78" w:rsidRPr="004D76DE" w:rsidRDefault="00F22A78" w:rsidP="007567AA">
      <w:pPr>
        <w:spacing w:line="480" w:lineRule="auto"/>
        <w:jc w:val="center"/>
        <w:rPr>
          <w:b/>
          <w:sz w:val="32"/>
          <w:szCs w:val="32"/>
        </w:rPr>
      </w:pPr>
    </w:p>
    <w:p w14:paraId="46CB9715" w14:textId="77777777" w:rsidR="00F22A78" w:rsidRPr="008F50DC" w:rsidRDefault="00F22A78" w:rsidP="007567AA">
      <w:pPr>
        <w:spacing w:after="80"/>
        <w:rPr>
          <w:rFonts w:ascii="AvantGarde" w:hAnsi="AvantGarde"/>
          <w:b/>
          <w:sz w:val="26"/>
          <w:szCs w:val="26"/>
        </w:rPr>
      </w:pPr>
      <w:r w:rsidRPr="008F50DC">
        <w:rPr>
          <w:rFonts w:ascii="AvantGarde" w:hAnsi="AvantGarde"/>
          <w:b/>
          <w:sz w:val="26"/>
          <w:szCs w:val="26"/>
        </w:rPr>
        <w:t>LIST OF TABLES</w:t>
      </w:r>
    </w:p>
    <w:p w14:paraId="0B6FCCFC" w14:textId="77777777" w:rsidR="00F22A78" w:rsidRPr="008F50DC" w:rsidRDefault="00F22A78" w:rsidP="007567AA">
      <w:pPr>
        <w:spacing w:line="360" w:lineRule="auto"/>
        <w:rPr>
          <w:rFonts w:ascii="AvantGarde" w:hAnsi="AvantGarde"/>
          <w:b/>
          <w:sz w:val="26"/>
          <w:szCs w:val="26"/>
        </w:rPr>
      </w:pPr>
      <w:r w:rsidRPr="008F50DC">
        <w:rPr>
          <w:rFonts w:ascii="AvantGarde" w:hAnsi="AvantGarde"/>
          <w:b/>
          <w:sz w:val="26"/>
          <w:szCs w:val="26"/>
        </w:rPr>
        <w:t>LIST OF APPENDICES</w:t>
      </w:r>
    </w:p>
    <w:p w14:paraId="5B17968B" w14:textId="77777777" w:rsidR="00F22A78" w:rsidRPr="008F50DC" w:rsidRDefault="00F22A78" w:rsidP="007567AA">
      <w:pPr>
        <w:spacing w:line="360" w:lineRule="auto"/>
        <w:rPr>
          <w:rFonts w:ascii="AvantGarde" w:hAnsi="AvantGarde"/>
          <w:bCs/>
          <w:sz w:val="8"/>
          <w:szCs w:val="8"/>
        </w:rPr>
      </w:pPr>
    </w:p>
    <w:p w14:paraId="32F738C6" w14:textId="77777777" w:rsidR="00F22A78" w:rsidRPr="0003396F" w:rsidRDefault="00F22A78" w:rsidP="007567AA">
      <w:pPr>
        <w:pBdr>
          <w:top w:val="single" w:sz="4" w:space="1" w:color="auto"/>
          <w:bottom w:val="single" w:sz="4" w:space="1" w:color="auto"/>
        </w:pBdr>
        <w:spacing w:before="40" w:after="40"/>
        <w:rPr>
          <w:rFonts w:ascii="AvantGarde" w:hAnsi="AvantGarde"/>
          <w:b/>
          <w:sz w:val="26"/>
          <w:szCs w:val="26"/>
        </w:rPr>
      </w:pPr>
      <w:r w:rsidRPr="0003396F">
        <w:rPr>
          <w:rFonts w:ascii="AvantGarde" w:hAnsi="AvantGarde"/>
          <w:b/>
          <w:sz w:val="26"/>
          <w:szCs w:val="26"/>
        </w:rPr>
        <w:t>Chapter                                                                                  Page No:</w:t>
      </w:r>
    </w:p>
    <w:p w14:paraId="5149DB72" w14:textId="77777777" w:rsidR="00F22A78" w:rsidRPr="007863BF" w:rsidRDefault="00F22A78" w:rsidP="007567AA">
      <w:pPr>
        <w:tabs>
          <w:tab w:val="left" w:pos="720"/>
          <w:tab w:val="right" w:pos="7920"/>
        </w:tabs>
        <w:spacing w:line="480" w:lineRule="auto"/>
        <w:rPr>
          <w:rFonts w:ascii="AvantGarde" w:hAnsi="AvantGarde"/>
          <w:b/>
          <w:sz w:val="12"/>
          <w:szCs w:val="12"/>
        </w:rPr>
      </w:pPr>
    </w:p>
    <w:p w14:paraId="19748440" w14:textId="77777777" w:rsidR="00F22A78" w:rsidRPr="0003396F" w:rsidRDefault="00F22A78" w:rsidP="00375ECA">
      <w:pPr>
        <w:tabs>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I      </w:t>
      </w:r>
      <w:r w:rsidRPr="0003396F">
        <w:rPr>
          <w:rFonts w:ascii="AvantGarde" w:hAnsi="AvantGarde"/>
          <w:b/>
          <w:sz w:val="26"/>
          <w:szCs w:val="26"/>
        </w:rPr>
        <w:tab/>
        <w:t>INTRODUCTION</w:t>
      </w:r>
      <w:r>
        <w:rPr>
          <w:rFonts w:ascii="AvantGarde" w:hAnsi="AvantGarde"/>
          <w:b/>
          <w:sz w:val="26"/>
          <w:szCs w:val="26"/>
        </w:rPr>
        <w:tab/>
        <w:t>1 - 18</w:t>
      </w:r>
      <w:r>
        <w:rPr>
          <w:rFonts w:ascii="AvantGarde" w:hAnsi="AvantGarde"/>
          <w:b/>
          <w:sz w:val="26"/>
          <w:szCs w:val="26"/>
        </w:rPr>
        <w:tab/>
      </w:r>
    </w:p>
    <w:p w14:paraId="26024AF1" w14:textId="77777777" w:rsidR="00F22A78" w:rsidRPr="0003396F" w:rsidRDefault="00F22A78" w:rsidP="00375ECA">
      <w:pPr>
        <w:tabs>
          <w:tab w:val="left" w:pos="540"/>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II     </w:t>
      </w:r>
      <w:r w:rsidRPr="0003396F">
        <w:rPr>
          <w:rFonts w:ascii="AvantGarde" w:hAnsi="AvantGarde"/>
          <w:b/>
          <w:sz w:val="26"/>
          <w:szCs w:val="26"/>
        </w:rPr>
        <w:tab/>
      </w:r>
      <w:r>
        <w:rPr>
          <w:rFonts w:ascii="AvantGarde" w:hAnsi="AvantGarde"/>
          <w:b/>
          <w:sz w:val="26"/>
          <w:szCs w:val="26"/>
        </w:rPr>
        <w:tab/>
        <w:t xml:space="preserve">REVIEW OF </w:t>
      </w:r>
      <w:r w:rsidRPr="0003396F">
        <w:rPr>
          <w:rFonts w:ascii="AvantGarde" w:hAnsi="AvantGarde"/>
          <w:b/>
          <w:sz w:val="26"/>
          <w:szCs w:val="26"/>
        </w:rPr>
        <w:t>LITERATURE</w:t>
      </w:r>
      <w:r>
        <w:rPr>
          <w:rFonts w:ascii="AvantGarde" w:hAnsi="AvantGarde"/>
          <w:b/>
          <w:sz w:val="26"/>
          <w:szCs w:val="26"/>
        </w:rPr>
        <w:tab/>
        <w:t>19 - 71</w:t>
      </w:r>
    </w:p>
    <w:p w14:paraId="4101C22A" w14:textId="77777777" w:rsidR="00F22A78" w:rsidRPr="0003396F" w:rsidRDefault="00F22A78" w:rsidP="00375ECA">
      <w:pPr>
        <w:tabs>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III   </w:t>
      </w:r>
      <w:r w:rsidRPr="0003396F">
        <w:rPr>
          <w:rFonts w:ascii="AvantGarde" w:hAnsi="AvantGarde"/>
          <w:b/>
          <w:sz w:val="26"/>
          <w:szCs w:val="26"/>
        </w:rPr>
        <w:tab/>
        <w:t>METHODOLOGY</w:t>
      </w:r>
      <w:r>
        <w:rPr>
          <w:rFonts w:ascii="AvantGarde" w:hAnsi="AvantGarde"/>
          <w:b/>
          <w:sz w:val="26"/>
          <w:szCs w:val="26"/>
        </w:rPr>
        <w:tab/>
        <w:t>72 - 95</w:t>
      </w:r>
    </w:p>
    <w:p w14:paraId="7B828B16" w14:textId="77777777" w:rsidR="00F22A78" w:rsidRPr="0003396F" w:rsidRDefault="00F22A78" w:rsidP="00375ECA">
      <w:pPr>
        <w:tabs>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IV   </w:t>
      </w:r>
      <w:r w:rsidRPr="0003396F">
        <w:rPr>
          <w:rFonts w:ascii="AvantGarde" w:hAnsi="AvantGarde"/>
          <w:b/>
          <w:sz w:val="26"/>
          <w:szCs w:val="26"/>
        </w:rPr>
        <w:tab/>
        <w:t>ANALYSIS</w:t>
      </w:r>
      <w:r>
        <w:rPr>
          <w:rFonts w:ascii="AvantGarde" w:hAnsi="AvantGarde"/>
          <w:b/>
          <w:sz w:val="26"/>
          <w:szCs w:val="26"/>
        </w:rPr>
        <w:tab/>
        <w:t>96 - 116</w:t>
      </w:r>
    </w:p>
    <w:p w14:paraId="5A1ED648" w14:textId="77777777" w:rsidR="00F22A78" w:rsidRPr="0003396F" w:rsidRDefault="00F22A78" w:rsidP="00375ECA">
      <w:pPr>
        <w:tabs>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V     </w:t>
      </w:r>
      <w:r w:rsidRPr="0003396F">
        <w:rPr>
          <w:rFonts w:ascii="AvantGarde" w:hAnsi="AvantGarde"/>
          <w:b/>
          <w:sz w:val="26"/>
          <w:szCs w:val="26"/>
        </w:rPr>
        <w:tab/>
        <w:t xml:space="preserve">SUMMARY, </w:t>
      </w:r>
      <w:r>
        <w:rPr>
          <w:rFonts w:ascii="AvantGarde" w:hAnsi="AvantGarde"/>
          <w:b/>
          <w:sz w:val="26"/>
          <w:szCs w:val="26"/>
        </w:rPr>
        <w:t>CONCLUSION</w:t>
      </w:r>
      <w:r w:rsidRPr="0003396F">
        <w:rPr>
          <w:rFonts w:ascii="AvantGarde" w:hAnsi="AvantGarde"/>
          <w:b/>
          <w:sz w:val="26"/>
          <w:szCs w:val="26"/>
        </w:rPr>
        <w:t xml:space="preserve"> AND SUGGESTIONS</w:t>
      </w:r>
      <w:r>
        <w:rPr>
          <w:rFonts w:ascii="AvantGarde" w:hAnsi="AvantGarde"/>
          <w:b/>
          <w:sz w:val="26"/>
          <w:szCs w:val="26"/>
        </w:rPr>
        <w:tab/>
        <w:t>117 - 129</w:t>
      </w:r>
    </w:p>
    <w:p w14:paraId="6C0F7BC5" w14:textId="77777777" w:rsidR="00F22A78" w:rsidRPr="0003396F" w:rsidRDefault="00F22A78" w:rsidP="00375ECA">
      <w:pPr>
        <w:tabs>
          <w:tab w:val="left" w:pos="720"/>
          <w:tab w:val="center" w:pos="7560"/>
        </w:tabs>
        <w:spacing w:after="120" w:line="360" w:lineRule="auto"/>
        <w:rPr>
          <w:rFonts w:ascii="AvantGarde" w:hAnsi="AvantGarde"/>
          <w:b/>
          <w:sz w:val="26"/>
          <w:szCs w:val="26"/>
        </w:rPr>
      </w:pPr>
      <w:r w:rsidRPr="0003396F">
        <w:rPr>
          <w:rFonts w:ascii="AvantGarde" w:hAnsi="AvantGarde"/>
          <w:b/>
          <w:sz w:val="26"/>
          <w:szCs w:val="26"/>
        </w:rPr>
        <w:t xml:space="preserve">         </w:t>
      </w:r>
      <w:r w:rsidRPr="0003396F">
        <w:rPr>
          <w:rFonts w:ascii="AvantGarde" w:hAnsi="AvantGarde"/>
          <w:b/>
          <w:sz w:val="26"/>
          <w:szCs w:val="26"/>
        </w:rPr>
        <w:tab/>
      </w:r>
      <w:r>
        <w:rPr>
          <w:rFonts w:ascii="AvantGarde" w:hAnsi="AvantGarde"/>
          <w:b/>
          <w:sz w:val="26"/>
          <w:szCs w:val="26"/>
        </w:rPr>
        <w:t xml:space="preserve">BIBLIOGRAPHY </w:t>
      </w:r>
      <w:r w:rsidRPr="0003396F">
        <w:rPr>
          <w:rFonts w:ascii="AvantGarde" w:hAnsi="AvantGarde"/>
          <w:b/>
          <w:sz w:val="26"/>
          <w:szCs w:val="26"/>
        </w:rPr>
        <w:t xml:space="preserve"> </w:t>
      </w:r>
      <w:r>
        <w:rPr>
          <w:rFonts w:ascii="AvantGarde" w:hAnsi="AvantGarde"/>
          <w:b/>
          <w:sz w:val="26"/>
          <w:szCs w:val="26"/>
        </w:rPr>
        <w:tab/>
        <w:t xml:space="preserve"> 130 - 137</w:t>
      </w:r>
    </w:p>
    <w:p w14:paraId="290C18D2" w14:textId="77777777" w:rsidR="00F22A78" w:rsidRDefault="00F22A78" w:rsidP="007567AA">
      <w:pPr>
        <w:pBdr>
          <w:bottom w:val="single" w:sz="4" w:space="1" w:color="auto"/>
        </w:pBdr>
        <w:tabs>
          <w:tab w:val="left" w:pos="540"/>
          <w:tab w:val="left" w:pos="720"/>
          <w:tab w:val="right" w:pos="7920"/>
        </w:tabs>
        <w:rPr>
          <w:rFonts w:ascii="AvantGarde" w:hAnsi="AvantGarde"/>
          <w:b/>
          <w:sz w:val="26"/>
          <w:szCs w:val="26"/>
        </w:rPr>
      </w:pPr>
      <w:r w:rsidRPr="0003396F">
        <w:rPr>
          <w:rFonts w:ascii="AvantGarde" w:hAnsi="AvantGarde"/>
          <w:b/>
          <w:sz w:val="26"/>
          <w:szCs w:val="26"/>
        </w:rPr>
        <w:t xml:space="preserve">         </w:t>
      </w:r>
      <w:r w:rsidRPr="0003396F">
        <w:rPr>
          <w:rFonts w:ascii="AvantGarde" w:hAnsi="AvantGarde"/>
          <w:b/>
          <w:sz w:val="26"/>
          <w:szCs w:val="26"/>
        </w:rPr>
        <w:tab/>
        <w:t>APPENDICES</w:t>
      </w:r>
    </w:p>
    <w:p w14:paraId="50210BA0" w14:textId="77777777" w:rsidR="00F22A78" w:rsidRPr="0003396F" w:rsidRDefault="00F22A78" w:rsidP="007567AA">
      <w:pPr>
        <w:pBdr>
          <w:bottom w:val="single" w:sz="4" w:space="1" w:color="auto"/>
        </w:pBdr>
        <w:tabs>
          <w:tab w:val="left" w:pos="540"/>
          <w:tab w:val="left" w:pos="720"/>
          <w:tab w:val="right" w:pos="7920"/>
        </w:tabs>
        <w:rPr>
          <w:rFonts w:ascii="AvantGarde" w:hAnsi="AvantGarde"/>
          <w:b/>
          <w:sz w:val="26"/>
          <w:szCs w:val="26"/>
        </w:rPr>
      </w:pPr>
    </w:p>
    <w:p w14:paraId="1EC7E313" w14:textId="77777777" w:rsidR="00F22A78" w:rsidRDefault="00F22A78" w:rsidP="007567AA"/>
    <w:p w14:paraId="755F2398" w14:textId="77777777" w:rsidR="00F22A78" w:rsidRDefault="00F22A78">
      <w:pPr>
        <w:pStyle w:val="Heading2"/>
      </w:pPr>
    </w:p>
    <w:p w14:paraId="5DE57A4C" w14:textId="77777777" w:rsidR="00F22A78" w:rsidRDefault="00F22A78">
      <w:pPr>
        <w:pStyle w:val="Heading2"/>
      </w:pPr>
    </w:p>
    <w:p w14:paraId="4791AE05" w14:textId="77777777" w:rsidR="00F22A78" w:rsidRDefault="00F22A78">
      <w:pPr>
        <w:pStyle w:val="Heading2"/>
        <w:ind w:left="0" w:firstLine="0"/>
        <w:jc w:val="center"/>
        <w:rPr>
          <w:w w:val="140"/>
        </w:rPr>
      </w:pPr>
      <w:r>
        <w:br w:type="page"/>
      </w:r>
      <w:r>
        <w:rPr>
          <w:w w:val="140"/>
        </w:rPr>
        <w:lastRenderedPageBreak/>
        <w:t>LIST OF TABLES</w:t>
      </w:r>
    </w:p>
    <w:p w14:paraId="3ACDCBAF" w14:textId="77777777" w:rsidR="00F22A78" w:rsidRDefault="00F22A78"/>
    <w:p w14:paraId="040BD890" w14:textId="77777777" w:rsidR="00F22A78" w:rsidRDefault="00F22A78"/>
    <w:p w14:paraId="557FB393" w14:textId="77777777" w:rsidR="00F22A78" w:rsidRPr="00AA0928" w:rsidRDefault="00F22A78">
      <w:pPr>
        <w:rPr>
          <w:sz w:val="2"/>
          <w:szCs w:val="2"/>
        </w:rPr>
      </w:pPr>
    </w:p>
    <w:tbl>
      <w:tblPr>
        <w:tblW w:w="0" w:type="auto"/>
        <w:tblLook w:val="01E0" w:firstRow="1" w:lastRow="1" w:firstColumn="1" w:lastColumn="1" w:noHBand="0" w:noVBand="0"/>
      </w:tblPr>
      <w:tblGrid>
        <w:gridCol w:w="933"/>
        <w:gridCol w:w="7255"/>
        <w:gridCol w:w="838"/>
      </w:tblGrid>
      <w:tr w:rsidR="00F22A78" w:rsidRPr="00AA0928" w14:paraId="69A10777" w14:textId="77777777">
        <w:tc>
          <w:tcPr>
            <w:tcW w:w="517" w:type="pct"/>
            <w:tcBorders>
              <w:top w:val="single" w:sz="4" w:space="0" w:color="auto"/>
              <w:bottom w:val="single" w:sz="4" w:space="0" w:color="auto"/>
            </w:tcBorders>
            <w:vAlign w:val="center"/>
          </w:tcPr>
          <w:p w14:paraId="1F18EF23" w14:textId="77777777" w:rsidR="00F22A78" w:rsidRPr="00AA0928" w:rsidRDefault="00F22A78" w:rsidP="00AA0928">
            <w:pPr>
              <w:pStyle w:val="Heading3"/>
              <w:spacing w:before="60" w:after="60"/>
              <w:jc w:val="center"/>
            </w:pPr>
            <w:r w:rsidRPr="00AA0928">
              <w:t>Table No.</w:t>
            </w:r>
          </w:p>
        </w:tc>
        <w:tc>
          <w:tcPr>
            <w:tcW w:w="4019" w:type="pct"/>
            <w:tcBorders>
              <w:top w:val="single" w:sz="4" w:space="0" w:color="auto"/>
              <w:bottom w:val="single" w:sz="4" w:space="0" w:color="auto"/>
            </w:tcBorders>
            <w:vAlign w:val="center"/>
          </w:tcPr>
          <w:p w14:paraId="1A9AD84D" w14:textId="77777777" w:rsidR="00F22A78" w:rsidRPr="00AA0928" w:rsidRDefault="00F22A78" w:rsidP="00AA0928">
            <w:pPr>
              <w:pStyle w:val="Heading3"/>
              <w:spacing w:before="60" w:after="60"/>
              <w:jc w:val="center"/>
            </w:pPr>
            <w:r>
              <w:t>Title</w:t>
            </w:r>
          </w:p>
        </w:tc>
        <w:tc>
          <w:tcPr>
            <w:tcW w:w="464" w:type="pct"/>
            <w:tcBorders>
              <w:top w:val="single" w:sz="4" w:space="0" w:color="auto"/>
              <w:bottom w:val="single" w:sz="4" w:space="0" w:color="auto"/>
            </w:tcBorders>
            <w:vAlign w:val="center"/>
          </w:tcPr>
          <w:p w14:paraId="4168B97F" w14:textId="77777777" w:rsidR="00F22A78" w:rsidRPr="00AA0928" w:rsidRDefault="00F22A78" w:rsidP="00AA0928">
            <w:pPr>
              <w:pStyle w:val="Heading3"/>
              <w:spacing w:before="60" w:after="60"/>
              <w:jc w:val="center"/>
            </w:pPr>
            <w:r w:rsidRPr="00AA0928">
              <w:t>Page No.</w:t>
            </w:r>
          </w:p>
        </w:tc>
      </w:tr>
      <w:tr w:rsidR="00F22A78" w:rsidRPr="00AA0928" w14:paraId="1D48816B" w14:textId="77777777">
        <w:tc>
          <w:tcPr>
            <w:tcW w:w="517" w:type="pct"/>
            <w:tcBorders>
              <w:top w:val="single" w:sz="4" w:space="0" w:color="auto"/>
            </w:tcBorders>
          </w:tcPr>
          <w:p w14:paraId="61A84143" w14:textId="77777777" w:rsidR="00F22A78" w:rsidRPr="00AA0928" w:rsidRDefault="00F22A78" w:rsidP="00AA0928">
            <w:pPr>
              <w:pStyle w:val="Heading3"/>
              <w:spacing w:before="60" w:after="60"/>
              <w:jc w:val="center"/>
              <w:rPr>
                <w:b w:val="0"/>
                <w:bCs w:val="0"/>
              </w:rPr>
            </w:pPr>
            <w:r w:rsidRPr="00AA0928">
              <w:rPr>
                <w:b w:val="0"/>
                <w:bCs w:val="0"/>
              </w:rPr>
              <w:t>3.1</w:t>
            </w:r>
          </w:p>
        </w:tc>
        <w:tc>
          <w:tcPr>
            <w:tcW w:w="4019" w:type="pct"/>
            <w:tcBorders>
              <w:top w:val="single" w:sz="4" w:space="0" w:color="auto"/>
            </w:tcBorders>
            <w:vAlign w:val="center"/>
          </w:tcPr>
          <w:p w14:paraId="0EDC89CD" w14:textId="77777777" w:rsidR="00F22A78" w:rsidRPr="00AA0928" w:rsidRDefault="00F22A78" w:rsidP="00AA0928">
            <w:pPr>
              <w:pStyle w:val="Heading3"/>
              <w:spacing w:before="60" w:after="60"/>
              <w:jc w:val="center"/>
              <w:rPr>
                <w:b w:val="0"/>
                <w:bCs w:val="0"/>
              </w:rPr>
            </w:pPr>
            <w:r w:rsidRPr="00AA0928">
              <w:rPr>
                <w:b w:val="0"/>
                <w:bCs w:val="0"/>
              </w:rPr>
              <w:t>Means, Standard Deviations and ‘t’ Value of each Item of the Scale</w:t>
            </w:r>
          </w:p>
        </w:tc>
        <w:tc>
          <w:tcPr>
            <w:tcW w:w="464" w:type="pct"/>
            <w:tcBorders>
              <w:top w:val="single" w:sz="4" w:space="0" w:color="auto"/>
            </w:tcBorders>
          </w:tcPr>
          <w:p w14:paraId="3D9F2483" w14:textId="77777777" w:rsidR="00F22A78" w:rsidRPr="00AA0928" w:rsidRDefault="00F22A78" w:rsidP="00AA0928">
            <w:pPr>
              <w:pStyle w:val="Heading3"/>
              <w:spacing w:before="60" w:after="60"/>
              <w:jc w:val="center"/>
              <w:rPr>
                <w:b w:val="0"/>
                <w:bCs w:val="0"/>
              </w:rPr>
            </w:pPr>
            <w:r>
              <w:rPr>
                <w:b w:val="0"/>
                <w:bCs w:val="0"/>
              </w:rPr>
              <w:t>83</w:t>
            </w:r>
          </w:p>
        </w:tc>
      </w:tr>
      <w:tr w:rsidR="00F22A78" w:rsidRPr="00AA0928" w14:paraId="57896300" w14:textId="77777777">
        <w:tc>
          <w:tcPr>
            <w:tcW w:w="517" w:type="pct"/>
          </w:tcPr>
          <w:p w14:paraId="0199B8D2" w14:textId="77777777" w:rsidR="00F22A78" w:rsidRPr="00AA0928" w:rsidRDefault="00F22A78" w:rsidP="00AA0928">
            <w:pPr>
              <w:pStyle w:val="Heading6"/>
              <w:spacing w:before="60" w:after="60"/>
              <w:jc w:val="center"/>
              <w:rPr>
                <w:b w:val="0"/>
                <w:bCs w:val="0"/>
              </w:rPr>
            </w:pPr>
            <w:r w:rsidRPr="00AA0928">
              <w:rPr>
                <w:b w:val="0"/>
                <w:bCs w:val="0"/>
              </w:rPr>
              <w:t>3.2</w:t>
            </w:r>
          </w:p>
        </w:tc>
        <w:tc>
          <w:tcPr>
            <w:tcW w:w="4019" w:type="pct"/>
            <w:vAlign w:val="center"/>
          </w:tcPr>
          <w:p w14:paraId="015406B1" w14:textId="77777777" w:rsidR="00F22A78" w:rsidRPr="00AA0928" w:rsidRDefault="00F22A78" w:rsidP="00AA0928">
            <w:pPr>
              <w:pStyle w:val="Heading6"/>
              <w:spacing w:before="60" w:after="60"/>
              <w:rPr>
                <w:b w:val="0"/>
                <w:bCs w:val="0"/>
              </w:rPr>
            </w:pPr>
            <w:r w:rsidRPr="00AA0928">
              <w:rPr>
                <w:b w:val="0"/>
                <w:bCs w:val="0"/>
              </w:rPr>
              <w:t>Break Up of the Basal Sample</w:t>
            </w:r>
          </w:p>
        </w:tc>
        <w:tc>
          <w:tcPr>
            <w:tcW w:w="464" w:type="pct"/>
          </w:tcPr>
          <w:p w14:paraId="0F9162D6" w14:textId="77777777" w:rsidR="00F22A78" w:rsidRPr="00AA0928" w:rsidRDefault="00F22A78" w:rsidP="00AA0928">
            <w:pPr>
              <w:pStyle w:val="Heading6"/>
              <w:spacing w:before="60" w:after="60"/>
              <w:jc w:val="center"/>
              <w:rPr>
                <w:b w:val="0"/>
                <w:bCs w:val="0"/>
              </w:rPr>
            </w:pPr>
            <w:r>
              <w:rPr>
                <w:b w:val="0"/>
                <w:bCs w:val="0"/>
              </w:rPr>
              <w:t>91</w:t>
            </w:r>
          </w:p>
        </w:tc>
      </w:tr>
      <w:tr w:rsidR="00F22A78" w:rsidRPr="00AA0928" w14:paraId="42DDAC5B" w14:textId="77777777">
        <w:tc>
          <w:tcPr>
            <w:tcW w:w="517" w:type="pct"/>
          </w:tcPr>
          <w:p w14:paraId="4CA7CB7B" w14:textId="77777777" w:rsidR="00F22A78" w:rsidRPr="00AA0928" w:rsidRDefault="00F22A78" w:rsidP="00AA0928">
            <w:pPr>
              <w:pStyle w:val="Footer"/>
              <w:tabs>
                <w:tab w:val="clear" w:pos="4320"/>
                <w:tab w:val="clear" w:pos="8640"/>
              </w:tabs>
              <w:spacing w:before="60" w:after="60"/>
              <w:jc w:val="center"/>
            </w:pPr>
            <w:r w:rsidRPr="00AA0928">
              <w:t>4.1</w:t>
            </w:r>
          </w:p>
        </w:tc>
        <w:tc>
          <w:tcPr>
            <w:tcW w:w="4019" w:type="pct"/>
            <w:vAlign w:val="center"/>
          </w:tcPr>
          <w:p w14:paraId="5C3612FC" w14:textId="77777777" w:rsidR="00F22A78" w:rsidRPr="00AA0928" w:rsidRDefault="00F22A78" w:rsidP="00AA0928">
            <w:pPr>
              <w:pStyle w:val="Footer"/>
              <w:tabs>
                <w:tab w:val="clear" w:pos="4320"/>
                <w:tab w:val="clear" w:pos="8640"/>
              </w:tabs>
              <w:spacing w:before="60" w:after="60"/>
              <w:jc w:val="both"/>
            </w:pPr>
            <w:r w:rsidRPr="00AA0928">
              <w:t>Stati</w:t>
            </w:r>
            <w:r>
              <w:t xml:space="preserve">stical Characterization of the </w:t>
            </w:r>
            <w:r w:rsidRPr="00AA0928">
              <w:t>Variables for the Total Sample and Sub Samples</w:t>
            </w:r>
          </w:p>
        </w:tc>
        <w:tc>
          <w:tcPr>
            <w:tcW w:w="464" w:type="pct"/>
          </w:tcPr>
          <w:p w14:paraId="21833D91" w14:textId="77777777" w:rsidR="00F22A78" w:rsidRPr="00AA0928" w:rsidRDefault="00F22A78" w:rsidP="00AA0928">
            <w:pPr>
              <w:pStyle w:val="Footer"/>
              <w:tabs>
                <w:tab w:val="clear" w:pos="4320"/>
                <w:tab w:val="clear" w:pos="8640"/>
              </w:tabs>
              <w:spacing w:before="60" w:after="60"/>
              <w:jc w:val="center"/>
            </w:pPr>
            <w:r>
              <w:t>99</w:t>
            </w:r>
          </w:p>
        </w:tc>
      </w:tr>
      <w:tr w:rsidR="00F22A78" w:rsidRPr="00AA0928" w14:paraId="533B7BF6" w14:textId="77777777">
        <w:tc>
          <w:tcPr>
            <w:tcW w:w="517" w:type="pct"/>
          </w:tcPr>
          <w:p w14:paraId="4D2A003D" w14:textId="77777777" w:rsidR="00F22A78" w:rsidRPr="00AA0928" w:rsidRDefault="00F22A78" w:rsidP="00AA0928">
            <w:pPr>
              <w:spacing w:before="60" w:after="60"/>
              <w:jc w:val="center"/>
            </w:pPr>
            <w:r w:rsidRPr="00AA0928">
              <w:t>4.2</w:t>
            </w:r>
          </w:p>
        </w:tc>
        <w:tc>
          <w:tcPr>
            <w:tcW w:w="4019" w:type="pct"/>
            <w:vAlign w:val="center"/>
          </w:tcPr>
          <w:p w14:paraId="5F58148D" w14:textId="77777777" w:rsidR="00F22A78" w:rsidRPr="00AA0928" w:rsidRDefault="00F22A78" w:rsidP="00AA0928">
            <w:pPr>
              <w:spacing w:before="60" w:after="60"/>
              <w:jc w:val="both"/>
            </w:pPr>
            <w:r w:rsidRPr="00AA0928">
              <w:t>Percen</w:t>
            </w:r>
            <w:r>
              <w:t xml:space="preserve">tage of the Attitude of </w:t>
            </w:r>
            <w:r w:rsidRPr="00AA0928">
              <w:t>Primary</w:t>
            </w:r>
            <w:r>
              <w:t xml:space="preserve"> School Teachers Towards Issue </w:t>
            </w:r>
            <w:r w:rsidRPr="00AA0928">
              <w:t>Based Curriculum with Respect to the Total Sample</w:t>
            </w:r>
          </w:p>
        </w:tc>
        <w:tc>
          <w:tcPr>
            <w:tcW w:w="464" w:type="pct"/>
          </w:tcPr>
          <w:p w14:paraId="511950BE" w14:textId="77777777" w:rsidR="00F22A78" w:rsidRPr="00AA0928" w:rsidRDefault="00F22A78" w:rsidP="00AA0928">
            <w:pPr>
              <w:spacing w:before="60" w:after="60"/>
              <w:jc w:val="center"/>
            </w:pPr>
            <w:r>
              <w:t>101</w:t>
            </w:r>
          </w:p>
        </w:tc>
      </w:tr>
      <w:tr w:rsidR="00F22A78" w:rsidRPr="00AA0928" w14:paraId="2730C4BD" w14:textId="77777777">
        <w:tc>
          <w:tcPr>
            <w:tcW w:w="517" w:type="pct"/>
          </w:tcPr>
          <w:p w14:paraId="2C0F7EA2" w14:textId="77777777" w:rsidR="00F22A78" w:rsidRPr="00AA0928" w:rsidRDefault="00F22A78" w:rsidP="00AA0928">
            <w:pPr>
              <w:spacing w:before="60" w:after="60"/>
              <w:jc w:val="center"/>
            </w:pPr>
            <w:r>
              <w:t>4.3</w:t>
            </w:r>
          </w:p>
        </w:tc>
        <w:tc>
          <w:tcPr>
            <w:tcW w:w="4019" w:type="pct"/>
            <w:vAlign w:val="center"/>
          </w:tcPr>
          <w:p w14:paraId="6979E6C3" w14:textId="77777777" w:rsidR="00F22A78" w:rsidRPr="00AA0928" w:rsidRDefault="00F22A78" w:rsidP="00AA0928">
            <w:pPr>
              <w:spacing w:before="60" w:after="60"/>
              <w:jc w:val="both"/>
            </w:pPr>
            <w:r>
              <w:t xml:space="preserve">Percentage of the Attitude of </w:t>
            </w:r>
            <w:r w:rsidRPr="00AA0928">
              <w:t>Primary</w:t>
            </w:r>
            <w:r>
              <w:t xml:space="preserve"> School Teachers Towards Issue </w:t>
            </w:r>
            <w:r w:rsidRPr="00AA0928">
              <w:t>Based Curriculum with Respect to Gender</w:t>
            </w:r>
          </w:p>
        </w:tc>
        <w:tc>
          <w:tcPr>
            <w:tcW w:w="464" w:type="pct"/>
          </w:tcPr>
          <w:p w14:paraId="0496C5D9" w14:textId="77777777" w:rsidR="00F22A78" w:rsidRPr="00AA0928" w:rsidRDefault="00F22A78" w:rsidP="00AA0928">
            <w:pPr>
              <w:spacing w:before="60" w:after="60"/>
              <w:jc w:val="center"/>
            </w:pPr>
            <w:r>
              <w:t>102</w:t>
            </w:r>
          </w:p>
        </w:tc>
      </w:tr>
      <w:tr w:rsidR="00F22A78" w:rsidRPr="00AA0928" w14:paraId="65341FAF" w14:textId="77777777">
        <w:tc>
          <w:tcPr>
            <w:tcW w:w="517" w:type="pct"/>
          </w:tcPr>
          <w:p w14:paraId="14F85543" w14:textId="77777777" w:rsidR="00F22A78" w:rsidRPr="00AA0928" w:rsidRDefault="00F22A78" w:rsidP="00AA0928">
            <w:pPr>
              <w:spacing w:before="60" w:after="60"/>
              <w:jc w:val="center"/>
            </w:pPr>
            <w:r>
              <w:t>4.4</w:t>
            </w:r>
          </w:p>
        </w:tc>
        <w:tc>
          <w:tcPr>
            <w:tcW w:w="4019" w:type="pct"/>
            <w:vAlign w:val="center"/>
          </w:tcPr>
          <w:p w14:paraId="15EBB393" w14:textId="77777777" w:rsidR="00F22A78" w:rsidRPr="00AA0928" w:rsidRDefault="00F22A78" w:rsidP="00AA0928">
            <w:pPr>
              <w:spacing w:before="60" w:after="60"/>
              <w:jc w:val="both"/>
            </w:pPr>
            <w:r>
              <w:t xml:space="preserve">Percentage of the Attitude of </w:t>
            </w:r>
            <w:r w:rsidRPr="00AA0928">
              <w:t>Primary</w:t>
            </w:r>
            <w:r>
              <w:t xml:space="preserve"> School Teachers Towards Issue </w:t>
            </w:r>
            <w:r w:rsidRPr="00AA0928">
              <w:t>Based Curriculum with Respect to Locality</w:t>
            </w:r>
          </w:p>
        </w:tc>
        <w:tc>
          <w:tcPr>
            <w:tcW w:w="464" w:type="pct"/>
          </w:tcPr>
          <w:p w14:paraId="0E54C5C7" w14:textId="77777777" w:rsidR="00F22A78" w:rsidRPr="00AA0928" w:rsidRDefault="00F22A78" w:rsidP="00AA0928">
            <w:pPr>
              <w:spacing w:before="60" w:after="60"/>
              <w:jc w:val="center"/>
            </w:pPr>
            <w:r>
              <w:t>103</w:t>
            </w:r>
          </w:p>
        </w:tc>
      </w:tr>
      <w:tr w:rsidR="00F22A78" w:rsidRPr="00AA0928" w14:paraId="7CE84570" w14:textId="77777777">
        <w:tc>
          <w:tcPr>
            <w:tcW w:w="517" w:type="pct"/>
          </w:tcPr>
          <w:p w14:paraId="1BB065DA" w14:textId="77777777" w:rsidR="00F22A78" w:rsidRPr="00AA0928" w:rsidRDefault="00F22A78" w:rsidP="00AA0928">
            <w:pPr>
              <w:spacing w:before="60" w:after="60"/>
              <w:jc w:val="center"/>
            </w:pPr>
            <w:r>
              <w:t>4.5</w:t>
            </w:r>
          </w:p>
        </w:tc>
        <w:tc>
          <w:tcPr>
            <w:tcW w:w="4019" w:type="pct"/>
            <w:vAlign w:val="center"/>
          </w:tcPr>
          <w:p w14:paraId="5940178A" w14:textId="77777777" w:rsidR="00F22A78" w:rsidRPr="00AA0928" w:rsidRDefault="00F22A78" w:rsidP="00AA0928">
            <w:pPr>
              <w:spacing w:before="60" w:after="60"/>
              <w:jc w:val="both"/>
            </w:pPr>
            <w:r>
              <w:t xml:space="preserve">Percentages of the Attitude of </w:t>
            </w:r>
            <w:r w:rsidRPr="00AA0928">
              <w:t>Primary School Teachers Towards</w:t>
            </w:r>
            <w:r>
              <w:t xml:space="preserve"> Issue </w:t>
            </w:r>
            <w:r w:rsidRPr="00AA0928">
              <w:t>Based Curriculum with Respect to Type of Management</w:t>
            </w:r>
          </w:p>
        </w:tc>
        <w:tc>
          <w:tcPr>
            <w:tcW w:w="464" w:type="pct"/>
          </w:tcPr>
          <w:p w14:paraId="0AD3DD95" w14:textId="77777777" w:rsidR="00F22A78" w:rsidRPr="00AA0928" w:rsidRDefault="00F22A78" w:rsidP="00AA0928">
            <w:pPr>
              <w:spacing w:before="60" w:after="60"/>
              <w:jc w:val="center"/>
            </w:pPr>
            <w:r>
              <w:t>104</w:t>
            </w:r>
          </w:p>
        </w:tc>
      </w:tr>
      <w:tr w:rsidR="00F22A78" w:rsidRPr="00AA0928" w14:paraId="0DF86A06" w14:textId="77777777">
        <w:tc>
          <w:tcPr>
            <w:tcW w:w="517" w:type="pct"/>
          </w:tcPr>
          <w:p w14:paraId="75BCCF3F" w14:textId="77777777" w:rsidR="00F22A78" w:rsidRPr="00AA0928" w:rsidRDefault="00F22A78" w:rsidP="00AA0928">
            <w:pPr>
              <w:spacing w:before="60" w:after="60"/>
              <w:jc w:val="center"/>
            </w:pPr>
            <w:r>
              <w:t>4.6</w:t>
            </w:r>
          </w:p>
        </w:tc>
        <w:tc>
          <w:tcPr>
            <w:tcW w:w="4019" w:type="pct"/>
            <w:vAlign w:val="center"/>
          </w:tcPr>
          <w:p w14:paraId="6767A3F0" w14:textId="77777777" w:rsidR="00F22A78" w:rsidRPr="00AA0928" w:rsidRDefault="00F22A78" w:rsidP="00AA0928">
            <w:pPr>
              <w:spacing w:before="60" w:after="60"/>
              <w:jc w:val="both"/>
            </w:pPr>
            <w:r>
              <w:t xml:space="preserve">Percentage of the Attitude of </w:t>
            </w:r>
            <w:r w:rsidRPr="00AA0928">
              <w:t>Primary</w:t>
            </w:r>
            <w:r>
              <w:t xml:space="preserve"> School Teachers Towards Issue </w:t>
            </w:r>
            <w:r w:rsidRPr="00AA0928">
              <w:t>Based Curriculum with respect to Teaching Experience</w:t>
            </w:r>
          </w:p>
        </w:tc>
        <w:tc>
          <w:tcPr>
            <w:tcW w:w="464" w:type="pct"/>
          </w:tcPr>
          <w:p w14:paraId="0E09185D" w14:textId="77777777" w:rsidR="00F22A78" w:rsidRPr="00AA0928" w:rsidRDefault="00F22A78" w:rsidP="00AA0928">
            <w:pPr>
              <w:spacing w:before="60" w:after="60"/>
              <w:jc w:val="center"/>
            </w:pPr>
            <w:r>
              <w:t>106</w:t>
            </w:r>
          </w:p>
        </w:tc>
      </w:tr>
      <w:tr w:rsidR="00F22A78" w:rsidRPr="00AA0928" w14:paraId="6074812A" w14:textId="77777777">
        <w:tc>
          <w:tcPr>
            <w:tcW w:w="517" w:type="pct"/>
          </w:tcPr>
          <w:p w14:paraId="0E08318A" w14:textId="77777777" w:rsidR="00F22A78" w:rsidRPr="00AA0928" w:rsidRDefault="00F22A78" w:rsidP="00AA0928">
            <w:pPr>
              <w:spacing w:before="60" w:after="60"/>
              <w:jc w:val="center"/>
            </w:pPr>
            <w:r>
              <w:t>4.7</w:t>
            </w:r>
          </w:p>
        </w:tc>
        <w:tc>
          <w:tcPr>
            <w:tcW w:w="4019" w:type="pct"/>
            <w:vAlign w:val="center"/>
          </w:tcPr>
          <w:p w14:paraId="6B6127F0" w14:textId="77777777" w:rsidR="00F22A78" w:rsidRPr="00AA0928" w:rsidRDefault="00F22A78" w:rsidP="00AA0928">
            <w:pPr>
              <w:spacing w:before="60" w:after="60"/>
              <w:jc w:val="both"/>
            </w:pPr>
            <w:r>
              <w:t xml:space="preserve">Percentage of the Attitude of </w:t>
            </w:r>
            <w:r w:rsidRPr="00AA0928">
              <w:t>Primary</w:t>
            </w:r>
            <w:r>
              <w:t xml:space="preserve"> School Teachers towards Issue </w:t>
            </w:r>
            <w:r w:rsidRPr="00AA0928">
              <w:t>Based Curriculum with Respect to Educational Qualification</w:t>
            </w:r>
          </w:p>
        </w:tc>
        <w:tc>
          <w:tcPr>
            <w:tcW w:w="464" w:type="pct"/>
          </w:tcPr>
          <w:p w14:paraId="094613DB" w14:textId="77777777" w:rsidR="00F22A78" w:rsidRPr="00AA0928" w:rsidRDefault="00F22A78" w:rsidP="00AA0928">
            <w:pPr>
              <w:spacing w:before="60" w:after="60"/>
              <w:jc w:val="center"/>
            </w:pPr>
            <w:r>
              <w:t>107</w:t>
            </w:r>
          </w:p>
        </w:tc>
      </w:tr>
      <w:tr w:rsidR="00F22A78" w:rsidRPr="00AA0928" w14:paraId="61A83EF9" w14:textId="77777777">
        <w:tc>
          <w:tcPr>
            <w:tcW w:w="517" w:type="pct"/>
          </w:tcPr>
          <w:p w14:paraId="708C0278" w14:textId="77777777" w:rsidR="00F22A78" w:rsidRPr="00AA0928" w:rsidRDefault="00F22A78" w:rsidP="00AA0928">
            <w:pPr>
              <w:spacing w:before="60" w:after="60"/>
              <w:jc w:val="center"/>
            </w:pPr>
            <w:r>
              <w:t>4.8</w:t>
            </w:r>
          </w:p>
        </w:tc>
        <w:tc>
          <w:tcPr>
            <w:tcW w:w="4019" w:type="pct"/>
            <w:vAlign w:val="center"/>
          </w:tcPr>
          <w:p w14:paraId="4647AA1B" w14:textId="77777777" w:rsidR="00F22A78" w:rsidRPr="00AA0928" w:rsidRDefault="00F22A78" w:rsidP="00AA0928">
            <w:pPr>
              <w:spacing w:before="60" w:after="60"/>
              <w:jc w:val="both"/>
            </w:pPr>
            <w:r w:rsidRPr="00AA0928">
              <w:t>Data a</w:t>
            </w:r>
            <w:r>
              <w:t xml:space="preserve">nd Results of the ‘t’ Test for </w:t>
            </w:r>
            <w:r w:rsidRPr="00AA0928">
              <w:t>the Mean Scores</w:t>
            </w:r>
            <w:r>
              <w:t xml:space="preserve"> of Attitude of Primary School </w:t>
            </w:r>
            <w:r w:rsidRPr="00AA0928">
              <w:t>Teachers towards Issue Based Curriculum on the Sub Sample Gender</w:t>
            </w:r>
          </w:p>
        </w:tc>
        <w:tc>
          <w:tcPr>
            <w:tcW w:w="464" w:type="pct"/>
          </w:tcPr>
          <w:p w14:paraId="4655B908" w14:textId="77777777" w:rsidR="00F22A78" w:rsidRPr="00AA0928" w:rsidRDefault="00F22A78" w:rsidP="00AA0928">
            <w:pPr>
              <w:spacing w:before="60" w:after="60"/>
              <w:jc w:val="center"/>
            </w:pPr>
            <w:r>
              <w:t>109</w:t>
            </w:r>
          </w:p>
        </w:tc>
      </w:tr>
      <w:tr w:rsidR="00F22A78" w:rsidRPr="00AA0928" w14:paraId="1746B3FB" w14:textId="77777777">
        <w:tc>
          <w:tcPr>
            <w:tcW w:w="517" w:type="pct"/>
          </w:tcPr>
          <w:p w14:paraId="0E84B2D9" w14:textId="77777777" w:rsidR="00F22A78" w:rsidRPr="00AA0928" w:rsidRDefault="00F22A78" w:rsidP="00AA0928">
            <w:pPr>
              <w:spacing w:before="60" w:after="60"/>
              <w:jc w:val="center"/>
            </w:pPr>
            <w:r>
              <w:t>4.9</w:t>
            </w:r>
          </w:p>
        </w:tc>
        <w:tc>
          <w:tcPr>
            <w:tcW w:w="4019" w:type="pct"/>
            <w:vAlign w:val="center"/>
          </w:tcPr>
          <w:p w14:paraId="13CDE0E3" w14:textId="77777777" w:rsidR="00F22A78" w:rsidRPr="00AA0928" w:rsidRDefault="00F22A78" w:rsidP="00AA0928">
            <w:pPr>
              <w:spacing w:before="60" w:after="60"/>
              <w:jc w:val="both"/>
            </w:pPr>
            <w:r w:rsidRPr="00AA0928">
              <w:t xml:space="preserve">Data and Results of the ‘t’ Test </w:t>
            </w:r>
            <w:r>
              <w:t xml:space="preserve">for </w:t>
            </w:r>
            <w:r w:rsidRPr="00AA0928">
              <w:t>the Mean Scores of Attit</w:t>
            </w:r>
            <w:r>
              <w:t xml:space="preserve">ude of Primary School Teachers </w:t>
            </w:r>
            <w:r w:rsidRPr="00AA0928">
              <w:t>towards Issue Based Curriculum on the Sub Sample Locality</w:t>
            </w:r>
          </w:p>
        </w:tc>
        <w:tc>
          <w:tcPr>
            <w:tcW w:w="464" w:type="pct"/>
          </w:tcPr>
          <w:p w14:paraId="5C3924D4" w14:textId="77777777" w:rsidR="00F22A78" w:rsidRPr="00AA0928" w:rsidRDefault="00F22A78" w:rsidP="00AA0928">
            <w:pPr>
              <w:spacing w:before="60" w:after="60"/>
              <w:jc w:val="center"/>
            </w:pPr>
            <w:r>
              <w:t>110</w:t>
            </w:r>
          </w:p>
        </w:tc>
      </w:tr>
      <w:tr w:rsidR="00F22A78" w:rsidRPr="00AA0928" w14:paraId="474F0F1A" w14:textId="77777777">
        <w:trPr>
          <w:trHeight w:val="548"/>
        </w:trPr>
        <w:tc>
          <w:tcPr>
            <w:tcW w:w="517" w:type="pct"/>
          </w:tcPr>
          <w:p w14:paraId="0E736B4B" w14:textId="77777777" w:rsidR="00F22A78" w:rsidRPr="00AA0928" w:rsidRDefault="00F22A78" w:rsidP="00AA0928">
            <w:pPr>
              <w:spacing w:before="60" w:after="60"/>
              <w:jc w:val="center"/>
            </w:pPr>
            <w:r>
              <w:t>4.10</w:t>
            </w:r>
          </w:p>
        </w:tc>
        <w:tc>
          <w:tcPr>
            <w:tcW w:w="4019" w:type="pct"/>
            <w:vAlign w:val="center"/>
          </w:tcPr>
          <w:p w14:paraId="7CE7DE2E" w14:textId="77777777" w:rsidR="00F22A78" w:rsidRPr="00AA0928" w:rsidRDefault="00F22A78" w:rsidP="00AA0928">
            <w:pPr>
              <w:pStyle w:val="BodyText3"/>
              <w:spacing w:before="60" w:after="60"/>
              <w:jc w:val="both"/>
              <w:rPr>
                <w:b w:val="0"/>
                <w:bCs w:val="0"/>
              </w:rPr>
            </w:pPr>
            <w:r w:rsidRPr="00AA0928">
              <w:rPr>
                <w:b w:val="0"/>
                <w:bCs w:val="0"/>
              </w:rPr>
              <w:t xml:space="preserve">Data and Results of the ‘t’ Test </w:t>
            </w:r>
            <w:r>
              <w:rPr>
                <w:b w:val="0"/>
                <w:bCs w:val="0"/>
              </w:rPr>
              <w:t xml:space="preserve">for </w:t>
            </w:r>
            <w:r w:rsidRPr="00AA0928">
              <w:rPr>
                <w:b w:val="0"/>
                <w:bCs w:val="0"/>
              </w:rPr>
              <w:t>the Mean Scores of Attit</w:t>
            </w:r>
            <w:r>
              <w:rPr>
                <w:b w:val="0"/>
                <w:bCs w:val="0"/>
              </w:rPr>
              <w:t xml:space="preserve">ude of Primary School Teachers </w:t>
            </w:r>
            <w:r w:rsidRPr="00AA0928">
              <w:rPr>
                <w:b w:val="0"/>
                <w:bCs w:val="0"/>
              </w:rPr>
              <w:t>towards Issue Based Curriculum on the sub sample Teaching Experience</w:t>
            </w:r>
          </w:p>
        </w:tc>
        <w:tc>
          <w:tcPr>
            <w:tcW w:w="464" w:type="pct"/>
          </w:tcPr>
          <w:p w14:paraId="664384EB" w14:textId="77777777" w:rsidR="00F22A78" w:rsidRPr="00AA0928" w:rsidRDefault="00F22A78" w:rsidP="00AA0928">
            <w:pPr>
              <w:spacing w:before="60" w:after="60"/>
              <w:jc w:val="center"/>
            </w:pPr>
            <w:r>
              <w:t>111</w:t>
            </w:r>
          </w:p>
        </w:tc>
      </w:tr>
      <w:tr w:rsidR="00F22A78" w:rsidRPr="00AA0928" w14:paraId="5F9F567D" w14:textId="77777777">
        <w:tc>
          <w:tcPr>
            <w:tcW w:w="517" w:type="pct"/>
          </w:tcPr>
          <w:p w14:paraId="3F032938" w14:textId="77777777" w:rsidR="00F22A78" w:rsidRPr="00AA0928" w:rsidRDefault="00F22A78" w:rsidP="00AA0928">
            <w:pPr>
              <w:spacing w:before="60" w:after="60"/>
              <w:jc w:val="center"/>
            </w:pPr>
            <w:r>
              <w:t>4.11</w:t>
            </w:r>
          </w:p>
        </w:tc>
        <w:tc>
          <w:tcPr>
            <w:tcW w:w="4019" w:type="pct"/>
            <w:vAlign w:val="center"/>
          </w:tcPr>
          <w:p w14:paraId="77511BD6" w14:textId="77777777" w:rsidR="00F22A78" w:rsidRPr="00AA0928" w:rsidRDefault="00F22A78" w:rsidP="00AA0928">
            <w:pPr>
              <w:spacing w:before="60" w:after="60"/>
              <w:jc w:val="both"/>
            </w:pPr>
            <w:r>
              <w:t xml:space="preserve">Data and Results of the </w:t>
            </w:r>
            <w:r w:rsidRPr="00AA0928">
              <w:t>Test of Signifi</w:t>
            </w:r>
            <w:r>
              <w:t>cance of Difference in the Mean</w:t>
            </w:r>
            <w:r w:rsidRPr="00AA0928">
              <w:t xml:space="preserve"> Scores Attitude of Primary School Teachers Towards Issue </w:t>
            </w:r>
            <w:r w:rsidRPr="00AA0928">
              <w:br/>
              <w:t>Based Curriculum on the sub sample Educational Qualification</w:t>
            </w:r>
          </w:p>
        </w:tc>
        <w:tc>
          <w:tcPr>
            <w:tcW w:w="464" w:type="pct"/>
          </w:tcPr>
          <w:p w14:paraId="7DA5E06B" w14:textId="77777777" w:rsidR="00F22A78" w:rsidRPr="00AA0928" w:rsidRDefault="00F22A78" w:rsidP="00AA0928">
            <w:pPr>
              <w:spacing w:before="60" w:after="60"/>
              <w:jc w:val="center"/>
            </w:pPr>
            <w:r>
              <w:t>112</w:t>
            </w:r>
          </w:p>
        </w:tc>
      </w:tr>
      <w:tr w:rsidR="00F22A78" w:rsidRPr="00AA0928" w14:paraId="602128A4" w14:textId="77777777">
        <w:tc>
          <w:tcPr>
            <w:tcW w:w="517" w:type="pct"/>
            <w:tcBorders>
              <w:bottom w:val="single" w:sz="4" w:space="0" w:color="auto"/>
            </w:tcBorders>
          </w:tcPr>
          <w:p w14:paraId="7EC5EFB8" w14:textId="77777777" w:rsidR="00F22A78" w:rsidRPr="00AA0928" w:rsidRDefault="00F22A78" w:rsidP="00AA0928">
            <w:pPr>
              <w:spacing w:before="60" w:after="60"/>
              <w:jc w:val="center"/>
            </w:pPr>
            <w:r>
              <w:t>4.12</w:t>
            </w:r>
          </w:p>
        </w:tc>
        <w:tc>
          <w:tcPr>
            <w:tcW w:w="4019" w:type="pct"/>
            <w:tcBorders>
              <w:bottom w:val="single" w:sz="4" w:space="0" w:color="auto"/>
            </w:tcBorders>
            <w:vAlign w:val="center"/>
          </w:tcPr>
          <w:p w14:paraId="0A8A5EC8" w14:textId="77777777" w:rsidR="00F22A78" w:rsidRPr="00AA0928" w:rsidRDefault="00F22A78" w:rsidP="00AA0928">
            <w:pPr>
              <w:spacing w:before="60" w:after="60"/>
              <w:jc w:val="both"/>
            </w:pPr>
            <w:r w:rsidRPr="00AA0928">
              <w:t xml:space="preserve">Data and Results of the ‘t’ Test for </w:t>
            </w:r>
            <w:r>
              <w:t xml:space="preserve">the </w:t>
            </w:r>
            <w:r w:rsidRPr="00AA0928">
              <w:t xml:space="preserve">Mean Scores of Attitude of </w:t>
            </w:r>
            <w:r>
              <w:t>Primary School Teachers Towards</w:t>
            </w:r>
            <w:r w:rsidRPr="00AA0928">
              <w:t xml:space="preserve"> Issue Based Curriculum on the Sub Sample Type of Management</w:t>
            </w:r>
          </w:p>
        </w:tc>
        <w:tc>
          <w:tcPr>
            <w:tcW w:w="464" w:type="pct"/>
            <w:tcBorders>
              <w:bottom w:val="single" w:sz="4" w:space="0" w:color="auto"/>
            </w:tcBorders>
          </w:tcPr>
          <w:p w14:paraId="7962D8B9" w14:textId="77777777" w:rsidR="00F22A78" w:rsidRPr="00AA0928" w:rsidRDefault="00F22A78" w:rsidP="00AA0928">
            <w:pPr>
              <w:spacing w:before="60" w:after="60"/>
              <w:jc w:val="center"/>
            </w:pPr>
            <w:r>
              <w:t>113</w:t>
            </w:r>
          </w:p>
        </w:tc>
      </w:tr>
    </w:tbl>
    <w:p w14:paraId="73210A18" w14:textId="77777777" w:rsidR="00F22A78" w:rsidRDefault="00F22A78">
      <w:pPr>
        <w:jc w:val="both"/>
      </w:pPr>
    </w:p>
    <w:p w14:paraId="558D37D9" w14:textId="77777777" w:rsidR="00F22A78" w:rsidRDefault="00F22A78" w:rsidP="00084E1D">
      <w:pPr>
        <w:pStyle w:val="Heading1"/>
        <w:jc w:val="center"/>
      </w:pPr>
      <w:r>
        <w:br w:type="page"/>
      </w:r>
    </w:p>
    <w:p w14:paraId="25A466DC" w14:textId="77777777" w:rsidR="00F22A78" w:rsidRDefault="00F22A78" w:rsidP="00084E1D">
      <w:pPr>
        <w:pStyle w:val="Heading1"/>
        <w:jc w:val="center"/>
        <w:rPr>
          <w:rFonts w:ascii="Times New Roman" w:hAnsi="Times New Roman"/>
          <w:w w:val="140"/>
          <w:sz w:val="28"/>
          <w:szCs w:val="28"/>
        </w:rPr>
      </w:pPr>
      <w:r w:rsidRPr="00084E1D">
        <w:rPr>
          <w:rFonts w:ascii="Times New Roman" w:hAnsi="Times New Roman"/>
          <w:w w:val="140"/>
          <w:sz w:val="28"/>
          <w:szCs w:val="28"/>
        </w:rPr>
        <w:lastRenderedPageBreak/>
        <w:t>LIST OF APPENDICES</w:t>
      </w:r>
    </w:p>
    <w:p w14:paraId="2F0AD665" w14:textId="77777777" w:rsidR="00F22A78" w:rsidRPr="00084E1D" w:rsidRDefault="00F22A78" w:rsidP="00084E1D"/>
    <w:p w14:paraId="4DCFBDAD" w14:textId="77777777" w:rsidR="00F22A78" w:rsidRPr="00084E1D" w:rsidRDefault="00F22A78">
      <w:pPr>
        <w:ind w:left="90"/>
        <w:rPr>
          <w:sz w:val="26"/>
          <w:szCs w:val="26"/>
        </w:rPr>
      </w:pPr>
    </w:p>
    <w:tbl>
      <w:tblPr>
        <w:tblStyle w:val="TableGrid"/>
        <w:tblW w:w="0" w:type="auto"/>
        <w:tblLook w:val="01E0" w:firstRow="1" w:lastRow="1" w:firstColumn="1" w:lastColumn="1" w:noHBand="0" w:noVBand="0"/>
      </w:tblPr>
      <w:tblGrid>
        <w:gridCol w:w="1300"/>
        <w:gridCol w:w="7081"/>
      </w:tblGrid>
      <w:tr w:rsidR="00F22A78" w:rsidRPr="00084E1D" w14:paraId="4D9348C6" w14:textId="77777777">
        <w:tc>
          <w:tcPr>
            <w:tcW w:w="1300" w:type="dxa"/>
            <w:vAlign w:val="center"/>
          </w:tcPr>
          <w:p w14:paraId="35AC7FA6" w14:textId="77777777" w:rsidR="00F22A78" w:rsidRPr="00084E1D" w:rsidRDefault="00F22A78" w:rsidP="00084E1D">
            <w:pPr>
              <w:jc w:val="center"/>
              <w:rPr>
                <w:b/>
                <w:bCs/>
                <w:sz w:val="26"/>
                <w:szCs w:val="26"/>
              </w:rPr>
            </w:pPr>
            <w:r>
              <w:rPr>
                <w:b/>
                <w:bCs/>
                <w:sz w:val="26"/>
                <w:szCs w:val="26"/>
              </w:rPr>
              <w:t>Appendix No.</w:t>
            </w:r>
          </w:p>
        </w:tc>
        <w:tc>
          <w:tcPr>
            <w:tcW w:w="7081" w:type="dxa"/>
          </w:tcPr>
          <w:p w14:paraId="35A9C910" w14:textId="77777777" w:rsidR="00F22A78" w:rsidRPr="00084E1D" w:rsidRDefault="00F22A78" w:rsidP="000E1B25">
            <w:pPr>
              <w:rPr>
                <w:b/>
                <w:bCs/>
                <w:sz w:val="26"/>
                <w:szCs w:val="26"/>
              </w:rPr>
            </w:pPr>
          </w:p>
        </w:tc>
      </w:tr>
      <w:tr w:rsidR="00F22A78" w:rsidRPr="00084E1D" w14:paraId="06BA4605" w14:textId="77777777">
        <w:tc>
          <w:tcPr>
            <w:tcW w:w="1300" w:type="dxa"/>
          </w:tcPr>
          <w:p w14:paraId="265BA53B" w14:textId="77777777" w:rsidR="00F22A78" w:rsidRPr="000E1B25" w:rsidRDefault="00F22A78" w:rsidP="000E1B25">
            <w:pPr>
              <w:pStyle w:val="BodyTextIndent"/>
              <w:ind w:left="0"/>
              <w:jc w:val="center"/>
              <w:rPr>
                <w:b w:val="0"/>
                <w:bCs w:val="0"/>
                <w:sz w:val="26"/>
                <w:szCs w:val="26"/>
              </w:rPr>
            </w:pPr>
            <w:r w:rsidRPr="000E1B25">
              <w:rPr>
                <w:b w:val="0"/>
                <w:bCs w:val="0"/>
                <w:sz w:val="26"/>
                <w:szCs w:val="26"/>
              </w:rPr>
              <w:t>I</w:t>
            </w:r>
          </w:p>
        </w:tc>
        <w:tc>
          <w:tcPr>
            <w:tcW w:w="7081" w:type="dxa"/>
          </w:tcPr>
          <w:p w14:paraId="24DE7EFC" w14:textId="77777777" w:rsidR="00F22A78" w:rsidRPr="000E1B25" w:rsidRDefault="00F22A78" w:rsidP="00426DDF">
            <w:pPr>
              <w:jc w:val="both"/>
              <w:rPr>
                <w:sz w:val="26"/>
                <w:szCs w:val="26"/>
              </w:rPr>
            </w:pPr>
            <w:r w:rsidRPr="000E1B25">
              <w:rPr>
                <w:sz w:val="26"/>
                <w:szCs w:val="26"/>
              </w:rPr>
              <w:t>Scale on primary school teachers attitude towards issue based curriculum (Malayalam – Draft)</w:t>
            </w:r>
          </w:p>
        </w:tc>
      </w:tr>
      <w:tr w:rsidR="00F22A78" w:rsidRPr="00084E1D" w14:paraId="1734B50D" w14:textId="77777777">
        <w:tc>
          <w:tcPr>
            <w:tcW w:w="1300" w:type="dxa"/>
          </w:tcPr>
          <w:p w14:paraId="331CD155" w14:textId="77777777" w:rsidR="00F22A78" w:rsidRPr="000E1B25" w:rsidRDefault="00F22A78" w:rsidP="000E1B25">
            <w:pPr>
              <w:pStyle w:val="BodyTextIndent"/>
              <w:ind w:left="0"/>
              <w:jc w:val="center"/>
              <w:rPr>
                <w:b w:val="0"/>
                <w:bCs w:val="0"/>
                <w:sz w:val="26"/>
                <w:szCs w:val="26"/>
              </w:rPr>
            </w:pPr>
            <w:r w:rsidRPr="000E1B25">
              <w:rPr>
                <w:b w:val="0"/>
                <w:bCs w:val="0"/>
                <w:sz w:val="26"/>
                <w:szCs w:val="26"/>
              </w:rPr>
              <w:t>II</w:t>
            </w:r>
          </w:p>
        </w:tc>
        <w:tc>
          <w:tcPr>
            <w:tcW w:w="7081" w:type="dxa"/>
          </w:tcPr>
          <w:p w14:paraId="73978776" w14:textId="77777777" w:rsidR="00F22A78" w:rsidRPr="000E1B25" w:rsidRDefault="00F22A78" w:rsidP="00426DDF">
            <w:pPr>
              <w:pStyle w:val="BodyTextIndent"/>
              <w:ind w:left="0"/>
              <w:jc w:val="both"/>
              <w:rPr>
                <w:b w:val="0"/>
                <w:bCs w:val="0"/>
                <w:sz w:val="26"/>
                <w:szCs w:val="26"/>
              </w:rPr>
            </w:pPr>
            <w:r w:rsidRPr="000E1B25">
              <w:rPr>
                <w:b w:val="0"/>
                <w:bCs w:val="0"/>
                <w:sz w:val="26"/>
                <w:szCs w:val="26"/>
              </w:rPr>
              <w:t>Scale on primary school teachers attitude towards issue based curriculum (English – Draft)</w:t>
            </w:r>
          </w:p>
        </w:tc>
      </w:tr>
      <w:tr w:rsidR="00F22A78" w:rsidRPr="00084E1D" w14:paraId="536FF05E" w14:textId="77777777">
        <w:tc>
          <w:tcPr>
            <w:tcW w:w="1300" w:type="dxa"/>
          </w:tcPr>
          <w:p w14:paraId="5C127EE0" w14:textId="77777777" w:rsidR="00F22A78" w:rsidRPr="000E1B25" w:rsidRDefault="00F22A78" w:rsidP="000E1B25">
            <w:pPr>
              <w:pStyle w:val="BodyTextIndent"/>
              <w:ind w:left="0"/>
              <w:jc w:val="center"/>
              <w:rPr>
                <w:b w:val="0"/>
                <w:bCs w:val="0"/>
                <w:sz w:val="26"/>
                <w:szCs w:val="26"/>
              </w:rPr>
            </w:pPr>
            <w:r w:rsidRPr="000E1B25">
              <w:rPr>
                <w:b w:val="0"/>
                <w:bCs w:val="0"/>
                <w:sz w:val="26"/>
                <w:szCs w:val="26"/>
              </w:rPr>
              <w:t>III</w:t>
            </w:r>
          </w:p>
        </w:tc>
        <w:tc>
          <w:tcPr>
            <w:tcW w:w="7081" w:type="dxa"/>
          </w:tcPr>
          <w:p w14:paraId="4C9A3855" w14:textId="77777777" w:rsidR="00F22A78" w:rsidRPr="000E1B25" w:rsidRDefault="00F22A78" w:rsidP="00426DDF">
            <w:pPr>
              <w:jc w:val="both"/>
              <w:rPr>
                <w:sz w:val="26"/>
                <w:szCs w:val="26"/>
              </w:rPr>
            </w:pPr>
            <w:r w:rsidRPr="000E1B25">
              <w:rPr>
                <w:sz w:val="26"/>
                <w:szCs w:val="26"/>
              </w:rPr>
              <w:t>Scale on primary school teachers attitude towards issue based curriculum (Malayalam – Final)</w:t>
            </w:r>
          </w:p>
        </w:tc>
      </w:tr>
      <w:tr w:rsidR="00F22A78" w:rsidRPr="00084E1D" w14:paraId="141389A8" w14:textId="77777777">
        <w:tc>
          <w:tcPr>
            <w:tcW w:w="1300" w:type="dxa"/>
          </w:tcPr>
          <w:p w14:paraId="086517AD" w14:textId="77777777" w:rsidR="00F22A78" w:rsidRPr="000E1B25" w:rsidRDefault="00F22A78" w:rsidP="000E1B25">
            <w:pPr>
              <w:pStyle w:val="BodyTextIndent"/>
              <w:ind w:left="0"/>
              <w:jc w:val="center"/>
              <w:rPr>
                <w:b w:val="0"/>
                <w:bCs w:val="0"/>
                <w:sz w:val="26"/>
                <w:szCs w:val="26"/>
              </w:rPr>
            </w:pPr>
            <w:r w:rsidRPr="000E1B25">
              <w:rPr>
                <w:b w:val="0"/>
                <w:bCs w:val="0"/>
                <w:sz w:val="26"/>
                <w:szCs w:val="26"/>
              </w:rPr>
              <w:t>IV</w:t>
            </w:r>
          </w:p>
        </w:tc>
        <w:tc>
          <w:tcPr>
            <w:tcW w:w="7081" w:type="dxa"/>
          </w:tcPr>
          <w:p w14:paraId="2949ECF0" w14:textId="77777777" w:rsidR="00F22A78" w:rsidRPr="000E1B25" w:rsidRDefault="00F22A78" w:rsidP="00426DDF">
            <w:pPr>
              <w:pStyle w:val="BodyTextIndent"/>
              <w:ind w:left="0"/>
              <w:jc w:val="both"/>
              <w:rPr>
                <w:b w:val="0"/>
                <w:bCs w:val="0"/>
                <w:sz w:val="26"/>
                <w:szCs w:val="26"/>
              </w:rPr>
            </w:pPr>
            <w:r w:rsidRPr="000E1B25">
              <w:rPr>
                <w:b w:val="0"/>
                <w:bCs w:val="0"/>
                <w:sz w:val="26"/>
                <w:szCs w:val="26"/>
              </w:rPr>
              <w:t>Scale on primary school teachers attitude towards issue based curriculum (English – Final)</w:t>
            </w:r>
          </w:p>
        </w:tc>
      </w:tr>
      <w:tr w:rsidR="00F22A78" w:rsidRPr="00084E1D" w14:paraId="7D175B9C" w14:textId="77777777">
        <w:tc>
          <w:tcPr>
            <w:tcW w:w="1300" w:type="dxa"/>
          </w:tcPr>
          <w:p w14:paraId="4C94BD09" w14:textId="77777777" w:rsidR="00F22A78" w:rsidRPr="000E1B25" w:rsidRDefault="00F22A78" w:rsidP="000E1B25">
            <w:pPr>
              <w:pStyle w:val="BodyTextIndent"/>
              <w:ind w:left="0"/>
              <w:jc w:val="center"/>
              <w:rPr>
                <w:b w:val="0"/>
                <w:bCs w:val="0"/>
                <w:sz w:val="26"/>
                <w:szCs w:val="26"/>
              </w:rPr>
            </w:pPr>
            <w:r w:rsidRPr="000E1B25">
              <w:rPr>
                <w:b w:val="0"/>
                <w:bCs w:val="0"/>
                <w:sz w:val="26"/>
                <w:szCs w:val="26"/>
              </w:rPr>
              <w:t>V</w:t>
            </w:r>
          </w:p>
        </w:tc>
        <w:tc>
          <w:tcPr>
            <w:tcW w:w="7081" w:type="dxa"/>
          </w:tcPr>
          <w:p w14:paraId="0124D54B" w14:textId="77777777" w:rsidR="00F22A78" w:rsidRPr="000E1B25" w:rsidRDefault="00F22A78" w:rsidP="00426DDF">
            <w:pPr>
              <w:pStyle w:val="BodyTextIndent"/>
              <w:ind w:left="0"/>
              <w:jc w:val="both"/>
              <w:rPr>
                <w:b w:val="0"/>
                <w:bCs w:val="0"/>
                <w:sz w:val="26"/>
                <w:szCs w:val="26"/>
              </w:rPr>
            </w:pPr>
            <w:r>
              <w:rPr>
                <w:b w:val="0"/>
                <w:bCs w:val="0"/>
                <w:sz w:val="26"/>
                <w:szCs w:val="26"/>
              </w:rPr>
              <w:t xml:space="preserve">List of Schools </w:t>
            </w:r>
          </w:p>
        </w:tc>
      </w:tr>
    </w:tbl>
    <w:p w14:paraId="042266D0" w14:textId="77777777" w:rsidR="00F22A78" w:rsidRPr="00084E1D" w:rsidRDefault="00F22A78">
      <w:pPr>
        <w:ind w:left="90"/>
        <w:rPr>
          <w:sz w:val="26"/>
          <w:szCs w:val="26"/>
        </w:rPr>
      </w:pPr>
    </w:p>
    <w:p w14:paraId="36CEF13C" w14:textId="77777777" w:rsidR="00F22A78" w:rsidRPr="00084E1D" w:rsidRDefault="00F22A78">
      <w:pPr>
        <w:ind w:left="90"/>
        <w:rPr>
          <w:sz w:val="26"/>
          <w:szCs w:val="26"/>
        </w:rPr>
      </w:pPr>
    </w:p>
    <w:p w14:paraId="3C096310" w14:textId="77777777" w:rsidR="00F22A78" w:rsidRPr="00084E1D" w:rsidRDefault="00F22A78">
      <w:pPr>
        <w:ind w:left="90"/>
        <w:rPr>
          <w:sz w:val="26"/>
          <w:szCs w:val="26"/>
        </w:rPr>
      </w:pPr>
    </w:p>
    <w:p w14:paraId="4F2A359A" w14:textId="77777777" w:rsidR="00F22A78" w:rsidRDefault="00F22A78">
      <w:pPr>
        <w:ind w:left="90"/>
      </w:pPr>
    </w:p>
    <w:p w14:paraId="21573827" w14:textId="77777777" w:rsidR="00F22A78" w:rsidRDefault="00F22A78">
      <w:pPr>
        <w:ind w:left="90"/>
      </w:pPr>
    </w:p>
    <w:p w14:paraId="2A11F687" w14:textId="77777777" w:rsidR="00F22A78" w:rsidRDefault="00F22A78">
      <w:pPr>
        <w:ind w:left="90"/>
      </w:pPr>
    </w:p>
    <w:p w14:paraId="0E2B6207" w14:textId="77777777" w:rsidR="00F22A78" w:rsidRDefault="00F22A78">
      <w:pPr>
        <w:ind w:left="90"/>
      </w:pPr>
    </w:p>
    <w:p w14:paraId="315C56DF" w14:textId="77777777" w:rsidR="00F22A78" w:rsidRDefault="00F22A78">
      <w:pPr>
        <w:ind w:left="90"/>
      </w:pPr>
    </w:p>
    <w:p w14:paraId="3E7D88EC" w14:textId="77777777" w:rsidR="00F22A78" w:rsidRDefault="00F22A78">
      <w:pPr>
        <w:ind w:left="90"/>
      </w:pPr>
    </w:p>
    <w:p w14:paraId="70FA8C64" w14:textId="77777777" w:rsidR="00F22A78" w:rsidRDefault="00F22A78">
      <w:pPr>
        <w:ind w:left="90"/>
      </w:pPr>
    </w:p>
    <w:p w14:paraId="56E8BD2E" w14:textId="77777777" w:rsidR="00F22A78" w:rsidRDefault="00F22A78">
      <w:pPr>
        <w:ind w:left="90"/>
      </w:pPr>
    </w:p>
    <w:p w14:paraId="39AE7A6F" w14:textId="77777777" w:rsidR="00F22A78" w:rsidRDefault="00F22A78">
      <w:pPr>
        <w:ind w:left="90"/>
      </w:pPr>
    </w:p>
    <w:p w14:paraId="759BBD4D" w14:textId="77777777" w:rsidR="00F22A78" w:rsidRDefault="00F22A78">
      <w:pPr>
        <w:ind w:left="90"/>
      </w:pPr>
    </w:p>
    <w:p w14:paraId="72BA3006" w14:textId="77777777" w:rsidR="00F22A78" w:rsidRDefault="00F22A78">
      <w:pPr>
        <w:ind w:left="90"/>
      </w:pPr>
    </w:p>
    <w:p w14:paraId="6BD15C86" w14:textId="77777777" w:rsidR="00F22A78" w:rsidRDefault="00F22A78">
      <w:pPr>
        <w:ind w:left="90"/>
      </w:pPr>
    </w:p>
    <w:p w14:paraId="59D774BE" w14:textId="77777777" w:rsidR="00F22A78" w:rsidRDefault="00F22A78">
      <w:pPr>
        <w:ind w:left="90"/>
      </w:pPr>
    </w:p>
    <w:p w14:paraId="39A684CD" w14:textId="77777777" w:rsidR="00F22A78" w:rsidRDefault="00F22A78">
      <w:pPr>
        <w:ind w:left="90"/>
      </w:pPr>
    </w:p>
    <w:p w14:paraId="444175E7" w14:textId="77777777" w:rsidR="00F22A78" w:rsidRDefault="00F22A78">
      <w:pPr>
        <w:ind w:left="90"/>
      </w:pPr>
    </w:p>
    <w:p w14:paraId="1E54F90F" w14:textId="77777777" w:rsidR="00F22A78" w:rsidRDefault="00F22A78">
      <w:pPr>
        <w:ind w:left="90"/>
      </w:pPr>
    </w:p>
    <w:p w14:paraId="3CE37BA2" w14:textId="77777777" w:rsidR="00F22A78" w:rsidRDefault="00F22A78">
      <w:pPr>
        <w:ind w:left="90"/>
      </w:pPr>
    </w:p>
    <w:p w14:paraId="7E0ABEC1" w14:textId="77777777" w:rsidR="00F22A78" w:rsidRDefault="00F22A78">
      <w:pPr>
        <w:ind w:left="90"/>
      </w:pPr>
    </w:p>
    <w:p w14:paraId="7D44E832" w14:textId="77777777" w:rsidR="00F22A78" w:rsidRDefault="00F22A78">
      <w:pPr>
        <w:ind w:left="90"/>
      </w:pPr>
    </w:p>
    <w:p w14:paraId="578CD08E" w14:textId="77777777" w:rsidR="00F22A78" w:rsidRDefault="00F22A78">
      <w:pPr>
        <w:ind w:left="90"/>
      </w:pPr>
    </w:p>
    <w:p w14:paraId="5029C44E" w14:textId="77777777" w:rsidR="00F22A78" w:rsidRDefault="00F22A78">
      <w:pPr>
        <w:ind w:left="90"/>
      </w:pPr>
    </w:p>
    <w:p w14:paraId="6D5CD3AD" w14:textId="77777777" w:rsidR="00F22A78" w:rsidRDefault="00F22A78">
      <w:pPr>
        <w:ind w:left="90"/>
      </w:pPr>
    </w:p>
    <w:p w14:paraId="1D3190E8" w14:textId="77777777" w:rsidR="00F22A78" w:rsidRDefault="00F22A78">
      <w:pPr>
        <w:ind w:left="90"/>
      </w:pPr>
    </w:p>
    <w:p w14:paraId="1190CDE7" w14:textId="77777777" w:rsidR="00F22A78" w:rsidRDefault="00F22A78">
      <w:pPr>
        <w:ind w:left="90"/>
      </w:pPr>
    </w:p>
    <w:p w14:paraId="7B37E48A" w14:textId="77777777" w:rsidR="00F22A78" w:rsidRDefault="00F22A78">
      <w:pPr>
        <w:ind w:left="90"/>
      </w:pPr>
    </w:p>
    <w:p w14:paraId="2A47893B" w14:textId="77777777" w:rsidR="00F22A78" w:rsidRPr="0095284D" w:rsidRDefault="00F22A78" w:rsidP="005F18F3">
      <w:pPr>
        <w:ind w:left="90"/>
        <w:jc w:val="right"/>
        <w:rPr>
          <w:b/>
          <w:bCs/>
          <w:w w:val="140"/>
          <w:sz w:val="28"/>
          <w:szCs w:val="28"/>
        </w:rPr>
      </w:pPr>
      <w:r w:rsidRPr="0095284D">
        <w:rPr>
          <w:b/>
          <w:bCs/>
          <w:w w:val="140"/>
          <w:sz w:val="28"/>
          <w:szCs w:val="28"/>
        </w:rPr>
        <w:t>CHAPTER I</w:t>
      </w:r>
    </w:p>
    <w:p w14:paraId="15686318" w14:textId="77777777" w:rsidR="00F22A78" w:rsidRPr="0095284D" w:rsidRDefault="00F22A78">
      <w:pPr>
        <w:ind w:left="90"/>
        <w:rPr>
          <w:rFonts w:ascii="AvantGarde" w:hAnsi="AvantGarde"/>
          <w:b/>
          <w:bCs/>
        </w:rPr>
      </w:pPr>
    </w:p>
    <w:p w14:paraId="60AE4E35" w14:textId="77777777" w:rsidR="00F22A78" w:rsidRPr="0095284D" w:rsidRDefault="00F22A78">
      <w:pPr>
        <w:ind w:left="90"/>
        <w:rPr>
          <w:rFonts w:ascii="AvantGarde" w:hAnsi="AvantGarde"/>
        </w:rPr>
      </w:pPr>
    </w:p>
    <w:p w14:paraId="19FB33D4" w14:textId="77777777" w:rsidR="00F22A78" w:rsidRPr="0095284D" w:rsidRDefault="00F22A78">
      <w:pPr>
        <w:ind w:left="90"/>
        <w:rPr>
          <w:rFonts w:ascii="AvantGarde" w:hAnsi="AvantGarde"/>
        </w:rPr>
      </w:pPr>
    </w:p>
    <w:p w14:paraId="5500070F" w14:textId="77777777" w:rsidR="00F22A78" w:rsidRPr="0095284D" w:rsidRDefault="00F22A78">
      <w:pPr>
        <w:ind w:left="90"/>
        <w:rPr>
          <w:rFonts w:ascii="AvantGarde" w:hAnsi="AvantGarde"/>
        </w:rPr>
      </w:pPr>
    </w:p>
    <w:p w14:paraId="7D1BA961" w14:textId="77777777" w:rsidR="00F22A78" w:rsidRPr="0095284D" w:rsidRDefault="00F22A78">
      <w:pPr>
        <w:rPr>
          <w:rFonts w:ascii="AvantGarde" w:hAnsi="AvantGarde"/>
          <w:sz w:val="36"/>
        </w:rPr>
      </w:pPr>
    </w:p>
    <w:p w14:paraId="293DF3C3" w14:textId="77777777" w:rsidR="00F22A78" w:rsidRPr="0095284D" w:rsidRDefault="00F22A78">
      <w:pPr>
        <w:rPr>
          <w:rFonts w:ascii="AvantGarde" w:hAnsi="AvantGarde"/>
          <w:sz w:val="36"/>
        </w:rPr>
      </w:pPr>
    </w:p>
    <w:p w14:paraId="48BD4DB1" w14:textId="77777777" w:rsidR="00F22A78" w:rsidRPr="0095284D" w:rsidRDefault="00F22A78">
      <w:pPr>
        <w:rPr>
          <w:rFonts w:ascii="AvantGarde" w:hAnsi="AvantGarde"/>
        </w:rPr>
      </w:pPr>
    </w:p>
    <w:p w14:paraId="215A4E94" w14:textId="77777777" w:rsidR="00F22A78" w:rsidRDefault="00F22A78">
      <w:pPr>
        <w:ind w:left="90"/>
        <w:rPr>
          <w:rFonts w:ascii="AvantGarde" w:hAnsi="AvantGarde"/>
        </w:rPr>
      </w:pPr>
    </w:p>
    <w:p w14:paraId="20853DFD" w14:textId="77777777" w:rsidR="00F22A78" w:rsidRDefault="00F22A78">
      <w:pPr>
        <w:ind w:left="90"/>
        <w:rPr>
          <w:rFonts w:ascii="AvantGarde" w:hAnsi="AvantGarde"/>
        </w:rPr>
      </w:pPr>
    </w:p>
    <w:p w14:paraId="32A7CB8F" w14:textId="77777777" w:rsidR="00F22A78" w:rsidRDefault="00F22A78">
      <w:pPr>
        <w:ind w:left="90"/>
        <w:rPr>
          <w:rFonts w:ascii="AvantGarde" w:hAnsi="AvantGarde"/>
        </w:rPr>
      </w:pPr>
    </w:p>
    <w:p w14:paraId="6A38ECB6" w14:textId="77777777" w:rsidR="00F22A78" w:rsidRDefault="00F22A78">
      <w:pPr>
        <w:ind w:left="90"/>
        <w:rPr>
          <w:rFonts w:ascii="AvantGarde" w:hAnsi="AvantGarde"/>
        </w:rPr>
      </w:pPr>
    </w:p>
    <w:p w14:paraId="24DDF210" w14:textId="77777777" w:rsidR="00F22A78" w:rsidRDefault="00F22A78">
      <w:pPr>
        <w:ind w:left="90"/>
        <w:rPr>
          <w:rFonts w:ascii="AvantGarde" w:hAnsi="AvantGarde"/>
        </w:rPr>
      </w:pPr>
    </w:p>
    <w:p w14:paraId="719C1186" w14:textId="77777777" w:rsidR="00F22A78" w:rsidRDefault="00F22A78">
      <w:pPr>
        <w:ind w:left="90"/>
        <w:rPr>
          <w:rFonts w:ascii="AvantGarde" w:hAnsi="AvantGarde"/>
        </w:rPr>
      </w:pPr>
    </w:p>
    <w:p w14:paraId="0B5926FC" w14:textId="77777777" w:rsidR="00F22A78" w:rsidRDefault="00F22A78">
      <w:pPr>
        <w:ind w:left="90"/>
        <w:rPr>
          <w:rFonts w:ascii="AvantGarde" w:hAnsi="AvantGarde"/>
        </w:rPr>
      </w:pPr>
    </w:p>
    <w:p w14:paraId="76395B33" w14:textId="77777777" w:rsidR="00F22A78" w:rsidRDefault="00F22A78">
      <w:pPr>
        <w:ind w:left="90"/>
        <w:rPr>
          <w:rFonts w:ascii="AvantGarde" w:hAnsi="AvantGarde"/>
        </w:rPr>
      </w:pPr>
    </w:p>
    <w:p w14:paraId="116CA293" w14:textId="77777777" w:rsidR="00F22A78" w:rsidRDefault="00F22A78">
      <w:pPr>
        <w:ind w:left="90"/>
        <w:rPr>
          <w:rFonts w:ascii="AvantGarde" w:hAnsi="AvantGarde"/>
        </w:rPr>
      </w:pPr>
    </w:p>
    <w:p w14:paraId="0FA59C60" w14:textId="77777777" w:rsidR="00F22A78" w:rsidRDefault="00F22A78">
      <w:pPr>
        <w:ind w:left="90"/>
        <w:rPr>
          <w:rFonts w:ascii="AvantGarde" w:hAnsi="AvantGarde"/>
        </w:rPr>
      </w:pPr>
    </w:p>
    <w:p w14:paraId="5F6CC07A" w14:textId="77777777" w:rsidR="00F22A78" w:rsidRPr="0095284D" w:rsidRDefault="00F22A78">
      <w:pPr>
        <w:ind w:left="90"/>
        <w:rPr>
          <w:rFonts w:ascii="AvantGarde" w:hAnsi="AvantGarde"/>
        </w:rPr>
      </w:pPr>
    </w:p>
    <w:p w14:paraId="6A20EB99" w14:textId="77777777" w:rsidR="00F22A78" w:rsidRPr="0095284D" w:rsidRDefault="00F22A78">
      <w:pPr>
        <w:ind w:left="90"/>
        <w:rPr>
          <w:rFonts w:ascii="AvantGarde" w:hAnsi="AvantGarde"/>
        </w:rPr>
      </w:pPr>
    </w:p>
    <w:p w14:paraId="0BFB4046" w14:textId="77777777" w:rsidR="00F22A78" w:rsidRPr="0095284D" w:rsidRDefault="00F22A78" w:rsidP="0095284D">
      <w:pPr>
        <w:pStyle w:val="Heading4"/>
        <w:pBdr>
          <w:top w:val="single" w:sz="4" w:space="1" w:color="auto"/>
          <w:bottom w:val="single" w:sz="4" w:space="1" w:color="auto"/>
        </w:pBdr>
        <w:jc w:val="center"/>
        <w:rPr>
          <w:rFonts w:ascii="AvantGarde" w:hAnsi="AvantGarde"/>
          <w:w w:val="140"/>
          <w:sz w:val="40"/>
          <w:szCs w:val="40"/>
        </w:rPr>
      </w:pPr>
      <w:r w:rsidRPr="0095284D">
        <w:rPr>
          <w:rFonts w:ascii="AvantGarde" w:hAnsi="AvantGarde"/>
          <w:w w:val="140"/>
          <w:sz w:val="40"/>
          <w:szCs w:val="40"/>
        </w:rPr>
        <w:t>INTRODUCTION</w:t>
      </w:r>
    </w:p>
    <w:p w14:paraId="40DD824A" w14:textId="77777777" w:rsidR="00F22A78" w:rsidRPr="0095284D" w:rsidRDefault="00F22A78">
      <w:pPr>
        <w:rPr>
          <w:rFonts w:ascii="AvantGarde" w:hAnsi="AvantGarde"/>
        </w:rPr>
      </w:pPr>
    </w:p>
    <w:p w14:paraId="0CDC27F4" w14:textId="77777777" w:rsidR="00F22A78" w:rsidRPr="0095284D" w:rsidRDefault="00F22A78">
      <w:pPr>
        <w:pStyle w:val="Footer"/>
        <w:tabs>
          <w:tab w:val="clear" w:pos="4320"/>
          <w:tab w:val="clear" w:pos="8640"/>
        </w:tabs>
        <w:rPr>
          <w:rFonts w:ascii="AvantGarde" w:hAnsi="AvantGarde"/>
        </w:rPr>
      </w:pPr>
    </w:p>
    <w:p w14:paraId="74F571A9" w14:textId="77777777" w:rsidR="00F22A78" w:rsidRPr="0095284D" w:rsidRDefault="00F22A78" w:rsidP="00F22A78">
      <w:pPr>
        <w:numPr>
          <w:ilvl w:val="0"/>
          <w:numId w:val="1"/>
        </w:numPr>
        <w:spacing w:after="80" w:line="240" w:lineRule="auto"/>
        <w:ind w:left="4738"/>
        <w:rPr>
          <w:rFonts w:ascii="Arial Narrow" w:hAnsi="Arial Narrow"/>
          <w:sz w:val="26"/>
          <w:szCs w:val="26"/>
        </w:rPr>
      </w:pPr>
      <w:r w:rsidRPr="0095284D">
        <w:rPr>
          <w:rFonts w:ascii="Arial Narrow" w:hAnsi="Arial Narrow"/>
          <w:sz w:val="26"/>
          <w:szCs w:val="26"/>
        </w:rPr>
        <w:t>Need and significance of the study</w:t>
      </w:r>
    </w:p>
    <w:p w14:paraId="07165F2D" w14:textId="77777777" w:rsidR="00F22A78" w:rsidRPr="0095284D" w:rsidRDefault="00F22A78" w:rsidP="00F22A78">
      <w:pPr>
        <w:numPr>
          <w:ilvl w:val="0"/>
          <w:numId w:val="1"/>
        </w:numPr>
        <w:spacing w:after="80" w:line="240" w:lineRule="auto"/>
        <w:ind w:left="4738"/>
        <w:rPr>
          <w:rFonts w:ascii="Arial Narrow" w:hAnsi="Arial Narrow"/>
          <w:sz w:val="26"/>
          <w:szCs w:val="26"/>
        </w:rPr>
      </w:pPr>
      <w:r w:rsidRPr="0095284D">
        <w:rPr>
          <w:rFonts w:ascii="Arial Narrow" w:hAnsi="Arial Narrow"/>
          <w:sz w:val="26"/>
          <w:szCs w:val="26"/>
        </w:rPr>
        <w:t>Statement of the problem</w:t>
      </w:r>
    </w:p>
    <w:p w14:paraId="004E01B7" w14:textId="77777777" w:rsidR="00F22A78" w:rsidRPr="0095284D" w:rsidRDefault="00F22A78" w:rsidP="00F22A78">
      <w:pPr>
        <w:numPr>
          <w:ilvl w:val="0"/>
          <w:numId w:val="1"/>
        </w:numPr>
        <w:spacing w:after="80" w:line="240" w:lineRule="auto"/>
        <w:ind w:left="4738"/>
        <w:rPr>
          <w:rFonts w:ascii="Arial Narrow" w:hAnsi="Arial Narrow"/>
          <w:sz w:val="26"/>
          <w:szCs w:val="26"/>
        </w:rPr>
      </w:pPr>
      <w:r w:rsidRPr="0095284D">
        <w:rPr>
          <w:rFonts w:ascii="Arial Narrow" w:hAnsi="Arial Narrow"/>
          <w:sz w:val="26"/>
          <w:szCs w:val="26"/>
        </w:rPr>
        <w:t>Definition of key terms</w:t>
      </w:r>
    </w:p>
    <w:p w14:paraId="4BA47E14" w14:textId="77777777" w:rsidR="00F22A78" w:rsidRPr="0095284D" w:rsidRDefault="00F22A78" w:rsidP="00F22A78">
      <w:pPr>
        <w:numPr>
          <w:ilvl w:val="0"/>
          <w:numId w:val="1"/>
        </w:numPr>
        <w:spacing w:after="80" w:line="240" w:lineRule="auto"/>
        <w:ind w:left="4738"/>
        <w:rPr>
          <w:rFonts w:ascii="Arial Narrow" w:hAnsi="Arial Narrow"/>
          <w:sz w:val="26"/>
          <w:szCs w:val="26"/>
        </w:rPr>
      </w:pPr>
      <w:r w:rsidRPr="0095284D">
        <w:rPr>
          <w:rFonts w:ascii="Arial Narrow" w:hAnsi="Arial Narrow"/>
          <w:sz w:val="26"/>
          <w:szCs w:val="26"/>
        </w:rPr>
        <w:t>Variables of the study</w:t>
      </w:r>
    </w:p>
    <w:p w14:paraId="0085B2BE" w14:textId="77777777" w:rsidR="00F22A78" w:rsidRPr="0095284D" w:rsidRDefault="00F22A78" w:rsidP="00F22A78">
      <w:pPr>
        <w:numPr>
          <w:ilvl w:val="0"/>
          <w:numId w:val="1"/>
        </w:numPr>
        <w:spacing w:after="80" w:line="240" w:lineRule="auto"/>
        <w:ind w:left="4738"/>
        <w:rPr>
          <w:rFonts w:ascii="Arial Narrow" w:hAnsi="Arial Narrow"/>
          <w:sz w:val="26"/>
          <w:szCs w:val="26"/>
        </w:rPr>
      </w:pPr>
      <w:r w:rsidRPr="0095284D">
        <w:rPr>
          <w:rFonts w:ascii="Arial Narrow" w:hAnsi="Arial Narrow"/>
          <w:sz w:val="26"/>
          <w:szCs w:val="26"/>
        </w:rPr>
        <w:t>Objectives</w:t>
      </w:r>
    </w:p>
    <w:p w14:paraId="2426CCFC" w14:textId="77777777" w:rsidR="00F22A78" w:rsidRPr="0095284D" w:rsidRDefault="00F22A78" w:rsidP="00F22A78">
      <w:pPr>
        <w:numPr>
          <w:ilvl w:val="0"/>
          <w:numId w:val="1"/>
        </w:numPr>
        <w:spacing w:after="80" w:line="240" w:lineRule="auto"/>
        <w:ind w:left="4738"/>
        <w:rPr>
          <w:rFonts w:ascii="Arial Narrow" w:hAnsi="Arial Narrow"/>
          <w:sz w:val="26"/>
          <w:szCs w:val="26"/>
        </w:rPr>
      </w:pPr>
      <w:r w:rsidRPr="0095284D">
        <w:rPr>
          <w:rFonts w:ascii="Arial Narrow" w:hAnsi="Arial Narrow"/>
          <w:sz w:val="26"/>
          <w:szCs w:val="26"/>
        </w:rPr>
        <w:t>Hypothesis</w:t>
      </w:r>
    </w:p>
    <w:p w14:paraId="7F92AE98" w14:textId="77777777" w:rsidR="00F22A78" w:rsidRPr="0095284D" w:rsidRDefault="00F22A78" w:rsidP="00F22A78">
      <w:pPr>
        <w:numPr>
          <w:ilvl w:val="0"/>
          <w:numId w:val="1"/>
        </w:numPr>
        <w:spacing w:after="80" w:line="240" w:lineRule="auto"/>
        <w:ind w:left="4738"/>
        <w:rPr>
          <w:rFonts w:ascii="Arial Narrow" w:hAnsi="Arial Narrow"/>
          <w:sz w:val="26"/>
          <w:szCs w:val="26"/>
        </w:rPr>
      </w:pPr>
      <w:r w:rsidRPr="0095284D">
        <w:rPr>
          <w:rFonts w:ascii="Arial Narrow" w:hAnsi="Arial Narrow"/>
          <w:sz w:val="26"/>
          <w:szCs w:val="26"/>
        </w:rPr>
        <w:t>Methodology</w:t>
      </w:r>
    </w:p>
    <w:p w14:paraId="3940FAC3" w14:textId="77777777" w:rsidR="00F22A78" w:rsidRPr="0095284D" w:rsidRDefault="00F22A78" w:rsidP="00F22A78">
      <w:pPr>
        <w:numPr>
          <w:ilvl w:val="0"/>
          <w:numId w:val="1"/>
        </w:numPr>
        <w:spacing w:after="0" w:line="240" w:lineRule="auto"/>
        <w:rPr>
          <w:rFonts w:ascii="Arial Narrow" w:hAnsi="Arial Narrow"/>
          <w:sz w:val="26"/>
          <w:szCs w:val="26"/>
        </w:rPr>
      </w:pPr>
      <w:r w:rsidRPr="0095284D">
        <w:rPr>
          <w:rFonts w:ascii="Arial Narrow" w:hAnsi="Arial Narrow"/>
          <w:sz w:val="26"/>
          <w:szCs w:val="26"/>
        </w:rPr>
        <w:t>Scope and limitations</w:t>
      </w:r>
    </w:p>
    <w:p w14:paraId="0CE0DE8A" w14:textId="77777777" w:rsidR="00F22A78" w:rsidRPr="0095284D" w:rsidRDefault="00F22A78">
      <w:pPr>
        <w:rPr>
          <w:rFonts w:ascii="AvantGarde" w:hAnsi="AvantGarde"/>
          <w:b/>
          <w:bCs/>
          <w:i/>
          <w:iCs/>
        </w:rPr>
      </w:pPr>
    </w:p>
    <w:p w14:paraId="29C6037D" w14:textId="77777777" w:rsidR="00F22A78" w:rsidRPr="0095284D" w:rsidRDefault="00F22A78">
      <w:pPr>
        <w:rPr>
          <w:rFonts w:ascii="AvantGarde" w:hAnsi="AvantGarde"/>
          <w:b/>
          <w:bCs/>
          <w:i/>
          <w:iCs/>
        </w:rPr>
      </w:pPr>
    </w:p>
    <w:p w14:paraId="2C80A475" w14:textId="77777777" w:rsidR="00F22A78" w:rsidRPr="0095284D" w:rsidRDefault="00F22A78">
      <w:pPr>
        <w:rPr>
          <w:rFonts w:ascii="AvantGarde" w:hAnsi="AvantGarde"/>
          <w:b/>
          <w:bCs/>
          <w:i/>
          <w:iCs/>
        </w:rPr>
      </w:pPr>
    </w:p>
    <w:p w14:paraId="5E31F25F" w14:textId="77777777" w:rsidR="00F22A78" w:rsidRPr="0095284D" w:rsidRDefault="00F22A78">
      <w:pPr>
        <w:rPr>
          <w:rFonts w:ascii="AvantGarde" w:hAnsi="AvantGarde"/>
          <w:b/>
          <w:bCs/>
          <w:i/>
          <w:iCs/>
        </w:rPr>
      </w:pPr>
    </w:p>
    <w:p w14:paraId="3D2C067F" w14:textId="77777777" w:rsidR="00F22A78" w:rsidRPr="0095284D" w:rsidRDefault="00F22A78">
      <w:pPr>
        <w:rPr>
          <w:rFonts w:ascii="AvantGarde" w:hAnsi="AvantGarde"/>
          <w:b/>
          <w:bCs/>
          <w:i/>
          <w:iCs/>
        </w:rPr>
      </w:pPr>
    </w:p>
    <w:p w14:paraId="5D0203C3" w14:textId="77777777" w:rsidR="00F22A78" w:rsidRDefault="00F22A78">
      <w:pPr>
        <w:rPr>
          <w:rFonts w:ascii="AvantGarde" w:hAnsi="AvantGarde"/>
          <w:b/>
          <w:bCs/>
          <w:i/>
          <w:iCs/>
        </w:rPr>
      </w:pPr>
      <w:r w:rsidRPr="0095284D">
        <w:rPr>
          <w:rFonts w:ascii="AvantGarde" w:hAnsi="AvantGarde"/>
          <w:b/>
          <w:bCs/>
          <w:i/>
          <w:iCs/>
        </w:rPr>
        <w:tab/>
      </w:r>
      <w:r w:rsidRPr="0095284D">
        <w:rPr>
          <w:rFonts w:ascii="AvantGarde" w:hAnsi="AvantGarde"/>
          <w:b/>
          <w:bCs/>
          <w:i/>
          <w:iCs/>
        </w:rPr>
        <w:tab/>
      </w:r>
      <w:r w:rsidRPr="0095284D">
        <w:rPr>
          <w:rFonts w:ascii="AvantGarde" w:hAnsi="AvantGarde"/>
          <w:b/>
          <w:bCs/>
          <w:i/>
          <w:iCs/>
        </w:rPr>
        <w:tab/>
      </w:r>
      <w:r w:rsidRPr="0095284D">
        <w:rPr>
          <w:rFonts w:ascii="AvantGarde" w:hAnsi="AvantGarde"/>
          <w:b/>
          <w:bCs/>
          <w:i/>
          <w:iCs/>
        </w:rPr>
        <w:tab/>
      </w:r>
      <w:r w:rsidRPr="0095284D">
        <w:rPr>
          <w:rFonts w:ascii="AvantGarde" w:hAnsi="AvantGarde"/>
          <w:b/>
          <w:bCs/>
          <w:i/>
          <w:iCs/>
        </w:rPr>
        <w:tab/>
      </w:r>
      <w:r w:rsidRPr="0095284D">
        <w:rPr>
          <w:rFonts w:ascii="AvantGarde" w:hAnsi="AvantGarde"/>
          <w:b/>
          <w:bCs/>
          <w:i/>
          <w:iCs/>
        </w:rPr>
        <w:tab/>
      </w:r>
      <w:r w:rsidRPr="0095284D">
        <w:rPr>
          <w:rFonts w:ascii="AvantGarde" w:hAnsi="AvantGarde"/>
          <w:b/>
          <w:bCs/>
          <w:i/>
          <w:iCs/>
        </w:rPr>
        <w:tab/>
      </w:r>
      <w:r w:rsidRPr="0095284D">
        <w:rPr>
          <w:rFonts w:ascii="AvantGarde" w:hAnsi="AvantGarde"/>
          <w:b/>
          <w:bCs/>
          <w:i/>
          <w:iCs/>
        </w:rPr>
        <w:tab/>
      </w:r>
    </w:p>
    <w:p w14:paraId="31573093" w14:textId="77777777" w:rsidR="00F22A78" w:rsidRPr="0095284D" w:rsidRDefault="00F22A78" w:rsidP="0095284D">
      <w:pPr>
        <w:jc w:val="right"/>
        <w:rPr>
          <w:b/>
          <w:bCs/>
          <w:i/>
          <w:iCs/>
          <w:w w:val="140"/>
          <w:sz w:val="28"/>
          <w:szCs w:val="28"/>
        </w:rPr>
      </w:pPr>
      <w:r>
        <w:rPr>
          <w:rFonts w:ascii="AvantGarde" w:hAnsi="AvantGarde"/>
          <w:b/>
          <w:bCs/>
          <w:i/>
          <w:iCs/>
        </w:rPr>
        <w:br w:type="page"/>
      </w:r>
      <w:r w:rsidRPr="0095284D">
        <w:rPr>
          <w:b/>
          <w:bCs/>
          <w:w w:val="140"/>
          <w:sz w:val="28"/>
          <w:szCs w:val="28"/>
        </w:rPr>
        <w:lastRenderedPageBreak/>
        <w:t>CHAPTER II</w:t>
      </w:r>
    </w:p>
    <w:p w14:paraId="78EF3DFB" w14:textId="77777777" w:rsidR="00F22A78" w:rsidRPr="0095284D" w:rsidRDefault="00F22A78">
      <w:pPr>
        <w:rPr>
          <w:rFonts w:ascii="AvantGarde" w:hAnsi="AvantGarde"/>
          <w:b/>
          <w:bCs/>
          <w:i/>
          <w:iCs/>
        </w:rPr>
      </w:pPr>
    </w:p>
    <w:p w14:paraId="0D29CA6F" w14:textId="77777777" w:rsidR="00F22A78" w:rsidRPr="0095284D" w:rsidRDefault="00F22A78">
      <w:pPr>
        <w:rPr>
          <w:rFonts w:ascii="AvantGarde" w:hAnsi="AvantGarde"/>
          <w:b/>
          <w:bCs/>
          <w:i/>
          <w:iCs/>
        </w:rPr>
      </w:pPr>
    </w:p>
    <w:p w14:paraId="1747CEBB" w14:textId="77777777" w:rsidR="00F22A78" w:rsidRPr="0095284D" w:rsidRDefault="00F22A78">
      <w:pPr>
        <w:rPr>
          <w:rFonts w:ascii="AvantGarde" w:hAnsi="AvantGarde"/>
          <w:b/>
          <w:bCs/>
          <w:i/>
          <w:iCs/>
        </w:rPr>
      </w:pPr>
    </w:p>
    <w:p w14:paraId="38D29D92" w14:textId="77777777" w:rsidR="00F22A78" w:rsidRPr="0095284D" w:rsidRDefault="00F22A78">
      <w:pPr>
        <w:rPr>
          <w:rFonts w:ascii="AvantGarde" w:hAnsi="AvantGarde"/>
          <w:b/>
          <w:bCs/>
          <w:i/>
          <w:iCs/>
        </w:rPr>
      </w:pPr>
    </w:p>
    <w:p w14:paraId="02F3C861" w14:textId="77777777" w:rsidR="00F22A78" w:rsidRPr="0095284D" w:rsidRDefault="00F22A78">
      <w:pPr>
        <w:rPr>
          <w:rFonts w:ascii="AvantGarde" w:hAnsi="AvantGarde"/>
          <w:b/>
          <w:bCs/>
          <w:i/>
          <w:iCs/>
        </w:rPr>
      </w:pPr>
    </w:p>
    <w:p w14:paraId="5D5AD8A6" w14:textId="77777777" w:rsidR="00F22A78" w:rsidRPr="0095284D" w:rsidRDefault="00F22A78">
      <w:pPr>
        <w:rPr>
          <w:rFonts w:ascii="AvantGarde" w:hAnsi="AvantGarde"/>
          <w:b/>
          <w:bCs/>
          <w:i/>
          <w:iCs/>
        </w:rPr>
      </w:pPr>
      <w:r w:rsidRPr="0095284D">
        <w:rPr>
          <w:rFonts w:ascii="AvantGarde" w:hAnsi="AvantGarde"/>
          <w:b/>
          <w:bCs/>
          <w:i/>
          <w:iCs/>
        </w:rPr>
        <w:tab/>
      </w:r>
      <w:r w:rsidRPr="0095284D">
        <w:rPr>
          <w:rFonts w:ascii="AvantGarde" w:hAnsi="AvantGarde"/>
          <w:b/>
          <w:bCs/>
          <w:i/>
          <w:iCs/>
        </w:rPr>
        <w:tab/>
      </w:r>
      <w:r w:rsidRPr="0095284D">
        <w:rPr>
          <w:rFonts w:ascii="AvantGarde" w:hAnsi="AvantGarde"/>
          <w:b/>
          <w:bCs/>
          <w:i/>
          <w:iCs/>
        </w:rPr>
        <w:tab/>
      </w:r>
      <w:r w:rsidRPr="0095284D">
        <w:rPr>
          <w:rFonts w:ascii="AvantGarde" w:hAnsi="AvantGarde"/>
          <w:b/>
          <w:bCs/>
          <w:i/>
          <w:iCs/>
        </w:rPr>
        <w:tab/>
      </w:r>
      <w:r w:rsidRPr="0095284D">
        <w:rPr>
          <w:rFonts w:ascii="AvantGarde" w:hAnsi="AvantGarde"/>
          <w:b/>
          <w:bCs/>
          <w:i/>
          <w:iCs/>
        </w:rPr>
        <w:tab/>
      </w:r>
    </w:p>
    <w:p w14:paraId="013646FB" w14:textId="77777777" w:rsidR="00F22A78" w:rsidRPr="0095284D" w:rsidRDefault="00F22A78">
      <w:pPr>
        <w:rPr>
          <w:rFonts w:ascii="AvantGarde" w:hAnsi="AvantGarde"/>
          <w:b/>
          <w:bCs/>
          <w:i/>
          <w:iCs/>
        </w:rPr>
      </w:pPr>
    </w:p>
    <w:p w14:paraId="1A4DBA2B" w14:textId="77777777" w:rsidR="00F22A78" w:rsidRDefault="00F22A78">
      <w:pPr>
        <w:rPr>
          <w:rFonts w:ascii="AvantGarde" w:hAnsi="AvantGarde"/>
          <w:b/>
          <w:bCs/>
          <w:i/>
          <w:iCs/>
        </w:rPr>
      </w:pPr>
    </w:p>
    <w:p w14:paraId="32EBB2D4" w14:textId="77777777" w:rsidR="00F22A78" w:rsidRDefault="00F22A78">
      <w:pPr>
        <w:rPr>
          <w:rFonts w:ascii="AvantGarde" w:hAnsi="AvantGarde"/>
          <w:b/>
          <w:bCs/>
          <w:i/>
          <w:iCs/>
        </w:rPr>
      </w:pPr>
    </w:p>
    <w:p w14:paraId="17383EA1" w14:textId="77777777" w:rsidR="00F22A78" w:rsidRDefault="00F22A78">
      <w:pPr>
        <w:rPr>
          <w:rFonts w:ascii="AvantGarde" w:hAnsi="AvantGarde"/>
          <w:b/>
          <w:bCs/>
          <w:i/>
          <w:iCs/>
        </w:rPr>
      </w:pPr>
    </w:p>
    <w:p w14:paraId="63C76CE2" w14:textId="77777777" w:rsidR="00F22A78" w:rsidRDefault="00F22A78">
      <w:pPr>
        <w:rPr>
          <w:rFonts w:ascii="AvantGarde" w:hAnsi="AvantGarde"/>
          <w:b/>
          <w:bCs/>
          <w:i/>
          <w:iCs/>
        </w:rPr>
      </w:pPr>
    </w:p>
    <w:p w14:paraId="74A8F9BF" w14:textId="77777777" w:rsidR="00F22A78" w:rsidRDefault="00F22A78">
      <w:pPr>
        <w:rPr>
          <w:rFonts w:ascii="AvantGarde" w:hAnsi="AvantGarde"/>
          <w:b/>
          <w:bCs/>
          <w:i/>
          <w:iCs/>
        </w:rPr>
      </w:pPr>
    </w:p>
    <w:p w14:paraId="1181FC3E" w14:textId="77777777" w:rsidR="00F22A78" w:rsidRDefault="00F22A78">
      <w:pPr>
        <w:rPr>
          <w:rFonts w:ascii="AvantGarde" w:hAnsi="AvantGarde"/>
          <w:b/>
          <w:bCs/>
          <w:i/>
          <w:iCs/>
        </w:rPr>
      </w:pPr>
    </w:p>
    <w:p w14:paraId="42B680B5" w14:textId="77777777" w:rsidR="00F22A78" w:rsidRDefault="00F22A78">
      <w:pPr>
        <w:rPr>
          <w:rFonts w:ascii="AvantGarde" w:hAnsi="AvantGarde"/>
          <w:b/>
          <w:bCs/>
          <w:i/>
          <w:iCs/>
        </w:rPr>
      </w:pPr>
    </w:p>
    <w:p w14:paraId="6E7483B5" w14:textId="77777777" w:rsidR="00F22A78" w:rsidRDefault="00F22A78">
      <w:pPr>
        <w:rPr>
          <w:rFonts w:ascii="AvantGarde" w:hAnsi="AvantGarde"/>
          <w:b/>
          <w:bCs/>
          <w:i/>
          <w:iCs/>
        </w:rPr>
      </w:pPr>
    </w:p>
    <w:p w14:paraId="06ED9C6F" w14:textId="77777777" w:rsidR="00F22A78" w:rsidRDefault="00F22A78">
      <w:pPr>
        <w:rPr>
          <w:rFonts w:ascii="AvantGarde" w:hAnsi="AvantGarde"/>
          <w:b/>
          <w:bCs/>
          <w:i/>
          <w:iCs/>
        </w:rPr>
      </w:pPr>
    </w:p>
    <w:p w14:paraId="64971488" w14:textId="77777777" w:rsidR="00F22A78" w:rsidRDefault="00F22A78">
      <w:pPr>
        <w:rPr>
          <w:rFonts w:ascii="AvantGarde" w:hAnsi="AvantGarde"/>
          <w:b/>
          <w:bCs/>
          <w:i/>
          <w:iCs/>
        </w:rPr>
      </w:pPr>
    </w:p>
    <w:p w14:paraId="12FB86D1" w14:textId="77777777" w:rsidR="00F22A78" w:rsidRDefault="00F22A78">
      <w:pPr>
        <w:rPr>
          <w:rFonts w:ascii="AvantGarde" w:hAnsi="AvantGarde"/>
          <w:b/>
          <w:bCs/>
          <w:i/>
          <w:iCs/>
        </w:rPr>
      </w:pPr>
    </w:p>
    <w:p w14:paraId="566FB87F" w14:textId="77777777" w:rsidR="00F22A78" w:rsidRPr="0095284D" w:rsidRDefault="00F22A78">
      <w:pPr>
        <w:rPr>
          <w:rFonts w:ascii="AvantGarde" w:hAnsi="AvantGarde"/>
          <w:b/>
          <w:bCs/>
          <w:i/>
          <w:iCs/>
        </w:rPr>
      </w:pPr>
    </w:p>
    <w:p w14:paraId="1705BF4C" w14:textId="77777777" w:rsidR="00F22A78" w:rsidRPr="0095284D" w:rsidRDefault="00F22A78">
      <w:pPr>
        <w:rPr>
          <w:rFonts w:ascii="AvantGarde" w:hAnsi="AvantGarde"/>
          <w:b/>
          <w:bCs/>
          <w:i/>
          <w:iCs/>
        </w:rPr>
      </w:pPr>
    </w:p>
    <w:p w14:paraId="5288944F" w14:textId="77777777" w:rsidR="00F22A78" w:rsidRPr="0095284D" w:rsidRDefault="00F22A78" w:rsidP="0095284D">
      <w:pPr>
        <w:pStyle w:val="Heading5"/>
        <w:pBdr>
          <w:top w:val="single" w:sz="4" w:space="1" w:color="auto"/>
          <w:bottom w:val="single" w:sz="4" w:space="1" w:color="auto"/>
        </w:pBdr>
        <w:jc w:val="center"/>
        <w:rPr>
          <w:rFonts w:ascii="AvantGarde" w:hAnsi="AvantGarde"/>
          <w:w w:val="140"/>
          <w:sz w:val="40"/>
          <w:szCs w:val="40"/>
        </w:rPr>
      </w:pPr>
      <w:r w:rsidRPr="0095284D">
        <w:rPr>
          <w:rFonts w:ascii="AvantGarde" w:hAnsi="AvantGarde"/>
          <w:w w:val="140"/>
          <w:sz w:val="40"/>
          <w:szCs w:val="40"/>
        </w:rPr>
        <w:t>REVIEW OF LITERATURE</w:t>
      </w:r>
    </w:p>
    <w:p w14:paraId="5CAE8266" w14:textId="77777777" w:rsidR="00F22A78" w:rsidRPr="0095284D" w:rsidRDefault="00F22A78">
      <w:pPr>
        <w:rPr>
          <w:rFonts w:ascii="AvantGarde" w:hAnsi="AvantGarde"/>
          <w:b/>
          <w:bCs/>
          <w:i/>
          <w:iCs/>
        </w:rPr>
      </w:pPr>
    </w:p>
    <w:p w14:paraId="2DCD6BE1" w14:textId="77777777" w:rsidR="00F22A78" w:rsidRPr="0095284D" w:rsidRDefault="00F22A78">
      <w:pPr>
        <w:rPr>
          <w:rFonts w:ascii="AvantGarde" w:hAnsi="AvantGarde"/>
          <w:b/>
          <w:bCs/>
          <w:sz w:val="44"/>
        </w:rPr>
      </w:pPr>
      <w:r w:rsidRPr="0095284D">
        <w:rPr>
          <w:rFonts w:ascii="AvantGarde" w:hAnsi="AvantGarde"/>
          <w:b/>
          <w:bCs/>
          <w:i/>
          <w:iCs/>
        </w:rPr>
        <w:t xml:space="preserve">                                                                 </w:t>
      </w:r>
    </w:p>
    <w:p w14:paraId="3CB07500" w14:textId="77777777" w:rsidR="00F22A78" w:rsidRPr="0095284D" w:rsidRDefault="00F22A78" w:rsidP="00F22A78">
      <w:pPr>
        <w:pStyle w:val="Footer"/>
        <w:numPr>
          <w:ilvl w:val="0"/>
          <w:numId w:val="2"/>
        </w:numPr>
        <w:tabs>
          <w:tab w:val="clear" w:pos="4320"/>
          <w:tab w:val="clear" w:pos="4740"/>
          <w:tab w:val="clear" w:pos="8640"/>
          <w:tab w:val="num" w:pos="3960"/>
        </w:tabs>
        <w:spacing w:after="80"/>
        <w:ind w:left="3960"/>
        <w:rPr>
          <w:rFonts w:ascii="Arial Narrow" w:hAnsi="Arial Narrow"/>
          <w:sz w:val="26"/>
          <w:szCs w:val="26"/>
        </w:rPr>
      </w:pPr>
      <w:r w:rsidRPr="0095284D">
        <w:rPr>
          <w:rFonts w:ascii="Arial Narrow" w:hAnsi="Arial Narrow"/>
          <w:sz w:val="26"/>
          <w:szCs w:val="26"/>
        </w:rPr>
        <w:t>Theoretical Overview of Critical Pedagogy</w:t>
      </w:r>
    </w:p>
    <w:p w14:paraId="588547CE" w14:textId="77777777" w:rsidR="00F22A78" w:rsidRPr="0095284D" w:rsidRDefault="00F22A78" w:rsidP="00F22A78">
      <w:pPr>
        <w:pStyle w:val="Footer"/>
        <w:numPr>
          <w:ilvl w:val="0"/>
          <w:numId w:val="2"/>
        </w:numPr>
        <w:tabs>
          <w:tab w:val="clear" w:pos="4320"/>
          <w:tab w:val="clear" w:pos="4740"/>
          <w:tab w:val="clear" w:pos="8640"/>
          <w:tab w:val="num" w:pos="3960"/>
        </w:tabs>
        <w:ind w:left="3960"/>
        <w:rPr>
          <w:rFonts w:ascii="Arial Narrow" w:hAnsi="Arial Narrow"/>
          <w:sz w:val="26"/>
          <w:szCs w:val="26"/>
        </w:rPr>
      </w:pPr>
      <w:r w:rsidRPr="0095284D">
        <w:rPr>
          <w:rFonts w:ascii="Arial Narrow" w:hAnsi="Arial Narrow"/>
          <w:sz w:val="26"/>
          <w:szCs w:val="26"/>
        </w:rPr>
        <w:t>Related Studies In Curriculum</w:t>
      </w:r>
    </w:p>
    <w:p w14:paraId="0C209CA1" w14:textId="77777777" w:rsidR="00F22A78" w:rsidRPr="0095284D" w:rsidRDefault="00F22A78">
      <w:pPr>
        <w:pStyle w:val="Footer"/>
        <w:tabs>
          <w:tab w:val="clear" w:pos="4320"/>
          <w:tab w:val="clear" w:pos="8640"/>
        </w:tabs>
        <w:rPr>
          <w:rFonts w:ascii="AvantGarde" w:hAnsi="AvantGarde"/>
          <w:b/>
          <w:bCs/>
          <w:i/>
          <w:iCs/>
        </w:rPr>
      </w:pPr>
    </w:p>
    <w:p w14:paraId="5A258A74" w14:textId="77777777" w:rsidR="00F22A78" w:rsidRPr="0095284D" w:rsidRDefault="00F22A78">
      <w:pPr>
        <w:pStyle w:val="Footer"/>
        <w:tabs>
          <w:tab w:val="clear" w:pos="4320"/>
          <w:tab w:val="clear" w:pos="8640"/>
        </w:tabs>
        <w:rPr>
          <w:rFonts w:ascii="AvantGarde" w:hAnsi="AvantGarde"/>
          <w:i/>
          <w:iCs/>
        </w:rPr>
      </w:pPr>
    </w:p>
    <w:p w14:paraId="6D3D664B" w14:textId="77777777" w:rsidR="00F22A78" w:rsidRPr="0095284D" w:rsidRDefault="00F22A78">
      <w:pPr>
        <w:pStyle w:val="Footer"/>
        <w:tabs>
          <w:tab w:val="clear" w:pos="4320"/>
          <w:tab w:val="clear" w:pos="8640"/>
        </w:tabs>
        <w:rPr>
          <w:rFonts w:ascii="AvantGarde" w:hAnsi="AvantGarde"/>
          <w:i/>
          <w:iCs/>
        </w:rPr>
      </w:pPr>
    </w:p>
    <w:p w14:paraId="678A4980" w14:textId="77777777" w:rsidR="00F22A78" w:rsidRPr="0095284D" w:rsidRDefault="00F22A78">
      <w:pPr>
        <w:pStyle w:val="Footer"/>
        <w:tabs>
          <w:tab w:val="clear" w:pos="4320"/>
          <w:tab w:val="clear" w:pos="8640"/>
        </w:tabs>
        <w:rPr>
          <w:rFonts w:ascii="AvantGarde" w:hAnsi="AvantGarde"/>
          <w:i/>
          <w:iCs/>
        </w:rPr>
      </w:pPr>
    </w:p>
    <w:p w14:paraId="3F328FE3" w14:textId="77777777" w:rsidR="00F22A78" w:rsidRPr="0095284D" w:rsidRDefault="00F22A78">
      <w:pPr>
        <w:pStyle w:val="Footer"/>
        <w:tabs>
          <w:tab w:val="clear" w:pos="4320"/>
          <w:tab w:val="clear" w:pos="8640"/>
        </w:tabs>
        <w:rPr>
          <w:rFonts w:ascii="AvantGarde" w:hAnsi="AvantGarde"/>
          <w:i/>
          <w:iCs/>
        </w:rPr>
      </w:pPr>
    </w:p>
    <w:p w14:paraId="11C6CFE2" w14:textId="77777777" w:rsidR="00F22A78" w:rsidRPr="0095284D" w:rsidRDefault="00F22A78">
      <w:pPr>
        <w:pStyle w:val="Footer"/>
        <w:tabs>
          <w:tab w:val="clear" w:pos="4320"/>
          <w:tab w:val="clear" w:pos="8640"/>
        </w:tabs>
        <w:rPr>
          <w:rFonts w:ascii="AvantGarde" w:hAnsi="AvantGarde"/>
          <w:i/>
          <w:iCs/>
        </w:rPr>
      </w:pPr>
    </w:p>
    <w:p w14:paraId="1321D178" w14:textId="77777777" w:rsidR="00F22A78" w:rsidRPr="0095284D" w:rsidRDefault="00F22A78">
      <w:pPr>
        <w:pStyle w:val="Footer"/>
        <w:tabs>
          <w:tab w:val="clear" w:pos="4320"/>
          <w:tab w:val="clear" w:pos="8640"/>
        </w:tabs>
        <w:rPr>
          <w:rFonts w:ascii="AvantGarde" w:hAnsi="AvantGarde"/>
          <w:i/>
          <w:iCs/>
        </w:rPr>
      </w:pPr>
    </w:p>
    <w:p w14:paraId="136D9D32" w14:textId="77777777" w:rsidR="00F22A78" w:rsidRPr="0095284D" w:rsidRDefault="00F22A78">
      <w:pPr>
        <w:pStyle w:val="Footer"/>
        <w:tabs>
          <w:tab w:val="clear" w:pos="4320"/>
          <w:tab w:val="clear" w:pos="8640"/>
        </w:tabs>
        <w:rPr>
          <w:rFonts w:ascii="AvantGarde" w:hAnsi="AvantGarde"/>
          <w:i/>
          <w:iCs/>
        </w:rPr>
      </w:pPr>
    </w:p>
    <w:p w14:paraId="6F344E45" w14:textId="77777777" w:rsidR="00F22A78" w:rsidRPr="0095284D" w:rsidRDefault="00F22A78">
      <w:pPr>
        <w:pStyle w:val="Footer"/>
        <w:tabs>
          <w:tab w:val="clear" w:pos="4320"/>
          <w:tab w:val="clear" w:pos="8640"/>
        </w:tabs>
        <w:rPr>
          <w:rFonts w:ascii="AvantGarde" w:hAnsi="AvantGarde"/>
          <w:i/>
          <w:iCs/>
        </w:rPr>
      </w:pPr>
    </w:p>
    <w:p w14:paraId="44AB955E" w14:textId="77777777" w:rsidR="00F22A78" w:rsidRPr="0095284D" w:rsidRDefault="00F22A78">
      <w:pPr>
        <w:pStyle w:val="Footer"/>
        <w:tabs>
          <w:tab w:val="clear" w:pos="4320"/>
          <w:tab w:val="clear" w:pos="8640"/>
        </w:tabs>
        <w:rPr>
          <w:rFonts w:ascii="AvantGarde" w:hAnsi="AvantGarde"/>
          <w:i/>
          <w:iCs/>
        </w:rPr>
      </w:pPr>
    </w:p>
    <w:p w14:paraId="058E0AFF" w14:textId="77777777" w:rsidR="00F22A78" w:rsidRPr="0095284D" w:rsidRDefault="00F22A78">
      <w:pPr>
        <w:pStyle w:val="Footer"/>
        <w:tabs>
          <w:tab w:val="clear" w:pos="4320"/>
          <w:tab w:val="clear" w:pos="8640"/>
        </w:tabs>
        <w:rPr>
          <w:rFonts w:ascii="AvantGarde" w:hAnsi="AvantGarde"/>
          <w:i/>
          <w:iCs/>
        </w:rPr>
      </w:pPr>
    </w:p>
    <w:p w14:paraId="354895EE" w14:textId="77777777" w:rsidR="00F22A78" w:rsidRPr="0095284D" w:rsidRDefault="00F22A78">
      <w:pPr>
        <w:pStyle w:val="Footer"/>
        <w:tabs>
          <w:tab w:val="clear" w:pos="4320"/>
          <w:tab w:val="clear" w:pos="8640"/>
        </w:tabs>
        <w:rPr>
          <w:rFonts w:ascii="AvantGarde" w:hAnsi="AvantGarde"/>
          <w:i/>
          <w:iCs/>
        </w:rPr>
      </w:pPr>
    </w:p>
    <w:p w14:paraId="3CAC9544" w14:textId="77777777" w:rsidR="00F22A78" w:rsidRPr="0095284D" w:rsidRDefault="00F22A78">
      <w:pPr>
        <w:pStyle w:val="Footer"/>
        <w:tabs>
          <w:tab w:val="clear" w:pos="4320"/>
          <w:tab w:val="clear" w:pos="8640"/>
        </w:tabs>
        <w:rPr>
          <w:rFonts w:ascii="AvantGarde" w:hAnsi="AvantGarde"/>
          <w:i/>
          <w:iCs/>
        </w:rPr>
      </w:pPr>
    </w:p>
    <w:p w14:paraId="43E72852" w14:textId="77777777" w:rsidR="00F22A78" w:rsidRPr="0095284D" w:rsidRDefault="00F22A78">
      <w:pPr>
        <w:pStyle w:val="Footer"/>
        <w:tabs>
          <w:tab w:val="clear" w:pos="4320"/>
          <w:tab w:val="clear" w:pos="8640"/>
        </w:tabs>
        <w:rPr>
          <w:rFonts w:ascii="AvantGarde" w:hAnsi="AvantGarde"/>
          <w:i/>
          <w:iCs/>
        </w:rPr>
      </w:pPr>
    </w:p>
    <w:p w14:paraId="1602AABB" w14:textId="77777777" w:rsidR="00F22A78" w:rsidRPr="0095284D" w:rsidRDefault="00F22A78">
      <w:pPr>
        <w:pStyle w:val="Footer"/>
        <w:tabs>
          <w:tab w:val="clear" w:pos="4320"/>
          <w:tab w:val="clear" w:pos="8640"/>
        </w:tabs>
        <w:rPr>
          <w:rFonts w:ascii="AvantGarde" w:hAnsi="AvantGarde"/>
          <w:i/>
          <w:iCs/>
        </w:rPr>
      </w:pPr>
    </w:p>
    <w:p w14:paraId="7F5C92B5" w14:textId="77777777" w:rsidR="00F22A78" w:rsidRPr="0095284D" w:rsidRDefault="00F22A78">
      <w:pPr>
        <w:pStyle w:val="Footer"/>
        <w:tabs>
          <w:tab w:val="clear" w:pos="4320"/>
          <w:tab w:val="clear" w:pos="8640"/>
        </w:tabs>
        <w:rPr>
          <w:rFonts w:ascii="AvantGarde" w:hAnsi="AvantGarde"/>
          <w:i/>
          <w:iCs/>
        </w:rPr>
      </w:pPr>
    </w:p>
    <w:p w14:paraId="1D753499" w14:textId="77777777" w:rsidR="00F22A78" w:rsidRPr="0095284D" w:rsidRDefault="00F22A78" w:rsidP="0095284D">
      <w:pPr>
        <w:pStyle w:val="Footer"/>
        <w:tabs>
          <w:tab w:val="clear" w:pos="4320"/>
          <w:tab w:val="clear" w:pos="8640"/>
        </w:tabs>
        <w:jc w:val="right"/>
        <w:rPr>
          <w:b/>
          <w:bCs/>
          <w:w w:val="140"/>
          <w:sz w:val="28"/>
          <w:szCs w:val="28"/>
        </w:rPr>
      </w:pPr>
      <w:r>
        <w:rPr>
          <w:rFonts w:ascii="AvantGarde" w:hAnsi="AvantGarde"/>
          <w:b/>
          <w:bCs/>
          <w:sz w:val="44"/>
        </w:rPr>
        <w:br w:type="page"/>
      </w:r>
      <w:r w:rsidRPr="0095284D">
        <w:rPr>
          <w:b/>
          <w:bCs/>
          <w:w w:val="140"/>
          <w:sz w:val="28"/>
          <w:szCs w:val="28"/>
        </w:rPr>
        <w:lastRenderedPageBreak/>
        <w:t>CHAPTER III</w:t>
      </w:r>
    </w:p>
    <w:p w14:paraId="346F9B63" w14:textId="77777777" w:rsidR="00F22A78" w:rsidRPr="0095284D" w:rsidRDefault="00F22A78">
      <w:pPr>
        <w:pStyle w:val="Footer"/>
        <w:tabs>
          <w:tab w:val="clear" w:pos="4320"/>
          <w:tab w:val="clear" w:pos="8640"/>
        </w:tabs>
        <w:ind w:left="6480"/>
        <w:rPr>
          <w:rFonts w:ascii="AvantGarde" w:hAnsi="AvantGarde"/>
          <w:b/>
          <w:bCs/>
          <w:sz w:val="44"/>
        </w:rPr>
      </w:pPr>
    </w:p>
    <w:p w14:paraId="38A8FB95" w14:textId="77777777" w:rsidR="00F22A78" w:rsidRPr="0095284D" w:rsidRDefault="00F22A78">
      <w:pPr>
        <w:pStyle w:val="Footer"/>
        <w:tabs>
          <w:tab w:val="clear" w:pos="4320"/>
          <w:tab w:val="clear" w:pos="8640"/>
        </w:tabs>
        <w:ind w:left="6480"/>
        <w:rPr>
          <w:rFonts w:ascii="AvantGarde" w:hAnsi="AvantGarde"/>
          <w:b/>
          <w:bCs/>
          <w:sz w:val="44"/>
        </w:rPr>
      </w:pPr>
    </w:p>
    <w:p w14:paraId="45C85C12" w14:textId="77777777" w:rsidR="00F22A78" w:rsidRPr="0095284D" w:rsidRDefault="00F22A78">
      <w:pPr>
        <w:pStyle w:val="Footer"/>
        <w:tabs>
          <w:tab w:val="clear" w:pos="4320"/>
          <w:tab w:val="clear" w:pos="8640"/>
        </w:tabs>
        <w:rPr>
          <w:rFonts w:ascii="AvantGarde" w:hAnsi="AvantGarde"/>
          <w:b/>
          <w:bCs/>
          <w:sz w:val="44"/>
        </w:rPr>
      </w:pPr>
    </w:p>
    <w:p w14:paraId="3280E952" w14:textId="77777777" w:rsidR="00F22A78" w:rsidRDefault="00F22A78">
      <w:pPr>
        <w:pStyle w:val="Footer"/>
        <w:tabs>
          <w:tab w:val="clear" w:pos="4320"/>
          <w:tab w:val="clear" w:pos="8640"/>
        </w:tabs>
        <w:rPr>
          <w:rFonts w:ascii="AvantGarde" w:hAnsi="AvantGarde"/>
          <w:b/>
          <w:bCs/>
          <w:sz w:val="44"/>
        </w:rPr>
      </w:pPr>
    </w:p>
    <w:p w14:paraId="1683ACE8" w14:textId="77777777" w:rsidR="00F22A78" w:rsidRDefault="00F22A78">
      <w:pPr>
        <w:pStyle w:val="Footer"/>
        <w:tabs>
          <w:tab w:val="clear" w:pos="4320"/>
          <w:tab w:val="clear" w:pos="8640"/>
        </w:tabs>
        <w:rPr>
          <w:rFonts w:ascii="AvantGarde" w:hAnsi="AvantGarde"/>
          <w:b/>
          <w:bCs/>
          <w:sz w:val="44"/>
        </w:rPr>
      </w:pPr>
    </w:p>
    <w:p w14:paraId="548D0A02" w14:textId="77777777" w:rsidR="00F22A78" w:rsidRDefault="00F22A78">
      <w:pPr>
        <w:pStyle w:val="Footer"/>
        <w:tabs>
          <w:tab w:val="clear" w:pos="4320"/>
          <w:tab w:val="clear" w:pos="8640"/>
        </w:tabs>
        <w:rPr>
          <w:rFonts w:ascii="AvantGarde" w:hAnsi="AvantGarde"/>
          <w:b/>
          <w:bCs/>
          <w:sz w:val="44"/>
        </w:rPr>
      </w:pPr>
    </w:p>
    <w:p w14:paraId="41C5E4BD" w14:textId="77777777" w:rsidR="00F22A78" w:rsidRDefault="00F22A78">
      <w:pPr>
        <w:pStyle w:val="Footer"/>
        <w:tabs>
          <w:tab w:val="clear" w:pos="4320"/>
          <w:tab w:val="clear" w:pos="8640"/>
        </w:tabs>
        <w:rPr>
          <w:rFonts w:ascii="AvantGarde" w:hAnsi="AvantGarde"/>
          <w:b/>
          <w:bCs/>
          <w:sz w:val="44"/>
        </w:rPr>
      </w:pPr>
    </w:p>
    <w:p w14:paraId="5FE503B8" w14:textId="77777777" w:rsidR="00F22A78" w:rsidRDefault="00F22A78">
      <w:pPr>
        <w:pStyle w:val="Footer"/>
        <w:tabs>
          <w:tab w:val="clear" w:pos="4320"/>
          <w:tab w:val="clear" w:pos="8640"/>
        </w:tabs>
        <w:rPr>
          <w:rFonts w:ascii="AvantGarde" w:hAnsi="AvantGarde"/>
          <w:b/>
          <w:bCs/>
          <w:sz w:val="44"/>
        </w:rPr>
      </w:pPr>
    </w:p>
    <w:p w14:paraId="6FCC9A9C" w14:textId="77777777" w:rsidR="00F22A78" w:rsidRDefault="00F22A78">
      <w:pPr>
        <w:pStyle w:val="Footer"/>
        <w:tabs>
          <w:tab w:val="clear" w:pos="4320"/>
          <w:tab w:val="clear" w:pos="8640"/>
        </w:tabs>
        <w:rPr>
          <w:rFonts w:ascii="AvantGarde" w:hAnsi="AvantGarde"/>
          <w:b/>
          <w:bCs/>
          <w:sz w:val="44"/>
        </w:rPr>
      </w:pPr>
    </w:p>
    <w:p w14:paraId="17543AAD" w14:textId="77777777" w:rsidR="00F22A78" w:rsidRDefault="00F22A78">
      <w:pPr>
        <w:pStyle w:val="Footer"/>
        <w:tabs>
          <w:tab w:val="clear" w:pos="4320"/>
          <w:tab w:val="clear" w:pos="8640"/>
        </w:tabs>
        <w:rPr>
          <w:rFonts w:ascii="AvantGarde" w:hAnsi="AvantGarde"/>
          <w:b/>
          <w:bCs/>
          <w:sz w:val="44"/>
        </w:rPr>
      </w:pPr>
    </w:p>
    <w:p w14:paraId="155BB6D2" w14:textId="77777777" w:rsidR="00F22A78" w:rsidRPr="0095284D" w:rsidRDefault="00F22A78" w:rsidP="0095284D">
      <w:pPr>
        <w:pStyle w:val="Footer"/>
        <w:pBdr>
          <w:top w:val="single" w:sz="4" w:space="1" w:color="auto"/>
          <w:bottom w:val="single" w:sz="4" w:space="1" w:color="auto"/>
        </w:pBdr>
        <w:tabs>
          <w:tab w:val="clear" w:pos="4320"/>
          <w:tab w:val="clear" w:pos="8640"/>
        </w:tabs>
        <w:jc w:val="center"/>
        <w:rPr>
          <w:rFonts w:ascii="AvantGarde" w:hAnsi="AvantGarde"/>
          <w:b/>
          <w:bCs/>
          <w:w w:val="140"/>
          <w:sz w:val="40"/>
          <w:szCs w:val="40"/>
        </w:rPr>
      </w:pPr>
      <w:r w:rsidRPr="0095284D">
        <w:rPr>
          <w:rFonts w:ascii="AvantGarde" w:hAnsi="AvantGarde"/>
          <w:b/>
          <w:bCs/>
          <w:w w:val="140"/>
          <w:sz w:val="40"/>
          <w:szCs w:val="40"/>
        </w:rPr>
        <w:t>METHODOLOGY</w:t>
      </w:r>
    </w:p>
    <w:p w14:paraId="7A816410" w14:textId="77777777" w:rsidR="00F22A78" w:rsidRPr="0095284D" w:rsidRDefault="00F22A78">
      <w:pPr>
        <w:pStyle w:val="Footer"/>
        <w:tabs>
          <w:tab w:val="clear" w:pos="4320"/>
          <w:tab w:val="clear" w:pos="8640"/>
        </w:tabs>
        <w:rPr>
          <w:rFonts w:ascii="AvantGarde" w:hAnsi="AvantGarde"/>
          <w:b/>
          <w:bCs/>
          <w:sz w:val="44"/>
        </w:rPr>
      </w:pPr>
    </w:p>
    <w:p w14:paraId="50E8A87B" w14:textId="77777777" w:rsidR="00F22A78" w:rsidRPr="0095284D" w:rsidRDefault="00F22A78" w:rsidP="0095284D">
      <w:pPr>
        <w:pStyle w:val="Footer"/>
        <w:tabs>
          <w:tab w:val="clear" w:pos="4320"/>
          <w:tab w:val="clear" w:pos="8640"/>
        </w:tabs>
        <w:rPr>
          <w:rFonts w:ascii="AvantGarde" w:hAnsi="AvantGarde"/>
          <w:b/>
          <w:bCs/>
          <w:sz w:val="44"/>
        </w:rPr>
      </w:pPr>
    </w:p>
    <w:p w14:paraId="08945B77" w14:textId="77777777" w:rsidR="00F22A78" w:rsidRPr="0095284D" w:rsidRDefault="00F22A78" w:rsidP="00F22A78">
      <w:pPr>
        <w:pStyle w:val="Footer"/>
        <w:numPr>
          <w:ilvl w:val="0"/>
          <w:numId w:val="3"/>
        </w:numPr>
        <w:tabs>
          <w:tab w:val="clear" w:pos="4320"/>
          <w:tab w:val="clear" w:pos="4740"/>
          <w:tab w:val="clear" w:pos="8640"/>
          <w:tab w:val="num" w:pos="3962"/>
        </w:tabs>
        <w:spacing w:after="80"/>
        <w:ind w:left="3960"/>
        <w:rPr>
          <w:rFonts w:ascii="Arial Narrow" w:hAnsi="Arial Narrow"/>
          <w:sz w:val="44"/>
        </w:rPr>
      </w:pPr>
      <w:r w:rsidRPr="0095284D">
        <w:rPr>
          <w:rFonts w:ascii="Arial Narrow" w:hAnsi="Arial Narrow"/>
        </w:rPr>
        <w:t>Variable</w:t>
      </w:r>
    </w:p>
    <w:p w14:paraId="3E85A378" w14:textId="77777777" w:rsidR="00F22A78" w:rsidRPr="0095284D" w:rsidRDefault="00F22A78" w:rsidP="00F22A78">
      <w:pPr>
        <w:pStyle w:val="Footer"/>
        <w:numPr>
          <w:ilvl w:val="0"/>
          <w:numId w:val="3"/>
        </w:numPr>
        <w:tabs>
          <w:tab w:val="clear" w:pos="4320"/>
          <w:tab w:val="clear" w:pos="4740"/>
          <w:tab w:val="clear" w:pos="8640"/>
          <w:tab w:val="num" w:pos="3962"/>
        </w:tabs>
        <w:spacing w:after="80"/>
        <w:ind w:left="3960"/>
        <w:rPr>
          <w:rFonts w:ascii="Arial Narrow" w:hAnsi="Arial Narrow"/>
          <w:sz w:val="44"/>
        </w:rPr>
      </w:pPr>
      <w:r w:rsidRPr="0095284D">
        <w:rPr>
          <w:rFonts w:ascii="Arial Narrow" w:hAnsi="Arial Narrow"/>
        </w:rPr>
        <w:t>Objectives</w:t>
      </w:r>
    </w:p>
    <w:p w14:paraId="27DD1820" w14:textId="77777777" w:rsidR="00F22A78" w:rsidRPr="0095284D" w:rsidRDefault="00F22A78" w:rsidP="00F22A78">
      <w:pPr>
        <w:pStyle w:val="Footer"/>
        <w:numPr>
          <w:ilvl w:val="0"/>
          <w:numId w:val="3"/>
        </w:numPr>
        <w:tabs>
          <w:tab w:val="clear" w:pos="4320"/>
          <w:tab w:val="clear" w:pos="4740"/>
          <w:tab w:val="clear" w:pos="8640"/>
          <w:tab w:val="num" w:pos="3962"/>
        </w:tabs>
        <w:spacing w:after="80"/>
        <w:ind w:left="3960"/>
        <w:rPr>
          <w:rFonts w:ascii="Arial Narrow" w:hAnsi="Arial Narrow"/>
          <w:sz w:val="44"/>
        </w:rPr>
      </w:pPr>
      <w:r w:rsidRPr="0095284D">
        <w:rPr>
          <w:rFonts w:ascii="Arial Narrow" w:hAnsi="Arial Narrow"/>
        </w:rPr>
        <w:t>Hypothesis</w:t>
      </w:r>
    </w:p>
    <w:p w14:paraId="67F33BD2" w14:textId="77777777" w:rsidR="00F22A78" w:rsidRPr="0095284D" w:rsidRDefault="00F22A78" w:rsidP="00F22A78">
      <w:pPr>
        <w:pStyle w:val="Footer"/>
        <w:numPr>
          <w:ilvl w:val="0"/>
          <w:numId w:val="3"/>
        </w:numPr>
        <w:tabs>
          <w:tab w:val="clear" w:pos="4320"/>
          <w:tab w:val="clear" w:pos="4740"/>
          <w:tab w:val="clear" w:pos="8640"/>
          <w:tab w:val="num" w:pos="3962"/>
        </w:tabs>
        <w:spacing w:after="80"/>
        <w:ind w:left="3960"/>
        <w:rPr>
          <w:rFonts w:ascii="Arial Narrow" w:hAnsi="Arial Narrow"/>
          <w:sz w:val="44"/>
        </w:rPr>
      </w:pPr>
      <w:r w:rsidRPr="0095284D">
        <w:rPr>
          <w:rFonts w:ascii="Arial Narrow" w:hAnsi="Arial Narrow"/>
        </w:rPr>
        <w:t>Tool used for the collection of data</w:t>
      </w:r>
    </w:p>
    <w:p w14:paraId="794AC9F7" w14:textId="77777777" w:rsidR="00F22A78" w:rsidRPr="0095284D" w:rsidRDefault="00F22A78" w:rsidP="00F22A78">
      <w:pPr>
        <w:pStyle w:val="Footer"/>
        <w:numPr>
          <w:ilvl w:val="0"/>
          <w:numId w:val="3"/>
        </w:numPr>
        <w:tabs>
          <w:tab w:val="clear" w:pos="4320"/>
          <w:tab w:val="clear" w:pos="4740"/>
          <w:tab w:val="clear" w:pos="8640"/>
          <w:tab w:val="num" w:pos="3962"/>
        </w:tabs>
        <w:spacing w:after="80"/>
        <w:ind w:left="3960"/>
        <w:rPr>
          <w:rFonts w:ascii="Arial Narrow" w:hAnsi="Arial Narrow"/>
          <w:sz w:val="44"/>
        </w:rPr>
      </w:pPr>
      <w:r w:rsidRPr="0095284D">
        <w:rPr>
          <w:rFonts w:ascii="Arial Narrow" w:hAnsi="Arial Narrow"/>
        </w:rPr>
        <w:t>Sample used for the study</w:t>
      </w:r>
    </w:p>
    <w:p w14:paraId="45331166" w14:textId="77777777" w:rsidR="00F22A78" w:rsidRPr="0095284D" w:rsidRDefault="00F22A78" w:rsidP="00F22A78">
      <w:pPr>
        <w:pStyle w:val="Footer"/>
        <w:numPr>
          <w:ilvl w:val="0"/>
          <w:numId w:val="3"/>
        </w:numPr>
        <w:tabs>
          <w:tab w:val="clear" w:pos="4320"/>
          <w:tab w:val="clear" w:pos="4740"/>
          <w:tab w:val="clear" w:pos="8640"/>
          <w:tab w:val="num" w:pos="3962"/>
        </w:tabs>
        <w:spacing w:after="80"/>
        <w:ind w:left="3960"/>
        <w:rPr>
          <w:rFonts w:ascii="Arial Narrow" w:hAnsi="Arial Narrow"/>
          <w:sz w:val="44"/>
        </w:rPr>
      </w:pPr>
      <w:r w:rsidRPr="0095284D">
        <w:rPr>
          <w:rFonts w:ascii="Arial Narrow" w:hAnsi="Arial Narrow"/>
        </w:rPr>
        <w:t>Data collection procedure, scoring and consolidation of data</w:t>
      </w:r>
    </w:p>
    <w:p w14:paraId="532F5BE2" w14:textId="77777777" w:rsidR="00F22A78" w:rsidRPr="0095284D" w:rsidRDefault="00F22A78" w:rsidP="00F22A78">
      <w:pPr>
        <w:pStyle w:val="Footer"/>
        <w:numPr>
          <w:ilvl w:val="0"/>
          <w:numId w:val="3"/>
        </w:numPr>
        <w:tabs>
          <w:tab w:val="clear" w:pos="4320"/>
          <w:tab w:val="clear" w:pos="4740"/>
          <w:tab w:val="clear" w:pos="8640"/>
          <w:tab w:val="num" w:pos="3962"/>
        </w:tabs>
        <w:ind w:left="3962"/>
        <w:rPr>
          <w:rFonts w:ascii="AvantGarde" w:hAnsi="AvantGarde"/>
          <w:b/>
          <w:bCs/>
          <w:sz w:val="44"/>
        </w:rPr>
      </w:pPr>
      <w:r w:rsidRPr="0095284D">
        <w:rPr>
          <w:rFonts w:ascii="Arial Narrow" w:hAnsi="Arial Narrow"/>
        </w:rPr>
        <w:t>Statistical techniques used</w:t>
      </w:r>
    </w:p>
    <w:p w14:paraId="5AE4C12B" w14:textId="77777777" w:rsidR="00F22A78" w:rsidRPr="0095284D" w:rsidRDefault="00F22A78">
      <w:pPr>
        <w:pStyle w:val="Footer"/>
        <w:tabs>
          <w:tab w:val="clear" w:pos="4320"/>
          <w:tab w:val="clear" w:pos="8640"/>
        </w:tabs>
        <w:rPr>
          <w:rFonts w:ascii="AvantGarde" w:hAnsi="AvantGarde"/>
          <w:b/>
          <w:bCs/>
          <w:i/>
          <w:iCs/>
        </w:rPr>
      </w:pPr>
    </w:p>
    <w:p w14:paraId="14D3872F" w14:textId="77777777" w:rsidR="00F22A78" w:rsidRPr="0095284D" w:rsidRDefault="00F22A78">
      <w:pPr>
        <w:pStyle w:val="Footer"/>
        <w:tabs>
          <w:tab w:val="clear" w:pos="4320"/>
          <w:tab w:val="clear" w:pos="8640"/>
        </w:tabs>
        <w:rPr>
          <w:rFonts w:ascii="AvantGarde" w:hAnsi="AvantGarde"/>
          <w:b/>
          <w:bCs/>
          <w:i/>
          <w:iCs/>
        </w:rPr>
      </w:pPr>
    </w:p>
    <w:p w14:paraId="11F5D385" w14:textId="77777777" w:rsidR="00F22A78" w:rsidRPr="0095284D" w:rsidRDefault="00F22A78">
      <w:pPr>
        <w:pStyle w:val="Footer"/>
        <w:tabs>
          <w:tab w:val="clear" w:pos="4320"/>
          <w:tab w:val="clear" w:pos="8640"/>
        </w:tabs>
        <w:rPr>
          <w:rFonts w:ascii="AvantGarde" w:hAnsi="AvantGarde"/>
          <w:b/>
          <w:bCs/>
          <w:i/>
          <w:iCs/>
        </w:rPr>
      </w:pPr>
    </w:p>
    <w:p w14:paraId="1EC046B2" w14:textId="77777777" w:rsidR="00F22A78" w:rsidRPr="0095284D" w:rsidRDefault="00F22A78">
      <w:pPr>
        <w:pStyle w:val="Footer"/>
        <w:tabs>
          <w:tab w:val="clear" w:pos="4320"/>
          <w:tab w:val="clear" w:pos="8640"/>
        </w:tabs>
        <w:rPr>
          <w:rFonts w:ascii="AvantGarde" w:hAnsi="AvantGarde"/>
          <w:b/>
          <w:bCs/>
          <w:i/>
          <w:iCs/>
        </w:rPr>
      </w:pPr>
    </w:p>
    <w:p w14:paraId="5164E90A" w14:textId="77777777" w:rsidR="00F22A78" w:rsidRPr="0095284D" w:rsidRDefault="00F22A78">
      <w:pPr>
        <w:pStyle w:val="Footer"/>
        <w:tabs>
          <w:tab w:val="clear" w:pos="4320"/>
          <w:tab w:val="clear" w:pos="8640"/>
        </w:tabs>
        <w:rPr>
          <w:rFonts w:ascii="AvantGarde" w:hAnsi="AvantGarde"/>
          <w:b/>
          <w:bCs/>
          <w:i/>
          <w:iCs/>
        </w:rPr>
      </w:pPr>
    </w:p>
    <w:p w14:paraId="274CFE53" w14:textId="77777777" w:rsidR="00F22A78" w:rsidRPr="0095284D" w:rsidRDefault="00F22A78">
      <w:pPr>
        <w:pStyle w:val="Footer"/>
        <w:tabs>
          <w:tab w:val="clear" w:pos="4320"/>
          <w:tab w:val="clear" w:pos="8640"/>
        </w:tabs>
        <w:rPr>
          <w:rFonts w:ascii="AvantGarde" w:hAnsi="AvantGarde"/>
          <w:b/>
          <w:bCs/>
          <w:i/>
          <w:iCs/>
        </w:rPr>
      </w:pPr>
    </w:p>
    <w:p w14:paraId="4FC579E3" w14:textId="77777777" w:rsidR="00F22A78" w:rsidRPr="0095284D" w:rsidRDefault="00F22A78">
      <w:pPr>
        <w:pStyle w:val="Footer"/>
        <w:tabs>
          <w:tab w:val="clear" w:pos="4320"/>
          <w:tab w:val="clear" w:pos="8640"/>
        </w:tabs>
        <w:rPr>
          <w:rFonts w:ascii="AvantGarde" w:hAnsi="AvantGarde"/>
          <w:b/>
          <w:bCs/>
          <w:i/>
          <w:iCs/>
        </w:rPr>
      </w:pPr>
    </w:p>
    <w:p w14:paraId="65E1DB18" w14:textId="77777777" w:rsidR="00F22A78" w:rsidRPr="0095284D" w:rsidRDefault="00F22A78">
      <w:pPr>
        <w:pStyle w:val="Footer"/>
        <w:tabs>
          <w:tab w:val="clear" w:pos="4320"/>
          <w:tab w:val="clear" w:pos="8640"/>
        </w:tabs>
        <w:rPr>
          <w:rFonts w:ascii="AvantGarde" w:hAnsi="AvantGarde"/>
          <w:b/>
          <w:bCs/>
          <w:i/>
          <w:iCs/>
        </w:rPr>
      </w:pPr>
    </w:p>
    <w:p w14:paraId="249F1B8F" w14:textId="77777777" w:rsidR="00F22A78" w:rsidRPr="0095284D" w:rsidRDefault="00F22A78">
      <w:pPr>
        <w:pStyle w:val="Footer"/>
        <w:tabs>
          <w:tab w:val="clear" w:pos="4320"/>
          <w:tab w:val="clear" w:pos="8640"/>
        </w:tabs>
        <w:rPr>
          <w:rFonts w:ascii="AvantGarde" w:hAnsi="AvantGarde"/>
          <w:b/>
          <w:bCs/>
          <w:i/>
          <w:iCs/>
        </w:rPr>
      </w:pPr>
    </w:p>
    <w:p w14:paraId="06F10FC0" w14:textId="77777777" w:rsidR="00F22A78" w:rsidRDefault="00F22A78">
      <w:pPr>
        <w:pStyle w:val="Footer"/>
        <w:tabs>
          <w:tab w:val="clear" w:pos="4320"/>
          <w:tab w:val="clear" w:pos="8640"/>
        </w:tabs>
        <w:rPr>
          <w:rFonts w:ascii="AvantGarde" w:hAnsi="AvantGarde"/>
          <w:sz w:val="32"/>
        </w:rPr>
      </w:pPr>
      <w:r w:rsidRPr="0095284D">
        <w:rPr>
          <w:rFonts w:ascii="AvantGarde" w:hAnsi="AvantGarde"/>
          <w:sz w:val="32"/>
        </w:rPr>
        <w:t xml:space="preserve">      </w:t>
      </w:r>
      <w:r w:rsidRPr="0095284D">
        <w:rPr>
          <w:rFonts w:ascii="AvantGarde" w:hAnsi="AvantGarde"/>
          <w:sz w:val="32"/>
        </w:rPr>
        <w:tab/>
      </w:r>
      <w:r w:rsidRPr="0095284D">
        <w:rPr>
          <w:rFonts w:ascii="AvantGarde" w:hAnsi="AvantGarde"/>
          <w:sz w:val="32"/>
        </w:rPr>
        <w:tab/>
      </w:r>
      <w:r w:rsidRPr="0095284D">
        <w:rPr>
          <w:rFonts w:ascii="AvantGarde" w:hAnsi="AvantGarde"/>
          <w:sz w:val="32"/>
        </w:rPr>
        <w:tab/>
      </w:r>
      <w:r w:rsidRPr="0095284D">
        <w:rPr>
          <w:rFonts w:ascii="AvantGarde" w:hAnsi="AvantGarde"/>
          <w:sz w:val="32"/>
        </w:rPr>
        <w:tab/>
      </w:r>
      <w:r w:rsidRPr="0095284D">
        <w:rPr>
          <w:rFonts w:ascii="AvantGarde" w:hAnsi="AvantGarde"/>
          <w:sz w:val="32"/>
        </w:rPr>
        <w:tab/>
      </w:r>
      <w:r w:rsidRPr="0095284D">
        <w:rPr>
          <w:rFonts w:ascii="AvantGarde" w:hAnsi="AvantGarde"/>
          <w:sz w:val="32"/>
        </w:rPr>
        <w:tab/>
      </w:r>
      <w:r w:rsidRPr="0095284D">
        <w:rPr>
          <w:rFonts w:ascii="AvantGarde" w:hAnsi="AvantGarde"/>
          <w:sz w:val="32"/>
        </w:rPr>
        <w:tab/>
      </w:r>
      <w:r w:rsidRPr="0095284D">
        <w:rPr>
          <w:rFonts w:ascii="AvantGarde" w:hAnsi="AvantGarde"/>
          <w:sz w:val="32"/>
        </w:rPr>
        <w:tab/>
      </w:r>
      <w:r w:rsidRPr="0095284D">
        <w:rPr>
          <w:rFonts w:ascii="AvantGarde" w:hAnsi="AvantGarde"/>
          <w:sz w:val="32"/>
        </w:rPr>
        <w:tab/>
      </w:r>
      <w:r w:rsidRPr="0095284D">
        <w:rPr>
          <w:rFonts w:ascii="AvantGarde" w:hAnsi="AvantGarde"/>
          <w:sz w:val="32"/>
        </w:rPr>
        <w:tab/>
        <w:t xml:space="preserve"> </w:t>
      </w:r>
    </w:p>
    <w:p w14:paraId="68F5E136" w14:textId="77777777" w:rsidR="00F22A78" w:rsidRPr="0095284D" w:rsidRDefault="00F22A78" w:rsidP="0095284D">
      <w:pPr>
        <w:pStyle w:val="Footer"/>
        <w:tabs>
          <w:tab w:val="clear" w:pos="4320"/>
          <w:tab w:val="clear" w:pos="8640"/>
        </w:tabs>
        <w:jc w:val="right"/>
        <w:rPr>
          <w:b/>
          <w:bCs/>
          <w:w w:val="140"/>
          <w:sz w:val="28"/>
          <w:szCs w:val="28"/>
        </w:rPr>
      </w:pPr>
      <w:r>
        <w:rPr>
          <w:rFonts w:ascii="AvantGarde" w:hAnsi="AvantGarde"/>
          <w:sz w:val="32"/>
        </w:rPr>
        <w:br w:type="page"/>
      </w:r>
      <w:r w:rsidRPr="0095284D">
        <w:rPr>
          <w:b/>
          <w:bCs/>
          <w:w w:val="140"/>
          <w:sz w:val="28"/>
          <w:szCs w:val="28"/>
        </w:rPr>
        <w:lastRenderedPageBreak/>
        <w:t>CHAPTER IV</w:t>
      </w:r>
    </w:p>
    <w:p w14:paraId="3BCDB1C1" w14:textId="77777777" w:rsidR="00F22A78" w:rsidRPr="0095284D" w:rsidRDefault="00F22A78">
      <w:pPr>
        <w:pStyle w:val="Footer"/>
        <w:tabs>
          <w:tab w:val="clear" w:pos="4320"/>
          <w:tab w:val="clear" w:pos="8640"/>
        </w:tabs>
        <w:rPr>
          <w:rFonts w:ascii="AvantGarde" w:hAnsi="AvantGarde"/>
          <w:sz w:val="44"/>
        </w:rPr>
      </w:pPr>
    </w:p>
    <w:p w14:paraId="5D290A7C" w14:textId="77777777" w:rsidR="00F22A78" w:rsidRPr="0095284D" w:rsidRDefault="00F22A78">
      <w:pPr>
        <w:pStyle w:val="Footer"/>
        <w:tabs>
          <w:tab w:val="clear" w:pos="4320"/>
          <w:tab w:val="clear" w:pos="8640"/>
        </w:tabs>
        <w:rPr>
          <w:rFonts w:ascii="AvantGarde" w:hAnsi="AvantGarde"/>
          <w:sz w:val="44"/>
        </w:rPr>
      </w:pPr>
    </w:p>
    <w:p w14:paraId="0A841AEE" w14:textId="77777777" w:rsidR="00F22A78" w:rsidRPr="0095284D" w:rsidRDefault="00F22A78">
      <w:pPr>
        <w:pStyle w:val="Footer"/>
        <w:tabs>
          <w:tab w:val="clear" w:pos="4320"/>
          <w:tab w:val="clear" w:pos="8640"/>
        </w:tabs>
        <w:rPr>
          <w:rFonts w:ascii="AvantGarde" w:hAnsi="AvantGarde"/>
          <w:sz w:val="44"/>
        </w:rPr>
      </w:pPr>
    </w:p>
    <w:p w14:paraId="0909D4D0" w14:textId="77777777" w:rsidR="00F22A78" w:rsidRPr="0095284D" w:rsidRDefault="00F22A78">
      <w:pPr>
        <w:pStyle w:val="Footer"/>
        <w:tabs>
          <w:tab w:val="clear" w:pos="4320"/>
          <w:tab w:val="clear" w:pos="8640"/>
        </w:tabs>
        <w:rPr>
          <w:rFonts w:ascii="AvantGarde" w:hAnsi="AvantGarde"/>
          <w:sz w:val="44"/>
        </w:rPr>
      </w:pPr>
    </w:p>
    <w:p w14:paraId="5935D374" w14:textId="77777777" w:rsidR="00F22A78" w:rsidRPr="0095284D" w:rsidRDefault="00F22A78">
      <w:pPr>
        <w:pStyle w:val="Footer"/>
        <w:tabs>
          <w:tab w:val="clear" w:pos="4320"/>
          <w:tab w:val="clear" w:pos="8640"/>
        </w:tabs>
        <w:rPr>
          <w:rFonts w:ascii="AvantGarde" w:hAnsi="AvantGarde"/>
          <w:sz w:val="44"/>
        </w:rPr>
      </w:pPr>
    </w:p>
    <w:p w14:paraId="00FDE335" w14:textId="77777777" w:rsidR="00F22A78" w:rsidRDefault="00F22A78">
      <w:pPr>
        <w:pStyle w:val="Footer"/>
        <w:tabs>
          <w:tab w:val="clear" w:pos="4320"/>
          <w:tab w:val="clear" w:pos="8640"/>
        </w:tabs>
        <w:rPr>
          <w:rFonts w:ascii="AvantGarde" w:hAnsi="AvantGarde"/>
          <w:sz w:val="44"/>
        </w:rPr>
      </w:pPr>
    </w:p>
    <w:p w14:paraId="27022878" w14:textId="77777777" w:rsidR="00F22A78" w:rsidRDefault="00F22A78">
      <w:pPr>
        <w:pStyle w:val="Footer"/>
        <w:tabs>
          <w:tab w:val="clear" w:pos="4320"/>
          <w:tab w:val="clear" w:pos="8640"/>
        </w:tabs>
        <w:rPr>
          <w:rFonts w:ascii="AvantGarde" w:hAnsi="AvantGarde"/>
          <w:sz w:val="44"/>
        </w:rPr>
      </w:pPr>
    </w:p>
    <w:p w14:paraId="18D750A0" w14:textId="77777777" w:rsidR="00F22A78" w:rsidRDefault="00F22A78">
      <w:pPr>
        <w:pStyle w:val="Footer"/>
        <w:tabs>
          <w:tab w:val="clear" w:pos="4320"/>
          <w:tab w:val="clear" w:pos="8640"/>
        </w:tabs>
        <w:rPr>
          <w:rFonts w:ascii="AvantGarde" w:hAnsi="AvantGarde"/>
          <w:sz w:val="44"/>
        </w:rPr>
      </w:pPr>
    </w:p>
    <w:p w14:paraId="173CBE9D" w14:textId="77777777" w:rsidR="00F22A78" w:rsidRPr="0095284D" w:rsidRDefault="00F22A78">
      <w:pPr>
        <w:pStyle w:val="Footer"/>
        <w:tabs>
          <w:tab w:val="clear" w:pos="4320"/>
          <w:tab w:val="clear" w:pos="8640"/>
        </w:tabs>
        <w:rPr>
          <w:rFonts w:ascii="AvantGarde" w:hAnsi="AvantGarde"/>
          <w:sz w:val="44"/>
        </w:rPr>
      </w:pPr>
    </w:p>
    <w:p w14:paraId="10695CE0" w14:textId="77777777" w:rsidR="00F22A78" w:rsidRPr="0095284D" w:rsidRDefault="00F22A78" w:rsidP="0095284D">
      <w:pPr>
        <w:pStyle w:val="Footer"/>
        <w:pBdr>
          <w:top w:val="single" w:sz="4" w:space="1" w:color="auto"/>
          <w:bottom w:val="single" w:sz="4" w:space="1" w:color="auto"/>
        </w:pBdr>
        <w:tabs>
          <w:tab w:val="clear" w:pos="4320"/>
          <w:tab w:val="clear" w:pos="8640"/>
        </w:tabs>
        <w:jc w:val="center"/>
        <w:rPr>
          <w:rFonts w:ascii="AvantGarde" w:hAnsi="AvantGarde"/>
          <w:b/>
          <w:bCs/>
          <w:w w:val="140"/>
          <w:sz w:val="40"/>
          <w:szCs w:val="40"/>
        </w:rPr>
      </w:pPr>
      <w:r w:rsidRPr="0095284D">
        <w:rPr>
          <w:rFonts w:ascii="AvantGarde" w:hAnsi="AvantGarde"/>
          <w:b/>
          <w:bCs/>
          <w:w w:val="140"/>
          <w:sz w:val="40"/>
          <w:szCs w:val="40"/>
        </w:rPr>
        <w:t>ANALYSIS AND INTERPRETATION</w:t>
      </w:r>
    </w:p>
    <w:p w14:paraId="351CB250" w14:textId="77777777" w:rsidR="00F22A78" w:rsidRPr="0095284D" w:rsidRDefault="00F22A78">
      <w:pPr>
        <w:pStyle w:val="Footer"/>
        <w:tabs>
          <w:tab w:val="clear" w:pos="4320"/>
          <w:tab w:val="clear" w:pos="8640"/>
        </w:tabs>
        <w:rPr>
          <w:rFonts w:ascii="AvantGarde" w:hAnsi="AvantGarde"/>
          <w:sz w:val="44"/>
        </w:rPr>
      </w:pPr>
    </w:p>
    <w:p w14:paraId="28F17A59" w14:textId="77777777" w:rsidR="00F22A78" w:rsidRPr="0095284D" w:rsidRDefault="00F22A78">
      <w:pPr>
        <w:pStyle w:val="Footer"/>
        <w:tabs>
          <w:tab w:val="clear" w:pos="4320"/>
          <w:tab w:val="clear" w:pos="8640"/>
        </w:tabs>
        <w:rPr>
          <w:rFonts w:ascii="AvantGarde" w:hAnsi="AvantGarde"/>
          <w:sz w:val="44"/>
        </w:rPr>
      </w:pPr>
    </w:p>
    <w:p w14:paraId="52EF6AE8" w14:textId="77777777" w:rsidR="00F22A78" w:rsidRPr="0095284D" w:rsidRDefault="00F22A78" w:rsidP="00F22A78">
      <w:pPr>
        <w:pStyle w:val="Footer"/>
        <w:numPr>
          <w:ilvl w:val="0"/>
          <w:numId w:val="4"/>
        </w:numPr>
        <w:tabs>
          <w:tab w:val="clear" w:pos="4320"/>
          <w:tab w:val="clear" w:pos="8640"/>
        </w:tabs>
        <w:spacing w:after="80"/>
        <w:rPr>
          <w:rFonts w:ascii="Arial Narrow" w:hAnsi="Arial Narrow"/>
          <w:sz w:val="44"/>
        </w:rPr>
      </w:pPr>
      <w:r w:rsidRPr="0095284D">
        <w:rPr>
          <w:rFonts w:ascii="Arial Narrow" w:hAnsi="Arial Narrow"/>
        </w:rPr>
        <w:t>Preliminary Analysis</w:t>
      </w:r>
    </w:p>
    <w:p w14:paraId="45E51BD0" w14:textId="77777777" w:rsidR="00F22A78" w:rsidRPr="0095284D" w:rsidRDefault="00F22A78" w:rsidP="00F22A78">
      <w:pPr>
        <w:pStyle w:val="Footer"/>
        <w:numPr>
          <w:ilvl w:val="0"/>
          <w:numId w:val="4"/>
        </w:numPr>
        <w:tabs>
          <w:tab w:val="clear" w:pos="4320"/>
          <w:tab w:val="clear" w:pos="8640"/>
        </w:tabs>
        <w:spacing w:after="80"/>
        <w:rPr>
          <w:rFonts w:ascii="Arial Narrow" w:hAnsi="Arial Narrow"/>
          <w:sz w:val="44"/>
        </w:rPr>
      </w:pPr>
      <w:r w:rsidRPr="0095284D">
        <w:rPr>
          <w:rFonts w:ascii="Arial Narrow" w:hAnsi="Arial Narrow"/>
        </w:rPr>
        <w:t>Percentage Analysis</w:t>
      </w:r>
    </w:p>
    <w:p w14:paraId="0168CE56" w14:textId="77777777" w:rsidR="00F22A78" w:rsidRPr="0095284D" w:rsidRDefault="00F22A78" w:rsidP="00F22A78">
      <w:pPr>
        <w:pStyle w:val="Footer"/>
        <w:numPr>
          <w:ilvl w:val="0"/>
          <w:numId w:val="4"/>
        </w:numPr>
        <w:tabs>
          <w:tab w:val="clear" w:pos="4320"/>
          <w:tab w:val="clear" w:pos="8640"/>
        </w:tabs>
        <w:spacing w:after="80"/>
        <w:rPr>
          <w:rFonts w:ascii="Arial Narrow" w:hAnsi="Arial Narrow"/>
          <w:sz w:val="44"/>
        </w:rPr>
      </w:pPr>
      <w:r w:rsidRPr="0095284D">
        <w:rPr>
          <w:rFonts w:ascii="Arial Narrow" w:hAnsi="Arial Narrow"/>
        </w:rPr>
        <w:t>Mean Difference Analysis</w:t>
      </w:r>
    </w:p>
    <w:p w14:paraId="2CC06F91" w14:textId="77777777" w:rsidR="00F22A78" w:rsidRPr="0095284D" w:rsidRDefault="00F22A78">
      <w:pPr>
        <w:pStyle w:val="Footer"/>
        <w:tabs>
          <w:tab w:val="clear" w:pos="4320"/>
          <w:tab w:val="clear" w:pos="8640"/>
        </w:tabs>
        <w:rPr>
          <w:rFonts w:ascii="AvantGarde" w:hAnsi="AvantGarde"/>
          <w:b/>
          <w:bCs/>
        </w:rPr>
      </w:pPr>
    </w:p>
    <w:p w14:paraId="6D84DB9A" w14:textId="77777777" w:rsidR="00F22A78" w:rsidRPr="0095284D" w:rsidRDefault="00F22A78">
      <w:pPr>
        <w:pStyle w:val="Footer"/>
        <w:tabs>
          <w:tab w:val="clear" w:pos="4320"/>
          <w:tab w:val="clear" w:pos="8640"/>
        </w:tabs>
        <w:rPr>
          <w:rFonts w:ascii="AvantGarde" w:hAnsi="AvantGarde"/>
        </w:rPr>
      </w:pPr>
    </w:p>
    <w:p w14:paraId="1CE984B1" w14:textId="77777777" w:rsidR="00F22A78" w:rsidRPr="0095284D" w:rsidRDefault="00F22A78">
      <w:pPr>
        <w:pStyle w:val="Footer"/>
        <w:tabs>
          <w:tab w:val="clear" w:pos="4320"/>
          <w:tab w:val="clear" w:pos="8640"/>
        </w:tabs>
        <w:rPr>
          <w:rFonts w:ascii="AvantGarde" w:hAnsi="AvantGarde"/>
        </w:rPr>
      </w:pPr>
    </w:p>
    <w:p w14:paraId="45943F29" w14:textId="77777777" w:rsidR="00F22A78" w:rsidRPr="0095284D" w:rsidRDefault="00F22A78">
      <w:pPr>
        <w:pStyle w:val="Footer"/>
        <w:tabs>
          <w:tab w:val="clear" w:pos="4320"/>
          <w:tab w:val="clear" w:pos="8640"/>
        </w:tabs>
        <w:rPr>
          <w:rFonts w:ascii="AvantGarde" w:hAnsi="AvantGarde"/>
        </w:rPr>
      </w:pPr>
    </w:p>
    <w:p w14:paraId="6347DEF6" w14:textId="77777777" w:rsidR="00F22A78" w:rsidRPr="0095284D" w:rsidRDefault="00F22A78">
      <w:pPr>
        <w:pStyle w:val="Footer"/>
        <w:tabs>
          <w:tab w:val="clear" w:pos="4320"/>
          <w:tab w:val="clear" w:pos="8640"/>
        </w:tabs>
        <w:rPr>
          <w:rFonts w:ascii="AvantGarde" w:hAnsi="AvantGarde"/>
        </w:rPr>
      </w:pPr>
    </w:p>
    <w:p w14:paraId="57415FC1" w14:textId="77777777" w:rsidR="00F22A78" w:rsidRPr="0095284D" w:rsidRDefault="00F22A78">
      <w:pPr>
        <w:pStyle w:val="Footer"/>
        <w:tabs>
          <w:tab w:val="clear" w:pos="4320"/>
          <w:tab w:val="clear" w:pos="8640"/>
        </w:tabs>
        <w:rPr>
          <w:rFonts w:ascii="AvantGarde" w:hAnsi="AvantGarde"/>
        </w:rPr>
      </w:pPr>
    </w:p>
    <w:p w14:paraId="02034788" w14:textId="77777777" w:rsidR="00F22A78" w:rsidRPr="0095284D" w:rsidRDefault="00F22A78">
      <w:pPr>
        <w:pStyle w:val="Footer"/>
        <w:tabs>
          <w:tab w:val="clear" w:pos="4320"/>
          <w:tab w:val="clear" w:pos="8640"/>
        </w:tabs>
        <w:rPr>
          <w:rFonts w:ascii="AvantGarde" w:hAnsi="AvantGarde"/>
        </w:rPr>
      </w:pPr>
    </w:p>
    <w:p w14:paraId="52DBECC5" w14:textId="77777777" w:rsidR="00F22A78" w:rsidRPr="0095284D" w:rsidRDefault="00F22A78">
      <w:pPr>
        <w:pStyle w:val="Footer"/>
        <w:tabs>
          <w:tab w:val="clear" w:pos="4320"/>
          <w:tab w:val="clear" w:pos="8640"/>
        </w:tabs>
        <w:rPr>
          <w:rFonts w:ascii="AvantGarde" w:hAnsi="AvantGarde"/>
        </w:rPr>
      </w:pPr>
    </w:p>
    <w:p w14:paraId="5A171C88" w14:textId="77777777" w:rsidR="00F22A78" w:rsidRPr="0095284D" w:rsidRDefault="00F22A78">
      <w:pPr>
        <w:pStyle w:val="Footer"/>
        <w:tabs>
          <w:tab w:val="clear" w:pos="4320"/>
          <w:tab w:val="clear" w:pos="8640"/>
        </w:tabs>
        <w:rPr>
          <w:rFonts w:ascii="AvantGarde" w:hAnsi="AvantGarde"/>
        </w:rPr>
      </w:pPr>
    </w:p>
    <w:p w14:paraId="43AE6B84" w14:textId="77777777" w:rsidR="00F22A78" w:rsidRPr="0095284D" w:rsidRDefault="00F22A78">
      <w:pPr>
        <w:pStyle w:val="Footer"/>
        <w:tabs>
          <w:tab w:val="clear" w:pos="4320"/>
          <w:tab w:val="clear" w:pos="8640"/>
        </w:tabs>
        <w:rPr>
          <w:rFonts w:ascii="AvantGarde" w:hAnsi="AvantGarde"/>
        </w:rPr>
      </w:pPr>
    </w:p>
    <w:p w14:paraId="155F8631" w14:textId="77777777" w:rsidR="00F22A78" w:rsidRPr="0095284D" w:rsidRDefault="00F22A78">
      <w:pPr>
        <w:pStyle w:val="Footer"/>
        <w:tabs>
          <w:tab w:val="clear" w:pos="4320"/>
          <w:tab w:val="clear" w:pos="8640"/>
        </w:tabs>
        <w:rPr>
          <w:rFonts w:ascii="AvantGarde" w:hAnsi="AvantGarde"/>
        </w:rPr>
      </w:pPr>
    </w:p>
    <w:p w14:paraId="0CABB41C" w14:textId="77777777" w:rsidR="00F22A78" w:rsidRPr="0095284D" w:rsidRDefault="00F22A78">
      <w:pPr>
        <w:pStyle w:val="Footer"/>
        <w:tabs>
          <w:tab w:val="clear" w:pos="4320"/>
          <w:tab w:val="clear" w:pos="8640"/>
        </w:tabs>
        <w:rPr>
          <w:rFonts w:ascii="AvantGarde" w:hAnsi="AvantGarde"/>
        </w:rPr>
      </w:pPr>
    </w:p>
    <w:p w14:paraId="32295364" w14:textId="77777777" w:rsidR="00F22A78" w:rsidRPr="0095284D" w:rsidRDefault="00F22A78">
      <w:pPr>
        <w:pStyle w:val="Footer"/>
        <w:tabs>
          <w:tab w:val="clear" w:pos="4320"/>
          <w:tab w:val="clear" w:pos="8640"/>
        </w:tabs>
        <w:rPr>
          <w:rFonts w:ascii="AvantGarde" w:hAnsi="AvantGarde"/>
        </w:rPr>
      </w:pPr>
    </w:p>
    <w:p w14:paraId="7670E629" w14:textId="77777777" w:rsidR="00F22A78" w:rsidRPr="0095284D" w:rsidRDefault="00F22A78">
      <w:pPr>
        <w:pStyle w:val="Footer"/>
        <w:tabs>
          <w:tab w:val="clear" w:pos="4320"/>
          <w:tab w:val="clear" w:pos="8640"/>
        </w:tabs>
        <w:ind w:left="6480" w:firstLine="720"/>
        <w:rPr>
          <w:rFonts w:ascii="AvantGarde" w:hAnsi="AvantGarde"/>
          <w:b/>
          <w:bCs/>
          <w:sz w:val="32"/>
        </w:rPr>
      </w:pPr>
    </w:p>
    <w:p w14:paraId="643AB3FE" w14:textId="77777777" w:rsidR="00F22A78" w:rsidRPr="0095284D" w:rsidRDefault="00F22A78" w:rsidP="0095284D">
      <w:pPr>
        <w:pStyle w:val="Footer"/>
        <w:tabs>
          <w:tab w:val="clear" w:pos="4320"/>
          <w:tab w:val="clear" w:pos="8640"/>
        </w:tabs>
        <w:jc w:val="right"/>
        <w:rPr>
          <w:b/>
          <w:bCs/>
          <w:w w:val="140"/>
          <w:sz w:val="28"/>
          <w:szCs w:val="28"/>
        </w:rPr>
      </w:pPr>
      <w:r>
        <w:rPr>
          <w:rFonts w:ascii="AvantGarde" w:hAnsi="AvantGarde"/>
          <w:b/>
          <w:bCs/>
          <w:sz w:val="32"/>
        </w:rPr>
        <w:br w:type="page"/>
      </w:r>
      <w:r w:rsidRPr="0095284D">
        <w:rPr>
          <w:b/>
          <w:bCs/>
          <w:w w:val="140"/>
          <w:sz w:val="28"/>
          <w:szCs w:val="28"/>
        </w:rPr>
        <w:lastRenderedPageBreak/>
        <w:t>CHAPTER V</w:t>
      </w:r>
    </w:p>
    <w:p w14:paraId="3B181647" w14:textId="77777777" w:rsidR="00F22A78" w:rsidRPr="0095284D" w:rsidRDefault="00F22A78">
      <w:pPr>
        <w:pStyle w:val="Footer"/>
        <w:tabs>
          <w:tab w:val="clear" w:pos="4320"/>
          <w:tab w:val="clear" w:pos="8640"/>
        </w:tabs>
        <w:ind w:left="6480" w:firstLine="720"/>
        <w:rPr>
          <w:rFonts w:ascii="AvantGarde" w:hAnsi="AvantGarde"/>
          <w:b/>
          <w:bCs/>
          <w:sz w:val="32"/>
        </w:rPr>
      </w:pPr>
    </w:p>
    <w:p w14:paraId="261B7710" w14:textId="77777777" w:rsidR="00F22A78" w:rsidRPr="0095284D" w:rsidRDefault="00F22A78">
      <w:pPr>
        <w:pStyle w:val="Footer"/>
        <w:tabs>
          <w:tab w:val="clear" w:pos="4320"/>
          <w:tab w:val="clear" w:pos="8640"/>
        </w:tabs>
        <w:ind w:left="6480" w:firstLine="720"/>
        <w:rPr>
          <w:rFonts w:ascii="AvantGarde" w:hAnsi="AvantGarde"/>
          <w:b/>
          <w:bCs/>
          <w:sz w:val="32"/>
        </w:rPr>
      </w:pPr>
    </w:p>
    <w:p w14:paraId="06B36F6B" w14:textId="77777777" w:rsidR="00F22A78" w:rsidRPr="0095284D" w:rsidRDefault="00F22A78">
      <w:pPr>
        <w:pStyle w:val="Footer"/>
        <w:tabs>
          <w:tab w:val="clear" w:pos="4320"/>
          <w:tab w:val="clear" w:pos="8640"/>
        </w:tabs>
        <w:ind w:left="6480" w:firstLine="720"/>
        <w:rPr>
          <w:rFonts w:ascii="AvantGarde" w:hAnsi="AvantGarde"/>
          <w:b/>
          <w:bCs/>
          <w:sz w:val="32"/>
        </w:rPr>
      </w:pPr>
    </w:p>
    <w:p w14:paraId="2CC5FDBD" w14:textId="77777777" w:rsidR="00F22A78" w:rsidRPr="0095284D" w:rsidRDefault="00F22A78">
      <w:pPr>
        <w:pStyle w:val="Footer"/>
        <w:tabs>
          <w:tab w:val="clear" w:pos="4320"/>
          <w:tab w:val="clear" w:pos="8640"/>
        </w:tabs>
        <w:ind w:left="6480" w:firstLine="720"/>
        <w:rPr>
          <w:rFonts w:ascii="AvantGarde" w:hAnsi="AvantGarde"/>
          <w:b/>
          <w:bCs/>
          <w:sz w:val="32"/>
        </w:rPr>
      </w:pPr>
    </w:p>
    <w:p w14:paraId="42A41965" w14:textId="77777777" w:rsidR="00F22A78" w:rsidRDefault="00F22A78">
      <w:pPr>
        <w:pStyle w:val="Footer"/>
        <w:tabs>
          <w:tab w:val="clear" w:pos="4320"/>
          <w:tab w:val="clear" w:pos="8640"/>
        </w:tabs>
        <w:ind w:left="6480" w:firstLine="720"/>
        <w:rPr>
          <w:rFonts w:ascii="AvantGarde" w:hAnsi="AvantGarde"/>
          <w:b/>
          <w:bCs/>
          <w:sz w:val="32"/>
        </w:rPr>
      </w:pPr>
    </w:p>
    <w:p w14:paraId="2C6F1A73" w14:textId="77777777" w:rsidR="00F22A78" w:rsidRDefault="00F22A78">
      <w:pPr>
        <w:pStyle w:val="Footer"/>
        <w:tabs>
          <w:tab w:val="clear" w:pos="4320"/>
          <w:tab w:val="clear" w:pos="8640"/>
        </w:tabs>
        <w:ind w:left="6480" w:firstLine="720"/>
        <w:rPr>
          <w:rFonts w:ascii="AvantGarde" w:hAnsi="AvantGarde"/>
          <w:b/>
          <w:bCs/>
          <w:sz w:val="32"/>
        </w:rPr>
      </w:pPr>
    </w:p>
    <w:p w14:paraId="3D5670B0" w14:textId="77777777" w:rsidR="00F22A78" w:rsidRDefault="00F22A78">
      <w:pPr>
        <w:pStyle w:val="Footer"/>
        <w:tabs>
          <w:tab w:val="clear" w:pos="4320"/>
          <w:tab w:val="clear" w:pos="8640"/>
        </w:tabs>
        <w:ind w:left="6480" w:firstLine="720"/>
        <w:rPr>
          <w:rFonts w:ascii="AvantGarde" w:hAnsi="AvantGarde"/>
          <w:b/>
          <w:bCs/>
          <w:sz w:val="32"/>
        </w:rPr>
      </w:pPr>
    </w:p>
    <w:p w14:paraId="382DF1A5" w14:textId="77777777" w:rsidR="00F22A78" w:rsidRDefault="00F22A78">
      <w:pPr>
        <w:pStyle w:val="Footer"/>
        <w:tabs>
          <w:tab w:val="clear" w:pos="4320"/>
          <w:tab w:val="clear" w:pos="8640"/>
        </w:tabs>
        <w:ind w:left="6480" w:firstLine="720"/>
        <w:rPr>
          <w:rFonts w:ascii="AvantGarde" w:hAnsi="AvantGarde"/>
          <w:b/>
          <w:bCs/>
          <w:sz w:val="32"/>
        </w:rPr>
      </w:pPr>
    </w:p>
    <w:p w14:paraId="559C1B62" w14:textId="77777777" w:rsidR="00F22A78" w:rsidRDefault="00F22A78">
      <w:pPr>
        <w:pStyle w:val="Footer"/>
        <w:tabs>
          <w:tab w:val="clear" w:pos="4320"/>
          <w:tab w:val="clear" w:pos="8640"/>
        </w:tabs>
        <w:ind w:left="6480" w:firstLine="720"/>
        <w:rPr>
          <w:rFonts w:ascii="AvantGarde" w:hAnsi="AvantGarde"/>
          <w:b/>
          <w:bCs/>
          <w:sz w:val="32"/>
        </w:rPr>
      </w:pPr>
    </w:p>
    <w:p w14:paraId="60D373A3" w14:textId="77777777" w:rsidR="00F22A78" w:rsidRDefault="00F22A78">
      <w:pPr>
        <w:pStyle w:val="Footer"/>
        <w:tabs>
          <w:tab w:val="clear" w:pos="4320"/>
          <w:tab w:val="clear" w:pos="8640"/>
        </w:tabs>
        <w:ind w:left="6480" w:firstLine="720"/>
        <w:rPr>
          <w:rFonts w:ascii="AvantGarde" w:hAnsi="AvantGarde"/>
          <w:b/>
          <w:bCs/>
          <w:sz w:val="32"/>
        </w:rPr>
      </w:pPr>
    </w:p>
    <w:p w14:paraId="2B0829C7" w14:textId="77777777" w:rsidR="00F22A78" w:rsidRDefault="00F22A78">
      <w:pPr>
        <w:pStyle w:val="Footer"/>
        <w:tabs>
          <w:tab w:val="clear" w:pos="4320"/>
          <w:tab w:val="clear" w:pos="8640"/>
        </w:tabs>
        <w:ind w:left="6480" w:firstLine="720"/>
        <w:rPr>
          <w:rFonts w:ascii="AvantGarde" w:hAnsi="AvantGarde"/>
          <w:b/>
          <w:bCs/>
          <w:sz w:val="32"/>
        </w:rPr>
      </w:pPr>
    </w:p>
    <w:p w14:paraId="733790E8" w14:textId="77777777" w:rsidR="00F22A78" w:rsidRPr="0095284D" w:rsidRDefault="00F22A78">
      <w:pPr>
        <w:pStyle w:val="Footer"/>
        <w:tabs>
          <w:tab w:val="clear" w:pos="4320"/>
          <w:tab w:val="clear" w:pos="8640"/>
        </w:tabs>
        <w:ind w:left="6480" w:firstLine="720"/>
        <w:rPr>
          <w:rFonts w:ascii="AvantGarde" w:hAnsi="AvantGarde"/>
          <w:b/>
          <w:bCs/>
          <w:sz w:val="32"/>
        </w:rPr>
      </w:pPr>
    </w:p>
    <w:p w14:paraId="35BEF76A" w14:textId="77777777" w:rsidR="00F22A78" w:rsidRPr="0095284D" w:rsidRDefault="00F22A78">
      <w:pPr>
        <w:pStyle w:val="Footer"/>
        <w:tabs>
          <w:tab w:val="clear" w:pos="4320"/>
          <w:tab w:val="clear" w:pos="8640"/>
        </w:tabs>
        <w:ind w:left="6480" w:firstLine="720"/>
        <w:rPr>
          <w:rFonts w:ascii="AvantGarde" w:hAnsi="AvantGarde"/>
          <w:b/>
          <w:bCs/>
          <w:sz w:val="32"/>
        </w:rPr>
      </w:pPr>
    </w:p>
    <w:p w14:paraId="7A265CF8" w14:textId="77777777" w:rsidR="00F22A78" w:rsidRPr="0095284D" w:rsidRDefault="00F22A78" w:rsidP="0095284D">
      <w:pPr>
        <w:pStyle w:val="Footer"/>
        <w:pBdr>
          <w:top w:val="single" w:sz="4" w:space="1" w:color="auto"/>
          <w:bottom w:val="single" w:sz="4" w:space="1" w:color="auto"/>
        </w:pBdr>
        <w:tabs>
          <w:tab w:val="clear" w:pos="4320"/>
          <w:tab w:val="clear" w:pos="8640"/>
        </w:tabs>
        <w:jc w:val="center"/>
        <w:rPr>
          <w:rFonts w:ascii="AvantGarde" w:hAnsi="AvantGarde"/>
          <w:b/>
          <w:bCs/>
          <w:w w:val="140"/>
          <w:sz w:val="40"/>
          <w:szCs w:val="40"/>
        </w:rPr>
      </w:pPr>
      <w:r w:rsidRPr="0095284D">
        <w:rPr>
          <w:rFonts w:ascii="AvantGarde" w:hAnsi="AvantGarde"/>
          <w:b/>
          <w:bCs/>
          <w:w w:val="140"/>
          <w:sz w:val="40"/>
          <w:szCs w:val="40"/>
        </w:rPr>
        <w:t>SUMMARY, CONCLUSION AND SUGGESTIONS</w:t>
      </w:r>
    </w:p>
    <w:p w14:paraId="2CC99087" w14:textId="77777777" w:rsidR="00F22A78" w:rsidRPr="0095284D" w:rsidRDefault="00F22A78">
      <w:pPr>
        <w:pStyle w:val="Footer"/>
        <w:tabs>
          <w:tab w:val="clear" w:pos="4320"/>
          <w:tab w:val="clear" w:pos="8640"/>
        </w:tabs>
        <w:rPr>
          <w:rFonts w:ascii="AvantGarde" w:hAnsi="AvantGarde"/>
          <w:b/>
          <w:bCs/>
          <w:sz w:val="32"/>
        </w:rPr>
      </w:pPr>
    </w:p>
    <w:p w14:paraId="4BBA5D64" w14:textId="77777777" w:rsidR="00F22A78" w:rsidRPr="0095284D" w:rsidRDefault="00F22A78">
      <w:pPr>
        <w:pStyle w:val="Footer"/>
        <w:tabs>
          <w:tab w:val="clear" w:pos="4320"/>
          <w:tab w:val="clear" w:pos="8640"/>
        </w:tabs>
        <w:rPr>
          <w:rFonts w:ascii="AvantGarde" w:hAnsi="AvantGarde"/>
          <w:b/>
          <w:bCs/>
          <w:sz w:val="32"/>
        </w:rPr>
      </w:pPr>
    </w:p>
    <w:p w14:paraId="479D90B5" w14:textId="77777777" w:rsidR="00F22A78" w:rsidRPr="0095284D" w:rsidRDefault="00F22A78" w:rsidP="00F22A78">
      <w:pPr>
        <w:pStyle w:val="Footer"/>
        <w:numPr>
          <w:ilvl w:val="0"/>
          <w:numId w:val="5"/>
        </w:numPr>
        <w:tabs>
          <w:tab w:val="clear" w:pos="4320"/>
          <w:tab w:val="clear" w:pos="4740"/>
          <w:tab w:val="clear" w:pos="8640"/>
          <w:tab w:val="num" w:pos="3960"/>
        </w:tabs>
        <w:spacing w:after="80"/>
        <w:ind w:left="3960"/>
        <w:rPr>
          <w:rFonts w:ascii="Arial Narrow" w:hAnsi="Arial Narrow"/>
          <w:sz w:val="32"/>
        </w:rPr>
      </w:pPr>
      <w:r w:rsidRPr="0095284D">
        <w:rPr>
          <w:rFonts w:ascii="Arial Narrow" w:hAnsi="Arial Narrow"/>
        </w:rPr>
        <w:t>Statement of the Problem</w:t>
      </w:r>
    </w:p>
    <w:p w14:paraId="02C53F42" w14:textId="77777777" w:rsidR="00F22A78" w:rsidRPr="0095284D" w:rsidRDefault="00F22A78" w:rsidP="00F22A78">
      <w:pPr>
        <w:pStyle w:val="Footer"/>
        <w:numPr>
          <w:ilvl w:val="0"/>
          <w:numId w:val="5"/>
        </w:numPr>
        <w:tabs>
          <w:tab w:val="clear" w:pos="4320"/>
          <w:tab w:val="clear" w:pos="4740"/>
          <w:tab w:val="clear" w:pos="8640"/>
          <w:tab w:val="num" w:pos="3960"/>
        </w:tabs>
        <w:spacing w:after="80"/>
        <w:ind w:left="3960"/>
        <w:rPr>
          <w:rFonts w:ascii="Arial Narrow" w:hAnsi="Arial Narrow"/>
          <w:sz w:val="32"/>
        </w:rPr>
      </w:pPr>
      <w:r w:rsidRPr="0095284D">
        <w:rPr>
          <w:rFonts w:ascii="Arial Narrow" w:hAnsi="Arial Narrow"/>
        </w:rPr>
        <w:t>Variable</w:t>
      </w:r>
    </w:p>
    <w:p w14:paraId="64186FBC" w14:textId="77777777" w:rsidR="00F22A78" w:rsidRPr="0095284D" w:rsidRDefault="00F22A78" w:rsidP="00F22A78">
      <w:pPr>
        <w:pStyle w:val="Footer"/>
        <w:numPr>
          <w:ilvl w:val="0"/>
          <w:numId w:val="5"/>
        </w:numPr>
        <w:tabs>
          <w:tab w:val="clear" w:pos="4320"/>
          <w:tab w:val="clear" w:pos="4740"/>
          <w:tab w:val="clear" w:pos="8640"/>
          <w:tab w:val="num" w:pos="3960"/>
        </w:tabs>
        <w:spacing w:after="80"/>
        <w:ind w:left="3960"/>
        <w:rPr>
          <w:rFonts w:ascii="Arial Narrow" w:hAnsi="Arial Narrow"/>
          <w:sz w:val="32"/>
        </w:rPr>
      </w:pPr>
      <w:r w:rsidRPr="0095284D">
        <w:rPr>
          <w:rFonts w:ascii="Arial Narrow" w:hAnsi="Arial Narrow"/>
        </w:rPr>
        <w:t>Objectives of the Study</w:t>
      </w:r>
    </w:p>
    <w:p w14:paraId="18837850" w14:textId="77777777" w:rsidR="00F22A78" w:rsidRPr="0095284D" w:rsidRDefault="00F22A78" w:rsidP="00F22A78">
      <w:pPr>
        <w:pStyle w:val="Footer"/>
        <w:numPr>
          <w:ilvl w:val="0"/>
          <w:numId w:val="5"/>
        </w:numPr>
        <w:tabs>
          <w:tab w:val="clear" w:pos="4320"/>
          <w:tab w:val="clear" w:pos="4740"/>
          <w:tab w:val="clear" w:pos="8640"/>
          <w:tab w:val="num" w:pos="3960"/>
        </w:tabs>
        <w:spacing w:after="80"/>
        <w:ind w:left="3960"/>
        <w:rPr>
          <w:rFonts w:ascii="Arial Narrow" w:hAnsi="Arial Narrow"/>
          <w:sz w:val="32"/>
        </w:rPr>
      </w:pPr>
      <w:r w:rsidRPr="0095284D">
        <w:rPr>
          <w:rFonts w:ascii="Arial Narrow" w:hAnsi="Arial Narrow"/>
        </w:rPr>
        <w:t>Hypothesis of the Study</w:t>
      </w:r>
    </w:p>
    <w:p w14:paraId="06AB4698" w14:textId="77777777" w:rsidR="00F22A78" w:rsidRPr="0095284D" w:rsidRDefault="00F22A78" w:rsidP="00F22A78">
      <w:pPr>
        <w:pStyle w:val="Footer"/>
        <w:numPr>
          <w:ilvl w:val="0"/>
          <w:numId w:val="5"/>
        </w:numPr>
        <w:tabs>
          <w:tab w:val="clear" w:pos="4320"/>
          <w:tab w:val="clear" w:pos="4740"/>
          <w:tab w:val="clear" w:pos="8640"/>
          <w:tab w:val="num" w:pos="3960"/>
        </w:tabs>
        <w:spacing w:after="80"/>
        <w:ind w:left="3960"/>
        <w:rPr>
          <w:rFonts w:ascii="Arial Narrow" w:hAnsi="Arial Narrow"/>
          <w:sz w:val="32"/>
        </w:rPr>
      </w:pPr>
      <w:r w:rsidRPr="0095284D">
        <w:rPr>
          <w:rFonts w:ascii="Arial Narrow" w:hAnsi="Arial Narrow"/>
        </w:rPr>
        <w:t>Methodology</w:t>
      </w:r>
    </w:p>
    <w:p w14:paraId="73BFEB2A" w14:textId="77777777" w:rsidR="00F22A78" w:rsidRPr="0095284D" w:rsidRDefault="00F22A78" w:rsidP="00F22A78">
      <w:pPr>
        <w:pStyle w:val="Footer"/>
        <w:numPr>
          <w:ilvl w:val="0"/>
          <w:numId w:val="5"/>
        </w:numPr>
        <w:tabs>
          <w:tab w:val="clear" w:pos="4320"/>
          <w:tab w:val="clear" w:pos="4740"/>
          <w:tab w:val="clear" w:pos="8640"/>
          <w:tab w:val="num" w:pos="3960"/>
        </w:tabs>
        <w:spacing w:after="80"/>
        <w:ind w:left="3960"/>
        <w:rPr>
          <w:rFonts w:ascii="Arial Narrow" w:hAnsi="Arial Narrow"/>
          <w:sz w:val="32"/>
        </w:rPr>
      </w:pPr>
      <w:r w:rsidRPr="0095284D">
        <w:rPr>
          <w:rFonts w:ascii="Arial Narrow" w:hAnsi="Arial Narrow"/>
        </w:rPr>
        <w:t>Major Findings of the Study</w:t>
      </w:r>
    </w:p>
    <w:p w14:paraId="24ADA212" w14:textId="77777777" w:rsidR="00F22A78" w:rsidRPr="0095284D" w:rsidRDefault="00F22A78" w:rsidP="00F22A78">
      <w:pPr>
        <w:pStyle w:val="Footer"/>
        <w:numPr>
          <w:ilvl w:val="0"/>
          <w:numId w:val="5"/>
        </w:numPr>
        <w:tabs>
          <w:tab w:val="clear" w:pos="4320"/>
          <w:tab w:val="clear" w:pos="4740"/>
          <w:tab w:val="clear" w:pos="8640"/>
          <w:tab w:val="num" w:pos="3960"/>
        </w:tabs>
        <w:spacing w:after="80"/>
        <w:ind w:left="3960"/>
        <w:rPr>
          <w:rFonts w:ascii="Arial Narrow" w:hAnsi="Arial Narrow"/>
          <w:sz w:val="32"/>
        </w:rPr>
      </w:pPr>
      <w:r w:rsidRPr="0095284D">
        <w:rPr>
          <w:rFonts w:ascii="Arial Narrow" w:hAnsi="Arial Narrow"/>
        </w:rPr>
        <w:t>Tenability of Hypothesis</w:t>
      </w:r>
    </w:p>
    <w:p w14:paraId="342F5119" w14:textId="77777777" w:rsidR="00F22A78" w:rsidRPr="0095284D" w:rsidRDefault="00F22A78" w:rsidP="00F22A78">
      <w:pPr>
        <w:pStyle w:val="Footer"/>
        <w:numPr>
          <w:ilvl w:val="0"/>
          <w:numId w:val="5"/>
        </w:numPr>
        <w:tabs>
          <w:tab w:val="clear" w:pos="4320"/>
          <w:tab w:val="clear" w:pos="4740"/>
          <w:tab w:val="clear" w:pos="8640"/>
          <w:tab w:val="num" w:pos="3960"/>
        </w:tabs>
        <w:spacing w:after="80"/>
        <w:ind w:left="3960"/>
        <w:rPr>
          <w:rFonts w:ascii="Arial Narrow" w:hAnsi="Arial Narrow"/>
          <w:sz w:val="32"/>
        </w:rPr>
      </w:pPr>
      <w:r w:rsidRPr="0095284D">
        <w:rPr>
          <w:rFonts w:ascii="Arial Narrow" w:hAnsi="Arial Narrow"/>
        </w:rPr>
        <w:t>Educational Implications</w:t>
      </w:r>
    </w:p>
    <w:p w14:paraId="16470DA4" w14:textId="77777777" w:rsidR="00F22A78" w:rsidRPr="0095284D" w:rsidRDefault="00F22A78" w:rsidP="00F22A78">
      <w:pPr>
        <w:pStyle w:val="Footer"/>
        <w:numPr>
          <w:ilvl w:val="0"/>
          <w:numId w:val="5"/>
        </w:numPr>
        <w:tabs>
          <w:tab w:val="clear" w:pos="4320"/>
          <w:tab w:val="clear" w:pos="4740"/>
          <w:tab w:val="clear" w:pos="8640"/>
          <w:tab w:val="num" w:pos="3960"/>
        </w:tabs>
        <w:ind w:left="3960"/>
        <w:rPr>
          <w:rFonts w:ascii="AvantGarde" w:hAnsi="AvantGarde"/>
          <w:b/>
          <w:bCs/>
          <w:sz w:val="32"/>
        </w:rPr>
      </w:pPr>
      <w:r w:rsidRPr="0095284D">
        <w:rPr>
          <w:rFonts w:ascii="Arial Narrow" w:hAnsi="Arial Narrow"/>
        </w:rPr>
        <w:t>Suggestions for Further Research</w:t>
      </w:r>
    </w:p>
    <w:p w14:paraId="3EE31316" w14:textId="77777777" w:rsidR="00F22A78" w:rsidRPr="0095284D" w:rsidRDefault="00F22A78">
      <w:pPr>
        <w:pStyle w:val="Footer"/>
        <w:tabs>
          <w:tab w:val="clear" w:pos="4320"/>
          <w:tab w:val="clear" w:pos="8640"/>
        </w:tabs>
        <w:rPr>
          <w:rFonts w:ascii="AvantGarde" w:hAnsi="AvantGarde"/>
          <w:b/>
          <w:bCs/>
          <w:i/>
          <w:iCs/>
        </w:rPr>
      </w:pPr>
    </w:p>
    <w:p w14:paraId="286009E9" w14:textId="77777777" w:rsidR="00F22A78" w:rsidRPr="0095284D" w:rsidRDefault="00F22A78">
      <w:pPr>
        <w:pStyle w:val="Footer"/>
        <w:tabs>
          <w:tab w:val="clear" w:pos="4320"/>
          <w:tab w:val="clear" w:pos="8640"/>
        </w:tabs>
        <w:rPr>
          <w:rFonts w:ascii="AvantGarde" w:hAnsi="AvantGarde"/>
          <w:b/>
          <w:bCs/>
          <w:i/>
          <w:iCs/>
        </w:rPr>
      </w:pPr>
    </w:p>
    <w:p w14:paraId="0768FE19" w14:textId="77777777" w:rsidR="00F22A78" w:rsidRPr="0095284D" w:rsidRDefault="00F22A78">
      <w:pPr>
        <w:pStyle w:val="Footer"/>
        <w:tabs>
          <w:tab w:val="clear" w:pos="4320"/>
          <w:tab w:val="clear" w:pos="8640"/>
        </w:tabs>
        <w:rPr>
          <w:rFonts w:ascii="AvantGarde" w:hAnsi="AvantGarde"/>
          <w:b/>
          <w:bCs/>
          <w:i/>
          <w:iCs/>
        </w:rPr>
      </w:pPr>
    </w:p>
    <w:p w14:paraId="61E8BF60" w14:textId="77777777" w:rsidR="00F22A78" w:rsidRPr="0095284D" w:rsidRDefault="00F22A78">
      <w:pPr>
        <w:pStyle w:val="Footer"/>
        <w:tabs>
          <w:tab w:val="clear" w:pos="4320"/>
          <w:tab w:val="clear" w:pos="8640"/>
        </w:tabs>
        <w:rPr>
          <w:rFonts w:ascii="AvantGarde" w:hAnsi="AvantGarde"/>
          <w:b/>
          <w:bCs/>
          <w:i/>
          <w:iCs/>
        </w:rPr>
      </w:pPr>
    </w:p>
    <w:p w14:paraId="3902ABDA" w14:textId="77777777" w:rsidR="00F22A78" w:rsidRPr="0095284D" w:rsidRDefault="00F22A78">
      <w:pPr>
        <w:pStyle w:val="Footer"/>
        <w:tabs>
          <w:tab w:val="clear" w:pos="4320"/>
          <w:tab w:val="clear" w:pos="8640"/>
        </w:tabs>
        <w:rPr>
          <w:rFonts w:ascii="AvantGarde" w:hAnsi="AvantGarde"/>
          <w:b/>
          <w:bCs/>
          <w:i/>
          <w:iCs/>
        </w:rPr>
      </w:pPr>
    </w:p>
    <w:p w14:paraId="3687AC34" w14:textId="77777777" w:rsidR="00F22A78" w:rsidRPr="0095284D" w:rsidRDefault="00F22A78">
      <w:pPr>
        <w:pStyle w:val="Footer"/>
        <w:tabs>
          <w:tab w:val="clear" w:pos="4320"/>
          <w:tab w:val="clear" w:pos="8640"/>
        </w:tabs>
        <w:rPr>
          <w:rFonts w:ascii="AvantGarde" w:hAnsi="AvantGarde"/>
          <w:b/>
          <w:bCs/>
          <w:i/>
          <w:iCs/>
        </w:rPr>
      </w:pPr>
    </w:p>
    <w:p w14:paraId="0DE610D9" w14:textId="77777777" w:rsidR="00F22A78" w:rsidRPr="0095284D" w:rsidRDefault="00F22A78">
      <w:pPr>
        <w:pStyle w:val="Footer"/>
        <w:tabs>
          <w:tab w:val="clear" w:pos="4320"/>
          <w:tab w:val="clear" w:pos="8640"/>
        </w:tabs>
        <w:rPr>
          <w:rFonts w:ascii="AvantGarde" w:hAnsi="AvantGarde"/>
          <w:b/>
          <w:bCs/>
          <w:i/>
          <w:iCs/>
        </w:rPr>
      </w:pPr>
    </w:p>
    <w:p w14:paraId="4E211306" w14:textId="77777777" w:rsidR="00F22A78" w:rsidRPr="0095284D" w:rsidRDefault="00F22A78">
      <w:pPr>
        <w:pStyle w:val="Footer"/>
        <w:tabs>
          <w:tab w:val="clear" w:pos="4320"/>
          <w:tab w:val="clear" w:pos="8640"/>
        </w:tabs>
        <w:rPr>
          <w:rFonts w:ascii="AvantGarde" w:hAnsi="AvantGarde"/>
          <w:b/>
          <w:bCs/>
          <w:i/>
          <w:iCs/>
        </w:rPr>
      </w:pPr>
    </w:p>
    <w:p w14:paraId="65E39DE0" w14:textId="77777777" w:rsidR="00F22A78" w:rsidRPr="0095284D" w:rsidRDefault="00F22A78">
      <w:pPr>
        <w:pStyle w:val="Footer"/>
        <w:tabs>
          <w:tab w:val="clear" w:pos="4320"/>
          <w:tab w:val="clear" w:pos="8640"/>
        </w:tabs>
        <w:rPr>
          <w:rFonts w:ascii="AvantGarde" w:hAnsi="AvantGarde"/>
          <w:b/>
          <w:bCs/>
          <w:i/>
          <w:iCs/>
        </w:rPr>
      </w:pPr>
    </w:p>
    <w:p w14:paraId="682C8C44" w14:textId="77777777" w:rsidR="00F22A78" w:rsidRPr="0095284D" w:rsidRDefault="00F22A78">
      <w:pPr>
        <w:pStyle w:val="Footer"/>
        <w:tabs>
          <w:tab w:val="clear" w:pos="4320"/>
          <w:tab w:val="clear" w:pos="8640"/>
        </w:tabs>
        <w:rPr>
          <w:rFonts w:ascii="AvantGarde" w:hAnsi="AvantGarde"/>
          <w:b/>
          <w:bCs/>
          <w:i/>
          <w:iCs/>
        </w:rPr>
      </w:pPr>
    </w:p>
    <w:p w14:paraId="100DEA24" w14:textId="77777777" w:rsidR="00F22A78" w:rsidRPr="0095284D" w:rsidRDefault="00F22A78">
      <w:pPr>
        <w:pStyle w:val="Footer"/>
        <w:tabs>
          <w:tab w:val="clear" w:pos="4320"/>
          <w:tab w:val="clear" w:pos="8640"/>
        </w:tabs>
        <w:rPr>
          <w:rFonts w:ascii="AvantGarde" w:hAnsi="AvantGarde"/>
          <w:b/>
          <w:bCs/>
          <w:i/>
          <w:iCs/>
        </w:rPr>
      </w:pPr>
    </w:p>
    <w:p w14:paraId="00DC2DF7" w14:textId="77777777" w:rsidR="00F22A78" w:rsidRPr="0095284D" w:rsidRDefault="00F22A78">
      <w:pPr>
        <w:pStyle w:val="Footer"/>
        <w:tabs>
          <w:tab w:val="clear" w:pos="4320"/>
          <w:tab w:val="clear" w:pos="8640"/>
        </w:tabs>
        <w:rPr>
          <w:rFonts w:ascii="AvantGarde" w:hAnsi="AvantGarde"/>
          <w:b/>
          <w:bCs/>
          <w:i/>
          <w:iCs/>
        </w:rPr>
      </w:pPr>
    </w:p>
    <w:p w14:paraId="19DC09C4" w14:textId="77777777" w:rsidR="00F22A78" w:rsidRPr="0095284D" w:rsidRDefault="00F22A78">
      <w:pPr>
        <w:pStyle w:val="Footer"/>
        <w:tabs>
          <w:tab w:val="clear" w:pos="4320"/>
          <w:tab w:val="clear" w:pos="8640"/>
        </w:tabs>
        <w:rPr>
          <w:rFonts w:ascii="AvantGarde" w:hAnsi="AvantGarde"/>
          <w:b/>
          <w:bCs/>
          <w:i/>
          <w:iCs/>
        </w:rPr>
      </w:pPr>
    </w:p>
    <w:p w14:paraId="296F5E0D" w14:textId="77777777" w:rsidR="00F22A78" w:rsidRPr="0095284D" w:rsidRDefault="00F22A78">
      <w:pPr>
        <w:pStyle w:val="Footer"/>
        <w:tabs>
          <w:tab w:val="clear" w:pos="4320"/>
          <w:tab w:val="clear" w:pos="8640"/>
        </w:tabs>
        <w:rPr>
          <w:rFonts w:ascii="AvantGarde" w:hAnsi="AvantGarde"/>
          <w:b/>
          <w:bCs/>
          <w:i/>
          <w:iCs/>
        </w:rPr>
      </w:pPr>
    </w:p>
    <w:p w14:paraId="3077E065" w14:textId="77777777" w:rsidR="00F22A78" w:rsidRPr="0095284D" w:rsidRDefault="00F22A78">
      <w:pPr>
        <w:pStyle w:val="Footer"/>
        <w:tabs>
          <w:tab w:val="clear" w:pos="4320"/>
          <w:tab w:val="clear" w:pos="8640"/>
        </w:tabs>
        <w:rPr>
          <w:rFonts w:ascii="AvantGarde" w:hAnsi="AvantGarde"/>
          <w:b/>
          <w:bCs/>
          <w:i/>
          <w:iCs/>
        </w:rPr>
      </w:pPr>
    </w:p>
    <w:p w14:paraId="01E83F5A" w14:textId="77777777" w:rsidR="00F22A78" w:rsidRPr="0095284D" w:rsidRDefault="00F22A78">
      <w:pPr>
        <w:pStyle w:val="Footer"/>
        <w:tabs>
          <w:tab w:val="clear" w:pos="4320"/>
          <w:tab w:val="clear" w:pos="8640"/>
        </w:tabs>
        <w:rPr>
          <w:rFonts w:ascii="AvantGarde" w:hAnsi="AvantGarde"/>
          <w:b/>
          <w:bCs/>
          <w:i/>
          <w:iCs/>
        </w:rPr>
      </w:pPr>
    </w:p>
    <w:p w14:paraId="45D30173" w14:textId="77777777" w:rsidR="00F22A78" w:rsidRPr="0095284D" w:rsidRDefault="00F22A78">
      <w:pPr>
        <w:pStyle w:val="Footer"/>
        <w:tabs>
          <w:tab w:val="clear" w:pos="4320"/>
          <w:tab w:val="clear" w:pos="8640"/>
        </w:tabs>
        <w:rPr>
          <w:rFonts w:ascii="AvantGarde" w:hAnsi="AvantGarde"/>
          <w:b/>
          <w:bCs/>
          <w:i/>
          <w:iCs/>
        </w:rPr>
      </w:pPr>
    </w:p>
    <w:p w14:paraId="4AEB7F3E" w14:textId="77777777" w:rsidR="00F22A78" w:rsidRPr="0095284D" w:rsidRDefault="00F22A78">
      <w:pPr>
        <w:pStyle w:val="Footer"/>
        <w:tabs>
          <w:tab w:val="clear" w:pos="4320"/>
          <w:tab w:val="clear" w:pos="8640"/>
        </w:tabs>
        <w:rPr>
          <w:rFonts w:ascii="AvantGarde" w:hAnsi="AvantGarde"/>
          <w:b/>
          <w:bCs/>
          <w:i/>
          <w:iCs/>
        </w:rPr>
      </w:pPr>
    </w:p>
    <w:p w14:paraId="477D5A3F" w14:textId="77777777" w:rsidR="00F22A78" w:rsidRPr="0095284D" w:rsidRDefault="00F22A78">
      <w:pPr>
        <w:pStyle w:val="Footer"/>
        <w:tabs>
          <w:tab w:val="clear" w:pos="4320"/>
          <w:tab w:val="clear" w:pos="8640"/>
        </w:tabs>
        <w:rPr>
          <w:rFonts w:ascii="AvantGarde" w:hAnsi="AvantGarde"/>
          <w:b/>
          <w:bCs/>
          <w:i/>
          <w:iCs/>
        </w:rPr>
      </w:pPr>
    </w:p>
    <w:p w14:paraId="2EFBEBDE" w14:textId="77777777" w:rsidR="00F22A78" w:rsidRPr="0095284D" w:rsidRDefault="00F22A78">
      <w:pPr>
        <w:pStyle w:val="Footer"/>
        <w:tabs>
          <w:tab w:val="clear" w:pos="4320"/>
          <w:tab w:val="clear" w:pos="8640"/>
        </w:tabs>
        <w:rPr>
          <w:rFonts w:ascii="AvantGarde" w:hAnsi="AvantGarde"/>
          <w:b/>
          <w:bCs/>
          <w:i/>
          <w:iCs/>
        </w:rPr>
      </w:pPr>
    </w:p>
    <w:p w14:paraId="11947A58" w14:textId="77777777" w:rsidR="00F22A78" w:rsidRPr="0095284D" w:rsidRDefault="00F22A78">
      <w:pPr>
        <w:pStyle w:val="Footer"/>
        <w:tabs>
          <w:tab w:val="clear" w:pos="4320"/>
          <w:tab w:val="clear" w:pos="8640"/>
        </w:tabs>
        <w:rPr>
          <w:rFonts w:ascii="AvantGarde" w:hAnsi="AvantGarde"/>
          <w:b/>
          <w:bCs/>
          <w:i/>
          <w:iCs/>
        </w:rPr>
      </w:pPr>
    </w:p>
    <w:p w14:paraId="08263B84" w14:textId="77777777" w:rsidR="00F22A78" w:rsidRDefault="00F22A78">
      <w:pPr>
        <w:pStyle w:val="Footer"/>
        <w:tabs>
          <w:tab w:val="clear" w:pos="4320"/>
          <w:tab w:val="clear" w:pos="8640"/>
        </w:tabs>
        <w:rPr>
          <w:rFonts w:ascii="AvantGarde" w:hAnsi="AvantGarde"/>
          <w:b/>
          <w:bCs/>
          <w:i/>
          <w:iCs/>
        </w:rPr>
      </w:pPr>
    </w:p>
    <w:p w14:paraId="3DC5FD9C" w14:textId="77777777" w:rsidR="00F22A78" w:rsidRPr="0095284D" w:rsidRDefault="00F22A78">
      <w:pPr>
        <w:pStyle w:val="Footer"/>
        <w:tabs>
          <w:tab w:val="clear" w:pos="4320"/>
          <w:tab w:val="clear" w:pos="8640"/>
        </w:tabs>
        <w:rPr>
          <w:rFonts w:ascii="AvantGarde" w:hAnsi="AvantGarde"/>
          <w:b/>
          <w:bCs/>
          <w:i/>
          <w:iCs/>
        </w:rPr>
      </w:pPr>
    </w:p>
    <w:p w14:paraId="6F9F2E86" w14:textId="77777777" w:rsidR="00F22A78" w:rsidRPr="0095284D" w:rsidRDefault="00F22A78">
      <w:pPr>
        <w:pStyle w:val="Footer"/>
        <w:tabs>
          <w:tab w:val="clear" w:pos="4320"/>
          <w:tab w:val="clear" w:pos="8640"/>
        </w:tabs>
        <w:rPr>
          <w:rFonts w:ascii="AvantGarde" w:hAnsi="AvantGarde"/>
          <w:b/>
          <w:bCs/>
          <w:i/>
          <w:iCs/>
        </w:rPr>
      </w:pPr>
    </w:p>
    <w:p w14:paraId="48C8B740" w14:textId="77777777" w:rsidR="00F22A78" w:rsidRPr="0095284D" w:rsidRDefault="00F22A78">
      <w:pPr>
        <w:pStyle w:val="Footer"/>
        <w:tabs>
          <w:tab w:val="clear" w:pos="4320"/>
          <w:tab w:val="clear" w:pos="8640"/>
        </w:tabs>
        <w:rPr>
          <w:rFonts w:ascii="AvantGarde" w:hAnsi="AvantGarde"/>
          <w:b/>
          <w:bCs/>
          <w:i/>
          <w:iCs/>
        </w:rPr>
      </w:pPr>
    </w:p>
    <w:p w14:paraId="572AF3BB" w14:textId="77777777" w:rsidR="00F22A78" w:rsidRPr="0095284D" w:rsidRDefault="00F22A78">
      <w:pPr>
        <w:pStyle w:val="Footer"/>
        <w:tabs>
          <w:tab w:val="clear" w:pos="4320"/>
          <w:tab w:val="clear" w:pos="8640"/>
        </w:tabs>
        <w:rPr>
          <w:rFonts w:ascii="AvantGarde" w:hAnsi="AvantGarde"/>
          <w:sz w:val="44"/>
        </w:rPr>
      </w:pPr>
    </w:p>
    <w:p w14:paraId="25D532D7"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7F0C16C7"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0DD2C4BC"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69D21E43"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3CDFD27F"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719B2A06"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68A82ADA" w14:textId="77777777" w:rsidR="00F22A78" w:rsidRPr="0095284D" w:rsidRDefault="00F22A78" w:rsidP="0095284D">
      <w:pPr>
        <w:pStyle w:val="Footer"/>
        <w:tabs>
          <w:tab w:val="clear" w:pos="4320"/>
          <w:tab w:val="clear" w:pos="8640"/>
        </w:tabs>
        <w:jc w:val="center"/>
        <w:rPr>
          <w:rFonts w:ascii="AvantGarde" w:hAnsi="AvantGarde"/>
          <w:b/>
          <w:bCs/>
          <w:w w:val="140"/>
          <w:sz w:val="40"/>
          <w:szCs w:val="40"/>
        </w:rPr>
      </w:pPr>
      <w:r w:rsidRPr="0095284D">
        <w:rPr>
          <w:rFonts w:ascii="AvantGarde" w:hAnsi="AvantGarde"/>
          <w:b/>
          <w:bCs/>
          <w:w w:val="140"/>
          <w:sz w:val="40"/>
          <w:szCs w:val="40"/>
        </w:rPr>
        <w:t>BIBLIOGRAPHY</w:t>
      </w:r>
    </w:p>
    <w:p w14:paraId="1680E502" w14:textId="77777777" w:rsidR="00F22A78" w:rsidRDefault="00F22A78" w:rsidP="0095284D">
      <w:pPr>
        <w:pStyle w:val="Footer"/>
        <w:tabs>
          <w:tab w:val="clear" w:pos="4320"/>
          <w:tab w:val="clear" w:pos="8640"/>
        </w:tabs>
        <w:jc w:val="center"/>
        <w:rPr>
          <w:rFonts w:ascii="AvantGarde" w:hAnsi="AvantGarde"/>
          <w:b/>
          <w:bCs/>
          <w:w w:val="140"/>
          <w:sz w:val="40"/>
          <w:szCs w:val="40"/>
        </w:rPr>
      </w:pPr>
      <w:r>
        <w:rPr>
          <w:rFonts w:ascii="AvantGarde" w:hAnsi="AvantGarde"/>
          <w:b/>
          <w:bCs/>
          <w:w w:val="140"/>
          <w:sz w:val="40"/>
          <w:szCs w:val="40"/>
        </w:rPr>
        <w:br w:type="page"/>
      </w:r>
    </w:p>
    <w:p w14:paraId="69DE4235"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0E9EEC35"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01D877E3"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687BEFA4"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75A55EEA"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64371CE9"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315CF1AF"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55B094A6"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7243887B"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23D7D145"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2983FDD6" w14:textId="77777777" w:rsidR="00F22A78" w:rsidRDefault="00F22A78" w:rsidP="0095284D">
      <w:pPr>
        <w:pStyle w:val="Footer"/>
        <w:tabs>
          <w:tab w:val="clear" w:pos="4320"/>
          <w:tab w:val="clear" w:pos="8640"/>
        </w:tabs>
        <w:jc w:val="center"/>
        <w:rPr>
          <w:rFonts w:ascii="AvantGarde" w:hAnsi="AvantGarde"/>
          <w:b/>
          <w:bCs/>
          <w:w w:val="140"/>
          <w:sz w:val="40"/>
          <w:szCs w:val="40"/>
        </w:rPr>
      </w:pPr>
    </w:p>
    <w:p w14:paraId="47ADD64E" w14:textId="77777777" w:rsidR="00F22A78" w:rsidRPr="0095284D" w:rsidRDefault="00F22A78" w:rsidP="0095284D">
      <w:pPr>
        <w:pStyle w:val="Footer"/>
        <w:tabs>
          <w:tab w:val="clear" w:pos="4320"/>
          <w:tab w:val="clear" w:pos="8640"/>
        </w:tabs>
        <w:jc w:val="center"/>
        <w:rPr>
          <w:rFonts w:ascii="AvantGarde" w:hAnsi="AvantGarde"/>
          <w:b/>
          <w:bCs/>
          <w:w w:val="140"/>
          <w:sz w:val="40"/>
          <w:szCs w:val="40"/>
        </w:rPr>
      </w:pPr>
      <w:r w:rsidRPr="0095284D">
        <w:rPr>
          <w:rFonts w:ascii="AvantGarde" w:hAnsi="AvantGarde"/>
          <w:b/>
          <w:bCs/>
          <w:w w:val="140"/>
          <w:sz w:val="40"/>
          <w:szCs w:val="40"/>
        </w:rPr>
        <w:t>APPENDICES</w:t>
      </w:r>
    </w:p>
    <w:p w14:paraId="730346D3" w14:textId="45B521DC" w:rsidR="00DA79AA" w:rsidRDefault="00DA79AA"/>
    <w:p w14:paraId="50E0D37B" w14:textId="5C1DF85D" w:rsidR="00F22A78" w:rsidRDefault="00F22A78"/>
    <w:p w14:paraId="04CDEA18" w14:textId="6A9A5A2E" w:rsidR="00F22A78" w:rsidRDefault="00F22A78"/>
    <w:p w14:paraId="3E829125" w14:textId="32070AA4" w:rsidR="00F22A78" w:rsidRDefault="00F22A78"/>
    <w:p w14:paraId="532FF305" w14:textId="718ADE8E" w:rsidR="00F22A78" w:rsidRDefault="00F22A78"/>
    <w:p w14:paraId="7788E252" w14:textId="595F63FD" w:rsidR="00F22A78" w:rsidRDefault="00F22A78"/>
    <w:p w14:paraId="3B8BD905" w14:textId="7F11752C" w:rsidR="00F22A78" w:rsidRDefault="00F22A78"/>
    <w:p w14:paraId="5BC90973" w14:textId="4A7C7358" w:rsidR="00F22A78" w:rsidRDefault="00F22A78"/>
    <w:p w14:paraId="2361C665" w14:textId="7904D8D8" w:rsidR="00F22A78" w:rsidRDefault="00F22A78"/>
    <w:p w14:paraId="49FFD399" w14:textId="76657B9B" w:rsidR="00F22A78" w:rsidRDefault="00F22A78"/>
    <w:p w14:paraId="2E43E025" w14:textId="7CFAC893" w:rsidR="00F22A78" w:rsidRDefault="00F22A78"/>
    <w:p w14:paraId="3BEDA723" w14:textId="2731CDBF" w:rsidR="00F22A78" w:rsidRDefault="00F22A78"/>
    <w:p w14:paraId="3CAEDEAC" w14:textId="1BA12E80" w:rsidR="00F22A78" w:rsidRDefault="00F22A78"/>
    <w:p w14:paraId="118198F4" w14:textId="33D581D0" w:rsidR="00F22A78" w:rsidRDefault="00F22A78"/>
    <w:p w14:paraId="20E1D2BE" w14:textId="125E961F" w:rsidR="00F22A78" w:rsidRDefault="00F22A78"/>
    <w:p w14:paraId="51B1E798" w14:textId="310EA53C" w:rsidR="00F22A78" w:rsidRDefault="00F22A78"/>
    <w:p w14:paraId="19E5C1AC" w14:textId="1E4392EB" w:rsidR="00F22A78" w:rsidRDefault="00F22A78"/>
    <w:p w14:paraId="2167F406" w14:textId="2C095BEE" w:rsidR="00F22A78" w:rsidRDefault="00F22A78"/>
    <w:p w14:paraId="636A41C8" w14:textId="77777777" w:rsidR="00F22A78" w:rsidRDefault="00F22A78" w:rsidP="007D2311">
      <w:pPr>
        <w:pStyle w:val="Heading4"/>
        <w:spacing w:after="200" w:line="480" w:lineRule="auto"/>
        <w:ind w:left="0"/>
        <w:jc w:val="center"/>
        <w:rPr>
          <w:w w:val="140"/>
          <w:sz w:val="26"/>
          <w:szCs w:val="26"/>
        </w:rPr>
      </w:pPr>
      <w:r w:rsidRPr="007D2311">
        <w:rPr>
          <w:w w:val="140"/>
          <w:sz w:val="26"/>
          <w:szCs w:val="26"/>
        </w:rPr>
        <w:lastRenderedPageBreak/>
        <w:t>INTRODUCTION</w:t>
      </w:r>
    </w:p>
    <w:p w14:paraId="7E6A84FF" w14:textId="77777777" w:rsidR="00F22A78" w:rsidRPr="007D2311" w:rsidRDefault="00F22A78" w:rsidP="007D2311">
      <w:pPr>
        <w:rPr>
          <w:sz w:val="18"/>
          <w:szCs w:val="18"/>
        </w:rPr>
      </w:pPr>
    </w:p>
    <w:p w14:paraId="577D27B1" w14:textId="77777777" w:rsidR="00F22A78" w:rsidRPr="007D2311" w:rsidRDefault="00F22A78" w:rsidP="007D2311">
      <w:pPr>
        <w:pStyle w:val="BodyText2"/>
        <w:spacing w:after="200" w:line="480" w:lineRule="auto"/>
        <w:ind w:firstLine="720"/>
        <w:rPr>
          <w:sz w:val="26"/>
          <w:szCs w:val="26"/>
        </w:rPr>
      </w:pPr>
      <w:r w:rsidRPr="007D2311">
        <w:rPr>
          <w:sz w:val="26"/>
          <w:szCs w:val="26"/>
        </w:rPr>
        <w:t>School education is the springboard that decides the future of Kerala. School curriculum has to be designed and developed in the light of past experiences, the general needs of the contemporary world and the vision for the future. School curriculum consists of “all those activities designed or encouraged within its organizational framework to promote the intellectual, personal, social and physical development of its pupils. It includes not only the formal, programme of lessons but also the “informal” programme of extra curriculum activities as well as those features which produce the school’s ethos such as the quality of relationships, the concerns for equality of opportunity, the values exemplified by the way the school sets about its tasks and the way in which it is organized and managed. Teaching and learning styles strongly influence the curriculum and in practice cannot be divorced from it” (Skillet, 1990).</w:t>
      </w:r>
    </w:p>
    <w:p w14:paraId="77689148" w14:textId="77777777" w:rsidR="00F22A78" w:rsidRPr="007D2311" w:rsidRDefault="00F22A78" w:rsidP="007D2311">
      <w:pPr>
        <w:pStyle w:val="BodyText2"/>
        <w:spacing w:after="200" w:line="480" w:lineRule="auto"/>
        <w:ind w:firstLine="720"/>
        <w:rPr>
          <w:sz w:val="26"/>
          <w:szCs w:val="26"/>
        </w:rPr>
      </w:pPr>
      <w:r w:rsidRPr="007D2311">
        <w:rPr>
          <w:sz w:val="26"/>
          <w:szCs w:val="26"/>
        </w:rPr>
        <w:t>The challenges of the contemporary world can be met only if we develop a progressive and comprehensive school curriculum. We can achieve progress only if we combat the issues that trouble our society. We need to sensitize our young generation about various issues that confront us. This is possible only by discussing those issues in the curriculum. The curriculum should be flexible enough to accommodate various issues faced by us. It would give an opportunity to the learners to think about and have an insight into these issues in their own way. The learners form attitudes, opinions and make judgments about these issues. By doing so they render valuable contribution to the progress of the society. Moreover their learning proves meaningful and they become socially responsible. The curriculum is committed to provide ample scope for all these.</w:t>
      </w:r>
    </w:p>
    <w:p w14:paraId="019A6B26" w14:textId="77777777" w:rsidR="00F22A78" w:rsidRPr="007D2311" w:rsidRDefault="00F22A78" w:rsidP="007D2311">
      <w:pPr>
        <w:pStyle w:val="BodyText2"/>
        <w:spacing w:after="200" w:line="480" w:lineRule="auto"/>
        <w:ind w:firstLine="720"/>
        <w:rPr>
          <w:sz w:val="26"/>
          <w:szCs w:val="26"/>
        </w:rPr>
      </w:pPr>
      <w:r w:rsidRPr="007D2311">
        <w:rPr>
          <w:sz w:val="26"/>
          <w:szCs w:val="26"/>
        </w:rPr>
        <w:lastRenderedPageBreak/>
        <w:t>Education seems to promise a bright future, widen horizons and ensure mobility. The common sense understanding of schools perceives them as democratic, liberal institutions, committed to make social progress. According to Apple (2004), “schools have a history and that they are linked through their everyday practices to other powerful institutions in ways that are often hidden and complex”. The educational institutions are caught up in a nexus of other institutions, that are political, economic, and cultural, and the nature of these institutions is unequal. Schools are related to these powerful institutions because of which “they generate structural inequalities of power and access to resources”(Apple, 2004). Inequalities are reinforced and reproduced through the educational curriculum, pedagogy, and evaluative activities. The dispositions and attitudes that are developed among students are not neutral. Rather, they are selected, represented, and organized in accordance with the powerful institutions of that historical time period. These are the effective mechanisms of social control.the distribution of power in society between various social group determines the distribution, of knowledge. Apple (2004) asserts that the knowledge and skill associated with the dominant groups acquire greater significance than those of the subordinate groups. The representation of knowledge in the educational curriculum is clearly biased.</w:t>
      </w:r>
    </w:p>
    <w:p w14:paraId="1C0D4B2D" w14:textId="77777777" w:rsidR="00F22A78" w:rsidRPr="007D2311" w:rsidRDefault="00F22A78" w:rsidP="007D2311">
      <w:pPr>
        <w:pStyle w:val="BodyText2"/>
        <w:spacing w:after="200" w:line="480" w:lineRule="auto"/>
        <w:ind w:firstLine="720"/>
        <w:rPr>
          <w:sz w:val="26"/>
          <w:szCs w:val="26"/>
        </w:rPr>
      </w:pPr>
      <w:r w:rsidRPr="007D2311">
        <w:rPr>
          <w:sz w:val="26"/>
          <w:szCs w:val="26"/>
        </w:rPr>
        <w:t xml:space="preserve">In </w:t>
      </w:r>
      <w:smartTag w:uri="urn:schemas-microsoft-com:office:smarttags" w:element="country-region">
        <w:smartTag w:uri="urn:schemas-microsoft-com:office:smarttags" w:element="place">
          <w:r w:rsidRPr="007D2311">
            <w:rPr>
              <w:sz w:val="26"/>
              <w:szCs w:val="26"/>
            </w:rPr>
            <w:t>India</w:t>
          </w:r>
        </w:smartTag>
      </w:smartTag>
      <w:r w:rsidRPr="007D2311">
        <w:rPr>
          <w:sz w:val="26"/>
          <w:szCs w:val="26"/>
        </w:rPr>
        <w:t xml:space="preserve"> we can see the differences in the quality of education. All the children do not get the privilege of getting quality education. The school can be divided into two major categories- state managed schools, and privately managed schools. The former is meant for the masses, while the latter for the privileged classes. This may create a situation of inequality in the education system. The apt ideology of ‘Equality of opportunity’ is used in the Indian context for perpetuating the silent, subtle suppression.</w:t>
      </w:r>
    </w:p>
    <w:p w14:paraId="4509C3EE" w14:textId="77777777" w:rsidR="00F22A78" w:rsidRPr="007D2311" w:rsidRDefault="00F22A78" w:rsidP="007D2311">
      <w:pPr>
        <w:pStyle w:val="BodyText2"/>
        <w:spacing w:after="200" w:line="480" w:lineRule="auto"/>
        <w:ind w:firstLine="720"/>
        <w:rPr>
          <w:sz w:val="26"/>
          <w:szCs w:val="26"/>
        </w:rPr>
      </w:pPr>
      <w:r w:rsidRPr="007D2311">
        <w:rPr>
          <w:sz w:val="26"/>
          <w:szCs w:val="26"/>
        </w:rPr>
        <w:lastRenderedPageBreak/>
        <w:t>The dominant culture gets repeatedly reproduced through specific social practices and texts in which the voices of the oppressed are silenced. Those who hold power are the ones who decide what kind of knowledge is worthwhile enough to be passed on to future generation. Naturally, this entails giving importance to knowledge of certain groups at the cost of others. Here we need to look at the content of curriculum, social relations between and among teachers and students rigorously. Also, we need to understand how specific ideologies are perpetuated through the curriculum (Freire, 1985; Apple, 1990). Is there no hope for the dominated and oppressed? Will their voices never be heard? Here there is a need for the development of a potential curriculum to meet all the needs of the pupil, which must equip the learner to challenge, question, and criticize the power relation and problems in society.</w:t>
      </w:r>
    </w:p>
    <w:p w14:paraId="22AE6ADA" w14:textId="77777777" w:rsidR="00F22A78" w:rsidRPr="007D2311" w:rsidRDefault="00F22A78" w:rsidP="007D2311">
      <w:pPr>
        <w:pStyle w:val="BodyText2"/>
        <w:spacing w:after="200" w:line="480" w:lineRule="auto"/>
        <w:ind w:firstLine="720"/>
        <w:rPr>
          <w:sz w:val="26"/>
          <w:szCs w:val="26"/>
        </w:rPr>
      </w:pPr>
      <w:r w:rsidRPr="007D2311">
        <w:rPr>
          <w:sz w:val="26"/>
          <w:szCs w:val="26"/>
        </w:rPr>
        <w:t>Whatever form the curriculum may eventually take in any particular school, there would appear to be certain social aims, which need to be fulfilled within that curriculum. The curriculum must try to improve the individuals power of communication, his abilities and skills for pursuing the social and economic life of our society must be elicited and expanded, his critical powers must be so organized and developed that he will find himself able to make personal judgements and to assess a wide variety of individual and social situations, he must be trained to take on responsibility relative to his abilities, his intelligence and his chosen role in life as well as his role as a citizen, or husband, or father, he must be trained to cooperate with others and to share the load of work when placed within a group situation, he must be encouraged to develops values which belong in a very real sense to himself because he has analyzed questioned and finally absorbed them (Moorish, 1972).</w:t>
      </w:r>
    </w:p>
    <w:p w14:paraId="1845DFD9" w14:textId="77777777" w:rsidR="00F22A78" w:rsidRPr="007D2311" w:rsidRDefault="00F22A78" w:rsidP="007D2311">
      <w:pPr>
        <w:pStyle w:val="Heading2"/>
        <w:spacing w:after="200" w:line="480" w:lineRule="auto"/>
        <w:jc w:val="both"/>
        <w:rPr>
          <w:i/>
          <w:iCs/>
          <w:sz w:val="26"/>
          <w:szCs w:val="26"/>
        </w:rPr>
      </w:pPr>
      <w:r w:rsidRPr="007D2311">
        <w:rPr>
          <w:i/>
          <w:iCs/>
          <w:sz w:val="26"/>
          <w:szCs w:val="26"/>
        </w:rPr>
        <w:lastRenderedPageBreak/>
        <w:t>The Vision of Education in the New Curriculum</w:t>
      </w:r>
    </w:p>
    <w:p w14:paraId="4BA95994" w14:textId="77777777" w:rsidR="00F22A78" w:rsidRPr="007D2311" w:rsidRDefault="00F22A78" w:rsidP="007D2311">
      <w:pPr>
        <w:spacing w:after="200" w:line="480" w:lineRule="auto"/>
        <w:ind w:firstLine="720"/>
        <w:jc w:val="both"/>
        <w:rPr>
          <w:sz w:val="26"/>
          <w:szCs w:val="26"/>
        </w:rPr>
      </w:pPr>
      <w:r w:rsidRPr="007D2311">
        <w:rPr>
          <w:sz w:val="26"/>
          <w:szCs w:val="26"/>
        </w:rPr>
        <w:t>The social order, which undergoes continuous change, necessitates changes in the vision of education and the concepts of quality. The new curriculum envisions the aim and methodology of learning as construction of knowledge. Learning is a process of constructing knowledge according to the constructivist paradigm. Every experience of life is the cause of developing a new idea. Learner constructing new ideas by correlating it with his past experience and continuously interacting with his environment. Here the process of learning occurs in a natural and continuous way. The learner is able to construct knowledge by participating in problem solving process (Parrish, 2007).</w:t>
      </w:r>
    </w:p>
    <w:p w14:paraId="3ADE6320" w14:textId="77777777" w:rsidR="00F22A78" w:rsidRPr="007D2311" w:rsidRDefault="00F22A78" w:rsidP="007D2311">
      <w:pPr>
        <w:spacing w:after="200" w:line="480" w:lineRule="auto"/>
        <w:ind w:firstLine="720"/>
        <w:jc w:val="both"/>
        <w:rPr>
          <w:sz w:val="26"/>
          <w:szCs w:val="26"/>
        </w:rPr>
      </w:pPr>
      <w:r w:rsidRPr="007D2311">
        <w:rPr>
          <w:sz w:val="26"/>
          <w:szCs w:val="26"/>
        </w:rPr>
        <w:t>The construction of knowledge is not limited to the classrooms alone. The child actively interacts, investigates, reacts, designs, interprets and finds meaning from the world outside. Thus the child slowly integrates himself with the society of elders. Through this, the child is able to identify his personality and his place in the society as an individual. Learning would be effective in an environment, which recognizes learners as “individuals”, learning should not be related to feelings like fear, discipline or conflict. It should be related to feelings like pleasure and happiness.</w:t>
      </w:r>
    </w:p>
    <w:p w14:paraId="008D8CBC" w14:textId="77777777" w:rsidR="00F22A78" w:rsidRPr="007D2311" w:rsidRDefault="00F22A78" w:rsidP="007D2311">
      <w:pPr>
        <w:spacing w:after="200" w:line="480" w:lineRule="auto"/>
        <w:ind w:firstLine="720"/>
        <w:jc w:val="both"/>
        <w:rPr>
          <w:sz w:val="26"/>
          <w:szCs w:val="26"/>
        </w:rPr>
      </w:pPr>
      <w:r w:rsidRPr="007D2311">
        <w:rPr>
          <w:sz w:val="26"/>
          <w:szCs w:val="26"/>
        </w:rPr>
        <w:t>With this objective in mind, we give more importance to the implementation of creative, problem-based pedagogical approaches in school curriculum (Torp and Sage 2002).</w:t>
      </w:r>
    </w:p>
    <w:p w14:paraId="515CAE0F" w14:textId="77777777" w:rsidR="00F22A78" w:rsidRPr="007D2311" w:rsidRDefault="00F22A78" w:rsidP="007D2311">
      <w:pPr>
        <w:pStyle w:val="Heading1"/>
        <w:spacing w:before="0" w:after="200" w:line="480" w:lineRule="auto"/>
        <w:jc w:val="both"/>
        <w:rPr>
          <w:rFonts w:ascii="Times New Roman" w:hAnsi="Times New Roman" w:cs="Times New Roman"/>
          <w:sz w:val="26"/>
          <w:szCs w:val="26"/>
        </w:rPr>
      </w:pPr>
      <w:r w:rsidRPr="007D2311">
        <w:rPr>
          <w:rFonts w:ascii="Times New Roman" w:hAnsi="Times New Roman" w:cs="Times New Roman"/>
          <w:sz w:val="26"/>
          <w:szCs w:val="26"/>
        </w:rPr>
        <w:lastRenderedPageBreak/>
        <w:t>Critical Pedagogy</w:t>
      </w:r>
    </w:p>
    <w:p w14:paraId="6B8E6444" w14:textId="77777777" w:rsidR="00F22A78" w:rsidRPr="007D2311" w:rsidRDefault="00F22A78" w:rsidP="007D2311">
      <w:pPr>
        <w:spacing w:after="200" w:line="480" w:lineRule="auto"/>
        <w:ind w:firstLine="720"/>
        <w:jc w:val="both"/>
        <w:rPr>
          <w:sz w:val="26"/>
          <w:szCs w:val="26"/>
        </w:rPr>
      </w:pPr>
      <w:r w:rsidRPr="007D2311">
        <w:rPr>
          <w:sz w:val="26"/>
          <w:szCs w:val="26"/>
        </w:rPr>
        <w:t>Critical pedagogy is a teaching approach that attempts to help students’ question and challenge domination; and the beliefs and practices that dominate. In other words, it is a theory and practice of helping students to achieve critical consciousness.</w:t>
      </w:r>
    </w:p>
    <w:p w14:paraId="50A982CF" w14:textId="77777777" w:rsidR="00F22A78" w:rsidRPr="007D2311" w:rsidRDefault="00F22A78" w:rsidP="007D2311">
      <w:pPr>
        <w:pStyle w:val="NormalWeb"/>
        <w:spacing w:before="0" w:beforeAutospacing="0" w:after="200" w:afterAutospacing="0" w:line="480" w:lineRule="auto"/>
        <w:ind w:firstLine="720"/>
        <w:jc w:val="both"/>
        <w:rPr>
          <w:sz w:val="26"/>
          <w:szCs w:val="26"/>
        </w:rPr>
      </w:pPr>
      <w:r w:rsidRPr="007D2311">
        <w:rPr>
          <w:sz w:val="26"/>
          <w:szCs w:val="26"/>
        </w:rPr>
        <w:t>In his book, Critical Pedagogy (2008, second edition), Joe L. Kincheloe helps us understand the central dynamics of critical pedagogy:</w:t>
      </w:r>
    </w:p>
    <w:p w14:paraId="120C0DA7" w14:textId="77777777" w:rsidR="00F22A78" w:rsidRPr="007D2311" w:rsidRDefault="00F22A78" w:rsidP="007D2311">
      <w:pPr>
        <w:pStyle w:val="NormalWeb"/>
        <w:spacing w:before="0" w:beforeAutospacing="0" w:after="200" w:afterAutospacing="0" w:line="480" w:lineRule="auto"/>
        <w:ind w:firstLine="720"/>
        <w:jc w:val="both"/>
        <w:rPr>
          <w:sz w:val="26"/>
          <w:szCs w:val="26"/>
        </w:rPr>
      </w:pPr>
      <w:r w:rsidRPr="007D2311">
        <w:rPr>
          <w:sz w:val="26"/>
          <w:szCs w:val="26"/>
        </w:rPr>
        <w:t xml:space="preserve">Advocates of critical pedagogy are aware that every minute of every hour that teachers teach, they are faced with complex decisions concerning justice, democracy, and competing ethical claims. While they have to make individual determinations of what to do in these particular circumstances, they must concurrently deal with what John Goodlad (1994) calls the surrounding institutional morality. A central tenet of critical pedagogy maintains that the classroom, curricular, school structures teachers enter are not neutral sites waiting to be shaped by educational professionals. While such professionals do possess agency, this prerogative is not completely free and independent of decisions made previously by people operating with different values and shaped by the ideologies and cultural assumptions of their historical contexts. These contexts are shaped in the same ways language and knowledge are constructed, as historical power makes particular practices seem natural as if they could have been constructed in no other way. critical pedagogy has its roots in critical theory of </w:t>
      </w:r>
      <w:smartTag w:uri="urn:schemas-microsoft-com:office:smarttags" w:element="place">
        <w:r w:rsidRPr="007D2311">
          <w:rPr>
            <w:sz w:val="26"/>
            <w:szCs w:val="26"/>
          </w:rPr>
          <w:t>Frankfurt</w:t>
        </w:r>
      </w:smartTag>
      <w:r w:rsidRPr="007D2311">
        <w:rPr>
          <w:sz w:val="26"/>
          <w:szCs w:val="26"/>
        </w:rPr>
        <w:t xml:space="preserve"> school whose influence comes from Paulo Frier. Frier’s pedagogy enables the individual learners to </w:t>
      </w:r>
      <w:r w:rsidRPr="007D2311">
        <w:rPr>
          <w:sz w:val="26"/>
          <w:szCs w:val="26"/>
        </w:rPr>
        <w:lastRenderedPageBreak/>
        <w:t>recognize connections between their individual problems and experiences and the social contexts in which they are embedded.</w:t>
      </w:r>
    </w:p>
    <w:p w14:paraId="737479F6" w14:textId="77777777" w:rsidR="00F22A78" w:rsidRPr="007D2311" w:rsidRDefault="00F22A78" w:rsidP="007D2311">
      <w:pPr>
        <w:pStyle w:val="NormalWeb"/>
        <w:spacing w:before="0" w:beforeAutospacing="0" w:after="200" w:afterAutospacing="0" w:line="480" w:lineRule="auto"/>
        <w:ind w:firstLine="720"/>
        <w:jc w:val="both"/>
        <w:rPr>
          <w:sz w:val="26"/>
          <w:szCs w:val="26"/>
          <w:lang w:val="en"/>
        </w:rPr>
      </w:pPr>
      <w:r w:rsidRPr="007D2311">
        <w:rPr>
          <w:sz w:val="26"/>
          <w:szCs w:val="26"/>
          <w:lang w:val="en"/>
        </w:rPr>
        <w:t>The implementation of  new curriculum emphasise the need for consruction of knowledge by the learner and the learner  is able to sensitise the social issues and make them capable for criticising the hidden power structure in soceity.  In this context, the role of teacher in new curriculum is to inspire the children and function as co-research, guides and fellow learners in the teaching learning process. The new curriculum demands creative teachers to transact the curriculam in an effective manner to inculcate the desirable values among the students. Hence the attitude of primary school teachers have greater significance in curriculum transaction.</w:t>
      </w:r>
    </w:p>
    <w:p w14:paraId="5677B858" w14:textId="77777777" w:rsidR="00F22A78" w:rsidRPr="007D2311" w:rsidRDefault="00F22A78" w:rsidP="007D2311">
      <w:pPr>
        <w:pStyle w:val="Heading1"/>
        <w:spacing w:before="0" w:after="200" w:line="480" w:lineRule="auto"/>
        <w:jc w:val="both"/>
        <w:rPr>
          <w:rFonts w:ascii="Times New Roman" w:hAnsi="Times New Roman" w:cs="Times New Roman"/>
          <w:sz w:val="26"/>
          <w:szCs w:val="26"/>
          <w:lang w:val="en"/>
        </w:rPr>
      </w:pPr>
      <w:r w:rsidRPr="007D2311">
        <w:rPr>
          <w:rFonts w:ascii="Times New Roman" w:hAnsi="Times New Roman" w:cs="Times New Roman"/>
          <w:sz w:val="26"/>
          <w:szCs w:val="26"/>
          <w:lang w:val="en"/>
        </w:rPr>
        <w:t>A. NEED AND SIGNIFICANCE</w:t>
      </w:r>
    </w:p>
    <w:p w14:paraId="49E7EA0D"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In recent years curriculum has come increasingly to occupy a central position on the educational agenda. In a secular world the curriculum carries the increasing burden of being a majour means for socialising the young.In providing young people with a basic understanding of their society and its values the curriculum plays a vital part in maintaining the coherence of society and its continued existence. Hence the aim is to make the curriculm an ever more effective agent of social engineering.</w:t>
      </w:r>
    </w:p>
    <w:p w14:paraId="610AC5A5"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 xml:space="preserve">The traditional curriculum was subject centered, narrow and one sided and it stresses on the subject matter without any relationship to practical life. It is totally so compartmentalised that the number of subjects are presented as separate entities and they do not have any corelationships. The traditional behaviouristic class room </w:t>
      </w:r>
      <w:r w:rsidRPr="007D2311">
        <w:rPr>
          <w:sz w:val="26"/>
          <w:szCs w:val="26"/>
          <w:lang w:val="en"/>
        </w:rPr>
        <w:lastRenderedPageBreak/>
        <w:t>sometimes resemble a one-person show with a captive but often uninvolved audience. Classes are usually dominated by teacher centered, direct instruction and often rely heavily on textbooks for the content of the course. Informaton and instruction are separated into parts that make up a whole concept. The teachers seek to transfer their thoughts and meanings to the passive students. There is little room for student initiated questions, independent thought or interaction between students.the goal of the learner is to regurgitate the accepted explanation or methodology expostulated by the teacher. To improvise the instruction various strategies like discovery learning, joyful learning, and recently experiential learning were introduced as a result of these the traditional behaviouristic curriculum is changed in to a constructivistic paradigm (Sridevi, 2007).</w:t>
      </w:r>
    </w:p>
    <w:p w14:paraId="754D2B5F"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At the heart of the new approach to the curriculum which emerged recently was the idea that the curriculum should be consciously designed with the needs of the learner and subject clearly in mind.(Entwistle,1990). But the needs of the individual are subject to change in the changing society. The aim of education is the development of individuality through the fulfillment of these changing needs. The traditional concept does not help this dynamic aim of education.</w:t>
      </w:r>
    </w:p>
    <w:p w14:paraId="2C85D2F3"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 xml:space="preserve">The modern curriculum is child centric and life centric it covers all the wider areas of individual and group life it encompasses all the meaningful and desirable activities outside the school, provided that </w:t>
      </w:r>
      <w:r w:rsidRPr="007D2311">
        <w:rPr>
          <w:noProof/>
          <w:sz w:val="26"/>
          <w:szCs w:val="26"/>
          <w:lang w:val="en"/>
        </w:rPr>
        <w:t>these</w:t>
      </w:r>
      <w:r w:rsidRPr="007D2311">
        <w:rPr>
          <w:sz w:val="26"/>
          <w:szCs w:val="26"/>
          <w:lang w:val="en"/>
        </w:rPr>
        <w:t xml:space="preserve"> are planned, organised and used educationally. As such  curriculum is something more than text books more than the </w:t>
      </w:r>
      <w:r w:rsidRPr="007D2311">
        <w:rPr>
          <w:sz w:val="26"/>
          <w:szCs w:val="26"/>
          <w:lang w:val="en"/>
        </w:rPr>
        <w:lastRenderedPageBreak/>
        <w:t>subject matter and even more than the courses of study. It is now, viewed as a chase with no regidly fixed goal, rather a “race”, in which the goal and course, leading to that goal, are both fixed in advance.The modern concept is different from the traditional one. As new system of education developed, as new psychological philosophical and sociological principles modified the educational process, new types of curriculum came into being (Kaur, 2009).</w:t>
      </w:r>
    </w:p>
    <w:p w14:paraId="24FA7C6F"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The teacher is the principal agent in implementing educational programmes and appropriately transacting the curricula in the classroom. They makes decisions that determine the quality of learning experiences the pupils have in the classroom.  The explosion of knowledge and advancement of technology have enhanced the role and responsibilities of teachers. The teachers have therefore to remain aware and ‘awake’ towards social needs and new developments.</w:t>
      </w:r>
    </w:p>
    <w:p w14:paraId="38848518"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In the context of the role of teacher in the indian education system (NPE 1992) states that “The status of the teacher reflects the socio-cultural ethos of a soceity, it is said that no people can rise above the level of its teachers.The government and the community should endeavour to create conditions, which will help, motivate and inspire teachrs on constructive and creative lines. Teachers should have the freeedom to innovate, to devise appropriate methods of communication and activities relevenant to the needs and capabilities of and the concern of community.</w:t>
      </w:r>
    </w:p>
    <w:p w14:paraId="4EF2AA3B"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 xml:space="preserve">Teachers have a very prominent role in curriculum transaction. Teacher must transact the curriculum in a desirable way.  For this the teacher must have a deep </w:t>
      </w:r>
      <w:r w:rsidRPr="007D2311">
        <w:rPr>
          <w:sz w:val="26"/>
          <w:szCs w:val="26"/>
          <w:lang w:val="en"/>
        </w:rPr>
        <w:lastRenderedPageBreak/>
        <w:t>knowledge in the methods and strategies of curriculum. The present curriculum is very much helpful for the learners to sensitise the social issues. When we impliment a new curriculum the teachers must have a depth understanding about the various methods strategies and the way in wchich they transact in the class room. Lack of knowledge in the curriculum transaction will badly affect the entire educativee process and also the teacher cannot achieve their learniing objectives.  Hence the teacher finally become fedup with the instructional process and fails to achieve the desireable growth of children.</w:t>
      </w:r>
    </w:p>
    <w:p w14:paraId="4E798255"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Success of any curiculim is depends up on the attitiude of teachers towards that curriculum. Here the attitude of primary school teachers whether they favourable or unfavourable with curriculum transaction plays an important role.</w:t>
      </w:r>
    </w:p>
    <w:p w14:paraId="2689DC1C"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It is sure that the effectiveness of any educational programme depends to a large extent on the research and investigation in that field.</w:t>
      </w:r>
    </w:p>
    <w:p w14:paraId="11CDE0DC"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The findings of the study may help the curriculum planners to improve the quality, or to rectify the defects that crept into the system of Issue Based Curriculum.</w:t>
      </w:r>
    </w:p>
    <w:p w14:paraId="223824BA" w14:textId="77777777" w:rsidR="00F22A78" w:rsidRPr="007D2311" w:rsidRDefault="00F22A78" w:rsidP="007D2311">
      <w:pPr>
        <w:pStyle w:val="Heading1"/>
        <w:spacing w:before="0" w:after="200" w:line="480" w:lineRule="auto"/>
        <w:jc w:val="both"/>
        <w:rPr>
          <w:rFonts w:ascii="Times New Roman" w:hAnsi="Times New Roman" w:cs="Times New Roman"/>
          <w:sz w:val="26"/>
          <w:szCs w:val="26"/>
          <w:lang w:val="en"/>
        </w:rPr>
      </w:pPr>
      <w:r w:rsidRPr="007D2311">
        <w:rPr>
          <w:rFonts w:ascii="Times New Roman" w:hAnsi="Times New Roman" w:cs="Times New Roman"/>
          <w:sz w:val="26"/>
          <w:szCs w:val="26"/>
          <w:lang w:val="en"/>
        </w:rPr>
        <w:t>B. STATEMENT OF THE PROBLEM</w:t>
      </w:r>
    </w:p>
    <w:p w14:paraId="5EE5AE03"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 xml:space="preserve">The Kerala school education has been undergoing radical transformation. The changing educational scenario of Kerala attracts the attention of researchers.  The new curriculum (Issue Bassed Curriculum)  revolutionaised the school education, with a braod aim of sensitising the learner with social issues, making them capable for </w:t>
      </w:r>
      <w:r w:rsidRPr="007D2311">
        <w:rPr>
          <w:sz w:val="26"/>
          <w:szCs w:val="26"/>
          <w:lang w:val="en"/>
        </w:rPr>
        <w:lastRenderedPageBreak/>
        <w:t xml:space="preserve">criticising and challenging the hidden power structure and being a responsible and independent member in society.  Here some questions arise regarding the effectiveness of new curriculum.  Will the issue based curriculum is capable for making the learner socially efficient?  Will the learner may ready to perform by recognising the desirable needs of future society?  The educational system of Kerala is highly developed as compared to other States.  But the question is, still the teachers are not ready to change their traditional stereo typed role?  Where do wo placce the weight of responsibility?  On society, on the educational system, on our misplaced priorities, or our unmanageable numbers in our class room, or on educationists, administrators and political ideologies, on ourselves as parents and teachers or shall we blame to all on globalisation and of the foreign hand. The intruduction of Issue Based Curriculum  transformed the traditional view of teaching learning in Kerala.  Ideally, in a child-centered milieu, teachers should be involved in curriculum development having a deep knowledge in what is taught and how it is taught, however, in the present scenario, this is not the case. Here the teachers feels that it is not their duty to examine critically the curriculum, since they have no role in its formulation.  This kind of attitude among the teachers must be changed.  This is possible only by introducing a potential curriculum like Issue Based Curriculum in Kerala.  But the radical transformation in school curriculum created some tensions and pressures among the teachers, students and parents.  In this context some questions arise about it. What is the attitude of primary school teachers towards the new Issue Base Curriculum? Would the teacher </w:t>
      </w:r>
      <w:r w:rsidRPr="007D2311">
        <w:rPr>
          <w:sz w:val="26"/>
          <w:szCs w:val="26"/>
          <w:lang w:val="en"/>
        </w:rPr>
        <w:lastRenderedPageBreak/>
        <w:t>is capable of fulfilling the learning objectives? Will this method is suitable for learning all subjects.</w:t>
      </w:r>
    </w:p>
    <w:p w14:paraId="2C519D01"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Hence the present study is entitled as Attitude of primary school teahers towads Issue Based Curriculum in Kerala.</w:t>
      </w:r>
    </w:p>
    <w:p w14:paraId="52010920" w14:textId="77777777" w:rsidR="00F22A78" w:rsidRPr="007D2311" w:rsidRDefault="00F22A78" w:rsidP="007D2311">
      <w:pPr>
        <w:pStyle w:val="Heading1"/>
        <w:spacing w:before="0" w:after="200" w:line="480" w:lineRule="auto"/>
        <w:jc w:val="both"/>
        <w:rPr>
          <w:rFonts w:ascii="Times New Roman" w:hAnsi="Times New Roman" w:cs="Times New Roman"/>
          <w:sz w:val="26"/>
          <w:szCs w:val="26"/>
          <w:lang w:val="en"/>
        </w:rPr>
      </w:pPr>
      <w:r w:rsidRPr="007D2311">
        <w:rPr>
          <w:rFonts w:ascii="Times New Roman" w:hAnsi="Times New Roman" w:cs="Times New Roman"/>
          <w:sz w:val="26"/>
          <w:szCs w:val="26"/>
          <w:lang w:val="en"/>
        </w:rPr>
        <w:t>C. DEFINITION OF KEY TERMS</w:t>
      </w:r>
    </w:p>
    <w:p w14:paraId="0CC801B2" w14:textId="77777777" w:rsidR="00F22A78" w:rsidRPr="007D2311" w:rsidRDefault="00F22A78" w:rsidP="007D2311">
      <w:pPr>
        <w:pStyle w:val="Heading5"/>
        <w:spacing w:after="200" w:line="480" w:lineRule="auto"/>
        <w:rPr>
          <w:sz w:val="26"/>
          <w:szCs w:val="26"/>
        </w:rPr>
      </w:pPr>
      <w:r w:rsidRPr="007D2311">
        <w:rPr>
          <w:sz w:val="26"/>
          <w:szCs w:val="26"/>
        </w:rPr>
        <w:t>Attitude</w:t>
      </w:r>
    </w:p>
    <w:p w14:paraId="6FF5C0CF"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Attitude means an organized predisposition to think, feel, perceive and behave toward a referent or cognitive object.  It is an enduring structure of belief that predisposes the individual to behave selectively toward attitude referents (Edward, 1996).</w:t>
      </w:r>
    </w:p>
    <w:p w14:paraId="41F2B96A" w14:textId="77777777" w:rsidR="00F22A78" w:rsidRPr="007D2311" w:rsidRDefault="00F22A78" w:rsidP="007D2311">
      <w:pPr>
        <w:pStyle w:val="Heading1"/>
        <w:spacing w:before="0" w:after="200" w:line="480" w:lineRule="auto"/>
        <w:jc w:val="both"/>
        <w:rPr>
          <w:rFonts w:ascii="Times New Roman" w:hAnsi="Times New Roman" w:cs="Times New Roman"/>
          <w:sz w:val="26"/>
          <w:szCs w:val="26"/>
          <w:lang w:val="en"/>
        </w:rPr>
      </w:pPr>
      <w:r w:rsidRPr="007D2311">
        <w:rPr>
          <w:rFonts w:ascii="Times New Roman" w:hAnsi="Times New Roman" w:cs="Times New Roman"/>
          <w:sz w:val="26"/>
          <w:szCs w:val="26"/>
          <w:lang w:val="en"/>
        </w:rPr>
        <w:t>Primary School Teachers</w:t>
      </w:r>
    </w:p>
    <w:p w14:paraId="17BFE6DC" w14:textId="77777777" w:rsidR="00F22A78" w:rsidRPr="007D2311" w:rsidRDefault="00F22A78" w:rsidP="007D2311">
      <w:pPr>
        <w:spacing w:after="200" w:line="480" w:lineRule="auto"/>
        <w:ind w:firstLine="720"/>
        <w:jc w:val="both"/>
        <w:rPr>
          <w:sz w:val="26"/>
          <w:szCs w:val="26"/>
          <w:lang w:val="en"/>
        </w:rPr>
      </w:pPr>
      <w:r w:rsidRPr="007D2311">
        <w:rPr>
          <w:sz w:val="26"/>
          <w:szCs w:val="26"/>
          <w:lang w:val="en"/>
        </w:rPr>
        <w:t>There are so many grades of schooling among them the primary grade of teaching learning process is one which runs from class 1 to VII. In this study the term primary school teachers denotes the teacher who teach primary classes. i.e. 1- to VII.</w:t>
      </w:r>
    </w:p>
    <w:p w14:paraId="3808471C" w14:textId="77777777" w:rsidR="00F22A78" w:rsidRPr="007D2311" w:rsidRDefault="00F22A78" w:rsidP="007D2311">
      <w:pPr>
        <w:pStyle w:val="Heading3"/>
        <w:spacing w:after="200" w:line="480" w:lineRule="auto"/>
        <w:jc w:val="both"/>
        <w:rPr>
          <w:sz w:val="26"/>
          <w:szCs w:val="26"/>
        </w:rPr>
      </w:pPr>
      <w:r w:rsidRPr="007D2311">
        <w:rPr>
          <w:sz w:val="26"/>
          <w:szCs w:val="26"/>
        </w:rPr>
        <w:t>Issue Based Curriculum</w:t>
      </w:r>
    </w:p>
    <w:p w14:paraId="309CD810" w14:textId="77777777" w:rsidR="00F22A78" w:rsidRPr="007D2311" w:rsidRDefault="00F22A78" w:rsidP="007D2311">
      <w:pPr>
        <w:pStyle w:val="BodyText"/>
        <w:spacing w:after="200" w:line="480" w:lineRule="auto"/>
        <w:ind w:firstLine="720"/>
        <w:jc w:val="both"/>
        <w:rPr>
          <w:rFonts w:ascii="Times New Roman" w:hAnsi="Times New Roman"/>
          <w:color w:val="auto"/>
          <w:sz w:val="26"/>
          <w:szCs w:val="26"/>
        </w:rPr>
      </w:pPr>
      <w:r w:rsidRPr="007D2311">
        <w:rPr>
          <w:rFonts w:ascii="Times New Roman" w:hAnsi="Times New Roman"/>
          <w:color w:val="auto"/>
          <w:sz w:val="26"/>
          <w:szCs w:val="26"/>
        </w:rPr>
        <w:t xml:space="preserve">Critical pedagogy is a way of thinking about, negotiating, and transforming the relationship between classroom teaching and the production of knowledge, the institutional structures of the school, and the social and material relationship of the wider community, society, and nation state (McLaren, 1998). Here the term Issue Based </w:t>
      </w:r>
      <w:r w:rsidRPr="007D2311">
        <w:rPr>
          <w:rFonts w:ascii="Times New Roman" w:hAnsi="Times New Roman"/>
          <w:color w:val="auto"/>
          <w:sz w:val="26"/>
          <w:szCs w:val="26"/>
        </w:rPr>
        <w:lastRenderedPageBreak/>
        <w:t>Curriculum is the same as critical pedagogy, but we changed the name of critical pedagogy to issue based curriculum for referring Kerala school curriculum.</w:t>
      </w:r>
    </w:p>
    <w:p w14:paraId="0C199DF4" w14:textId="77777777" w:rsidR="00F22A78" w:rsidRPr="007D2311" w:rsidRDefault="00F22A78" w:rsidP="007D2311">
      <w:pPr>
        <w:pStyle w:val="Heading1"/>
        <w:spacing w:before="0" w:after="200" w:line="480" w:lineRule="auto"/>
        <w:jc w:val="both"/>
        <w:rPr>
          <w:rFonts w:ascii="Times New Roman" w:hAnsi="Times New Roman" w:cs="Times New Roman"/>
          <w:sz w:val="26"/>
          <w:szCs w:val="26"/>
        </w:rPr>
      </w:pPr>
      <w:r w:rsidRPr="007D2311">
        <w:rPr>
          <w:rFonts w:ascii="Times New Roman" w:hAnsi="Times New Roman" w:cs="Times New Roman"/>
          <w:sz w:val="26"/>
          <w:szCs w:val="26"/>
        </w:rPr>
        <w:t>D. VARIABLE OF THE STUDY</w:t>
      </w:r>
    </w:p>
    <w:p w14:paraId="4DCD5FB3" w14:textId="77777777" w:rsidR="00F22A78" w:rsidRPr="007D2311" w:rsidRDefault="00F22A78" w:rsidP="007D2311">
      <w:pPr>
        <w:spacing w:after="200" w:line="480" w:lineRule="auto"/>
        <w:ind w:firstLine="720"/>
        <w:jc w:val="both"/>
        <w:rPr>
          <w:sz w:val="26"/>
          <w:szCs w:val="26"/>
        </w:rPr>
      </w:pPr>
      <w:r w:rsidRPr="007D2311">
        <w:rPr>
          <w:sz w:val="26"/>
          <w:szCs w:val="26"/>
        </w:rPr>
        <w:t>Attitude of Primary School teachers towards Issue-Based Curriculum is taken as the criterion variable of the study.</w:t>
      </w:r>
    </w:p>
    <w:p w14:paraId="5ADD297F" w14:textId="77777777" w:rsidR="00F22A78" w:rsidRPr="007D2311" w:rsidRDefault="00F22A78" w:rsidP="007D2311">
      <w:pPr>
        <w:pStyle w:val="Heading1"/>
        <w:spacing w:before="0" w:after="200" w:line="480" w:lineRule="auto"/>
        <w:jc w:val="both"/>
        <w:rPr>
          <w:rFonts w:ascii="Times New Roman" w:hAnsi="Times New Roman" w:cs="Times New Roman"/>
          <w:sz w:val="26"/>
          <w:szCs w:val="26"/>
        </w:rPr>
      </w:pPr>
      <w:r w:rsidRPr="007D2311">
        <w:rPr>
          <w:rFonts w:ascii="Times New Roman" w:hAnsi="Times New Roman" w:cs="Times New Roman"/>
          <w:sz w:val="26"/>
          <w:szCs w:val="26"/>
        </w:rPr>
        <w:t>E. OBJECTIVES</w:t>
      </w:r>
    </w:p>
    <w:p w14:paraId="718DD44F" w14:textId="77777777" w:rsidR="00F22A78" w:rsidRPr="007D2311" w:rsidRDefault="00F22A78" w:rsidP="007D2311">
      <w:pPr>
        <w:spacing w:after="200" w:line="480" w:lineRule="auto"/>
        <w:ind w:firstLine="720"/>
        <w:jc w:val="both"/>
        <w:rPr>
          <w:sz w:val="26"/>
          <w:szCs w:val="26"/>
        </w:rPr>
      </w:pPr>
      <w:r w:rsidRPr="007D2311">
        <w:rPr>
          <w:sz w:val="26"/>
          <w:szCs w:val="26"/>
        </w:rPr>
        <w:t>The objectives set forth for the study are of the following:</w:t>
      </w:r>
    </w:p>
    <w:p w14:paraId="6916DF78" w14:textId="77777777" w:rsidR="00F22A78" w:rsidRPr="007D2311" w:rsidRDefault="00F22A78" w:rsidP="007D2311">
      <w:pPr>
        <w:spacing w:after="200" w:line="480" w:lineRule="auto"/>
        <w:ind w:left="720" w:hanging="720"/>
        <w:jc w:val="both"/>
        <w:rPr>
          <w:sz w:val="26"/>
          <w:szCs w:val="26"/>
        </w:rPr>
      </w:pPr>
      <w:r w:rsidRPr="007D2311">
        <w:rPr>
          <w:sz w:val="26"/>
          <w:szCs w:val="26"/>
        </w:rPr>
        <w:t>1.</w:t>
      </w:r>
      <w:r w:rsidRPr="007D2311">
        <w:rPr>
          <w:sz w:val="26"/>
          <w:szCs w:val="26"/>
        </w:rPr>
        <w:tab/>
        <w:t>To find out the extent of attitude of primary school teachers towards Issue Based Curriculum in the total sample and the relevant sub samples</w:t>
      </w:r>
    </w:p>
    <w:p w14:paraId="2D87F9B4" w14:textId="77777777" w:rsidR="00F22A78" w:rsidRPr="007D2311" w:rsidRDefault="00F22A78" w:rsidP="00F22A78">
      <w:pPr>
        <w:numPr>
          <w:ilvl w:val="0"/>
          <w:numId w:val="6"/>
        </w:numPr>
        <w:tabs>
          <w:tab w:val="clear" w:pos="1080"/>
        </w:tabs>
        <w:spacing w:after="120" w:line="360" w:lineRule="auto"/>
        <w:ind w:left="1425" w:hanging="691"/>
        <w:jc w:val="both"/>
        <w:rPr>
          <w:sz w:val="26"/>
          <w:szCs w:val="26"/>
        </w:rPr>
      </w:pPr>
      <w:r w:rsidRPr="007D2311">
        <w:rPr>
          <w:sz w:val="26"/>
          <w:szCs w:val="26"/>
        </w:rPr>
        <w:t>Gender</w:t>
      </w:r>
      <w:r w:rsidRPr="007D2311">
        <w:rPr>
          <w:sz w:val="26"/>
          <w:szCs w:val="26"/>
        </w:rPr>
        <w:tab/>
      </w:r>
    </w:p>
    <w:p w14:paraId="54833293" w14:textId="77777777" w:rsidR="00F22A78" w:rsidRPr="007D2311" w:rsidRDefault="00F22A78" w:rsidP="00F22A78">
      <w:pPr>
        <w:numPr>
          <w:ilvl w:val="0"/>
          <w:numId w:val="6"/>
        </w:numPr>
        <w:tabs>
          <w:tab w:val="clear" w:pos="1080"/>
        </w:tabs>
        <w:spacing w:after="120" w:line="360" w:lineRule="auto"/>
        <w:ind w:left="1425" w:hanging="691"/>
        <w:jc w:val="both"/>
        <w:rPr>
          <w:sz w:val="26"/>
          <w:szCs w:val="26"/>
        </w:rPr>
      </w:pPr>
      <w:r w:rsidRPr="007D2311">
        <w:rPr>
          <w:sz w:val="26"/>
          <w:szCs w:val="26"/>
        </w:rPr>
        <w:t xml:space="preserve"> Type of management</w:t>
      </w:r>
    </w:p>
    <w:p w14:paraId="4838167B" w14:textId="77777777" w:rsidR="00F22A78" w:rsidRPr="007D2311" w:rsidRDefault="00F22A78" w:rsidP="00F22A78">
      <w:pPr>
        <w:numPr>
          <w:ilvl w:val="0"/>
          <w:numId w:val="6"/>
        </w:numPr>
        <w:tabs>
          <w:tab w:val="clear" w:pos="1080"/>
        </w:tabs>
        <w:spacing w:after="120" w:line="360" w:lineRule="auto"/>
        <w:ind w:left="1425" w:hanging="691"/>
        <w:jc w:val="both"/>
        <w:rPr>
          <w:sz w:val="26"/>
          <w:szCs w:val="26"/>
        </w:rPr>
      </w:pPr>
      <w:r w:rsidRPr="007D2311">
        <w:rPr>
          <w:sz w:val="26"/>
          <w:szCs w:val="26"/>
        </w:rPr>
        <w:t>Locale of the school</w:t>
      </w:r>
    </w:p>
    <w:p w14:paraId="2AC347CC" w14:textId="77777777" w:rsidR="00F22A78" w:rsidRPr="007D2311" w:rsidRDefault="00F22A78" w:rsidP="00F22A78">
      <w:pPr>
        <w:numPr>
          <w:ilvl w:val="0"/>
          <w:numId w:val="6"/>
        </w:numPr>
        <w:tabs>
          <w:tab w:val="clear" w:pos="1080"/>
        </w:tabs>
        <w:spacing w:after="120" w:line="360" w:lineRule="auto"/>
        <w:ind w:left="1425" w:hanging="691"/>
        <w:jc w:val="both"/>
        <w:rPr>
          <w:sz w:val="26"/>
          <w:szCs w:val="26"/>
        </w:rPr>
      </w:pPr>
      <w:r w:rsidRPr="007D2311">
        <w:rPr>
          <w:sz w:val="26"/>
          <w:szCs w:val="26"/>
        </w:rPr>
        <w:t xml:space="preserve">Teaching experience </w:t>
      </w:r>
    </w:p>
    <w:p w14:paraId="20A63228" w14:textId="77777777" w:rsidR="00F22A78" w:rsidRPr="007D2311" w:rsidRDefault="00F22A78" w:rsidP="00F22A78">
      <w:pPr>
        <w:numPr>
          <w:ilvl w:val="0"/>
          <w:numId w:val="6"/>
        </w:numPr>
        <w:tabs>
          <w:tab w:val="clear" w:pos="1080"/>
        </w:tabs>
        <w:spacing w:after="200" w:line="480" w:lineRule="auto"/>
        <w:ind w:left="1425" w:hanging="684"/>
        <w:jc w:val="both"/>
        <w:rPr>
          <w:sz w:val="26"/>
          <w:szCs w:val="26"/>
        </w:rPr>
      </w:pPr>
      <w:r w:rsidRPr="007D2311">
        <w:rPr>
          <w:sz w:val="26"/>
          <w:szCs w:val="26"/>
        </w:rPr>
        <w:t>Educational qualification</w:t>
      </w:r>
    </w:p>
    <w:p w14:paraId="22DEE23A" w14:textId="77777777" w:rsidR="00F22A78" w:rsidRPr="007D2311" w:rsidRDefault="00F22A78" w:rsidP="007D2311">
      <w:pPr>
        <w:pStyle w:val="BodyText"/>
        <w:spacing w:after="200" w:line="480" w:lineRule="auto"/>
        <w:ind w:left="720" w:hanging="720"/>
        <w:jc w:val="both"/>
        <w:rPr>
          <w:rFonts w:ascii="Times New Roman" w:hAnsi="Times New Roman"/>
          <w:color w:val="auto"/>
          <w:sz w:val="26"/>
          <w:szCs w:val="26"/>
        </w:rPr>
      </w:pPr>
      <w:r w:rsidRPr="007D2311">
        <w:rPr>
          <w:rFonts w:ascii="Times New Roman" w:hAnsi="Times New Roman"/>
          <w:color w:val="auto"/>
          <w:sz w:val="26"/>
          <w:szCs w:val="26"/>
        </w:rPr>
        <w:t>2.</w:t>
      </w:r>
      <w:r w:rsidRPr="007D2311">
        <w:rPr>
          <w:rFonts w:ascii="Times New Roman" w:hAnsi="Times New Roman"/>
          <w:color w:val="auto"/>
          <w:sz w:val="26"/>
          <w:szCs w:val="26"/>
        </w:rPr>
        <w:tab/>
        <w:t>To find out whether there exists any significant difference in the attitude of primary school teachers towards Issue Based Curriculum in the relevant sub samples.</w:t>
      </w:r>
    </w:p>
    <w:p w14:paraId="5B999FAA" w14:textId="77777777" w:rsidR="00F22A78" w:rsidRPr="007D2311" w:rsidRDefault="00F22A78" w:rsidP="007D2311">
      <w:pPr>
        <w:pStyle w:val="BodyText"/>
        <w:spacing w:after="120" w:line="360" w:lineRule="auto"/>
        <w:ind w:firstLine="720"/>
        <w:jc w:val="both"/>
        <w:rPr>
          <w:rFonts w:ascii="Times New Roman" w:hAnsi="Times New Roman"/>
          <w:color w:val="auto"/>
          <w:sz w:val="26"/>
          <w:szCs w:val="26"/>
        </w:rPr>
      </w:pPr>
      <w:r w:rsidRPr="007D2311">
        <w:rPr>
          <w:rFonts w:ascii="Times New Roman" w:hAnsi="Times New Roman"/>
          <w:color w:val="auto"/>
          <w:sz w:val="26"/>
          <w:szCs w:val="26"/>
        </w:rPr>
        <w:t>a)</w:t>
      </w:r>
      <w:r w:rsidRPr="007D2311">
        <w:rPr>
          <w:rFonts w:ascii="Times New Roman" w:hAnsi="Times New Roman"/>
          <w:color w:val="auto"/>
          <w:sz w:val="26"/>
          <w:szCs w:val="26"/>
        </w:rPr>
        <w:tab/>
        <w:t xml:space="preserve"> Gender</w:t>
      </w:r>
    </w:p>
    <w:p w14:paraId="2F8F195F" w14:textId="77777777" w:rsidR="00F22A78" w:rsidRPr="007D2311" w:rsidRDefault="00F22A78" w:rsidP="007D2311">
      <w:pPr>
        <w:pStyle w:val="BodyText"/>
        <w:spacing w:after="120" w:line="360" w:lineRule="auto"/>
        <w:ind w:firstLine="720"/>
        <w:jc w:val="both"/>
        <w:rPr>
          <w:rFonts w:ascii="Times New Roman" w:hAnsi="Times New Roman"/>
          <w:color w:val="auto"/>
          <w:sz w:val="26"/>
          <w:szCs w:val="26"/>
        </w:rPr>
      </w:pPr>
      <w:r w:rsidRPr="007D2311">
        <w:rPr>
          <w:rFonts w:ascii="Times New Roman" w:hAnsi="Times New Roman"/>
          <w:color w:val="auto"/>
          <w:sz w:val="26"/>
          <w:szCs w:val="26"/>
        </w:rPr>
        <w:t>b)</w:t>
      </w:r>
      <w:r w:rsidRPr="007D2311">
        <w:rPr>
          <w:rFonts w:ascii="Times New Roman" w:hAnsi="Times New Roman"/>
          <w:color w:val="auto"/>
          <w:sz w:val="26"/>
          <w:szCs w:val="26"/>
        </w:rPr>
        <w:tab/>
        <w:t xml:space="preserve"> Type of management</w:t>
      </w:r>
    </w:p>
    <w:p w14:paraId="1FCD1879" w14:textId="77777777" w:rsidR="00F22A78" w:rsidRPr="007D2311" w:rsidRDefault="00F22A78" w:rsidP="007D2311">
      <w:pPr>
        <w:pStyle w:val="BodyText"/>
        <w:spacing w:after="120" w:line="360" w:lineRule="auto"/>
        <w:ind w:firstLine="720"/>
        <w:jc w:val="both"/>
        <w:rPr>
          <w:rFonts w:ascii="Times New Roman" w:hAnsi="Times New Roman"/>
          <w:color w:val="auto"/>
          <w:sz w:val="26"/>
          <w:szCs w:val="26"/>
        </w:rPr>
      </w:pPr>
      <w:r w:rsidRPr="007D2311">
        <w:rPr>
          <w:rFonts w:ascii="Times New Roman" w:hAnsi="Times New Roman"/>
          <w:color w:val="auto"/>
          <w:sz w:val="26"/>
          <w:szCs w:val="26"/>
        </w:rPr>
        <w:t>c)</w:t>
      </w:r>
      <w:r w:rsidRPr="007D2311">
        <w:rPr>
          <w:rFonts w:ascii="Times New Roman" w:hAnsi="Times New Roman"/>
          <w:color w:val="auto"/>
          <w:sz w:val="26"/>
          <w:szCs w:val="26"/>
        </w:rPr>
        <w:tab/>
        <w:t>Locale of the school</w:t>
      </w:r>
    </w:p>
    <w:p w14:paraId="1A308DF6" w14:textId="77777777" w:rsidR="00F22A78" w:rsidRPr="007D2311" w:rsidRDefault="00F22A78" w:rsidP="007D2311">
      <w:pPr>
        <w:pStyle w:val="BodyText"/>
        <w:spacing w:after="120" w:line="360" w:lineRule="auto"/>
        <w:ind w:left="360" w:firstLine="360"/>
        <w:jc w:val="both"/>
        <w:rPr>
          <w:rFonts w:ascii="Times New Roman" w:hAnsi="Times New Roman"/>
          <w:color w:val="auto"/>
          <w:sz w:val="26"/>
          <w:szCs w:val="26"/>
        </w:rPr>
      </w:pPr>
      <w:r w:rsidRPr="007D2311">
        <w:rPr>
          <w:rFonts w:ascii="Times New Roman" w:hAnsi="Times New Roman"/>
          <w:color w:val="auto"/>
          <w:sz w:val="26"/>
          <w:szCs w:val="26"/>
        </w:rPr>
        <w:lastRenderedPageBreak/>
        <w:t xml:space="preserve">d)        Teaching experience  </w:t>
      </w:r>
    </w:p>
    <w:p w14:paraId="53C2CC17" w14:textId="77777777" w:rsidR="00F22A78" w:rsidRPr="007D2311" w:rsidRDefault="00F22A78" w:rsidP="007D2311">
      <w:pPr>
        <w:pStyle w:val="BodyText"/>
        <w:spacing w:after="200" w:line="480" w:lineRule="auto"/>
        <w:ind w:left="360" w:firstLine="360"/>
        <w:jc w:val="both"/>
        <w:rPr>
          <w:rFonts w:ascii="Times New Roman" w:hAnsi="Times New Roman"/>
          <w:color w:val="auto"/>
          <w:sz w:val="26"/>
          <w:szCs w:val="26"/>
        </w:rPr>
      </w:pPr>
      <w:r w:rsidRPr="007D2311">
        <w:rPr>
          <w:rFonts w:ascii="Times New Roman" w:hAnsi="Times New Roman"/>
          <w:color w:val="auto"/>
          <w:sz w:val="26"/>
          <w:szCs w:val="26"/>
        </w:rPr>
        <w:t xml:space="preserve">e) </w:t>
      </w:r>
      <w:r w:rsidRPr="007D2311">
        <w:rPr>
          <w:rFonts w:ascii="Times New Roman" w:hAnsi="Times New Roman"/>
          <w:color w:val="auto"/>
          <w:sz w:val="26"/>
          <w:szCs w:val="26"/>
        </w:rPr>
        <w:tab/>
        <w:t>Educational qualification</w:t>
      </w:r>
    </w:p>
    <w:p w14:paraId="731C7142" w14:textId="77777777" w:rsidR="00F22A78" w:rsidRPr="007D2311" w:rsidRDefault="00F22A78" w:rsidP="007D2311">
      <w:pPr>
        <w:pStyle w:val="BodyText"/>
        <w:spacing w:after="200" w:line="480" w:lineRule="auto"/>
        <w:jc w:val="both"/>
        <w:rPr>
          <w:rFonts w:ascii="Times New Roman" w:hAnsi="Times New Roman"/>
          <w:b/>
          <w:bCs/>
          <w:color w:val="auto"/>
          <w:sz w:val="26"/>
          <w:szCs w:val="26"/>
        </w:rPr>
      </w:pPr>
      <w:r w:rsidRPr="007D2311">
        <w:rPr>
          <w:rFonts w:ascii="Times New Roman" w:hAnsi="Times New Roman"/>
          <w:b/>
          <w:bCs/>
          <w:color w:val="auto"/>
          <w:sz w:val="26"/>
          <w:szCs w:val="26"/>
        </w:rPr>
        <w:t>F. HYPOTHESIS</w:t>
      </w:r>
    </w:p>
    <w:p w14:paraId="2531E830" w14:textId="77777777" w:rsidR="00F22A78" w:rsidRPr="007D2311" w:rsidRDefault="00F22A78" w:rsidP="007D2311">
      <w:pPr>
        <w:pStyle w:val="BodyText"/>
        <w:spacing w:after="200" w:line="480" w:lineRule="auto"/>
        <w:ind w:firstLine="720"/>
        <w:jc w:val="both"/>
        <w:rPr>
          <w:rFonts w:ascii="Times New Roman" w:hAnsi="Times New Roman"/>
          <w:color w:val="auto"/>
          <w:sz w:val="26"/>
          <w:szCs w:val="26"/>
        </w:rPr>
      </w:pPr>
      <w:r w:rsidRPr="007D2311">
        <w:rPr>
          <w:rFonts w:ascii="Times New Roman" w:hAnsi="Times New Roman"/>
          <w:color w:val="auto"/>
          <w:sz w:val="26"/>
          <w:szCs w:val="26"/>
        </w:rPr>
        <w:t>The hypothesis formulated for the study is the following:</w:t>
      </w:r>
    </w:p>
    <w:p w14:paraId="06A552FB" w14:textId="77777777" w:rsidR="00F22A78" w:rsidRPr="007D2311" w:rsidRDefault="00F22A78" w:rsidP="00F22A78">
      <w:pPr>
        <w:pStyle w:val="BodyText"/>
        <w:numPr>
          <w:ilvl w:val="0"/>
          <w:numId w:val="8"/>
        </w:numPr>
        <w:spacing w:after="200" w:line="480" w:lineRule="auto"/>
        <w:ind w:hanging="720"/>
        <w:jc w:val="both"/>
        <w:rPr>
          <w:rFonts w:ascii="Times New Roman" w:hAnsi="Times New Roman"/>
          <w:color w:val="auto"/>
          <w:sz w:val="26"/>
          <w:szCs w:val="26"/>
        </w:rPr>
      </w:pPr>
      <w:r w:rsidRPr="007D2311">
        <w:rPr>
          <w:rFonts w:ascii="Times New Roman" w:hAnsi="Times New Roman"/>
          <w:color w:val="auto"/>
          <w:sz w:val="26"/>
          <w:szCs w:val="26"/>
        </w:rPr>
        <w:t xml:space="preserve">There will be significant difference in the attitude of primary school teachers towards Issue Based Curriculum in the sub sample based on </w:t>
      </w:r>
    </w:p>
    <w:p w14:paraId="0F6D1CFC" w14:textId="77777777" w:rsidR="00F22A78" w:rsidRPr="007D2311" w:rsidRDefault="00F22A78" w:rsidP="007D2311">
      <w:pPr>
        <w:pStyle w:val="BodyText"/>
        <w:spacing w:after="120" w:line="360" w:lineRule="auto"/>
        <w:ind w:firstLine="720"/>
        <w:jc w:val="both"/>
        <w:rPr>
          <w:rFonts w:ascii="Times New Roman" w:hAnsi="Times New Roman"/>
          <w:color w:val="auto"/>
          <w:sz w:val="26"/>
          <w:szCs w:val="26"/>
        </w:rPr>
      </w:pPr>
      <w:r w:rsidRPr="007D2311">
        <w:rPr>
          <w:rFonts w:ascii="Times New Roman" w:hAnsi="Times New Roman"/>
          <w:color w:val="auto"/>
          <w:sz w:val="26"/>
          <w:szCs w:val="26"/>
        </w:rPr>
        <w:t>a)</w:t>
      </w:r>
      <w:r w:rsidRPr="007D2311">
        <w:rPr>
          <w:rFonts w:ascii="Times New Roman" w:hAnsi="Times New Roman"/>
          <w:color w:val="auto"/>
          <w:sz w:val="26"/>
          <w:szCs w:val="26"/>
        </w:rPr>
        <w:tab/>
        <w:t>Gender</w:t>
      </w:r>
    </w:p>
    <w:p w14:paraId="67FDB30E" w14:textId="77777777" w:rsidR="00F22A78" w:rsidRPr="007D2311" w:rsidRDefault="00F22A78" w:rsidP="007D2311">
      <w:pPr>
        <w:pStyle w:val="BodyText"/>
        <w:spacing w:after="120" w:line="360" w:lineRule="auto"/>
        <w:ind w:firstLine="720"/>
        <w:jc w:val="both"/>
        <w:rPr>
          <w:rFonts w:ascii="Times New Roman" w:hAnsi="Times New Roman"/>
          <w:color w:val="auto"/>
          <w:sz w:val="26"/>
          <w:szCs w:val="26"/>
        </w:rPr>
      </w:pPr>
      <w:r w:rsidRPr="007D2311">
        <w:rPr>
          <w:rFonts w:ascii="Times New Roman" w:hAnsi="Times New Roman"/>
          <w:color w:val="auto"/>
          <w:sz w:val="26"/>
          <w:szCs w:val="26"/>
        </w:rPr>
        <w:t>b)</w:t>
      </w:r>
      <w:r w:rsidRPr="007D2311">
        <w:rPr>
          <w:rFonts w:ascii="Times New Roman" w:hAnsi="Times New Roman"/>
          <w:color w:val="auto"/>
          <w:sz w:val="26"/>
          <w:szCs w:val="26"/>
        </w:rPr>
        <w:tab/>
        <w:t>Type of management</w:t>
      </w:r>
    </w:p>
    <w:p w14:paraId="0ACB132E" w14:textId="77777777" w:rsidR="00F22A78" w:rsidRPr="007D2311" w:rsidRDefault="00F22A78" w:rsidP="007D2311">
      <w:pPr>
        <w:pStyle w:val="BodyText"/>
        <w:spacing w:after="120" w:line="360" w:lineRule="auto"/>
        <w:ind w:firstLine="720"/>
        <w:jc w:val="both"/>
        <w:rPr>
          <w:rFonts w:ascii="Times New Roman" w:hAnsi="Times New Roman"/>
          <w:color w:val="auto"/>
          <w:sz w:val="26"/>
          <w:szCs w:val="26"/>
        </w:rPr>
      </w:pPr>
      <w:r w:rsidRPr="007D2311">
        <w:rPr>
          <w:rFonts w:ascii="Times New Roman" w:hAnsi="Times New Roman"/>
          <w:color w:val="auto"/>
          <w:sz w:val="26"/>
          <w:szCs w:val="26"/>
        </w:rPr>
        <w:t>c)</w:t>
      </w:r>
      <w:r w:rsidRPr="007D2311">
        <w:rPr>
          <w:rFonts w:ascii="Times New Roman" w:hAnsi="Times New Roman"/>
          <w:color w:val="auto"/>
          <w:sz w:val="26"/>
          <w:szCs w:val="26"/>
        </w:rPr>
        <w:tab/>
        <w:t>Locale of the school</w:t>
      </w:r>
    </w:p>
    <w:p w14:paraId="2BAB7F30" w14:textId="77777777" w:rsidR="00F22A78" w:rsidRPr="007D2311" w:rsidRDefault="00F22A78" w:rsidP="007D2311">
      <w:pPr>
        <w:pStyle w:val="BodyText"/>
        <w:spacing w:after="120" w:line="360" w:lineRule="auto"/>
        <w:ind w:left="360" w:firstLine="360"/>
        <w:jc w:val="both"/>
        <w:rPr>
          <w:rFonts w:ascii="Times New Roman" w:hAnsi="Times New Roman"/>
          <w:color w:val="auto"/>
          <w:sz w:val="26"/>
          <w:szCs w:val="26"/>
        </w:rPr>
      </w:pPr>
      <w:r w:rsidRPr="007D2311">
        <w:rPr>
          <w:rFonts w:ascii="Times New Roman" w:hAnsi="Times New Roman"/>
          <w:color w:val="auto"/>
          <w:sz w:val="26"/>
          <w:szCs w:val="26"/>
        </w:rPr>
        <w:t xml:space="preserve">d) </w:t>
      </w:r>
      <w:r w:rsidRPr="007D2311">
        <w:rPr>
          <w:rFonts w:ascii="Times New Roman" w:hAnsi="Times New Roman"/>
          <w:color w:val="auto"/>
          <w:sz w:val="26"/>
          <w:szCs w:val="26"/>
        </w:rPr>
        <w:tab/>
        <w:t>Teaching experience</w:t>
      </w:r>
    </w:p>
    <w:p w14:paraId="6D3B261B" w14:textId="77777777" w:rsidR="00F22A78" w:rsidRPr="007D2311" w:rsidRDefault="00F22A78" w:rsidP="00F22A78">
      <w:pPr>
        <w:pStyle w:val="BodyText"/>
        <w:numPr>
          <w:ilvl w:val="0"/>
          <w:numId w:val="10"/>
        </w:numPr>
        <w:spacing w:after="200" w:line="480" w:lineRule="auto"/>
        <w:jc w:val="both"/>
        <w:rPr>
          <w:rFonts w:ascii="Times New Roman" w:hAnsi="Times New Roman"/>
          <w:color w:val="auto"/>
          <w:sz w:val="26"/>
          <w:szCs w:val="26"/>
        </w:rPr>
      </w:pPr>
      <w:r w:rsidRPr="007D2311">
        <w:rPr>
          <w:rFonts w:ascii="Times New Roman" w:hAnsi="Times New Roman"/>
          <w:color w:val="auto"/>
          <w:sz w:val="26"/>
          <w:szCs w:val="26"/>
        </w:rPr>
        <w:t>Educational qualification</w:t>
      </w:r>
    </w:p>
    <w:p w14:paraId="1131D991" w14:textId="77777777" w:rsidR="00F22A78" w:rsidRPr="007D2311" w:rsidRDefault="00F22A78" w:rsidP="007D2311">
      <w:pPr>
        <w:pStyle w:val="BodyText"/>
        <w:spacing w:after="200" w:line="480" w:lineRule="auto"/>
        <w:jc w:val="both"/>
        <w:rPr>
          <w:rFonts w:ascii="Times New Roman" w:hAnsi="Times New Roman"/>
          <w:b/>
          <w:bCs/>
          <w:color w:val="auto"/>
          <w:sz w:val="26"/>
          <w:szCs w:val="26"/>
        </w:rPr>
      </w:pPr>
      <w:r w:rsidRPr="007D2311">
        <w:rPr>
          <w:rFonts w:ascii="Times New Roman" w:hAnsi="Times New Roman"/>
          <w:b/>
          <w:bCs/>
          <w:color w:val="auto"/>
          <w:sz w:val="26"/>
          <w:szCs w:val="26"/>
        </w:rPr>
        <w:t>G. METHODOLOGY</w:t>
      </w:r>
    </w:p>
    <w:p w14:paraId="4074379D" w14:textId="77777777" w:rsidR="00F22A78" w:rsidRPr="007D2311" w:rsidRDefault="00F22A78" w:rsidP="007D2311">
      <w:pPr>
        <w:pStyle w:val="BodyText"/>
        <w:spacing w:after="200" w:line="480" w:lineRule="auto"/>
        <w:ind w:firstLine="720"/>
        <w:jc w:val="both"/>
        <w:rPr>
          <w:rFonts w:ascii="Times New Roman" w:hAnsi="Times New Roman"/>
          <w:color w:val="auto"/>
          <w:sz w:val="26"/>
          <w:szCs w:val="26"/>
        </w:rPr>
      </w:pPr>
      <w:r w:rsidRPr="007D2311">
        <w:rPr>
          <w:rFonts w:ascii="Times New Roman" w:hAnsi="Times New Roman"/>
          <w:color w:val="auto"/>
          <w:sz w:val="26"/>
          <w:szCs w:val="26"/>
        </w:rPr>
        <w:t>To achieve the objectives of the study survey method of research was used.</w:t>
      </w:r>
    </w:p>
    <w:p w14:paraId="458654C2" w14:textId="77777777" w:rsidR="00F22A78" w:rsidRPr="007D2311" w:rsidRDefault="00F22A78" w:rsidP="00F22A78">
      <w:pPr>
        <w:pStyle w:val="BodyText"/>
        <w:numPr>
          <w:ilvl w:val="0"/>
          <w:numId w:val="7"/>
        </w:numPr>
        <w:spacing w:after="200" w:line="480" w:lineRule="auto"/>
        <w:ind w:hanging="720"/>
        <w:jc w:val="both"/>
        <w:rPr>
          <w:rFonts w:ascii="Times New Roman" w:hAnsi="Times New Roman"/>
          <w:b/>
          <w:bCs/>
          <w:color w:val="auto"/>
          <w:sz w:val="26"/>
          <w:szCs w:val="26"/>
        </w:rPr>
      </w:pPr>
      <w:r w:rsidRPr="007D2311">
        <w:rPr>
          <w:rFonts w:ascii="Times New Roman" w:hAnsi="Times New Roman"/>
          <w:b/>
          <w:bCs/>
          <w:color w:val="auto"/>
          <w:sz w:val="26"/>
          <w:szCs w:val="26"/>
        </w:rPr>
        <w:t>Sample</w:t>
      </w:r>
    </w:p>
    <w:p w14:paraId="4D6E5E55" w14:textId="77777777" w:rsidR="00F22A78" w:rsidRPr="007D2311" w:rsidRDefault="00F22A78" w:rsidP="007D2311">
      <w:pPr>
        <w:pStyle w:val="BodyText"/>
        <w:spacing w:after="200" w:line="480" w:lineRule="auto"/>
        <w:ind w:firstLine="720"/>
        <w:jc w:val="both"/>
        <w:rPr>
          <w:rFonts w:ascii="Times New Roman" w:hAnsi="Times New Roman"/>
          <w:color w:val="auto"/>
          <w:sz w:val="26"/>
          <w:szCs w:val="26"/>
        </w:rPr>
      </w:pPr>
      <w:r w:rsidRPr="007D2311">
        <w:rPr>
          <w:rFonts w:ascii="Times New Roman" w:hAnsi="Times New Roman"/>
          <w:color w:val="auto"/>
          <w:sz w:val="26"/>
          <w:szCs w:val="26"/>
        </w:rPr>
        <w:t xml:space="preserve">The study was conducted on a sample of 300 primary school teachers from different districts ie. Kannur, </w:t>
      </w:r>
      <w:smartTag w:uri="urn:schemas-microsoft-com:office:smarttags" w:element="place">
        <w:r w:rsidRPr="007D2311">
          <w:rPr>
            <w:rFonts w:ascii="Times New Roman" w:hAnsi="Times New Roman"/>
            <w:color w:val="auto"/>
            <w:sz w:val="26"/>
            <w:szCs w:val="26"/>
          </w:rPr>
          <w:t>Kozhikode</w:t>
        </w:r>
      </w:smartTag>
      <w:r w:rsidRPr="007D2311">
        <w:rPr>
          <w:rFonts w:ascii="Times New Roman" w:hAnsi="Times New Roman"/>
          <w:color w:val="auto"/>
          <w:sz w:val="26"/>
          <w:szCs w:val="26"/>
        </w:rPr>
        <w:t>, Malappuram, Palakkad, Alappuzha, Pathanamthhitta, and Thiruvananthapuram in Kerala drawn by Stratified Random Sampling technique giving due representation to the various strata viz, gender, locale of the school, teaching experience, and type of management, educational qualification.</w:t>
      </w:r>
    </w:p>
    <w:p w14:paraId="1E25C423" w14:textId="77777777" w:rsidR="00F22A78" w:rsidRPr="007D2311" w:rsidRDefault="00F22A78" w:rsidP="007D2311">
      <w:pPr>
        <w:pStyle w:val="Heading1"/>
        <w:spacing w:before="0" w:after="200" w:line="480" w:lineRule="auto"/>
        <w:jc w:val="both"/>
        <w:rPr>
          <w:rFonts w:ascii="Times New Roman" w:hAnsi="Times New Roman" w:cs="Times New Roman"/>
          <w:sz w:val="26"/>
          <w:szCs w:val="26"/>
        </w:rPr>
      </w:pPr>
      <w:r w:rsidRPr="007D2311">
        <w:rPr>
          <w:rFonts w:ascii="Times New Roman" w:hAnsi="Times New Roman" w:cs="Times New Roman"/>
          <w:sz w:val="26"/>
          <w:szCs w:val="26"/>
        </w:rPr>
        <w:lastRenderedPageBreak/>
        <w:t>Tools Used</w:t>
      </w:r>
    </w:p>
    <w:p w14:paraId="29E243B7" w14:textId="77777777" w:rsidR="00F22A78" w:rsidRPr="007D2311" w:rsidRDefault="00F22A78" w:rsidP="007D2311">
      <w:pPr>
        <w:spacing w:after="200" w:line="480" w:lineRule="auto"/>
        <w:ind w:firstLine="720"/>
        <w:jc w:val="both"/>
        <w:rPr>
          <w:sz w:val="26"/>
          <w:szCs w:val="26"/>
        </w:rPr>
      </w:pPr>
      <w:r w:rsidRPr="007D2311">
        <w:rPr>
          <w:sz w:val="26"/>
          <w:szCs w:val="26"/>
        </w:rPr>
        <w:t>A scale on attitude of primary school teachers towards Issue-Based Curriculum, which was developed by the investigator, was used as the tool for the present study. The attitude scale was constructed by using Lickert technique.</w:t>
      </w:r>
    </w:p>
    <w:p w14:paraId="684C8484" w14:textId="77777777" w:rsidR="00F22A78" w:rsidRPr="007D2311" w:rsidRDefault="00F22A78" w:rsidP="007D2311">
      <w:pPr>
        <w:pStyle w:val="Heading1"/>
        <w:spacing w:before="0" w:after="200" w:line="480" w:lineRule="auto"/>
        <w:jc w:val="both"/>
        <w:rPr>
          <w:rFonts w:ascii="Times New Roman" w:hAnsi="Times New Roman" w:cs="Times New Roman"/>
          <w:sz w:val="26"/>
          <w:szCs w:val="26"/>
        </w:rPr>
      </w:pPr>
      <w:r w:rsidRPr="007D2311">
        <w:rPr>
          <w:rFonts w:ascii="Times New Roman" w:hAnsi="Times New Roman" w:cs="Times New Roman"/>
          <w:sz w:val="26"/>
          <w:szCs w:val="26"/>
        </w:rPr>
        <w:t>Statistical Techniques Used</w:t>
      </w:r>
    </w:p>
    <w:p w14:paraId="5A84AF44" w14:textId="77777777" w:rsidR="00F22A78" w:rsidRPr="007D2311" w:rsidRDefault="00F22A78" w:rsidP="007D2311">
      <w:pPr>
        <w:spacing w:after="200" w:line="480" w:lineRule="auto"/>
        <w:ind w:firstLine="720"/>
        <w:jc w:val="both"/>
        <w:rPr>
          <w:sz w:val="26"/>
          <w:szCs w:val="26"/>
        </w:rPr>
      </w:pPr>
      <w:r w:rsidRPr="007D2311">
        <w:rPr>
          <w:sz w:val="26"/>
          <w:szCs w:val="26"/>
        </w:rPr>
        <w:t>The following statistical techniques have been used for the analysis of data in the present study.</w:t>
      </w:r>
    </w:p>
    <w:p w14:paraId="2F44B273" w14:textId="77777777" w:rsidR="00F22A78" w:rsidRPr="007D2311" w:rsidRDefault="00F22A78" w:rsidP="007D2311">
      <w:pPr>
        <w:spacing w:after="200" w:line="480" w:lineRule="auto"/>
        <w:ind w:left="741"/>
        <w:jc w:val="both"/>
        <w:rPr>
          <w:sz w:val="26"/>
          <w:szCs w:val="26"/>
        </w:rPr>
      </w:pPr>
      <w:r w:rsidRPr="007D2311">
        <w:rPr>
          <w:sz w:val="26"/>
          <w:szCs w:val="26"/>
        </w:rPr>
        <w:t xml:space="preserve">a.   </w:t>
      </w:r>
      <w:r w:rsidRPr="007D2311">
        <w:rPr>
          <w:sz w:val="26"/>
          <w:szCs w:val="26"/>
        </w:rPr>
        <w:tab/>
        <w:t>Preliminary analysis</w:t>
      </w:r>
    </w:p>
    <w:p w14:paraId="797EAB15" w14:textId="77777777" w:rsidR="00F22A78" w:rsidRPr="007D2311" w:rsidRDefault="00F22A78" w:rsidP="00F22A78">
      <w:pPr>
        <w:numPr>
          <w:ilvl w:val="0"/>
          <w:numId w:val="9"/>
        </w:numPr>
        <w:tabs>
          <w:tab w:val="clear" w:pos="960"/>
        </w:tabs>
        <w:spacing w:after="200" w:line="480" w:lineRule="auto"/>
        <w:ind w:left="741" w:firstLine="0"/>
        <w:jc w:val="both"/>
        <w:rPr>
          <w:sz w:val="26"/>
          <w:szCs w:val="26"/>
        </w:rPr>
      </w:pPr>
      <w:r w:rsidRPr="007D2311">
        <w:rPr>
          <w:sz w:val="26"/>
          <w:szCs w:val="26"/>
        </w:rPr>
        <w:t>Percentage analysis</w:t>
      </w:r>
    </w:p>
    <w:p w14:paraId="0B764582" w14:textId="77777777" w:rsidR="00F22A78" w:rsidRPr="007D2311" w:rsidRDefault="00F22A78" w:rsidP="007D2311">
      <w:pPr>
        <w:spacing w:after="200" w:line="480" w:lineRule="auto"/>
        <w:ind w:left="741"/>
        <w:jc w:val="both"/>
        <w:rPr>
          <w:sz w:val="26"/>
          <w:szCs w:val="26"/>
        </w:rPr>
      </w:pPr>
      <w:r w:rsidRPr="007D2311">
        <w:rPr>
          <w:sz w:val="26"/>
          <w:szCs w:val="26"/>
        </w:rPr>
        <w:t xml:space="preserve">c.   </w:t>
      </w:r>
      <w:r w:rsidRPr="007D2311">
        <w:rPr>
          <w:sz w:val="26"/>
          <w:szCs w:val="26"/>
        </w:rPr>
        <w:tab/>
        <w:t>Test of significance of difference between mean</w:t>
      </w:r>
    </w:p>
    <w:p w14:paraId="53554FE3" w14:textId="77777777" w:rsidR="00F22A78" w:rsidRPr="007D2311" w:rsidRDefault="00F22A78" w:rsidP="007D2311">
      <w:pPr>
        <w:pStyle w:val="Heading1"/>
        <w:spacing w:before="0" w:after="200" w:line="480" w:lineRule="auto"/>
        <w:jc w:val="both"/>
        <w:rPr>
          <w:rFonts w:ascii="Times New Roman" w:hAnsi="Times New Roman" w:cs="Times New Roman"/>
          <w:sz w:val="26"/>
          <w:szCs w:val="26"/>
        </w:rPr>
      </w:pPr>
      <w:r w:rsidRPr="007D2311">
        <w:rPr>
          <w:rFonts w:ascii="Times New Roman" w:hAnsi="Times New Roman" w:cs="Times New Roman"/>
          <w:sz w:val="26"/>
          <w:szCs w:val="26"/>
        </w:rPr>
        <w:t>H. SCOPE AND LIMITAIONS OF THE STUDY</w:t>
      </w:r>
    </w:p>
    <w:p w14:paraId="0AE69222" w14:textId="77777777" w:rsidR="00F22A78" w:rsidRPr="007D2311" w:rsidRDefault="00F22A78" w:rsidP="007D2311">
      <w:pPr>
        <w:pStyle w:val="BodyText"/>
        <w:spacing w:after="200" w:line="480" w:lineRule="auto"/>
        <w:ind w:firstLine="720"/>
        <w:jc w:val="both"/>
        <w:rPr>
          <w:rFonts w:ascii="Times New Roman" w:hAnsi="Times New Roman"/>
          <w:color w:val="auto"/>
          <w:sz w:val="26"/>
          <w:szCs w:val="26"/>
        </w:rPr>
      </w:pPr>
      <w:r w:rsidRPr="007D2311">
        <w:rPr>
          <w:rFonts w:ascii="Times New Roman" w:hAnsi="Times New Roman"/>
          <w:color w:val="auto"/>
          <w:sz w:val="26"/>
          <w:szCs w:val="26"/>
        </w:rPr>
        <w:t xml:space="preserve">As the study was primarily aims at finding the attitude of primary school teachers towards Issue Based Curriculum. It is hoped that the attitude of primary school teachers is having great significant, because they are the sculptures and shapes the future citizens of our country. So their attitude regarding the curriculum as a whole, and the needed modification in further academic years will be revealed. The actual change of behavior among the learners and teachers after the implementation of new curriculum will be learned. It is hoped that the positive opinion of the teachers will help the successful implementation of the new curriculum and also provide the possibility for the extension of Issue-Based Curriculum in higher education. It will also give an insight about the </w:t>
      </w:r>
      <w:r w:rsidRPr="007D2311">
        <w:rPr>
          <w:rFonts w:ascii="Times New Roman" w:hAnsi="Times New Roman"/>
          <w:color w:val="auto"/>
          <w:sz w:val="26"/>
          <w:szCs w:val="26"/>
        </w:rPr>
        <w:lastRenderedPageBreak/>
        <w:t>negative attitude of the teachers will badly affect the curriculum transaction. This study also will helps to understands the extent of teachers willingness to practice the curriculum and how much this curriculum is capable of sensitizing the learner with various social issues.</w:t>
      </w:r>
    </w:p>
    <w:p w14:paraId="4A80CD96" w14:textId="77777777" w:rsidR="00F22A78" w:rsidRPr="007D2311" w:rsidRDefault="00F22A78" w:rsidP="007D2311">
      <w:pPr>
        <w:pStyle w:val="BodyText"/>
        <w:spacing w:after="200" w:line="480" w:lineRule="auto"/>
        <w:ind w:firstLine="720"/>
        <w:jc w:val="both"/>
        <w:rPr>
          <w:rFonts w:ascii="Times New Roman" w:hAnsi="Times New Roman"/>
          <w:color w:val="auto"/>
          <w:sz w:val="26"/>
          <w:szCs w:val="26"/>
        </w:rPr>
      </w:pPr>
      <w:r w:rsidRPr="007D2311">
        <w:rPr>
          <w:rFonts w:ascii="Times New Roman" w:hAnsi="Times New Roman"/>
          <w:color w:val="auto"/>
          <w:sz w:val="26"/>
          <w:szCs w:val="26"/>
        </w:rPr>
        <w:t>In spite of putting maximum efforts to make the study the most objective, precise and reliable the investigator could not get rid of the following limitations.</w:t>
      </w:r>
    </w:p>
    <w:p w14:paraId="4A5BC5EA" w14:textId="77777777" w:rsidR="00F22A78" w:rsidRPr="007D2311" w:rsidRDefault="00F22A78" w:rsidP="007D2311">
      <w:pPr>
        <w:pStyle w:val="BodyText"/>
        <w:spacing w:after="200" w:line="480" w:lineRule="auto"/>
        <w:ind w:left="720" w:hanging="720"/>
        <w:jc w:val="both"/>
        <w:rPr>
          <w:rFonts w:ascii="Times New Roman" w:hAnsi="Times New Roman"/>
          <w:color w:val="auto"/>
          <w:sz w:val="26"/>
          <w:szCs w:val="26"/>
        </w:rPr>
      </w:pPr>
      <w:r w:rsidRPr="007D2311">
        <w:rPr>
          <w:rFonts w:ascii="Times New Roman" w:hAnsi="Times New Roman"/>
          <w:color w:val="auto"/>
          <w:sz w:val="26"/>
          <w:szCs w:val="26"/>
        </w:rPr>
        <w:t>i)</w:t>
      </w:r>
      <w:r w:rsidRPr="007D2311">
        <w:rPr>
          <w:rFonts w:ascii="Times New Roman" w:hAnsi="Times New Roman"/>
          <w:color w:val="auto"/>
          <w:sz w:val="26"/>
          <w:szCs w:val="26"/>
        </w:rPr>
        <w:tab/>
        <w:t xml:space="preserve">The sample of the study is not a state wide one but confined to Kannur, </w:t>
      </w:r>
      <w:smartTag w:uri="urn:schemas-microsoft-com:office:smarttags" w:element="place">
        <w:r w:rsidRPr="007D2311">
          <w:rPr>
            <w:rFonts w:ascii="Times New Roman" w:hAnsi="Times New Roman"/>
            <w:color w:val="auto"/>
            <w:sz w:val="26"/>
            <w:szCs w:val="26"/>
          </w:rPr>
          <w:t>Kozhikode</w:t>
        </w:r>
      </w:smartTag>
      <w:r w:rsidRPr="007D2311">
        <w:rPr>
          <w:rFonts w:ascii="Times New Roman" w:hAnsi="Times New Roman"/>
          <w:color w:val="auto"/>
          <w:sz w:val="26"/>
          <w:szCs w:val="26"/>
        </w:rPr>
        <w:t xml:space="preserve">, Alapuzha, Tiruvananthapuram, Malappuram, Pathanamthitta, Palakkad only. The investigator failed to obtain data due to lack of time from rest of the districts of </w:t>
      </w:r>
      <w:smartTag w:uri="urn:schemas-microsoft-com:office:smarttags" w:element="place">
        <w:smartTag w:uri="urn:schemas-microsoft-com:office:smarttags" w:element="PlaceName">
          <w:r w:rsidRPr="007D2311">
            <w:rPr>
              <w:rFonts w:ascii="Times New Roman" w:hAnsi="Times New Roman"/>
              <w:color w:val="auto"/>
              <w:sz w:val="26"/>
              <w:szCs w:val="26"/>
            </w:rPr>
            <w:t>Kerala</w:t>
          </w:r>
        </w:smartTag>
        <w:r w:rsidRPr="007D2311">
          <w:rPr>
            <w:rFonts w:ascii="Times New Roman" w:hAnsi="Times New Roman"/>
            <w:color w:val="auto"/>
            <w:sz w:val="26"/>
            <w:szCs w:val="26"/>
          </w:rPr>
          <w:t xml:space="preserve"> </w:t>
        </w:r>
        <w:smartTag w:uri="urn:schemas-microsoft-com:office:smarttags" w:element="PlaceType">
          <w:r w:rsidRPr="007D2311">
            <w:rPr>
              <w:rFonts w:ascii="Times New Roman" w:hAnsi="Times New Roman"/>
              <w:color w:val="auto"/>
              <w:sz w:val="26"/>
              <w:szCs w:val="26"/>
            </w:rPr>
            <w:t>State</w:t>
          </w:r>
        </w:smartTag>
      </w:smartTag>
      <w:r w:rsidRPr="007D2311">
        <w:rPr>
          <w:rFonts w:ascii="Times New Roman" w:hAnsi="Times New Roman"/>
          <w:color w:val="auto"/>
          <w:sz w:val="26"/>
          <w:szCs w:val="26"/>
        </w:rPr>
        <w:t>.</w:t>
      </w:r>
    </w:p>
    <w:p w14:paraId="3DC4745B" w14:textId="77777777" w:rsidR="00F22A78" w:rsidRPr="007D2311" w:rsidRDefault="00F22A78" w:rsidP="007D2311">
      <w:pPr>
        <w:pStyle w:val="BodyText"/>
        <w:spacing w:after="200" w:line="480" w:lineRule="auto"/>
        <w:ind w:left="720" w:hanging="720"/>
        <w:jc w:val="both"/>
        <w:rPr>
          <w:rFonts w:ascii="Times New Roman" w:hAnsi="Times New Roman"/>
          <w:color w:val="auto"/>
          <w:sz w:val="26"/>
          <w:szCs w:val="26"/>
        </w:rPr>
      </w:pPr>
      <w:r w:rsidRPr="007D2311">
        <w:rPr>
          <w:rFonts w:ascii="Times New Roman" w:hAnsi="Times New Roman"/>
          <w:color w:val="auto"/>
          <w:sz w:val="26"/>
          <w:szCs w:val="26"/>
        </w:rPr>
        <w:t>ii)</w:t>
      </w:r>
      <w:r w:rsidRPr="007D2311">
        <w:rPr>
          <w:rFonts w:ascii="Times New Roman" w:hAnsi="Times New Roman"/>
          <w:color w:val="auto"/>
          <w:sz w:val="26"/>
          <w:szCs w:val="26"/>
        </w:rPr>
        <w:tab/>
        <w:t>The investigator selected only two unaided schools for study due to time constrain.</w:t>
      </w:r>
    </w:p>
    <w:p w14:paraId="34B09270" w14:textId="77777777" w:rsidR="00F22A78" w:rsidRPr="007D2311" w:rsidRDefault="00F22A78" w:rsidP="007D2311">
      <w:pPr>
        <w:pStyle w:val="BodyText"/>
        <w:spacing w:after="200" w:line="480" w:lineRule="auto"/>
        <w:ind w:left="720" w:hanging="720"/>
        <w:jc w:val="both"/>
        <w:rPr>
          <w:rFonts w:ascii="Times New Roman" w:hAnsi="Times New Roman"/>
          <w:color w:val="auto"/>
          <w:sz w:val="26"/>
          <w:szCs w:val="26"/>
        </w:rPr>
      </w:pPr>
      <w:r w:rsidRPr="007D2311">
        <w:rPr>
          <w:rFonts w:ascii="Times New Roman" w:hAnsi="Times New Roman"/>
          <w:color w:val="auto"/>
          <w:sz w:val="26"/>
          <w:szCs w:val="26"/>
        </w:rPr>
        <w:t>iii)</w:t>
      </w:r>
      <w:r w:rsidRPr="007D2311">
        <w:rPr>
          <w:rFonts w:ascii="Times New Roman" w:hAnsi="Times New Roman"/>
          <w:color w:val="auto"/>
          <w:sz w:val="26"/>
          <w:szCs w:val="26"/>
        </w:rPr>
        <w:tab/>
        <w:t>The study has not used any control over the intervening variable due to lack of time.</w:t>
      </w:r>
    </w:p>
    <w:p w14:paraId="74EEA22F" w14:textId="77777777" w:rsidR="00F22A78" w:rsidRPr="007D2311" w:rsidRDefault="00F22A78" w:rsidP="007D2311">
      <w:pPr>
        <w:pStyle w:val="BodyText"/>
        <w:spacing w:after="200" w:line="480" w:lineRule="auto"/>
        <w:ind w:left="720" w:hanging="720"/>
        <w:jc w:val="both"/>
        <w:rPr>
          <w:rFonts w:ascii="Times New Roman" w:hAnsi="Times New Roman"/>
          <w:color w:val="auto"/>
          <w:sz w:val="26"/>
          <w:szCs w:val="26"/>
        </w:rPr>
      </w:pPr>
      <w:r w:rsidRPr="007D2311">
        <w:rPr>
          <w:rFonts w:ascii="Times New Roman" w:hAnsi="Times New Roman"/>
          <w:color w:val="auto"/>
          <w:sz w:val="26"/>
          <w:szCs w:val="26"/>
        </w:rPr>
        <w:t>iv)</w:t>
      </w:r>
      <w:r w:rsidRPr="007D2311">
        <w:rPr>
          <w:rFonts w:ascii="Times New Roman" w:hAnsi="Times New Roman"/>
          <w:color w:val="auto"/>
          <w:sz w:val="26"/>
          <w:szCs w:val="26"/>
        </w:rPr>
        <w:tab/>
        <w:t>For the analysis of the data, the investigator used the statistical techniques like percentage analysis and mean difference analysis only.</w:t>
      </w:r>
    </w:p>
    <w:p w14:paraId="01D0DA91" w14:textId="77777777" w:rsidR="00F22A78" w:rsidRPr="007D2311" w:rsidRDefault="00F22A78" w:rsidP="007D2311">
      <w:pPr>
        <w:pStyle w:val="BodyText"/>
        <w:spacing w:after="200" w:line="480" w:lineRule="auto"/>
        <w:ind w:left="720" w:hanging="720"/>
        <w:jc w:val="both"/>
        <w:rPr>
          <w:rFonts w:ascii="Times New Roman" w:hAnsi="Times New Roman"/>
          <w:color w:val="auto"/>
          <w:sz w:val="26"/>
          <w:szCs w:val="26"/>
        </w:rPr>
      </w:pPr>
      <w:r w:rsidRPr="007D2311">
        <w:rPr>
          <w:rFonts w:ascii="Times New Roman" w:hAnsi="Times New Roman"/>
          <w:color w:val="auto"/>
          <w:sz w:val="26"/>
          <w:szCs w:val="26"/>
        </w:rPr>
        <w:t>v)</w:t>
      </w:r>
      <w:r w:rsidRPr="007D2311">
        <w:rPr>
          <w:rFonts w:ascii="Times New Roman" w:hAnsi="Times New Roman"/>
          <w:color w:val="auto"/>
          <w:sz w:val="26"/>
          <w:szCs w:val="26"/>
        </w:rPr>
        <w:tab/>
        <w:t>The study was conducted on primary school teachers only.</w:t>
      </w:r>
    </w:p>
    <w:p w14:paraId="445D98F5" w14:textId="77777777" w:rsidR="00F22A78" w:rsidRPr="007D2311" w:rsidRDefault="00F22A78" w:rsidP="007D2311">
      <w:pPr>
        <w:pStyle w:val="Heading1"/>
        <w:spacing w:before="0" w:after="200" w:line="480" w:lineRule="auto"/>
        <w:rPr>
          <w:rFonts w:ascii="Times New Roman" w:hAnsi="Times New Roman" w:cs="Times New Roman"/>
          <w:sz w:val="26"/>
          <w:szCs w:val="26"/>
        </w:rPr>
      </w:pPr>
      <w:r w:rsidRPr="007D2311">
        <w:rPr>
          <w:rFonts w:ascii="Times New Roman" w:hAnsi="Times New Roman" w:cs="Times New Roman"/>
          <w:sz w:val="26"/>
          <w:szCs w:val="26"/>
        </w:rPr>
        <w:t>ORGANISATION OF THE REPORT</w:t>
      </w:r>
    </w:p>
    <w:p w14:paraId="55C1D642" w14:textId="77777777" w:rsidR="00F22A78" w:rsidRPr="007D2311" w:rsidRDefault="00F22A78" w:rsidP="007D2311">
      <w:pPr>
        <w:pStyle w:val="BodyText"/>
        <w:spacing w:after="200" w:line="480" w:lineRule="auto"/>
        <w:jc w:val="both"/>
        <w:rPr>
          <w:rFonts w:ascii="Times New Roman" w:hAnsi="Times New Roman"/>
          <w:b/>
          <w:bCs/>
          <w:color w:val="auto"/>
          <w:sz w:val="26"/>
          <w:szCs w:val="26"/>
        </w:rPr>
      </w:pPr>
      <w:r w:rsidRPr="007D2311">
        <w:rPr>
          <w:rFonts w:ascii="Times New Roman" w:hAnsi="Times New Roman"/>
          <w:b/>
          <w:bCs/>
          <w:color w:val="auto"/>
          <w:sz w:val="26"/>
          <w:szCs w:val="26"/>
        </w:rPr>
        <w:t xml:space="preserve">Chapter I: </w:t>
      </w:r>
      <w:r w:rsidRPr="007D2311">
        <w:rPr>
          <w:rFonts w:ascii="Times New Roman" w:hAnsi="Times New Roman"/>
          <w:color w:val="auto"/>
          <w:sz w:val="26"/>
          <w:szCs w:val="26"/>
        </w:rPr>
        <w:t>This chapter of report contains a brief introduction of the problem, need and significance of the study, statement of the problem, definition of key terms, variables, objectives, hypothesis and scope and limitations of the study.</w:t>
      </w:r>
    </w:p>
    <w:p w14:paraId="084577FF" w14:textId="77777777" w:rsidR="00F22A78" w:rsidRPr="007D2311" w:rsidRDefault="00F22A78" w:rsidP="007D2311">
      <w:pPr>
        <w:pStyle w:val="BodyText"/>
        <w:spacing w:after="200" w:line="480" w:lineRule="auto"/>
        <w:jc w:val="both"/>
        <w:rPr>
          <w:rFonts w:ascii="Times New Roman" w:hAnsi="Times New Roman"/>
          <w:b/>
          <w:bCs/>
          <w:color w:val="auto"/>
          <w:sz w:val="26"/>
          <w:szCs w:val="26"/>
        </w:rPr>
      </w:pPr>
      <w:r w:rsidRPr="007D2311">
        <w:rPr>
          <w:rFonts w:ascii="Times New Roman" w:hAnsi="Times New Roman"/>
          <w:b/>
          <w:bCs/>
          <w:color w:val="auto"/>
          <w:sz w:val="26"/>
          <w:szCs w:val="26"/>
        </w:rPr>
        <w:lastRenderedPageBreak/>
        <w:t xml:space="preserve">Chapter II: </w:t>
      </w:r>
      <w:r w:rsidRPr="007D2311">
        <w:rPr>
          <w:rFonts w:ascii="Times New Roman" w:hAnsi="Times New Roman"/>
          <w:color w:val="auto"/>
          <w:sz w:val="26"/>
          <w:szCs w:val="26"/>
        </w:rPr>
        <w:t>This chapter gives theoretical overview of Issue Based Curriculum and studies related to curriculum.</w:t>
      </w:r>
    </w:p>
    <w:p w14:paraId="6C193931" w14:textId="77777777" w:rsidR="00F22A78" w:rsidRPr="007D2311" w:rsidRDefault="00F22A78" w:rsidP="007D2311">
      <w:pPr>
        <w:pStyle w:val="Heading1"/>
        <w:spacing w:before="0" w:after="200" w:line="480" w:lineRule="auto"/>
        <w:jc w:val="both"/>
        <w:rPr>
          <w:rFonts w:ascii="Times New Roman" w:hAnsi="Times New Roman" w:cs="Times New Roman"/>
          <w:b w:val="0"/>
          <w:bCs w:val="0"/>
          <w:sz w:val="26"/>
          <w:szCs w:val="26"/>
        </w:rPr>
      </w:pPr>
      <w:r w:rsidRPr="007D2311">
        <w:rPr>
          <w:rFonts w:ascii="Times New Roman" w:hAnsi="Times New Roman" w:cs="Times New Roman"/>
          <w:sz w:val="26"/>
          <w:szCs w:val="26"/>
        </w:rPr>
        <w:t>Chapter III:</w:t>
      </w:r>
      <w:r w:rsidRPr="007D2311">
        <w:rPr>
          <w:rFonts w:ascii="Times New Roman" w:hAnsi="Times New Roman" w:cs="Times New Roman"/>
          <w:b w:val="0"/>
          <w:bCs w:val="0"/>
          <w:sz w:val="26"/>
          <w:szCs w:val="26"/>
        </w:rPr>
        <w:t xml:space="preserve"> </w:t>
      </w:r>
      <w:r w:rsidRPr="007D2311">
        <w:rPr>
          <w:rFonts w:ascii="Times New Roman" w:hAnsi="Times New Roman"/>
          <w:b w:val="0"/>
          <w:bCs w:val="0"/>
          <w:sz w:val="26"/>
          <w:szCs w:val="26"/>
        </w:rPr>
        <w:t>In this chapter investigator discusses the methodology of the study in detail with description of objectives, hypothesis, variables, tools employed for data collection, sample for the study, data collection procedure, standardization procedures, scoring and consolidation of data and the statistical techniques used for analysis.</w:t>
      </w:r>
    </w:p>
    <w:p w14:paraId="1EB3F88D" w14:textId="77777777" w:rsidR="00F22A78" w:rsidRPr="007D2311" w:rsidRDefault="00F22A78" w:rsidP="007D2311">
      <w:pPr>
        <w:pStyle w:val="Heading1"/>
        <w:spacing w:before="0" w:after="200" w:line="480" w:lineRule="auto"/>
        <w:jc w:val="both"/>
        <w:rPr>
          <w:rFonts w:ascii="Times New Roman" w:hAnsi="Times New Roman" w:cs="Times New Roman"/>
          <w:b w:val="0"/>
          <w:bCs w:val="0"/>
          <w:sz w:val="26"/>
          <w:szCs w:val="26"/>
        </w:rPr>
      </w:pPr>
      <w:r w:rsidRPr="007D2311">
        <w:rPr>
          <w:rFonts w:ascii="Times New Roman" w:hAnsi="Times New Roman" w:cs="Times New Roman"/>
          <w:sz w:val="26"/>
          <w:szCs w:val="26"/>
        </w:rPr>
        <w:t>Chapter IV:</w:t>
      </w:r>
      <w:r w:rsidRPr="007D2311">
        <w:rPr>
          <w:rFonts w:ascii="Times New Roman" w:hAnsi="Times New Roman" w:cs="Times New Roman"/>
          <w:b w:val="0"/>
          <w:bCs w:val="0"/>
          <w:sz w:val="26"/>
          <w:szCs w:val="26"/>
        </w:rPr>
        <w:t xml:space="preserve"> </w:t>
      </w:r>
      <w:r w:rsidRPr="007D2311">
        <w:rPr>
          <w:rFonts w:ascii="Times New Roman" w:hAnsi="Times New Roman"/>
          <w:b w:val="0"/>
          <w:bCs w:val="0"/>
          <w:sz w:val="26"/>
          <w:szCs w:val="26"/>
        </w:rPr>
        <w:t>This chapter describes preliminary analysis, details of the major statistical analysis of data, interpretation of data, discussion and conclusion.</w:t>
      </w:r>
    </w:p>
    <w:p w14:paraId="7952F47D" w14:textId="77777777" w:rsidR="00F22A78" w:rsidRPr="007D2311" w:rsidRDefault="00F22A78" w:rsidP="007D2311">
      <w:pPr>
        <w:pStyle w:val="Heading1"/>
        <w:spacing w:before="0" w:after="200" w:line="480" w:lineRule="auto"/>
        <w:jc w:val="both"/>
        <w:rPr>
          <w:rFonts w:ascii="Times New Roman" w:hAnsi="Times New Roman" w:cs="Times New Roman"/>
          <w:b w:val="0"/>
          <w:bCs w:val="0"/>
          <w:sz w:val="26"/>
          <w:szCs w:val="26"/>
        </w:rPr>
      </w:pPr>
      <w:r w:rsidRPr="007D2311">
        <w:rPr>
          <w:rFonts w:ascii="Times New Roman" w:hAnsi="Times New Roman" w:cs="Times New Roman"/>
          <w:sz w:val="26"/>
          <w:szCs w:val="26"/>
        </w:rPr>
        <w:t>Chapter V:</w:t>
      </w:r>
      <w:r w:rsidRPr="007D2311">
        <w:rPr>
          <w:rFonts w:ascii="Times New Roman" w:hAnsi="Times New Roman" w:cs="Times New Roman"/>
          <w:b w:val="0"/>
          <w:bCs w:val="0"/>
          <w:sz w:val="26"/>
          <w:szCs w:val="26"/>
        </w:rPr>
        <w:t xml:space="preserve"> </w:t>
      </w:r>
      <w:r w:rsidRPr="007D2311">
        <w:rPr>
          <w:rFonts w:ascii="Times New Roman" w:hAnsi="Times New Roman"/>
          <w:b w:val="0"/>
          <w:bCs w:val="0"/>
          <w:sz w:val="26"/>
          <w:szCs w:val="26"/>
        </w:rPr>
        <w:t>This chapter contains summary of the study, major findings, tenability of hypotheses, educational implications of the study and suggestions for further research in the area.</w:t>
      </w:r>
    </w:p>
    <w:p w14:paraId="50470800" w14:textId="77777777" w:rsidR="00F22A78" w:rsidRPr="008D52F1" w:rsidRDefault="00F22A78" w:rsidP="008D52F1">
      <w:pPr>
        <w:spacing w:after="200" w:line="480" w:lineRule="auto"/>
        <w:jc w:val="center"/>
        <w:rPr>
          <w:b/>
          <w:bCs/>
          <w:w w:val="140"/>
          <w:sz w:val="28"/>
          <w:szCs w:val="28"/>
        </w:rPr>
      </w:pPr>
      <w:r w:rsidRPr="008D52F1">
        <w:rPr>
          <w:b/>
          <w:bCs/>
          <w:w w:val="140"/>
          <w:sz w:val="28"/>
          <w:szCs w:val="28"/>
        </w:rPr>
        <w:t>REVIEW OF LITERATURE</w:t>
      </w:r>
    </w:p>
    <w:p w14:paraId="500AC3DD" w14:textId="77777777" w:rsidR="00F22A78" w:rsidRPr="008D52F1" w:rsidRDefault="00F22A78" w:rsidP="008D52F1">
      <w:pPr>
        <w:spacing w:after="200" w:line="480" w:lineRule="auto"/>
        <w:jc w:val="both"/>
        <w:rPr>
          <w:b/>
          <w:bCs/>
          <w:w w:val="140"/>
          <w:sz w:val="10"/>
          <w:szCs w:val="10"/>
        </w:rPr>
      </w:pPr>
    </w:p>
    <w:p w14:paraId="4808C349" w14:textId="77777777" w:rsidR="00F22A78" w:rsidRPr="008D52F1" w:rsidRDefault="00F22A78" w:rsidP="008D52F1">
      <w:pPr>
        <w:spacing w:after="200" w:line="480" w:lineRule="auto"/>
        <w:ind w:firstLine="720"/>
        <w:jc w:val="both"/>
        <w:rPr>
          <w:sz w:val="26"/>
          <w:szCs w:val="26"/>
        </w:rPr>
      </w:pPr>
      <w:r w:rsidRPr="008D52F1">
        <w:rPr>
          <w:sz w:val="26"/>
          <w:szCs w:val="26"/>
        </w:rPr>
        <w:t>Review of literature is a critical summary and assessment of the range of existing materials dealing with knowledge and understanding in a given field. The literature is an integral aspect to the success of an academic research.</w:t>
      </w:r>
    </w:p>
    <w:p w14:paraId="1338A4BC" w14:textId="77777777" w:rsidR="00F22A78" w:rsidRPr="008D52F1" w:rsidRDefault="00F22A78" w:rsidP="008D52F1">
      <w:pPr>
        <w:pStyle w:val="BodyText2"/>
        <w:spacing w:after="200" w:line="480" w:lineRule="auto"/>
        <w:ind w:firstLine="720"/>
        <w:rPr>
          <w:sz w:val="26"/>
          <w:szCs w:val="26"/>
        </w:rPr>
      </w:pPr>
      <w:r w:rsidRPr="008D52F1">
        <w:rPr>
          <w:sz w:val="26"/>
          <w:szCs w:val="26"/>
        </w:rPr>
        <w:t xml:space="preserve">Review of literature is defined as the selection of available document on the topic, which contains information, ideas and evidence written from a particular standpoint to fulfill certain aims or express certain views on the nature of the topic and how it is to be investigated and the effective evaluation of these document in relation to </w:t>
      </w:r>
      <w:r w:rsidRPr="008D52F1">
        <w:rPr>
          <w:sz w:val="26"/>
          <w:szCs w:val="26"/>
        </w:rPr>
        <w:lastRenderedPageBreak/>
        <w:t>the research being proposed. This chapter mention about the theoretical overview of critical pedagogy and the related studies in curriculum.</w:t>
      </w:r>
    </w:p>
    <w:p w14:paraId="7F147245" w14:textId="77777777" w:rsidR="00F22A78" w:rsidRPr="008D52F1" w:rsidRDefault="00F22A78" w:rsidP="008D52F1">
      <w:pPr>
        <w:pStyle w:val="Heading5"/>
        <w:spacing w:after="200" w:line="480" w:lineRule="auto"/>
        <w:jc w:val="both"/>
        <w:rPr>
          <w:sz w:val="26"/>
          <w:szCs w:val="26"/>
        </w:rPr>
      </w:pPr>
      <w:r w:rsidRPr="008D52F1">
        <w:rPr>
          <w:sz w:val="26"/>
          <w:szCs w:val="26"/>
        </w:rPr>
        <w:t>A.THEORETICAL OVERVIEW OF CRITICAL PEDAGOGY</w:t>
      </w:r>
    </w:p>
    <w:p w14:paraId="4E70C730" w14:textId="77777777" w:rsidR="00F22A78" w:rsidRPr="008D52F1" w:rsidRDefault="00F22A78" w:rsidP="008D52F1">
      <w:pPr>
        <w:spacing w:after="200" w:line="480" w:lineRule="auto"/>
        <w:jc w:val="both"/>
        <w:rPr>
          <w:sz w:val="26"/>
          <w:szCs w:val="26"/>
        </w:rPr>
      </w:pPr>
      <w:r>
        <w:rPr>
          <w:sz w:val="26"/>
          <w:szCs w:val="26"/>
        </w:rPr>
        <w:tab/>
      </w:r>
      <w:r w:rsidRPr="008D52F1">
        <w:rPr>
          <w:sz w:val="26"/>
          <w:szCs w:val="26"/>
        </w:rPr>
        <w:t>Here a brief evolution of the Critical Pedagogy and its theoretical aspects are described and the transition from Critical Pedagogy to Issue Based Curriculum also listed in the following headings:</w:t>
      </w:r>
    </w:p>
    <w:p w14:paraId="57965BAC"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Paulo Freire</w:t>
      </w:r>
    </w:p>
    <w:p w14:paraId="3E47AA27"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Critical Theory</w:t>
      </w:r>
    </w:p>
    <w:p w14:paraId="5E577DBF"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Critical Pedagogy</w:t>
      </w:r>
    </w:p>
    <w:p w14:paraId="5D7FF196"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Critical Pedagogy is An Alternative to Traditional Pedagogy</w:t>
      </w:r>
    </w:p>
    <w:p w14:paraId="1063E23C"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Constructivism and Critical Pedagogy a Close Link</w:t>
      </w:r>
    </w:p>
    <w:p w14:paraId="62EAC9FF"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Banking Concept of Education</w:t>
      </w:r>
    </w:p>
    <w:p w14:paraId="6454304C"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Problem Posing Education</w:t>
      </w:r>
    </w:p>
    <w:p w14:paraId="0CCDCCB2"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Dialogical Method</w:t>
      </w:r>
    </w:p>
    <w:p w14:paraId="4E329085"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From Critical Pedagogy to Issue Based Curriculum</w:t>
      </w:r>
    </w:p>
    <w:p w14:paraId="04DF1F94"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 xml:space="preserve">Schooling in </w:t>
      </w:r>
      <w:smartTag w:uri="urn:schemas-microsoft-com:office:smarttags" w:element="country-region">
        <w:smartTag w:uri="urn:schemas-microsoft-com:office:smarttags" w:element="place">
          <w:r w:rsidRPr="008D52F1">
            <w:rPr>
              <w:sz w:val="26"/>
              <w:szCs w:val="26"/>
            </w:rPr>
            <w:t>India</w:t>
          </w:r>
        </w:smartTag>
      </w:smartTag>
      <w:r w:rsidRPr="008D52F1">
        <w:rPr>
          <w:sz w:val="26"/>
          <w:szCs w:val="26"/>
        </w:rPr>
        <w:t>: A Retrospect</w:t>
      </w:r>
    </w:p>
    <w:p w14:paraId="7ECB1B65"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National Curriculum Framework</w:t>
      </w:r>
    </w:p>
    <w:p w14:paraId="50E6FF74"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National Curriculum Framework 2005 (NCF, 2005)</w:t>
      </w:r>
    </w:p>
    <w:p w14:paraId="48E2F874"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Kerala Curriculum Framework 2007 (KCF, 2007)</w:t>
      </w:r>
    </w:p>
    <w:p w14:paraId="466268E2"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Objectives of Education in Issue Based Curriculum</w:t>
      </w:r>
    </w:p>
    <w:p w14:paraId="485E91C6" w14:textId="77777777" w:rsidR="00F22A78" w:rsidRPr="008D52F1" w:rsidRDefault="00F22A78" w:rsidP="00F22A78">
      <w:pPr>
        <w:numPr>
          <w:ilvl w:val="1"/>
          <w:numId w:val="16"/>
        </w:numPr>
        <w:tabs>
          <w:tab w:val="left" w:pos="720"/>
        </w:tabs>
        <w:spacing w:after="120" w:line="360" w:lineRule="auto"/>
        <w:ind w:left="734" w:hanging="547"/>
        <w:jc w:val="both"/>
        <w:rPr>
          <w:sz w:val="26"/>
          <w:szCs w:val="26"/>
        </w:rPr>
      </w:pPr>
      <w:r w:rsidRPr="008D52F1">
        <w:rPr>
          <w:sz w:val="26"/>
          <w:szCs w:val="26"/>
        </w:rPr>
        <w:t>The Vision of Education in the New Curriculum</w:t>
      </w:r>
    </w:p>
    <w:p w14:paraId="6F0B3371" w14:textId="77777777" w:rsidR="00F22A78" w:rsidRPr="008D52F1" w:rsidRDefault="00F22A78" w:rsidP="00F22A78">
      <w:pPr>
        <w:numPr>
          <w:ilvl w:val="1"/>
          <w:numId w:val="16"/>
        </w:numPr>
        <w:tabs>
          <w:tab w:val="left" w:pos="720"/>
        </w:tabs>
        <w:spacing w:after="200" w:line="480" w:lineRule="auto"/>
        <w:ind w:left="720" w:hanging="540"/>
        <w:jc w:val="both"/>
        <w:rPr>
          <w:sz w:val="26"/>
          <w:szCs w:val="26"/>
        </w:rPr>
      </w:pPr>
      <w:r w:rsidRPr="008D52F1">
        <w:rPr>
          <w:sz w:val="26"/>
          <w:szCs w:val="26"/>
        </w:rPr>
        <w:t>Major Recommendations of KCF 2007.</w:t>
      </w:r>
    </w:p>
    <w:p w14:paraId="1BC16014" w14:textId="77777777" w:rsidR="00F22A78" w:rsidRPr="008D52F1" w:rsidRDefault="00F22A78" w:rsidP="002575FD">
      <w:pPr>
        <w:pStyle w:val="Heading5"/>
        <w:spacing w:after="200" w:line="480" w:lineRule="auto"/>
        <w:jc w:val="both"/>
        <w:rPr>
          <w:sz w:val="26"/>
          <w:szCs w:val="26"/>
        </w:rPr>
      </w:pPr>
      <w:r>
        <w:rPr>
          <w:sz w:val="26"/>
          <w:szCs w:val="26"/>
        </w:rPr>
        <w:lastRenderedPageBreak/>
        <w:t xml:space="preserve">B. </w:t>
      </w:r>
      <w:r w:rsidRPr="008D52F1">
        <w:rPr>
          <w:sz w:val="26"/>
          <w:szCs w:val="26"/>
        </w:rPr>
        <w:t>STUDIES RELATED TO CURRICULUM</w:t>
      </w:r>
    </w:p>
    <w:p w14:paraId="648F93A3" w14:textId="77777777" w:rsidR="00F22A78" w:rsidRPr="008D52F1" w:rsidRDefault="00F22A78" w:rsidP="002575FD">
      <w:pPr>
        <w:spacing w:after="200" w:line="480" w:lineRule="auto"/>
        <w:jc w:val="both"/>
        <w:rPr>
          <w:sz w:val="26"/>
          <w:szCs w:val="26"/>
        </w:rPr>
      </w:pPr>
      <w:r>
        <w:rPr>
          <w:sz w:val="26"/>
          <w:szCs w:val="26"/>
        </w:rPr>
        <w:tab/>
      </w:r>
      <w:r w:rsidRPr="008D52F1">
        <w:rPr>
          <w:sz w:val="26"/>
          <w:szCs w:val="26"/>
        </w:rPr>
        <w:t>Here a brief review of the related studies in curriculum has mentioned. It may give an insight to the researcher to the sound knowledge in the field and the lack of research and the gaps in existing theory.</w:t>
      </w:r>
    </w:p>
    <w:p w14:paraId="731FD324" w14:textId="77777777" w:rsidR="00F22A78" w:rsidRPr="008D52F1" w:rsidRDefault="00F22A78" w:rsidP="008D52F1">
      <w:pPr>
        <w:spacing w:after="200" w:line="480" w:lineRule="auto"/>
        <w:jc w:val="both"/>
        <w:rPr>
          <w:b/>
          <w:bCs/>
          <w:sz w:val="26"/>
          <w:szCs w:val="26"/>
        </w:rPr>
      </w:pPr>
      <w:r>
        <w:rPr>
          <w:b/>
          <w:bCs/>
          <w:sz w:val="26"/>
          <w:szCs w:val="26"/>
        </w:rPr>
        <w:t xml:space="preserve">C. </w:t>
      </w:r>
      <w:r w:rsidRPr="008D52F1">
        <w:rPr>
          <w:b/>
          <w:bCs/>
          <w:sz w:val="26"/>
          <w:szCs w:val="26"/>
        </w:rPr>
        <w:t>THEORETICAL OVERVIEW OF CRITICAL PEDAGOGY</w:t>
      </w:r>
    </w:p>
    <w:p w14:paraId="26F400BE" w14:textId="77777777" w:rsidR="00F22A78" w:rsidRPr="008D52F1" w:rsidRDefault="00F22A78" w:rsidP="002575FD">
      <w:pPr>
        <w:pStyle w:val="BodyText"/>
        <w:spacing w:after="200" w:line="480" w:lineRule="auto"/>
        <w:jc w:val="both"/>
        <w:rPr>
          <w:i/>
          <w:iCs/>
          <w:sz w:val="26"/>
          <w:szCs w:val="26"/>
        </w:rPr>
      </w:pPr>
      <w:r>
        <w:rPr>
          <w:sz w:val="26"/>
          <w:szCs w:val="26"/>
        </w:rPr>
        <w:tab/>
      </w:r>
      <w:r w:rsidRPr="008D52F1">
        <w:rPr>
          <w:sz w:val="26"/>
          <w:szCs w:val="26"/>
        </w:rPr>
        <w:t>Schools are expected to transmit knowledge to younger generations they are, however, also increasingly criticized for distributing so called inert knowledge. The traditional class rooms are usually dominated by teacher centered, direct instruction and often rely heavily on textbooks for the content of the course.</w:t>
      </w:r>
    </w:p>
    <w:p w14:paraId="79CD4BD1" w14:textId="77777777" w:rsidR="00F22A78" w:rsidRPr="008D52F1" w:rsidRDefault="00F22A78" w:rsidP="008D52F1">
      <w:pPr>
        <w:spacing w:after="200" w:line="480" w:lineRule="auto"/>
        <w:ind w:firstLine="720"/>
        <w:jc w:val="both"/>
        <w:rPr>
          <w:b/>
          <w:bCs/>
          <w:i/>
          <w:iCs/>
          <w:sz w:val="26"/>
          <w:szCs w:val="26"/>
        </w:rPr>
      </w:pPr>
      <w:r w:rsidRPr="008D52F1">
        <w:rPr>
          <w:sz w:val="26"/>
          <w:szCs w:val="26"/>
        </w:rPr>
        <w:t xml:space="preserve">In the last decades of the twentieth century, school education has witnessed radical transformation, it includes transmission from teacher centric stable paradigm to leaner centric flexible process, now learning should be appreciated as a participatory process, hence the learner construct their knowledge through social interaction and reflection. The major shift can be seen in the role of teacher.  Now the role needs to be shifted from being a source of knowledge to being a fecilitator, another shift can be seen from learning within the four walls of classroom is shifted to the learning in the wider social context.  The transformation of curriculum necessitated the need for an understanding, and the way it transact in the classroom by the teacher. Here the attitude of the teacher is having prime concern, because they are considered to be the principal agent in implementing educational programmes and appropriately transacting the curricula in the classroom. Hence, the role of teacher in </w:t>
      </w:r>
      <w:r w:rsidRPr="008D52F1">
        <w:rPr>
          <w:sz w:val="26"/>
          <w:szCs w:val="26"/>
        </w:rPr>
        <w:lastRenderedPageBreak/>
        <w:t>central is any education system. The best curriculum, syllabi and text materials become ineffective if the teachers do not know how to handle them.  The role of teacher in new Issue Based Curriculum is more dynamic, ie, they must know how to perform their role in the class room, how the social issues and sub issues to be correlated with the content, how to prepare the learner to challenge and criticize the hidden power structure and inequalities in society. In this context the study has been undertaken to assess the attitude of primary school teachers towards Issue-Based Curriculum in Kerala have prime significance. Here a brief introduction of the evolution of the critical pedagogy has been mentioned in the following.</w:t>
      </w:r>
    </w:p>
    <w:p w14:paraId="53E2861D" w14:textId="77777777" w:rsidR="00F22A78" w:rsidRPr="008D52F1" w:rsidRDefault="00F22A78" w:rsidP="008D52F1">
      <w:pPr>
        <w:pStyle w:val="BodyText2"/>
        <w:spacing w:after="200" w:line="480" w:lineRule="auto"/>
        <w:rPr>
          <w:b/>
          <w:bCs/>
          <w:sz w:val="26"/>
          <w:szCs w:val="26"/>
        </w:rPr>
      </w:pPr>
      <w:r w:rsidRPr="008D52F1">
        <w:rPr>
          <w:b/>
          <w:bCs/>
          <w:sz w:val="26"/>
          <w:szCs w:val="26"/>
        </w:rPr>
        <w:t>Paulo Freire (1921-1997)</w:t>
      </w:r>
    </w:p>
    <w:p w14:paraId="343FE3AC" w14:textId="77777777" w:rsidR="00F22A78" w:rsidRPr="008D52F1" w:rsidRDefault="00F22A78" w:rsidP="008D52F1">
      <w:pPr>
        <w:spacing w:after="200" w:line="480" w:lineRule="auto"/>
        <w:ind w:firstLine="720"/>
        <w:jc w:val="both"/>
        <w:rPr>
          <w:sz w:val="26"/>
          <w:szCs w:val="26"/>
        </w:rPr>
      </w:pPr>
      <w:r w:rsidRPr="008D52F1">
        <w:rPr>
          <w:sz w:val="26"/>
          <w:szCs w:val="26"/>
        </w:rPr>
        <w:t xml:space="preserve">Paulo Reglus Neves Freire was born to a catholic middle class family in </w:t>
      </w:r>
      <w:smartTag w:uri="urn:schemas-microsoft-com:office:smarttags" w:element="City">
        <w:r w:rsidRPr="008D52F1">
          <w:rPr>
            <w:sz w:val="26"/>
            <w:szCs w:val="26"/>
          </w:rPr>
          <w:t>Recife</w:t>
        </w:r>
      </w:smartTag>
      <w:r w:rsidRPr="008D52F1">
        <w:rPr>
          <w:sz w:val="26"/>
          <w:szCs w:val="26"/>
        </w:rPr>
        <w:t xml:space="preserve"> (the capital of north-eastern province in </w:t>
      </w:r>
      <w:smartTag w:uri="urn:schemas-microsoft-com:office:smarttags" w:element="country-region">
        <w:smartTag w:uri="urn:schemas-microsoft-com:office:smarttags" w:element="place">
          <w:r w:rsidRPr="008D52F1">
            <w:rPr>
              <w:sz w:val="26"/>
              <w:szCs w:val="26"/>
            </w:rPr>
            <w:t>Brazil</w:t>
          </w:r>
        </w:smartTag>
      </w:smartTag>
      <w:r w:rsidRPr="008D52F1">
        <w:rPr>
          <w:sz w:val="26"/>
          <w:szCs w:val="26"/>
        </w:rPr>
        <w:t xml:space="preserve">).  Paulo Freire studied law, which he taught Portuguese language in a secondary school in </w:t>
      </w:r>
      <w:smartTag w:uri="urn:schemas-microsoft-com:office:smarttags" w:element="country-region">
        <w:smartTag w:uri="urn:schemas-microsoft-com:office:smarttags" w:element="place">
          <w:r w:rsidRPr="008D52F1">
            <w:rPr>
              <w:sz w:val="26"/>
              <w:szCs w:val="26"/>
            </w:rPr>
            <w:t>Brazil</w:t>
          </w:r>
        </w:smartTag>
      </w:smartTag>
      <w:r w:rsidRPr="008D52F1">
        <w:rPr>
          <w:sz w:val="26"/>
          <w:szCs w:val="26"/>
        </w:rPr>
        <w:t>. Friere was engaged in a wide variety of activities that included teaching a language course, and lecturing on legal matters to trade union workers.  The experience of dealing with illiteracy among Brazilian poor peasants and workers moved him.  He came to realize that educational policies and practices have far reaching implications.</w:t>
      </w:r>
    </w:p>
    <w:p w14:paraId="120E0EDC"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Freire realized that the current system of education would continue to perpetuate the divide.  The alternate before him he presented through his   important work Pedagogy of the Oppressed, first published in 1970 after he spent six months in political exile in </w:t>
      </w:r>
      <w:smartTag w:uri="urn:schemas-microsoft-com:office:smarttags" w:element="country-region">
        <w:smartTag w:uri="urn:schemas-microsoft-com:office:smarttags" w:element="place">
          <w:r w:rsidRPr="008D52F1">
            <w:rPr>
              <w:sz w:val="26"/>
              <w:szCs w:val="26"/>
            </w:rPr>
            <w:t>Brazil</w:t>
          </w:r>
        </w:smartTag>
      </w:smartTag>
      <w:r w:rsidRPr="008D52F1">
        <w:rPr>
          <w:sz w:val="26"/>
          <w:szCs w:val="26"/>
        </w:rPr>
        <w:t xml:space="preserve">. It was born out of the urge to empower the oppressed through </w:t>
      </w:r>
      <w:r w:rsidRPr="008D52F1">
        <w:rPr>
          <w:sz w:val="26"/>
          <w:szCs w:val="26"/>
        </w:rPr>
        <w:lastRenderedPageBreak/>
        <w:t xml:space="preserve">education. Freire claims that to be fully human in any meaningful sense is to be a subject – ‘a conscious social actor who has the ability, the desire and the opportunity to participate in social and political life’ (Frymer, 2005). All men and women are the creators of culture, all have a right to ‘name the world’ (Freire, 1993) and all have a capacity to look critically at the world. For Freire, history is never predetermined for there always exists the possibility of people acting collectively to change the world is enveloped in a culture of silence, they come to accept that this is the way things are meant to be and they lose their tranformative capacities. Freire believed that often the process of education gets reduced to deposition of knowledge by the teachers in the students who patiently receive, memorize, and repeat from the deposits. This is the banking concept of education proposed by Freire.  The solution for this is humanizing pedagogy in which permanent dialogue between revolutionary leadership and the oppressed is established. Here the critical consciousness and the awareness of the students are ignited. Freire’s theory of objectification is not limited to economic factors but encompasses social and cultural forces of domination, for Freire, the greatest task of oppressed people are to liberate themselves from the conditions, which subjugate them. The oppressed must ‘achieve a deepening awareness of both of their social cultural reality that shapes their lives and their capacity to transform that reality’ (Freire, 1985). According to Freire, the path towards conscientization is essentially and Educational project of radical humanization’ (Frymer, 2005). Paulo Freire invited participation of the community in educational programmes that led to decentralization of control and democratization of schools.  What came out clearly </w:t>
      </w:r>
      <w:r w:rsidRPr="008D52F1">
        <w:rPr>
          <w:sz w:val="26"/>
          <w:szCs w:val="26"/>
        </w:rPr>
        <w:lastRenderedPageBreak/>
        <w:t>was the thrust on praxis in education that refers to developing a sense of critical reflexive action and critical reflection based on action.</w:t>
      </w:r>
    </w:p>
    <w:p w14:paraId="405CCB70"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Critical Theory</w:t>
      </w:r>
    </w:p>
    <w:p w14:paraId="42F56666"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Critical theory is most often associated with a twentieth century school on contemporary Marxism, the Frankfurt school, main focus of this school was criticism ie, understanding and disclosing all that lies beneath the surface of social life and also that how and to what extent it contradicts the surface reality (Subberwal &amp; Ranjana, 2009). </w:t>
      </w:r>
    </w:p>
    <w:p w14:paraId="5B66214F"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Critical pedagogy has its roots in the critical theory of the </w:t>
      </w:r>
      <w:smartTag w:uri="urn:schemas-microsoft-com:office:smarttags" w:element="place">
        <w:r w:rsidRPr="008D52F1">
          <w:rPr>
            <w:sz w:val="26"/>
            <w:szCs w:val="26"/>
          </w:rPr>
          <w:t>Frankfurt</w:t>
        </w:r>
      </w:smartTag>
      <w:r w:rsidRPr="008D52F1">
        <w:rPr>
          <w:sz w:val="26"/>
          <w:szCs w:val="26"/>
        </w:rPr>
        <w:t xml:space="preserve"> school, whose influence is evident in the emancipatory works of Paulo Freire, the most renowned critical educator. For Freire, liberatory education focuses on the development of critical consciousness, which enables learners to recognize connections between their individual problems and experiences and the social contexts in which they are embedded. Coming to consciousness ("conscientization") is the necessary first step of "praxis," it refers to developing a sense of critical reflexive action and critical reflection based on action. Praxis involves engaging in a cycle of theory, application, evaluation, reflection, and then back to theory. Social transformation is the product of praxis at the collective level. </w:t>
      </w:r>
    </w:p>
    <w:p w14:paraId="7818ADC3" w14:textId="77777777" w:rsidR="00F22A78" w:rsidRPr="008D52F1" w:rsidRDefault="00F22A78" w:rsidP="008D52F1">
      <w:pPr>
        <w:pStyle w:val="NormalWeb"/>
        <w:spacing w:before="0" w:beforeAutospacing="0" w:after="200" w:afterAutospacing="0" w:line="480" w:lineRule="auto"/>
        <w:ind w:firstLine="720"/>
        <w:jc w:val="both"/>
        <w:rPr>
          <w:sz w:val="26"/>
          <w:szCs w:val="26"/>
        </w:rPr>
      </w:pPr>
      <w:r w:rsidRPr="008D52F1">
        <w:rPr>
          <w:sz w:val="26"/>
          <w:szCs w:val="26"/>
        </w:rPr>
        <w:t xml:space="preserve">Postmodern, feminist, anti- racist, post colonial and queer theories have all played a role in expanding and transforming Freirean critical pedagogy, shifting its predominant focus on class to include categories such as race, gender, sexuality, </w:t>
      </w:r>
      <w:r w:rsidRPr="008D52F1">
        <w:rPr>
          <w:sz w:val="26"/>
          <w:szCs w:val="26"/>
        </w:rPr>
        <w:lastRenderedPageBreak/>
        <w:t>ethnicity, nationality, and age. In place of the Marxist</w:t>
      </w:r>
      <w:r w:rsidRPr="008D52F1">
        <w:rPr>
          <w:sz w:val="26"/>
          <w:szCs w:val="26"/>
        </w:rPr>
        <w:t xml:space="preserve"> meta narrative</w:t>
      </w:r>
      <w:r w:rsidRPr="008D52F1">
        <w:rPr>
          <w:sz w:val="26"/>
          <w:szCs w:val="26"/>
        </w:rPr>
        <w:t xml:space="preserve"> and essentialist categories upon which Freire's vision of liberatory education relies, many contemporary critical pedagogues have adopted more postmodern, anti-essentialist conceptions of identity, language, and power, while at the same time retaining the Freirean emphasis on critique, disrupting oppressive regimes of power, knowledge, and social change. Contemporary critical educators, such as Henry A. Giroux, Bell Hooks, and Peter McLaren, turn their critical gazes upon the impact of various issues, institutions, and social structures, including globalization, the mass media, and race relations, while also pointing out potentially productive sites of resistance and possibilities for change.</w:t>
      </w:r>
    </w:p>
    <w:p w14:paraId="65CEF86A" w14:textId="77777777" w:rsidR="00F22A78" w:rsidRPr="008D52F1" w:rsidRDefault="00F22A78" w:rsidP="008D52F1">
      <w:pPr>
        <w:autoSpaceDE w:val="0"/>
        <w:autoSpaceDN w:val="0"/>
        <w:adjustRightInd w:val="0"/>
        <w:spacing w:after="200" w:line="480" w:lineRule="auto"/>
        <w:jc w:val="both"/>
        <w:rPr>
          <w:b/>
          <w:bCs/>
          <w:sz w:val="26"/>
          <w:szCs w:val="26"/>
        </w:rPr>
      </w:pPr>
      <w:r w:rsidRPr="008D52F1">
        <w:rPr>
          <w:b/>
          <w:bCs/>
          <w:sz w:val="26"/>
          <w:szCs w:val="26"/>
        </w:rPr>
        <w:t>Critical Pedagogy</w:t>
      </w:r>
    </w:p>
    <w:p w14:paraId="501CEDF9"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Critical pedagogy is a way of thinking about, negotiating, and transforming the relationship between classroom teaching and the production of knowledge, the institutional structures of the </w:t>
      </w:r>
      <w:r w:rsidRPr="008D52F1">
        <w:rPr>
          <w:color w:val="292526"/>
          <w:sz w:val="26"/>
          <w:szCs w:val="26"/>
        </w:rPr>
        <w:t>school, and the social and material relationship of the wider community, society, and nation state (McLaren, 1998).</w:t>
      </w:r>
    </w:p>
    <w:p w14:paraId="00E23FC7"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Critical pedagogy, emerging in the 1970s from earlier thinking of Dewey, Gramsci, Foucault, and Bourdieu, among others (Luke, 1997; McLaren, 2003), is philosophy of teaching that critically analyzes the existence of inequitable material effects growing out of hierarchies of power in American society. Three sources of thought were particularly significant in its formation. First, critical pedagogy is grounded in the philosophy of critical theory, developed by the pre-World War II Frankfurt School of Critical Social Theory, which used a class-based analytical model as the primary lens for understanding human experience (Kincheloe &amp; McLaren, 1994), </w:t>
      </w:r>
      <w:r w:rsidRPr="008D52F1">
        <w:rPr>
          <w:sz w:val="26"/>
          <w:szCs w:val="26"/>
        </w:rPr>
        <w:lastRenderedPageBreak/>
        <w:t>with race and gender considerations later included. Society is seen as the site of “iniquitous relations of power” (Giroux, 1997) where institutions, including schools, reproduce highly stratified, class-based</w:t>
      </w:r>
      <w:r w:rsidRPr="008D52F1">
        <w:rPr>
          <w:i/>
          <w:iCs/>
          <w:sz w:val="26"/>
          <w:szCs w:val="26"/>
        </w:rPr>
        <w:t xml:space="preserve"> </w:t>
      </w:r>
      <w:r w:rsidRPr="008D52F1">
        <w:rPr>
          <w:sz w:val="26"/>
          <w:szCs w:val="26"/>
        </w:rPr>
        <w:t>Divisions marked by significant material inequities. These inequities often seem “normal, natural, hence critical pedagogy must able the students to rise their voice against the hidden power structure in society.</w:t>
      </w:r>
    </w:p>
    <w:p w14:paraId="02B5725D"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The second major influence on the development of critical pedagogy is based on the theory and pedagogical practice of Paulo Freire, the most renowned critical educator.  For Freire, libratory education focuses on the development of critical consciousness, which enables learners to recognize connections between their individual problems and experiences and the social contexts in which they are embedded.</w:t>
      </w:r>
    </w:p>
    <w:p w14:paraId="05F10EB1"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Finally, postmodern theory has influenced critical pedagogy. Through deconstructing dominant meta-narratives, postmodernism unmasks how invisible, taken-for-granted dominant ideologies can reproduce inequitable power relations (McLaren, 2003). Contemporary critical educators, such as Henry A. Giroux, Bell Hooks, and Peter McLaren, turn their critical gazes upon the impact of various issues, institutions, and social structures, including globalization, the mass media, and race relations, while also pointing out potentially productive sites of resistance and possibilities for change.  Other critical pedagogues, more famous for their de-schooling perspectives include Ivan Illich, John Holt, Ira Shor, John Taylor Gatto, and Matt Hern.  Much of the work drawn on feminism, Marxism, post colonialism, and the discourse </w:t>
      </w:r>
      <w:r w:rsidRPr="008D52F1">
        <w:rPr>
          <w:sz w:val="26"/>
          <w:szCs w:val="26"/>
        </w:rPr>
        <w:lastRenderedPageBreak/>
        <w:t>theories of Edward Said, and Michel Foucault.  All these critical educators attempt to disrupt the effects of oppressive regimes of power both in the classroom and in the larger society. The following are the characteristics of critical pedagogy.</w:t>
      </w:r>
    </w:p>
    <w:p w14:paraId="0BCD3E0F"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Critical Pedagogy is an Alternative to Traditional Pedagogy</w:t>
      </w:r>
    </w:p>
    <w:p w14:paraId="5BD26E8E" w14:textId="77777777" w:rsidR="00F22A78" w:rsidRPr="008D52F1" w:rsidRDefault="00F22A78" w:rsidP="008D52F1">
      <w:pPr>
        <w:autoSpaceDE w:val="0"/>
        <w:autoSpaceDN w:val="0"/>
        <w:adjustRightInd w:val="0"/>
        <w:spacing w:after="200" w:line="480" w:lineRule="auto"/>
        <w:ind w:firstLine="720"/>
        <w:jc w:val="both"/>
        <w:rPr>
          <w:color w:val="292526"/>
          <w:sz w:val="26"/>
          <w:szCs w:val="26"/>
        </w:rPr>
      </w:pPr>
      <w:r w:rsidRPr="008D52F1">
        <w:rPr>
          <w:sz w:val="26"/>
          <w:szCs w:val="26"/>
        </w:rPr>
        <w:t>The traditional pedagogy treated school system of having monopoly over knowledge.  As a custodian of knowledge it defines and legitimized the knowledge.  Further instead of making harmony in society traditional school creates inequalities in society.  It creates a wide gap between the literates and illiterates.  Hence we need a critical scrutiny of this by the introduction of new Critical Pedagogy in the school.</w:t>
      </w:r>
      <w:r w:rsidRPr="008D52F1">
        <w:rPr>
          <w:color w:val="292526"/>
          <w:sz w:val="26"/>
          <w:szCs w:val="26"/>
        </w:rPr>
        <w:t xml:space="preserve"> In this pedagogical model, often referred to as the new sociology of education (McFarland, 1999), teachers shift from control of knowledge to creation of processes whereby students take ownership of their learning and take risks to understand and apply their knowledge. Critical pedagogy questions not only knowledge but also the method of delivery and asks: Whose standard? Whose culture? Whose knowledge? Whose history? Whose language? Whose perspective? (Wink, 2005).</w:t>
      </w:r>
    </w:p>
    <w:p w14:paraId="32E82BAB" w14:textId="77777777" w:rsidR="00F22A78" w:rsidRPr="008D52F1" w:rsidRDefault="00F22A78" w:rsidP="008D52F1">
      <w:pPr>
        <w:autoSpaceDE w:val="0"/>
        <w:autoSpaceDN w:val="0"/>
        <w:adjustRightInd w:val="0"/>
        <w:spacing w:after="200" w:line="480" w:lineRule="auto"/>
        <w:jc w:val="both"/>
        <w:rPr>
          <w:rStyle w:val="Strong"/>
          <w:rFonts w:cs="Arial"/>
          <w:sz w:val="26"/>
          <w:szCs w:val="26"/>
        </w:rPr>
      </w:pPr>
      <w:r w:rsidRPr="008D52F1">
        <w:rPr>
          <w:rStyle w:val="Strong"/>
          <w:rFonts w:cs="Arial"/>
          <w:sz w:val="26"/>
          <w:szCs w:val="26"/>
        </w:rPr>
        <w:t>Constructivism and Critical Pedagogy a Close Link</w:t>
      </w:r>
    </w:p>
    <w:p w14:paraId="0FDFFB5E"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rFonts w:cs="Arial"/>
          <w:sz w:val="26"/>
          <w:szCs w:val="26"/>
        </w:rPr>
        <w:t xml:space="preserve">A philosophy that views learning as an active process in which learners construct their </w:t>
      </w:r>
      <w:r w:rsidRPr="008D52F1">
        <w:rPr>
          <w:sz w:val="26"/>
          <w:szCs w:val="26"/>
        </w:rPr>
        <w:t>own understanding and knowledge of the world through action and reflection. Constructivists argue that individuals generate rules and mental models as the result of their experiences with both other human subjects and their environments and in turn use these rules and models to make sense of new experiences.</w:t>
      </w:r>
    </w:p>
    <w:p w14:paraId="1EBAFA20" w14:textId="77777777" w:rsidR="00F22A78" w:rsidRPr="008D52F1" w:rsidRDefault="00F22A78" w:rsidP="008D52F1">
      <w:pPr>
        <w:pStyle w:val="NormalWeb"/>
        <w:spacing w:before="0" w:beforeAutospacing="0" w:after="200" w:afterAutospacing="0" w:line="480" w:lineRule="auto"/>
        <w:ind w:firstLine="720"/>
        <w:jc w:val="both"/>
        <w:rPr>
          <w:sz w:val="26"/>
          <w:szCs w:val="26"/>
        </w:rPr>
      </w:pPr>
      <w:r w:rsidRPr="008D52F1">
        <w:rPr>
          <w:sz w:val="26"/>
          <w:szCs w:val="26"/>
        </w:rPr>
        <w:lastRenderedPageBreak/>
        <w:t xml:space="preserve">Many of the characteristic tenets of critical pedagogy are consistent with a constructivist approach to education. Paulo Freire (1921-1997) wrote </w:t>
      </w:r>
      <w:r w:rsidRPr="008D52F1">
        <w:rPr>
          <w:rStyle w:val="Emphasis"/>
          <w:sz w:val="26"/>
          <w:szCs w:val="26"/>
        </w:rPr>
        <w:t>Pedagogy of the Oppressed</w:t>
      </w:r>
      <w:r w:rsidRPr="008D52F1">
        <w:rPr>
          <w:sz w:val="26"/>
          <w:szCs w:val="26"/>
        </w:rPr>
        <w:t xml:space="preserve"> (1970), </w:t>
      </w:r>
      <w:r w:rsidRPr="008D52F1">
        <w:rPr>
          <w:sz w:val="26"/>
          <w:szCs w:val="26"/>
        </w:rPr>
        <w:t xml:space="preserve">John Dewey </w:t>
      </w:r>
      <w:r w:rsidRPr="008D52F1">
        <w:rPr>
          <w:sz w:val="26"/>
          <w:szCs w:val="26"/>
        </w:rPr>
        <w:t xml:space="preserve">(1859-1952) constructivist educational theorist in the </w:t>
      </w:r>
      <w:smartTag w:uri="urn:schemas-microsoft-com:office:smarttags" w:element="country-region">
        <w:smartTag w:uri="urn:schemas-microsoft-com:office:smarttags" w:element="place">
          <w:r w:rsidRPr="008D52F1">
            <w:rPr>
              <w:sz w:val="26"/>
              <w:szCs w:val="26"/>
            </w:rPr>
            <w:t>United States</w:t>
          </w:r>
        </w:smartTag>
      </w:smartTag>
      <w:r w:rsidRPr="008D52F1">
        <w:rPr>
          <w:sz w:val="26"/>
          <w:szCs w:val="26"/>
        </w:rPr>
        <w:t xml:space="preserve">, rejected teaching practices that positioned students as passive receptacles, such as the rote learning of isolated facts, advocating instead for a pedagogical approach that involved students' active engagement with each other and with the world. Like Freire, who embraced both "problem posing" and dialogic educational practices, Dewey emphasized the importance of active social learning environments, rather than one-sided lectures, and argued that learning involves the active construction of knowledge through engagement with ideas in meaningful contexts, rather than the passive absorption of isolated bits of information. And just as Freire maintained that education must engage with the language and experiences of learners, drawing upon their thematic universes, Dewey had also argued that learning takes place within meaningful contexts that allow students to build upon the knowledge they already have They also draw a connection between critical reflection and politics, with Freire linking critical reflection with the fight against oppressive social conditions and Dewey linking it to responsible and ethical democratic citizenship. Lev Vygotsky a social constructivist emphasized the importance of social context in the learning process as like critical pedagogues. </w:t>
      </w:r>
    </w:p>
    <w:p w14:paraId="061A6137" w14:textId="77777777" w:rsidR="00F22A78" w:rsidRPr="008D52F1" w:rsidRDefault="00F22A78" w:rsidP="008D52F1">
      <w:pPr>
        <w:pStyle w:val="Heading1"/>
        <w:spacing w:before="0" w:after="200" w:line="480" w:lineRule="auto"/>
        <w:jc w:val="both"/>
        <w:rPr>
          <w:rFonts w:ascii="Times New Roman" w:hAnsi="Times New Roman" w:cs="Times New Roman"/>
          <w:sz w:val="26"/>
          <w:szCs w:val="26"/>
        </w:rPr>
      </w:pPr>
      <w:r w:rsidRPr="008D52F1">
        <w:rPr>
          <w:rFonts w:ascii="Times New Roman" w:hAnsi="Times New Roman" w:cs="Times New Roman"/>
          <w:sz w:val="26"/>
          <w:szCs w:val="26"/>
        </w:rPr>
        <w:t>Banking Concept of Education</w:t>
      </w:r>
    </w:p>
    <w:p w14:paraId="3D102850" w14:textId="77777777" w:rsidR="00F22A78" w:rsidRPr="008D52F1" w:rsidRDefault="00F22A78" w:rsidP="008D52F1">
      <w:pPr>
        <w:pStyle w:val="BodyTextIndent"/>
        <w:spacing w:after="200" w:line="480" w:lineRule="auto"/>
        <w:rPr>
          <w:sz w:val="26"/>
          <w:szCs w:val="26"/>
        </w:rPr>
      </w:pPr>
      <w:r w:rsidRPr="008D52F1">
        <w:rPr>
          <w:sz w:val="26"/>
          <w:szCs w:val="26"/>
        </w:rPr>
        <w:t xml:space="preserve">Freire’s (1972) explained in his book the following: education becomes an act of depositing, in which the students are the depositories and the teacher is the depositor.  Instead of communicating, the teacher issues communiqués and </w:t>
      </w:r>
      <w:r w:rsidRPr="008D52F1">
        <w:rPr>
          <w:sz w:val="26"/>
          <w:szCs w:val="26"/>
        </w:rPr>
        <w:lastRenderedPageBreak/>
        <w:t>‘makes deposits which the students patiently receive, memorize, and repeat.  This is the banking concept of education in which the scope of action allowed to the students extends only as far as receiving, filling and storing the deposits. (P.46)</w:t>
      </w:r>
    </w:p>
    <w:p w14:paraId="2FE75AC8" w14:textId="77777777" w:rsidR="00F22A78" w:rsidRPr="008D52F1" w:rsidRDefault="00F22A78" w:rsidP="008D52F1">
      <w:pPr>
        <w:pStyle w:val="BodyTextIndent"/>
        <w:spacing w:after="200" w:line="480" w:lineRule="auto"/>
        <w:rPr>
          <w:sz w:val="26"/>
          <w:szCs w:val="26"/>
        </w:rPr>
      </w:pPr>
      <w:r w:rsidRPr="008D52F1">
        <w:rPr>
          <w:sz w:val="26"/>
          <w:szCs w:val="26"/>
        </w:rPr>
        <w:t>In Banking Concept of Education, teachers treat themselves as knowledgeable and bestow the gift of knowledge the students whom they treat as completely ignorant.  Evidently, such students are given to adapting to the social situation in whatever form appears before them. The solution lies in humanizing pedagogy in which a permanent dialogue between revolutionary leadership and the oppressed is established.  Here the critical consciousness and the awareness of the students are ignited.  What is required, however, is appropriate outlook and training which education can impart.  Freire believed that education either serves as an instrument that integrates the younger generation into the existing social system and makes them conform to it or else it serves as an instrument through which freedom is achieved.  A truly committed teacher has to reject their banking concept of education in its entirety.  Instead of furthering the goal of deposit making in education, they have to pursue problem- posing education.</w:t>
      </w:r>
    </w:p>
    <w:p w14:paraId="59927CB4"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Problem Posing Education</w:t>
      </w:r>
    </w:p>
    <w:p w14:paraId="63C6DB42"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color w:val="292526"/>
          <w:sz w:val="26"/>
          <w:szCs w:val="26"/>
        </w:rPr>
        <w:t xml:space="preserve">   Problem posing education means posing of the problems of the people in their relations with the world, that would put teacher and student contradiction to rest so that teacher-of-the student and student-of-the –teacher cease to exist. </w:t>
      </w:r>
      <w:r w:rsidRPr="008D52F1">
        <w:rPr>
          <w:sz w:val="26"/>
          <w:szCs w:val="26"/>
        </w:rPr>
        <w:t xml:space="preserve">By participating in a dialogic process of problem-posing building on Marx, Freire </w:t>
      </w:r>
      <w:r w:rsidRPr="008D52F1">
        <w:rPr>
          <w:sz w:val="26"/>
          <w:szCs w:val="26"/>
        </w:rPr>
        <w:lastRenderedPageBreak/>
        <w:t xml:space="preserve">maintained that it is only in praxis that people will not only better understand their world but more importantly work towards its humanization.  By participating in a dialogic process of problem-posing, that is, naming their experience and challenging its taken-for granted nature, Freire’s students, rather than being passive objects, critiqued their experience in light of their sociopolitical context and became agents to transform those experiences (Freire,1970).  </w:t>
      </w:r>
    </w:p>
    <w:p w14:paraId="5ED652F5"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Dialogical Method</w:t>
      </w:r>
    </w:p>
    <w:p w14:paraId="5F3974FE"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The dialogical approach to learning abandons the lecture format and the banking approach to education in favor of dialogue and open communication among students and teachers. According to Paulo Freire, in this method, all teach and all learn. The dialogical approach contrasts with the anti-dialogical method, which positions the teacher as the transmitter of knowledge, a hierarchical framework that leads to domination and oppression through the silencing of students'</w:t>
      </w:r>
      <w:r w:rsidRPr="008D52F1">
        <w:rPr>
          <w:rFonts w:cs="Arial"/>
          <w:sz w:val="26"/>
          <w:szCs w:val="26"/>
        </w:rPr>
        <w:t xml:space="preserve"> knowledge and experiences</w:t>
      </w:r>
      <w:r w:rsidRPr="008D52F1">
        <w:rPr>
          <w:sz w:val="26"/>
          <w:szCs w:val="26"/>
        </w:rPr>
        <w:t xml:space="preserve"> Freire (2001) asserts that teachers should respect what students know and take advantage of their knowledge of their own environment and culture in planning curriculum. Incorporating the interests and concerns of students into the curriculum is a necessary precondition for a critical pedagogy, but a truly liberating education challenges students to ‘build a critical understanding of their presence in the world’ (p. 75)</w:t>
      </w:r>
      <w:r w:rsidRPr="008D52F1">
        <w:rPr>
          <w:rFonts w:cs="Arial"/>
          <w:sz w:val="26"/>
          <w:szCs w:val="26"/>
        </w:rPr>
        <w:t>.</w:t>
      </w:r>
    </w:p>
    <w:p w14:paraId="3A4A1502"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lastRenderedPageBreak/>
        <w:t>From Critical Pedagogy to Issue Based Curriculum</w:t>
      </w:r>
    </w:p>
    <w:p w14:paraId="4714B44F" w14:textId="77777777" w:rsidR="00F22A78" w:rsidRPr="008D52F1" w:rsidRDefault="00F22A78" w:rsidP="008D52F1">
      <w:pPr>
        <w:spacing w:after="200" w:line="480" w:lineRule="auto"/>
        <w:jc w:val="both"/>
        <w:rPr>
          <w:sz w:val="26"/>
          <w:szCs w:val="26"/>
        </w:rPr>
      </w:pPr>
      <w:r>
        <w:rPr>
          <w:sz w:val="26"/>
          <w:szCs w:val="26"/>
        </w:rPr>
        <w:tab/>
      </w:r>
      <w:r w:rsidRPr="008D52F1">
        <w:rPr>
          <w:sz w:val="26"/>
          <w:szCs w:val="26"/>
        </w:rPr>
        <w:t>The National Curriculum Framework of (2005) heralds a paradigm shift in school education. The NCF (2005), advocated child centered pedagogy along with the need for a critical pedagogy in school. Child centered pedagogy means giving primacy to children’s experiences, their voices and their active participation. According to NCF (2005), “Critical pedagogy provides an opportunity to reflect critically on issues in terms of their political, social, economic and moral aspects.  It entails the acceptance of multiple views on social issues and a commitment to democratic forms of interaction. This is important in view of the multiple contexts in which our schools function.  A critical framework helps children to see social issues from different perspectives and understand how such issues are connected to their lives”.</w:t>
      </w:r>
    </w:p>
    <w:p w14:paraId="00561897" w14:textId="77777777" w:rsidR="00F22A78" w:rsidRPr="008D52F1" w:rsidRDefault="00F22A78" w:rsidP="008D52F1">
      <w:pPr>
        <w:spacing w:after="200" w:line="480" w:lineRule="auto"/>
        <w:jc w:val="both"/>
        <w:rPr>
          <w:sz w:val="26"/>
          <w:szCs w:val="26"/>
        </w:rPr>
      </w:pPr>
      <w:r>
        <w:rPr>
          <w:sz w:val="26"/>
          <w:szCs w:val="26"/>
        </w:rPr>
        <w:tab/>
      </w:r>
      <w:r w:rsidRPr="008D52F1">
        <w:rPr>
          <w:sz w:val="26"/>
          <w:szCs w:val="26"/>
        </w:rPr>
        <w:t>The Kerala Curriculum Framework, 2007 (KCF) draws upon NCF (2005), conceptually and pedagogically. As a result the entire curriculum of Kerala is being changed. Educational experts and curriculum planners of Kerala also realized need for the introduction of Critical Pedagogy in Kerala school education. Hence they implemented and renamed it with an attractive name “ Issue Based Curriculum”. The new curriculum enlightens the student with social issues and making them capable of challenging the hidden power structure in society. The Issue Based Curriculum emphasize constructivist, child centered approach and also an issue based approach in teaching learning process. A brief evolution of the introduction of critical pedagogy in Indian context is mentioned under the following heads.</w:t>
      </w:r>
    </w:p>
    <w:p w14:paraId="01F9FCD3" w14:textId="77777777" w:rsidR="00F22A78" w:rsidRPr="008D52F1" w:rsidRDefault="00F22A78" w:rsidP="008D52F1">
      <w:pPr>
        <w:pStyle w:val="Heading2"/>
        <w:spacing w:after="200" w:line="480" w:lineRule="auto"/>
        <w:jc w:val="both"/>
        <w:rPr>
          <w:i/>
          <w:iCs/>
          <w:sz w:val="26"/>
          <w:szCs w:val="26"/>
        </w:rPr>
      </w:pPr>
      <w:r w:rsidRPr="008D52F1">
        <w:rPr>
          <w:i/>
          <w:iCs/>
          <w:sz w:val="26"/>
          <w:szCs w:val="26"/>
        </w:rPr>
        <w:lastRenderedPageBreak/>
        <w:t xml:space="preserve">Schooling in </w:t>
      </w:r>
      <w:smartTag w:uri="urn:schemas-microsoft-com:office:smarttags" w:element="country-region">
        <w:smartTag w:uri="urn:schemas-microsoft-com:office:smarttags" w:element="place">
          <w:r w:rsidRPr="008D52F1">
            <w:rPr>
              <w:i/>
              <w:iCs/>
              <w:sz w:val="26"/>
              <w:szCs w:val="26"/>
            </w:rPr>
            <w:t>India</w:t>
          </w:r>
        </w:smartTag>
      </w:smartTag>
      <w:r w:rsidRPr="008D52F1">
        <w:rPr>
          <w:i/>
          <w:iCs/>
          <w:sz w:val="26"/>
          <w:szCs w:val="26"/>
        </w:rPr>
        <w:t>: A Retrospect</w:t>
      </w:r>
    </w:p>
    <w:p w14:paraId="6E64E552"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History of curriculum making in </w:t>
      </w:r>
      <w:smartTag w:uri="urn:schemas-microsoft-com:office:smarttags" w:element="place">
        <w:smartTag w:uri="urn:schemas-microsoft-com:office:smarttags" w:element="country-region">
          <w:r w:rsidRPr="008D52F1">
            <w:rPr>
              <w:sz w:val="26"/>
              <w:szCs w:val="26"/>
            </w:rPr>
            <w:t>India</w:t>
          </w:r>
        </w:smartTag>
      </w:smartTag>
      <w:r w:rsidRPr="008D52F1">
        <w:rPr>
          <w:sz w:val="26"/>
          <w:szCs w:val="26"/>
        </w:rPr>
        <w:t xml:space="preserve"> informs us knowledge, symbol and language systems associated with dominant castes had crept into schooling and acquired unquestioned legitimacy without much scrutiny.  The educational institutions contribute to inequality by differentially distributing specific kinds of knowledge to different social groups.  They ‘process’ people in accordance with their economic and cultural capital and increase societal inequality.  According to Apples (2004), Hidden curriculum is the tacit teaching to students of norms, values, and dispositions that goes on simply by their living in and coping with the institutional expectations and routines of schools day in and day out for a number of years.</w:t>
      </w:r>
    </w:p>
    <w:p w14:paraId="2FBE6B9F"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The educational curriculum in </w:t>
      </w:r>
      <w:smartTag w:uri="urn:schemas-microsoft-com:office:smarttags" w:element="country-region">
        <w:smartTag w:uri="urn:schemas-microsoft-com:office:smarttags" w:element="place">
          <w:r w:rsidRPr="008D52F1">
            <w:rPr>
              <w:sz w:val="26"/>
              <w:szCs w:val="26"/>
            </w:rPr>
            <w:t>India</w:t>
          </w:r>
        </w:smartTag>
      </w:smartTag>
      <w:r w:rsidRPr="008D52F1">
        <w:rPr>
          <w:sz w:val="26"/>
          <w:szCs w:val="26"/>
        </w:rPr>
        <w:t xml:space="preserve"> does not omit the knowledge of the dominated sections, as that can make the exploitation clear. The curriculum reflects them also but in a feeble way, disenfranchising them or positioning them under the patronage of the powerful sections. Indian school – the noun – though claims to be egalitarian, democratic and inclusive, Indian school – the verb- has been unequal, undemocratic and has been excluding experience for many not only because of physical distance but also more fundamentally due to epistemological distance.  The knowledge that is taught in schools, the pedagogic practices that teachers adopt, the teaching learning process that happen in class, the curriculum are a few sites of struggle.  Constant struggle for voices, representations happen over curriculum teaching and policy.  Kumar in social character of Learning (1989), dealt with the </w:t>
      </w:r>
      <w:r w:rsidRPr="008D52F1">
        <w:rPr>
          <w:sz w:val="26"/>
          <w:szCs w:val="26"/>
        </w:rPr>
        <w:lastRenderedPageBreak/>
        <w:t>problem of social character of knowledge that entered into school curriculum, and writes that the knowledge system historically associated with dominant castes became authoritative school knowledge and the knowledge system that are associated with productive castes remained outside the portals of the school.  The textbook when studies critically, reflect the priorities of various groups.  They signify the selection and organization of knowledge. These educational processes are always the results of such compromises where dominant groups in order to maintain their dominance take the concerns of the less powerful.  This becomes an effective strategy of co-opting the dissident voices so that the cultural and economic reproduction of inequality continues.</w:t>
      </w:r>
    </w:p>
    <w:p w14:paraId="37337B85"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National Curriculum Framework</w:t>
      </w:r>
    </w:p>
    <w:p w14:paraId="4D165F1A"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By a critical analysis of Indian schooling and its curriculum many educational experts, curriculum planners and social workers recognized the need for changing and revising the existing curriculum. As a result various measures have taken to change the curriculum of our country by analyzing recommendations of various educational commissions. Till the year 1976 the Indian constitution allowed the State Government to take decisions on all matters pertaining to school education including the designed development of the curriculum.  The National Policy on Education (1986) entrusted NCERT with the responsibility of developing the National Curriculum Framework (NCF) and review the framework at frequent intervals.</w:t>
      </w:r>
    </w:p>
    <w:p w14:paraId="6E4B54B7"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lastRenderedPageBreak/>
        <w:t>National Curriculum Framework 2005</w:t>
      </w:r>
    </w:p>
    <w:p w14:paraId="5AFDDC60"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 NCF (2005) seeks to provide a framework within which teachers and schools can choose and plan experiences that they think children should have.  In order to realize educational objectives, the curriculum be conceptualized as a structure which articulates required experiences.   For this it addresses some basic questions: (a) what educational purposes should the schools seek to achieve? (b) What educational experiences can be provided that is likely to achieve these purposes? (c) How can these educational experiences be meaningfully organized?  And (d) how do we ensure that these educational purposes are indeed being accomplished? Seeking guidance from the Constitutional vision of </w:t>
      </w:r>
      <w:smartTag w:uri="urn:schemas-microsoft-com:office:smarttags" w:element="country-region">
        <w:smartTag w:uri="urn:schemas-microsoft-com:office:smarttags" w:element="place">
          <w:r w:rsidRPr="008D52F1">
            <w:rPr>
              <w:sz w:val="26"/>
              <w:szCs w:val="26"/>
            </w:rPr>
            <w:t>India</w:t>
          </w:r>
        </w:smartTag>
      </w:smartTag>
      <w:r w:rsidRPr="008D52F1">
        <w:rPr>
          <w:sz w:val="26"/>
          <w:szCs w:val="26"/>
        </w:rPr>
        <w:t xml:space="preserve"> as a secular, egalitarian and pluralistic society, founded on the values of social justice and equality, certain broad aims of Education has been identified in this document. These include independence of thought, action, sensitivity to others’ well being and feelings, learning to respond to new situation in a flexible and creative manner, predisposition towards participation in democratic processes, and the ability to work towards and contribute to economic processes and social change. For teaching to serve as a means of strengthening our democratic way of life, it must respond to the presence of first generation school-goers, whose retention is imperative owing to the Constitutional amendment that has made elementary education a fundamental right of every child.  Ensuring health, nutrition and an inclusive school environment empowering all children in their learning, across differences of caste, religion, gender, disability, is enjoined upon us by the Constitutional amendment. The fact that learning has become a source of burden and </w:t>
      </w:r>
      <w:r w:rsidRPr="008D52F1">
        <w:rPr>
          <w:sz w:val="26"/>
          <w:szCs w:val="26"/>
        </w:rPr>
        <w:lastRenderedPageBreak/>
        <w:t xml:space="preserve">stress on children and their parents is an evidence of a deep distortion in educational aims and quality. To correct this distortion curriculum should be developed based on certain principles in mind. </w:t>
      </w:r>
    </w:p>
    <w:p w14:paraId="57FC3E4B"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 All our pedagogic efforts during the primary classes greatly depend on professional planning and the significant expansion of Early Childhood Care and Education (ECCE). Indeed, the revision of primary school syllabi and textbooks needs to be undertaken in the light of the well-known principles of ECCE. The fact that the child constructs knowledge implies that curricula, syllabi and textbooks should enable the teacher in organizing classroom experiences in consonance with the child’s nature and environment, and thus providing opportunities for all children. Teaching should aim at enhancing children’s natural desire and strategies to learn. Knowledge needs to be distinguished from information, and teaching needs to be seen as a professional activity, not as coaching for memorization or as transmission of facts. Activity is the heart of the child’s attempt to make sense of the world around him/her. Therefore, every resource must be deployed to enable children to express themselves, handle objects, explore their natural and social milieu, and to grow up healthy. If children’s classroom experiences are to be organized in a manner that permits them to construct knowledge, then our school system requires substantial systemic reforms and reconceptualisation of curricular areas or school subjects and resources to improve the quality of the school ethos. In all the four familiar areas of the school curriculum, i.e. language, mathematics, science and social sciences, significant changes are recommended with a view to making education more relevant to the present day and </w:t>
      </w:r>
      <w:r w:rsidRPr="008D52F1">
        <w:rPr>
          <w:sz w:val="26"/>
          <w:szCs w:val="26"/>
        </w:rPr>
        <w:lastRenderedPageBreak/>
        <w:t xml:space="preserve">future needs, and in order to alleviate the stress with which children are coping today. The NCF recommends the softening of subject boundaries so that children can get a taste of integrated knowledge and the joy of understanding.  In addition, plurality of textbooks and other material, which could incorporate local knowledge and traditional skills, and a stimulating school environment that responds to the child’s home and community environment, are also suggested.  </w:t>
      </w:r>
    </w:p>
    <w:p w14:paraId="02EEA0E9"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NCF (2005), Recommends need for a responsive curriculum ie critical pedagogy.  Plural society like </w:t>
      </w:r>
      <w:smartTag w:uri="urn:schemas-microsoft-com:office:smarttags" w:element="country-region">
        <w:smartTag w:uri="urn:schemas-microsoft-com:office:smarttags" w:element="place">
          <w:r w:rsidRPr="008D52F1">
            <w:rPr>
              <w:sz w:val="26"/>
              <w:szCs w:val="26"/>
            </w:rPr>
            <w:t>India</w:t>
          </w:r>
        </w:smartTag>
      </w:smartTag>
      <w:r w:rsidRPr="008D52F1">
        <w:rPr>
          <w:sz w:val="26"/>
          <w:szCs w:val="26"/>
        </w:rPr>
        <w:t xml:space="preserve"> provides and promotes multiple views and perspectives and sensitivity to cultural differences.  In this regard NCF (2005) says that critical pedagogy ‘entails the acceptance of multiple views on social issues and a commitment to democratic forms and interaction.  Critical pedagogy challenges educators, students, and citizens to rethink established curricula and teaching strategies to meet the challenges of confronting and dissecting cultural representation in schools of our multicultural society. In this regard NCF (2005), says: “ A pedagogy that is sensitive to gender, class, caste and global inequalities is one that does not merely affirm difficult individual and collective experiences but also locates these within larger structures of power and raises questions such as, who is a allowed to speak for whom? Whose knowledge is most valued? This requires evolving different strategies for different learners.</w:t>
      </w:r>
    </w:p>
    <w:p w14:paraId="179FC012" w14:textId="77777777" w:rsidR="00F22A78" w:rsidRPr="008D52F1" w:rsidRDefault="00F22A78" w:rsidP="008D52F1">
      <w:pPr>
        <w:autoSpaceDE w:val="0"/>
        <w:autoSpaceDN w:val="0"/>
        <w:adjustRightInd w:val="0"/>
        <w:spacing w:after="200" w:line="480" w:lineRule="auto"/>
        <w:jc w:val="both"/>
        <w:rPr>
          <w:b/>
          <w:bCs/>
          <w:sz w:val="26"/>
          <w:szCs w:val="26"/>
        </w:rPr>
      </w:pPr>
      <w:r w:rsidRPr="008D52F1">
        <w:rPr>
          <w:b/>
          <w:bCs/>
          <w:sz w:val="26"/>
          <w:szCs w:val="26"/>
        </w:rPr>
        <w:t>Kerala Curriculum Frame Work 2007 (KCF, 2007)</w:t>
      </w:r>
    </w:p>
    <w:p w14:paraId="66983992" w14:textId="77777777" w:rsidR="00F22A78" w:rsidRPr="008D52F1" w:rsidRDefault="00F22A78" w:rsidP="008D52F1">
      <w:pPr>
        <w:autoSpaceDE w:val="0"/>
        <w:autoSpaceDN w:val="0"/>
        <w:adjustRightInd w:val="0"/>
        <w:spacing w:after="200" w:line="480" w:lineRule="auto"/>
        <w:jc w:val="both"/>
        <w:rPr>
          <w:sz w:val="26"/>
          <w:szCs w:val="26"/>
        </w:rPr>
      </w:pPr>
      <w:r w:rsidRPr="008D52F1">
        <w:rPr>
          <w:sz w:val="26"/>
          <w:szCs w:val="26"/>
        </w:rPr>
        <w:lastRenderedPageBreak/>
        <w:tab/>
        <w:t>School curriculum in Kerala has to be designed and developed in the light of past experiences the general trends of the society, the needs of the contemporary world and the visions for the future.  Because school education is the springboard that decides the future of Kerala. The challenges of the contemporary world can be met only if we develop a progressive and comprehensive educational system. We can achieve progress only if we combat the issues that trouble our society. We need to sensitize our young generation about various issues that confront us. This is possible only by discussing those issues in the curriculum. With this broad objectives in mind the new Kerala Curriculum Framework 2007 (KCF, 2007) have been devised. The new curriculum is flexible enough to accommodate various issues faced by us. It gives an opportunity to the learners to think about and have an insight into these issues in their own way. The learners form attitudes, opinions and make judgments about these issues. By doing so they render valuable contribution to the progress of the society. Moreover their learning proves meaningful and they become socially responsible. The curriculum is committed to provide ample scope for all these.</w:t>
      </w:r>
    </w:p>
    <w:p w14:paraId="78E58E5F"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As envisaged by KCF (2007), education should enable the child to construct knowledge, and use it effectively.  It should enable her to think critically and be able to interact, interpret and react to social issues.  The KCF (2007), treading a new path that could qualitatively improve the educational scenario of Kerala. It has included social issues as the content of the new curriculum.  It is a challenging task to bring in various social issues into the framework of formal education in order to take up this challenge in its true sense; we will have to design a locally maneuverable curriculum.  </w:t>
      </w:r>
      <w:r w:rsidRPr="008D52F1">
        <w:rPr>
          <w:sz w:val="26"/>
          <w:szCs w:val="26"/>
        </w:rPr>
        <w:lastRenderedPageBreak/>
        <w:t>Also we have to consider the affinity of our contemporary society for informative learning while we try to implement an issue-based approach.</w:t>
      </w:r>
    </w:p>
    <w:p w14:paraId="1993C7C7"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Our social life consists of physical, social and cultural spheres.  Each of these spheres has numerous problems.  When we examine these problems, we can identify certain common sources that generate a set of problems.  The genetic issues that could commonly be identified throughout Kerala could be subjected to detailed analysis and study through the curriculum.  We can list down such issue domains that affect all spheres of lives.</w:t>
      </w:r>
    </w:p>
    <w:p w14:paraId="5563DB1C" w14:textId="77777777" w:rsidR="00F22A78" w:rsidRPr="008D52F1" w:rsidRDefault="00F22A78" w:rsidP="008D52F1">
      <w:pPr>
        <w:pStyle w:val="Heading6"/>
        <w:spacing w:after="200" w:line="480" w:lineRule="auto"/>
        <w:rPr>
          <w:sz w:val="26"/>
          <w:szCs w:val="26"/>
        </w:rPr>
      </w:pPr>
      <w:r>
        <w:rPr>
          <w:sz w:val="26"/>
          <w:szCs w:val="26"/>
        </w:rPr>
        <w:br w:type="page"/>
      </w:r>
      <w:r w:rsidRPr="008D52F1">
        <w:rPr>
          <w:sz w:val="26"/>
          <w:szCs w:val="26"/>
        </w:rPr>
        <w:lastRenderedPageBreak/>
        <w:t>Issue Domains that are Felt Throughout the State</w:t>
      </w:r>
    </w:p>
    <w:p w14:paraId="72D99563" w14:textId="77777777" w:rsidR="00F22A78" w:rsidRPr="008D52F1" w:rsidRDefault="00F22A78" w:rsidP="00F22A78">
      <w:pPr>
        <w:numPr>
          <w:ilvl w:val="0"/>
          <w:numId w:val="15"/>
        </w:numPr>
        <w:autoSpaceDE w:val="0"/>
        <w:autoSpaceDN w:val="0"/>
        <w:adjustRightInd w:val="0"/>
        <w:spacing w:after="120" w:line="480" w:lineRule="auto"/>
        <w:ind w:left="734" w:hanging="547"/>
        <w:jc w:val="both"/>
        <w:rPr>
          <w:sz w:val="26"/>
          <w:szCs w:val="26"/>
        </w:rPr>
      </w:pPr>
      <w:r w:rsidRPr="008D52F1">
        <w:rPr>
          <w:sz w:val="26"/>
          <w:szCs w:val="26"/>
        </w:rPr>
        <w:t>Absence of a vision of universal humanism.</w:t>
      </w:r>
    </w:p>
    <w:p w14:paraId="2044FD77" w14:textId="77777777" w:rsidR="00F22A78" w:rsidRPr="008D52F1" w:rsidRDefault="00F22A78" w:rsidP="00F22A78">
      <w:pPr>
        <w:numPr>
          <w:ilvl w:val="0"/>
          <w:numId w:val="15"/>
        </w:numPr>
        <w:autoSpaceDE w:val="0"/>
        <w:autoSpaceDN w:val="0"/>
        <w:adjustRightInd w:val="0"/>
        <w:spacing w:after="120" w:line="480" w:lineRule="auto"/>
        <w:ind w:left="734" w:hanging="547"/>
        <w:jc w:val="both"/>
        <w:rPr>
          <w:sz w:val="26"/>
          <w:szCs w:val="26"/>
        </w:rPr>
      </w:pPr>
      <w:r w:rsidRPr="008D52F1">
        <w:rPr>
          <w:sz w:val="26"/>
          <w:szCs w:val="26"/>
        </w:rPr>
        <w:t>Lack of human resource development</w:t>
      </w:r>
    </w:p>
    <w:p w14:paraId="11BC7382" w14:textId="77777777" w:rsidR="00F22A78" w:rsidRPr="008D52F1" w:rsidRDefault="00F22A78" w:rsidP="00F22A78">
      <w:pPr>
        <w:numPr>
          <w:ilvl w:val="0"/>
          <w:numId w:val="15"/>
        </w:numPr>
        <w:autoSpaceDE w:val="0"/>
        <w:autoSpaceDN w:val="0"/>
        <w:adjustRightInd w:val="0"/>
        <w:spacing w:after="120" w:line="480" w:lineRule="auto"/>
        <w:ind w:left="734" w:hanging="547"/>
        <w:jc w:val="both"/>
        <w:rPr>
          <w:sz w:val="26"/>
          <w:szCs w:val="26"/>
        </w:rPr>
      </w:pPr>
      <w:r w:rsidRPr="008D52F1">
        <w:rPr>
          <w:sz w:val="26"/>
          <w:szCs w:val="26"/>
        </w:rPr>
        <w:t xml:space="preserve"> Lack of understanding of the specificities of cultural identity and its need to develop freely.</w:t>
      </w:r>
    </w:p>
    <w:p w14:paraId="05A7FB53" w14:textId="77777777" w:rsidR="00F22A78" w:rsidRPr="008D52F1" w:rsidRDefault="00F22A78" w:rsidP="00F22A78">
      <w:pPr>
        <w:numPr>
          <w:ilvl w:val="0"/>
          <w:numId w:val="15"/>
        </w:numPr>
        <w:autoSpaceDE w:val="0"/>
        <w:autoSpaceDN w:val="0"/>
        <w:adjustRightInd w:val="0"/>
        <w:spacing w:after="120" w:line="480" w:lineRule="auto"/>
        <w:ind w:left="734" w:hanging="547"/>
        <w:jc w:val="both"/>
        <w:rPr>
          <w:sz w:val="26"/>
          <w:szCs w:val="26"/>
        </w:rPr>
      </w:pPr>
      <w:r w:rsidRPr="008D52F1">
        <w:rPr>
          <w:sz w:val="26"/>
          <w:szCs w:val="26"/>
        </w:rPr>
        <w:t>Inability to see agriculture as part of culture.</w:t>
      </w:r>
    </w:p>
    <w:p w14:paraId="1861625E" w14:textId="77777777" w:rsidR="00F22A78" w:rsidRPr="008D52F1" w:rsidRDefault="00F22A78" w:rsidP="00F22A78">
      <w:pPr>
        <w:numPr>
          <w:ilvl w:val="0"/>
          <w:numId w:val="15"/>
        </w:numPr>
        <w:autoSpaceDE w:val="0"/>
        <w:autoSpaceDN w:val="0"/>
        <w:adjustRightInd w:val="0"/>
        <w:spacing w:after="120" w:line="480" w:lineRule="auto"/>
        <w:ind w:left="734" w:hanging="547"/>
        <w:jc w:val="both"/>
        <w:rPr>
          <w:sz w:val="26"/>
          <w:szCs w:val="26"/>
        </w:rPr>
      </w:pPr>
      <w:r w:rsidRPr="008D52F1">
        <w:rPr>
          <w:sz w:val="26"/>
          <w:szCs w:val="26"/>
        </w:rPr>
        <w:t>Lack of scientific approach to health and public health.</w:t>
      </w:r>
    </w:p>
    <w:p w14:paraId="6B076100" w14:textId="77777777" w:rsidR="00F22A78" w:rsidRPr="008D52F1" w:rsidRDefault="00F22A78" w:rsidP="00F22A78">
      <w:pPr>
        <w:numPr>
          <w:ilvl w:val="0"/>
          <w:numId w:val="15"/>
        </w:numPr>
        <w:autoSpaceDE w:val="0"/>
        <w:autoSpaceDN w:val="0"/>
        <w:adjustRightInd w:val="0"/>
        <w:spacing w:after="120" w:line="480" w:lineRule="auto"/>
        <w:ind w:left="734" w:hanging="547"/>
        <w:jc w:val="both"/>
        <w:rPr>
          <w:sz w:val="26"/>
          <w:szCs w:val="26"/>
        </w:rPr>
      </w:pPr>
      <w:r w:rsidRPr="008D52F1">
        <w:rPr>
          <w:sz w:val="26"/>
          <w:szCs w:val="26"/>
        </w:rPr>
        <w:t>Lack of due consideration towards marginalized groups.</w:t>
      </w:r>
    </w:p>
    <w:p w14:paraId="15212754" w14:textId="77777777" w:rsidR="00F22A78" w:rsidRPr="008D52F1" w:rsidRDefault="00F22A78" w:rsidP="00F22A78">
      <w:pPr>
        <w:numPr>
          <w:ilvl w:val="0"/>
          <w:numId w:val="15"/>
        </w:numPr>
        <w:autoSpaceDE w:val="0"/>
        <w:autoSpaceDN w:val="0"/>
        <w:adjustRightInd w:val="0"/>
        <w:spacing w:after="120" w:line="480" w:lineRule="auto"/>
        <w:ind w:left="734" w:hanging="547"/>
        <w:jc w:val="both"/>
        <w:rPr>
          <w:sz w:val="26"/>
          <w:szCs w:val="26"/>
        </w:rPr>
      </w:pPr>
      <w:r w:rsidRPr="008D52F1">
        <w:rPr>
          <w:sz w:val="26"/>
          <w:szCs w:val="26"/>
        </w:rPr>
        <w:t>Lack of scientific management of land and water.</w:t>
      </w:r>
    </w:p>
    <w:p w14:paraId="33EE6B67" w14:textId="77777777" w:rsidR="00F22A78" w:rsidRPr="008D52F1" w:rsidRDefault="00F22A78" w:rsidP="00F22A78">
      <w:pPr>
        <w:numPr>
          <w:ilvl w:val="0"/>
          <w:numId w:val="15"/>
        </w:numPr>
        <w:autoSpaceDE w:val="0"/>
        <w:autoSpaceDN w:val="0"/>
        <w:adjustRightInd w:val="0"/>
        <w:spacing w:after="200" w:line="480" w:lineRule="auto"/>
        <w:ind w:hanging="540"/>
        <w:jc w:val="both"/>
        <w:rPr>
          <w:sz w:val="26"/>
          <w:szCs w:val="26"/>
        </w:rPr>
      </w:pPr>
      <w:r w:rsidRPr="008D52F1">
        <w:rPr>
          <w:sz w:val="26"/>
          <w:szCs w:val="26"/>
        </w:rPr>
        <w:t>Lack of eco-friendly industrialization and urbanization.</w:t>
      </w:r>
    </w:p>
    <w:p w14:paraId="5C9B167F"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We can trace the roots of many social problems that we encounter in these issue domains. Each of these genetic issues has many locally specific variants (sub issues).  We cannot address all of them through our curriculum however we can help the learner develop a method for approaching each of these issues.  By doing so the learner may get the ability to deal with the problems and formulate their ideas, opinions and attitudes about them.  The Issue-Based Curriculum should ignite thoughts and activities among learners.  Moreover they should be able to intervene in the thoughts, activities and perspectives of the people around him.  Learning of this kind becomes a linking of experiences with a social aim.  Thus education can become more fruitful than ever before.</w:t>
      </w:r>
    </w:p>
    <w:p w14:paraId="44BAFC4C"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lastRenderedPageBreak/>
        <w:t>Objectives of Education in Issue Based Curriculum</w:t>
      </w:r>
    </w:p>
    <w:p w14:paraId="546DDA9B"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When we decide on the objectives of education in Kerala, we should envision a society that would be strong enough to preserve the independence, sovereignty, secularism and democracy of </w:t>
      </w:r>
      <w:smartTag w:uri="urn:schemas-microsoft-com:office:smarttags" w:element="country-region">
        <w:smartTag w:uri="urn:schemas-microsoft-com:office:smarttags" w:element="place">
          <w:r w:rsidRPr="008D52F1">
            <w:rPr>
              <w:sz w:val="26"/>
              <w:szCs w:val="26"/>
            </w:rPr>
            <w:t>India</w:t>
          </w:r>
        </w:smartTag>
      </w:smartTag>
      <w:r w:rsidRPr="008D52F1">
        <w:rPr>
          <w:sz w:val="26"/>
          <w:szCs w:val="26"/>
        </w:rPr>
        <w:t>. And our curriculum should ensure the balanced development of the learner and it would result in the growth of his family and society.</w:t>
      </w:r>
    </w:p>
    <w:p w14:paraId="156854D6"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The broad aims of our education are as follows;</w:t>
      </w:r>
    </w:p>
    <w:p w14:paraId="5E8B5821" w14:textId="77777777" w:rsidR="00F22A78" w:rsidRPr="008D52F1" w:rsidRDefault="00F22A78" w:rsidP="008D52F1">
      <w:pPr>
        <w:pStyle w:val="Heading3"/>
        <w:spacing w:after="200" w:line="480" w:lineRule="auto"/>
        <w:jc w:val="both"/>
        <w:rPr>
          <w:sz w:val="26"/>
          <w:szCs w:val="26"/>
        </w:rPr>
      </w:pPr>
      <w:r w:rsidRPr="008D52F1">
        <w:rPr>
          <w:sz w:val="26"/>
          <w:szCs w:val="26"/>
        </w:rPr>
        <w:t>Social Justice</w:t>
      </w:r>
    </w:p>
    <w:p w14:paraId="22C0C148"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Education should enable the learners to shape a social order based on equality and justice. It should be based on democracy, secularism and gender equality. Education should become the means if liberation and social change. it should lead to enlightenment.</w:t>
      </w:r>
    </w:p>
    <w:p w14:paraId="57C3B215" w14:textId="77777777" w:rsidR="00F22A78" w:rsidRPr="008D52F1" w:rsidRDefault="00F22A78" w:rsidP="008D52F1">
      <w:pPr>
        <w:pStyle w:val="Heading1"/>
        <w:autoSpaceDE w:val="0"/>
        <w:autoSpaceDN w:val="0"/>
        <w:adjustRightInd w:val="0"/>
        <w:spacing w:before="0" w:after="200" w:line="480" w:lineRule="auto"/>
        <w:jc w:val="both"/>
        <w:rPr>
          <w:rFonts w:ascii="Times New Roman" w:hAnsi="Times New Roman" w:cs="Times New Roman"/>
          <w:kern w:val="0"/>
          <w:sz w:val="26"/>
          <w:szCs w:val="26"/>
        </w:rPr>
      </w:pPr>
      <w:r w:rsidRPr="008D52F1">
        <w:rPr>
          <w:rFonts w:ascii="Times New Roman" w:hAnsi="Times New Roman" w:cs="Times New Roman"/>
          <w:kern w:val="0"/>
          <w:sz w:val="26"/>
          <w:szCs w:val="26"/>
        </w:rPr>
        <w:t>Sustainable Development</w:t>
      </w:r>
    </w:p>
    <w:p w14:paraId="0993C20C"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A comprehensive awareness of environmental protection has to be promoted. An attitude to synchronize all developmental activities with the environment has to be promoted with the broad aim of sustainable development.</w:t>
      </w:r>
    </w:p>
    <w:p w14:paraId="048807DA"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Moulding up Good Citizens</w:t>
      </w:r>
    </w:p>
    <w:p w14:paraId="71A1E03A"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Education should enable student to function as a responsible citizen in the society. His civic sense should include secular thoughts, historic consciousness, political outlook and a sense of justice in all walks of life.</w:t>
      </w:r>
    </w:p>
    <w:p w14:paraId="6A240D73"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lastRenderedPageBreak/>
        <w:t>Promotion of Nationalism</w:t>
      </w:r>
    </w:p>
    <w:p w14:paraId="0424E2B3"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The nationalism that we aim at should include an international outlook also. It should uphold human progress and love for the entire world. This nationalism should grow to recognize and integrate the diversity of </w:t>
      </w:r>
      <w:smartTag w:uri="urn:schemas-microsoft-com:office:smarttags" w:element="country-region">
        <w:smartTag w:uri="urn:schemas-microsoft-com:office:smarttags" w:element="place">
          <w:r w:rsidRPr="008D52F1">
            <w:rPr>
              <w:sz w:val="26"/>
              <w:szCs w:val="26"/>
            </w:rPr>
            <w:t>India</w:t>
          </w:r>
        </w:smartTag>
      </w:smartTag>
    </w:p>
    <w:p w14:paraId="1619B26A"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Develop Awareness about Rights</w:t>
      </w:r>
    </w:p>
    <w:p w14:paraId="72DE47A0"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Education should ensure the implementation of the rights guaranteed by our constitution and the UN Statutes. It should ensure the protection of human rights and the rights of women and children education should promote the consciousness of rights.</w:t>
      </w:r>
    </w:p>
    <w:p w14:paraId="546EAB07"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Promote an Awareness of Science and Technology</w:t>
      </w:r>
    </w:p>
    <w:p w14:paraId="34A40695"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The developments in science and technology have to be imbibed and utilized in day to day life through education. Students should attain the ability to transform their knowledge and skills according to the development in science and technology.</w:t>
      </w:r>
    </w:p>
    <w:p w14:paraId="139D5035" w14:textId="77777777" w:rsidR="00F22A78" w:rsidRPr="008D52F1" w:rsidRDefault="00F22A78" w:rsidP="008D52F1">
      <w:pPr>
        <w:pStyle w:val="Heading4"/>
        <w:spacing w:after="200" w:line="480" w:lineRule="auto"/>
        <w:jc w:val="both"/>
        <w:rPr>
          <w:i/>
          <w:iCs/>
          <w:sz w:val="26"/>
          <w:szCs w:val="26"/>
        </w:rPr>
      </w:pPr>
      <w:r w:rsidRPr="008D52F1">
        <w:rPr>
          <w:i/>
          <w:iCs/>
          <w:sz w:val="26"/>
          <w:szCs w:val="26"/>
        </w:rPr>
        <w:t>Acquire a Scientific Attitude</w:t>
      </w:r>
    </w:p>
    <w:p w14:paraId="151ABF13"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Students should become equipped to approach problems on the basis of cause effect relationships and suggest solutions for them. Education should promote logical thinking. Students should be able to distinguish between science and pseudo-science. They should work for the liberation of the society from superstitions, rituals, sectarianism and prejudices. They should build a scientific outlook in life and resist unscientific practices.</w:t>
      </w:r>
    </w:p>
    <w:p w14:paraId="3E20E9C2"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lastRenderedPageBreak/>
        <w:t>Promote Indigenous Culture</w:t>
      </w:r>
    </w:p>
    <w:p w14:paraId="0FB4979D"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The traditional localized body of knowledge and the local understanding have to be collected preserved and utilized. The ability for doing this should be acquired through education.</w:t>
      </w:r>
    </w:p>
    <w:p w14:paraId="1E29173D"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Promote Vocational Skills</w:t>
      </w:r>
    </w:p>
    <w:p w14:paraId="296D314A"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Education should be able to assess the mutualism of knowledge and physical labor. Education should aim at the development of various vocational skills like farming, especially eco-friendly farming practices.</w:t>
      </w:r>
    </w:p>
    <w:p w14:paraId="5D08AB37"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Acquire Social and Democratic Values</w:t>
      </w:r>
    </w:p>
    <w:p w14:paraId="309D33D3"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Education should help to acquire humanistic values like sympathy, love, compassion and fraternity through the collaboration of individuals, family and society. Education should promote a healthy awareness about sex.</w:t>
      </w:r>
    </w:p>
    <w:p w14:paraId="19D9ED23"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Promote Self Reliance</w:t>
      </w:r>
    </w:p>
    <w:p w14:paraId="586B1621"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Education should promote self-reliance in the socio-political, economic and cultural fields.</w:t>
      </w:r>
    </w:p>
    <w:p w14:paraId="1F3CD598" w14:textId="77777777" w:rsidR="00F22A78" w:rsidRPr="008D52F1" w:rsidRDefault="00F22A78" w:rsidP="008D52F1">
      <w:pPr>
        <w:autoSpaceDE w:val="0"/>
        <w:autoSpaceDN w:val="0"/>
        <w:adjustRightInd w:val="0"/>
        <w:spacing w:after="200" w:line="480" w:lineRule="auto"/>
        <w:jc w:val="both"/>
        <w:rPr>
          <w:b/>
          <w:bCs/>
          <w:sz w:val="26"/>
          <w:szCs w:val="26"/>
        </w:rPr>
      </w:pPr>
      <w:r w:rsidRPr="008D52F1">
        <w:rPr>
          <w:b/>
          <w:bCs/>
          <w:sz w:val="26"/>
          <w:szCs w:val="26"/>
        </w:rPr>
        <w:t xml:space="preserve">Strengthen Resistance </w:t>
      </w:r>
    </w:p>
    <w:p w14:paraId="7BDAE761"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Education should promote the learners to resist the evils of globalization and all forms of hegemony. Students should be equipped to distinguish between needs </w:t>
      </w:r>
      <w:r w:rsidRPr="008D52F1">
        <w:rPr>
          <w:sz w:val="26"/>
          <w:szCs w:val="26"/>
        </w:rPr>
        <w:lastRenderedPageBreak/>
        <w:t>and excesses and to control consumerism. They should be able to recognize the threats to freedom and dangers of cultural imperialism.</w:t>
      </w:r>
    </w:p>
    <w:p w14:paraId="17EB792A" w14:textId="77777777" w:rsidR="00F22A78" w:rsidRPr="008D52F1" w:rsidRDefault="00F22A78" w:rsidP="008D52F1">
      <w:pPr>
        <w:pStyle w:val="Heading7"/>
      </w:pPr>
      <w:r w:rsidRPr="008D52F1">
        <w:t xml:space="preserve">Construct and Use Knowledge </w:t>
      </w:r>
    </w:p>
    <w:p w14:paraId="3F93FCBA"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Education should enable the learners to construct knowledge and use it in the society. Education should also aim at the acquisition of language skills for the exchange of knowledge, ideas and needs at local, national and international levels.</w:t>
      </w:r>
    </w:p>
    <w:p w14:paraId="2B533574"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Promote Critical Approach</w:t>
      </w:r>
    </w:p>
    <w:p w14:paraId="32365A5D"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Learners should develop the ability to assess the achievements of humanity comprehensively. They should be able to resist all types of exploitation.  They should able to critically evaluate the experiences and opportunities of life and take decisions with discretion. They should practice self-criticism and develop and the ability to resist prejudices, adamant attitudes and temptations. They should also be able to accept and integrate different ideas with equanimity</w:t>
      </w:r>
    </w:p>
    <w:p w14:paraId="6A35769A"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The Vision of Education in the New Curriculum</w:t>
      </w:r>
    </w:p>
    <w:p w14:paraId="2013E377"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The new curriculum envisions the aim and methodology of learning as construction of knowledge. Learning is a process of constructing knowledge according to the constructivist paradigm. Here the learning is conceived as a natural process. This means that the child constructs knowledge by continuously interacting with his environment.</w:t>
      </w:r>
    </w:p>
    <w:p w14:paraId="360A06D3"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lastRenderedPageBreak/>
        <w:t>The construction of knowledge is not limited to the classrooms alone. The child actively interacts, investigates, reacts, designs, interprets and finds meaning from the world outside. Thus the child slowly integrates himself with the society of elders. Learning would be effective in an environment, which recognizes learners as ‘individuals’.</w:t>
      </w:r>
    </w:p>
    <w:p w14:paraId="39B4A824"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Learning and Knowledge</w:t>
      </w:r>
    </w:p>
    <w:p w14:paraId="62A33E99"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Man is different from other creatures because they are able to manipulate his circumstances and construct what he requires from nature. Besides man can reconstruct knowledge. But acquiring only certain facts about something does not constitute knowledge</w:t>
      </w:r>
    </w:p>
    <w:p w14:paraId="2BA56566"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Social Dimension of Knowledge and Critical Pedagogy</w:t>
      </w:r>
    </w:p>
    <w:p w14:paraId="032FD087"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Social constructivism defines learning as a mental construct in a problematic social situation. It is significant to identify the nature of knowledge that is constructed around us. Autocratic tendencies, business motive’s partisan attitudes and other hidden interests are prominent in our society</w:t>
      </w:r>
    </w:p>
    <w:p w14:paraId="5C5F6FAE"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Hence apart from mere construction of knowledge, visions about the following are also necessary.  For whom is the knowledge is constructed? Does it function as a catalystic force that leads society to progress? Visions about these have to be formulated and it should be reflected in the curriculum</w:t>
      </w:r>
    </w:p>
    <w:p w14:paraId="544C5F99"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lastRenderedPageBreak/>
        <w:t>Psychological Foundation of New Curriculum</w:t>
      </w:r>
    </w:p>
    <w:p w14:paraId="10FC44F4" w14:textId="77777777" w:rsidR="00F22A78" w:rsidRPr="008D52F1" w:rsidRDefault="00F22A78" w:rsidP="008D52F1">
      <w:pPr>
        <w:autoSpaceDE w:val="0"/>
        <w:autoSpaceDN w:val="0"/>
        <w:adjustRightInd w:val="0"/>
        <w:spacing w:after="200" w:line="480" w:lineRule="auto"/>
        <w:jc w:val="both"/>
        <w:rPr>
          <w:sz w:val="26"/>
          <w:szCs w:val="26"/>
        </w:rPr>
      </w:pPr>
      <w:r w:rsidRPr="008D52F1">
        <w:rPr>
          <w:sz w:val="26"/>
          <w:szCs w:val="26"/>
        </w:rPr>
        <w:t xml:space="preserve">   </w:t>
      </w:r>
      <w:r w:rsidRPr="008D52F1">
        <w:rPr>
          <w:sz w:val="26"/>
          <w:szCs w:val="26"/>
        </w:rPr>
        <w:tab/>
        <w:t>A curriculum, which has a psychological foundation, totally disregards the ideas put forward by behaviourism. The psychological approach called cognitive approach has given a new vision about learning but social constructivists contradict the ideas of cognitive theorists that child is a lonely researcher who is not influenced by society in any way. This curriculum is based on the ideas put forward by social constructivists. Along with this, a realization that education is a social process and that the conflicts that exist in the society would affect education, is necessary. Idealistic classrooms alone are incapable of overcoming the conflicts that exist and the contradictions that are inherent in the knowledge thus acquired.</w:t>
      </w:r>
      <w:r>
        <w:rPr>
          <w:sz w:val="26"/>
          <w:szCs w:val="26"/>
        </w:rPr>
        <w:t xml:space="preserve"> </w:t>
      </w:r>
      <w:r w:rsidRPr="008D52F1">
        <w:rPr>
          <w:sz w:val="26"/>
          <w:szCs w:val="26"/>
        </w:rPr>
        <w:t>Critical theorists ask us to identify the sources of social conflict and overcome it. This curriculum underlines the fact that by following critical learning the child acquires the ability not only to construct knowledge but also to overcome existing knowledge. Along with these the concept of multiple intelligence influence this curriculum significantly.</w:t>
      </w:r>
    </w:p>
    <w:p w14:paraId="38EE0C59" w14:textId="77777777" w:rsidR="00F22A78" w:rsidRPr="008D52F1" w:rsidRDefault="00F22A78" w:rsidP="008D52F1">
      <w:pPr>
        <w:autoSpaceDE w:val="0"/>
        <w:autoSpaceDN w:val="0"/>
        <w:adjustRightInd w:val="0"/>
        <w:spacing w:after="200" w:line="480" w:lineRule="auto"/>
        <w:jc w:val="both"/>
        <w:rPr>
          <w:b/>
          <w:bCs/>
          <w:sz w:val="26"/>
          <w:szCs w:val="26"/>
        </w:rPr>
      </w:pPr>
      <w:r w:rsidRPr="008D52F1">
        <w:rPr>
          <w:sz w:val="26"/>
          <w:szCs w:val="26"/>
        </w:rPr>
        <w:t xml:space="preserve"> </w:t>
      </w:r>
      <w:r w:rsidRPr="008D52F1">
        <w:rPr>
          <w:b/>
          <w:bCs/>
          <w:sz w:val="26"/>
          <w:szCs w:val="26"/>
        </w:rPr>
        <w:t>Concept of Knowledge in New Curriculum</w:t>
      </w:r>
    </w:p>
    <w:p w14:paraId="1F5C85A8"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Present curriculum emphasizing productive and practical aspect of knowledge. The knowledge of crafts arts and jobs are developed and propagated traditionally through experiences and internalization. The Indian model in this regard is extensive, varied and rich.  Productive knowledge should be made part of the curriculum after removing the cast and gender based divisions in them.  We should approach vocational training not by just teaching certain traditional crafts but by realizing their possibilities </w:t>
      </w:r>
      <w:r w:rsidRPr="008D52F1">
        <w:rPr>
          <w:sz w:val="26"/>
          <w:szCs w:val="26"/>
        </w:rPr>
        <w:lastRenderedPageBreak/>
        <w:t>in the modern world.  In this context vocational training for processing and marketing the natural farming products of Kerala is also to be considered.</w:t>
      </w:r>
    </w:p>
    <w:p w14:paraId="3B8030E8"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Knowledge and Realization</w:t>
      </w:r>
    </w:p>
    <w:p w14:paraId="3FE11AEF"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Education should sensitize the learner about the traditional models of knowledge, it should question the existing and established models and search for new models, alternatives etc. and create new awareness.  It is dangerous to consider knowledge as an absolute product.  Along with constructing knowledge, questions like who acquire it?  What do they use it for? etc. has to be examined hence the process of learning is as important as the content of learning.</w:t>
      </w:r>
    </w:p>
    <w:p w14:paraId="39D316D2"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The curriculum should also enable students to:</w:t>
      </w:r>
    </w:p>
    <w:p w14:paraId="721F4184" w14:textId="77777777" w:rsidR="00F22A78" w:rsidRPr="008D52F1" w:rsidRDefault="00F22A78" w:rsidP="00F22A78">
      <w:pPr>
        <w:numPr>
          <w:ilvl w:val="0"/>
          <w:numId w:val="12"/>
        </w:numPr>
        <w:autoSpaceDE w:val="0"/>
        <w:autoSpaceDN w:val="0"/>
        <w:adjustRightInd w:val="0"/>
        <w:spacing w:after="120" w:line="480" w:lineRule="auto"/>
        <w:ind w:left="734" w:hanging="547"/>
        <w:jc w:val="both"/>
        <w:rPr>
          <w:sz w:val="26"/>
          <w:szCs w:val="26"/>
        </w:rPr>
      </w:pPr>
      <w:r w:rsidRPr="008D52F1">
        <w:rPr>
          <w:sz w:val="26"/>
          <w:szCs w:val="26"/>
        </w:rPr>
        <w:t>Think logically</w:t>
      </w:r>
    </w:p>
    <w:p w14:paraId="34214CE1" w14:textId="77777777" w:rsidR="00F22A78" w:rsidRPr="008D52F1" w:rsidRDefault="00F22A78" w:rsidP="00F22A78">
      <w:pPr>
        <w:numPr>
          <w:ilvl w:val="0"/>
          <w:numId w:val="12"/>
        </w:numPr>
        <w:autoSpaceDE w:val="0"/>
        <w:autoSpaceDN w:val="0"/>
        <w:adjustRightInd w:val="0"/>
        <w:spacing w:after="120" w:line="480" w:lineRule="auto"/>
        <w:ind w:left="734" w:hanging="547"/>
        <w:jc w:val="both"/>
        <w:rPr>
          <w:sz w:val="26"/>
          <w:szCs w:val="26"/>
        </w:rPr>
      </w:pPr>
      <w:r w:rsidRPr="008D52F1">
        <w:rPr>
          <w:sz w:val="26"/>
          <w:szCs w:val="26"/>
        </w:rPr>
        <w:t>Understand the world</w:t>
      </w:r>
    </w:p>
    <w:p w14:paraId="7C8F2B2D" w14:textId="77777777" w:rsidR="00F22A78" w:rsidRPr="008D52F1" w:rsidRDefault="00F22A78" w:rsidP="00F22A78">
      <w:pPr>
        <w:numPr>
          <w:ilvl w:val="0"/>
          <w:numId w:val="12"/>
        </w:numPr>
        <w:autoSpaceDE w:val="0"/>
        <w:autoSpaceDN w:val="0"/>
        <w:adjustRightInd w:val="0"/>
        <w:spacing w:after="120" w:line="480" w:lineRule="auto"/>
        <w:ind w:left="734" w:hanging="547"/>
        <w:jc w:val="both"/>
        <w:rPr>
          <w:sz w:val="26"/>
          <w:szCs w:val="26"/>
        </w:rPr>
      </w:pPr>
      <w:r w:rsidRPr="008D52F1">
        <w:rPr>
          <w:sz w:val="26"/>
          <w:szCs w:val="26"/>
        </w:rPr>
        <w:t>Promote an aesthetic sense</w:t>
      </w:r>
    </w:p>
    <w:p w14:paraId="1B785C94" w14:textId="77777777" w:rsidR="00F22A78" w:rsidRPr="008D52F1" w:rsidRDefault="00F22A78" w:rsidP="00F22A78">
      <w:pPr>
        <w:numPr>
          <w:ilvl w:val="0"/>
          <w:numId w:val="12"/>
        </w:numPr>
        <w:autoSpaceDE w:val="0"/>
        <w:autoSpaceDN w:val="0"/>
        <w:adjustRightInd w:val="0"/>
        <w:spacing w:after="120" w:line="480" w:lineRule="auto"/>
        <w:ind w:left="734" w:hanging="547"/>
        <w:jc w:val="both"/>
        <w:rPr>
          <w:sz w:val="26"/>
          <w:szCs w:val="26"/>
        </w:rPr>
      </w:pPr>
      <w:r w:rsidRPr="008D52F1">
        <w:rPr>
          <w:sz w:val="26"/>
          <w:szCs w:val="26"/>
        </w:rPr>
        <w:t>Maintain communicative efficiency with others</w:t>
      </w:r>
    </w:p>
    <w:p w14:paraId="73845DB9" w14:textId="77777777" w:rsidR="00F22A78" w:rsidRPr="008D52F1" w:rsidRDefault="00F22A78" w:rsidP="00F22A78">
      <w:pPr>
        <w:numPr>
          <w:ilvl w:val="0"/>
          <w:numId w:val="12"/>
        </w:numPr>
        <w:autoSpaceDE w:val="0"/>
        <w:autoSpaceDN w:val="0"/>
        <w:adjustRightInd w:val="0"/>
        <w:spacing w:after="200" w:line="480" w:lineRule="auto"/>
        <w:ind w:hanging="540"/>
        <w:jc w:val="both"/>
        <w:rPr>
          <w:sz w:val="26"/>
          <w:szCs w:val="26"/>
        </w:rPr>
      </w:pPr>
      <w:r w:rsidRPr="008D52F1">
        <w:rPr>
          <w:sz w:val="26"/>
          <w:szCs w:val="26"/>
        </w:rPr>
        <w:t>Develop the ability to work and take part in the economic process.</w:t>
      </w:r>
    </w:p>
    <w:p w14:paraId="380C78BF" w14:textId="77777777" w:rsidR="00F22A78" w:rsidRPr="008D52F1" w:rsidRDefault="00F22A78" w:rsidP="008D52F1">
      <w:pPr>
        <w:autoSpaceDE w:val="0"/>
        <w:autoSpaceDN w:val="0"/>
        <w:adjustRightInd w:val="0"/>
        <w:spacing w:after="200" w:line="480" w:lineRule="auto"/>
        <w:jc w:val="both"/>
        <w:rPr>
          <w:b/>
          <w:bCs/>
          <w:sz w:val="26"/>
          <w:szCs w:val="26"/>
        </w:rPr>
      </w:pPr>
      <w:r w:rsidRPr="008D52F1">
        <w:rPr>
          <w:b/>
          <w:bCs/>
          <w:sz w:val="26"/>
          <w:szCs w:val="26"/>
        </w:rPr>
        <w:t>The Revised Curriculum</w:t>
      </w:r>
    </w:p>
    <w:p w14:paraId="5180F8A6" w14:textId="77777777" w:rsidR="00F22A78" w:rsidRPr="008D52F1" w:rsidRDefault="00F22A78" w:rsidP="00D404E2">
      <w:pPr>
        <w:autoSpaceDE w:val="0"/>
        <w:autoSpaceDN w:val="0"/>
        <w:adjustRightInd w:val="0"/>
        <w:spacing w:after="200" w:line="480" w:lineRule="auto"/>
        <w:jc w:val="both"/>
        <w:rPr>
          <w:sz w:val="26"/>
          <w:szCs w:val="26"/>
        </w:rPr>
      </w:pPr>
      <w:r>
        <w:rPr>
          <w:sz w:val="26"/>
          <w:szCs w:val="26"/>
        </w:rPr>
        <w:tab/>
      </w:r>
      <w:r w:rsidRPr="008D52F1">
        <w:rPr>
          <w:sz w:val="26"/>
          <w:szCs w:val="26"/>
        </w:rPr>
        <w:t xml:space="preserve">The social order, which undergoes continuous change, necessitates changes in the vision of education and the concepts of quality.  This change is reflected in the </w:t>
      </w:r>
      <w:r w:rsidRPr="008D52F1">
        <w:rPr>
          <w:sz w:val="26"/>
          <w:szCs w:val="26"/>
        </w:rPr>
        <w:lastRenderedPageBreak/>
        <w:t>educational needs of the society also.  These societal demands have led to the revision of the curriculum.</w:t>
      </w:r>
    </w:p>
    <w:p w14:paraId="5BCFDA29"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The models of education developed by nation, local governments, voluntary organizations and individuals have become the guiding light for modernization of Kerala curriculum.</w:t>
      </w:r>
    </w:p>
    <w:p w14:paraId="4FF13946"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The curriculum is revised on the premise that education is a social process. The following strategies are adopted for the framing of the curriculum.</w:t>
      </w:r>
    </w:p>
    <w:p w14:paraId="742F1F39" w14:textId="77777777" w:rsidR="00F22A78" w:rsidRPr="008D52F1" w:rsidRDefault="00F22A78" w:rsidP="00F22A78">
      <w:pPr>
        <w:numPr>
          <w:ilvl w:val="0"/>
          <w:numId w:val="13"/>
        </w:numPr>
        <w:tabs>
          <w:tab w:val="clear" w:pos="1080"/>
        </w:tabs>
        <w:autoSpaceDE w:val="0"/>
        <w:autoSpaceDN w:val="0"/>
        <w:adjustRightInd w:val="0"/>
        <w:spacing w:after="120" w:line="480" w:lineRule="auto"/>
        <w:ind w:left="749" w:hanging="562"/>
        <w:jc w:val="both"/>
        <w:rPr>
          <w:sz w:val="26"/>
          <w:szCs w:val="26"/>
        </w:rPr>
      </w:pPr>
      <w:r w:rsidRPr="008D52F1">
        <w:rPr>
          <w:sz w:val="26"/>
          <w:szCs w:val="26"/>
        </w:rPr>
        <w:t>Activity based and process oriented learning strategies</w:t>
      </w:r>
    </w:p>
    <w:p w14:paraId="4ECDC405" w14:textId="77777777" w:rsidR="00F22A78" w:rsidRPr="008D52F1" w:rsidRDefault="00F22A78" w:rsidP="00F22A78">
      <w:pPr>
        <w:numPr>
          <w:ilvl w:val="0"/>
          <w:numId w:val="13"/>
        </w:numPr>
        <w:tabs>
          <w:tab w:val="clear" w:pos="1080"/>
        </w:tabs>
        <w:autoSpaceDE w:val="0"/>
        <w:autoSpaceDN w:val="0"/>
        <w:adjustRightInd w:val="0"/>
        <w:spacing w:after="120" w:line="480" w:lineRule="auto"/>
        <w:ind w:left="749" w:hanging="562"/>
        <w:jc w:val="both"/>
        <w:rPr>
          <w:sz w:val="26"/>
          <w:szCs w:val="26"/>
        </w:rPr>
      </w:pPr>
      <w:r w:rsidRPr="008D52F1">
        <w:rPr>
          <w:sz w:val="26"/>
          <w:szCs w:val="26"/>
        </w:rPr>
        <w:t>Investigative learning activities</w:t>
      </w:r>
    </w:p>
    <w:p w14:paraId="46E5C676" w14:textId="77777777" w:rsidR="00F22A78" w:rsidRPr="008D52F1" w:rsidRDefault="00F22A78" w:rsidP="00F22A78">
      <w:pPr>
        <w:numPr>
          <w:ilvl w:val="0"/>
          <w:numId w:val="13"/>
        </w:numPr>
        <w:tabs>
          <w:tab w:val="clear" w:pos="1080"/>
        </w:tabs>
        <w:autoSpaceDE w:val="0"/>
        <w:autoSpaceDN w:val="0"/>
        <w:adjustRightInd w:val="0"/>
        <w:spacing w:after="120" w:line="480" w:lineRule="auto"/>
        <w:ind w:left="749" w:hanging="562"/>
        <w:jc w:val="both"/>
        <w:rPr>
          <w:sz w:val="26"/>
          <w:szCs w:val="26"/>
        </w:rPr>
      </w:pPr>
      <w:r w:rsidRPr="008D52F1">
        <w:rPr>
          <w:sz w:val="26"/>
          <w:szCs w:val="26"/>
        </w:rPr>
        <w:t>Learning experiences that aims at comprehensive development</w:t>
      </w:r>
    </w:p>
    <w:p w14:paraId="77FB841E" w14:textId="77777777" w:rsidR="00F22A78" w:rsidRPr="008D52F1" w:rsidRDefault="00F22A78" w:rsidP="00F22A78">
      <w:pPr>
        <w:numPr>
          <w:ilvl w:val="0"/>
          <w:numId w:val="13"/>
        </w:numPr>
        <w:tabs>
          <w:tab w:val="clear" w:pos="1080"/>
        </w:tabs>
        <w:autoSpaceDE w:val="0"/>
        <w:autoSpaceDN w:val="0"/>
        <w:adjustRightInd w:val="0"/>
        <w:spacing w:after="120" w:line="480" w:lineRule="auto"/>
        <w:ind w:left="749" w:hanging="562"/>
        <w:jc w:val="both"/>
        <w:rPr>
          <w:sz w:val="26"/>
          <w:szCs w:val="26"/>
        </w:rPr>
      </w:pPr>
      <w:r w:rsidRPr="008D52F1">
        <w:rPr>
          <w:sz w:val="26"/>
          <w:szCs w:val="26"/>
        </w:rPr>
        <w:t>Free, democratic and child friendly atmosphere in the class</w:t>
      </w:r>
    </w:p>
    <w:p w14:paraId="07085848" w14:textId="77777777" w:rsidR="00F22A78" w:rsidRPr="008D52F1" w:rsidRDefault="00F22A78" w:rsidP="00F22A78">
      <w:pPr>
        <w:numPr>
          <w:ilvl w:val="0"/>
          <w:numId w:val="13"/>
        </w:numPr>
        <w:tabs>
          <w:tab w:val="clear" w:pos="1080"/>
        </w:tabs>
        <w:autoSpaceDE w:val="0"/>
        <w:autoSpaceDN w:val="0"/>
        <w:adjustRightInd w:val="0"/>
        <w:spacing w:after="120" w:line="480" w:lineRule="auto"/>
        <w:ind w:left="749" w:hanging="562"/>
        <w:jc w:val="both"/>
        <w:rPr>
          <w:sz w:val="26"/>
          <w:szCs w:val="26"/>
        </w:rPr>
      </w:pPr>
      <w:r w:rsidRPr="008D52F1">
        <w:rPr>
          <w:sz w:val="26"/>
          <w:szCs w:val="26"/>
        </w:rPr>
        <w:t>Effective utilization of learning materials including textbooks.</w:t>
      </w:r>
    </w:p>
    <w:p w14:paraId="662F6C7D" w14:textId="77777777" w:rsidR="00F22A78" w:rsidRPr="008D52F1" w:rsidRDefault="00F22A78" w:rsidP="00F22A78">
      <w:pPr>
        <w:numPr>
          <w:ilvl w:val="0"/>
          <w:numId w:val="13"/>
        </w:numPr>
        <w:tabs>
          <w:tab w:val="clear" w:pos="1080"/>
        </w:tabs>
        <w:autoSpaceDE w:val="0"/>
        <w:autoSpaceDN w:val="0"/>
        <w:adjustRightInd w:val="0"/>
        <w:spacing w:after="120" w:line="480" w:lineRule="auto"/>
        <w:ind w:left="749" w:hanging="562"/>
        <w:jc w:val="both"/>
        <w:rPr>
          <w:sz w:val="26"/>
          <w:szCs w:val="26"/>
        </w:rPr>
      </w:pPr>
      <w:r w:rsidRPr="008D52F1">
        <w:rPr>
          <w:sz w:val="26"/>
          <w:szCs w:val="26"/>
        </w:rPr>
        <w:t>Continuous and comprehensive evaluation.</w:t>
      </w:r>
    </w:p>
    <w:p w14:paraId="4461E94D" w14:textId="77777777" w:rsidR="00F22A78" w:rsidRPr="008D52F1" w:rsidRDefault="00F22A78" w:rsidP="00F22A78">
      <w:pPr>
        <w:numPr>
          <w:ilvl w:val="0"/>
          <w:numId w:val="13"/>
        </w:numPr>
        <w:tabs>
          <w:tab w:val="clear" w:pos="1080"/>
        </w:tabs>
        <w:autoSpaceDE w:val="0"/>
        <w:autoSpaceDN w:val="0"/>
        <w:adjustRightInd w:val="0"/>
        <w:spacing w:after="200" w:line="480" w:lineRule="auto"/>
        <w:ind w:left="741" w:hanging="561"/>
        <w:jc w:val="both"/>
        <w:rPr>
          <w:sz w:val="26"/>
          <w:szCs w:val="26"/>
        </w:rPr>
      </w:pPr>
      <w:r w:rsidRPr="008D52F1">
        <w:rPr>
          <w:sz w:val="26"/>
          <w:szCs w:val="26"/>
        </w:rPr>
        <w:t>Creative assistance and interference of the society.</w:t>
      </w:r>
    </w:p>
    <w:p w14:paraId="7B400C68"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The revision of the curriculum realizes the democratization of the classroom atmosphere and school activities. It envisions an investigative method of learning with an emphasis of the construction of knowledge. The realization that learning takes place not only within the classroom is applied in designing transactional strategies. Evaluation is designed as a continuous and comprehensive process.  The awareness </w:t>
      </w:r>
      <w:r w:rsidRPr="008D52F1">
        <w:rPr>
          <w:sz w:val="26"/>
          <w:szCs w:val="26"/>
        </w:rPr>
        <w:lastRenderedPageBreak/>
        <w:t>that social fraternity and interference is essential in the activities of the school has been reiterated.</w:t>
      </w:r>
    </w:p>
    <w:p w14:paraId="6328DF06" w14:textId="77777777" w:rsidR="00F22A78" w:rsidRPr="008D52F1" w:rsidRDefault="00F22A78" w:rsidP="008D52F1">
      <w:pPr>
        <w:autoSpaceDE w:val="0"/>
        <w:autoSpaceDN w:val="0"/>
        <w:adjustRightInd w:val="0"/>
        <w:spacing w:after="200" w:line="480" w:lineRule="auto"/>
        <w:jc w:val="both"/>
        <w:rPr>
          <w:b/>
          <w:bCs/>
          <w:sz w:val="26"/>
          <w:szCs w:val="26"/>
        </w:rPr>
      </w:pPr>
      <w:r w:rsidRPr="008D52F1">
        <w:rPr>
          <w:b/>
          <w:bCs/>
          <w:sz w:val="26"/>
          <w:szCs w:val="26"/>
        </w:rPr>
        <w:t>Major Recommendations of KCF (2007)</w:t>
      </w:r>
    </w:p>
    <w:p w14:paraId="3200E317"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KCF (2007), Put forward certain recommendations for improving the present system of education in Kerala. The following are the major recommendations:</w:t>
      </w:r>
    </w:p>
    <w:p w14:paraId="6714B122" w14:textId="77777777" w:rsidR="00F22A78" w:rsidRPr="008D52F1" w:rsidRDefault="00F22A78" w:rsidP="00F22A78">
      <w:pPr>
        <w:numPr>
          <w:ilvl w:val="0"/>
          <w:numId w:val="14"/>
        </w:numPr>
        <w:tabs>
          <w:tab w:val="clear" w:pos="1080"/>
        </w:tabs>
        <w:autoSpaceDE w:val="0"/>
        <w:autoSpaceDN w:val="0"/>
        <w:adjustRightInd w:val="0"/>
        <w:spacing w:after="200" w:line="480" w:lineRule="auto"/>
        <w:ind w:left="684" w:hanging="648"/>
        <w:jc w:val="both"/>
        <w:rPr>
          <w:sz w:val="26"/>
          <w:szCs w:val="26"/>
        </w:rPr>
      </w:pPr>
      <w:r w:rsidRPr="008D52F1">
        <w:rPr>
          <w:sz w:val="26"/>
          <w:szCs w:val="26"/>
        </w:rPr>
        <w:t>Evolving a mechanism to regulate the functioning of parallel bodies at the village level so that democratic participation in development can be realized should strengthen Panchaayat Raj system</w:t>
      </w:r>
    </w:p>
    <w:p w14:paraId="1FDC6601" w14:textId="77777777" w:rsidR="00F22A78" w:rsidRPr="008D52F1" w:rsidRDefault="00F22A78" w:rsidP="00F22A78">
      <w:pPr>
        <w:numPr>
          <w:ilvl w:val="0"/>
          <w:numId w:val="14"/>
        </w:numPr>
        <w:tabs>
          <w:tab w:val="clear" w:pos="1080"/>
        </w:tabs>
        <w:autoSpaceDE w:val="0"/>
        <w:autoSpaceDN w:val="0"/>
        <w:adjustRightInd w:val="0"/>
        <w:spacing w:after="200" w:line="480" w:lineRule="auto"/>
        <w:ind w:left="684" w:hanging="648"/>
        <w:jc w:val="both"/>
        <w:rPr>
          <w:sz w:val="26"/>
          <w:szCs w:val="26"/>
        </w:rPr>
      </w:pPr>
      <w:r w:rsidRPr="008D52F1">
        <w:rPr>
          <w:sz w:val="26"/>
          <w:szCs w:val="26"/>
        </w:rPr>
        <w:t>School curriculum from the pre-primary to senior secondary stages needs to be reconstructed to realize the pedagogic potential of work as a pedagogic medium in knowledge acquisition, developing values and multiple- skill formation.</w:t>
      </w:r>
    </w:p>
    <w:p w14:paraId="6542097B" w14:textId="77777777" w:rsidR="00F22A78" w:rsidRPr="008D52F1" w:rsidRDefault="00F22A78" w:rsidP="00F22A78">
      <w:pPr>
        <w:numPr>
          <w:ilvl w:val="0"/>
          <w:numId w:val="14"/>
        </w:numPr>
        <w:tabs>
          <w:tab w:val="clear" w:pos="1080"/>
        </w:tabs>
        <w:autoSpaceDE w:val="0"/>
        <w:autoSpaceDN w:val="0"/>
        <w:adjustRightInd w:val="0"/>
        <w:spacing w:after="200" w:line="480" w:lineRule="auto"/>
        <w:ind w:left="684" w:hanging="648"/>
        <w:jc w:val="both"/>
        <w:rPr>
          <w:sz w:val="26"/>
          <w:szCs w:val="26"/>
        </w:rPr>
      </w:pPr>
      <w:r w:rsidRPr="008D52F1">
        <w:rPr>
          <w:sz w:val="26"/>
          <w:szCs w:val="26"/>
        </w:rPr>
        <w:t>Implementing inclusive education in the schools of Kerala.  Inclusive education means all learners young people with or without disabilities being able to learn together in ordinary pre-school provisions, schools and community educational settings with appropriate network of support services (MHRD, 2003).</w:t>
      </w:r>
    </w:p>
    <w:p w14:paraId="31729AB6" w14:textId="77777777" w:rsidR="00F22A78" w:rsidRPr="008D52F1" w:rsidRDefault="00F22A78" w:rsidP="00F22A78">
      <w:pPr>
        <w:numPr>
          <w:ilvl w:val="0"/>
          <w:numId w:val="14"/>
        </w:numPr>
        <w:tabs>
          <w:tab w:val="clear" w:pos="1080"/>
        </w:tabs>
        <w:autoSpaceDE w:val="0"/>
        <w:autoSpaceDN w:val="0"/>
        <w:adjustRightInd w:val="0"/>
        <w:spacing w:after="200" w:line="480" w:lineRule="auto"/>
        <w:ind w:left="684" w:hanging="648"/>
        <w:jc w:val="both"/>
        <w:rPr>
          <w:sz w:val="26"/>
          <w:szCs w:val="26"/>
        </w:rPr>
      </w:pPr>
      <w:r w:rsidRPr="008D52F1">
        <w:rPr>
          <w:sz w:val="26"/>
          <w:szCs w:val="26"/>
        </w:rPr>
        <w:t xml:space="preserve">Neighborhood school should be promoted in Kerala education system: neighborhood concept in education means make provisions of the learner to be studied in the nearest locality of their place of birth and make sure the maximum involvement of community or society in the functioning of the school </w:t>
      </w:r>
      <w:r w:rsidRPr="008D52F1">
        <w:rPr>
          <w:sz w:val="26"/>
          <w:szCs w:val="26"/>
        </w:rPr>
        <w:lastRenderedPageBreak/>
        <w:t>system.  By encouraging this we can improve the accessibility and quality of education in Kerala.</w:t>
      </w:r>
    </w:p>
    <w:p w14:paraId="14A60898" w14:textId="77777777" w:rsidR="00F22A78" w:rsidRPr="008D52F1" w:rsidRDefault="00F22A78" w:rsidP="00F22A78">
      <w:pPr>
        <w:numPr>
          <w:ilvl w:val="0"/>
          <w:numId w:val="14"/>
        </w:numPr>
        <w:tabs>
          <w:tab w:val="clear" w:pos="1080"/>
        </w:tabs>
        <w:autoSpaceDE w:val="0"/>
        <w:autoSpaceDN w:val="0"/>
        <w:adjustRightInd w:val="0"/>
        <w:spacing w:after="200" w:line="480" w:lineRule="auto"/>
        <w:ind w:left="684" w:hanging="648"/>
        <w:jc w:val="both"/>
        <w:rPr>
          <w:sz w:val="26"/>
          <w:szCs w:val="26"/>
        </w:rPr>
      </w:pPr>
      <w:r w:rsidRPr="008D52F1">
        <w:rPr>
          <w:sz w:val="26"/>
          <w:szCs w:val="26"/>
        </w:rPr>
        <w:t>Promotion of mother tongue in primary levels of education. It is recognized that mother tongue have an immense influence in the early concept formation of the learner.</w:t>
      </w:r>
    </w:p>
    <w:p w14:paraId="40A465D7" w14:textId="77777777" w:rsidR="00F22A78" w:rsidRPr="008D52F1" w:rsidRDefault="00F22A78" w:rsidP="00F22A78">
      <w:pPr>
        <w:numPr>
          <w:ilvl w:val="0"/>
          <w:numId w:val="14"/>
        </w:numPr>
        <w:tabs>
          <w:tab w:val="clear" w:pos="1080"/>
        </w:tabs>
        <w:autoSpaceDE w:val="0"/>
        <w:autoSpaceDN w:val="0"/>
        <w:adjustRightInd w:val="0"/>
        <w:spacing w:after="200" w:line="480" w:lineRule="auto"/>
        <w:ind w:left="684" w:hanging="648"/>
        <w:jc w:val="both"/>
        <w:rPr>
          <w:sz w:val="26"/>
          <w:szCs w:val="26"/>
        </w:rPr>
      </w:pPr>
      <w:r w:rsidRPr="008D52F1">
        <w:rPr>
          <w:sz w:val="26"/>
          <w:szCs w:val="26"/>
        </w:rPr>
        <w:t>Extending the mid day meal programme at all levels of education from primary to the higher secondary level. Teachers and students sit together and eat together.  School should make opportunity for such a situation. It emphasis the healthy development of the learner contributes to the nations development.</w:t>
      </w:r>
    </w:p>
    <w:p w14:paraId="7DE3D2E7" w14:textId="77777777" w:rsidR="00F22A78" w:rsidRPr="008D52F1" w:rsidRDefault="00F22A78" w:rsidP="00F22A78">
      <w:pPr>
        <w:numPr>
          <w:ilvl w:val="0"/>
          <w:numId w:val="14"/>
        </w:numPr>
        <w:tabs>
          <w:tab w:val="clear" w:pos="1080"/>
        </w:tabs>
        <w:autoSpaceDE w:val="0"/>
        <w:autoSpaceDN w:val="0"/>
        <w:adjustRightInd w:val="0"/>
        <w:spacing w:after="200" w:line="480" w:lineRule="auto"/>
        <w:ind w:left="684" w:hanging="648"/>
        <w:jc w:val="both"/>
        <w:rPr>
          <w:sz w:val="26"/>
          <w:szCs w:val="26"/>
        </w:rPr>
      </w:pPr>
      <w:r w:rsidRPr="008D52F1">
        <w:rPr>
          <w:sz w:val="26"/>
          <w:szCs w:val="26"/>
        </w:rPr>
        <w:t>School should ensure the democratic training to the learner by conducting Balasabha at primary level and School Parliament at the high school and higher secondary level.</w:t>
      </w:r>
    </w:p>
    <w:p w14:paraId="281ED40B" w14:textId="77777777" w:rsidR="00F22A78" w:rsidRPr="008D52F1" w:rsidRDefault="00F22A78" w:rsidP="00F22A78">
      <w:pPr>
        <w:numPr>
          <w:ilvl w:val="0"/>
          <w:numId w:val="14"/>
        </w:numPr>
        <w:tabs>
          <w:tab w:val="clear" w:pos="1080"/>
        </w:tabs>
        <w:autoSpaceDE w:val="0"/>
        <w:autoSpaceDN w:val="0"/>
        <w:adjustRightInd w:val="0"/>
        <w:spacing w:after="200" w:line="480" w:lineRule="auto"/>
        <w:ind w:left="684" w:hanging="648"/>
        <w:jc w:val="both"/>
        <w:rPr>
          <w:sz w:val="26"/>
          <w:szCs w:val="26"/>
        </w:rPr>
      </w:pPr>
      <w:r w:rsidRPr="008D52F1">
        <w:rPr>
          <w:sz w:val="26"/>
          <w:szCs w:val="26"/>
        </w:rPr>
        <w:t>Ensure proper monitoring system in all stages of the education. It should be done with the help of head master, and the members of CRC, BRC, A.E.O., D.E.O., D.D.E., DIET faculties and Panchayath education officer. Ensure the monitoring system should be teacher friendly.</w:t>
      </w:r>
    </w:p>
    <w:p w14:paraId="41B961AB" w14:textId="77777777" w:rsidR="00F22A78" w:rsidRPr="008D52F1" w:rsidRDefault="00F22A78" w:rsidP="00F22A78">
      <w:pPr>
        <w:numPr>
          <w:ilvl w:val="0"/>
          <w:numId w:val="14"/>
        </w:numPr>
        <w:tabs>
          <w:tab w:val="clear" w:pos="1080"/>
        </w:tabs>
        <w:autoSpaceDE w:val="0"/>
        <w:autoSpaceDN w:val="0"/>
        <w:adjustRightInd w:val="0"/>
        <w:spacing w:after="200" w:line="480" w:lineRule="auto"/>
        <w:ind w:left="684" w:hanging="648"/>
        <w:jc w:val="both"/>
        <w:rPr>
          <w:sz w:val="26"/>
          <w:szCs w:val="26"/>
        </w:rPr>
      </w:pPr>
      <w:r w:rsidRPr="008D52F1">
        <w:rPr>
          <w:sz w:val="26"/>
          <w:szCs w:val="26"/>
        </w:rPr>
        <w:t xml:space="preserve">Teacher education: continuous reform of teacher education is needed for the effective function of school system. Teacher education should be capable of meeting the changing needs of the school system.   In-service and pre-service </w:t>
      </w:r>
      <w:r w:rsidRPr="008D52F1">
        <w:rPr>
          <w:sz w:val="26"/>
          <w:szCs w:val="26"/>
        </w:rPr>
        <w:lastRenderedPageBreak/>
        <w:t>teacher education should be reformed. The role of teacher must be changed from an information monger to facilitator.</w:t>
      </w:r>
    </w:p>
    <w:p w14:paraId="7FE4B562" w14:textId="77777777" w:rsidR="00F22A78" w:rsidRPr="008D52F1" w:rsidRDefault="00F22A78" w:rsidP="00F22A78">
      <w:pPr>
        <w:numPr>
          <w:ilvl w:val="0"/>
          <w:numId w:val="14"/>
        </w:numPr>
        <w:tabs>
          <w:tab w:val="clear" w:pos="1080"/>
        </w:tabs>
        <w:autoSpaceDE w:val="0"/>
        <w:autoSpaceDN w:val="0"/>
        <w:adjustRightInd w:val="0"/>
        <w:spacing w:after="200" w:line="480" w:lineRule="auto"/>
        <w:ind w:left="684" w:hanging="648"/>
        <w:jc w:val="both"/>
        <w:rPr>
          <w:sz w:val="26"/>
          <w:szCs w:val="26"/>
        </w:rPr>
      </w:pPr>
      <w:r w:rsidRPr="008D52F1">
        <w:rPr>
          <w:sz w:val="26"/>
          <w:szCs w:val="26"/>
        </w:rPr>
        <w:t>IT Enabled Learning:  as the new curriculum advocated IT Enabled Learning, it means use of sophisticated equipments/software to make the process of transaction more effective. The teachers should use their discretionary power in selecting and adapting such soft wares in tune with the needs and requirements of the classroom.</w:t>
      </w:r>
    </w:p>
    <w:p w14:paraId="040F6FC2"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These are the major recommendation put forward by the KCF (2007), some of this are practicing now in our present educational system. But the remaining recommendations are also to be recognized. But it needs cooperation from the curriculum planners, teachers, parents, and social workers.</w:t>
      </w:r>
    </w:p>
    <w:p w14:paraId="5F3F2264"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Curriculum is the core of the whole educative process. It is the entire educative experiences of the learner under the auspicious of school. According to Stenhouses, (1975): curriculum as the means by which the experience of attempting to put an educational proposal into practice is made publicly available.  It involves both content and method, and in its widest application takes account of the problem of implementation in the institutions of the educational system. (p.5). Curriculum is the reflection of a nations cultural heritage and the ethos of society. While planning and implementing the curriculum of a country one must take into consider certain principles, the present NCF (2005) proposes five guiding principles for curriculum development: (i) connecting knowledge to life outside the school; (ii) ensuring that </w:t>
      </w:r>
      <w:r w:rsidRPr="008D52F1">
        <w:rPr>
          <w:sz w:val="26"/>
          <w:szCs w:val="26"/>
        </w:rPr>
        <w:lastRenderedPageBreak/>
        <w:t>learning shifts away from rote methods; (iii) enriching the curriculum so that it goes beyond textbooks; (iv) making examinations more flexible and integrating them with classroom life; and (v) nurturing an overriding identity informed by caring concerns within the democratic polity of the country.  When we include this principle while planning curriculum it may reflect the true education of a harmonious society. Before changing and revising a curriculum we must understand the shortcomings and limitation of the existing curri</w:t>
      </w:r>
      <w:r>
        <w:rPr>
          <w:sz w:val="26"/>
          <w:szCs w:val="26"/>
        </w:rPr>
        <w:t>culum as socializing the agent</w:t>
      </w:r>
      <w:r w:rsidRPr="008D52F1">
        <w:rPr>
          <w:sz w:val="26"/>
          <w:szCs w:val="26"/>
        </w:rPr>
        <w:t>.</w:t>
      </w:r>
    </w:p>
    <w:p w14:paraId="14174A05" w14:textId="77777777" w:rsidR="00F22A78" w:rsidRPr="008D52F1" w:rsidRDefault="00F22A78" w:rsidP="008D52F1">
      <w:pPr>
        <w:autoSpaceDE w:val="0"/>
        <w:autoSpaceDN w:val="0"/>
        <w:adjustRightInd w:val="0"/>
        <w:spacing w:after="200" w:line="480" w:lineRule="auto"/>
        <w:ind w:firstLine="720"/>
        <w:jc w:val="both"/>
        <w:rPr>
          <w:sz w:val="26"/>
          <w:szCs w:val="26"/>
        </w:rPr>
      </w:pPr>
      <w:r w:rsidRPr="008D52F1">
        <w:rPr>
          <w:sz w:val="26"/>
          <w:szCs w:val="26"/>
        </w:rPr>
        <w:t xml:space="preserve">Curriculum transaction, after its development, is the most crucial issue in the entire process of curriculum management. Hence the role of teacher cannot be undermined; it is the teachers who are the principal agent </w:t>
      </w:r>
      <w:r>
        <w:rPr>
          <w:sz w:val="26"/>
          <w:szCs w:val="26"/>
        </w:rPr>
        <w:t xml:space="preserve">of curriculum transaction, therefore the attitude of </w:t>
      </w:r>
      <w:r w:rsidRPr="008D52F1">
        <w:rPr>
          <w:sz w:val="26"/>
          <w:szCs w:val="26"/>
        </w:rPr>
        <w:t>teachers towards the curriculum also more important. Hence the present study intended to study attitude of primary school teachers towards issue-based curriculum have great significance.</w:t>
      </w:r>
    </w:p>
    <w:p w14:paraId="5C7F66AD" w14:textId="77777777" w:rsidR="00F22A78" w:rsidRPr="008D52F1" w:rsidRDefault="00F22A78" w:rsidP="008D52F1">
      <w:pPr>
        <w:pStyle w:val="Heading1"/>
        <w:spacing w:before="0" w:after="200" w:line="480" w:lineRule="auto"/>
        <w:jc w:val="both"/>
        <w:rPr>
          <w:rFonts w:ascii="Times New Roman" w:hAnsi="Times New Roman"/>
          <w:sz w:val="26"/>
          <w:szCs w:val="26"/>
        </w:rPr>
      </w:pPr>
      <w:r w:rsidRPr="008D52F1">
        <w:rPr>
          <w:rFonts w:ascii="Times New Roman" w:hAnsi="Times New Roman"/>
          <w:sz w:val="26"/>
          <w:szCs w:val="26"/>
        </w:rPr>
        <w:t xml:space="preserve">B. STUDIES RELATED </w:t>
      </w:r>
      <w:r>
        <w:rPr>
          <w:rFonts w:ascii="Times New Roman" w:hAnsi="Times New Roman"/>
          <w:sz w:val="26"/>
          <w:szCs w:val="26"/>
        </w:rPr>
        <w:t>TO</w:t>
      </w:r>
      <w:r w:rsidRPr="008D52F1">
        <w:rPr>
          <w:rFonts w:ascii="Times New Roman" w:hAnsi="Times New Roman"/>
          <w:sz w:val="26"/>
          <w:szCs w:val="26"/>
        </w:rPr>
        <w:t xml:space="preserve"> CURRICULUM</w:t>
      </w:r>
    </w:p>
    <w:p w14:paraId="1E92D1EB" w14:textId="77777777" w:rsidR="00F22A78" w:rsidRPr="008D52F1" w:rsidRDefault="00F22A78" w:rsidP="008D52F1">
      <w:pPr>
        <w:spacing w:after="200" w:line="480" w:lineRule="auto"/>
        <w:ind w:firstLine="720"/>
        <w:jc w:val="both"/>
        <w:rPr>
          <w:sz w:val="26"/>
          <w:szCs w:val="26"/>
        </w:rPr>
      </w:pPr>
      <w:r w:rsidRPr="008D52F1">
        <w:rPr>
          <w:sz w:val="26"/>
          <w:szCs w:val="26"/>
        </w:rPr>
        <w:t>The major purpose of the review of literature is to demonstrate the relationship between completed research and the topic under investigation by reviewing the related literature the researcher can avoid unfruitful and useless problem areas, and the researcher can avoid unintentional duplication of well established findings.</w:t>
      </w:r>
    </w:p>
    <w:p w14:paraId="018BDA66" w14:textId="77777777" w:rsidR="00F22A78" w:rsidRPr="008D52F1" w:rsidRDefault="00F22A78" w:rsidP="008D52F1">
      <w:pPr>
        <w:spacing w:after="200" w:line="480" w:lineRule="auto"/>
        <w:ind w:firstLine="720"/>
        <w:jc w:val="both"/>
        <w:rPr>
          <w:sz w:val="26"/>
          <w:szCs w:val="26"/>
        </w:rPr>
      </w:pPr>
      <w:r w:rsidRPr="008D52F1">
        <w:rPr>
          <w:sz w:val="26"/>
          <w:szCs w:val="26"/>
        </w:rPr>
        <w:t>The review of literature provides some insight regarding strong points and limitations to previous studies.  It enables the researcher to improve   investigation process.</w:t>
      </w:r>
    </w:p>
    <w:p w14:paraId="6D462D1B" w14:textId="77777777" w:rsidR="00F22A78" w:rsidRPr="008D52F1" w:rsidRDefault="00F22A78" w:rsidP="008D52F1">
      <w:pPr>
        <w:spacing w:after="200" w:line="480" w:lineRule="auto"/>
        <w:ind w:firstLine="720"/>
        <w:jc w:val="both"/>
        <w:rPr>
          <w:sz w:val="26"/>
          <w:szCs w:val="26"/>
        </w:rPr>
      </w:pPr>
      <w:r w:rsidRPr="008D52F1">
        <w:rPr>
          <w:sz w:val="26"/>
          <w:szCs w:val="26"/>
        </w:rPr>
        <w:lastRenderedPageBreak/>
        <w:t xml:space="preserve">The review of related literature revealed that there were no studies conducted on Issue Based Curriculum. Hence the researcher included the studies conducted on curriculum effectiveness and curriculum transaction. Most studies are conducted in foreign countries. Studies related to curriculum transaction were very few to the Indian context.  The related studies in curriculum effectiveness and transaction are mentioned the following. </w:t>
      </w:r>
    </w:p>
    <w:p w14:paraId="383D4B8A" w14:textId="77777777" w:rsidR="00F22A78" w:rsidRPr="008D52F1" w:rsidRDefault="00F22A78" w:rsidP="008D52F1">
      <w:pPr>
        <w:spacing w:after="200" w:line="480" w:lineRule="auto"/>
        <w:ind w:firstLine="720"/>
        <w:jc w:val="both"/>
        <w:rPr>
          <w:color w:val="000000"/>
          <w:sz w:val="26"/>
          <w:szCs w:val="26"/>
        </w:rPr>
      </w:pPr>
      <w:r w:rsidRPr="008D52F1">
        <w:rPr>
          <w:sz w:val="26"/>
          <w:szCs w:val="26"/>
        </w:rPr>
        <w:t xml:space="preserve">Kevin </w:t>
      </w:r>
      <w:r>
        <w:rPr>
          <w:sz w:val="26"/>
          <w:szCs w:val="26"/>
        </w:rPr>
        <w:t>et al.,</w:t>
      </w:r>
      <w:r w:rsidRPr="008D52F1">
        <w:rPr>
          <w:sz w:val="26"/>
          <w:szCs w:val="26"/>
        </w:rPr>
        <w:t xml:space="preserve"> (2008) conducted a study on Assessing information literacy instruction in the basic communication course</w:t>
      </w:r>
      <w:r w:rsidRPr="008D52F1">
        <w:rPr>
          <w:color w:val="000000"/>
          <w:sz w:val="26"/>
          <w:szCs w:val="26"/>
        </w:rPr>
        <w:t>. Information literacy is becoming a key component of general education programs nationwide. As a critical part of most general education programs, the basic communication course is on the frontlines of the charge to teach information literacy skills to first-year students. Thus, the information literacy skills of basic course students should be assessed to track the effectiveness of instruction and pedagogical practices. The present study used a pretest/posttest design with experimental and control groups to assess the effectiveness of information literacy instruction in the basic course. As predicted, students in the experimental group outperformed students in the control group on the information literacy measure. Results of the present study have implications for basic course directors and instructors, general education curriculum specialists, and librarians.</w:t>
      </w:r>
    </w:p>
    <w:p w14:paraId="2287AD59" w14:textId="77777777" w:rsidR="00F22A78" w:rsidRPr="008D52F1" w:rsidRDefault="00F22A78" w:rsidP="008D52F1">
      <w:pPr>
        <w:spacing w:after="200" w:line="480" w:lineRule="auto"/>
        <w:ind w:firstLine="720"/>
        <w:jc w:val="both"/>
        <w:rPr>
          <w:color w:val="000000"/>
          <w:sz w:val="26"/>
          <w:szCs w:val="26"/>
        </w:rPr>
      </w:pPr>
      <w:r w:rsidRPr="008D52F1">
        <w:rPr>
          <w:sz w:val="26"/>
          <w:szCs w:val="26"/>
        </w:rPr>
        <w:t xml:space="preserve">Pansiri  (2008) conducted </w:t>
      </w:r>
      <w:r w:rsidRPr="008D52F1">
        <w:rPr>
          <w:color w:val="000000"/>
          <w:sz w:val="26"/>
          <w:szCs w:val="26"/>
        </w:rPr>
        <w:t xml:space="preserve">a descriptive study using questionnaires was conducted in 2004 to assess the effectiveness of instructional leadership displayed by </w:t>
      </w:r>
      <w:r w:rsidRPr="008D52F1">
        <w:rPr>
          <w:color w:val="000000"/>
          <w:sz w:val="26"/>
          <w:szCs w:val="26"/>
        </w:rPr>
        <w:lastRenderedPageBreak/>
        <w:t>primary school management teams following the implementation of the Primary School Management Project in Botswana. Leadership skills, Coordination of instructional activities, management of curriculum and quality of learners were key variables that guided the study. Respondents were 240 primary school teachers including school heads and 575 learners. The results reveal school management teams' lack of interpersonal skills necessary for classroom supervision, inability to mobilize parents to participate in school instructional improvement activities, teachers' unauthorized use of corporal punishment and lack of creativeness and innovativeness for management of curriculum change. Regarding quality of learning, the study identifies learners' inability and lack of freedom for self-expression and inadequate acquisition of basic literacy skill at varying degrees between rural and urban schools.</w:t>
      </w:r>
    </w:p>
    <w:p w14:paraId="4A11FC5C" w14:textId="77777777" w:rsidR="00F22A78" w:rsidRPr="008D52F1" w:rsidRDefault="00F22A78" w:rsidP="008D52F1">
      <w:pPr>
        <w:spacing w:after="200" w:line="480" w:lineRule="auto"/>
        <w:ind w:firstLine="720"/>
        <w:jc w:val="both"/>
        <w:rPr>
          <w:color w:val="000000"/>
          <w:sz w:val="26"/>
          <w:szCs w:val="26"/>
        </w:rPr>
      </w:pPr>
      <w:r w:rsidRPr="008D52F1">
        <w:rPr>
          <w:sz w:val="26"/>
          <w:szCs w:val="26"/>
        </w:rPr>
        <w:t>Tayyaba et al., (2008)</w:t>
      </w:r>
      <w:r w:rsidRPr="008D52F1">
        <w:rPr>
          <w:color w:val="000000"/>
          <w:sz w:val="26"/>
          <w:szCs w:val="26"/>
        </w:rPr>
        <w:t xml:space="preserve"> conducted a study aimed to evaluate the effectiveness of CAI vs. classroom lecture for computer science at ICS level. The objectives were to compare the learning effects of two groups with classroom lecture and computer assisted instruction studying the same curriculum and the effects of CAI and CRL in terms of cognitive development.  The research was true- experimental in nature. The research design followed by researcher is The Pre-test - Post test Equivalent groups Deign. A question paper containing 30 items multiple-choice test was compiled from the curriculum, with a representative number of questions from each of the cognitive levels. Findings of this research indicate that total gain in cognitive domain by CAI was significantly superior to the total gain in cognitive domain by CRL teaching method. This study concluded that the skills of knowledge, analysis and synthesis assured </w:t>
      </w:r>
      <w:r w:rsidRPr="008D52F1">
        <w:rPr>
          <w:color w:val="000000"/>
          <w:sz w:val="26"/>
          <w:szCs w:val="26"/>
        </w:rPr>
        <w:lastRenderedPageBreak/>
        <w:t>significant increase. The CAI proved to be very much effective in increasing the evaluation and application skills of students to experimental group. Comprehension skill, however, not much affected by the CAI. According to the results of this study it was suggested that CAI as an effective teaching method should be applied to improve teaching quality and by using CAI it will be possible to eliminate lingual, regional and ethical biases between teacher and student.</w:t>
      </w:r>
    </w:p>
    <w:p w14:paraId="2F0B24C6"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 xml:space="preserve">Imhanlahimi &amp; Imhanlahimi (2008) </w:t>
      </w:r>
      <w:r w:rsidRPr="008D52F1">
        <w:rPr>
          <w:color w:val="000000"/>
          <w:sz w:val="26"/>
          <w:szCs w:val="26"/>
        </w:rPr>
        <w:t xml:space="preserve">assessed the effectiveness of computer assisted learning strategy and expository or traditional method of teaching biology using lumen Christi International high school, Uromi, Edo State Nigeria as a case study. The study which was a true experimental design: randomized, two groups, pre-test, post-test control group, involved sixty (60) senior secondary class one (SSC 1) students of the high school. The instrument for the study consisted of six essay questions based on three selected topics from SSC curriculum. Data were analyzed using t-test statistics and analysis of variance (ANOVA). Results showed that expository method of instruction was superior to computer assisted learning strategy in teaching biology. Besides students taught through co-operative or interactive computer assisted learning strategy achieved significantly higher than those taught through individual computer assisted learning strategy. </w:t>
      </w:r>
    </w:p>
    <w:p w14:paraId="598E811E" w14:textId="77777777" w:rsidR="00F22A78" w:rsidRPr="008D52F1" w:rsidRDefault="00F22A78" w:rsidP="008D52F1">
      <w:pPr>
        <w:pStyle w:val="txtauthors"/>
        <w:spacing w:before="0" w:beforeAutospacing="0" w:after="200" w:afterAutospacing="0" w:line="480" w:lineRule="auto"/>
        <w:ind w:firstLine="720"/>
        <w:jc w:val="both"/>
        <w:rPr>
          <w:sz w:val="26"/>
          <w:szCs w:val="26"/>
        </w:rPr>
      </w:pPr>
      <w:r w:rsidRPr="008D52F1">
        <w:rPr>
          <w:sz w:val="26"/>
          <w:szCs w:val="26"/>
        </w:rPr>
        <w:t>Shiwaku &amp; Shaw (2007) conducted a study on Proactive co-learning a new paradigm in disaster education.</w:t>
      </w:r>
      <w:r w:rsidRPr="008D52F1">
        <w:rPr>
          <w:color w:val="000000"/>
          <w:sz w:val="26"/>
          <w:szCs w:val="26"/>
        </w:rPr>
        <w:t xml:space="preserve"> The aims of this study were the effectiveness of the education at Maiko and show the direction of effective school disaster education. The questionnaire survey was conducted in 12 schools (1,065 students) from different parts </w:t>
      </w:r>
      <w:r w:rsidRPr="008D52F1">
        <w:rPr>
          <w:color w:val="000000"/>
          <w:sz w:val="26"/>
          <w:szCs w:val="26"/>
        </w:rPr>
        <w:lastRenderedPageBreak/>
        <w:t xml:space="preserve">of </w:t>
      </w:r>
      <w:smartTag w:uri="urn:schemas-microsoft-com:office:smarttags" w:element="country-region">
        <w:smartTag w:uri="urn:schemas-microsoft-com:office:smarttags" w:element="place">
          <w:r w:rsidRPr="008D52F1">
            <w:rPr>
              <w:color w:val="000000"/>
              <w:sz w:val="26"/>
              <w:szCs w:val="26"/>
            </w:rPr>
            <w:t>Japan</w:t>
          </w:r>
        </w:smartTag>
      </w:smartTag>
      <w:r w:rsidRPr="008D52F1">
        <w:rPr>
          <w:color w:val="000000"/>
          <w:sz w:val="26"/>
          <w:szCs w:val="26"/>
        </w:rPr>
        <w:t xml:space="preserve">, including that of Maiko, to understand the linking between disaster education and students' awareness. The Findings of the study showed that a distinct higher risk perception and risk reduction actions of the students in the Maiko, as compared to other schools. The Maiko focuses on mitigation and preparedness, mainly teaches about the social environment, and makes students think of the importance of implementation. This learning process is found to be effective in reducing the gap between intention and action. </w:t>
      </w:r>
    </w:p>
    <w:p w14:paraId="4AFC36C9" w14:textId="77777777" w:rsidR="00F22A78" w:rsidRPr="008D52F1" w:rsidRDefault="00F22A78" w:rsidP="008D52F1">
      <w:pPr>
        <w:spacing w:after="200" w:line="480" w:lineRule="auto"/>
        <w:ind w:firstLine="720"/>
        <w:jc w:val="both"/>
        <w:rPr>
          <w:color w:val="000000"/>
          <w:sz w:val="26"/>
          <w:szCs w:val="26"/>
        </w:rPr>
      </w:pPr>
      <w:r w:rsidRPr="008D52F1">
        <w:rPr>
          <w:sz w:val="26"/>
          <w:szCs w:val="26"/>
        </w:rPr>
        <w:t xml:space="preserve">Zimmerman &amp;. Dibenedetto (2008) investigated on Mastery Learning and Assessment: Implications for Students and Teachers in an Era of High-stakes Testing, </w:t>
      </w:r>
      <w:r w:rsidRPr="008D52F1">
        <w:rPr>
          <w:color w:val="000000"/>
          <w:sz w:val="26"/>
          <w:szCs w:val="26"/>
        </w:rPr>
        <w:t xml:space="preserve">Federal efforts to improve American students' achievement through high-stakes testing have led to significant concerns about the fairness and effectiveness of standardized tests. We attribute these concerns to the use of summative tests to assess academic progress without the benefits of an effective formative model of assessment and instruction, such as mastery learning. The tool used for the study was interview and the sample was teachers and students. They reported the positive academic and motivational outcomes expected of a mastery learning approach and a few concerns about drawbacks associated with high-stakes testing. </w:t>
      </w:r>
    </w:p>
    <w:p w14:paraId="48CEA385"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 xml:space="preserve">Kim </w:t>
      </w:r>
      <w:r>
        <w:rPr>
          <w:sz w:val="26"/>
          <w:szCs w:val="26"/>
        </w:rPr>
        <w:t>et al.,</w:t>
      </w:r>
      <w:r w:rsidRPr="008D52F1">
        <w:rPr>
          <w:sz w:val="26"/>
          <w:szCs w:val="26"/>
        </w:rPr>
        <w:t xml:space="preserve"> (2006) conducted a study on impact of an Evidence-Based Medicine Curriculum. </w:t>
      </w:r>
      <w:r w:rsidRPr="008D52F1">
        <w:rPr>
          <w:color w:val="000000"/>
          <w:sz w:val="26"/>
          <w:szCs w:val="26"/>
        </w:rPr>
        <w:t xml:space="preserve">The major objective of the study was to investigate the impact of an EBM curriculum on residents' use of evidence-based resources in a simulated clinical experience. Design/Participants fifty medicine residents randomized to an EBM teaching or control group. The tool used for the study was a validated test of EBM </w:t>
      </w:r>
      <w:r w:rsidRPr="008D52F1">
        <w:rPr>
          <w:color w:val="000000"/>
          <w:sz w:val="26"/>
          <w:szCs w:val="26"/>
        </w:rPr>
        <w:lastRenderedPageBreak/>
        <w:t>knowledge (</w:t>
      </w:r>
      <w:smartTag w:uri="urn:schemas-microsoft-com:office:smarttags" w:element="City">
        <w:smartTag w:uri="urn:schemas-microsoft-com:office:smarttags" w:element="place">
          <w:r w:rsidRPr="008D52F1">
            <w:rPr>
              <w:color w:val="000000"/>
              <w:sz w:val="26"/>
              <w:szCs w:val="26"/>
            </w:rPr>
            <w:t>Fresno</w:t>
          </w:r>
        </w:smartTag>
      </w:smartTag>
      <w:r w:rsidRPr="008D52F1">
        <w:rPr>
          <w:color w:val="000000"/>
          <w:sz w:val="26"/>
          <w:szCs w:val="26"/>
        </w:rPr>
        <w:t xml:space="preserve"> test). The main conclusions EBM teaching improved EBM knowledge and increased use of evidence-based resources by residents, but did not improve performance on Web-based clinical vignettes. </w:t>
      </w:r>
    </w:p>
    <w:p w14:paraId="3A6411BD"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 xml:space="preserve">Matera &amp; Gerber (2008) investigator the effects of a Literacy Curriculum. The major objective of the study was </w:t>
      </w:r>
      <w:r w:rsidRPr="008D52F1">
        <w:rPr>
          <w:color w:val="000000"/>
          <w:sz w:val="26"/>
          <w:szCs w:val="26"/>
        </w:rPr>
        <w:t xml:space="preserve">to evaluate the effectiveness of a literacy curriculum, and also it addressed the curriculum print concepts, storytelling, and writing through motivating and creative activities as a means to develop early reading and writing skills. Its primary objective was to evaluate children's English writing at the end of a 10-week intervention. Analyses of variance demonstrated that the treatment group had statistically significant gains compared with the control group in English and Spanish writing. In addition, there was a statistically significant relationship between children's initial vocabulary skills and treatment on English writing. </w:t>
      </w:r>
    </w:p>
    <w:p w14:paraId="2C095322"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 xml:space="preserve">Catherine et al., (2008) conducted a study on short term effectiveness of an outcomes research training curriculum within a coordinated program, </w:t>
      </w:r>
      <w:r w:rsidRPr="008D52F1">
        <w:rPr>
          <w:color w:val="000000"/>
          <w:sz w:val="26"/>
          <w:szCs w:val="26"/>
        </w:rPr>
        <w:t xml:space="preserve">a survey tool was administered among graduates who went through CPs after implementation of the fourth edition of the Standards of Education showed notable improvement in attitudes, interest, and participation in most of the outcomes research skills queried, compared with those who completed their education under the earlier standards; knowledge was only slightly improved. Of these areas, only enhancements in attitudes and interest were consistently more pronounced in food and nutrition professionals trained using the </w:t>
      </w:r>
      <w:smartTag w:uri="urn:schemas-microsoft-com:office:smarttags" w:element="place">
        <w:smartTag w:uri="urn:schemas-microsoft-com:office:smarttags" w:element="PlaceType">
          <w:r w:rsidRPr="008D52F1">
            <w:rPr>
              <w:color w:val="000000"/>
              <w:sz w:val="26"/>
              <w:szCs w:val="26"/>
            </w:rPr>
            <w:t>University</w:t>
          </w:r>
        </w:smartTag>
        <w:r w:rsidRPr="008D52F1">
          <w:rPr>
            <w:color w:val="000000"/>
            <w:sz w:val="26"/>
            <w:szCs w:val="26"/>
          </w:rPr>
          <w:t xml:space="preserve"> of </w:t>
        </w:r>
        <w:smartTag w:uri="urn:schemas-microsoft-com:office:smarttags" w:element="PlaceName">
          <w:r w:rsidRPr="008D52F1">
            <w:rPr>
              <w:color w:val="000000"/>
              <w:sz w:val="26"/>
              <w:szCs w:val="26"/>
            </w:rPr>
            <w:t>Missouri-Columbia</w:t>
          </w:r>
        </w:smartTag>
      </w:smartTag>
      <w:r w:rsidRPr="008D52F1">
        <w:rPr>
          <w:color w:val="000000"/>
          <w:sz w:val="26"/>
          <w:szCs w:val="26"/>
        </w:rPr>
        <w:t>’s outcomes research curriculum compared with other CP graduates.</w:t>
      </w:r>
    </w:p>
    <w:p w14:paraId="7CC70029"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lastRenderedPageBreak/>
        <w:t xml:space="preserve">Tiralongo &amp; Wallis (2005) studied the effectiveness of </w:t>
      </w:r>
      <w:r w:rsidRPr="008D52F1">
        <w:rPr>
          <w:color w:val="000000"/>
          <w:sz w:val="26"/>
          <w:szCs w:val="26"/>
        </w:rPr>
        <w:t>an integrated approach to the teaching of evidence-based complementary and alternative medicine (</w:t>
      </w:r>
      <w:smartTag w:uri="urn:schemas-microsoft-com:office:smarttags" w:element="place">
        <w:r w:rsidRPr="008D52F1">
          <w:rPr>
            <w:color w:val="000000"/>
            <w:sz w:val="26"/>
            <w:szCs w:val="26"/>
          </w:rPr>
          <w:t>CAM</w:t>
        </w:r>
      </w:smartTag>
      <w:r w:rsidRPr="008D52F1">
        <w:rPr>
          <w:color w:val="000000"/>
          <w:sz w:val="26"/>
          <w:szCs w:val="26"/>
        </w:rPr>
        <w:t xml:space="preserve">) in a pharmacy curriculum. Design Evidence-based </w:t>
      </w:r>
      <w:smartTag w:uri="urn:schemas-microsoft-com:office:smarttags" w:element="place">
        <w:r w:rsidRPr="008D52F1">
          <w:rPr>
            <w:color w:val="000000"/>
            <w:sz w:val="26"/>
            <w:szCs w:val="26"/>
          </w:rPr>
          <w:t>CAM</w:t>
        </w:r>
      </w:smartTag>
      <w:r w:rsidRPr="008D52F1">
        <w:rPr>
          <w:color w:val="000000"/>
          <w:sz w:val="26"/>
          <w:szCs w:val="26"/>
        </w:rPr>
        <w:t xml:space="preserve"> education was integrated throughout the third, fourth, and fifth years of the pharmacy curriculum. Specifically, an introductory module focusing on CAM familiarization was added in the third year and integrated, evidence-based teaching related to </w:t>
      </w:r>
      <w:smartTag w:uri="urn:schemas-microsoft-com:office:smarttags" w:element="place">
        <w:r w:rsidRPr="008D52F1">
          <w:rPr>
            <w:color w:val="000000"/>
            <w:sz w:val="26"/>
            <w:szCs w:val="26"/>
          </w:rPr>
          <w:t>CAM</w:t>
        </w:r>
      </w:smartTag>
      <w:r w:rsidRPr="008D52F1">
        <w:rPr>
          <w:color w:val="000000"/>
          <w:sz w:val="26"/>
          <w:szCs w:val="26"/>
        </w:rPr>
        <w:t xml:space="preserve"> was incorporated into clinical topics through lectures and clinical case studies in the fourth and fifth years. The conclusion of the study was </w:t>
      </w:r>
      <w:smartTag w:uri="urn:schemas-microsoft-com:office:smarttags" w:element="place">
        <w:r w:rsidRPr="008D52F1">
          <w:rPr>
            <w:color w:val="000000"/>
            <w:sz w:val="26"/>
            <w:szCs w:val="26"/>
          </w:rPr>
          <w:t>CAM</w:t>
        </w:r>
      </w:smartTag>
      <w:r w:rsidRPr="008D52F1">
        <w:rPr>
          <w:color w:val="000000"/>
          <w:sz w:val="26"/>
          <w:szCs w:val="26"/>
        </w:rPr>
        <w:t xml:space="preserve"> education integrated over several years of study increases students' knowledge and application.</w:t>
      </w:r>
    </w:p>
    <w:p w14:paraId="795E29AA"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Demirci (2007) investigated the effectiveness of GIS-Based Application in Secondary School Geography Lessons.</w:t>
      </w:r>
      <w:r w:rsidRPr="008D52F1">
        <w:rPr>
          <w:color w:val="000000"/>
          <w:sz w:val="26"/>
          <w:szCs w:val="26"/>
        </w:rPr>
        <w:t xml:space="preserve"> The purpose of the study was to investigate the barriers preventing the use of Geographic Information Systems (GIS) in secondary school geography lessons and to determine its effectiveness on students’ success. A workshop focusing on ways to implement GIS-based application in the classroom for 14 teachers from nine high schools was conducted in 2006. The study revealed that the use of GIS increased the students’ success on geography lessons by 38% at the first school and by 51% at the second one. The success rate of the students in this study substantiates the need for GIS to be better incorporated into the Geography curriculum in the secondary school level in developing countries.</w:t>
      </w:r>
    </w:p>
    <w:p w14:paraId="2C7159DE"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 xml:space="preserve">Catherine et al., (2008) conducted a study on Problem Based Learning </w:t>
      </w:r>
      <w:r w:rsidRPr="008D52F1">
        <w:rPr>
          <w:color w:val="000000"/>
          <w:sz w:val="26"/>
          <w:szCs w:val="26"/>
        </w:rPr>
        <w:t xml:space="preserve">The objective of the study was to investigate the experiences of teachers facilitating a problem based learning curriculum in midwifery.. Methods Semi-structured interviews were undertaken following random selection from two groups of teachers; those more </w:t>
      </w:r>
      <w:r w:rsidRPr="008D52F1">
        <w:rPr>
          <w:color w:val="000000"/>
          <w:sz w:val="26"/>
          <w:szCs w:val="26"/>
        </w:rPr>
        <w:lastRenderedPageBreak/>
        <w:t xml:space="preserve">experienced as teachers and those who had entered teaching more recently. Findings and discussion Aspects of the teacher’s role identified included questioning students to draw out their knowledge and understanding and to help students challenge each other, discuss and evaluate their learning. Conclusions Problem based learning was perceived to be beneficial in helping students relate theory to practice and in encouraging an active and enquiring approach to evidence, but teachers raised important questions about its practice. Tensions were identified between the constructivist theories on which the model of PBL rests and the formal requirements of an externally regulated professional curriculum. </w:t>
      </w:r>
    </w:p>
    <w:p w14:paraId="13915DE9"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Leung &amp; Wang (2008) conducted a study on Validation of the Tutotest in a hybrid problem-based learning curriculum.</w:t>
      </w:r>
      <w:r w:rsidRPr="008D52F1">
        <w:rPr>
          <w:color w:val="000000"/>
          <w:sz w:val="26"/>
          <w:szCs w:val="26"/>
        </w:rPr>
        <w:t xml:space="preserve"> This study was designed to validate the Tutotest in a hybrid PBL curriculum. Study validated the Tutotest-C in a hybrid PBL curriculum and students from the Chinese educational system. The test–retest reliability measure with a 2-week interval at the end of the PBL tutorial confirmed the stability of the Tutotest, which has not been previously reported. Since most Asian medical schools adopted a hybrid PBL curriculum, a valid student evaluation instrument for this type of curriculum is valuable.</w:t>
      </w:r>
    </w:p>
    <w:p w14:paraId="4ACC7954"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Kathleen et al., (2008) investigated the use of problem-based learning to enhance MCA education.</w:t>
      </w:r>
      <w:r w:rsidRPr="008D52F1">
        <w:rPr>
          <w:color w:val="000000"/>
          <w:sz w:val="26"/>
          <w:szCs w:val="26"/>
        </w:rPr>
        <w:t xml:space="preserve"> This</w:t>
      </w:r>
      <w:r w:rsidRPr="008D52F1">
        <w:rPr>
          <w:sz w:val="26"/>
          <w:szCs w:val="26"/>
        </w:rPr>
        <w:t xml:space="preserve"> study </w:t>
      </w:r>
      <w:r w:rsidRPr="008D52F1">
        <w:rPr>
          <w:color w:val="000000"/>
          <w:sz w:val="26"/>
          <w:szCs w:val="26"/>
        </w:rPr>
        <w:t xml:space="preserve">suggests that Part of the Problem is the Method of Instruction often Used: lecture and demonstration of tools followed by end-of-chapter assignments. We propose that problem-based learning is an alternative instructional method that may produce more positive results for students. To examine this approach, a semester-long study involving 186 business school students enrolled in computer </w:t>
      </w:r>
      <w:r w:rsidRPr="008D52F1">
        <w:rPr>
          <w:color w:val="000000"/>
          <w:sz w:val="26"/>
          <w:szCs w:val="26"/>
        </w:rPr>
        <w:lastRenderedPageBreak/>
        <w:t>applications concept course of seven different sections was conducted. Student motivation, computer self-efficacy, knowledge, and satisfaction were studied. Results strongly support a problem-based learning approach as an instructional approach to teaching this class.</w:t>
      </w:r>
    </w:p>
    <w:p w14:paraId="21576282"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 xml:space="preserve">Nikendei </w:t>
      </w:r>
      <w:r>
        <w:rPr>
          <w:sz w:val="26"/>
          <w:szCs w:val="26"/>
        </w:rPr>
        <w:t>et al.,</w:t>
      </w:r>
      <w:r w:rsidRPr="008D52F1">
        <w:rPr>
          <w:sz w:val="26"/>
          <w:szCs w:val="26"/>
        </w:rPr>
        <w:t xml:space="preserve"> (2009) studied the effects of a supplementary final year curriculum on students’ clinical reasoning skills as assessed by key feature examination, </w:t>
      </w:r>
      <w:r w:rsidRPr="008D52F1">
        <w:rPr>
          <w:color w:val="000000"/>
          <w:sz w:val="26"/>
          <w:szCs w:val="26"/>
        </w:rPr>
        <w:t xml:space="preserve">the aim of this study was to examine the effectiveness of a supplementary internal medicine final year curriculum on clinical reasoning skills. Method: Final year internal medicine students from two universities participated in the study, which was based on a static-group design. The experimental group (n = 49) took part in a final year student curriculum with interactive case-based seminars and skills training sessions. A conclusion of the study was the supplementary interactive case-based seminars and skills training sessions are effective and significantly improve the clinical reasoning skills of final year students in internal medicine. Further study is warranted and should look to examine the effectiveness of a final year student curriculum on other performance measures. </w:t>
      </w:r>
    </w:p>
    <w:p w14:paraId="306AEAA5"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 xml:space="preserve"> Berard &amp; Smith (2008) conducted a study on evaluating a Positive Parenting Curriculum Package. The major objective of the study was to assess </w:t>
      </w:r>
      <w:r w:rsidRPr="008D52F1">
        <w:rPr>
          <w:color w:val="000000"/>
          <w:sz w:val="26"/>
          <w:szCs w:val="26"/>
        </w:rPr>
        <w:t>the effectiveness of a parenting</w:t>
      </w:r>
      <w:r w:rsidRPr="008D52F1">
        <w:rPr>
          <w:i/>
          <w:iCs/>
          <w:color w:val="000000"/>
          <w:sz w:val="26"/>
          <w:szCs w:val="26"/>
        </w:rPr>
        <w:t xml:space="preserve"> </w:t>
      </w:r>
      <w:r w:rsidRPr="008D52F1">
        <w:rPr>
          <w:color w:val="000000"/>
          <w:sz w:val="26"/>
          <w:szCs w:val="26"/>
        </w:rPr>
        <w:t xml:space="preserve">curriculum designed for parents who exhibit risk factors for child maltreatment. A written quiz containing questions corresponding to skills taught in each class was administered to participants before the series of classes, following each class session, and after completion of the course. Repeated administration of the quiz permitted an analysis of skill acquisition. A role-play assessment was conducted prior </w:t>
      </w:r>
      <w:r w:rsidRPr="008D52F1">
        <w:rPr>
          <w:color w:val="000000"/>
          <w:sz w:val="26"/>
          <w:szCs w:val="26"/>
        </w:rPr>
        <w:lastRenderedPageBreak/>
        <w:t>to and following the series of classes. Results demonstrate an improvement in the participants’ ability to recognize correct answers in a multiple-choice format and demonstrate the behavioral skills taught in class within a role-play context.</w:t>
      </w:r>
    </w:p>
    <w:p w14:paraId="10B8987B"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Ogunniyi (2007) conducted a study on teachers’ stances and practical arguments regarding a science- indigenous knowledge curriculum. The</w:t>
      </w:r>
      <w:r w:rsidRPr="008D52F1">
        <w:rPr>
          <w:color w:val="000000"/>
          <w:sz w:val="26"/>
          <w:szCs w:val="26"/>
        </w:rPr>
        <w:t xml:space="preserve"> study focuses on the effectiveness or otherwise of a Practical Argumentation Course (PAC) as an instructional tool for enhancing teachers' understanding of, and ability to implement, a Science-IKS curriculum. Data collected by questionnaires, videotaped and audiotaped interviews, and reflective essays were analyzed in terms of a Practical Argumentation Framework developed for the purpose. The findings show that the PAC did enhance the teachers' understanding as well as increase their awareness of the need to implement a Science-IKS curriculum in their classrooms. </w:t>
      </w:r>
    </w:p>
    <w:p w14:paraId="14BE66AD" w14:textId="77777777" w:rsidR="00F22A78" w:rsidRPr="008D52F1" w:rsidRDefault="00F22A78" w:rsidP="008D52F1">
      <w:pPr>
        <w:spacing w:after="200" w:line="480" w:lineRule="auto"/>
        <w:ind w:firstLine="720"/>
        <w:jc w:val="both"/>
        <w:rPr>
          <w:color w:val="000000"/>
          <w:sz w:val="26"/>
          <w:szCs w:val="26"/>
        </w:rPr>
      </w:pPr>
      <w:r w:rsidRPr="008D52F1">
        <w:rPr>
          <w:sz w:val="26"/>
          <w:szCs w:val="26"/>
        </w:rPr>
        <w:t>Hans et al., (2008) investigated experimental evaluation of the effects of a research-based preschool mathematics curriculum, a</w:t>
      </w:r>
      <w:r w:rsidRPr="008D52F1">
        <w:rPr>
          <w:color w:val="000000"/>
          <w:sz w:val="26"/>
          <w:szCs w:val="26"/>
        </w:rPr>
        <w:t xml:space="preserve"> randomized-trials design was used to evaluate the effectiveness of a preschool mathematics program based on a comprehensive model of research-based curricula development. Thirty-six preschool classrooms were assigned to experimental (Building Blocks), comparison (a different preschool mathematics curriculum), or control conditions. Children were individually pre- and post tested, participating in 26 weeks of instruction in between. Observational measures indicated that the curricula were implemented with fidelity, and the experimental condition had significant positive effects on classrooms’ mathematics environment and teaching. The experimental group score increased </w:t>
      </w:r>
      <w:r w:rsidRPr="008D52F1">
        <w:rPr>
          <w:color w:val="000000"/>
          <w:sz w:val="26"/>
          <w:szCs w:val="26"/>
        </w:rPr>
        <w:lastRenderedPageBreak/>
        <w:t>significantly more than the comparison group score and the control group score. Early interventions can increase the quality of the mathematics environment and help preschoolers develop a foundation of mathematics knowledge.</w:t>
      </w:r>
    </w:p>
    <w:p w14:paraId="6775B2F8" w14:textId="77777777" w:rsidR="00F22A78" w:rsidRPr="008D52F1" w:rsidRDefault="00F22A78" w:rsidP="008D52F1">
      <w:pPr>
        <w:spacing w:after="200" w:line="480" w:lineRule="auto"/>
        <w:ind w:firstLine="720"/>
        <w:jc w:val="both"/>
        <w:rPr>
          <w:color w:val="000000"/>
          <w:sz w:val="26"/>
          <w:szCs w:val="26"/>
        </w:rPr>
      </w:pPr>
      <w:r w:rsidRPr="008D52F1">
        <w:rPr>
          <w:sz w:val="26"/>
          <w:szCs w:val="26"/>
        </w:rPr>
        <w:t xml:space="preserve">Russell </w:t>
      </w:r>
      <w:r>
        <w:rPr>
          <w:sz w:val="26"/>
          <w:szCs w:val="26"/>
        </w:rPr>
        <w:t>et al.,</w:t>
      </w:r>
      <w:r w:rsidRPr="008D52F1">
        <w:rPr>
          <w:sz w:val="26"/>
          <w:szCs w:val="26"/>
        </w:rPr>
        <w:t xml:space="preserve"> (2008) investigated mathe</w:t>
      </w:r>
      <w:r>
        <w:rPr>
          <w:sz w:val="26"/>
          <w:szCs w:val="26"/>
        </w:rPr>
        <w:t>matics Instruction for Students w</w:t>
      </w:r>
      <w:r w:rsidRPr="008D52F1">
        <w:rPr>
          <w:sz w:val="26"/>
          <w:szCs w:val="26"/>
        </w:rPr>
        <w:t>ith Learning Disabilities. The</w:t>
      </w:r>
      <w:r w:rsidRPr="008D52F1">
        <w:rPr>
          <w:color w:val="000000"/>
          <w:sz w:val="26"/>
          <w:szCs w:val="26"/>
        </w:rPr>
        <w:t xml:space="preserve"> purpose of this meta-analysis was to synthesize findings from 42 interventions (randomized control trials and quasi-experimental studies) on instructional approaches that enhance the mathematics proficiency of students with learning disabilities. Two instructional components provided practically and statistically important increases in effect size–teaching students to use heuristics and explicit instruction. </w:t>
      </w:r>
    </w:p>
    <w:p w14:paraId="295FAFCF" w14:textId="77777777" w:rsidR="00F22A78" w:rsidRPr="008D52F1" w:rsidRDefault="00F22A78" w:rsidP="008D52F1">
      <w:pPr>
        <w:spacing w:after="200" w:line="480" w:lineRule="auto"/>
        <w:ind w:firstLine="720"/>
        <w:jc w:val="both"/>
        <w:rPr>
          <w:color w:val="000000"/>
          <w:sz w:val="26"/>
          <w:szCs w:val="26"/>
        </w:rPr>
      </w:pPr>
      <w:r w:rsidRPr="008D52F1">
        <w:rPr>
          <w:sz w:val="26"/>
          <w:szCs w:val="26"/>
        </w:rPr>
        <w:t xml:space="preserve">Catherine </w:t>
      </w:r>
      <w:r>
        <w:rPr>
          <w:sz w:val="26"/>
          <w:szCs w:val="26"/>
        </w:rPr>
        <w:t>et al.,</w:t>
      </w:r>
      <w:r w:rsidRPr="008D52F1">
        <w:rPr>
          <w:sz w:val="26"/>
          <w:szCs w:val="26"/>
        </w:rPr>
        <w:t xml:space="preserve"> (2007) conducted A Study of Curriculum Effectiveness in Social Studies, </w:t>
      </w:r>
      <w:r w:rsidRPr="008D52F1">
        <w:rPr>
          <w:color w:val="000000"/>
          <w:sz w:val="26"/>
          <w:szCs w:val="26"/>
        </w:rPr>
        <w:t xml:space="preserve">his quasi-experimental study examines the effects on student performance of a Javits-funded curriculum designed to respond to the needs of high-ability students in elementary and middle school social studies. Data collection focuses on student performance in conceptual reasoning, critical thinking, and content learning and on teacher demonstration of specific desired teaching behaviors. Results demonstrate significant and important differences between treatment and comparison groups in the area of content learning, favoring the treatment group; no significant differences are found for the small sub sample of gifted students. Sub analyses yield differential results for specific units and schools, potentially indicating issues of treatment fidelity. Contextual challenges and implications of the study are discussed, including issues </w:t>
      </w:r>
      <w:r w:rsidRPr="008D52F1">
        <w:rPr>
          <w:color w:val="000000"/>
          <w:sz w:val="26"/>
          <w:szCs w:val="26"/>
        </w:rPr>
        <w:lastRenderedPageBreak/>
        <w:t>related to social studies curriculum implementation and differentiation in the current standards-based environment.</w:t>
      </w:r>
    </w:p>
    <w:p w14:paraId="56E85843" w14:textId="77777777" w:rsidR="00F22A78" w:rsidRPr="008D52F1" w:rsidRDefault="00F22A78" w:rsidP="008D52F1">
      <w:pPr>
        <w:pStyle w:val="txtauthors"/>
        <w:spacing w:before="0" w:beforeAutospacing="0" w:after="200" w:afterAutospacing="0" w:line="480" w:lineRule="auto"/>
        <w:ind w:firstLine="720"/>
        <w:jc w:val="both"/>
        <w:rPr>
          <w:color w:val="000000"/>
          <w:sz w:val="26"/>
          <w:szCs w:val="26"/>
        </w:rPr>
      </w:pPr>
      <w:r w:rsidRPr="008D52F1">
        <w:rPr>
          <w:sz w:val="26"/>
          <w:szCs w:val="26"/>
        </w:rPr>
        <w:t>Sufen et al., (2009) conducted study on Evaluati</w:t>
      </w:r>
      <w:r>
        <w:rPr>
          <w:sz w:val="26"/>
          <w:szCs w:val="26"/>
        </w:rPr>
        <w:t>on of Undergraduate Curriculum reform for i</w:t>
      </w:r>
      <w:r w:rsidRPr="008D52F1">
        <w:rPr>
          <w:sz w:val="26"/>
          <w:szCs w:val="26"/>
        </w:rPr>
        <w:t>nterdisciplinary</w:t>
      </w:r>
      <w:r>
        <w:rPr>
          <w:sz w:val="26"/>
          <w:szCs w:val="26"/>
        </w:rPr>
        <w:t xml:space="preserve"> l</w:t>
      </w:r>
      <w:r w:rsidRPr="008D52F1">
        <w:rPr>
          <w:sz w:val="26"/>
          <w:szCs w:val="26"/>
        </w:rPr>
        <w:t xml:space="preserve">earning, </w:t>
      </w:r>
      <w:r w:rsidRPr="008D52F1">
        <w:rPr>
          <w:color w:val="000000"/>
          <w:sz w:val="26"/>
          <w:szCs w:val="26"/>
        </w:rPr>
        <w:t>in this study, science faculty and educators collaboratively developed a plan to evaluate an interdisciplinary science curriculum and its administration policy. The science faculties were engaged in determining criteria for evaluation and interpreting data. The collaborative evaluation stressed graduate attributes in the affective domain and provided a dynamic for curriculum revision. . The tool used for the study was attitude scale. The conclusion of the study was</w:t>
      </w:r>
      <w:r w:rsidRPr="008D52F1">
        <w:rPr>
          <w:sz w:val="26"/>
          <w:szCs w:val="26"/>
        </w:rPr>
        <w:t xml:space="preserve"> </w:t>
      </w:r>
      <w:r w:rsidRPr="008D52F1">
        <w:rPr>
          <w:color w:val="000000"/>
          <w:sz w:val="26"/>
          <w:szCs w:val="26"/>
        </w:rPr>
        <w:t xml:space="preserve">students' involvement and learning loadings were crucial to the effectiveness of the reform. </w:t>
      </w:r>
    </w:p>
    <w:p w14:paraId="2A8EE7CB" w14:textId="77777777" w:rsidR="00F22A78" w:rsidRPr="008D52F1" w:rsidRDefault="00F22A78" w:rsidP="008D52F1">
      <w:pPr>
        <w:pStyle w:val="txtauthors"/>
        <w:spacing w:before="0" w:beforeAutospacing="0" w:after="200" w:afterAutospacing="0" w:line="480" w:lineRule="auto"/>
        <w:ind w:firstLine="720"/>
        <w:jc w:val="both"/>
        <w:rPr>
          <w:sz w:val="26"/>
          <w:szCs w:val="26"/>
        </w:rPr>
      </w:pPr>
      <w:r w:rsidRPr="008D52F1">
        <w:rPr>
          <w:sz w:val="26"/>
          <w:szCs w:val="26"/>
        </w:rPr>
        <w:t xml:space="preserve">Peeraer </w:t>
      </w:r>
      <w:r>
        <w:rPr>
          <w:sz w:val="26"/>
          <w:szCs w:val="26"/>
        </w:rPr>
        <w:t>et al., (2009) conducted study on evaluating the effectiveness of c</w:t>
      </w:r>
      <w:r w:rsidRPr="008D52F1">
        <w:rPr>
          <w:sz w:val="26"/>
          <w:szCs w:val="26"/>
        </w:rPr>
        <w:t>urriculum change, the</w:t>
      </w:r>
      <w:r w:rsidRPr="008D52F1">
        <w:rPr>
          <w:color w:val="000000"/>
          <w:sz w:val="26"/>
          <w:szCs w:val="26"/>
        </w:rPr>
        <w:t xml:space="preserve"> major objective of the study was to</w:t>
      </w:r>
      <w:r w:rsidRPr="008D52F1">
        <w:rPr>
          <w:sz w:val="26"/>
          <w:szCs w:val="26"/>
        </w:rPr>
        <w:t xml:space="preserve"> see</w:t>
      </w:r>
      <w:r w:rsidRPr="008D52F1">
        <w:rPr>
          <w:color w:val="000000"/>
          <w:sz w:val="26"/>
          <w:szCs w:val="26"/>
        </w:rPr>
        <w:t xml:space="preserve"> whether different curricula produce different outcomes, we compared test and questionnaire results of two cohorts. The tool used for the study was questionnaire. The finding of the study revealed that no significant difference between both cohorts on the results of their knowledge test and their report on skills practice. On the OSCE, students from the new curriculum cohort scored significantly higher than old curriculum students. Conclusion: Curriculum change can lead to improvements in graduating students' outcome results.</w:t>
      </w:r>
      <w:r w:rsidRPr="008D52F1">
        <w:rPr>
          <w:sz w:val="26"/>
          <w:szCs w:val="26"/>
        </w:rPr>
        <w:t xml:space="preserve"> </w:t>
      </w:r>
    </w:p>
    <w:p w14:paraId="475F2E56" w14:textId="77777777" w:rsidR="00F22A78" w:rsidRPr="008D52F1" w:rsidRDefault="00F22A78" w:rsidP="008D52F1">
      <w:pPr>
        <w:spacing w:after="200" w:line="480" w:lineRule="auto"/>
        <w:ind w:firstLine="720"/>
        <w:jc w:val="both"/>
        <w:rPr>
          <w:sz w:val="26"/>
          <w:szCs w:val="26"/>
        </w:rPr>
      </w:pPr>
      <w:r w:rsidRPr="008D52F1">
        <w:rPr>
          <w:sz w:val="26"/>
          <w:szCs w:val="26"/>
        </w:rPr>
        <w:t xml:space="preserve">Annie and Mathew, (2007) examined the dissonance between curricular expectations and implementations to 200 samples consisting of high school pupils (50) teachers (50) BEd trainees (100). The objective of the study was to examine the effectiveness of the present curriculum approaches in standard and to appraise the </w:t>
      </w:r>
      <w:r w:rsidRPr="008D52F1">
        <w:rPr>
          <w:sz w:val="26"/>
          <w:szCs w:val="26"/>
        </w:rPr>
        <w:lastRenderedPageBreak/>
        <w:t>realization of relevant objectives of education as viii and ix a result of the transaction of the new curriculum and thirdly to compare the perspectives of pupils, teachers and BEd trainees with reference to the transaction of the new curriculum. Structured interview schedule was used for the collection of data .The result of the study was there is a need for qualitative improvement of SSA and lack of infrastructure badly affect the curriculum transaction.</w:t>
      </w:r>
    </w:p>
    <w:p w14:paraId="2981800C" w14:textId="77777777" w:rsidR="00F22A78" w:rsidRPr="008D52F1" w:rsidRDefault="00F22A78" w:rsidP="008D52F1">
      <w:pPr>
        <w:spacing w:after="200" w:line="480" w:lineRule="auto"/>
        <w:ind w:firstLine="720"/>
        <w:jc w:val="both"/>
        <w:rPr>
          <w:sz w:val="26"/>
          <w:szCs w:val="26"/>
        </w:rPr>
      </w:pPr>
      <w:r w:rsidRPr="008D52F1">
        <w:rPr>
          <w:sz w:val="26"/>
          <w:szCs w:val="26"/>
        </w:rPr>
        <w:t xml:space="preserve">Muthucchamy and Bharathi, (2009) studied the attitude of teachers towards the introduction of peace education in the school curriculum. The major objective of the study was to study the teachers’ attitude towards the introduction of peace education in the school curriculum. An attitude scale based on Lickert type was developed and administered to the 300 teachers of the higher </w:t>
      </w:r>
      <w:smartTag w:uri="urn:schemas-microsoft-com:office:smarttags" w:element="place">
        <w:smartTag w:uri="urn:schemas-microsoft-com:office:smarttags" w:element="PlaceType">
          <w:r w:rsidRPr="008D52F1">
            <w:rPr>
              <w:sz w:val="26"/>
              <w:szCs w:val="26"/>
            </w:rPr>
            <w:t>secondary school</w:t>
          </w:r>
        </w:smartTag>
        <w:r w:rsidRPr="008D52F1">
          <w:rPr>
            <w:sz w:val="26"/>
            <w:szCs w:val="26"/>
          </w:rPr>
          <w:t xml:space="preserve"> of </w:t>
        </w:r>
        <w:smartTag w:uri="urn:schemas-microsoft-com:office:smarttags" w:element="PlaceName">
          <w:r w:rsidRPr="008D52F1">
            <w:rPr>
              <w:sz w:val="26"/>
              <w:szCs w:val="26"/>
            </w:rPr>
            <w:t>Nammakkal Educational</w:t>
          </w:r>
        </w:smartTag>
      </w:smartTag>
      <w:r w:rsidRPr="008D52F1">
        <w:rPr>
          <w:sz w:val="26"/>
          <w:szCs w:val="26"/>
        </w:rPr>
        <w:t xml:space="preserve"> district. The major finding of the study was higher secondary school teachers have a favorable attitude towards the introduction of peace education in the school curriculum.</w:t>
      </w:r>
    </w:p>
    <w:p w14:paraId="681A07ED" w14:textId="77777777" w:rsidR="00F22A78" w:rsidRPr="008D52F1" w:rsidRDefault="00F22A78" w:rsidP="008D52F1">
      <w:pPr>
        <w:spacing w:after="200" w:line="480" w:lineRule="auto"/>
        <w:ind w:firstLine="720"/>
        <w:jc w:val="both"/>
        <w:rPr>
          <w:sz w:val="26"/>
          <w:szCs w:val="26"/>
        </w:rPr>
      </w:pPr>
      <w:r w:rsidRPr="008D52F1">
        <w:rPr>
          <w:sz w:val="26"/>
          <w:szCs w:val="26"/>
        </w:rPr>
        <w:t xml:space="preserve">Saisani and Srilatha, (2008) investigated the opinion of the school of distance learning and continuing education students towards distance education courses. The major objective of the study was to know the opinion of the distance learners that by whom they have motivated to have education through distance mode and the purpose of joining the course.2. To study the accessibility and availability of teaching learning facility, through this programeme. The methodology of the study was undertaken to collect the opinion of the SDLCE degree students towards distance education courses. </w:t>
      </w:r>
      <w:r w:rsidRPr="008D52F1">
        <w:rPr>
          <w:sz w:val="26"/>
          <w:szCs w:val="26"/>
        </w:rPr>
        <w:lastRenderedPageBreak/>
        <w:t>A questionnaire administered to 120 SDLCE students. The study reveals that majority of the distance education learners motivated with their friends and newspapers to study through distance education to improve their qualification and job placements.</w:t>
      </w:r>
    </w:p>
    <w:p w14:paraId="49AEF872" w14:textId="77777777" w:rsidR="00F22A78" w:rsidRPr="008D52F1" w:rsidRDefault="00F22A78" w:rsidP="008D52F1">
      <w:pPr>
        <w:spacing w:after="200" w:line="480" w:lineRule="auto"/>
        <w:ind w:firstLine="720"/>
        <w:jc w:val="both"/>
        <w:rPr>
          <w:sz w:val="26"/>
          <w:szCs w:val="26"/>
        </w:rPr>
      </w:pPr>
      <w:r w:rsidRPr="008D52F1">
        <w:rPr>
          <w:sz w:val="26"/>
          <w:szCs w:val="26"/>
        </w:rPr>
        <w:t xml:space="preserve">Gulhane (2008) investigated Innovative approaches to the B.Ed curriculum in the Universities of Maharashtra. The objective of the study was to analyze the present B.Ed curriculum in the universities of </w:t>
      </w:r>
      <w:smartTag w:uri="urn:schemas-microsoft-com:office:smarttags" w:element="place">
        <w:r w:rsidRPr="008D52F1">
          <w:rPr>
            <w:sz w:val="26"/>
            <w:szCs w:val="26"/>
          </w:rPr>
          <w:t>Maharashtra</w:t>
        </w:r>
      </w:smartTag>
      <w:r w:rsidRPr="008D52F1">
        <w:rPr>
          <w:sz w:val="26"/>
          <w:szCs w:val="26"/>
        </w:rPr>
        <w:t xml:space="preserve"> and to study the opinion of student teacher and teacher educators towards the present B Ed curriculum. Survey method was adopted for the study.  Questionnaire and interview schedule was used for data collection.  A stratified random sampling method was used for selecting 200 student teachers, 100 teacher educators and 25 principles from 25 BEd colleges.  The major finding of the study was there is significant difference between the opinion of student practicum and practice teachings.</w:t>
      </w:r>
    </w:p>
    <w:p w14:paraId="587E1616" w14:textId="77777777" w:rsidR="00F22A78" w:rsidRPr="008D52F1" w:rsidRDefault="00F22A78" w:rsidP="008D52F1">
      <w:pPr>
        <w:spacing w:after="200" w:line="480" w:lineRule="auto"/>
        <w:ind w:firstLine="720"/>
        <w:jc w:val="both"/>
        <w:rPr>
          <w:sz w:val="26"/>
          <w:szCs w:val="26"/>
        </w:rPr>
      </w:pPr>
      <w:r w:rsidRPr="008D52F1">
        <w:rPr>
          <w:sz w:val="26"/>
          <w:szCs w:val="26"/>
        </w:rPr>
        <w:t>Sridevi and Lazac (2009) investigated Attitude of teacher educators on semester system of BEd, Programme in Kerala.  The major objectives of the study were 1. To study the attitude of teacher trainers towards BEd semester scheme educators in dealing with new semester scheme.  An attitude scale (likert scale) and unstructured Interview scheduled were administered to 240 sample consist of teacher trainees, teacher educators.  The major finding of the study were theoretically semester system in BEd programme is good but it is having many practical difficulties and teacher educators are facing many problem especially the time factor and majority shows uncertain attitude towards semester system.</w:t>
      </w:r>
    </w:p>
    <w:p w14:paraId="782240AD" w14:textId="77777777" w:rsidR="00F22A78" w:rsidRPr="008D52F1" w:rsidRDefault="00F22A78" w:rsidP="008D52F1">
      <w:pPr>
        <w:spacing w:after="200" w:line="480" w:lineRule="auto"/>
        <w:ind w:firstLine="720"/>
        <w:jc w:val="both"/>
        <w:rPr>
          <w:sz w:val="26"/>
          <w:szCs w:val="26"/>
        </w:rPr>
      </w:pPr>
      <w:r w:rsidRPr="008D52F1">
        <w:rPr>
          <w:sz w:val="26"/>
          <w:szCs w:val="26"/>
        </w:rPr>
        <w:lastRenderedPageBreak/>
        <w:t>Rajaguru (2008) investigated the impact of RKMVCOE’ Teacher preparation curriculum on the value enhancement of the student teachers.  The objective of the study was to study the significant impact of value oriented teacher preparation curriculum if any on the value enhancement of student teacher with special reference to certain value components. 109 BEd students selected as a sample for the study.  The tool for the study was that the RKMVOCOE teacher preparation curriculum helps the student teachers to enhance their values.</w:t>
      </w:r>
    </w:p>
    <w:p w14:paraId="55182242" w14:textId="77777777" w:rsidR="00F22A78" w:rsidRPr="008D52F1" w:rsidRDefault="00F22A78" w:rsidP="008D52F1">
      <w:pPr>
        <w:spacing w:after="200" w:line="480" w:lineRule="auto"/>
        <w:ind w:firstLine="720"/>
        <w:jc w:val="both"/>
        <w:rPr>
          <w:sz w:val="26"/>
          <w:szCs w:val="26"/>
        </w:rPr>
      </w:pPr>
      <w:r w:rsidRPr="008D52F1">
        <w:rPr>
          <w:sz w:val="26"/>
          <w:szCs w:val="26"/>
        </w:rPr>
        <w:t xml:space="preserve">Kumar (2002) in his study effectiveness of modules curriculum in the subject of science in relation to style of learning and thinking investigated the effectiveness of modulate curriculum in terms of students achievement in Science in a sample of 300 students.  The tool used for the study was style of learning and thinking by </w:t>
      </w:r>
      <w:smartTag w:uri="urn:schemas-microsoft-com:office:smarttags" w:element="City">
        <w:smartTag w:uri="urn:schemas-microsoft-com:office:smarttags" w:element="place">
          <w:r w:rsidRPr="008D52F1">
            <w:rPr>
              <w:sz w:val="26"/>
              <w:szCs w:val="26"/>
            </w:rPr>
            <w:t>Torrance</w:t>
          </w:r>
        </w:smartTag>
      </w:smartTag>
      <w:r w:rsidRPr="008D52F1">
        <w:rPr>
          <w:sz w:val="26"/>
          <w:szCs w:val="26"/>
        </w:rPr>
        <w:t>, EP. 1988 and an achievement test in science.  The finding of the study was the students exposed to modular curriculum achieved significantly higher than those exposed to traditional curriculum.</w:t>
      </w:r>
    </w:p>
    <w:p w14:paraId="19E73018" w14:textId="77777777" w:rsidR="00F22A78" w:rsidRPr="008D52F1" w:rsidRDefault="00F22A78" w:rsidP="008D52F1">
      <w:pPr>
        <w:spacing w:after="200" w:line="480" w:lineRule="auto"/>
        <w:ind w:firstLine="720"/>
        <w:jc w:val="both"/>
        <w:rPr>
          <w:sz w:val="26"/>
          <w:szCs w:val="26"/>
        </w:rPr>
      </w:pPr>
      <w:r w:rsidRPr="008D52F1">
        <w:rPr>
          <w:sz w:val="26"/>
          <w:szCs w:val="26"/>
        </w:rPr>
        <w:t xml:space="preserve">Yadav (2007) studied the implementation of school curriculum at primary stage in different states.  The study attempted to explore the status implementation of school curriculum in term of structure, agency, working days, at primary stage in different states and union territories.  Sample as taken from 35 states and union territories. Questionnaire was used as the tool for collecting data.  The findings showed that there is lot of variation in terms of structure of education, agency for construction of curriculum, schoolhouses in curriculum implementation. </w:t>
      </w:r>
    </w:p>
    <w:p w14:paraId="552CD4B2" w14:textId="77777777" w:rsidR="00F22A78" w:rsidRPr="008D52F1" w:rsidRDefault="00F22A78" w:rsidP="008D52F1">
      <w:pPr>
        <w:spacing w:after="200" w:line="480" w:lineRule="auto"/>
        <w:ind w:firstLine="720"/>
        <w:jc w:val="both"/>
        <w:rPr>
          <w:sz w:val="26"/>
          <w:szCs w:val="26"/>
        </w:rPr>
      </w:pPr>
      <w:r>
        <w:rPr>
          <w:sz w:val="26"/>
          <w:szCs w:val="26"/>
        </w:rPr>
        <w:lastRenderedPageBreak/>
        <w:t xml:space="preserve">Ramanarayanan </w:t>
      </w:r>
      <w:r w:rsidRPr="008D52F1">
        <w:rPr>
          <w:sz w:val="26"/>
          <w:szCs w:val="26"/>
        </w:rPr>
        <w:t>et al.,  (2007) investigate self directed learning in undergraduate physiology curriculum in an Indian medical school.  The effectiveness of self directed learning sessions in undergraduate physiology curriculum based on examination scores.  The sample of the study was 149 first year medical students.  These sessions included presentation and evaluation of certain topics in physiology.  The conclusion of the study was that self</w:t>
      </w:r>
      <w:r w:rsidRPr="008D52F1">
        <w:rPr>
          <w:b/>
          <w:bCs/>
          <w:sz w:val="26"/>
          <w:szCs w:val="26"/>
        </w:rPr>
        <w:t>-</w:t>
      </w:r>
      <w:r w:rsidRPr="008D52F1">
        <w:rPr>
          <w:sz w:val="26"/>
          <w:szCs w:val="26"/>
        </w:rPr>
        <w:t>directed learning provides an active learning experience as it was seen in the presentation sessions and enhances the learning process in students.</w:t>
      </w:r>
    </w:p>
    <w:p w14:paraId="33E8918C" w14:textId="77777777" w:rsidR="00F22A78" w:rsidRPr="008D52F1" w:rsidRDefault="00F22A78" w:rsidP="008D52F1">
      <w:pPr>
        <w:pStyle w:val="Heading1"/>
        <w:spacing w:before="0" w:after="200" w:line="480" w:lineRule="auto"/>
        <w:jc w:val="both"/>
        <w:rPr>
          <w:rFonts w:ascii="Times New Roman" w:hAnsi="Times New Roman" w:cs="Times New Roman"/>
          <w:kern w:val="0"/>
          <w:sz w:val="26"/>
          <w:szCs w:val="26"/>
        </w:rPr>
      </w:pPr>
      <w:r w:rsidRPr="008D52F1">
        <w:rPr>
          <w:rFonts w:ascii="Times New Roman" w:hAnsi="Times New Roman" w:cs="Times New Roman"/>
          <w:kern w:val="0"/>
          <w:sz w:val="26"/>
          <w:szCs w:val="26"/>
        </w:rPr>
        <w:t>CONCLUSION</w:t>
      </w:r>
    </w:p>
    <w:p w14:paraId="7C247C60" w14:textId="77777777" w:rsidR="00F22A78" w:rsidRPr="008D52F1" w:rsidRDefault="00F22A78" w:rsidP="008D52F1">
      <w:pPr>
        <w:pStyle w:val="txtauthors"/>
        <w:spacing w:before="0" w:beforeAutospacing="0" w:after="200" w:afterAutospacing="0" w:line="480" w:lineRule="auto"/>
        <w:jc w:val="both"/>
        <w:rPr>
          <w:sz w:val="26"/>
          <w:szCs w:val="26"/>
        </w:rPr>
      </w:pPr>
      <w:r>
        <w:rPr>
          <w:sz w:val="26"/>
          <w:szCs w:val="26"/>
        </w:rPr>
        <w:tab/>
      </w:r>
      <w:r w:rsidRPr="008D52F1">
        <w:rPr>
          <w:sz w:val="26"/>
          <w:szCs w:val="26"/>
        </w:rPr>
        <w:t>The review of these studies helped the investigator to acquaint with current knowledge in the field or area of the present study.  These studies enlighten the researcher to proceed along the right path.  The investigator reviewed studies related to curriculum effectiveness. Sufficient number of studies were conducted and reported on curriculum effectiveness. The related studies in curriculum effectiveness revealed that attitude of teachers and students have a significant role in curriculum effectiveness, and effectiveness of the curriculum determines a nations destiny. The related studies in curriculum revealed that there were no studies related to Issue Based Curriculum in Kerala.  Hence the present study attitude of primary school teachers towards Issue Based Curriculum have great significance.</w:t>
      </w:r>
    </w:p>
    <w:p w14:paraId="1EC46AE2" w14:textId="77777777" w:rsidR="00F22A78" w:rsidRPr="008D52F1" w:rsidRDefault="00F22A78" w:rsidP="008D52F1">
      <w:pPr>
        <w:pStyle w:val="txtauthors"/>
        <w:spacing w:before="0" w:beforeAutospacing="0" w:after="200" w:afterAutospacing="0" w:line="480" w:lineRule="auto"/>
        <w:jc w:val="both"/>
        <w:rPr>
          <w:sz w:val="26"/>
          <w:szCs w:val="26"/>
        </w:rPr>
      </w:pPr>
    </w:p>
    <w:p w14:paraId="70452B41" w14:textId="77777777" w:rsidR="00F22A78" w:rsidRPr="008D52F1" w:rsidRDefault="00F22A78" w:rsidP="008D52F1">
      <w:pPr>
        <w:pStyle w:val="z-TopofForm"/>
        <w:spacing w:after="200" w:line="480" w:lineRule="auto"/>
        <w:jc w:val="both"/>
        <w:rPr>
          <w:rFonts w:ascii="Times New Roman" w:hAnsi="Times New Roman"/>
          <w:sz w:val="26"/>
          <w:szCs w:val="26"/>
        </w:rPr>
      </w:pPr>
      <w:r w:rsidRPr="008D52F1">
        <w:rPr>
          <w:rFonts w:ascii="Times New Roman" w:hAnsi="Times New Roman"/>
          <w:sz w:val="26"/>
          <w:szCs w:val="26"/>
        </w:rPr>
        <w:t>Top of Form</w:t>
      </w:r>
    </w:p>
    <w:p w14:paraId="28993D92" w14:textId="77777777" w:rsidR="00F22A78" w:rsidRPr="008D52F1" w:rsidRDefault="00F22A78" w:rsidP="008D52F1">
      <w:pPr>
        <w:spacing w:after="200" w:line="480" w:lineRule="auto"/>
        <w:jc w:val="both"/>
        <w:rPr>
          <w:vanish/>
          <w:sz w:val="26"/>
          <w:szCs w:val="26"/>
        </w:rPr>
      </w:pPr>
    </w:p>
    <w:p w14:paraId="19DBE5AE" w14:textId="77777777" w:rsidR="00F22A78" w:rsidRPr="008D52F1" w:rsidRDefault="00F22A78" w:rsidP="008D52F1">
      <w:pPr>
        <w:autoSpaceDE w:val="0"/>
        <w:autoSpaceDN w:val="0"/>
        <w:adjustRightInd w:val="0"/>
        <w:spacing w:after="200" w:line="480" w:lineRule="auto"/>
        <w:ind w:firstLine="720"/>
        <w:jc w:val="both"/>
        <w:rPr>
          <w:sz w:val="26"/>
          <w:szCs w:val="26"/>
        </w:rPr>
      </w:pPr>
    </w:p>
    <w:p w14:paraId="57448404" w14:textId="77777777" w:rsidR="00F22A78" w:rsidRPr="00AF5407" w:rsidRDefault="00F22A78">
      <w:pPr>
        <w:pStyle w:val="Heading1"/>
        <w:spacing w:before="0" w:after="200"/>
        <w:jc w:val="center"/>
        <w:rPr>
          <w:rFonts w:ascii="Times New Roman" w:hAnsi="Times New Roman" w:cs="Times New Roman"/>
          <w:w w:val="140"/>
          <w:sz w:val="28"/>
          <w:szCs w:val="28"/>
        </w:rPr>
      </w:pPr>
      <w:r w:rsidRPr="00AF5407">
        <w:rPr>
          <w:rFonts w:ascii="Times New Roman" w:hAnsi="Times New Roman" w:cs="Times New Roman"/>
          <w:w w:val="140"/>
          <w:sz w:val="28"/>
          <w:szCs w:val="28"/>
        </w:rPr>
        <w:lastRenderedPageBreak/>
        <w:t>METHODOLOGY</w:t>
      </w:r>
    </w:p>
    <w:p w14:paraId="7A897813" w14:textId="77777777" w:rsidR="00F22A78" w:rsidRPr="00AF5407" w:rsidRDefault="00F22A78">
      <w:pPr>
        <w:spacing w:after="200"/>
        <w:jc w:val="both"/>
        <w:rPr>
          <w:sz w:val="26"/>
          <w:szCs w:val="26"/>
        </w:rPr>
      </w:pPr>
    </w:p>
    <w:p w14:paraId="06D05CF4" w14:textId="77777777" w:rsidR="00F22A78" w:rsidRPr="00AF5407" w:rsidRDefault="00F22A78" w:rsidP="00AF5407">
      <w:pPr>
        <w:spacing w:after="200" w:line="480" w:lineRule="auto"/>
        <w:ind w:firstLine="720"/>
        <w:jc w:val="both"/>
        <w:rPr>
          <w:sz w:val="26"/>
          <w:szCs w:val="26"/>
        </w:rPr>
      </w:pPr>
      <w:r w:rsidRPr="00AF5407">
        <w:rPr>
          <w:sz w:val="26"/>
          <w:szCs w:val="26"/>
        </w:rPr>
        <w:t>Research is an ongoing process that begins with a theoretical orientation and leads to the enrichment of the broader theoretical foundations. Here lies the relevance of the research process. It clarifies the existing theory, which might lead to its refinement or reformulation and it could initiate a new theory. The research process includes a series of steps beginning with the identification of a problem and formulation of hypotheses, then identification of the universe of study. The stage of data collection involves the scientific methods and techniques so that the research activity yields reliable and valid results.</w:t>
      </w:r>
    </w:p>
    <w:p w14:paraId="028AAD6C" w14:textId="77777777" w:rsidR="00F22A78" w:rsidRPr="00AF5407" w:rsidRDefault="00F22A78" w:rsidP="00AF5407">
      <w:pPr>
        <w:spacing w:after="200" w:line="480" w:lineRule="auto"/>
        <w:ind w:firstLine="720"/>
        <w:jc w:val="both"/>
        <w:rPr>
          <w:sz w:val="26"/>
          <w:szCs w:val="26"/>
        </w:rPr>
      </w:pPr>
      <w:r w:rsidRPr="00AF5407">
        <w:rPr>
          <w:sz w:val="26"/>
          <w:szCs w:val="26"/>
        </w:rPr>
        <w:t>Methodology of research refers the theory of how one carries out research or applies the general principles of conducting research and epistemology as theory of knowledge. The success of a research pursuit is largely determined by the methodology on which it is based. It elucidates the theoretical orientation with which the research process is to be carried out that guides the choice of methods and techniques to be used (Allen, 1991).</w:t>
      </w:r>
    </w:p>
    <w:p w14:paraId="1D2BC53A" w14:textId="77777777" w:rsidR="00F22A78" w:rsidRPr="00AF5407" w:rsidRDefault="00F22A78" w:rsidP="00AF5407">
      <w:pPr>
        <w:spacing w:after="200" w:line="480" w:lineRule="auto"/>
        <w:ind w:firstLine="720"/>
        <w:jc w:val="both"/>
        <w:rPr>
          <w:sz w:val="26"/>
          <w:szCs w:val="26"/>
        </w:rPr>
      </w:pPr>
      <w:r w:rsidRPr="00AF5407">
        <w:rPr>
          <w:sz w:val="26"/>
          <w:szCs w:val="26"/>
        </w:rPr>
        <w:t>The present study entitled ATTITUDE OF PRIMARY SCHOOL TEACHERS TOWARDS ISSUE BASED CURRICULUM IN KERALA attempts to find out the attitude of primary school teachers towards Issue-Based Curriculum. The methodology adopted for the study is described under the following major headings.</w:t>
      </w:r>
    </w:p>
    <w:p w14:paraId="333A165E" w14:textId="77777777" w:rsidR="00F22A78" w:rsidRPr="00AF5407" w:rsidRDefault="00F22A78" w:rsidP="00AF5407">
      <w:pPr>
        <w:spacing w:after="120" w:line="480" w:lineRule="auto"/>
        <w:ind w:left="691" w:hanging="691"/>
        <w:jc w:val="both"/>
        <w:rPr>
          <w:sz w:val="26"/>
          <w:szCs w:val="26"/>
        </w:rPr>
      </w:pPr>
      <w:r w:rsidRPr="00AF5407">
        <w:rPr>
          <w:sz w:val="26"/>
          <w:szCs w:val="26"/>
        </w:rPr>
        <w:t xml:space="preserve">A.  </w:t>
      </w:r>
      <w:r w:rsidRPr="00AF5407">
        <w:rPr>
          <w:sz w:val="26"/>
          <w:szCs w:val="26"/>
        </w:rPr>
        <w:tab/>
        <w:t>VARIABLE</w:t>
      </w:r>
    </w:p>
    <w:p w14:paraId="5678EBE3" w14:textId="77777777" w:rsidR="00F22A78" w:rsidRPr="00AF5407" w:rsidRDefault="00F22A78" w:rsidP="00AF5407">
      <w:pPr>
        <w:spacing w:after="120" w:line="480" w:lineRule="auto"/>
        <w:ind w:left="691" w:hanging="691"/>
        <w:jc w:val="both"/>
        <w:rPr>
          <w:sz w:val="26"/>
          <w:szCs w:val="26"/>
        </w:rPr>
      </w:pPr>
      <w:r w:rsidRPr="00AF5407">
        <w:rPr>
          <w:sz w:val="26"/>
          <w:szCs w:val="26"/>
        </w:rPr>
        <w:lastRenderedPageBreak/>
        <w:t xml:space="preserve">B.  </w:t>
      </w:r>
      <w:r w:rsidRPr="00AF5407">
        <w:rPr>
          <w:sz w:val="26"/>
          <w:szCs w:val="26"/>
        </w:rPr>
        <w:tab/>
        <w:t>OBJECTIVES</w:t>
      </w:r>
    </w:p>
    <w:p w14:paraId="77FE5833" w14:textId="77777777" w:rsidR="00F22A78" w:rsidRPr="00AF5407" w:rsidRDefault="00F22A78" w:rsidP="00AF5407">
      <w:pPr>
        <w:spacing w:after="120" w:line="480" w:lineRule="auto"/>
        <w:ind w:left="691" w:hanging="691"/>
        <w:jc w:val="both"/>
        <w:rPr>
          <w:sz w:val="26"/>
          <w:szCs w:val="26"/>
        </w:rPr>
      </w:pPr>
      <w:r w:rsidRPr="00AF5407">
        <w:rPr>
          <w:sz w:val="26"/>
          <w:szCs w:val="26"/>
        </w:rPr>
        <w:t xml:space="preserve">C. </w:t>
      </w:r>
      <w:r w:rsidRPr="00AF5407">
        <w:rPr>
          <w:sz w:val="26"/>
          <w:szCs w:val="26"/>
        </w:rPr>
        <w:tab/>
        <w:t>HYPOTHESIS</w:t>
      </w:r>
    </w:p>
    <w:p w14:paraId="738A9C94" w14:textId="77777777" w:rsidR="00F22A78" w:rsidRPr="00AF5407" w:rsidRDefault="00F22A78" w:rsidP="00AF5407">
      <w:pPr>
        <w:spacing w:after="120" w:line="480" w:lineRule="auto"/>
        <w:ind w:left="691" w:hanging="691"/>
        <w:jc w:val="both"/>
        <w:rPr>
          <w:sz w:val="26"/>
          <w:szCs w:val="26"/>
        </w:rPr>
      </w:pPr>
      <w:r w:rsidRPr="00AF5407">
        <w:rPr>
          <w:sz w:val="26"/>
          <w:szCs w:val="26"/>
        </w:rPr>
        <w:t xml:space="preserve">D.  </w:t>
      </w:r>
      <w:r w:rsidRPr="00AF5407">
        <w:rPr>
          <w:sz w:val="26"/>
          <w:szCs w:val="26"/>
        </w:rPr>
        <w:tab/>
        <w:t>TOOLS USED FOR DATA COLLECTION</w:t>
      </w:r>
    </w:p>
    <w:p w14:paraId="27A5C3F1" w14:textId="77777777" w:rsidR="00F22A78" w:rsidRPr="00AF5407" w:rsidRDefault="00F22A78" w:rsidP="00AF5407">
      <w:pPr>
        <w:spacing w:after="120" w:line="480" w:lineRule="auto"/>
        <w:ind w:left="691" w:hanging="691"/>
        <w:jc w:val="both"/>
        <w:rPr>
          <w:sz w:val="26"/>
          <w:szCs w:val="26"/>
        </w:rPr>
      </w:pPr>
      <w:r w:rsidRPr="00AF5407">
        <w:rPr>
          <w:sz w:val="26"/>
          <w:szCs w:val="26"/>
        </w:rPr>
        <w:t xml:space="preserve">E.  </w:t>
      </w:r>
      <w:r w:rsidRPr="00AF5407">
        <w:rPr>
          <w:sz w:val="26"/>
          <w:szCs w:val="26"/>
        </w:rPr>
        <w:tab/>
        <w:t>SAMPLE SELECTED FOR THE STUDY</w:t>
      </w:r>
    </w:p>
    <w:p w14:paraId="1D5AB6DD" w14:textId="77777777" w:rsidR="00F22A78" w:rsidRPr="00AF5407" w:rsidRDefault="00F22A78" w:rsidP="00F22A78">
      <w:pPr>
        <w:numPr>
          <w:ilvl w:val="0"/>
          <w:numId w:val="19"/>
        </w:numPr>
        <w:tabs>
          <w:tab w:val="clear" w:pos="1440"/>
        </w:tabs>
        <w:spacing w:after="120" w:line="480" w:lineRule="auto"/>
        <w:ind w:left="691" w:hanging="691"/>
        <w:jc w:val="both"/>
        <w:rPr>
          <w:sz w:val="26"/>
          <w:szCs w:val="26"/>
        </w:rPr>
      </w:pPr>
      <w:r w:rsidRPr="00AF5407">
        <w:rPr>
          <w:sz w:val="26"/>
          <w:szCs w:val="26"/>
        </w:rPr>
        <w:t>DATA COLLECTION PROCEDURE, SCORING AND CONSOLIDATION OF DATA</w:t>
      </w:r>
    </w:p>
    <w:p w14:paraId="3C260C9C" w14:textId="77777777" w:rsidR="00F22A78" w:rsidRPr="00AF5407" w:rsidRDefault="00F22A78" w:rsidP="00F22A78">
      <w:pPr>
        <w:numPr>
          <w:ilvl w:val="0"/>
          <w:numId w:val="19"/>
        </w:numPr>
        <w:tabs>
          <w:tab w:val="clear" w:pos="1440"/>
        </w:tabs>
        <w:spacing w:after="200" w:line="480" w:lineRule="auto"/>
        <w:ind w:left="684" w:hanging="684"/>
        <w:jc w:val="both"/>
        <w:rPr>
          <w:sz w:val="26"/>
          <w:szCs w:val="26"/>
        </w:rPr>
      </w:pPr>
      <w:r w:rsidRPr="00AF5407">
        <w:rPr>
          <w:sz w:val="26"/>
          <w:szCs w:val="26"/>
        </w:rPr>
        <w:t>STATISTICAL TECHNIQUES USED</w:t>
      </w:r>
    </w:p>
    <w:p w14:paraId="1ABE8BB9" w14:textId="77777777" w:rsidR="00F22A78" w:rsidRPr="00AF5407" w:rsidRDefault="00F22A78" w:rsidP="00AF5407">
      <w:pPr>
        <w:spacing w:after="200" w:line="480" w:lineRule="auto"/>
        <w:jc w:val="both"/>
        <w:rPr>
          <w:b/>
          <w:bCs/>
          <w:sz w:val="26"/>
          <w:szCs w:val="26"/>
        </w:rPr>
      </w:pPr>
      <w:r w:rsidRPr="00AF5407">
        <w:rPr>
          <w:b/>
          <w:bCs/>
          <w:sz w:val="26"/>
          <w:szCs w:val="26"/>
        </w:rPr>
        <w:t>A.          VARIABLE</w:t>
      </w:r>
    </w:p>
    <w:p w14:paraId="1B0303E3" w14:textId="77777777" w:rsidR="00F22A78" w:rsidRPr="00AF5407" w:rsidRDefault="00F22A78" w:rsidP="00AF5407">
      <w:pPr>
        <w:spacing w:after="200" w:line="480" w:lineRule="auto"/>
        <w:ind w:firstLine="720"/>
        <w:jc w:val="both"/>
        <w:rPr>
          <w:sz w:val="26"/>
          <w:szCs w:val="26"/>
        </w:rPr>
      </w:pPr>
      <w:r w:rsidRPr="00AF5407">
        <w:rPr>
          <w:sz w:val="26"/>
          <w:szCs w:val="26"/>
        </w:rPr>
        <w:t xml:space="preserve"> Attitude of primary school teachers towards Issue-Based Curriculum is taken as the criterion variable of the study.</w:t>
      </w:r>
    </w:p>
    <w:p w14:paraId="5DB8E079" w14:textId="77777777" w:rsidR="00F22A78" w:rsidRPr="00AF5407" w:rsidRDefault="00F22A78" w:rsidP="00AF5407">
      <w:pPr>
        <w:spacing w:after="200" w:line="480" w:lineRule="auto"/>
        <w:jc w:val="both"/>
        <w:rPr>
          <w:b/>
          <w:bCs/>
          <w:sz w:val="26"/>
          <w:szCs w:val="26"/>
        </w:rPr>
      </w:pPr>
      <w:r w:rsidRPr="00AF5407">
        <w:rPr>
          <w:b/>
          <w:bCs/>
          <w:sz w:val="26"/>
          <w:szCs w:val="26"/>
        </w:rPr>
        <w:t>B.         OBJECTIVES</w:t>
      </w:r>
    </w:p>
    <w:p w14:paraId="188866F7" w14:textId="77777777" w:rsidR="00F22A78" w:rsidRPr="00AF5407" w:rsidRDefault="00F22A78" w:rsidP="00AF5407">
      <w:pPr>
        <w:spacing w:after="200" w:line="480" w:lineRule="auto"/>
        <w:ind w:firstLine="720"/>
        <w:jc w:val="both"/>
        <w:rPr>
          <w:sz w:val="26"/>
          <w:szCs w:val="26"/>
        </w:rPr>
      </w:pPr>
      <w:r w:rsidRPr="00AF5407">
        <w:rPr>
          <w:sz w:val="26"/>
          <w:szCs w:val="26"/>
        </w:rPr>
        <w:t>The objectives set forth for the study are of the following</w:t>
      </w:r>
    </w:p>
    <w:p w14:paraId="43E2BF83" w14:textId="77777777" w:rsidR="00F22A78" w:rsidRPr="00AF5407" w:rsidRDefault="00F22A78" w:rsidP="00AF5407">
      <w:pPr>
        <w:spacing w:after="200" w:line="480" w:lineRule="auto"/>
        <w:ind w:left="720" w:hanging="720"/>
        <w:jc w:val="both"/>
        <w:rPr>
          <w:sz w:val="26"/>
          <w:szCs w:val="26"/>
        </w:rPr>
      </w:pPr>
      <w:r w:rsidRPr="00AF5407">
        <w:rPr>
          <w:sz w:val="26"/>
          <w:szCs w:val="26"/>
        </w:rPr>
        <w:t>i)</w:t>
      </w:r>
      <w:r w:rsidRPr="00AF5407">
        <w:rPr>
          <w:sz w:val="26"/>
          <w:szCs w:val="26"/>
        </w:rPr>
        <w:tab/>
        <w:t>To find out the extent of the attitude of primary school teachers towards Issue Based Curriculum in total sample and the relevant sub samples based on</w:t>
      </w:r>
    </w:p>
    <w:p w14:paraId="6CD9DDC1" w14:textId="77777777" w:rsidR="00F22A78" w:rsidRPr="00AF5407" w:rsidRDefault="00F22A78" w:rsidP="00F22A78">
      <w:pPr>
        <w:numPr>
          <w:ilvl w:val="0"/>
          <w:numId w:val="6"/>
        </w:numPr>
        <w:tabs>
          <w:tab w:val="clear" w:pos="1080"/>
          <w:tab w:val="num" w:pos="1170"/>
        </w:tabs>
        <w:spacing w:after="200" w:line="360" w:lineRule="auto"/>
        <w:jc w:val="both"/>
        <w:rPr>
          <w:sz w:val="26"/>
          <w:szCs w:val="26"/>
        </w:rPr>
      </w:pPr>
      <w:r w:rsidRPr="00AF5407">
        <w:rPr>
          <w:sz w:val="26"/>
          <w:szCs w:val="26"/>
        </w:rPr>
        <w:t>Gender</w:t>
      </w:r>
    </w:p>
    <w:p w14:paraId="7D1D14CB" w14:textId="77777777" w:rsidR="00F22A78" w:rsidRPr="00AF5407" w:rsidRDefault="00F22A78" w:rsidP="00AF5407">
      <w:pPr>
        <w:tabs>
          <w:tab w:val="num" w:pos="1170"/>
        </w:tabs>
        <w:spacing w:after="200" w:line="360" w:lineRule="auto"/>
        <w:ind w:left="720"/>
        <w:jc w:val="both"/>
        <w:rPr>
          <w:sz w:val="26"/>
          <w:szCs w:val="26"/>
        </w:rPr>
      </w:pPr>
      <w:r w:rsidRPr="00AF5407">
        <w:rPr>
          <w:sz w:val="26"/>
          <w:szCs w:val="26"/>
        </w:rPr>
        <w:t>b.   Type of management</w:t>
      </w:r>
    </w:p>
    <w:p w14:paraId="5FB3AE4C" w14:textId="77777777" w:rsidR="00F22A78" w:rsidRPr="00AF5407" w:rsidRDefault="00F22A78" w:rsidP="00F22A78">
      <w:pPr>
        <w:numPr>
          <w:ilvl w:val="0"/>
          <w:numId w:val="21"/>
        </w:numPr>
        <w:tabs>
          <w:tab w:val="clear" w:pos="720"/>
          <w:tab w:val="num" w:pos="1170"/>
        </w:tabs>
        <w:spacing w:after="200" w:line="360" w:lineRule="auto"/>
        <w:ind w:left="1170" w:hanging="450"/>
        <w:jc w:val="both"/>
        <w:rPr>
          <w:sz w:val="26"/>
          <w:szCs w:val="26"/>
        </w:rPr>
      </w:pPr>
      <w:r w:rsidRPr="00AF5407">
        <w:rPr>
          <w:sz w:val="26"/>
          <w:szCs w:val="26"/>
        </w:rPr>
        <w:t>Locale of the school</w:t>
      </w:r>
    </w:p>
    <w:p w14:paraId="0B3291DF" w14:textId="77777777" w:rsidR="00F22A78" w:rsidRPr="00AF5407" w:rsidRDefault="00F22A78" w:rsidP="00F22A78">
      <w:pPr>
        <w:numPr>
          <w:ilvl w:val="0"/>
          <w:numId w:val="21"/>
        </w:numPr>
        <w:tabs>
          <w:tab w:val="clear" w:pos="720"/>
          <w:tab w:val="num" w:pos="1170"/>
        </w:tabs>
        <w:spacing w:after="200" w:line="360" w:lineRule="auto"/>
        <w:ind w:left="1170" w:hanging="450"/>
        <w:jc w:val="both"/>
        <w:rPr>
          <w:sz w:val="26"/>
          <w:szCs w:val="26"/>
        </w:rPr>
      </w:pPr>
      <w:r w:rsidRPr="00AF5407">
        <w:rPr>
          <w:sz w:val="26"/>
          <w:szCs w:val="26"/>
        </w:rPr>
        <w:t xml:space="preserve">Teaching experience </w:t>
      </w:r>
    </w:p>
    <w:p w14:paraId="2E12DFF2" w14:textId="77777777" w:rsidR="00F22A78" w:rsidRPr="00AF5407" w:rsidRDefault="00F22A78" w:rsidP="00F22A78">
      <w:pPr>
        <w:numPr>
          <w:ilvl w:val="0"/>
          <w:numId w:val="21"/>
        </w:numPr>
        <w:tabs>
          <w:tab w:val="clear" w:pos="720"/>
          <w:tab w:val="num" w:pos="1170"/>
        </w:tabs>
        <w:spacing w:after="200" w:line="480" w:lineRule="auto"/>
        <w:ind w:left="1170" w:hanging="450"/>
        <w:jc w:val="both"/>
        <w:rPr>
          <w:sz w:val="26"/>
          <w:szCs w:val="26"/>
        </w:rPr>
      </w:pPr>
      <w:r w:rsidRPr="00AF5407">
        <w:rPr>
          <w:sz w:val="26"/>
          <w:szCs w:val="26"/>
        </w:rPr>
        <w:t>Educational qualification</w:t>
      </w:r>
    </w:p>
    <w:p w14:paraId="252608C7" w14:textId="77777777" w:rsidR="00F22A78" w:rsidRPr="00AF5407" w:rsidRDefault="00F22A78" w:rsidP="00AF5407">
      <w:pPr>
        <w:pStyle w:val="BodyText"/>
        <w:spacing w:after="200" w:line="480" w:lineRule="auto"/>
        <w:ind w:left="720" w:hanging="720"/>
        <w:jc w:val="both"/>
        <w:rPr>
          <w:rFonts w:ascii="Times New Roman" w:hAnsi="Times New Roman"/>
          <w:color w:val="auto"/>
          <w:sz w:val="26"/>
          <w:szCs w:val="26"/>
        </w:rPr>
      </w:pPr>
      <w:r w:rsidRPr="00AF5407">
        <w:rPr>
          <w:rFonts w:ascii="Times New Roman" w:hAnsi="Times New Roman"/>
          <w:color w:val="auto"/>
          <w:sz w:val="26"/>
          <w:szCs w:val="26"/>
        </w:rPr>
        <w:lastRenderedPageBreak/>
        <w:t xml:space="preserve">ii).  </w:t>
      </w:r>
      <w:r w:rsidRPr="00AF5407">
        <w:rPr>
          <w:rFonts w:ascii="Times New Roman" w:hAnsi="Times New Roman"/>
          <w:color w:val="auto"/>
          <w:sz w:val="26"/>
          <w:szCs w:val="26"/>
        </w:rPr>
        <w:tab/>
        <w:t>To find out whether there exists any significant difference in the attitude of primary school teachers towards Issue Based Curriculum in the relevant sub samples</w:t>
      </w:r>
    </w:p>
    <w:p w14:paraId="3F2B872B" w14:textId="77777777" w:rsidR="00F22A78" w:rsidRPr="00AF5407" w:rsidRDefault="00F22A78" w:rsidP="00AF5407">
      <w:pPr>
        <w:pStyle w:val="BodyText"/>
        <w:spacing w:after="200" w:line="480" w:lineRule="auto"/>
        <w:ind w:left="720"/>
        <w:jc w:val="both"/>
        <w:rPr>
          <w:rFonts w:ascii="Times New Roman" w:hAnsi="Times New Roman"/>
          <w:color w:val="auto"/>
          <w:sz w:val="26"/>
          <w:szCs w:val="26"/>
        </w:rPr>
      </w:pPr>
      <w:r w:rsidRPr="00AF5407">
        <w:rPr>
          <w:rFonts w:ascii="Times New Roman" w:hAnsi="Times New Roman"/>
          <w:color w:val="auto"/>
          <w:sz w:val="26"/>
          <w:szCs w:val="26"/>
        </w:rPr>
        <w:t>a) Gender</w:t>
      </w:r>
    </w:p>
    <w:p w14:paraId="03ED6467" w14:textId="77777777" w:rsidR="00F22A78" w:rsidRPr="00AF5407" w:rsidRDefault="00F22A78" w:rsidP="00AF5407">
      <w:pPr>
        <w:pStyle w:val="BodyText"/>
        <w:spacing w:after="200" w:line="480" w:lineRule="auto"/>
        <w:ind w:left="720"/>
        <w:jc w:val="both"/>
        <w:rPr>
          <w:rFonts w:ascii="Times New Roman" w:hAnsi="Times New Roman"/>
          <w:color w:val="auto"/>
          <w:sz w:val="26"/>
          <w:szCs w:val="26"/>
        </w:rPr>
      </w:pPr>
      <w:r w:rsidRPr="00AF5407">
        <w:rPr>
          <w:rFonts w:ascii="Times New Roman" w:hAnsi="Times New Roman"/>
          <w:color w:val="auto"/>
          <w:sz w:val="26"/>
          <w:szCs w:val="26"/>
        </w:rPr>
        <w:t>b) Type of management</w:t>
      </w:r>
    </w:p>
    <w:p w14:paraId="4531667C" w14:textId="77777777" w:rsidR="00F22A78" w:rsidRPr="00AF5407" w:rsidRDefault="00F22A78" w:rsidP="00AF5407">
      <w:pPr>
        <w:pStyle w:val="BodyText"/>
        <w:spacing w:after="200" w:line="480" w:lineRule="auto"/>
        <w:ind w:left="720"/>
        <w:jc w:val="both"/>
        <w:rPr>
          <w:rFonts w:ascii="Times New Roman" w:hAnsi="Times New Roman"/>
          <w:color w:val="auto"/>
          <w:sz w:val="26"/>
          <w:szCs w:val="26"/>
        </w:rPr>
      </w:pPr>
      <w:r w:rsidRPr="00AF5407">
        <w:rPr>
          <w:rFonts w:ascii="Times New Roman" w:hAnsi="Times New Roman"/>
          <w:color w:val="auto"/>
          <w:sz w:val="26"/>
          <w:szCs w:val="26"/>
        </w:rPr>
        <w:t>c) Locale of the school</w:t>
      </w:r>
    </w:p>
    <w:p w14:paraId="13357D30" w14:textId="77777777" w:rsidR="00F22A78" w:rsidRPr="00AF5407" w:rsidRDefault="00F22A78" w:rsidP="00AF5407">
      <w:pPr>
        <w:pStyle w:val="BodyText"/>
        <w:spacing w:after="200" w:line="480" w:lineRule="auto"/>
        <w:ind w:left="720"/>
        <w:jc w:val="both"/>
        <w:rPr>
          <w:rFonts w:ascii="Times New Roman" w:hAnsi="Times New Roman"/>
          <w:color w:val="auto"/>
          <w:sz w:val="26"/>
          <w:szCs w:val="26"/>
        </w:rPr>
      </w:pPr>
      <w:r w:rsidRPr="00AF5407">
        <w:rPr>
          <w:rFonts w:ascii="Times New Roman" w:hAnsi="Times New Roman"/>
          <w:color w:val="auto"/>
          <w:sz w:val="26"/>
          <w:szCs w:val="26"/>
        </w:rPr>
        <w:t xml:space="preserve">d) Teaching Experience </w:t>
      </w:r>
    </w:p>
    <w:p w14:paraId="061061A0" w14:textId="77777777" w:rsidR="00F22A78" w:rsidRPr="00AF5407" w:rsidRDefault="00F22A78" w:rsidP="00AF5407">
      <w:pPr>
        <w:pStyle w:val="BodyText"/>
        <w:spacing w:after="200" w:line="480" w:lineRule="auto"/>
        <w:ind w:left="720"/>
        <w:jc w:val="both"/>
        <w:rPr>
          <w:rFonts w:ascii="Times New Roman" w:hAnsi="Times New Roman"/>
          <w:color w:val="auto"/>
          <w:sz w:val="26"/>
          <w:szCs w:val="26"/>
        </w:rPr>
      </w:pPr>
      <w:r w:rsidRPr="00AF5407">
        <w:rPr>
          <w:rFonts w:ascii="Times New Roman" w:hAnsi="Times New Roman"/>
          <w:color w:val="auto"/>
          <w:sz w:val="26"/>
          <w:szCs w:val="26"/>
        </w:rPr>
        <w:t>e) Educational qualification</w:t>
      </w:r>
    </w:p>
    <w:p w14:paraId="3D7DD9AB" w14:textId="77777777" w:rsidR="00F22A78" w:rsidRPr="00AF5407" w:rsidRDefault="00F22A78" w:rsidP="00AF5407">
      <w:pPr>
        <w:pStyle w:val="BodyText"/>
        <w:spacing w:after="200" w:line="480" w:lineRule="auto"/>
        <w:jc w:val="both"/>
        <w:rPr>
          <w:rFonts w:ascii="Times New Roman" w:hAnsi="Times New Roman"/>
          <w:b/>
          <w:bCs/>
          <w:color w:val="auto"/>
          <w:sz w:val="26"/>
          <w:szCs w:val="26"/>
        </w:rPr>
      </w:pPr>
      <w:r w:rsidRPr="00AF5407">
        <w:rPr>
          <w:rFonts w:ascii="Times New Roman" w:hAnsi="Times New Roman"/>
          <w:b/>
          <w:bCs/>
          <w:color w:val="auto"/>
          <w:sz w:val="26"/>
          <w:szCs w:val="26"/>
        </w:rPr>
        <w:t xml:space="preserve">C. </w:t>
      </w:r>
      <w:r>
        <w:rPr>
          <w:rFonts w:ascii="Times New Roman" w:hAnsi="Times New Roman"/>
          <w:b/>
          <w:bCs/>
          <w:color w:val="auto"/>
          <w:sz w:val="26"/>
          <w:szCs w:val="26"/>
        </w:rPr>
        <w:tab/>
      </w:r>
      <w:r w:rsidRPr="00AF5407">
        <w:rPr>
          <w:rFonts w:ascii="Times New Roman" w:hAnsi="Times New Roman"/>
          <w:b/>
          <w:bCs/>
          <w:color w:val="auto"/>
          <w:sz w:val="26"/>
          <w:szCs w:val="26"/>
        </w:rPr>
        <w:t>HYPOTHESIS</w:t>
      </w:r>
    </w:p>
    <w:p w14:paraId="201444D9" w14:textId="77777777" w:rsidR="00F22A78" w:rsidRPr="00AF5407" w:rsidRDefault="00F22A78" w:rsidP="00AF5407">
      <w:pPr>
        <w:pStyle w:val="BodyText"/>
        <w:spacing w:after="200" w:line="480" w:lineRule="auto"/>
        <w:ind w:firstLine="720"/>
        <w:jc w:val="both"/>
        <w:rPr>
          <w:rFonts w:ascii="Times New Roman" w:hAnsi="Times New Roman"/>
          <w:color w:val="auto"/>
          <w:sz w:val="26"/>
          <w:szCs w:val="26"/>
        </w:rPr>
      </w:pPr>
      <w:r w:rsidRPr="00AF5407">
        <w:rPr>
          <w:rFonts w:ascii="Times New Roman" w:hAnsi="Times New Roman"/>
          <w:color w:val="auto"/>
          <w:sz w:val="26"/>
          <w:szCs w:val="26"/>
        </w:rPr>
        <w:t>The hypotheses formulated for the study are the following.</w:t>
      </w:r>
    </w:p>
    <w:p w14:paraId="44A1F680" w14:textId="77777777" w:rsidR="00F22A78" w:rsidRPr="00AF5407" w:rsidRDefault="00F22A78" w:rsidP="00F22A78">
      <w:pPr>
        <w:pStyle w:val="BodyText"/>
        <w:numPr>
          <w:ilvl w:val="0"/>
          <w:numId w:val="20"/>
        </w:numPr>
        <w:tabs>
          <w:tab w:val="clear" w:pos="1080"/>
        </w:tabs>
        <w:spacing w:after="200" w:line="480" w:lineRule="auto"/>
        <w:ind w:left="741" w:hanging="741"/>
        <w:jc w:val="both"/>
        <w:rPr>
          <w:rFonts w:ascii="Times New Roman" w:hAnsi="Times New Roman"/>
          <w:color w:val="auto"/>
          <w:sz w:val="26"/>
          <w:szCs w:val="26"/>
        </w:rPr>
      </w:pPr>
      <w:r w:rsidRPr="00AF5407">
        <w:rPr>
          <w:rFonts w:ascii="Times New Roman" w:hAnsi="Times New Roman"/>
          <w:color w:val="auto"/>
          <w:sz w:val="26"/>
          <w:szCs w:val="26"/>
        </w:rPr>
        <w:t xml:space="preserve">There will be significant difference in the attitude of primary school teachers towards Issue Based Curriculum in the sub sample based on </w:t>
      </w:r>
    </w:p>
    <w:p w14:paraId="147A52C9" w14:textId="77777777" w:rsidR="00F22A78" w:rsidRPr="00AF5407" w:rsidRDefault="00F22A78" w:rsidP="00F22A78">
      <w:pPr>
        <w:pStyle w:val="BodyText"/>
        <w:numPr>
          <w:ilvl w:val="1"/>
          <w:numId w:val="8"/>
        </w:numPr>
        <w:tabs>
          <w:tab w:val="clear" w:pos="1440"/>
        </w:tabs>
        <w:spacing w:after="200" w:line="480" w:lineRule="auto"/>
        <w:ind w:left="1083"/>
        <w:jc w:val="both"/>
        <w:rPr>
          <w:rFonts w:ascii="Times New Roman" w:hAnsi="Times New Roman"/>
          <w:color w:val="auto"/>
          <w:sz w:val="26"/>
          <w:szCs w:val="26"/>
        </w:rPr>
      </w:pPr>
      <w:r w:rsidRPr="00AF5407">
        <w:rPr>
          <w:rFonts w:ascii="Times New Roman" w:hAnsi="Times New Roman"/>
          <w:color w:val="auto"/>
          <w:sz w:val="26"/>
          <w:szCs w:val="26"/>
        </w:rPr>
        <w:t>Gender</w:t>
      </w:r>
    </w:p>
    <w:p w14:paraId="33C6AB08" w14:textId="77777777" w:rsidR="00F22A78" w:rsidRPr="00AF5407" w:rsidRDefault="00F22A78" w:rsidP="00F22A78">
      <w:pPr>
        <w:pStyle w:val="BodyText"/>
        <w:numPr>
          <w:ilvl w:val="1"/>
          <w:numId w:val="8"/>
        </w:numPr>
        <w:tabs>
          <w:tab w:val="clear" w:pos="1440"/>
        </w:tabs>
        <w:spacing w:after="200" w:line="480" w:lineRule="auto"/>
        <w:ind w:left="1083"/>
        <w:jc w:val="both"/>
        <w:rPr>
          <w:rFonts w:ascii="Times New Roman" w:hAnsi="Times New Roman"/>
          <w:color w:val="auto"/>
          <w:sz w:val="26"/>
          <w:szCs w:val="26"/>
        </w:rPr>
      </w:pPr>
      <w:r w:rsidRPr="00AF5407">
        <w:rPr>
          <w:rFonts w:ascii="Times New Roman" w:hAnsi="Times New Roman"/>
          <w:color w:val="auto"/>
          <w:sz w:val="26"/>
          <w:szCs w:val="26"/>
        </w:rPr>
        <w:t>Locale of the school</w:t>
      </w:r>
    </w:p>
    <w:p w14:paraId="679C2CB8" w14:textId="77777777" w:rsidR="00F22A78" w:rsidRPr="00AF5407" w:rsidRDefault="00F22A78" w:rsidP="00F22A78">
      <w:pPr>
        <w:pStyle w:val="BodyText"/>
        <w:numPr>
          <w:ilvl w:val="1"/>
          <w:numId w:val="8"/>
        </w:numPr>
        <w:tabs>
          <w:tab w:val="clear" w:pos="1440"/>
        </w:tabs>
        <w:spacing w:after="200" w:line="480" w:lineRule="auto"/>
        <w:ind w:left="1083"/>
        <w:jc w:val="both"/>
        <w:rPr>
          <w:rFonts w:ascii="Times New Roman" w:hAnsi="Times New Roman"/>
          <w:color w:val="auto"/>
          <w:sz w:val="26"/>
          <w:szCs w:val="26"/>
        </w:rPr>
      </w:pPr>
      <w:r w:rsidRPr="00AF5407">
        <w:rPr>
          <w:rFonts w:ascii="Times New Roman" w:hAnsi="Times New Roman"/>
          <w:color w:val="auto"/>
          <w:sz w:val="26"/>
          <w:szCs w:val="26"/>
        </w:rPr>
        <w:t>Type of management</w:t>
      </w:r>
    </w:p>
    <w:p w14:paraId="6D6C6E60" w14:textId="77777777" w:rsidR="00F22A78" w:rsidRPr="00AF5407" w:rsidRDefault="00F22A78" w:rsidP="00AF5407">
      <w:pPr>
        <w:pStyle w:val="BodyText"/>
        <w:spacing w:after="200" w:line="480" w:lineRule="auto"/>
        <w:ind w:firstLine="720"/>
        <w:jc w:val="both"/>
        <w:rPr>
          <w:rFonts w:ascii="Times New Roman" w:hAnsi="Times New Roman"/>
          <w:color w:val="auto"/>
          <w:sz w:val="26"/>
          <w:szCs w:val="26"/>
        </w:rPr>
      </w:pPr>
      <w:r w:rsidRPr="00AF5407">
        <w:rPr>
          <w:rFonts w:ascii="Times New Roman" w:hAnsi="Times New Roman"/>
          <w:color w:val="auto"/>
          <w:sz w:val="26"/>
          <w:szCs w:val="26"/>
        </w:rPr>
        <w:t xml:space="preserve">d)  Teaching  Experience </w:t>
      </w:r>
    </w:p>
    <w:p w14:paraId="73D3496A" w14:textId="77777777" w:rsidR="00F22A78" w:rsidRPr="00AF5407" w:rsidRDefault="00F22A78" w:rsidP="00AF5407">
      <w:pPr>
        <w:pStyle w:val="BodyText"/>
        <w:spacing w:after="200" w:line="480" w:lineRule="auto"/>
        <w:ind w:firstLine="720"/>
        <w:jc w:val="both"/>
        <w:rPr>
          <w:rFonts w:ascii="Times New Roman" w:hAnsi="Times New Roman"/>
          <w:color w:val="auto"/>
          <w:sz w:val="26"/>
          <w:szCs w:val="26"/>
        </w:rPr>
      </w:pPr>
      <w:r w:rsidRPr="00AF5407">
        <w:rPr>
          <w:rFonts w:ascii="Times New Roman" w:hAnsi="Times New Roman"/>
          <w:color w:val="auto"/>
          <w:sz w:val="26"/>
          <w:szCs w:val="26"/>
        </w:rPr>
        <w:t>e)   Educational qualification</w:t>
      </w:r>
    </w:p>
    <w:p w14:paraId="0BB4611F" w14:textId="77777777" w:rsidR="00F22A78" w:rsidRPr="00AF5407" w:rsidRDefault="00F22A78" w:rsidP="00AF5407">
      <w:pPr>
        <w:spacing w:after="200" w:line="480" w:lineRule="auto"/>
        <w:jc w:val="both"/>
        <w:rPr>
          <w:b/>
          <w:bCs/>
          <w:sz w:val="26"/>
          <w:szCs w:val="26"/>
        </w:rPr>
      </w:pPr>
      <w:r w:rsidRPr="00AF5407">
        <w:rPr>
          <w:b/>
          <w:bCs/>
          <w:sz w:val="26"/>
          <w:szCs w:val="26"/>
        </w:rPr>
        <w:t>D.</w:t>
      </w:r>
      <w:r w:rsidRPr="00AF5407">
        <w:rPr>
          <w:b/>
          <w:bCs/>
          <w:sz w:val="26"/>
          <w:szCs w:val="26"/>
        </w:rPr>
        <w:tab/>
        <w:t>TOOLS USED FOR DATA COLLECTION</w:t>
      </w:r>
    </w:p>
    <w:p w14:paraId="21FE8E3F" w14:textId="77777777" w:rsidR="00F22A78" w:rsidRPr="00AF5407" w:rsidRDefault="00F22A78" w:rsidP="00AF5407">
      <w:pPr>
        <w:spacing w:after="200" w:line="480" w:lineRule="auto"/>
        <w:ind w:firstLine="720"/>
        <w:jc w:val="both"/>
        <w:rPr>
          <w:sz w:val="26"/>
          <w:szCs w:val="26"/>
        </w:rPr>
      </w:pPr>
      <w:r w:rsidRPr="00AF5407">
        <w:rPr>
          <w:sz w:val="26"/>
          <w:szCs w:val="26"/>
        </w:rPr>
        <w:lastRenderedPageBreak/>
        <w:t>For each and every type of research we need certain instruments to gather new facts or to explore new fields. The instruments thus employed as means are called tools. The selection of suitable instruments or tools is of vital importance for successful research. A reliable and valid instrument enhances the quality of data collected. A poorly worded tool can seriously affect precision, affecting the entire research process. The researcher must be careful in developing the instrument for survey in order to enhance its quality and purpose.</w:t>
      </w:r>
    </w:p>
    <w:p w14:paraId="3DA3D244" w14:textId="77777777" w:rsidR="00F22A78" w:rsidRPr="00AF5407" w:rsidRDefault="00F22A78" w:rsidP="00AF5407">
      <w:pPr>
        <w:spacing w:after="200" w:line="480" w:lineRule="auto"/>
        <w:ind w:firstLine="720"/>
        <w:jc w:val="both"/>
        <w:rPr>
          <w:sz w:val="26"/>
          <w:szCs w:val="26"/>
        </w:rPr>
      </w:pPr>
      <w:r w:rsidRPr="00AF5407">
        <w:rPr>
          <w:sz w:val="26"/>
          <w:szCs w:val="26"/>
        </w:rPr>
        <w:t xml:space="preserve">The investigator developed an attitude scale on primary school teachers’ attitude towards Issue-Based Curriculum. The investigator was constructed the tool based on Lickert (1932) method of summated rating technique. </w:t>
      </w:r>
    </w:p>
    <w:p w14:paraId="50C64A34" w14:textId="77777777" w:rsidR="00F22A78" w:rsidRPr="00AF5407" w:rsidRDefault="00F22A78" w:rsidP="00AF5407">
      <w:pPr>
        <w:spacing w:after="200" w:line="480" w:lineRule="auto"/>
        <w:jc w:val="both"/>
        <w:rPr>
          <w:b/>
          <w:bCs/>
          <w:sz w:val="26"/>
          <w:szCs w:val="26"/>
        </w:rPr>
      </w:pPr>
      <w:r w:rsidRPr="00AF5407">
        <w:rPr>
          <w:b/>
          <w:bCs/>
          <w:sz w:val="26"/>
          <w:szCs w:val="26"/>
        </w:rPr>
        <w:t>Scale on Primary School Teachers Attitude Towards Issue Based Curriculum</w:t>
      </w:r>
    </w:p>
    <w:p w14:paraId="62197C03" w14:textId="77777777" w:rsidR="00F22A78" w:rsidRPr="00AF5407" w:rsidRDefault="00F22A78" w:rsidP="00AF5407">
      <w:pPr>
        <w:spacing w:after="200" w:line="480" w:lineRule="auto"/>
        <w:ind w:firstLine="720"/>
        <w:jc w:val="both"/>
        <w:rPr>
          <w:sz w:val="26"/>
          <w:szCs w:val="26"/>
        </w:rPr>
      </w:pPr>
      <w:r w:rsidRPr="00AF5407">
        <w:rPr>
          <w:sz w:val="26"/>
          <w:szCs w:val="26"/>
        </w:rPr>
        <w:t>For measuring the attitude of primary school teachers towards Issue-Based Curriculum the investigator developed and standardized a scale on primary school teachers’ attitude towards Issue-Based Curriculum.  In this scale there are eighty-eight statements, out of which thirty-nine are positive statements and forty-nine are negatively scoring statements.</w:t>
      </w:r>
    </w:p>
    <w:p w14:paraId="06B7781A" w14:textId="77777777" w:rsidR="00F22A78" w:rsidRPr="00AF5407" w:rsidRDefault="00F22A78" w:rsidP="00AF5407">
      <w:pPr>
        <w:spacing w:after="200" w:line="480" w:lineRule="auto"/>
        <w:ind w:left="720" w:hanging="720"/>
        <w:jc w:val="both"/>
        <w:rPr>
          <w:b/>
          <w:bCs/>
          <w:sz w:val="26"/>
          <w:szCs w:val="26"/>
        </w:rPr>
      </w:pPr>
      <w:r w:rsidRPr="00AF5407">
        <w:rPr>
          <w:b/>
          <w:bCs/>
          <w:sz w:val="26"/>
          <w:szCs w:val="26"/>
        </w:rPr>
        <w:t xml:space="preserve"> (i)</w:t>
      </w:r>
      <w:r w:rsidRPr="00AF5407">
        <w:rPr>
          <w:b/>
          <w:bCs/>
          <w:sz w:val="26"/>
          <w:szCs w:val="26"/>
        </w:rPr>
        <w:tab/>
        <w:t>Construction and Standardization of Scale on Primary School Teachers Attitude Towards Issue Based Curriculum</w:t>
      </w:r>
    </w:p>
    <w:p w14:paraId="47873E55" w14:textId="77777777" w:rsidR="00F22A78" w:rsidRPr="00AF5407" w:rsidRDefault="00F22A78" w:rsidP="00AF5407">
      <w:pPr>
        <w:spacing w:after="200" w:line="480" w:lineRule="auto"/>
        <w:ind w:firstLine="720"/>
        <w:jc w:val="both"/>
        <w:rPr>
          <w:sz w:val="26"/>
          <w:szCs w:val="26"/>
        </w:rPr>
      </w:pPr>
      <w:r w:rsidRPr="00AF5407">
        <w:rPr>
          <w:sz w:val="26"/>
          <w:szCs w:val="26"/>
        </w:rPr>
        <w:t>The procedure of constructing and standardizing the scale is described under the following headings:</w:t>
      </w:r>
    </w:p>
    <w:p w14:paraId="2A6F2842" w14:textId="77777777" w:rsidR="00F22A78" w:rsidRPr="00AF5407" w:rsidRDefault="00F22A78" w:rsidP="00AF5407">
      <w:pPr>
        <w:tabs>
          <w:tab w:val="left" w:pos="1350"/>
        </w:tabs>
        <w:spacing w:after="200" w:line="360" w:lineRule="auto"/>
        <w:ind w:left="810"/>
        <w:jc w:val="both"/>
        <w:rPr>
          <w:sz w:val="26"/>
          <w:szCs w:val="26"/>
        </w:rPr>
      </w:pPr>
      <w:r w:rsidRPr="00AF5407">
        <w:rPr>
          <w:sz w:val="26"/>
          <w:szCs w:val="26"/>
        </w:rPr>
        <w:lastRenderedPageBreak/>
        <w:t xml:space="preserve">(a)   </w:t>
      </w:r>
      <w:r>
        <w:rPr>
          <w:sz w:val="26"/>
          <w:szCs w:val="26"/>
        </w:rPr>
        <w:tab/>
      </w:r>
      <w:r w:rsidRPr="00AF5407">
        <w:rPr>
          <w:sz w:val="26"/>
          <w:szCs w:val="26"/>
        </w:rPr>
        <w:t xml:space="preserve">Planning of the Scale </w:t>
      </w:r>
    </w:p>
    <w:p w14:paraId="05683C9A" w14:textId="77777777" w:rsidR="00F22A78" w:rsidRPr="00AF5407" w:rsidRDefault="00F22A78" w:rsidP="00AF5407">
      <w:pPr>
        <w:tabs>
          <w:tab w:val="left" w:pos="1350"/>
        </w:tabs>
        <w:spacing w:after="200" w:line="360" w:lineRule="auto"/>
        <w:ind w:left="810"/>
        <w:jc w:val="both"/>
        <w:rPr>
          <w:sz w:val="26"/>
          <w:szCs w:val="26"/>
        </w:rPr>
      </w:pPr>
      <w:r w:rsidRPr="00AF5407">
        <w:rPr>
          <w:sz w:val="26"/>
          <w:szCs w:val="26"/>
        </w:rPr>
        <w:t xml:space="preserve">(b) </w:t>
      </w:r>
      <w:r>
        <w:rPr>
          <w:sz w:val="26"/>
          <w:szCs w:val="26"/>
        </w:rPr>
        <w:tab/>
      </w:r>
      <w:r w:rsidRPr="00AF5407">
        <w:rPr>
          <w:sz w:val="26"/>
          <w:szCs w:val="26"/>
        </w:rPr>
        <w:t>Scoring Procedure</w:t>
      </w:r>
    </w:p>
    <w:p w14:paraId="0AE9A482" w14:textId="77777777" w:rsidR="00F22A78" w:rsidRPr="00AF5407" w:rsidRDefault="00F22A78" w:rsidP="00AF5407">
      <w:pPr>
        <w:tabs>
          <w:tab w:val="left" w:pos="1350"/>
        </w:tabs>
        <w:spacing w:after="200" w:line="360" w:lineRule="auto"/>
        <w:ind w:left="810"/>
        <w:jc w:val="both"/>
        <w:rPr>
          <w:sz w:val="26"/>
          <w:szCs w:val="26"/>
        </w:rPr>
      </w:pPr>
      <w:r w:rsidRPr="00AF5407">
        <w:rPr>
          <w:sz w:val="26"/>
          <w:szCs w:val="26"/>
        </w:rPr>
        <w:t xml:space="preserve">(c)   </w:t>
      </w:r>
      <w:r>
        <w:rPr>
          <w:sz w:val="26"/>
          <w:szCs w:val="26"/>
        </w:rPr>
        <w:tab/>
      </w:r>
      <w:r w:rsidRPr="00AF5407">
        <w:rPr>
          <w:sz w:val="26"/>
          <w:szCs w:val="26"/>
        </w:rPr>
        <w:t xml:space="preserve">Try out of the preliminary scale </w:t>
      </w:r>
    </w:p>
    <w:p w14:paraId="4058CA6C" w14:textId="77777777" w:rsidR="00F22A78" w:rsidRPr="00AF5407" w:rsidRDefault="00F22A78" w:rsidP="00AF5407">
      <w:pPr>
        <w:tabs>
          <w:tab w:val="left" w:pos="1350"/>
        </w:tabs>
        <w:spacing w:after="200" w:line="360" w:lineRule="auto"/>
        <w:ind w:left="810"/>
        <w:jc w:val="both"/>
        <w:rPr>
          <w:sz w:val="26"/>
          <w:szCs w:val="26"/>
        </w:rPr>
      </w:pPr>
      <w:r w:rsidRPr="00AF5407">
        <w:rPr>
          <w:sz w:val="26"/>
          <w:szCs w:val="26"/>
        </w:rPr>
        <w:t xml:space="preserve">(d)  </w:t>
      </w:r>
      <w:r>
        <w:rPr>
          <w:sz w:val="26"/>
          <w:szCs w:val="26"/>
        </w:rPr>
        <w:tab/>
      </w:r>
      <w:r w:rsidRPr="00AF5407">
        <w:rPr>
          <w:sz w:val="26"/>
          <w:szCs w:val="26"/>
        </w:rPr>
        <w:t>Reliability</w:t>
      </w:r>
    </w:p>
    <w:p w14:paraId="295A57BE" w14:textId="77777777" w:rsidR="00F22A78" w:rsidRPr="00AF5407" w:rsidRDefault="00F22A78" w:rsidP="00AF5407">
      <w:pPr>
        <w:tabs>
          <w:tab w:val="left" w:pos="1350"/>
        </w:tabs>
        <w:spacing w:after="200" w:line="480" w:lineRule="auto"/>
        <w:ind w:left="810"/>
        <w:jc w:val="both"/>
        <w:rPr>
          <w:sz w:val="26"/>
          <w:szCs w:val="26"/>
        </w:rPr>
      </w:pPr>
      <w:r w:rsidRPr="00AF5407">
        <w:rPr>
          <w:sz w:val="26"/>
          <w:szCs w:val="26"/>
        </w:rPr>
        <w:t>(e)</w:t>
      </w:r>
      <w:r>
        <w:rPr>
          <w:sz w:val="26"/>
          <w:szCs w:val="26"/>
        </w:rPr>
        <w:tab/>
      </w:r>
      <w:r w:rsidRPr="00AF5407">
        <w:rPr>
          <w:sz w:val="26"/>
          <w:szCs w:val="26"/>
        </w:rPr>
        <w:t>Validity</w:t>
      </w:r>
    </w:p>
    <w:p w14:paraId="09E4EAF2" w14:textId="77777777" w:rsidR="00F22A78" w:rsidRPr="00AF5407" w:rsidRDefault="00F22A78" w:rsidP="00AF5407">
      <w:pPr>
        <w:pStyle w:val="Heading2"/>
        <w:spacing w:after="200" w:line="480" w:lineRule="auto"/>
        <w:jc w:val="both"/>
        <w:rPr>
          <w:sz w:val="26"/>
          <w:szCs w:val="26"/>
        </w:rPr>
      </w:pPr>
      <w:r w:rsidRPr="00AF5407">
        <w:rPr>
          <w:sz w:val="26"/>
          <w:szCs w:val="26"/>
        </w:rPr>
        <w:t>(a)</w:t>
      </w:r>
      <w:r w:rsidRPr="00AF5407">
        <w:rPr>
          <w:sz w:val="26"/>
          <w:szCs w:val="26"/>
        </w:rPr>
        <w:tab/>
        <w:t>Planning of the Scale</w:t>
      </w:r>
    </w:p>
    <w:p w14:paraId="2E15EE01" w14:textId="77777777" w:rsidR="00F22A78" w:rsidRPr="00AF5407" w:rsidRDefault="00F22A78" w:rsidP="00AF5407">
      <w:pPr>
        <w:spacing w:after="200" w:line="480" w:lineRule="auto"/>
        <w:ind w:firstLine="720"/>
        <w:jc w:val="both"/>
        <w:rPr>
          <w:sz w:val="26"/>
          <w:szCs w:val="26"/>
        </w:rPr>
      </w:pPr>
      <w:r w:rsidRPr="00AF5407">
        <w:rPr>
          <w:sz w:val="26"/>
          <w:szCs w:val="26"/>
        </w:rPr>
        <w:t>For the preparation of the attitude scale on Issue-Based Curriculum the investigator made an extensive study on the features of the newly implemented Issue Based Curriculum and its various components. The related literature shows that the major areas are (KCF 2007).</w:t>
      </w:r>
    </w:p>
    <w:p w14:paraId="1A5856A9" w14:textId="77777777" w:rsidR="00F22A78" w:rsidRPr="00AF5407" w:rsidRDefault="00F22A78" w:rsidP="00AF5407">
      <w:pPr>
        <w:spacing w:after="200" w:line="360" w:lineRule="auto"/>
        <w:jc w:val="both"/>
        <w:rPr>
          <w:sz w:val="26"/>
          <w:szCs w:val="26"/>
        </w:rPr>
      </w:pPr>
      <w:r w:rsidRPr="00AF5407">
        <w:rPr>
          <w:sz w:val="26"/>
          <w:szCs w:val="26"/>
        </w:rPr>
        <w:t>i).</w:t>
      </w:r>
      <w:r w:rsidRPr="00AF5407">
        <w:rPr>
          <w:sz w:val="26"/>
          <w:szCs w:val="26"/>
        </w:rPr>
        <w:tab/>
        <w:t>Issue-Based Curriculum</w:t>
      </w:r>
    </w:p>
    <w:p w14:paraId="4A015102" w14:textId="77777777" w:rsidR="00F22A78" w:rsidRPr="00AF5407" w:rsidRDefault="00F22A78" w:rsidP="00AF5407">
      <w:pPr>
        <w:spacing w:after="200" w:line="360" w:lineRule="auto"/>
        <w:jc w:val="both"/>
        <w:rPr>
          <w:sz w:val="26"/>
          <w:szCs w:val="26"/>
        </w:rPr>
      </w:pPr>
      <w:r w:rsidRPr="00AF5407">
        <w:rPr>
          <w:sz w:val="26"/>
          <w:szCs w:val="26"/>
        </w:rPr>
        <w:t>ii).</w:t>
      </w:r>
      <w:r w:rsidRPr="00AF5407">
        <w:rPr>
          <w:sz w:val="26"/>
          <w:szCs w:val="26"/>
        </w:rPr>
        <w:tab/>
        <w:t>Method of teaching</w:t>
      </w:r>
    </w:p>
    <w:p w14:paraId="2F8D9BBC" w14:textId="77777777" w:rsidR="00F22A78" w:rsidRPr="00AF5407" w:rsidRDefault="00F22A78" w:rsidP="00AF5407">
      <w:pPr>
        <w:spacing w:after="200" w:line="360" w:lineRule="auto"/>
        <w:jc w:val="both"/>
        <w:rPr>
          <w:sz w:val="26"/>
          <w:szCs w:val="26"/>
        </w:rPr>
      </w:pPr>
      <w:r w:rsidRPr="00AF5407">
        <w:rPr>
          <w:sz w:val="26"/>
          <w:szCs w:val="26"/>
        </w:rPr>
        <w:t>iii)</w:t>
      </w:r>
      <w:r w:rsidRPr="00AF5407">
        <w:rPr>
          <w:sz w:val="26"/>
          <w:szCs w:val="26"/>
        </w:rPr>
        <w:tab/>
        <w:t>Textbooks</w:t>
      </w:r>
    </w:p>
    <w:p w14:paraId="669C4540" w14:textId="77777777" w:rsidR="00F22A78" w:rsidRPr="00AF5407" w:rsidRDefault="00F22A78" w:rsidP="00AF5407">
      <w:pPr>
        <w:spacing w:after="200" w:line="360" w:lineRule="auto"/>
        <w:jc w:val="both"/>
        <w:rPr>
          <w:sz w:val="26"/>
          <w:szCs w:val="26"/>
        </w:rPr>
      </w:pPr>
      <w:r w:rsidRPr="00AF5407">
        <w:rPr>
          <w:sz w:val="26"/>
          <w:szCs w:val="26"/>
        </w:rPr>
        <w:t>iv)</w:t>
      </w:r>
      <w:r w:rsidRPr="00AF5407">
        <w:rPr>
          <w:sz w:val="26"/>
          <w:szCs w:val="26"/>
        </w:rPr>
        <w:tab/>
        <w:t>Decentralized concept in education</w:t>
      </w:r>
    </w:p>
    <w:p w14:paraId="14198CCF" w14:textId="77777777" w:rsidR="00F22A78" w:rsidRPr="00AF5407" w:rsidRDefault="00F22A78" w:rsidP="00AF5407">
      <w:pPr>
        <w:spacing w:after="200" w:line="360" w:lineRule="auto"/>
        <w:jc w:val="both"/>
        <w:rPr>
          <w:sz w:val="26"/>
          <w:szCs w:val="26"/>
        </w:rPr>
      </w:pPr>
      <w:r w:rsidRPr="00AF5407">
        <w:rPr>
          <w:sz w:val="26"/>
          <w:szCs w:val="26"/>
        </w:rPr>
        <w:t>v)</w:t>
      </w:r>
      <w:r w:rsidRPr="00AF5407">
        <w:rPr>
          <w:sz w:val="26"/>
          <w:szCs w:val="26"/>
        </w:rPr>
        <w:tab/>
        <w:t>Evaluation system</w:t>
      </w:r>
    </w:p>
    <w:p w14:paraId="333B8B89" w14:textId="77777777" w:rsidR="00F22A78" w:rsidRPr="00AF5407" w:rsidRDefault="00F22A78" w:rsidP="00AF5407">
      <w:pPr>
        <w:spacing w:after="200" w:line="360" w:lineRule="auto"/>
        <w:jc w:val="both"/>
        <w:rPr>
          <w:sz w:val="26"/>
          <w:szCs w:val="26"/>
        </w:rPr>
      </w:pPr>
      <w:r w:rsidRPr="00AF5407">
        <w:rPr>
          <w:sz w:val="26"/>
          <w:szCs w:val="26"/>
        </w:rPr>
        <w:t>vi)</w:t>
      </w:r>
      <w:r w:rsidRPr="00AF5407">
        <w:rPr>
          <w:sz w:val="26"/>
          <w:szCs w:val="26"/>
        </w:rPr>
        <w:tab/>
        <w:t>In-service training of teachers</w:t>
      </w:r>
    </w:p>
    <w:p w14:paraId="0E64D24D" w14:textId="77777777" w:rsidR="00F22A78" w:rsidRPr="00AF5407" w:rsidRDefault="00F22A78" w:rsidP="00AF5407">
      <w:pPr>
        <w:spacing w:after="200" w:line="360" w:lineRule="auto"/>
        <w:jc w:val="both"/>
        <w:rPr>
          <w:sz w:val="26"/>
          <w:szCs w:val="26"/>
        </w:rPr>
      </w:pPr>
      <w:r w:rsidRPr="00AF5407">
        <w:rPr>
          <w:sz w:val="26"/>
          <w:szCs w:val="26"/>
        </w:rPr>
        <w:t>vii)</w:t>
      </w:r>
      <w:r w:rsidRPr="00AF5407">
        <w:rPr>
          <w:sz w:val="26"/>
          <w:szCs w:val="26"/>
        </w:rPr>
        <w:tab/>
        <w:t>IT Enabled education</w:t>
      </w:r>
    </w:p>
    <w:p w14:paraId="4CE48B0B" w14:textId="77777777" w:rsidR="00F22A78" w:rsidRPr="00AF5407" w:rsidRDefault="00F22A78" w:rsidP="00AF5407">
      <w:pPr>
        <w:spacing w:after="200" w:line="360" w:lineRule="auto"/>
        <w:jc w:val="both"/>
        <w:rPr>
          <w:sz w:val="26"/>
          <w:szCs w:val="26"/>
        </w:rPr>
      </w:pPr>
      <w:r w:rsidRPr="00AF5407">
        <w:rPr>
          <w:sz w:val="26"/>
          <w:szCs w:val="26"/>
        </w:rPr>
        <w:t>viii)</w:t>
      </w:r>
      <w:r w:rsidRPr="00AF5407">
        <w:rPr>
          <w:sz w:val="26"/>
          <w:szCs w:val="26"/>
        </w:rPr>
        <w:tab/>
        <w:t>Availability of learning instruments</w:t>
      </w:r>
    </w:p>
    <w:p w14:paraId="76B7123D" w14:textId="77777777" w:rsidR="00F22A78" w:rsidRPr="00AF5407" w:rsidRDefault="00F22A78" w:rsidP="00AF5407">
      <w:pPr>
        <w:spacing w:after="200" w:line="360" w:lineRule="auto"/>
        <w:jc w:val="both"/>
        <w:rPr>
          <w:sz w:val="26"/>
          <w:szCs w:val="26"/>
        </w:rPr>
      </w:pPr>
      <w:r w:rsidRPr="00AF5407">
        <w:rPr>
          <w:sz w:val="26"/>
          <w:szCs w:val="26"/>
        </w:rPr>
        <w:t>ix)</w:t>
      </w:r>
      <w:r w:rsidRPr="00AF5407">
        <w:rPr>
          <w:sz w:val="26"/>
          <w:szCs w:val="26"/>
        </w:rPr>
        <w:tab/>
        <w:t>Approaches to different subjects</w:t>
      </w:r>
    </w:p>
    <w:p w14:paraId="6843A7EB" w14:textId="77777777" w:rsidR="00F22A78" w:rsidRPr="00AF5407" w:rsidRDefault="00F22A78" w:rsidP="00AF5407">
      <w:pPr>
        <w:spacing w:after="200" w:line="480" w:lineRule="auto"/>
        <w:jc w:val="both"/>
        <w:rPr>
          <w:sz w:val="26"/>
          <w:szCs w:val="26"/>
        </w:rPr>
      </w:pPr>
      <w:r w:rsidRPr="00AF5407">
        <w:rPr>
          <w:sz w:val="26"/>
          <w:szCs w:val="26"/>
        </w:rPr>
        <w:t>x).</w:t>
      </w:r>
      <w:r w:rsidRPr="00AF5407">
        <w:rPr>
          <w:sz w:val="26"/>
          <w:szCs w:val="26"/>
        </w:rPr>
        <w:tab/>
        <w:t>General Recommendations of KCF (2007)</w:t>
      </w:r>
    </w:p>
    <w:p w14:paraId="068DC2A8" w14:textId="77777777" w:rsidR="00F22A78" w:rsidRPr="00AF5407" w:rsidRDefault="00F22A78" w:rsidP="00AF5407">
      <w:pPr>
        <w:pStyle w:val="BodyText"/>
        <w:spacing w:after="200" w:line="480" w:lineRule="auto"/>
        <w:jc w:val="both"/>
        <w:rPr>
          <w:rFonts w:ascii="Times New Roman" w:hAnsi="Times New Roman"/>
          <w:color w:val="auto"/>
          <w:sz w:val="26"/>
          <w:szCs w:val="26"/>
        </w:rPr>
      </w:pPr>
      <w:r w:rsidRPr="00AF5407">
        <w:rPr>
          <w:rFonts w:ascii="Times New Roman" w:hAnsi="Times New Roman"/>
          <w:b/>
          <w:bCs/>
          <w:color w:val="auto"/>
          <w:sz w:val="26"/>
          <w:szCs w:val="26"/>
        </w:rPr>
        <w:lastRenderedPageBreak/>
        <w:t>(i)</w:t>
      </w:r>
      <w:r w:rsidRPr="00AF5407">
        <w:rPr>
          <w:rFonts w:ascii="Times New Roman" w:hAnsi="Times New Roman"/>
          <w:color w:val="auto"/>
          <w:sz w:val="26"/>
          <w:szCs w:val="26"/>
        </w:rPr>
        <w:t xml:space="preserve"> </w:t>
      </w:r>
      <w:r w:rsidRPr="00AF5407">
        <w:rPr>
          <w:rFonts w:ascii="Times New Roman" w:hAnsi="Times New Roman"/>
          <w:b/>
          <w:bCs/>
          <w:color w:val="auto"/>
          <w:sz w:val="26"/>
          <w:szCs w:val="26"/>
        </w:rPr>
        <w:t xml:space="preserve">Issue-Based Curriculum:- </w:t>
      </w:r>
      <w:r w:rsidRPr="00AF5407">
        <w:rPr>
          <w:rFonts w:ascii="Times New Roman" w:hAnsi="Times New Roman"/>
          <w:color w:val="auto"/>
          <w:sz w:val="26"/>
          <w:szCs w:val="26"/>
        </w:rPr>
        <w:t>Critical pedagogy is a way of thinking about, negotiating, and transforming the relationship between classroom teaching and the production of knowledge, the institutional structures of the school, and the social and material relationship of the wider community, society, and nation state (McLaren, 1998). Here the term issue based curriculum is the same as critical pedagogy, but we changed the name of critical pedagogy to issue based curriculum for referring Kerala school curriculum.</w:t>
      </w:r>
    </w:p>
    <w:p w14:paraId="07716A2C" w14:textId="77777777" w:rsidR="00F22A78" w:rsidRPr="00AF5407" w:rsidRDefault="00F22A78" w:rsidP="00AF5407">
      <w:pPr>
        <w:spacing w:after="200" w:line="480" w:lineRule="auto"/>
        <w:jc w:val="both"/>
        <w:rPr>
          <w:sz w:val="26"/>
          <w:szCs w:val="26"/>
        </w:rPr>
      </w:pPr>
      <w:r w:rsidRPr="00AF5407">
        <w:rPr>
          <w:sz w:val="26"/>
          <w:szCs w:val="26"/>
        </w:rPr>
        <w:tab/>
        <w:t>Eg. The new curriculum grooms the children to realize the social evils, to question as well as oppose them rationally</w:t>
      </w:r>
    </w:p>
    <w:p w14:paraId="2502C3DF" w14:textId="77777777" w:rsidR="00F22A78" w:rsidRPr="00AF5407" w:rsidRDefault="00F22A78" w:rsidP="00AF5407">
      <w:pPr>
        <w:spacing w:after="200" w:line="480" w:lineRule="auto"/>
        <w:jc w:val="both"/>
        <w:rPr>
          <w:sz w:val="26"/>
          <w:szCs w:val="26"/>
        </w:rPr>
      </w:pPr>
      <w:r w:rsidRPr="00AF5407">
        <w:rPr>
          <w:b/>
          <w:bCs/>
          <w:sz w:val="26"/>
          <w:szCs w:val="26"/>
        </w:rPr>
        <w:t xml:space="preserve"> (ii) Method of Teaching:- </w:t>
      </w:r>
      <w:r w:rsidRPr="00AF5407">
        <w:rPr>
          <w:sz w:val="26"/>
          <w:szCs w:val="26"/>
        </w:rPr>
        <w:t xml:space="preserve">Method of teaching refers to the style of presentation of content or subject matter in the classroom.   In issue-based curriculum the method of teaching is based on social constructivism and it also incorporates the core essence of critical pedagogy. The method advocated in issue-based curriculum is learner centered, here the teacher helping the student to correlate the content with social issues.  It emphasizing on discussion, projects, seminars, debates, panel discussion etc. </w:t>
      </w:r>
    </w:p>
    <w:p w14:paraId="76210A17" w14:textId="77777777" w:rsidR="00F22A78" w:rsidRPr="00AF5407" w:rsidRDefault="00F22A78" w:rsidP="00AF5407">
      <w:pPr>
        <w:pStyle w:val="BodyTextIndent2"/>
        <w:spacing w:after="200" w:line="480" w:lineRule="auto"/>
        <w:ind w:left="0"/>
        <w:rPr>
          <w:sz w:val="26"/>
          <w:szCs w:val="26"/>
        </w:rPr>
      </w:pPr>
      <w:r w:rsidRPr="00AF5407">
        <w:rPr>
          <w:sz w:val="26"/>
          <w:szCs w:val="26"/>
        </w:rPr>
        <w:tab/>
        <w:t>Eg. It is difficult to correlate the social issues with different subjects in the class room.</w:t>
      </w:r>
    </w:p>
    <w:p w14:paraId="6C8D0A84" w14:textId="77777777" w:rsidR="00F22A78" w:rsidRPr="00AF5407" w:rsidRDefault="00F22A78" w:rsidP="00AF5407">
      <w:pPr>
        <w:pStyle w:val="Heading3"/>
        <w:spacing w:after="200" w:line="480" w:lineRule="auto"/>
        <w:jc w:val="both"/>
        <w:rPr>
          <w:b w:val="0"/>
          <w:bCs w:val="0"/>
          <w:sz w:val="26"/>
          <w:szCs w:val="26"/>
        </w:rPr>
      </w:pPr>
      <w:r w:rsidRPr="00AF5407">
        <w:rPr>
          <w:sz w:val="26"/>
          <w:szCs w:val="26"/>
        </w:rPr>
        <w:t xml:space="preserve">(iii) Textbooks:- </w:t>
      </w:r>
      <w:r w:rsidRPr="00AF5407">
        <w:rPr>
          <w:b w:val="0"/>
          <w:bCs w:val="0"/>
          <w:sz w:val="26"/>
          <w:szCs w:val="26"/>
        </w:rPr>
        <w:t>It is the learning instrument, usually employed in school to support a programme of instruction, or textbook is specially prepared learning instrument for imparting selective and systematic knowledge in classroom</w:t>
      </w:r>
      <w:r w:rsidRPr="00AF5407">
        <w:rPr>
          <w:sz w:val="26"/>
          <w:szCs w:val="26"/>
        </w:rPr>
        <w:t xml:space="preserve">. </w:t>
      </w:r>
      <w:r w:rsidRPr="00AF5407">
        <w:rPr>
          <w:b w:val="0"/>
          <w:bCs w:val="0"/>
          <w:sz w:val="26"/>
          <w:szCs w:val="26"/>
        </w:rPr>
        <w:t xml:space="preserve"> In the new curriculum </w:t>
      </w:r>
      <w:r w:rsidRPr="00AF5407">
        <w:rPr>
          <w:b w:val="0"/>
          <w:bCs w:val="0"/>
          <w:sz w:val="26"/>
          <w:szCs w:val="26"/>
        </w:rPr>
        <w:lastRenderedPageBreak/>
        <w:t>textbooks are prepared on the basis of issue based content, constructivist, critical pedagogy and continuous and comprehensive evaluation.</w:t>
      </w:r>
    </w:p>
    <w:p w14:paraId="79D95506" w14:textId="77777777" w:rsidR="00F22A78" w:rsidRPr="00AF5407" w:rsidRDefault="00F22A78" w:rsidP="00AF5407">
      <w:pPr>
        <w:spacing w:after="200" w:line="480" w:lineRule="auto"/>
        <w:jc w:val="both"/>
        <w:rPr>
          <w:sz w:val="26"/>
          <w:szCs w:val="26"/>
        </w:rPr>
      </w:pPr>
      <w:r w:rsidRPr="00AF5407">
        <w:rPr>
          <w:sz w:val="26"/>
          <w:szCs w:val="26"/>
        </w:rPr>
        <w:tab/>
        <w:t>Eg. Lack of the explanation of content in the new texts books is in such a way as to promote the existing market system.</w:t>
      </w:r>
    </w:p>
    <w:p w14:paraId="219FB6C0" w14:textId="77777777" w:rsidR="00F22A78" w:rsidRPr="00AF5407" w:rsidRDefault="00F22A78" w:rsidP="00AF5407">
      <w:pPr>
        <w:spacing w:after="200" w:line="480" w:lineRule="auto"/>
        <w:jc w:val="both"/>
        <w:rPr>
          <w:sz w:val="26"/>
          <w:szCs w:val="26"/>
        </w:rPr>
      </w:pPr>
      <w:r w:rsidRPr="00AF5407">
        <w:rPr>
          <w:b/>
          <w:bCs/>
          <w:sz w:val="26"/>
          <w:szCs w:val="26"/>
        </w:rPr>
        <w:t xml:space="preserve">(iv) Decentralization of Education:- </w:t>
      </w:r>
      <w:r w:rsidRPr="00AF5407">
        <w:rPr>
          <w:sz w:val="26"/>
          <w:szCs w:val="26"/>
        </w:rPr>
        <w:t>KCF (2007) Emphasize the need for the participation of local self-government in education. As a result it is realize that the integration of SSA, education department and local self-government will improve the quality of learning. Consequently district educational council, Panchayat educational council setup to monitor the educative process.</w:t>
      </w:r>
    </w:p>
    <w:p w14:paraId="0732A910" w14:textId="77777777" w:rsidR="00F22A78" w:rsidRPr="00AF5407" w:rsidRDefault="00F22A78" w:rsidP="00AF5407">
      <w:pPr>
        <w:pStyle w:val="BodyText2"/>
        <w:spacing w:after="200" w:line="480" w:lineRule="auto"/>
        <w:ind w:left="741" w:right="14" w:hanging="21"/>
        <w:rPr>
          <w:sz w:val="26"/>
          <w:szCs w:val="26"/>
        </w:rPr>
      </w:pPr>
      <w:r w:rsidRPr="00AF5407">
        <w:rPr>
          <w:sz w:val="26"/>
          <w:szCs w:val="26"/>
        </w:rPr>
        <w:t>Eg. Introduction of local self-government in education is acceptable.</w:t>
      </w:r>
    </w:p>
    <w:p w14:paraId="3D8C7EF7" w14:textId="77777777" w:rsidR="00F22A78" w:rsidRPr="00AF5407" w:rsidRDefault="00F22A78" w:rsidP="00AF5407">
      <w:pPr>
        <w:spacing w:after="200" w:line="480" w:lineRule="auto"/>
        <w:jc w:val="both"/>
        <w:rPr>
          <w:sz w:val="26"/>
          <w:szCs w:val="26"/>
        </w:rPr>
      </w:pPr>
      <w:r w:rsidRPr="00AF5407">
        <w:rPr>
          <w:b/>
          <w:bCs/>
          <w:sz w:val="26"/>
          <w:szCs w:val="26"/>
        </w:rPr>
        <w:t>(v)</w:t>
      </w:r>
      <w:r>
        <w:rPr>
          <w:b/>
          <w:bCs/>
          <w:sz w:val="26"/>
          <w:szCs w:val="26"/>
        </w:rPr>
        <w:t xml:space="preserve"> </w:t>
      </w:r>
      <w:r w:rsidRPr="00AF5407">
        <w:rPr>
          <w:b/>
          <w:bCs/>
          <w:sz w:val="26"/>
          <w:szCs w:val="26"/>
        </w:rPr>
        <w:t xml:space="preserve">Evaluation System:- </w:t>
      </w:r>
      <w:r w:rsidRPr="00AF5407">
        <w:rPr>
          <w:sz w:val="26"/>
          <w:szCs w:val="26"/>
        </w:rPr>
        <w:t>It is an inevitable part of educative process. It helps to asses, measure and appraise the growth of learning, changes and developments. Evaluation also helps to recognize the ability, aptitude of the learner in the educative process. Issue Based Curriculum emphasize continuous and comprehensive evaluation.</w:t>
      </w:r>
    </w:p>
    <w:p w14:paraId="51EF8D64" w14:textId="77777777" w:rsidR="00F22A78" w:rsidRPr="00AF5407" w:rsidRDefault="00F22A78" w:rsidP="00AF5407">
      <w:pPr>
        <w:spacing w:after="200" w:line="480" w:lineRule="auto"/>
        <w:ind w:firstLine="720"/>
        <w:jc w:val="both"/>
        <w:rPr>
          <w:sz w:val="26"/>
          <w:szCs w:val="26"/>
        </w:rPr>
      </w:pPr>
      <w:r w:rsidRPr="00AF5407">
        <w:rPr>
          <w:sz w:val="26"/>
          <w:szCs w:val="26"/>
        </w:rPr>
        <w:t>Eg. It is very difficult to carryout evaluation in a judicial way through continuous and comprehensive evaluation.</w:t>
      </w:r>
    </w:p>
    <w:p w14:paraId="6E100FFD" w14:textId="77777777" w:rsidR="00F22A78" w:rsidRPr="00AF5407" w:rsidRDefault="00F22A78" w:rsidP="00AF5407">
      <w:pPr>
        <w:spacing w:after="200" w:line="480" w:lineRule="auto"/>
        <w:jc w:val="both"/>
        <w:rPr>
          <w:sz w:val="26"/>
          <w:szCs w:val="26"/>
        </w:rPr>
      </w:pPr>
      <w:r w:rsidRPr="00AF5407">
        <w:rPr>
          <w:b/>
          <w:bCs/>
          <w:sz w:val="26"/>
          <w:szCs w:val="26"/>
        </w:rPr>
        <w:t>(vi)</w:t>
      </w:r>
      <w:r w:rsidRPr="00AF5407">
        <w:rPr>
          <w:sz w:val="26"/>
          <w:szCs w:val="26"/>
        </w:rPr>
        <w:t xml:space="preserve"> </w:t>
      </w:r>
      <w:r w:rsidRPr="00AF5407">
        <w:rPr>
          <w:b/>
          <w:bCs/>
          <w:sz w:val="26"/>
          <w:szCs w:val="26"/>
        </w:rPr>
        <w:t xml:space="preserve">In-service Training of Teachers:- </w:t>
      </w:r>
      <w:r w:rsidRPr="00AF5407">
        <w:rPr>
          <w:sz w:val="26"/>
          <w:szCs w:val="26"/>
        </w:rPr>
        <w:t xml:space="preserve">Inservice training is necessary part of the educative process. It will help the traditional teacher to adapt with the new curriculum and make necessary training on changing curriculum trends. Recently cluster </w:t>
      </w:r>
      <w:r w:rsidRPr="00AF5407">
        <w:rPr>
          <w:sz w:val="26"/>
          <w:szCs w:val="26"/>
        </w:rPr>
        <w:lastRenderedPageBreak/>
        <w:t>meetings, courses are associated with the new curriculum transaction is organized to acquaint the teachers with new curriculum.</w:t>
      </w:r>
    </w:p>
    <w:p w14:paraId="794254DE" w14:textId="77777777" w:rsidR="00F22A78" w:rsidRPr="00AF5407" w:rsidRDefault="00F22A78" w:rsidP="00AF5407">
      <w:pPr>
        <w:spacing w:after="200" w:line="480" w:lineRule="auto"/>
        <w:ind w:firstLine="720"/>
        <w:jc w:val="both"/>
        <w:rPr>
          <w:sz w:val="26"/>
          <w:szCs w:val="26"/>
        </w:rPr>
      </w:pPr>
      <w:r w:rsidRPr="00AF5407">
        <w:rPr>
          <w:sz w:val="26"/>
          <w:szCs w:val="26"/>
        </w:rPr>
        <w:t>Eg. The monitoring system involving district resource persons is considered to be most effective.</w:t>
      </w:r>
    </w:p>
    <w:p w14:paraId="00BEC183" w14:textId="77777777" w:rsidR="00F22A78" w:rsidRPr="00AF5407" w:rsidRDefault="00F22A78" w:rsidP="00AF5407">
      <w:pPr>
        <w:spacing w:after="200" w:line="480" w:lineRule="auto"/>
        <w:jc w:val="both"/>
        <w:rPr>
          <w:sz w:val="26"/>
          <w:szCs w:val="26"/>
        </w:rPr>
      </w:pPr>
      <w:r w:rsidRPr="00AF5407">
        <w:rPr>
          <w:b/>
          <w:bCs/>
          <w:sz w:val="26"/>
          <w:szCs w:val="26"/>
        </w:rPr>
        <w:t xml:space="preserve">(vii) IT Enabled Education:- </w:t>
      </w:r>
      <w:r w:rsidRPr="00AF5407">
        <w:rPr>
          <w:sz w:val="26"/>
          <w:szCs w:val="26"/>
        </w:rPr>
        <w:t>The advancements in the field of science and technology should be effectively tapped for the effective classroom transaction of knowledge. As curriculum advocates IT Enabled learning, in all fields. A number of softwares are available as teaching aids. The teacher should use their discretionary power in selecting and adapting such softwares in tune with the needs and requirements of the classroom.</w:t>
      </w:r>
    </w:p>
    <w:p w14:paraId="3112719E" w14:textId="77777777" w:rsidR="00F22A78" w:rsidRPr="00AF5407" w:rsidRDefault="00F22A78" w:rsidP="00AF5407">
      <w:pPr>
        <w:spacing w:after="200" w:line="480" w:lineRule="auto"/>
        <w:ind w:firstLine="720"/>
        <w:jc w:val="both"/>
        <w:rPr>
          <w:sz w:val="26"/>
          <w:szCs w:val="26"/>
        </w:rPr>
      </w:pPr>
      <w:r w:rsidRPr="00AF5407">
        <w:rPr>
          <w:sz w:val="26"/>
          <w:szCs w:val="26"/>
        </w:rPr>
        <w:t>Eg. Use of computer in primary classroom helps the learner to improve the intelligence and increase the confidence to operate IT instruments.</w:t>
      </w:r>
    </w:p>
    <w:p w14:paraId="2B9D88A0" w14:textId="77777777" w:rsidR="00F22A78" w:rsidRPr="00AF5407" w:rsidRDefault="00F22A78" w:rsidP="00AF5407">
      <w:pPr>
        <w:spacing w:after="200" w:line="480" w:lineRule="auto"/>
        <w:jc w:val="both"/>
        <w:rPr>
          <w:sz w:val="26"/>
          <w:szCs w:val="26"/>
        </w:rPr>
      </w:pPr>
      <w:r w:rsidRPr="00AF5407">
        <w:rPr>
          <w:b/>
          <w:bCs/>
          <w:sz w:val="26"/>
          <w:szCs w:val="26"/>
        </w:rPr>
        <w:t>(viii)</w:t>
      </w:r>
      <w:r w:rsidRPr="00AF5407">
        <w:rPr>
          <w:sz w:val="26"/>
          <w:szCs w:val="26"/>
        </w:rPr>
        <w:t xml:space="preserve"> </w:t>
      </w:r>
      <w:r w:rsidRPr="00AF5407">
        <w:rPr>
          <w:b/>
          <w:bCs/>
          <w:sz w:val="26"/>
          <w:szCs w:val="26"/>
        </w:rPr>
        <w:t xml:space="preserve">Availability of Learning Instruments:- </w:t>
      </w:r>
      <w:r w:rsidRPr="00AF5407">
        <w:rPr>
          <w:sz w:val="26"/>
          <w:szCs w:val="26"/>
        </w:rPr>
        <w:t>Issue Based Curriculum demands the availability of learning instruments in the school. Today the concept of learning have radically transformed, as a result the school environment require full facility conducive for teaching learning, the school should be well equipped enough to facilitate the teaching learning process in an effective way and it also ensure the use of community resources in learning process.</w:t>
      </w:r>
    </w:p>
    <w:p w14:paraId="558F3961" w14:textId="77777777" w:rsidR="00F22A78" w:rsidRPr="00AF5407" w:rsidRDefault="00F22A78" w:rsidP="00AF5407">
      <w:pPr>
        <w:spacing w:after="200" w:line="480" w:lineRule="auto"/>
        <w:ind w:firstLine="720"/>
        <w:jc w:val="both"/>
        <w:rPr>
          <w:sz w:val="26"/>
          <w:szCs w:val="26"/>
        </w:rPr>
      </w:pPr>
      <w:r w:rsidRPr="00AF5407">
        <w:rPr>
          <w:sz w:val="26"/>
          <w:szCs w:val="26"/>
        </w:rPr>
        <w:t>Eg. The absence of a school library with current and relevant information may create difficulty in the learning process.</w:t>
      </w:r>
    </w:p>
    <w:p w14:paraId="729918DC" w14:textId="77777777" w:rsidR="00F22A78" w:rsidRPr="00AF5407" w:rsidRDefault="00F22A78" w:rsidP="00AF5407">
      <w:pPr>
        <w:spacing w:after="200" w:line="480" w:lineRule="auto"/>
        <w:jc w:val="both"/>
        <w:rPr>
          <w:sz w:val="26"/>
          <w:szCs w:val="26"/>
        </w:rPr>
      </w:pPr>
      <w:r w:rsidRPr="00AF5407">
        <w:rPr>
          <w:b/>
          <w:bCs/>
          <w:sz w:val="26"/>
          <w:szCs w:val="26"/>
        </w:rPr>
        <w:lastRenderedPageBreak/>
        <w:t>(ix)</w:t>
      </w:r>
      <w:r w:rsidRPr="00AF5407">
        <w:rPr>
          <w:sz w:val="26"/>
          <w:szCs w:val="26"/>
        </w:rPr>
        <w:t xml:space="preserve"> </w:t>
      </w:r>
      <w:r w:rsidRPr="00AF5407">
        <w:rPr>
          <w:b/>
          <w:bCs/>
          <w:sz w:val="26"/>
          <w:szCs w:val="26"/>
        </w:rPr>
        <w:t xml:space="preserve">Approaches to Different Subjects:- </w:t>
      </w:r>
      <w:r w:rsidRPr="00AF5407">
        <w:rPr>
          <w:sz w:val="26"/>
          <w:szCs w:val="26"/>
        </w:rPr>
        <w:t>The new curriculum offer different approaches for learning different subjects, namely social studies, language, art learning, mathematics etc. This approaches helps the teacher and learner to get a sound knowledge in the field of study and also helpful for getting critical consciousness in their subjects.</w:t>
      </w:r>
    </w:p>
    <w:p w14:paraId="765BB78A" w14:textId="77777777" w:rsidR="00F22A78" w:rsidRPr="00AF5407" w:rsidRDefault="00F22A78" w:rsidP="00AF5407">
      <w:pPr>
        <w:spacing w:after="200" w:line="480" w:lineRule="auto"/>
        <w:ind w:firstLine="720"/>
        <w:jc w:val="both"/>
        <w:rPr>
          <w:sz w:val="26"/>
          <w:szCs w:val="26"/>
        </w:rPr>
      </w:pPr>
      <w:r w:rsidRPr="00AF5407">
        <w:rPr>
          <w:sz w:val="26"/>
          <w:szCs w:val="26"/>
        </w:rPr>
        <w:t>Eg, Lack of detecting errors in language study may inhibit the linguistic development of the learner.</w:t>
      </w:r>
    </w:p>
    <w:p w14:paraId="379D20A5" w14:textId="77777777" w:rsidR="00F22A78" w:rsidRPr="00AF5407" w:rsidRDefault="00F22A78" w:rsidP="00AF5407">
      <w:pPr>
        <w:spacing w:after="200" w:line="480" w:lineRule="auto"/>
        <w:jc w:val="both"/>
        <w:rPr>
          <w:sz w:val="26"/>
          <w:szCs w:val="26"/>
        </w:rPr>
      </w:pPr>
      <w:r w:rsidRPr="00AF5407">
        <w:rPr>
          <w:b/>
          <w:bCs/>
          <w:sz w:val="26"/>
          <w:szCs w:val="26"/>
        </w:rPr>
        <w:t xml:space="preserve">(x) General Recommendations of KCF (2007):- </w:t>
      </w:r>
      <w:r w:rsidRPr="00AF5407">
        <w:rPr>
          <w:sz w:val="26"/>
          <w:szCs w:val="26"/>
        </w:rPr>
        <w:t>It means the KCF 2007 has put forward certain recommendations regarding the changes in the educational process, ie. mother tongue should be include in the primary sector itself, change in the ratio of teacher-pupil in the classroom, the learning environment should be suitable to the needs of the children, it should promote democratic and secularistic ideas.</w:t>
      </w:r>
    </w:p>
    <w:p w14:paraId="21FA28FE" w14:textId="77777777" w:rsidR="00F22A78" w:rsidRPr="00AF5407" w:rsidRDefault="00F22A78" w:rsidP="00AF5407">
      <w:pPr>
        <w:spacing w:after="200" w:line="480" w:lineRule="auto"/>
        <w:ind w:firstLine="720"/>
        <w:jc w:val="both"/>
        <w:rPr>
          <w:sz w:val="26"/>
          <w:szCs w:val="26"/>
        </w:rPr>
      </w:pPr>
      <w:r w:rsidRPr="00AF5407">
        <w:rPr>
          <w:sz w:val="26"/>
          <w:szCs w:val="26"/>
        </w:rPr>
        <w:t>Eg, The concept of inclusive education in new curriculum is a welcoming change.</w:t>
      </w:r>
    </w:p>
    <w:p w14:paraId="150363F4" w14:textId="77777777" w:rsidR="00F22A78" w:rsidRPr="00AF5407" w:rsidRDefault="00F22A78" w:rsidP="00AF5407">
      <w:pPr>
        <w:spacing w:after="200" w:line="480" w:lineRule="auto"/>
        <w:ind w:firstLine="720"/>
        <w:jc w:val="both"/>
        <w:rPr>
          <w:sz w:val="26"/>
          <w:szCs w:val="26"/>
        </w:rPr>
      </w:pPr>
      <w:r w:rsidRPr="00AF5407">
        <w:rPr>
          <w:sz w:val="26"/>
          <w:szCs w:val="26"/>
        </w:rPr>
        <w:t>The first draft of the scale consisted of 92 items. Out of this forty-one items are scored inversely the items are arranged as five response category such as strongly agree, agree, undecided, disagree, strongly disagree are possible for the statements of each item. The draft scale is provided as appendix.</w:t>
      </w:r>
    </w:p>
    <w:p w14:paraId="3E1E4CA6" w14:textId="77777777" w:rsidR="00F22A78" w:rsidRPr="00AF5407" w:rsidRDefault="00F22A78" w:rsidP="00AF5407">
      <w:pPr>
        <w:pStyle w:val="Heading1"/>
        <w:spacing w:before="0" w:after="200" w:line="480" w:lineRule="auto"/>
        <w:jc w:val="both"/>
        <w:rPr>
          <w:rFonts w:ascii="Times New Roman" w:hAnsi="Times New Roman" w:cs="Times New Roman"/>
          <w:sz w:val="26"/>
          <w:szCs w:val="26"/>
        </w:rPr>
      </w:pPr>
      <w:r w:rsidRPr="00AF5407">
        <w:rPr>
          <w:rFonts w:ascii="Times New Roman" w:hAnsi="Times New Roman" w:cs="Times New Roman"/>
          <w:sz w:val="26"/>
          <w:szCs w:val="26"/>
        </w:rPr>
        <w:lastRenderedPageBreak/>
        <w:t>(b)</w:t>
      </w:r>
      <w:r w:rsidRPr="00AF5407">
        <w:rPr>
          <w:rFonts w:ascii="Times New Roman" w:hAnsi="Times New Roman" w:cs="Times New Roman"/>
          <w:sz w:val="26"/>
          <w:szCs w:val="26"/>
        </w:rPr>
        <w:tab/>
        <w:t>Scoring Procedure</w:t>
      </w:r>
    </w:p>
    <w:p w14:paraId="2B6F614F" w14:textId="77777777" w:rsidR="00F22A78" w:rsidRPr="00AF5407" w:rsidRDefault="00F22A78" w:rsidP="00AF5407">
      <w:pPr>
        <w:spacing w:after="200" w:line="480" w:lineRule="auto"/>
        <w:ind w:firstLine="720"/>
        <w:jc w:val="both"/>
        <w:rPr>
          <w:sz w:val="26"/>
          <w:szCs w:val="26"/>
        </w:rPr>
      </w:pPr>
      <w:r w:rsidRPr="00AF5407">
        <w:rPr>
          <w:sz w:val="26"/>
          <w:szCs w:val="26"/>
        </w:rPr>
        <w:t>Statement of each item has five possible responses viz, strongly agree, agree, undecided, disagree, strongly disagree and are scored 4,3,2,1,0 respectively. The negative items are scored reversibly.</w:t>
      </w:r>
    </w:p>
    <w:p w14:paraId="6AF4E7D7" w14:textId="77777777" w:rsidR="00F22A78" w:rsidRPr="00AF5407" w:rsidRDefault="00F22A78" w:rsidP="00AF5407">
      <w:pPr>
        <w:pStyle w:val="Heading1"/>
        <w:spacing w:before="0" w:after="200" w:line="480" w:lineRule="auto"/>
        <w:jc w:val="both"/>
        <w:rPr>
          <w:rFonts w:ascii="Times New Roman" w:hAnsi="Times New Roman" w:cs="Times New Roman"/>
          <w:sz w:val="26"/>
          <w:szCs w:val="26"/>
        </w:rPr>
      </w:pPr>
      <w:r w:rsidRPr="00AF5407">
        <w:rPr>
          <w:rFonts w:ascii="Times New Roman" w:hAnsi="Times New Roman" w:cs="Times New Roman"/>
          <w:sz w:val="26"/>
          <w:szCs w:val="26"/>
        </w:rPr>
        <w:t>(c)</w:t>
      </w:r>
      <w:r w:rsidRPr="00AF5407">
        <w:rPr>
          <w:rFonts w:ascii="Times New Roman" w:hAnsi="Times New Roman" w:cs="Times New Roman"/>
          <w:sz w:val="26"/>
          <w:szCs w:val="26"/>
        </w:rPr>
        <w:tab/>
        <w:t>Try out of the Preliminary Scale</w:t>
      </w:r>
    </w:p>
    <w:p w14:paraId="506F22A2" w14:textId="77777777" w:rsidR="00F22A78" w:rsidRPr="00AF5407" w:rsidRDefault="00F22A78" w:rsidP="00AF5407">
      <w:pPr>
        <w:spacing w:after="200" w:line="480" w:lineRule="auto"/>
        <w:ind w:firstLine="720"/>
        <w:jc w:val="both"/>
        <w:rPr>
          <w:sz w:val="26"/>
          <w:szCs w:val="26"/>
        </w:rPr>
      </w:pPr>
      <w:r w:rsidRPr="00AF5407">
        <w:rPr>
          <w:sz w:val="26"/>
          <w:szCs w:val="26"/>
        </w:rPr>
        <w:t>Try out of the first draft was done in order to select valid items for the final scale. The primary scale was administered to a sample of 300 primary school teachers selected by using stratified sampling technique giving due representation into gender, locale of the school and type of school management, teaching experience and educational qualification. Proper instructions were given regarding the method of responding. The response sheets were scored according to the scoring scheme and the total score of each sheet was calculated then the response sheets were arranged in descending order of the total score and the highest 27 percent and the lowest 27 percent with respect to the total scores were separated.</w:t>
      </w:r>
    </w:p>
    <w:p w14:paraId="529080AF" w14:textId="77777777" w:rsidR="00F22A78" w:rsidRPr="00AF5407" w:rsidRDefault="00F22A78" w:rsidP="00AF5407">
      <w:pPr>
        <w:spacing w:after="200" w:line="480" w:lineRule="auto"/>
        <w:ind w:firstLine="720"/>
        <w:jc w:val="both"/>
        <w:rPr>
          <w:sz w:val="26"/>
          <w:szCs w:val="26"/>
        </w:rPr>
      </w:pPr>
      <w:r w:rsidRPr="00AF5407">
        <w:rPr>
          <w:sz w:val="26"/>
          <w:szCs w:val="26"/>
        </w:rPr>
        <w:t>As the total number is 300 (27 percent) the highest 81 scripts and the lowest 81 scripts were selected.  The averages of scores obtained for each item by the upper group as well as the lower group were calculated separately. The significance of difference between the two mean scores was calculated using the formula.</w:t>
      </w:r>
    </w:p>
    <w:p w14:paraId="0CA59FA1" w14:textId="77777777" w:rsidR="00F22A78" w:rsidRPr="00AF5407" w:rsidRDefault="00F22A78" w:rsidP="00AF5407">
      <w:pPr>
        <w:tabs>
          <w:tab w:val="left" w:pos="3330"/>
          <w:tab w:val="right" w:pos="8165"/>
        </w:tabs>
        <w:spacing w:after="200"/>
        <w:jc w:val="both"/>
        <w:rPr>
          <w:sz w:val="26"/>
          <w:szCs w:val="26"/>
        </w:rPr>
      </w:pPr>
      <w:r w:rsidRPr="00AF5407">
        <w:rPr>
          <w:sz w:val="26"/>
          <w:szCs w:val="26"/>
        </w:rPr>
        <w:tab/>
      </w:r>
      <w:r w:rsidRPr="00AF5407">
        <w:rPr>
          <w:position w:val="-74"/>
          <w:sz w:val="26"/>
          <w:szCs w:val="26"/>
        </w:rPr>
        <w:object w:dxaOrig="1700" w:dyaOrig="1200" w14:anchorId="5B1B2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pt;height:59.85pt" o:ole="">
            <v:imagedata r:id="rId5" o:title=""/>
          </v:shape>
          <o:OLEObject Type="Embed" ProgID="Equation.DSMT4" ShapeID="_x0000_i1025" DrawAspect="Content" ObjectID="_1707761797" r:id="rId6"/>
        </w:object>
      </w:r>
      <w:r w:rsidRPr="00AF5407">
        <w:rPr>
          <w:sz w:val="26"/>
          <w:szCs w:val="26"/>
        </w:rPr>
        <w:tab/>
        <w:t>(Best &amp; Khan, 2002)</w:t>
      </w:r>
    </w:p>
    <w:p w14:paraId="48E9A619" w14:textId="77777777" w:rsidR="00F22A78" w:rsidRPr="00AF5407" w:rsidRDefault="00F22A78" w:rsidP="00AF5407">
      <w:pPr>
        <w:spacing w:after="200" w:line="480" w:lineRule="auto"/>
        <w:jc w:val="both"/>
        <w:rPr>
          <w:sz w:val="26"/>
          <w:szCs w:val="26"/>
        </w:rPr>
      </w:pPr>
      <w:r w:rsidRPr="00AF5407">
        <w:rPr>
          <w:sz w:val="26"/>
          <w:szCs w:val="26"/>
        </w:rPr>
        <w:lastRenderedPageBreak/>
        <w:t xml:space="preserve">Where </w:t>
      </w:r>
    </w:p>
    <w:p w14:paraId="4695F947" w14:textId="77777777" w:rsidR="00F22A78" w:rsidRPr="00AF5407" w:rsidRDefault="00F22A78" w:rsidP="00725940">
      <w:pPr>
        <w:tabs>
          <w:tab w:val="right" w:pos="1440"/>
          <w:tab w:val="left" w:pos="2070"/>
        </w:tabs>
        <w:spacing w:after="120" w:line="360" w:lineRule="auto"/>
        <w:ind w:firstLine="720"/>
        <w:jc w:val="both"/>
        <w:rPr>
          <w:sz w:val="26"/>
          <w:szCs w:val="26"/>
        </w:rPr>
      </w:pPr>
      <w:r w:rsidRPr="00AF5407">
        <w:rPr>
          <w:position w:val="-6"/>
          <w:sz w:val="26"/>
          <w:szCs w:val="26"/>
        </w:rPr>
        <w:object w:dxaOrig="320" w:dyaOrig="360" w14:anchorId="3B1234D0">
          <v:shape id="_x0000_i1026" type="#_x0000_t75" style="width:15.9pt;height:18.25pt" o:ole="">
            <v:imagedata r:id="rId7" o:title=""/>
          </v:shape>
          <o:OLEObject Type="Embed" ProgID="Equation.DSMT4" ShapeID="_x0000_i1026" DrawAspect="Content" ObjectID="_1707761798" r:id="rId8"/>
        </w:object>
      </w:r>
      <w:r w:rsidRPr="00AF5407">
        <w:rPr>
          <w:sz w:val="26"/>
          <w:szCs w:val="26"/>
        </w:rPr>
        <w:t xml:space="preserve"> and </w:t>
      </w:r>
      <w:r w:rsidRPr="00AF5407">
        <w:rPr>
          <w:position w:val="-6"/>
          <w:sz w:val="26"/>
          <w:szCs w:val="26"/>
        </w:rPr>
        <w:object w:dxaOrig="360" w:dyaOrig="360" w14:anchorId="4480E774">
          <v:shape id="_x0000_i1027" type="#_x0000_t75" style="width:18.25pt;height:18.25pt" o:ole="">
            <v:imagedata r:id="rId9" o:title=""/>
          </v:shape>
          <o:OLEObject Type="Embed" ProgID="Equation.DSMT4" ShapeID="_x0000_i1027" DrawAspect="Content" ObjectID="_1707761799" r:id="rId10"/>
        </w:object>
      </w:r>
      <w:r w:rsidRPr="00AF5407">
        <w:rPr>
          <w:sz w:val="26"/>
          <w:szCs w:val="26"/>
        </w:rPr>
        <w:tab/>
        <w:t>= the mean of two groups.</w:t>
      </w:r>
    </w:p>
    <w:p w14:paraId="0288FDBA" w14:textId="77777777" w:rsidR="00F22A78" w:rsidRPr="00AF5407" w:rsidRDefault="00F22A78" w:rsidP="00725940">
      <w:pPr>
        <w:tabs>
          <w:tab w:val="right" w:pos="1440"/>
          <w:tab w:val="left" w:pos="2070"/>
        </w:tabs>
        <w:spacing w:after="120" w:line="360" w:lineRule="auto"/>
        <w:ind w:firstLine="720"/>
        <w:jc w:val="both"/>
        <w:rPr>
          <w:sz w:val="26"/>
          <w:szCs w:val="26"/>
        </w:rPr>
      </w:pPr>
      <w:r w:rsidRPr="00AF5407">
        <w:rPr>
          <w:position w:val="-12"/>
          <w:sz w:val="26"/>
          <w:szCs w:val="26"/>
        </w:rPr>
        <w:object w:dxaOrig="300" w:dyaOrig="400" w14:anchorId="203C2974">
          <v:shape id="_x0000_i1028" type="#_x0000_t75" style="width:14.95pt;height:20.1pt" o:ole="">
            <v:imagedata r:id="rId11" o:title=""/>
          </v:shape>
          <o:OLEObject Type="Embed" ProgID="Equation.DSMT4" ShapeID="_x0000_i1028" DrawAspect="Content" ObjectID="_1707761800" r:id="rId12"/>
        </w:object>
      </w:r>
      <w:r w:rsidRPr="00AF5407">
        <w:rPr>
          <w:sz w:val="26"/>
          <w:szCs w:val="26"/>
        </w:rPr>
        <w:t xml:space="preserve">and </w:t>
      </w:r>
      <w:r w:rsidRPr="00AF5407">
        <w:rPr>
          <w:position w:val="-12"/>
          <w:sz w:val="26"/>
          <w:szCs w:val="26"/>
        </w:rPr>
        <w:object w:dxaOrig="320" w:dyaOrig="400" w14:anchorId="3F0F1897">
          <v:shape id="_x0000_i1029" type="#_x0000_t75" style="width:15.9pt;height:20.1pt" o:ole="">
            <v:imagedata r:id="rId13" o:title=""/>
          </v:shape>
          <o:OLEObject Type="Embed" ProgID="Equation.DSMT4" ShapeID="_x0000_i1029" DrawAspect="Content" ObjectID="_1707761801" r:id="rId14"/>
        </w:object>
      </w:r>
      <w:r w:rsidRPr="00AF5407">
        <w:rPr>
          <w:sz w:val="26"/>
          <w:szCs w:val="26"/>
        </w:rPr>
        <w:t xml:space="preserve"> </w:t>
      </w:r>
      <w:r w:rsidRPr="00AF5407">
        <w:rPr>
          <w:sz w:val="26"/>
          <w:szCs w:val="26"/>
        </w:rPr>
        <w:tab/>
        <w:t>= the standard deviations of two groups</w:t>
      </w:r>
    </w:p>
    <w:p w14:paraId="5C7A6F62" w14:textId="77777777" w:rsidR="00F22A78" w:rsidRPr="00AF5407" w:rsidRDefault="00F22A78" w:rsidP="00725940">
      <w:pPr>
        <w:tabs>
          <w:tab w:val="left" w:pos="1260"/>
          <w:tab w:val="left" w:pos="2070"/>
        </w:tabs>
        <w:spacing w:after="120" w:line="360" w:lineRule="auto"/>
        <w:ind w:firstLine="720"/>
        <w:jc w:val="both"/>
        <w:rPr>
          <w:sz w:val="26"/>
          <w:szCs w:val="26"/>
        </w:rPr>
      </w:pPr>
      <w:r w:rsidRPr="00AF5407">
        <w:rPr>
          <w:sz w:val="26"/>
          <w:szCs w:val="26"/>
        </w:rPr>
        <w:t>N</w:t>
      </w:r>
      <w:r w:rsidRPr="00AF5407">
        <w:rPr>
          <w:sz w:val="26"/>
          <w:szCs w:val="26"/>
          <w:vertAlign w:val="subscript"/>
        </w:rPr>
        <w:t>1</w:t>
      </w:r>
      <w:r w:rsidRPr="00AF5407">
        <w:rPr>
          <w:sz w:val="26"/>
          <w:szCs w:val="26"/>
        </w:rPr>
        <w:t xml:space="preserve"> </w:t>
      </w:r>
      <w:r w:rsidRPr="00AF5407">
        <w:rPr>
          <w:sz w:val="26"/>
          <w:szCs w:val="26"/>
        </w:rPr>
        <w:tab/>
      </w:r>
      <w:r w:rsidRPr="00AF5407">
        <w:rPr>
          <w:sz w:val="26"/>
          <w:szCs w:val="26"/>
        </w:rPr>
        <w:tab/>
        <w:t>= Sample size of the upper group</w:t>
      </w:r>
    </w:p>
    <w:p w14:paraId="600FDFE3" w14:textId="77777777" w:rsidR="00F22A78" w:rsidRPr="00AF5407" w:rsidRDefault="00F22A78" w:rsidP="00AF5407">
      <w:pPr>
        <w:tabs>
          <w:tab w:val="left" w:pos="1260"/>
          <w:tab w:val="left" w:pos="2070"/>
        </w:tabs>
        <w:spacing w:after="200" w:line="480" w:lineRule="auto"/>
        <w:ind w:firstLine="720"/>
        <w:jc w:val="both"/>
        <w:rPr>
          <w:sz w:val="26"/>
          <w:szCs w:val="26"/>
        </w:rPr>
      </w:pPr>
      <w:r w:rsidRPr="00AF5407">
        <w:rPr>
          <w:sz w:val="26"/>
          <w:szCs w:val="26"/>
        </w:rPr>
        <w:t>N</w:t>
      </w:r>
      <w:r w:rsidRPr="00AF5407">
        <w:rPr>
          <w:sz w:val="26"/>
          <w:szCs w:val="26"/>
          <w:vertAlign w:val="subscript"/>
        </w:rPr>
        <w:t xml:space="preserve">2 </w:t>
      </w:r>
      <w:r w:rsidRPr="00AF5407">
        <w:rPr>
          <w:sz w:val="26"/>
          <w:szCs w:val="26"/>
          <w:vertAlign w:val="subscript"/>
        </w:rPr>
        <w:tab/>
      </w:r>
      <w:r w:rsidRPr="00AF5407">
        <w:rPr>
          <w:sz w:val="26"/>
          <w:szCs w:val="26"/>
          <w:vertAlign w:val="subscript"/>
        </w:rPr>
        <w:tab/>
      </w:r>
      <w:r w:rsidRPr="00AF5407">
        <w:rPr>
          <w:sz w:val="26"/>
          <w:szCs w:val="26"/>
        </w:rPr>
        <w:t>=</w:t>
      </w:r>
      <w:r w:rsidRPr="00AF5407">
        <w:rPr>
          <w:sz w:val="26"/>
          <w:szCs w:val="26"/>
          <w:vertAlign w:val="subscript"/>
        </w:rPr>
        <w:t xml:space="preserve"> </w:t>
      </w:r>
      <w:r w:rsidRPr="00AF5407">
        <w:rPr>
          <w:sz w:val="26"/>
          <w:szCs w:val="26"/>
        </w:rPr>
        <w:t xml:space="preserve">Sample size of the lower group </w:t>
      </w:r>
    </w:p>
    <w:p w14:paraId="5C0CFDC6" w14:textId="77777777" w:rsidR="00F22A78" w:rsidRDefault="00F22A78" w:rsidP="00AF5407">
      <w:pPr>
        <w:spacing w:after="200" w:line="480" w:lineRule="auto"/>
        <w:ind w:firstLine="720"/>
        <w:jc w:val="both"/>
        <w:rPr>
          <w:sz w:val="26"/>
          <w:szCs w:val="26"/>
        </w:rPr>
      </w:pPr>
      <w:r w:rsidRPr="00AF5407">
        <w:rPr>
          <w:sz w:val="26"/>
          <w:szCs w:val="26"/>
        </w:rPr>
        <w:t xml:space="preserve"> The critical ratio obtained for each item together with means and standard deviations of the scores of the groups are given in Table 3.1.</w:t>
      </w:r>
    </w:p>
    <w:p w14:paraId="79708DDC" w14:textId="77777777" w:rsidR="00F22A78" w:rsidRPr="00AF5407" w:rsidRDefault="00F22A78" w:rsidP="00725940">
      <w:pPr>
        <w:spacing w:after="200"/>
        <w:jc w:val="center"/>
        <w:rPr>
          <w:b/>
          <w:bCs/>
          <w:sz w:val="26"/>
          <w:szCs w:val="26"/>
        </w:rPr>
      </w:pPr>
      <w:r w:rsidRPr="00AF5407">
        <w:rPr>
          <w:b/>
          <w:bCs/>
          <w:sz w:val="26"/>
          <w:szCs w:val="26"/>
        </w:rPr>
        <w:t>TABLE 3.1</w:t>
      </w:r>
    </w:p>
    <w:p w14:paraId="6DFF3791" w14:textId="77777777" w:rsidR="00F22A78" w:rsidRDefault="00F22A78" w:rsidP="000D4EA2">
      <w:pPr>
        <w:spacing w:after="200"/>
        <w:jc w:val="center"/>
        <w:rPr>
          <w:b/>
          <w:bCs/>
          <w:sz w:val="26"/>
          <w:szCs w:val="26"/>
        </w:rPr>
      </w:pPr>
      <w:r w:rsidRPr="00AF5407">
        <w:rPr>
          <w:b/>
          <w:bCs/>
          <w:sz w:val="26"/>
          <w:szCs w:val="26"/>
        </w:rPr>
        <w:t>Means, Standard Deviations and ‘t’ Value of each Item of the Scale</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1601"/>
        <w:gridCol w:w="1424"/>
        <w:gridCol w:w="2513"/>
        <w:gridCol w:w="1898"/>
        <w:gridCol w:w="847"/>
      </w:tblGrid>
      <w:tr w:rsidR="00F22A78" w:rsidRPr="00AF5407" w14:paraId="300297F8" w14:textId="77777777">
        <w:tblPrEx>
          <w:tblCellMar>
            <w:top w:w="0" w:type="dxa"/>
            <w:bottom w:w="0" w:type="dxa"/>
          </w:tblCellMar>
        </w:tblPrEx>
        <w:trPr>
          <w:cantSplit/>
          <w:jc w:val="center"/>
        </w:trPr>
        <w:tc>
          <w:tcPr>
            <w:tcW w:w="0" w:type="auto"/>
            <w:vAlign w:val="center"/>
          </w:tcPr>
          <w:p w14:paraId="73039F3F" w14:textId="77777777" w:rsidR="00F22A78" w:rsidRPr="00AF5407" w:rsidRDefault="00F22A78" w:rsidP="004D4E21">
            <w:pPr>
              <w:pStyle w:val="Heading1"/>
              <w:spacing w:before="40" w:after="40"/>
              <w:jc w:val="center"/>
              <w:rPr>
                <w:rFonts w:ascii="Times New Roman" w:hAnsi="Times New Roman" w:cs="Times New Roman"/>
                <w:sz w:val="24"/>
                <w:szCs w:val="24"/>
              </w:rPr>
            </w:pPr>
            <w:r w:rsidRPr="00AF5407">
              <w:rPr>
                <w:rFonts w:ascii="Times New Roman" w:hAnsi="Times New Roman" w:cs="Times New Roman"/>
                <w:sz w:val="24"/>
                <w:szCs w:val="24"/>
              </w:rPr>
              <w:lastRenderedPageBreak/>
              <w:t>Sl.</w:t>
            </w:r>
            <w:r w:rsidRPr="00AF5407">
              <w:rPr>
                <w:rFonts w:ascii="Times New Roman" w:hAnsi="Times New Roman" w:cs="Times New Roman"/>
                <w:sz w:val="24"/>
                <w:szCs w:val="24"/>
              </w:rPr>
              <w:br/>
              <w:t>No.</w:t>
            </w:r>
          </w:p>
        </w:tc>
        <w:tc>
          <w:tcPr>
            <w:tcW w:w="0" w:type="auto"/>
            <w:vAlign w:val="center"/>
          </w:tcPr>
          <w:p w14:paraId="6D01318A" w14:textId="77777777" w:rsidR="00F22A78" w:rsidRPr="00AF5407" w:rsidRDefault="00F22A78" w:rsidP="004D4E21">
            <w:pPr>
              <w:pStyle w:val="Heading1"/>
              <w:spacing w:before="40" w:after="40"/>
              <w:jc w:val="center"/>
              <w:rPr>
                <w:rFonts w:ascii="Times New Roman" w:hAnsi="Times New Roman" w:cs="Times New Roman"/>
                <w:sz w:val="24"/>
                <w:szCs w:val="24"/>
              </w:rPr>
            </w:pPr>
            <w:r w:rsidRPr="00AF5407">
              <w:rPr>
                <w:rFonts w:ascii="Times New Roman" w:hAnsi="Times New Roman" w:cs="Times New Roman"/>
                <w:sz w:val="24"/>
                <w:szCs w:val="24"/>
              </w:rPr>
              <w:t>Low</w:t>
            </w:r>
          </w:p>
          <w:p w14:paraId="61D66C7F" w14:textId="77777777" w:rsidR="00F22A78" w:rsidRPr="00AF5407" w:rsidRDefault="00F22A78" w:rsidP="004D4E21">
            <w:pPr>
              <w:pStyle w:val="Heading1"/>
              <w:spacing w:before="40" w:after="40"/>
              <w:jc w:val="center"/>
              <w:rPr>
                <w:rFonts w:ascii="Times New Roman" w:hAnsi="Times New Roman"/>
                <w:sz w:val="24"/>
                <w:szCs w:val="24"/>
              </w:rPr>
            </w:pPr>
            <w:r w:rsidRPr="00AF5407">
              <w:rPr>
                <w:rFonts w:ascii="Times New Roman" w:hAnsi="Times New Roman" w:cs="Times New Roman"/>
                <w:sz w:val="24"/>
                <w:szCs w:val="24"/>
              </w:rPr>
              <w:t>Group Mean</w:t>
            </w:r>
          </w:p>
        </w:tc>
        <w:tc>
          <w:tcPr>
            <w:tcW w:w="1424" w:type="dxa"/>
            <w:vAlign w:val="center"/>
          </w:tcPr>
          <w:p w14:paraId="7A0D3D98" w14:textId="77777777" w:rsidR="00F22A78" w:rsidRPr="00AF5407" w:rsidRDefault="00F22A78" w:rsidP="004D4E21">
            <w:pPr>
              <w:pStyle w:val="Heading1"/>
              <w:spacing w:before="40" w:after="40"/>
              <w:jc w:val="center"/>
              <w:rPr>
                <w:rFonts w:ascii="Times New Roman" w:hAnsi="Times New Roman" w:cs="Times New Roman"/>
                <w:sz w:val="24"/>
                <w:szCs w:val="24"/>
              </w:rPr>
            </w:pPr>
            <w:r>
              <w:rPr>
                <w:rFonts w:ascii="Times New Roman" w:hAnsi="Times New Roman" w:cs="Times New Roman"/>
                <w:sz w:val="24"/>
                <w:szCs w:val="24"/>
              </w:rPr>
              <w:t xml:space="preserve">Low Group </w:t>
            </w:r>
            <w:r w:rsidRPr="00AF5407">
              <w:rPr>
                <w:rFonts w:ascii="Times New Roman" w:hAnsi="Times New Roman" w:cs="Times New Roman"/>
                <w:sz w:val="24"/>
                <w:szCs w:val="24"/>
              </w:rPr>
              <w:t>SD</w:t>
            </w:r>
          </w:p>
        </w:tc>
        <w:tc>
          <w:tcPr>
            <w:tcW w:w="2513" w:type="dxa"/>
            <w:vAlign w:val="center"/>
          </w:tcPr>
          <w:p w14:paraId="6900DAEA" w14:textId="77777777" w:rsidR="00F22A78" w:rsidRPr="00AF5407" w:rsidRDefault="00F22A78" w:rsidP="004D4E21">
            <w:pPr>
              <w:pStyle w:val="Heading1"/>
              <w:spacing w:before="40" w:after="40"/>
              <w:jc w:val="center"/>
              <w:rPr>
                <w:rFonts w:ascii="Times New Roman" w:hAnsi="Times New Roman" w:cs="Times New Roman"/>
                <w:sz w:val="24"/>
                <w:szCs w:val="24"/>
              </w:rPr>
            </w:pPr>
            <w:r w:rsidRPr="00AF5407">
              <w:rPr>
                <w:rFonts w:ascii="Times New Roman" w:hAnsi="Times New Roman" w:cs="Times New Roman"/>
                <w:sz w:val="24"/>
                <w:szCs w:val="24"/>
              </w:rPr>
              <w:t>High Group Mean</w:t>
            </w:r>
          </w:p>
        </w:tc>
        <w:tc>
          <w:tcPr>
            <w:tcW w:w="0" w:type="auto"/>
            <w:vAlign w:val="center"/>
          </w:tcPr>
          <w:p w14:paraId="60DB3605" w14:textId="77777777" w:rsidR="00F22A78" w:rsidRPr="00AF5407" w:rsidRDefault="00F22A78" w:rsidP="004D4E21">
            <w:pPr>
              <w:pStyle w:val="Heading1"/>
              <w:spacing w:before="40" w:after="40"/>
              <w:jc w:val="center"/>
              <w:rPr>
                <w:rFonts w:ascii="Times New Roman" w:hAnsi="Times New Roman" w:cs="Times New Roman"/>
                <w:sz w:val="24"/>
                <w:szCs w:val="24"/>
              </w:rPr>
            </w:pPr>
            <w:r w:rsidRPr="00AF5407">
              <w:rPr>
                <w:rFonts w:ascii="Times New Roman" w:hAnsi="Times New Roman" w:cs="Times New Roman"/>
                <w:sz w:val="24"/>
                <w:szCs w:val="24"/>
              </w:rPr>
              <w:t>High Group SD</w:t>
            </w:r>
          </w:p>
        </w:tc>
        <w:tc>
          <w:tcPr>
            <w:tcW w:w="0" w:type="auto"/>
            <w:vAlign w:val="center"/>
          </w:tcPr>
          <w:p w14:paraId="54B4570D" w14:textId="77777777" w:rsidR="00F22A78" w:rsidRPr="00AF5407" w:rsidRDefault="00F22A78" w:rsidP="004D4E21">
            <w:pPr>
              <w:pStyle w:val="Heading1"/>
              <w:spacing w:before="40" w:after="40"/>
              <w:jc w:val="center"/>
              <w:rPr>
                <w:rFonts w:ascii="Times New Roman" w:hAnsi="Times New Roman" w:cs="Times New Roman"/>
                <w:sz w:val="24"/>
                <w:szCs w:val="24"/>
              </w:rPr>
            </w:pPr>
            <w:r w:rsidRPr="00AF5407">
              <w:rPr>
                <w:rFonts w:ascii="Times New Roman" w:hAnsi="Times New Roman" w:cs="Times New Roman"/>
                <w:sz w:val="24"/>
                <w:szCs w:val="24"/>
              </w:rPr>
              <w:t>‘t’</w:t>
            </w:r>
          </w:p>
          <w:p w14:paraId="257C6384" w14:textId="77777777" w:rsidR="00F22A78" w:rsidRPr="00AF5407" w:rsidRDefault="00F22A78" w:rsidP="004D4E21">
            <w:pPr>
              <w:pStyle w:val="Heading3"/>
              <w:spacing w:before="40" w:after="40"/>
              <w:jc w:val="center"/>
            </w:pPr>
            <w:r w:rsidRPr="00AF5407">
              <w:t>Value</w:t>
            </w:r>
          </w:p>
        </w:tc>
      </w:tr>
      <w:tr w:rsidR="00F22A78" w:rsidRPr="00AF5407" w14:paraId="53629BA4" w14:textId="77777777">
        <w:tblPrEx>
          <w:tblCellMar>
            <w:top w:w="0" w:type="dxa"/>
            <w:bottom w:w="0" w:type="dxa"/>
          </w:tblCellMar>
        </w:tblPrEx>
        <w:trPr>
          <w:cantSplit/>
          <w:jc w:val="center"/>
        </w:trPr>
        <w:tc>
          <w:tcPr>
            <w:tcW w:w="0" w:type="auto"/>
            <w:vAlign w:val="center"/>
          </w:tcPr>
          <w:p w14:paraId="6E8CD6D7" w14:textId="77777777" w:rsidR="00F22A78" w:rsidRPr="00725940" w:rsidRDefault="00F22A78" w:rsidP="004D4E21">
            <w:pPr>
              <w:pStyle w:val="Heading1"/>
              <w:spacing w:before="40" w:after="40"/>
              <w:jc w:val="center"/>
              <w:rPr>
                <w:rFonts w:ascii="Times New Roman" w:hAnsi="Times New Roman"/>
                <w:b w:val="0"/>
                <w:bCs w:val="0"/>
                <w:sz w:val="24"/>
                <w:szCs w:val="24"/>
              </w:rPr>
            </w:pPr>
            <w:r w:rsidRPr="00725940">
              <w:rPr>
                <w:rFonts w:ascii="Times New Roman" w:hAnsi="Times New Roman"/>
                <w:b w:val="0"/>
                <w:bCs w:val="0"/>
                <w:sz w:val="24"/>
                <w:szCs w:val="24"/>
              </w:rPr>
              <w:t>1</w:t>
            </w:r>
          </w:p>
        </w:tc>
        <w:tc>
          <w:tcPr>
            <w:tcW w:w="0" w:type="auto"/>
            <w:vAlign w:val="center"/>
          </w:tcPr>
          <w:p w14:paraId="2C1AD677" w14:textId="77777777" w:rsidR="00F22A78" w:rsidRPr="00725940" w:rsidRDefault="00F22A78" w:rsidP="004D4E21">
            <w:pPr>
              <w:tabs>
                <w:tab w:val="decimal" w:pos="646"/>
              </w:tabs>
              <w:spacing w:before="40" w:after="40"/>
              <w:rPr>
                <w:rFonts w:cs="Arial"/>
              </w:rPr>
            </w:pPr>
            <w:r w:rsidRPr="00725940">
              <w:rPr>
                <w:rFonts w:cs="Arial"/>
              </w:rPr>
              <w:t>2.84</w:t>
            </w:r>
          </w:p>
        </w:tc>
        <w:tc>
          <w:tcPr>
            <w:tcW w:w="1424" w:type="dxa"/>
            <w:vAlign w:val="center"/>
          </w:tcPr>
          <w:p w14:paraId="1CA25D7D" w14:textId="77777777" w:rsidR="00F22A78" w:rsidRPr="00725940" w:rsidRDefault="00F22A78" w:rsidP="004D4E21">
            <w:pPr>
              <w:tabs>
                <w:tab w:val="decimal" w:pos="646"/>
              </w:tabs>
              <w:spacing w:before="40" w:after="40"/>
              <w:rPr>
                <w:rFonts w:cs="Arial"/>
              </w:rPr>
            </w:pPr>
            <w:r w:rsidRPr="00725940">
              <w:rPr>
                <w:rFonts w:cs="Arial"/>
              </w:rPr>
              <w:t>0.80</w:t>
            </w:r>
          </w:p>
        </w:tc>
        <w:tc>
          <w:tcPr>
            <w:tcW w:w="2513" w:type="dxa"/>
            <w:vAlign w:val="center"/>
          </w:tcPr>
          <w:p w14:paraId="1BE9381D" w14:textId="77777777" w:rsidR="00F22A78" w:rsidRPr="00725940" w:rsidRDefault="00F22A78" w:rsidP="004D4E21">
            <w:pPr>
              <w:tabs>
                <w:tab w:val="decimal" w:pos="864"/>
              </w:tabs>
              <w:spacing w:before="40" w:after="40"/>
              <w:rPr>
                <w:rFonts w:cs="Arial"/>
              </w:rPr>
            </w:pPr>
            <w:r w:rsidRPr="00725940">
              <w:rPr>
                <w:rFonts w:cs="Arial"/>
              </w:rPr>
              <w:t>3.38</w:t>
            </w:r>
          </w:p>
        </w:tc>
        <w:tc>
          <w:tcPr>
            <w:tcW w:w="0" w:type="auto"/>
            <w:vAlign w:val="center"/>
          </w:tcPr>
          <w:p w14:paraId="5D1A70BF" w14:textId="77777777" w:rsidR="00F22A78" w:rsidRPr="00725940" w:rsidRDefault="00F22A78" w:rsidP="004D4E21">
            <w:pPr>
              <w:tabs>
                <w:tab w:val="decimal" w:pos="646"/>
              </w:tabs>
              <w:spacing w:before="40" w:after="40"/>
              <w:rPr>
                <w:rFonts w:cs="Arial"/>
              </w:rPr>
            </w:pPr>
            <w:r w:rsidRPr="00725940">
              <w:rPr>
                <w:rFonts w:cs="Arial"/>
              </w:rPr>
              <w:t>0.49</w:t>
            </w:r>
          </w:p>
        </w:tc>
        <w:tc>
          <w:tcPr>
            <w:tcW w:w="0" w:type="auto"/>
            <w:vAlign w:val="center"/>
          </w:tcPr>
          <w:p w14:paraId="5A6442C6" w14:textId="77777777" w:rsidR="00F22A78" w:rsidRPr="00725940" w:rsidRDefault="00F22A78" w:rsidP="004D4E21">
            <w:pPr>
              <w:tabs>
                <w:tab w:val="decimal" w:pos="271"/>
              </w:tabs>
              <w:spacing w:before="40" w:after="40"/>
              <w:rPr>
                <w:rFonts w:cs="Arial"/>
              </w:rPr>
            </w:pPr>
            <w:r w:rsidRPr="00725940">
              <w:rPr>
                <w:rFonts w:cs="Arial"/>
              </w:rPr>
              <w:t>5.22</w:t>
            </w:r>
          </w:p>
        </w:tc>
      </w:tr>
      <w:tr w:rsidR="00F22A78" w:rsidRPr="00AF5407" w14:paraId="18B9BB0A" w14:textId="77777777">
        <w:tblPrEx>
          <w:tblCellMar>
            <w:top w:w="0" w:type="dxa"/>
            <w:bottom w:w="0" w:type="dxa"/>
          </w:tblCellMar>
        </w:tblPrEx>
        <w:trPr>
          <w:cantSplit/>
          <w:jc w:val="center"/>
        </w:trPr>
        <w:tc>
          <w:tcPr>
            <w:tcW w:w="0" w:type="auto"/>
            <w:vAlign w:val="center"/>
          </w:tcPr>
          <w:p w14:paraId="08F9CA22"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2</w:t>
            </w:r>
          </w:p>
        </w:tc>
        <w:tc>
          <w:tcPr>
            <w:tcW w:w="0" w:type="auto"/>
            <w:vAlign w:val="center"/>
          </w:tcPr>
          <w:p w14:paraId="71CC2EE0" w14:textId="77777777" w:rsidR="00F22A78" w:rsidRPr="00AF5407" w:rsidRDefault="00F22A78" w:rsidP="004D4E21">
            <w:pPr>
              <w:tabs>
                <w:tab w:val="decimal" w:pos="646"/>
              </w:tabs>
              <w:spacing w:before="40" w:after="40"/>
              <w:rPr>
                <w:rFonts w:cs="Arial"/>
              </w:rPr>
            </w:pPr>
            <w:r w:rsidRPr="00AF5407">
              <w:rPr>
                <w:rFonts w:cs="Arial"/>
              </w:rPr>
              <w:t>2.67</w:t>
            </w:r>
          </w:p>
        </w:tc>
        <w:tc>
          <w:tcPr>
            <w:tcW w:w="1424" w:type="dxa"/>
            <w:vAlign w:val="center"/>
          </w:tcPr>
          <w:p w14:paraId="412F2DE1" w14:textId="77777777" w:rsidR="00F22A78" w:rsidRPr="00AF5407" w:rsidRDefault="00F22A78" w:rsidP="004D4E21">
            <w:pPr>
              <w:tabs>
                <w:tab w:val="decimal" w:pos="646"/>
              </w:tabs>
              <w:spacing w:before="40" w:after="40"/>
              <w:rPr>
                <w:rFonts w:cs="Arial"/>
              </w:rPr>
            </w:pPr>
            <w:r w:rsidRPr="00AF5407">
              <w:rPr>
                <w:rFonts w:cs="Arial"/>
              </w:rPr>
              <w:t>0.88</w:t>
            </w:r>
          </w:p>
        </w:tc>
        <w:tc>
          <w:tcPr>
            <w:tcW w:w="2513" w:type="dxa"/>
            <w:vAlign w:val="center"/>
          </w:tcPr>
          <w:p w14:paraId="49FFD6CC" w14:textId="77777777" w:rsidR="00F22A78" w:rsidRPr="00AF5407" w:rsidRDefault="00F22A78" w:rsidP="004D4E21">
            <w:pPr>
              <w:tabs>
                <w:tab w:val="decimal" w:pos="864"/>
              </w:tabs>
              <w:spacing w:before="40" w:after="40"/>
              <w:rPr>
                <w:rFonts w:cs="Arial"/>
              </w:rPr>
            </w:pPr>
            <w:r w:rsidRPr="00AF5407">
              <w:rPr>
                <w:rFonts w:cs="Arial"/>
              </w:rPr>
              <w:t>3.51</w:t>
            </w:r>
          </w:p>
        </w:tc>
        <w:tc>
          <w:tcPr>
            <w:tcW w:w="0" w:type="auto"/>
            <w:vAlign w:val="center"/>
          </w:tcPr>
          <w:p w14:paraId="76E02394" w14:textId="77777777" w:rsidR="00F22A78" w:rsidRPr="00AF5407" w:rsidRDefault="00F22A78" w:rsidP="004D4E21">
            <w:pPr>
              <w:tabs>
                <w:tab w:val="decimal" w:pos="646"/>
              </w:tabs>
              <w:spacing w:before="40" w:after="40"/>
              <w:rPr>
                <w:rFonts w:cs="Arial"/>
              </w:rPr>
            </w:pPr>
            <w:r w:rsidRPr="00AF5407">
              <w:rPr>
                <w:rFonts w:cs="Arial"/>
              </w:rPr>
              <w:t>0.57</w:t>
            </w:r>
          </w:p>
        </w:tc>
        <w:tc>
          <w:tcPr>
            <w:tcW w:w="0" w:type="auto"/>
            <w:vAlign w:val="center"/>
          </w:tcPr>
          <w:p w14:paraId="0FC1CBF2" w14:textId="77777777" w:rsidR="00F22A78" w:rsidRPr="00AF5407" w:rsidRDefault="00F22A78" w:rsidP="004D4E21">
            <w:pPr>
              <w:tabs>
                <w:tab w:val="decimal" w:pos="271"/>
              </w:tabs>
              <w:spacing w:before="40" w:after="40"/>
              <w:rPr>
                <w:rFonts w:cs="Arial"/>
              </w:rPr>
            </w:pPr>
            <w:r w:rsidRPr="00AF5407">
              <w:rPr>
                <w:rFonts w:cs="Arial"/>
              </w:rPr>
              <w:t>7.30</w:t>
            </w:r>
          </w:p>
        </w:tc>
      </w:tr>
      <w:tr w:rsidR="00F22A78" w:rsidRPr="00AF5407" w14:paraId="1440F7D7" w14:textId="77777777">
        <w:tblPrEx>
          <w:tblCellMar>
            <w:top w:w="0" w:type="dxa"/>
            <w:bottom w:w="0" w:type="dxa"/>
          </w:tblCellMar>
        </w:tblPrEx>
        <w:trPr>
          <w:cantSplit/>
          <w:jc w:val="center"/>
        </w:trPr>
        <w:tc>
          <w:tcPr>
            <w:tcW w:w="0" w:type="auto"/>
            <w:vAlign w:val="center"/>
          </w:tcPr>
          <w:p w14:paraId="284923FC"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3</w:t>
            </w:r>
          </w:p>
        </w:tc>
        <w:tc>
          <w:tcPr>
            <w:tcW w:w="0" w:type="auto"/>
            <w:vAlign w:val="center"/>
          </w:tcPr>
          <w:p w14:paraId="18F63A9D" w14:textId="77777777" w:rsidR="00F22A78" w:rsidRPr="00AF5407" w:rsidRDefault="00F22A78" w:rsidP="004D4E21">
            <w:pPr>
              <w:tabs>
                <w:tab w:val="decimal" w:pos="646"/>
              </w:tabs>
              <w:spacing w:before="40" w:after="40"/>
              <w:rPr>
                <w:rFonts w:cs="Arial"/>
              </w:rPr>
            </w:pPr>
            <w:r w:rsidRPr="00AF5407">
              <w:rPr>
                <w:rFonts w:cs="Arial"/>
              </w:rPr>
              <w:t>2.15</w:t>
            </w:r>
          </w:p>
        </w:tc>
        <w:tc>
          <w:tcPr>
            <w:tcW w:w="1424" w:type="dxa"/>
            <w:vAlign w:val="center"/>
          </w:tcPr>
          <w:p w14:paraId="39335820" w14:textId="77777777" w:rsidR="00F22A78" w:rsidRPr="00AF5407" w:rsidRDefault="00F22A78" w:rsidP="004D4E21">
            <w:pPr>
              <w:tabs>
                <w:tab w:val="decimal" w:pos="646"/>
              </w:tabs>
              <w:spacing w:before="40" w:after="40"/>
              <w:rPr>
                <w:rFonts w:cs="Arial"/>
              </w:rPr>
            </w:pPr>
            <w:r w:rsidRPr="00AF5407">
              <w:rPr>
                <w:rFonts w:cs="Arial"/>
              </w:rPr>
              <w:t>1.152</w:t>
            </w:r>
          </w:p>
        </w:tc>
        <w:tc>
          <w:tcPr>
            <w:tcW w:w="2513" w:type="dxa"/>
            <w:vAlign w:val="center"/>
          </w:tcPr>
          <w:p w14:paraId="01C89B38" w14:textId="77777777" w:rsidR="00F22A78" w:rsidRPr="00AF5407" w:rsidRDefault="00F22A78" w:rsidP="004D4E21">
            <w:pPr>
              <w:tabs>
                <w:tab w:val="decimal" w:pos="864"/>
              </w:tabs>
              <w:spacing w:before="40" w:after="40"/>
              <w:rPr>
                <w:rFonts w:cs="Arial"/>
              </w:rPr>
            </w:pPr>
            <w:r w:rsidRPr="00AF5407">
              <w:rPr>
                <w:rFonts w:cs="Arial"/>
              </w:rPr>
              <w:t>3.25</w:t>
            </w:r>
          </w:p>
        </w:tc>
        <w:tc>
          <w:tcPr>
            <w:tcW w:w="0" w:type="auto"/>
            <w:vAlign w:val="center"/>
          </w:tcPr>
          <w:p w14:paraId="07F773C9" w14:textId="77777777" w:rsidR="00F22A78" w:rsidRPr="00AF5407" w:rsidRDefault="00F22A78" w:rsidP="004D4E21">
            <w:pPr>
              <w:tabs>
                <w:tab w:val="decimal" w:pos="646"/>
              </w:tabs>
              <w:spacing w:before="40" w:after="40"/>
              <w:rPr>
                <w:rFonts w:cs="Arial"/>
              </w:rPr>
            </w:pPr>
            <w:r w:rsidRPr="00AF5407">
              <w:rPr>
                <w:rFonts w:cs="Arial"/>
              </w:rPr>
              <w:t>0.70</w:t>
            </w:r>
          </w:p>
        </w:tc>
        <w:tc>
          <w:tcPr>
            <w:tcW w:w="0" w:type="auto"/>
            <w:vAlign w:val="center"/>
          </w:tcPr>
          <w:p w14:paraId="3B21A197" w14:textId="77777777" w:rsidR="00F22A78" w:rsidRPr="00AF5407" w:rsidRDefault="00F22A78" w:rsidP="004D4E21">
            <w:pPr>
              <w:tabs>
                <w:tab w:val="decimal" w:pos="271"/>
              </w:tabs>
              <w:spacing w:before="40" w:after="40"/>
              <w:rPr>
                <w:rFonts w:cs="Arial"/>
              </w:rPr>
            </w:pPr>
            <w:r w:rsidRPr="00AF5407">
              <w:rPr>
                <w:rFonts w:cs="Arial"/>
              </w:rPr>
              <w:t>7.34</w:t>
            </w:r>
          </w:p>
        </w:tc>
      </w:tr>
      <w:tr w:rsidR="00F22A78" w:rsidRPr="00AF5407" w14:paraId="194A092F" w14:textId="77777777">
        <w:tblPrEx>
          <w:tblCellMar>
            <w:top w:w="0" w:type="dxa"/>
            <w:bottom w:w="0" w:type="dxa"/>
          </w:tblCellMar>
        </w:tblPrEx>
        <w:trPr>
          <w:cantSplit/>
          <w:jc w:val="center"/>
        </w:trPr>
        <w:tc>
          <w:tcPr>
            <w:tcW w:w="0" w:type="auto"/>
            <w:vAlign w:val="center"/>
          </w:tcPr>
          <w:p w14:paraId="1B709D11"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4</w:t>
            </w:r>
          </w:p>
        </w:tc>
        <w:tc>
          <w:tcPr>
            <w:tcW w:w="0" w:type="auto"/>
            <w:vAlign w:val="center"/>
          </w:tcPr>
          <w:p w14:paraId="4A46643A" w14:textId="77777777" w:rsidR="00F22A78" w:rsidRPr="00AF5407" w:rsidRDefault="00F22A78" w:rsidP="004D4E21">
            <w:pPr>
              <w:tabs>
                <w:tab w:val="decimal" w:pos="646"/>
              </w:tabs>
              <w:spacing w:before="40" w:after="40"/>
              <w:rPr>
                <w:rFonts w:cs="Arial"/>
              </w:rPr>
            </w:pPr>
            <w:r w:rsidRPr="00AF5407">
              <w:rPr>
                <w:rFonts w:cs="Arial"/>
              </w:rPr>
              <w:t>1.21</w:t>
            </w:r>
          </w:p>
        </w:tc>
        <w:tc>
          <w:tcPr>
            <w:tcW w:w="1424" w:type="dxa"/>
            <w:vAlign w:val="center"/>
          </w:tcPr>
          <w:p w14:paraId="097FD0C0" w14:textId="77777777" w:rsidR="00F22A78" w:rsidRPr="00AF5407" w:rsidRDefault="00F22A78" w:rsidP="004D4E21">
            <w:pPr>
              <w:tabs>
                <w:tab w:val="decimal" w:pos="646"/>
              </w:tabs>
              <w:spacing w:before="40" w:after="40"/>
              <w:rPr>
                <w:rFonts w:cs="Arial"/>
              </w:rPr>
            </w:pPr>
            <w:r w:rsidRPr="00AF5407">
              <w:rPr>
                <w:rFonts w:cs="Arial"/>
              </w:rPr>
              <w:t>1.36</w:t>
            </w:r>
          </w:p>
        </w:tc>
        <w:tc>
          <w:tcPr>
            <w:tcW w:w="2513" w:type="dxa"/>
            <w:vAlign w:val="center"/>
          </w:tcPr>
          <w:p w14:paraId="07781AC3" w14:textId="77777777" w:rsidR="00F22A78" w:rsidRPr="00AF5407" w:rsidRDefault="00F22A78" w:rsidP="004D4E21">
            <w:pPr>
              <w:tabs>
                <w:tab w:val="decimal" w:pos="864"/>
              </w:tabs>
              <w:spacing w:before="40" w:after="40"/>
              <w:rPr>
                <w:rFonts w:cs="Arial"/>
              </w:rPr>
            </w:pPr>
            <w:r w:rsidRPr="00AF5407">
              <w:rPr>
                <w:rFonts w:cs="Arial"/>
              </w:rPr>
              <w:t>2.11</w:t>
            </w:r>
          </w:p>
        </w:tc>
        <w:tc>
          <w:tcPr>
            <w:tcW w:w="0" w:type="auto"/>
            <w:vAlign w:val="center"/>
          </w:tcPr>
          <w:p w14:paraId="25A7697B" w14:textId="77777777" w:rsidR="00F22A78" w:rsidRPr="00AF5407" w:rsidRDefault="00F22A78" w:rsidP="004D4E21">
            <w:pPr>
              <w:tabs>
                <w:tab w:val="decimal" w:pos="646"/>
              </w:tabs>
              <w:spacing w:before="40" w:after="40"/>
              <w:rPr>
                <w:rFonts w:cs="Arial"/>
              </w:rPr>
            </w:pPr>
            <w:r w:rsidRPr="00AF5407">
              <w:rPr>
                <w:rFonts w:cs="Arial"/>
              </w:rPr>
              <w:t>1.30</w:t>
            </w:r>
          </w:p>
        </w:tc>
        <w:tc>
          <w:tcPr>
            <w:tcW w:w="0" w:type="auto"/>
            <w:vAlign w:val="center"/>
          </w:tcPr>
          <w:p w14:paraId="228667D5" w14:textId="77777777" w:rsidR="00F22A78" w:rsidRPr="00AF5407" w:rsidRDefault="00F22A78" w:rsidP="004D4E21">
            <w:pPr>
              <w:tabs>
                <w:tab w:val="decimal" w:pos="271"/>
              </w:tabs>
              <w:spacing w:before="40" w:after="40"/>
              <w:rPr>
                <w:rFonts w:cs="Arial"/>
              </w:rPr>
            </w:pPr>
            <w:r w:rsidRPr="00AF5407">
              <w:rPr>
                <w:rFonts w:cs="Arial"/>
              </w:rPr>
              <w:t>4.31</w:t>
            </w:r>
          </w:p>
        </w:tc>
      </w:tr>
      <w:tr w:rsidR="00F22A78" w:rsidRPr="00AF5407" w14:paraId="7F8D50D7" w14:textId="77777777">
        <w:tblPrEx>
          <w:tblCellMar>
            <w:top w:w="0" w:type="dxa"/>
            <w:bottom w:w="0" w:type="dxa"/>
          </w:tblCellMar>
        </w:tblPrEx>
        <w:trPr>
          <w:cantSplit/>
          <w:jc w:val="center"/>
        </w:trPr>
        <w:tc>
          <w:tcPr>
            <w:tcW w:w="0" w:type="auto"/>
            <w:vAlign w:val="center"/>
          </w:tcPr>
          <w:p w14:paraId="484F0965"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5</w:t>
            </w:r>
          </w:p>
        </w:tc>
        <w:tc>
          <w:tcPr>
            <w:tcW w:w="0" w:type="auto"/>
            <w:vAlign w:val="center"/>
          </w:tcPr>
          <w:p w14:paraId="1B283FCF" w14:textId="77777777" w:rsidR="00F22A78" w:rsidRPr="00AF5407" w:rsidRDefault="00F22A78" w:rsidP="004D4E21">
            <w:pPr>
              <w:tabs>
                <w:tab w:val="decimal" w:pos="646"/>
              </w:tabs>
              <w:spacing w:before="40" w:after="40"/>
              <w:rPr>
                <w:rFonts w:cs="Arial"/>
              </w:rPr>
            </w:pPr>
            <w:r w:rsidRPr="00AF5407">
              <w:rPr>
                <w:rFonts w:cs="Arial"/>
              </w:rPr>
              <w:t>1.70</w:t>
            </w:r>
          </w:p>
        </w:tc>
        <w:tc>
          <w:tcPr>
            <w:tcW w:w="1424" w:type="dxa"/>
            <w:vAlign w:val="center"/>
          </w:tcPr>
          <w:p w14:paraId="7224B30D" w14:textId="77777777" w:rsidR="00F22A78" w:rsidRPr="00AF5407" w:rsidRDefault="00F22A78" w:rsidP="004D4E21">
            <w:pPr>
              <w:tabs>
                <w:tab w:val="decimal" w:pos="646"/>
              </w:tabs>
              <w:spacing w:before="40" w:after="40"/>
              <w:rPr>
                <w:rFonts w:cs="Arial"/>
              </w:rPr>
            </w:pPr>
            <w:r w:rsidRPr="00AF5407">
              <w:rPr>
                <w:rFonts w:cs="Arial"/>
              </w:rPr>
              <w:t>1.22</w:t>
            </w:r>
          </w:p>
        </w:tc>
        <w:tc>
          <w:tcPr>
            <w:tcW w:w="2513" w:type="dxa"/>
            <w:vAlign w:val="center"/>
          </w:tcPr>
          <w:p w14:paraId="04F5E52C" w14:textId="77777777" w:rsidR="00F22A78" w:rsidRPr="00AF5407" w:rsidRDefault="00F22A78" w:rsidP="004D4E21">
            <w:pPr>
              <w:tabs>
                <w:tab w:val="decimal" w:pos="864"/>
              </w:tabs>
              <w:spacing w:before="40" w:after="40"/>
              <w:rPr>
                <w:rFonts w:cs="Arial"/>
              </w:rPr>
            </w:pPr>
            <w:r w:rsidRPr="00AF5407">
              <w:rPr>
                <w:rFonts w:cs="Arial"/>
              </w:rPr>
              <w:t>2.94</w:t>
            </w:r>
          </w:p>
        </w:tc>
        <w:tc>
          <w:tcPr>
            <w:tcW w:w="0" w:type="auto"/>
            <w:vAlign w:val="center"/>
          </w:tcPr>
          <w:p w14:paraId="68658EBE" w14:textId="77777777" w:rsidR="00F22A78" w:rsidRPr="00AF5407" w:rsidRDefault="00F22A78" w:rsidP="004D4E21">
            <w:pPr>
              <w:tabs>
                <w:tab w:val="decimal" w:pos="646"/>
              </w:tabs>
              <w:spacing w:before="40" w:after="40"/>
              <w:rPr>
                <w:rFonts w:cs="Arial"/>
              </w:rPr>
            </w:pPr>
            <w:r w:rsidRPr="00AF5407">
              <w:rPr>
                <w:rFonts w:cs="Arial"/>
              </w:rPr>
              <w:t>0.81</w:t>
            </w:r>
          </w:p>
        </w:tc>
        <w:tc>
          <w:tcPr>
            <w:tcW w:w="0" w:type="auto"/>
            <w:vAlign w:val="center"/>
          </w:tcPr>
          <w:p w14:paraId="1B21ECFC" w14:textId="77777777" w:rsidR="00F22A78" w:rsidRPr="00AF5407" w:rsidRDefault="00F22A78" w:rsidP="004D4E21">
            <w:pPr>
              <w:tabs>
                <w:tab w:val="decimal" w:pos="271"/>
              </w:tabs>
              <w:spacing w:before="40" w:after="40"/>
              <w:rPr>
                <w:rFonts w:cs="Arial"/>
              </w:rPr>
            </w:pPr>
            <w:r w:rsidRPr="00AF5407">
              <w:rPr>
                <w:rFonts w:cs="Arial"/>
              </w:rPr>
              <w:t>7.59</w:t>
            </w:r>
          </w:p>
        </w:tc>
      </w:tr>
      <w:tr w:rsidR="00F22A78" w:rsidRPr="00AF5407" w14:paraId="1543E5AA" w14:textId="77777777">
        <w:tblPrEx>
          <w:tblCellMar>
            <w:top w:w="0" w:type="dxa"/>
            <w:bottom w:w="0" w:type="dxa"/>
          </w:tblCellMar>
        </w:tblPrEx>
        <w:trPr>
          <w:cantSplit/>
          <w:jc w:val="center"/>
        </w:trPr>
        <w:tc>
          <w:tcPr>
            <w:tcW w:w="0" w:type="auto"/>
            <w:vAlign w:val="center"/>
          </w:tcPr>
          <w:p w14:paraId="6B634B61"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6</w:t>
            </w:r>
          </w:p>
        </w:tc>
        <w:tc>
          <w:tcPr>
            <w:tcW w:w="0" w:type="auto"/>
            <w:vAlign w:val="center"/>
          </w:tcPr>
          <w:p w14:paraId="5B4FAB11" w14:textId="77777777" w:rsidR="00F22A78" w:rsidRPr="00AF5407" w:rsidRDefault="00F22A78" w:rsidP="004D4E21">
            <w:pPr>
              <w:tabs>
                <w:tab w:val="decimal" w:pos="646"/>
              </w:tabs>
              <w:spacing w:before="40" w:after="40"/>
              <w:rPr>
                <w:rFonts w:cs="Arial"/>
              </w:rPr>
            </w:pPr>
            <w:r w:rsidRPr="00AF5407">
              <w:rPr>
                <w:rFonts w:cs="Arial"/>
              </w:rPr>
              <w:t>2.88</w:t>
            </w:r>
          </w:p>
        </w:tc>
        <w:tc>
          <w:tcPr>
            <w:tcW w:w="1424" w:type="dxa"/>
            <w:vAlign w:val="center"/>
          </w:tcPr>
          <w:p w14:paraId="1A629B7F" w14:textId="77777777" w:rsidR="00F22A78" w:rsidRPr="00AF5407" w:rsidRDefault="00F22A78" w:rsidP="004D4E21">
            <w:pPr>
              <w:tabs>
                <w:tab w:val="decimal" w:pos="646"/>
              </w:tabs>
              <w:spacing w:before="40" w:after="40"/>
              <w:rPr>
                <w:rFonts w:cs="Arial"/>
              </w:rPr>
            </w:pPr>
            <w:r w:rsidRPr="00AF5407">
              <w:rPr>
                <w:rFonts w:cs="Arial"/>
              </w:rPr>
              <w:t>1.12</w:t>
            </w:r>
          </w:p>
        </w:tc>
        <w:tc>
          <w:tcPr>
            <w:tcW w:w="2513" w:type="dxa"/>
            <w:vAlign w:val="center"/>
          </w:tcPr>
          <w:p w14:paraId="53F41554" w14:textId="77777777" w:rsidR="00F22A78" w:rsidRPr="00AF5407" w:rsidRDefault="00F22A78" w:rsidP="004D4E21">
            <w:pPr>
              <w:tabs>
                <w:tab w:val="decimal" w:pos="864"/>
              </w:tabs>
              <w:spacing w:before="40" w:after="40"/>
              <w:rPr>
                <w:rFonts w:cs="Arial"/>
              </w:rPr>
            </w:pPr>
            <w:r w:rsidRPr="00AF5407">
              <w:rPr>
                <w:rFonts w:cs="Arial"/>
              </w:rPr>
              <w:t>3.60</w:t>
            </w:r>
          </w:p>
        </w:tc>
        <w:tc>
          <w:tcPr>
            <w:tcW w:w="0" w:type="auto"/>
            <w:vAlign w:val="center"/>
          </w:tcPr>
          <w:p w14:paraId="55E30836" w14:textId="77777777" w:rsidR="00F22A78" w:rsidRPr="00AF5407" w:rsidRDefault="00F22A78" w:rsidP="004D4E21">
            <w:pPr>
              <w:tabs>
                <w:tab w:val="decimal" w:pos="646"/>
              </w:tabs>
              <w:spacing w:before="40" w:after="40"/>
              <w:rPr>
                <w:rFonts w:cs="Arial"/>
              </w:rPr>
            </w:pPr>
            <w:r w:rsidRPr="00AF5407">
              <w:rPr>
                <w:rFonts w:cs="Arial"/>
              </w:rPr>
              <w:t>0.65</w:t>
            </w:r>
          </w:p>
        </w:tc>
        <w:tc>
          <w:tcPr>
            <w:tcW w:w="0" w:type="auto"/>
            <w:vAlign w:val="center"/>
          </w:tcPr>
          <w:p w14:paraId="01BEF183" w14:textId="77777777" w:rsidR="00F22A78" w:rsidRPr="00AF5407" w:rsidRDefault="00F22A78" w:rsidP="004D4E21">
            <w:pPr>
              <w:tabs>
                <w:tab w:val="decimal" w:pos="271"/>
              </w:tabs>
              <w:spacing w:before="40" w:after="40"/>
              <w:rPr>
                <w:rFonts w:cs="Arial"/>
              </w:rPr>
            </w:pPr>
            <w:r w:rsidRPr="00AF5407">
              <w:rPr>
                <w:rFonts w:cs="Arial"/>
              </w:rPr>
              <w:t>5.06</w:t>
            </w:r>
          </w:p>
        </w:tc>
      </w:tr>
      <w:tr w:rsidR="00F22A78" w:rsidRPr="00AF5407" w14:paraId="3257A063" w14:textId="77777777">
        <w:tblPrEx>
          <w:tblCellMar>
            <w:top w:w="0" w:type="dxa"/>
            <w:bottom w:w="0" w:type="dxa"/>
          </w:tblCellMar>
        </w:tblPrEx>
        <w:trPr>
          <w:cantSplit/>
          <w:jc w:val="center"/>
        </w:trPr>
        <w:tc>
          <w:tcPr>
            <w:tcW w:w="0" w:type="auto"/>
            <w:vAlign w:val="center"/>
          </w:tcPr>
          <w:p w14:paraId="68CE71A4"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7</w:t>
            </w:r>
          </w:p>
        </w:tc>
        <w:tc>
          <w:tcPr>
            <w:tcW w:w="0" w:type="auto"/>
            <w:vAlign w:val="center"/>
          </w:tcPr>
          <w:p w14:paraId="52EA8AFA" w14:textId="77777777" w:rsidR="00F22A78" w:rsidRPr="00AF5407" w:rsidRDefault="00F22A78" w:rsidP="004D4E21">
            <w:pPr>
              <w:tabs>
                <w:tab w:val="decimal" w:pos="646"/>
              </w:tabs>
              <w:spacing w:before="40" w:after="40"/>
              <w:rPr>
                <w:rFonts w:cs="Arial"/>
              </w:rPr>
            </w:pPr>
            <w:r w:rsidRPr="00AF5407">
              <w:rPr>
                <w:rFonts w:cs="Arial"/>
              </w:rPr>
              <w:t>1.49</w:t>
            </w:r>
          </w:p>
        </w:tc>
        <w:tc>
          <w:tcPr>
            <w:tcW w:w="1424" w:type="dxa"/>
            <w:vAlign w:val="center"/>
          </w:tcPr>
          <w:p w14:paraId="0AE26FF7" w14:textId="77777777" w:rsidR="00F22A78" w:rsidRPr="00AF5407" w:rsidRDefault="00F22A78" w:rsidP="004D4E21">
            <w:pPr>
              <w:tabs>
                <w:tab w:val="decimal" w:pos="646"/>
              </w:tabs>
              <w:spacing w:before="40" w:after="40"/>
              <w:rPr>
                <w:rFonts w:cs="Arial"/>
              </w:rPr>
            </w:pPr>
            <w:r w:rsidRPr="00AF5407">
              <w:rPr>
                <w:rFonts w:cs="Arial"/>
              </w:rPr>
              <w:t>1.22</w:t>
            </w:r>
          </w:p>
        </w:tc>
        <w:tc>
          <w:tcPr>
            <w:tcW w:w="2513" w:type="dxa"/>
            <w:vAlign w:val="center"/>
          </w:tcPr>
          <w:p w14:paraId="2BEE13B9" w14:textId="77777777" w:rsidR="00F22A78" w:rsidRPr="00AF5407" w:rsidRDefault="00F22A78" w:rsidP="004D4E21">
            <w:pPr>
              <w:tabs>
                <w:tab w:val="decimal" w:pos="864"/>
              </w:tabs>
              <w:spacing w:before="40" w:after="40"/>
              <w:rPr>
                <w:rFonts w:cs="Arial"/>
              </w:rPr>
            </w:pPr>
            <w:r w:rsidRPr="00AF5407">
              <w:rPr>
                <w:rFonts w:cs="Arial"/>
              </w:rPr>
              <w:t>2.72</w:t>
            </w:r>
          </w:p>
        </w:tc>
        <w:tc>
          <w:tcPr>
            <w:tcW w:w="0" w:type="auto"/>
            <w:vAlign w:val="center"/>
          </w:tcPr>
          <w:p w14:paraId="67777480" w14:textId="77777777" w:rsidR="00F22A78" w:rsidRPr="00AF5407" w:rsidRDefault="00F22A78" w:rsidP="004D4E21">
            <w:pPr>
              <w:tabs>
                <w:tab w:val="decimal" w:pos="646"/>
              </w:tabs>
              <w:spacing w:before="40" w:after="40"/>
              <w:rPr>
                <w:rFonts w:cs="Arial"/>
              </w:rPr>
            </w:pPr>
            <w:r w:rsidRPr="00AF5407">
              <w:rPr>
                <w:rFonts w:cs="Arial"/>
              </w:rPr>
              <w:t>1.19</w:t>
            </w:r>
          </w:p>
        </w:tc>
        <w:tc>
          <w:tcPr>
            <w:tcW w:w="0" w:type="auto"/>
            <w:vAlign w:val="center"/>
          </w:tcPr>
          <w:p w14:paraId="6CBD3999" w14:textId="77777777" w:rsidR="00F22A78" w:rsidRPr="00AF5407" w:rsidRDefault="00F22A78" w:rsidP="004D4E21">
            <w:pPr>
              <w:tabs>
                <w:tab w:val="decimal" w:pos="271"/>
              </w:tabs>
              <w:spacing w:before="40" w:after="40"/>
              <w:rPr>
                <w:rFonts w:cs="Arial"/>
              </w:rPr>
            </w:pPr>
            <w:r w:rsidRPr="00AF5407">
              <w:rPr>
                <w:rFonts w:cs="Arial"/>
              </w:rPr>
              <w:t>6.48</w:t>
            </w:r>
          </w:p>
        </w:tc>
      </w:tr>
      <w:tr w:rsidR="00F22A78" w:rsidRPr="00AF5407" w14:paraId="34FBB1A9" w14:textId="77777777">
        <w:tblPrEx>
          <w:tblCellMar>
            <w:top w:w="0" w:type="dxa"/>
            <w:bottom w:w="0" w:type="dxa"/>
          </w:tblCellMar>
        </w:tblPrEx>
        <w:trPr>
          <w:cantSplit/>
          <w:jc w:val="center"/>
        </w:trPr>
        <w:tc>
          <w:tcPr>
            <w:tcW w:w="0" w:type="auto"/>
            <w:vAlign w:val="center"/>
          </w:tcPr>
          <w:p w14:paraId="66B0CEE7"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8</w:t>
            </w:r>
          </w:p>
        </w:tc>
        <w:tc>
          <w:tcPr>
            <w:tcW w:w="0" w:type="auto"/>
            <w:vAlign w:val="center"/>
          </w:tcPr>
          <w:p w14:paraId="27FE6510" w14:textId="77777777" w:rsidR="00F22A78" w:rsidRPr="00AF5407" w:rsidRDefault="00F22A78" w:rsidP="004D4E21">
            <w:pPr>
              <w:tabs>
                <w:tab w:val="decimal" w:pos="646"/>
              </w:tabs>
              <w:spacing w:before="40" w:after="40"/>
              <w:rPr>
                <w:rFonts w:cs="Arial"/>
              </w:rPr>
            </w:pPr>
            <w:r w:rsidRPr="00AF5407">
              <w:rPr>
                <w:rFonts w:cs="Arial"/>
              </w:rPr>
              <w:t>0.74</w:t>
            </w:r>
          </w:p>
        </w:tc>
        <w:tc>
          <w:tcPr>
            <w:tcW w:w="1424" w:type="dxa"/>
            <w:vAlign w:val="center"/>
          </w:tcPr>
          <w:p w14:paraId="6577D4ED" w14:textId="77777777" w:rsidR="00F22A78" w:rsidRPr="00AF5407" w:rsidRDefault="00F22A78" w:rsidP="004D4E21">
            <w:pPr>
              <w:tabs>
                <w:tab w:val="decimal" w:pos="646"/>
              </w:tabs>
              <w:spacing w:before="40" w:after="40"/>
              <w:rPr>
                <w:rFonts w:cs="Arial"/>
              </w:rPr>
            </w:pPr>
            <w:r w:rsidRPr="00AF5407">
              <w:rPr>
                <w:rFonts w:cs="Arial"/>
              </w:rPr>
              <w:t>0.10</w:t>
            </w:r>
          </w:p>
        </w:tc>
        <w:tc>
          <w:tcPr>
            <w:tcW w:w="2513" w:type="dxa"/>
            <w:vAlign w:val="center"/>
          </w:tcPr>
          <w:p w14:paraId="41307831" w14:textId="77777777" w:rsidR="00F22A78" w:rsidRPr="00AF5407" w:rsidRDefault="00F22A78" w:rsidP="004D4E21">
            <w:pPr>
              <w:tabs>
                <w:tab w:val="decimal" w:pos="864"/>
              </w:tabs>
              <w:spacing w:before="40" w:after="40"/>
              <w:rPr>
                <w:rFonts w:cs="Arial"/>
              </w:rPr>
            </w:pPr>
            <w:r w:rsidRPr="00AF5407">
              <w:rPr>
                <w:rFonts w:cs="Arial"/>
              </w:rPr>
              <w:t>2.42</w:t>
            </w:r>
          </w:p>
        </w:tc>
        <w:tc>
          <w:tcPr>
            <w:tcW w:w="0" w:type="auto"/>
            <w:vAlign w:val="center"/>
          </w:tcPr>
          <w:p w14:paraId="7B7FBF72" w14:textId="77777777" w:rsidR="00F22A78" w:rsidRPr="00AF5407" w:rsidRDefault="00F22A78" w:rsidP="004D4E21">
            <w:pPr>
              <w:tabs>
                <w:tab w:val="decimal" w:pos="646"/>
              </w:tabs>
              <w:spacing w:before="40" w:after="40"/>
              <w:rPr>
                <w:rFonts w:cs="Arial"/>
              </w:rPr>
            </w:pPr>
            <w:r w:rsidRPr="00AF5407">
              <w:rPr>
                <w:rFonts w:cs="Arial"/>
              </w:rPr>
              <w:t>1.38</w:t>
            </w:r>
          </w:p>
        </w:tc>
        <w:tc>
          <w:tcPr>
            <w:tcW w:w="0" w:type="auto"/>
            <w:vAlign w:val="center"/>
          </w:tcPr>
          <w:p w14:paraId="6EE07BD6" w14:textId="77777777" w:rsidR="00F22A78" w:rsidRPr="00AF5407" w:rsidRDefault="00F22A78" w:rsidP="004D4E21">
            <w:pPr>
              <w:tabs>
                <w:tab w:val="decimal" w:pos="271"/>
              </w:tabs>
              <w:spacing w:before="40" w:after="40"/>
              <w:rPr>
                <w:rFonts w:cs="Arial"/>
              </w:rPr>
            </w:pPr>
            <w:r w:rsidRPr="00AF5407">
              <w:rPr>
                <w:rFonts w:cs="Arial"/>
              </w:rPr>
              <w:t>8.89</w:t>
            </w:r>
          </w:p>
        </w:tc>
      </w:tr>
      <w:tr w:rsidR="00F22A78" w:rsidRPr="00AF5407" w14:paraId="48B8A319" w14:textId="77777777">
        <w:tblPrEx>
          <w:tblCellMar>
            <w:top w:w="0" w:type="dxa"/>
            <w:bottom w:w="0" w:type="dxa"/>
          </w:tblCellMar>
        </w:tblPrEx>
        <w:trPr>
          <w:cantSplit/>
          <w:jc w:val="center"/>
        </w:trPr>
        <w:tc>
          <w:tcPr>
            <w:tcW w:w="0" w:type="auto"/>
            <w:vAlign w:val="center"/>
          </w:tcPr>
          <w:p w14:paraId="36DB700B"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9</w:t>
            </w:r>
          </w:p>
        </w:tc>
        <w:tc>
          <w:tcPr>
            <w:tcW w:w="0" w:type="auto"/>
            <w:vAlign w:val="center"/>
          </w:tcPr>
          <w:p w14:paraId="1B66330F" w14:textId="77777777" w:rsidR="00F22A78" w:rsidRPr="00AF5407" w:rsidRDefault="00F22A78" w:rsidP="004D4E21">
            <w:pPr>
              <w:tabs>
                <w:tab w:val="decimal" w:pos="646"/>
              </w:tabs>
              <w:spacing w:before="40" w:after="40"/>
              <w:rPr>
                <w:rFonts w:cs="Arial"/>
              </w:rPr>
            </w:pPr>
            <w:r w:rsidRPr="00AF5407">
              <w:rPr>
                <w:rFonts w:cs="Arial"/>
              </w:rPr>
              <w:t>2.03</w:t>
            </w:r>
          </w:p>
        </w:tc>
        <w:tc>
          <w:tcPr>
            <w:tcW w:w="1424" w:type="dxa"/>
            <w:vAlign w:val="center"/>
          </w:tcPr>
          <w:p w14:paraId="3AC190DB" w14:textId="77777777" w:rsidR="00F22A78" w:rsidRPr="00AF5407" w:rsidRDefault="00F22A78" w:rsidP="004D4E21">
            <w:pPr>
              <w:tabs>
                <w:tab w:val="decimal" w:pos="646"/>
              </w:tabs>
              <w:spacing w:before="40" w:after="40"/>
              <w:rPr>
                <w:rFonts w:cs="Arial"/>
              </w:rPr>
            </w:pPr>
            <w:r w:rsidRPr="00AF5407">
              <w:rPr>
                <w:rFonts w:cs="Arial"/>
              </w:rPr>
              <w:t>1.36</w:t>
            </w:r>
          </w:p>
        </w:tc>
        <w:tc>
          <w:tcPr>
            <w:tcW w:w="2513" w:type="dxa"/>
            <w:vAlign w:val="center"/>
          </w:tcPr>
          <w:p w14:paraId="2EDEE332" w14:textId="77777777" w:rsidR="00F22A78" w:rsidRPr="00AF5407" w:rsidRDefault="00F22A78" w:rsidP="004D4E21">
            <w:pPr>
              <w:tabs>
                <w:tab w:val="decimal" w:pos="864"/>
              </w:tabs>
              <w:spacing w:before="40" w:after="40"/>
              <w:rPr>
                <w:rFonts w:cs="Arial"/>
              </w:rPr>
            </w:pPr>
            <w:r w:rsidRPr="00AF5407">
              <w:rPr>
                <w:rFonts w:cs="Arial"/>
              </w:rPr>
              <w:t>3.36</w:t>
            </w:r>
          </w:p>
        </w:tc>
        <w:tc>
          <w:tcPr>
            <w:tcW w:w="0" w:type="auto"/>
            <w:vAlign w:val="center"/>
          </w:tcPr>
          <w:p w14:paraId="37BED380" w14:textId="77777777" w:rsidR="00F22A78" w:rsidRPr="00AF5407" w:rsidRDefault="00F22A78" w:rsidP="004D4E21">
            <w:pPr>
              <w:tabs>
                <w:tab w:val="decimal" w:pos="646"/>
              </w:tabs>
              <w:spacing w:before="40" w:after="40"/>
              <w:rPr>
                <w:rFonts w:cs="Arial"/>
              </w:rPr>
            </w:pPr>
            <w:r w:rsidRPr="00AF5407">
              <w:rPr>
                <w:rFonts w:cs="Arial"/>
              </w:rPr>
              <w:t>0.95</w:t>
            </w:r>
          </w:p>
        </w:tc>
        <w:tc>
          <w:tcPr>
            <w:tcW w:w="0" w:type="auto"/>
            <w:vAlign w:val="center"/>
          </w:tcPr>
          <w:p w14:paraId="2EC4A347" w14:textId="77777777" w:rsidR="00F22A78" w:rsidRPr="00AF5407" w:rsidRDefault="00F22A78" w:rsidP="004D4E21">
            <w:pPr>
              <w:tabs>
                <w:tab w:val="decimal" w:pos="271"/>
              </w:tabs>
              <w:spacing w:before="40" w:after="40"/>
              <w:rPr>
                <w:rFonts w:cs="Arial"/>
              </w:rPr>
            </w:pPr>
            <w:r w:rsidRPr="00AF5407">
              <w:rPr>
                <w:rFonts w:cs="Arial"/>
              </w:rPr>
              <w:t>7.18</w:t>
            </w:r>
          </w:p>
        </w:tc>
      </w:tr>
      <w:tr w:rsidR="00F22A78" w:rsidRPr="00AF5407" w14:paraId="016E1457" w14:textId="77777777">
        <w:tblPrEx>
          <w:tblCellMar>
            <w:top w:w="0" w:type="dxa"/>
            <w:bottom w:w="0" w:type="dxa"/>
          </w:tblCellMar>
        </w:tblPrEx>
        <w:trPr>
          <w:cantSplit/>
          <w:jc w:val="center"/>
        </w:trPr>
        <w:tc>
          <w:tcPr>
            <w:tcW w:w="0" w:type="auto"/>
            <w:vAlign w:val="center"/>
          </w:tcPr>
          <w:p w14:paraId="6E55DAC8"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10</w:t>
            </w:r>
          </w:p>
        </w:tc>
        <w:tc>
          <w:tcPr>
            <w:tcW w:w="0" w:type="auto"/>
            <w:vAlign w:val="center"/>
          </w:tcPr>
          <w:p w14:paraId="6EB72FA7" w14:textId="77777777" w:rsidR="00F22A78" w:rsidRPr="00AF5407" w:rsidRDefault="00F22A78" w:rsidP="004D4E21">
            <w:pPr>
              <w:tabs>
                <w:tab w:val="decimal" w:pos="646"/>
              </w:tabs>
              <w:spacing w:before="40" w:after="40"/>
              <w:rPr>
                <w:rFonts w:cs="Arial"/>
              </w:rPr>
            </w:pPr>
            <w:r w:rsidRPr="00AF5407">
              <w:rPr>
                <w:rFonts w:cs="Arial"/>
              </w:rPr>
              <w:t>1.23</w:t>
            </w:r>
          </w:p>
        </w:tc>
        <w:tc>
          <w:tcPr>
            <w:tcW w:w="1424" w:type="dxa"/>
            <w:vAlign w:val="center"/>
          </w:tcPr>
          <w:p w14:paraId="04AC0365" w14:textId="77777777" w:rsidR="00F22A78" w:rsidRPr="00AF5407" w:rsidRDefault="00F22A78" w:rsidP="004D4E21">
            <w:pPr>
              <w:tabs>
                <w:tab w:val="decimal" w:pos="646"/>
              </w:tabs>
              <w:spacing w:before="40" w:after="40"/>
              <w:rPr>
                <w:rFonts w:cs="Arial"/>
              </w:rPr>
            </w:pPr>
            <w:r w:rsidRPr="00AF5407">
              <w:rPr>
                <w:rFonts w:cs="Arial"/>
              </w:rPr>
              <w:t>1.19</w:t>
            </w:r>
          </w:p>
        </w:tc>
        <w:tc>
          <w:tcPr>
            <w:tcW w:w="2513" w:type="dxa"/>
            <w:vAlign w:val="center"/>
          </w:tcPr>
          <w:p w14:paraId="560AF88E" w14:textId="77777777" w:rsidR="00F22A78" w:rsidRPr="00AF5407" w:rsidRDefault="00F22A78" w:rsidP="004D4E21">
            <w:pPr>
              <w:tabs>
                <w:tab w:val="decimal" w:pos="864"/>
              </w:tabs>
              <w:spacing w:before="40" w:after="40"/>
              <w:rPr>
                <w:rFonts w:cs="Arial"/>
              </w:rPr>
            </w:pPr>
            <w:r w:rsidRPr="00AF5407">
              <w:rPr>
                <w:rFonts w:cs="Arial"/>
              </w:rPr>
              <w:t>3.01</w:t>
            </w:r>
          </w:p>
        </w:tc>
        <w:tc>
          <w:tcPr>
            <w:tcW w:w="0" w:type="auto"/>
            <w:vAlign w:val="center"/>
          </w:tcPr>
          <w:p w14:paraId="7DEE48A2" w14:textId="77777777" w:rsidR="00F22A78" w:rsidRPr="00AF5407" w:rsidRDefault="00F22A78" w:rsidP="004D4E21">
            <w:pPr>
              <w:tabs>
                <w:tab w:val="decimal" w:pos="646"/>
              </w:tabs>
              <w:spacing w:before="40" w:after="40"/>
              <w:rPr>
                <w:rFonts w:cs="Arial"/>
              </w:rPr>
            </w:pPr>
            <w:r w:rsidRPr="00AF5407">
              <w:rPr>
                <w:rFonts w:cs="Arial"/>
              </w:rPr>
              <w:t>0.97</w:t>
            </w:r>
          </w:p>
        </w:tc>
        <w:tc>
          <w:tcPr>
            <w:tcW w:w="0" w:type="auto"/>
            <w:vAlign w:val="center"/>
          </w:tcPr>
          <w:p w14:paraId="39656204" w14:textId="77777777" w:rsidR="00F22A78" w:rsidRPr="00AF5407" w:rsidRDefault="00F22A78" w:rsidP="004D4E21">
            <w:pPr>
              <w:tabs>
                <w:tab w:val="decimal" w:pos="271"/>
              </w:tabs>
              <w:spacing w:before="40" w:after="40"/>
              <w:rPr>
                <w:rFonts w:cs="Arial"/>
              </w:rPr>
            </w:pPr>
            <w:r w:rsidRPr="00AF5407">
              <w:rPr>
                <w:rFonts w:cs="Arial"/>
              </w:rPr>
              <w:t>10.39</w:t>
            </w:r>
          </w:p>
        </w:tc>
      </w:tr>
      <w:tr w:rsidR="00F22A78" w:rsidRPr="00AF5407" w14:paraId="29B54EAD" w14:textId="77777777">
        <w:tblPrEx>
          <w:tblCellMar>
            <w:top w:w="0" w:type="dxa"/>
            <w:bottom w:w="0" w:type="dxa"/>
          </w:tblCellMar>
        </w:tblPrEx>
        <w:trPr>
          <w:cantSplit/>
          <w:jc w:val="center"/>
        </w:trPr>
        <w:tc>
          <w:tcPr>
            <w:tcW w:w="0" w:type="auto"/>
            <w:vAlign w:val="center"/>
          </w:tcPr>
          <w:p w14:paraId="770EFBC2"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11</w:t>
            </w:r>
          </w:p>
        </w:tc>
        <w:tc>
          <w:tcPr>
            <w:tcW w:w="0" w:type="auto"/>
            <w:vAlign w:val="center"/>
          </w:tcPr>
          <w:p w14:paraId="14DD3D7D" w14:textId="77777777" w:rsidR="00F22A78" w:rsidRPr="00AF5407" w:rsidRDefault="00F22A78" w:rsidP="004D4E21">
            <w:pPr>
              <w:tabs>
                <w:tab w:val="decimal" w:pos="646"/>
              </w:tabs>
              <w:spacing w:before="40" w:after="40"/>
              <w:rPr>
                <w:rFonts w:cs="Arial"/>
              </w:rPr>
            </w:pPr>
            <w:r w:rsidRPr="00AF5407">
              <w:rPr>
                <w:rFonts w:cs="Arial"/>
              </w:rPr>
              <w:t>1.52</w:t>
            </w:r>
          </w:p>
        </w:tc>
        <w:tc>
          <w:tcPr>
            <w:tcW w:w="1424" w:type="dxa"/>
            <w:vAlign w:val="center"/>
          </w:tcPr>
          <w:p w14:paraId="068C94BE" w14:textId="77777777" w:rsidR="00F22A78" w:rsidRPr="00AF5407" w:rsidRDefault="00F22A78" w:rsidP="004D4E21">
            <w:pPr>
              <w:tabs>
                <w:tab w:val="decimal" w:pos="646"/>
              </w:tabs>
              <w:spacing w:before="40" w:after="40"/>
              <w:rPr>
                <w:rFonts w:cs="Arial"/>
              </w:rPr>
            </w:pPr>
            <w:r w:rsidRPr="00AF5407">
              <w:rPr>
                <w:rFonts w:cs="Arial"/>
              </w:rPr>
              <w:t>1.36</w:t>
            </w:r>
          </w:p>
        </w:tc>
        <w:tc>
          <w:tcPr>
            <w:tcW w:w="2513" w:type="dxa"/>
            <w:vAlign w:val="center"/>
          </w:tcPr>
          <w:p w14:paraId="5A32F691" w14:textId="77777777" w:rsidR="00F22A78" w:rsidRPr="00AF5407" w:rsidRDefault="00F22A78" w:rsidP="004D4E21">
            <w:pPr>
              <w:tabs>
                <w:tab w:val="decimal" w:pos="864"/>
              </w:tabs>
              <w:spacing w:before="40" w:after="40"/>
              <w:rPr>
                <w:rFonts w:cs="Arial"/>
              </w:rPr>
            </w:pPr>
            <w:r w:rsidRPr="00AF5407">
              <w:rPr>
                <w:rFonts w:cs="Arial"/>
              </w:rPr>
              <w:t>2.75</w:t>
            </w:r>
          </w:p>
        </w:tc>
        <w:tc>
          <w:tcPr>
            <w:tcW w:w="0" w:type="auto"/>
            <w:vAlign w:val="center"/>
          </w:tcPr>
          <w:p w14:paraId="702A05B2" w14:textId="77777777" w:rsidR="00F22A78" w:rsidRPr="00AF5407" w:rsidRDefault="00F22A78" w:rsidP="004D4E21">
            <w:pPr>
              <w:tabs>
                <w:tab w:val="decimal" w:pos="646"/>
              </w:tabs>
              <w:spacing w:before="40" w:after="40"/>
              <w:rPr>
                <w:rFonts w:cs="Arial"/>
              </w:rPr>
            </w:pPr>
            <w:r w:rsidRPr="00AF5407">
              <w:rPr>
                <w:rFonts w:cs="Arial"/>
              </w:rPr>
              <w:t>1.22</w:t>
            </w:r>
          </w:p>
        </w:tc>
        <w:tc>
          <w:tcPr>
            <w:tcW w:w="0" w:type="auto"/>
            <w:vAlign w:val="center"/>
          </w:tcPr>
          <w:p w14:paraId="17296285" w14:textId="77777777" w:rsidR="00F22A78" w:rsidRPr="00AF5407" w:rsidRDefault="00F22A78" w:rsidP="004D4E21">
            <w:pPr>
              <w:tabs>
                <w:tab w:val="decimal" w:pos="271"/>
              </w:tabs>
              <w:spacing w:before="40" w:after="40"/>
              <w:rPr>
                <w:rFonts w:cs="Arial"/>
              </w:rPr>
            </w:pPr>
            <w:r w:rsidRPr="00AF5407">
              <w:rPr>
                <w:rFonts w:cs="Arial"/>
              </w:rPr>
              <w:t>6.08</w:t>
            </w:r>
          </w:p>
        </w:tc>
      </w:tr>
      <w:tr w:rsidR="00F22A78" w:rsidRPr="00AF5407" w14:paraId="3DA0EF1D" w14:textId="77777777">
        <w:tblPrEx>
          <w:tblCellMar>
            <w:top w:w="0" w:type="dxa"/>
            <w:bottom w:w="0" w:type="dxa"/>
          </w:tblCellMar>
        </w:tblPrEx>
        <w:trPr>
          <w:cantSplit/>
          <w:jc w:val="center"/>
        </w:trPr>
        <w:tc>
          <w:tcPr>
            <w:tcW w:w="0" w:type="auto"/>
            <w:vAlign w:val="center"/>
          </w:tcPr>
          <w:p w14:paraId="2B980BD4"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12</w:t>
            </w:r>
          </w:p>
        </w:tc>
        <w:tc>
          <w:tcPr>
            <w:tcW w:w="0" w:type="auto"/>
            <w:vAlign w:val="center"/>
          </w:tcPr>
          <w:p w14:paraId="030A9AB6" w14:textId="77777777" w:rsidR="00F22A78" w:rsidRPr="00AF5407" w:rsidRDefault="00F22A78" w:rsidP="004D4E21">
            <w:pPr>
              <w:tabs>
                <w:tab w:val="decimal" w:pos="646"/>
              </w:tabs>
              <w:spacing w:before="40" w:after="40"/>
              <w:rPr>
                <w:rFonts w:cs="Arial"/>
              </w:rPr>
            </w:pPr>
            <w:r w:rsidRPr="00AF5407">
              <w:rPr>
                <w:rFonts w:cs="Arial"/>
              </w:rPr>
              <w:t>2.46</w:t>
            </w:r>
          </w:p>
        </w:tc>
        <w:tc>
          <w:tcPr>
            <w:tcW w:w="1424" w:type="dxa"/>
            <w:vAlign w:val="center"/>
          </w:tcPr>
          <w:p w14:paraId="48DDF1A9" w14:textId="77777777" w:rsidR="00F22A78" w:rsidRPr="00AF5407" w:rsidRDefault="00F22A78" w:rsidP="004D4E21">
            <w:pPr>
              <w:tabs>
                <w:tab w:val="decimal" w:pos="646"/>
              </w:tabs>
              <w:spacing w:before="40" w:after="40"/>
              <w:rPr>
                <w:rFonts w:cs="Arial"/>
              </w:rPr>
            </w:pPr>
            <w:r w:rsidRPr="00AF5407">
              <w:rPr>
                <w:rFonts w:cs="Arial"/>
              </w:rPr>
              <w:t>1.08</w:t>
            </w:r>
          </w:p>
        </w:tc>
        <w:tc>
          <w:tcPr>
            <w:tcW w:w="2513" w:type="dxa"/>
            <w:vAlign w:val="center"/>
          </w:tcPr>
          <w:p w14:paraId="058CCD6C" w14:textId="77777777" w:rsidR="00F22A78" w:rsidRPr="00AF5407" w:rsidRDefault="00F22A78" w:rsidP="004D4E21">
            <w:pPr>
              <w:tabs>
                <w:tab w:val="decimal" w:pos="864"/>
              </w:tabs>
              <w:spacing w:before="40" w:after="40"/>
              <w:rPr>
                <w:rFonts w:cs="Arial"/>
              </w:rPr>
            </w:pPr>
            <w:r w:rsidRPr="00AF5407">
              <w:rPr>
                <w:rFonts w:cs="Arial"/>
              </w:rPr>
              <w:t>3.19</w:t>
            </w:r>
          </w:p>
        </w:tc>
        <w:tc>
          <w:tcPr>
            <w:tcW w:w="0" w:type="auto"/>
            <w:vAlign w:val="center"/>
          </w:tcPr>
          <w:p w14:paraId="05B1575E" w14:textId="77777777" w:rsidR="00F22A78" w:rsidRPr="00AF5407" w:rsidRDefault="00F22A78" w:rsidP="004D4E21">
            <w:pPr>
              <w:tabs>
                <w:tab w:val="decimal" w:pos="646"/>
              </w:tabs>
              <w:spacing w:before="40" w:after="40"/>
              <w:rPr>
                <w:rFonts w:cs="Arial"/>
              </w:rPr>
            </w:pPr>
            <w:r w:rsidRPr="00AF5407">
              <w:rPr>
                <w:rFonts w:cs="Arial"/>
              </w:rPr>
              <w:t>0.75</w:t>
            </w:r>
          </w:p>
        </w:tc>
        <w:tc>
          <w:tcPr>
            <w:tcW w:w="0" w:type="auto"/>
            <w:vAlign w:val="center"/>
          </w:tcPr>
          <w:p w14:paraId="7F716E49" w14:textId="77777777" w:rsidR="00F22A78" w:rsidRPr="00AF5407" w:rsidRDefault="00F22A78" w:rsidP="004D4E21">
            <w:pPr>
              <w:tabs>
                <w:tab w:val="decimal" w:pos="271"/>
              </w:tabs>
              <w:spacing w:before="40" w:after="40"/>
              <w:rPr>
                <w:rFonts w:cs="Arial"/>
              </w:rPr>
            </w:pPr>
            <w:r w:rsidRPr="00AF5407">
              <w:rPr>
                <w:rFonts w:cs="Arial"/>
              </w:rPr>
              <w:t>5.06</w:t>
            </w:r>
          </w:p>
        </w:tc>
      </w:tr>
      <w:tr w:rsidR="00F22A78" w:rsidRPr="00AF5407" w14:paraId="5EC6991F" w14:textId="77777777">
        <w:tblPrEx>
          <w:tblCellMar>
            <w:top w:w="0" w:type="dxa"/>
            <w:bottom w:w="0" w:type="dxa"/>
          </w:tblCellMar>
        </w:tblPrEx>
        <w:trPr>
          <w:cantSplit/>
          <w:jc w:val="center"/>
        </w:trPr>
        <w:tc>
          <w:tcPr>
            <w:tcW w:w="0" w:type="auto"/>
            <w:vAlign w:val="center"/>
          </w:tcPr>
          <w:p w14:paraId="62020A78"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13</w:t>
            </w:r>
          </w:p>
        </w:tc>
        <w:tc>
          <w:tcPr>
            <w:tcW w:w="0" w:type="auto"/>
            <w:vAlign w:val="center"/>
          </w:tcPr>
          <w:p w14:paraId="03587CC2" w14:textId="77777777" w:rsidR="00F22A78" w:rsidRPr="00AF5407" w:rsidRDefault="00F22A78" w:rsidP="004D4E21">
            <w:pPr>
              <w:tabs>
                <w:tab w:val="decimal" w:pos="646"/>
              </w:tabs>
              <w:spacing w:before="40" w:after="40"/>
              <w:rPr>
                <w:rFonts w:cs="Arial"/>
              </w:rPr>
            </w:pPr>
            <w:r w:rsidRPr="00AF5407">
              <w:rPr>
                <w:rFonts w:cs="Arial"/>
              </w:rPr>
              <w:t>1.05</w:t>
            </w:r>
          </w:p>
        </w:tc>
        <w:tc>
          <w:tcPr>
            <w:tcW w:w="1424" w:type="dxa"/>
            <w:vAlign w:val="center"/>
          </w:tcPr>
          <w:p w14:paraId="74B6C5D0" w14:textId="77777777" w:rsidR="00F22A78" w:rsidRPr="00AF5407" w:rsidRDefault="00F22A78" w:rsidP="004D4E21">
            <w:pPr>
              <w:tabs>
                <w:tab w:val="decimal" w:pos="646"/>
              </w:tabs>
              <w:spacing w:before="40" w:after="40"/>
              <w:rPr>
                <w:rFonts w:cs="Arial"/>
              </w:rPr>
            </w:pPr>
            <w:r w:rsidRPr="00AF5407">
              <w:rPr>
                <w:rFonts w:cs="Arial"/>
              </w:rPr>
              <w:t>1.12</w:t>
            </w:r>
          </w:p>
        </w:tc>
        <w:tc>
          <w:tcPr>
            <w:tcW w:w="2513" w:type="dxa"/>
            <w:vAlign w:val="center"/>
          </w:tcPr>
          <w:p w14:paraId="22CFA444" w14:textId="77777777" w:rsidR="00F22A78" w:rsidRPr="00AF5407" w:rsidRDefault="00F22A78" w:rsidP="004D4E21">
            <w:pPr>
              <w:tabs>
                <w:tab w:val="decimal" w:pos="864"/>
              </w:tabs>
              <w:spacing w:before="40" w:after="40"/>
              <w:rPr>
                <w:rFonts w:cs="Arial"/>
              </w:rPr>
            </w:pPr>
            <w:r w:rsidRPr="00AF5407">
              <w:rPr>
                <w:rFonts w:cs="Arial"/>
              </w:rPr>
              <w:t>2.56</w:t>
            </w:r>
          </w:p>
        </w:tc>
        <w:tc>
          <w:tcPr>
            <w:tcW w:w="0" w:type="auto"/>
            <w:vAlign w:val="center"/>
          </w:tcPr>
          <w:p w14:paraId="12DD872B" w14:textId="77777777" w:rsidR="00F22A78" w:rsidRPr="00AF5407" w:rsidRDefault="00F22A78" w:rsidP="004D4E21">
            <w:pPr>
              <w:tabs>
                <w:tab w:val="decimal" w:pos="646"/>
              </w:tabs>
              <w:spacing w:before="40" w:after="40"/>
              <w:rPr>
                <w:rFonts w:cs="Arial"/>
              </w:rPr>
            </w:pPr>
            <w:r w:rsidRPr="00AF5407">
              <w:rPr>
                <w:rFonts w:cs="Arial"/>
              </w:rPr>
              <w:t>1.22</w:t>
            </w:r>
          </w:p>
        </w:tc>
        <w:tc>
          <w:tcPr>
            <w:tcW w:w="0" w:type="auto"/>
            <w:vAlign w:val="center"/>
          </w:tcPr>
          <w:p w14:paraId="57973484" w14:textId="77777777" w:rsidR="00F22A78" w:rsidRPr="00AF5407" w:rsidRDefault="00F22A78" w:rsidP="004D4E21">
            <w:pPr>
              <w:tabs>
                <w:tab w:val="decimal" w:pos="271"/>
              </w:tabs>
              <w:spacing w:before="40" w:after="40"/>
              <w:rPr>
                <w:rFonts w:cs="Arial"/>
              </w:rPr>
            </w:pPr>
            <w:r w:rsidRPr="00AF5407">
              <w:rPr>
                <w:rFonts w:cs="Arial"/>
              </w:rPr>
              <w:t>8.18</w:t>
            </w:r>
          </w:p>
        </w:tc>
      </w:tr>
      <w:tr w:rsidR="00F22A78" w:rsidRPr="00AF5407" w14:paraId="71CF1237" w14:textId="77777777">
        <w:tblPrEx>
          <w:tblCellMar>
            <w:top w:w="0" w:type="dxa"/>
            <w:bottom w:w="0" w:type="dxa"/>
          </w:tblCellMar>
        </w:tblPrEx>
        <w:trPr>
          <w:cantSplit/>
          <w:jc w:val="center"/>
        </w:trPr>
        <w:tc>
          <w:tcPr>
            <w:tcW w:w="0" w:type="auto"/>
            <w:vAlign w:val="center"/>
          </w:tcPr>
          <w:p w14:paraId="03ED2D0E"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14</w:t>
            </w:r>
          </w:p>
        </w:tc>
        <w:tc>
          <w:tcPr>
            <w:tcW w:w="0" w:type="auto"/>
            <w:vAlign w:val="center"/>
          </w:tcPr>
          <w:p w14:paraId="3CE6300D" w14:textId="77777777" w:rsidR="00F22A78" w:rsidRPr="00AF5407" w:rsidRDefault="00F22A78" w:rsidP="004D4E21">
            <w:pPr>
              <w:tabs>
                <w:tab w:val="decimal" w:pos="646"/>
              </w:tabs>
              <w:spacing w:before="40" w:after="40"/>
              <w:rPr>
                <w:rFonts w:cs="Arial"/>
              </w:rPr>
            </w:pPr>
            <w:r w:rsidRPr="00AF5407">
              <w:rPr>
                <w:rFonts w:cs="Arial"/>
              </w:rPr>
              <w:t>0.77</w:t>
            </w:r>
          </w:p>
        </w:tc>
        <w:tc>
          <w:tcPr>
            <w:tcW w:w="1424" w:type="dxa"/>
            <w:vAlign w:val="center"/>
          </w:tcPr>
          <w:p w14:paraId="65CE44E0" w14:textId="77777777" w:rsidR="00F22A78" w:rsidRPr="00AF5407" w:rsidRDefault="00F22A78" w:rsidP="004D4E21">
            <w:pPr>
              <w:tabs>
                <w:tab w:val="decimal" w:pos="646"/>
              </w:tabs>
              <w:spacing w:before="40" w:after="40"/>
              <w:rPr>
                <w:rFonts w:cs="Arial"/>
              </w:rPr>
            </w:pPr>
            <w:r w:rsidRPr="00AF5407">
              <w:rPr>
                <w:rFonts w:cs="Arial"/>
              </w:rPr>
              <w:t>0.71</w:t>
            </w:r>
          </w:p>
        </w:tc>
        <w:tc>
          <w:tcPr>
            <w:tcW w:w="2513" w:type="dxa"/>
            <w:vAlign w:val="center"/>
          </w:tcPr>
          <w:p w14:paraId="353543A1" w14:textId="77777777" w:rsidR="00F22A78" w:rsidRPr="00AF5407" w:rsidRDefault="00F22A78" w:rsidP="004D4E21">
            <w:pPr>
              <w:tabs>
                <w:tab w:val="decimal" w:pos="864"/>
              </w:tabs>
              <w:spacing w:before="40" w:after="40"/>
              <w:rPr>
                <w:rFonts w:cs="Arial"/>
              </w:rPr>
            </w:pPr>
            <w:r w:rsidRPr="00AF5407">
              <w:rPr>
                <w:rFonts w:cs="Arial"/>
              </w:rPr>
              <w:t>2.27</w:t>
            </w:r>
          </w:p>
        </w:tc>
        <w:tc>
          <w:tcPr>
            <w:tcW w:w="0" w:type="auto"/>
            <w:vAlign w:val="center"/>
          </w:tcPr>
          <w:p w14:paraId="577053CD" w14:textId="77777777" w:rsidR="00F22A78" w:rsidRPr="00AF5407" w:rsidRDefault="00F22A78" w:rsidP="004D4E21">
            <w:pPr>
              <w:tabs>
                <w:tab w:val="decimal" w:pos="646"/>
              </w:tabs>
              <w:spacing w:before="40" w:after="40"/>
              <w:rPr>
                <w:rFonts w:cs="Arial"/>
              </w:rPr>
            </w:pPr>
            <w:r w:rsidRPr="00AF5407">
              <w:rPr>
                <w:rFonts w:cs="Arial"/>
              </w:rPr>
              <w:t>1.24</w:t>
            </w:r>
          </w:p>
        </w:tc>
        <w:tc>
          <w:tcPr>
            <w:tcW w:w="0" w:type="auto"/>
            <w:vAlign w:val="center"/>
          </w:tcPr>
          <w:p w14:paraId="0B4BB0EC" w14:textId="77777777" w:rsidR="00F22A78" w:rsidRPr="00AF5407" w:rsidRDefault="00F22A78" w:rsidP="004D4E21">
            <w:pPr>
              <w:tabs>
                <w:tab w:val="decimal" w:pos="271"/>
              </w:tabs>
              <w:spacing w:before="40" w:after="40"/>
              <w:rPr>
                <w:rFonts w:cs="Arial"/>
              </w:rPr>
            </w:pPr>
            <w:r w:rsidRPr="00AF5407">
              <w:rPr>
                <w:rFonts w:cs="Arial"/>
              </w:rPr>
              <w:t>9.49</w:t>
            </w:r>
          </w:p>
        </w:tc>
      </w:tr>
      <w:tr w:rsidR="00F22A78" w:rsidRPr="00AF5407" w14:paraId="299D491B" w14:textId="77777777">
        <w:tblPrEx>
          <w:tblCellMar>
            <w:top w:w="0" w:type="dxa"/>
            <w:bottom w:w="0" w:type="dxa"/>
          </w:tblCellMar>
        </w:tblPrEx>
        <w:trPr>
          <w:cantSplit/>
          <w:jc w:val="center"/>
        </w:trPr>
        <w:tc>
          <w:tcPr>
            <w:tcW w:w="0" w:type="auto"/>
            <w:vAlign w:val="center"/>
          </w:tcPr>
          <w:p w14:paraId="2FFAC8EF"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15</w:t>
            </w:r>
          </w:p>
        </w:tc>
        <w:tc>
          <w:tcPr>
            <w:tcW w:w="0" w:type="auto"/>
            <w:vAlign w:val="center"/>
          </w:tcPr>
          <w:p w14:paraId="42FB4387" w14:textId="77777777" w:rsidR="00F22A78" w:rsidRPr="00AF5407" w:rsidRDefault="00F22A78" w:rsidP="004D4E21">
            <w:pPr>
              <w:tabs>
                <w:tab w:val="decimal" w:pos="646"/>
              </w:tabs>
              <w:spacing w:before="40" w:after="40"/>
              <w:rPr>
                <w:rFonts w:cs="Arial"/>
              </w:rPr>
            </w:pPr>
            <w:r w:rsidRPr="00AF5407">
              <w:rPr>
                <w:rFonts w:cs="Arial"/>
              </w:rPr>
              <w:t>1.89</w:t>
            </w:r>
          </w:p>
        </w:tc>
        <w:tc>
          <w:tcPr>
            <w:tcW w:w="1424" w:type="dxa"/>
            <w:vAlign w:val="center"/>
          </w:tcPr>
          <w:p w14:paraId="3C5A6F8E" w14:textId="77777777" w:rsidR="00F22A78" w:rsidRPr="00AF5407" w:rsidRDefault="00F22A78" w:rsidP="004D4E21">
            <w:pPr>
              <w:tabs>
                <w:tab w:val="decimal" w:pos="646"/>
              </w:tabs>
              <w:spacing w:before="40" w:after="40"/>
              <w:rPr>
                <w:rFonts w:cs="Arial"/>
              </w:rPr>
            </w:pPr>
            <w:r w:rsidRPr="00AF5407">
              <w:rPr>
                <w:rFonts w:cs="Arial"/>
              </w:rPr>
              <w:t>1.31</w:t>
            </w:r>
          </w:p>
        </w:tc>
        <w:tc>
          <w:tcPr>
            <w:tcW w:w="2513" w:type="dxa"/>
            <w:vAlign w:val="center"/>
          </w:tcPr>
          <w:p w14:paraId="7476686F" w14:textId="77777777" w:rsidR="00F22A78" w:rsidRPr="00AF5407" w:rsidRDefault="00F22A78" w:rsidP="004D4E21">
            <w:pPr>
              <w:tabs>
                <w:tab w:val="decimal" w:pos="864"/>
              </w:tabs>
              <w:spacing w:before="40" w:after="40"/>
              <w:rPr>
                <w:rFonts w:cs="Arial"/>
              </w:rPr>
            </w:pPr>
            <w:r w:rsidRPr="00AF5407">
              <w:rPr>
                <w:rFonts w:cs="Arial"/>
              </w:rPr>
              <w:t>3.37</w:t>
            </w:r>
          </w:p>
        </w:tc>
        <w:tc>
          <w:tcPr>
            <w:tcW w:w="0" w:type="auto"/>
            <w:vAlign w:val="center"/>
          </w:tcPr>
          <w:p w14:paraId="7D915FF5" w14:textId="77777777" w:rsidR="00F22A78" w:rsidRPr="00AF5407" w:rsidRDefault="00F22A78" w:rsidP="004D4E21">
            <w:pPr>
              <w:tabs>
                <w:tab w:val="decimal" w:pos="646"/>
              </w:tabs>
              <w:spacing w:before="40" w:after="40"/>
              <w:rPr>
                <w:rFonts w:cs="Arial"/>
              </w:rPr>
            </w:pPr>
            <w:r w:rsidRPr="00AF5407">
              <w:rPr>
                <w:rFonts w:cs="Arial"/>
              </w:rPr>
              <w:t>0.82</w:t>
            </w:r>
          </w:p>
        </w:tc>
        <w:tc>
          <w:tcPr>
            <w:tcW w:w="0" w:type="auto"/>
            <w:vAlign w:val="center"/>
          </w:tcPr>
          <w:p w14:paraId="4D1B4119" w14:textId="77777777" w:rsidR="00F22A78" w:rsidRPr="00AF5407" w:rsidRDefault="00F22A78" w:rsidP="004D4E21">
            <w:pPr>
              <w:tabs>
                <w:tab w:val="decimal" w:pos="271"/>
              </w:tabs>
              <w:spacing w:before="40" w:after="40"/>
              <w:rPr>
                <w:rFonts w:cs="Arial"/>
              </w:rPr>
            </w:pPr>
            <w:r w:rsidRPr="00AF5407">
              <w:rPr>
                <w:rFonts w:cs="Arial"/>
              </w:rPr>
              <w:t>8.59</w:t>
            </w:r>
          </w:p>
        </w:tc>
      </w:tr>
      <w:tr w:rsidR="00F22A78" w:rsidRPr="00AF5407" w14:paraId="19265A15" w14:textId="77777777">
        <w:tblPrEx>
          <w:tblCellMar>
            <w:top w:w="0" w:type="dxa"/>
            <w:bottom w:w="0" w:type="dxa"/>
          </w:tblCellMar>
        </w:tblPrEx>
        <w:trPr>
          <w:cantSplit/>
          <w:jc w:val="center"/>
        </w:trPr>
        <w:tc>
          <w:tcPr>
            <w:tcW w:w="0" w:type="auto"/>
            <w:vAlign w:val="center"/>
          </w:tcPr>
          <w:p w14:paraId="120A4F4D"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16</w:t>
            </w:r>
          </w:p>
        </w:tc>
        <w:tc>
          <w:tcPr>
            <w:tcW w:w="0" w:type="auto"/>
            <w:vAlign w:val="center"/>
          </w:tcPr>
          <w:p w14:paraId="3091032F" w14:textId="77777777" w:rsidR="00F22A78" w:rsidRPr="00AF5407" w:rsidRDefault="00F22A78" w:rsidP="004D4E21">
            <w:pPr>
              <w:tabs>
                <w:tab w:val="decimal" w:pos="646"/>
              </w:tabs>
              <w:spacing w:before="40" w:after="40"/>
              <w:rPr>
                <w:rFonts w:cs="Arial"/>
              </w:rPr>
            </w:pPr>
            <w:r w:rsidRPr="00AF5407">
              <w:rPr>
                <w:rFonts w:cs="Arial"/>
              </w:rPr>
              <w:t>0.74</w:t>
            </w:r>
          </w:p>
        </w:tc>
        <w:tc>
          <w:tcPr>
            <w:tcW w:w="1424" w:type="dxa"/>
            <w:vAlign w:val="center"/>
          </w:tcPr>
          <w:p w14:paraId="4633DD1E" w14:textId="77777777" w:rsidR="00F22A78" w:rsidRPr="00AF5407" w:rsidRDefault="00F22A78" w:rsidP="004D4E21">
            <w:pPr>
              <w:tabs>
                <w:tab w:val="decimal" w:pos="646"/>
              </w:tabs>
              <w:spacing w:before="40" w:after="40"/>
              <w:rPr>
                <w:rFonts w:cs="Arial"/>
              </w:rPr>
            </w:pPr>
            <w:r w:rsidRPr="00AF5407">
              <w:rPr>
                <w:rFonts w:cs="Arial"/>
              </w:rPr>
              <w:t>0.95</w:t>
            </w:r>
          </w:p>
        </w:tc>
        <w:tc>
          <w:tcPr>
            <w:tcW w:w="2513" w:type="dxa"/>
            <w:vAlign w:val="center"/>
          </w:tcPr>
          <w:p w14:paraId="4EB6A6D5" w14:textId="77777777" w:rsidR="00F22A78" w:rsidRPr="00AF5407" w:rsidRDefault="00F22A78" w:rsidP="004D4E21">
            <w:pPr>
              <w:tabs>
                <w:tab w:val="decimal" w:pos="864"/>
              </w:tabs>
              <w:spacing w:before="40" w:after="40"/>
              <w:rPr>
                <w:rFonts w:cs="Arial"/>
              </w:rPr>
            </w:pPr>
            <w:r w:rsidRPr="00AF5407">
              <w:rPr>
                <w:rFonts w:cs="Arial"/>
              </w:rPr>
              <w:t>1.06</w:t>
            </w:r>
          </w:p>
        </w:tc>
        <w:tc>
          <w:tcPr>
            <w:tcW w:w="0" w:type="auto"/>
            <w:vAlign w:val="center"/>
          </w:tcPr>
          <w:p w14:paraId="502B188A" w14:textId="77777777" w:rsidR="00F22A78" w:rsidRPr="00AF5407" w:rsidRDefault="00F22A78" w:rsidP="004D4E21">
            <w:pPr>
              <w:tabs>
                <w:tab w:val="decimal" w:pos="646"/>
              </w:tabs>
              <w:spacing w:before="40" w:after="40"/>
              <w:rPr>
                <w:rFonts w:cs="Arial"/>
              </w:rPr>
            </w:pPr>
            <w:r w:rsidRPr="00AF5407">
              <w:rPr>
                <w:rFonts w:cs="Arial"/>
              </w:rPr>
              <w:t>1.11</w:t>
            </w:r>
          </w:p>
        </w:tc>
        <w:tc>
          <w:tcPr>
            <w:tcW w:w="0" w:type="auto"/>
            <w:vAlign w:val="center"/>
          </w:tcPr>
          <w:p w14:paraId="205933D6" w14:textId="77777777" w:rsidR="00F22A78" w:rsidRPr="00AF5407" w:rsidRDefault="00F22A78" w:rsidP="004D4E21">
            <w:pPr>
              <w:tabs>
                <w:tab w:val="decimal" w:pos="271"/>
              </w:tabs>
              <w:spacing w:before="40" w:after="40"/>
              <w:rPr>
                <w:rFonts w:cs="Arial"/>
              </w:rPr>
            </w:pPr>
            <w:r w:rsidRPr="00AF5407">
              <w:rPr>
                <w:rFonts w:cs="Arial"/>
              </w:rPr>
              <w:t>1.98</w:t>
            </w:r>
          </w:p>
        </w:tc>
      </w:tr>
      <w:tr w:rsidR="00F22A78" w:rsidRPr="00AF5407" w14:paraId="59A05805" w14:textId="77777777">
        <w:tblPrEx>
          <w:tblCellMar>
            <w:top w:w="0" w:type="dxa"/>
            <w:bottom w:w="0" w:type="dxa"/>
          </w:tblCellMar>
        </w:tblPrEx>
        <w:trPr>
          <w:cantSplit/>
          <w:jc w:val="center"/>
        </w:trPr>
        <w:tc>
          <w:tcPr>
            <w:tcW w:w="0" w:type="auto"/>
            <w:vAlign w:val="center"/>
          </w:tcPr>
          <w:p w14:paraId="6F5A9A16"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17</w:t>
            </w:r>
          </w:p>
        </w:tc>
        <w:tc>
          <w:tcPr>
            <w:tcW w:w="0" w:type="auto"/>
            <w:vAlign w:val="center"/>
          </w:tcPr>
          <w:p w14:paraId="01D6429F" w14:textId="77777777" w:rsidR="00F22A78" w:rsidRPr="00AF5407" w:rsidRDefault="00F22A78" w:rsidP="004D4E21">
            <w:pPr>
              <w:tabs>
                <w:tab w:val="decimal" w:pos="646"/>
              </w:tabs>
              <w:spacing w:before="40" w:after="40"/>
              <w:rPr>
                <w:rFonts w:cs="Arial"/>
              </w:rPr>
            </w:pPr>
            <w:r w:rsidRPr="00AF5407">
              <w:rPr>
                <w:rFonts w:cs="Arial"/>
              </w:rPr>
              <w:t>1.63</w:t>
            </w:r>
          </w:p>
        </w:tc>
        <w:tc>
          <w:tcPr>
            <w:tcW w:w="1424" w:type="dxa"/>
            <w:vAlign w:val="center"/>
          </w:tcPr>
          <w:p w14:paraId="13C66E5C" w14:textId="77777777" w:rsidR="00F22A78" w:rsidRPr="00AF5407" w:rsidRDefault="00F22A78" w:rsidP="004D4E21">
            <w:pPr>
              <w:tabs>
                <w:tab w:val="decimal" w:pos="646"/>
              </w:tabs>
              <w:spacing w:before="40" w:after="40"/>
              <w:rPr>
                <w:rFonts w:cs="Arial"/>
              </w:rPr>
            </w:pPr>
            <w:r w:rsidRPr="00AF5407">
              <w:rPr>
                <w:rFonts w:cs="Arial"/>
              </w:rPr>
              <w:t>1.03</w:t>
            </w:r>
          </w:p>
        </w:tc>
        <w:tc>
          <w:tcPr>
            <w:tcW w:w="2513" w:type="dxa"/>
            <w:vAlign w:val="center"/>
          </w:tcPr>
          <w:p w14:paraId="3E84736D" w14:textId="77777777" w:rsidR="00F22A78" w:rsidRPr="00AF5407" w:rsidRDefault="00F22A78" w:rsidP="004D4E21">
            <w:pPr>
              <w:tabs>
                <w:tab w:val="decimal" w:pos="864"/>
              </w:tabs>
              <w:spacing w:before="40" w:after="40"/>
              <w:rPr>
                <w:rFonts w:cs="Arial"/>
              </w:rPr>
            </w:pPr>
            <w:r w:rsidRPr="00AF5407">
              <w:rPr>
                <w:rFonts w:cs="Arial"/>
              </w:rPr>
              <w:t>2.93</w:t>
            </w:r>
          </w:p>
        </w:tc>
        <w:tc>
          <w:tcPr>
            <w:tcW w:w="0" w:type="auto"/>
            <w:vAlign w:val="center"/>
          </w:tcPr>
          <w:p w14:paraId="7A4CE952" w14:textId="77777777" w:rsidR="00F22A78" w:rsidRPr="00AF5407" w:rsidRDefault="00F22A78" w:rsidP="004D4E21">
            <w:pPr>
              <w:tabs>
                <w:tab w:val="decimal" w:pos="646"/>
              </w:tabs>
              <w:spacing w:before="40" w:after="40"/>
              <w:rPr>
                <w:rFonts w:cs="Arial"/>
              </w:rPr>
            </w:pPr>
            <w:r w:rsidRPr="00AF5407">
              <w:rPr>
                <w:rFonts w:cs="Arial"/>
              </w:rPr>
              <w:t>0.90</w:t>
            </w:r>
          </w:p>
        </w:tc>
        <w:tc>
          <w:tcPr>
            <w:tcW w:w="0" w:type="auto"/>
            <w:vAlign w:val="center"/>
          </w:tcPr>
          <w:p w14:paraId="739FEEFD" w14:textId="77777777" w:rsidR="00F22A78" w:rsidRPr="00AF5407" w:rsidRDefault="00F22A78" w:rsidP="004D4E21">
            <w:pPr>
              <w:tabs>
                <w:tab w:val="decimal" w:pos="271"/>
              </w:tabs>
              <w:spacing w:before="40" w:after="40"/>
              <w:rPr>
                <w:rFonts w:cs="Arial"/>
              </w:rPr>
            </w:pPr>
            <w:r w:rsidRPr="00AF5407">
              <w:rPr>
                <w:rFonts w:cs="Arial"/>
              </w:rPr>
              <w:t>8.51</w:t>
            </w:r>
          </w:p>
        </w:tc>
      </w:tr>
      <w:tr w:rsidR="00F22A78" w:rsidRPr="00AF5407" w14:paraId="1F8751C4" w14:textId="77777777">
        <w:tblPrEx>
          <w:tblCellMar>
            <w:top w:w="0" w:type="dxa"/>
            <w:bottom w:w="0" w:type="dxa"/>
          </w:tblCellMar>
        </w:tblPrEx>
        <w:trPr>
          <w:cantSplit/>
          <w:jc w:val="center"/>
        </w:trPr>
        <w:tc>
          <w:tcPr>
            <w:tcW w:w="0" w:type="auto"/>
            <w:vAlign w:val="center"/>
          </w:tcPr>
          <w:p w14:paraId="775D983F"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18</w:t>
            </w:r>
          </w:p>
        </w:tc>
        <w:tc>
          <w:tcPr>
            <w:tcW w:w="0" w:type="auto"/>
            <w:vAlign w:val="center"/>
          </w:tcPr>
          <w:p w14:paraId="5CA6A052" w14:textId="77777777" w:rsidR="00F22A78" w:rsidRPr="00AF5407" w:rsidRDefault="00F22A78" w:rsidP="004D4E21">
            <w:pPr>
              <w:tabs>
                <w:tab w:val="decimal" w:pos="646"/>
              </w:tabs>
              <w:spacing w:before="40" w:after="40"/>
              <w:rPr>
                <w:rFonts w:cs="Arial"/>
              </w:rPr>
            </w:pPr>
            <w:r w:rsidRPr="00AF5407">
              <w:rPr>
                <w:rFonts w:cs="Arial"/>
              </w:rPr>
              <w:t>1.48</w:t>
            </w:r>
          </w:p>
        </w:tc>
        <w:tc>
          <w:tcPr>
            <w:tcW w:w="1424" w:type="dxa"/>
            <w:vAlign w:val="center"/>
          </w:tcPr>
          <w:p w14:paraId="7F61584E" w14:textId="77777777" w:rsidR="00F22A78" w:rsidRPr="00AF5407" w:rsidRDefault="00F22A78" w:rsidP="004D4E21">
            <w:pPr>
              <w:tabs>
                <w:tab w:val="decimal" w:pos="646"/>
              </w:tabs>
              <w:spacing w:before="40" w:after="40"/>
              <w:rPr>
                <w:rFonts w:cs="Arial"/>
              </w:rPr>
            </w:pPr>
            <w:r w:rsidRPr="00AF5407">
              <w:rPr>
                <w:rFonts w:cs="Arial"/>
              </w:rPr>
              <w:t>1.13</w:t>
            </w:r>
          </w:p>
        </w:tc>
        <w:tc>
          <w:tcPr>
            <w:tcW w:w="2513" w:type="dxa"/>
            <w:vAlign w:val="center"/>
          </w:tcPr>
          <w:p w14:paraId="5485A577" w14:textId="77777777" w:rsidR="00F22A78" w:rsidRPr="00AF5407" w:rsidRDefault="00F22A78" w:rsidP="004D4E21">
            <w:pPr>
              <w:tabs>
                <w:tab w:val="decimal" w:pos="864"/>
              </w:tabs>
              <w:spacing w:before="40" w:after="40"/>
              <w:rPr>
                <w:rFonts w:cs="Arial"/>
              </w:rPr>
            </w:pPr>
            <w:r w:rsidRPr="00AF5407">
              <w:rPr>
                <w:rFonts w:cs="Arial"/>
              </w:rPr>
              <w:t>2.81</w:t>
            </w:r>
          </w:p>
        </w:tc>
        <w:tc>
          <w:tcPr>
            <w:tcW w:w="0" w:type="auto"/>
            <w:vAlign w:val="center"/>
          </w:tcPr>
          <w:p w14:paraId="2629AD42" w14:textId="77777777" w:rsidR="00F22A78" w:rsidRPr="00AF5407" w:rsidRDefault="00F22A78" w:rsidP="004D4E21">
            <w:pPr>
              <w:tabs>
                <w:tab w:val="decimal" w:pos="646"/>
              </w:tabs>
              <w:spacing w:before="40" w:after="40"/>
              <w:rPr>
                <w:rFonts w:cs="Arial"/>
              </w:rPr>
            </w:pPr>
            <w:r w:rsidRPr="00AF5407">
              <w:rPr>
                <w:rFonts w:cs="Arial"/>
              </w:rPr>
              <w:t>1.11</w:t>
            </w:r>
          </w:p>
        </w:tc>
        <w:tc>
          <w:tcPr>
            <w:tcW w:w="0" w:type="auto"/>
            <w:vAlign w:val="center"/>
          </w:tcPr>
          <w:p w14:paraId="27E88D74" w14:textId="77777777" w:rsidR="00F22A78" w:rsidRPr="00AF5407" w:rsidRDefault="00F22A78" w:rsidP="004D4E21">
            <w:pPr>
              <w:tabs>
                <w:tab w:val="decimal" w:pos="271"/>
              </w:tabs>
              <w:spacing w:before="40" w:after="40"/>
              <w:rPr>
                <w:rFonts w:cs="Arial"/>
              </w:rPr>
            </w:pPr>
            <w:r w:rsidRPr="00AF5407">
              <w:rPr>
                <w:rFonts w:cs="Arial"/>
              </w:rPr>
              <w:t>7.58</w:t>
            </w:r>
          </w:p>
        </w:tc>
      </w:tr>
      <w:tr w:rsidR="00F22A78" w:rsidRPr="00AF5407" w14:paraId="1EDEC124" w14:textId="77777777">
        <w:tblPrEx>
          <w:tblCellMar>
            <w:top w:w="0" w:type="dxa"/>
            <w:bottom w:w="0" w:type="dxa"/>
          </w:tblCellMar>
        </w:tblPrEx>
        <w:trPr>
          <w:cantSplit/>
          <w:jc w:val="center"/>
        </w:trPr>
        <w:tc>
          <w:tcPr>
            <w:tcW w:w="0" w:type="auto"/>
            <w:vAlign w:val="center"/>
          </w:tcPr>
          <w:p w14:paraId="25588FA4"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19</w:t>
            </w:r>
          </w:p>
        </w:tc>
        <w:tc>
          <w:tcPr>
            <w:tcW w:w="0" w:type="auto"/>
            <w:vAlign w:val="center"/>
          </w:tcPr>
          <w:p w14:paraId="518B4C56" w14:textId="77777777" w:rsidR="00F22A78" w:rsidRPr="00AF5407" w:rsidRDefault="00F22A78" w:rsidP="004D4E21">
            <w:pPr>
              <w:tabs>
                <w:tab w:val="decimal" w:pos="646"/>
              </w:tabs>
              <w:spacing w:before="40" w:after="40"/>
              <w:rPr>
                <w:rFonts w:cs="Arial"/>
              </w:rPr>
            </w:pPr>
            <w:r w:rsidRPr="00AF5407">
              <w:rPr>
                <w:rFonts w:cs="Arial"/>
              </w:rPr>
              <w:t>2.72</w:t>
            </w:r>
          </w:p>
        </w:tc>
        <w:tc>
          <w:tcPr>
            <w:tcW w:w="1424" w:type="dxa"/>
            <w:vAlign w:val="center"/>
          </w:tcPr>
          <w:p w14:paraId="67FC5D33" w14:textId="77777777" w:rsidR="00F22A78" w:rsidRPr="00AF5407" w:rsidRDefault="00F22A78" w:rsidP="004D4E21">
            <w:pPr>
              <w:tabs>
                <w:tab w:val="decimal" w:pos="646"/>
              </w:tabs>
              <w:spacing w:before="40" w:after="40"/>
              <w:rPr>
                <w:rFonts w:cs="Arial"/>
              </w:rPr>
            </w:pPr>
            <w:r w:rsidRPr="00AF5407">
              <w:rPr>
                <w:rFonts w:cs="Arial"/>
              </w:rPr>
              <w:t>1.10</w:t>
            </w:r>
          </w:p>
        </w:tc>
        <w:tc>
          <w:tcPr>
            <w:tcW w:w="2513" w:type="dxa"/>
            <w:vAlign w:val="center"/>
          </w:tcPr>
          <w:p w14:paraId="57906530" w14:textId="77777777" w:rsidR="00F22A78" w:rsidRPr="00AF5407" w:rsidRDefault="00F22A78" w:rsidP="004D4E21">
            <w:pPr>
              <w:tabs>
                <w:tab w:val="decimal" w:pos="864"/>
              </w:tabs>
              <w:spacing w:before="40" w:after="40"/>
              <w:rPr>
                <w:rFonts w:cs="Arial"/>
              </w:rPr>
            </w:pPr>
            <w:r w:rsidRPr="00AF5407">
              <w:rPr>
                <w:rFonts w:cs="Arial"/>
              </w:rPr>
              <w:t>3.30</w:t>
            </w:r>
          </w:p>
        </w:tc>
        <w:tc>
          <w:tcPr>
            <w:tcW w:w="0" w:type="auto"/>
            <w:vAlign w:val="center"/>
          </w:tcPr>
          <w:p w14:paraId="5986BF59" w14:textId="77777777" w:rsidR="00F22A78" w:rsidRPr="00AF5407" w:rsidRDefault="00F22A78" w:rsidP="004D4E21">
            <w:pPr>
              <w:tabs>
                <w:tab w:val="decimal" w:pos="646"/>
              </w:tabs>
              <w:spacing w:before="40" w:after="40"/>
              <w:rPr>
                <w:rFonts w:cs="Arial"/>
              </w:rPr>
            </w:pPr>
            <w:r w:rsidRPr="00AF5407">
              <w:rPr>
                <w:rFonts w:cs="Arial"/>
              </w:rPr>
              <w:t>0.68</w:t>
            </w:r>
          </w:p>
        </w:tc>
        <w:tc>
          <w:tcPr>
            <w:tcW w:w="0" w:type="auto"/>
            <w:vAlign w:val="center"/>
          </w:tcPr>
          <w:p w14:paraId="21679C2A" w14:textId="77777777" w:rsidR="00F22A78" w:rsidRPr="00AF5407" w:rsidRDefault="00F22A78" w:rsidP="004D4E21">
            <w:pPr>
              <w:tabs>
                <w:tab w:val="decimal" w:pos="271"/>
              </w:tabs>
              <w:spacing w:before="40" w:after="40"/>
              <w:rPr>
                <w:rFonts w:cs="Arial"/>
              </w:rPr>
            </w:pPr>
            <w:r w:rsidRPr="00AF5407">
              <w:rPr>
                <w:rFonts w:cs="Arial"/>
              </w:rPr>
              <w:t>4.04</w:t>
            </w:r>
          </w:p>
        </w:tc>
      </w:tr>
      <w:tr w:rsidR="00F22A78" w:rsidRPr="00AF5407" w14:paraId="3E360AB5" w14:textId="77777777">
        <w:tblPrEx>
          <w:tblCellMar>
            <w:top w:w="0" w:type="dxa"/>
            <w:bottom w:w="0" w:type="dxa"/>
          </w:tblCellMar>
        </w:tblPrEx>
        <w:trPr>
          <w:cantSplit/>
          <w:jc w:val="center"/>
        </w:trPr>
        <w:tc>
          <w:tcPr>
            <w:tcW w:w="0" w:type="auto"/>
            <w:vAlign w:val="center"/>
          </w:tcPr>
          <w:p w14:paraId="62A4394C"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20</w:t>
            </w:r>
          </w:p>
        </w:tc>
        <w:tc>
          <w:tcPr>
            <w:tcW w:w="0" w:type="auto"/>
            <w:vAlign w:val="center"/>
          </w:tcPr>
          <w:p w14:paraId="513713CA" w14:textId="77777777" w:rsidR="00F22A78" w:rsidRPr="00AF5407" w:rsidRDefault="00F22A78" w:rsidP="004D4E21">
            <w:pPr>
              <w:tabs>
                <w:tab w:val="decimal" w:pos="646"/>
              </w:tabs>
              <w:spacing w:before="40" w:after="40"/>
              <w:rPr>
                <w:rFonts w:cs="Arial"/>
              </w:rPr>
            </w:pPr>
            <w:r w:rsidRPr="00AF5407">
              <w:rPr>
                <w:rFonts w:cs="Arial"/>
              </w:rPr>
              <w:t>2.88</w:t>
            </w:r>
          </w:p>
        </w:tc>
        <w:tc>
          <w:tcPr>
            <w:tcW w:w="1424" w:type="dxa"/>
            <w:vAlign w:val="center"/>
          </w:tcPr>
          <w:p w14:paraId="48FF1DE6" w14:textId="77777777" w:rsidR="00F22A78" w:rsidRPr="00AF5407" w:rsidRDefault="00F22A78" w:rsidP="004D4E21">
            <w:pPr>
              <w:tabs>
                <w:tab w:val="decimal" w:pos="646"/>
              </w:tabs>
              <w:spacing w:before="40" w:after="40"/>
              <w:rPr>
                <w:rFonts w:cs="Arial"/>
              </w:rPr>
            </w:pPr>
            <w:r w:rsidRPr="00AF5407">
              <w:rPr>
                <w:rFonts w:cs="Arial"/>
              </w:rPr>
              <w:t>1.04</w:t>
            </w:r>
          </w:p>
        </w:tc>
        <w:tc>
          <w:tcPr>
            <w:tcW w:w="2513" w:type="dxa"/>
            <w:vAlign w:val="center"/>
          </w:tcPr>
          <w:p w14:paraId="7E2AE182" w14:textId="77777777" w:rsidR="00F22A78" w:rsidRPr="00AF5407" w:rsidRDefault="00F22A78" w:rsidP="004D4E21">
            <w:pPr>
              <w:tabs>
                <w:tab w:val="decimal" w:pos="864"/>
              </w:tabs>
              <w:spacing w:before="40" w:after="40"/>
              <w:rPr>
                <w:rFonts w:cs="Arial"/>
              </w:rPr>
            </w:pPr>
            <w:r w:rsidRPr="00AF5407">
              <w:rPr>
                <w:rFonts w:cs="Arial"/>
              </w:rPr>
              <w:t>3.32</w:t>
            </w:r>
          </w:p>
        </w:tc>
        <w:tc>
          <w:tcPr>
            <w:tcW w:w="0" w:type="auto"/>
            <w:vAlign w:val="center"/>
          </w:tcPr>
          <w:p w14:paraId="4E1A3A14" w14:textId="77777777" w:rsidR="00F22A78" w:rsidRPr="00AF5407" w:rsidRDefault="00F22A78" w:rsidP="004D4E21">
            <w:pPr>
              <w:tabs>
                <w:tab w:val="decimal" w:pos="646"/>
              </w:tabs>
              <w:spacing w:before="40" w:after="40"/>
              <w:rPr>
                <w:rFonts w:cs="Arial"/>
              </w:rPr>
            </w:pPr>
            <w:r w:rsidRPr="00AF5407">
              <w:rPr>
                <w:rFonts w:cs="Arial"/>
              </w:rPr>
              <w:t>0.59</w:t>
            </w:r>
          </w:p>
        </w:tc>
        <w:tc>
          <w:tcPr>
            <w:tcW w:w="0" w:type="auto"/>
            <w:vAlign w:val="center"/>
          </w:tcPr>
          <w:p w14:paraId="5F32E2DC" w14:textId="77777777" w:rsidR="00F22A78" w:rsidRPr="00AF5407" w:rsidRDefault="00F22A78" w:rsidP="004D4E21">
            <w:pPr>
              <w:tabs>
                <w:tab w:val="decimal" w:pos="271"/>
              </w:tabs>
              <w:spacing w:before="40" w:after="40"/>
              <w:rPr>
                <w:rFonts w:cs="Arial"/>
              </w:rPr>
            </w:pPr>
            <w:r w:rsidRPr="00AF5407">
              <w:rPr>
                <w:rFonts w:cs="Arial"/>
              </w:rPr>
              <w:t>3.34</w:t>
            </w:r>
          </w:p>
        </w:tc>
      </w:tr>
      <w:tr w:rsidR="00F22A78" w:rsidRPr="00AF5407" w14:paraId="4CEA8A84" w14:textId="77777777">
        <w:tblPrEx>
          <w:tblCellMar>
            <w:top w:w="0" w:type="dxa"/>
            <w:bottom w:w="0" w:type="dxa"/>
          </w:tblCellMar>
        </w:tblPrEx>
        <w:trPr>
          <w:cantSplit/>
          <w:jc w:val="center"/>
        </w:trPr>
        <w:tc>
          <w:tcPr>
            <w:tcW w:w="0" w:type="auto"/>
            <w:vAlign w:val="center"/>
          </w:tcPr>
          <w:p w14:paraId="3A45941A"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21</w:t>
            </w:r>
          </w:p>
        </w:tc>
        <w:tc>
          <w:tcPr>
            <w:tcW w:w="0" w:type="auto"/>
            <w:vAlign w:val="center"/>
          </w:tcPr>
          <w:p w14:paraId="1A4F74D3" w14:textId="77777777" w:rsidR="00F22A78" w:rsidRPr="00AF5407" w:rsidRDefault="00F22A78" w:rsidP="004D4E21">
            <w:pPr>
              <w:tabs>
                <w:tab w:val="decimal" w:pos="646"/>
              </w:tabs>
              <w:spacing w:before="40" w:after="40"/>
              <w:rPr>
                <w:rFonts w:cs="Arial"/>
              </w:rPr>
            </w:pPr>
            <w:r w:rsidRPr="00AF5407">
              <w:rPr>
                <w:rFonts w:cs="Arial"/>
              </w:rPr>
              <w:t>0.90</w:t>
            </w:r>
          </w:p>
        </w:tc>
        <w:tc>
          <w:tcPr>
            <w:tcW w:w="1424" w:type="dxa"/>
            <w:vAlign w:val="center"/>
          </w:tcPr>
          <w:p w14:paraId="75419226" w14:textId="77777777" w:rsidR="00F22A78" w:rsidRPr="00AF5407" w:rsidRDefault="00F22A78" w:rsidP="004D4E21">
            <w:pPr>
              <w:tabs>
                <w:tab w:val="decimal" w:pos="646"/>
              </w:tabs>
              <w:spacing w:before="40" w:after="40"/>
              <w:rPr>
                <w:rFonts w:cs="Arial"/>
              </w:rPr>
            </w:pPr>
            <w:r w:rsidRPr="00AF5407">
              <w:rPr>
                <w:rFonts w:cs="Arial"/>
              </w:rPr>
              <w:t>0.92</w:t>
            </w:r>
          </w:p>
        </w:tc>
        <w:tc>
          <w:tcPr>
            <w:tcW w:w="2513" w:type="dxa"/>
            <w:vAlign w:val="center"/>
          </w:tcPr>
          <w:p w14:paraId="6F90B14A" w14:textId="77777777" w:rsidR="00F22A78" w:rsidRPr="00AF5407" w:rsidRDefault="00F22A78" w:rsidP="004D4E21">
            <w:pPr>
              <w:tabs>
                <w:tab w:val="decimal" w:pos="864"/>
              </w:tabs>
              <w:spacing w:before="40" w:after="40"/>
              <w:rPr>
                <w:rFonts w:cs="Arial"/>
              </w:rPr>
            </w:pPr>
            <w:r w:rsidRPr="00AF5407">
              <w:rPr>
                <w:rFonts w:cs="Arial"/>
              </w:rPr>
              <w:t>2.32</w:t>
            </w:r>
          </w:p>
        </w:tc>
        <w:tc>
          <w:tcPr>
            <w:tcW w:w="0" w:type="auto"/>
            <w:vAlign w:val="center"/>
          </w:tcPr>
          <w:p w14:paraId="1CEE5CE5" w14:textId="77777777" w:rsidR="00F22A78" w:rsidRPr="00AF5407" w:rsidRDefault="00F22A78" w:rsidP="004D4E21">
            <w:pPr>
              <w:tabs>
                <w:tab w:val="decimal" w:pos="646"/>
              </w:tabs>
              <w:spacing w:before="40" w:after="40"/>
              <w:rPr>
                <w:rFonts w:cs="Arial"/>
              </w:rPr>
            </w:pPr>
            <w:r w:rsidRPr="00AF5407">
              <w:rPr>
                <w:rFonts w:cs="Arial"/>
              </w:rPr>
              <w:t>1.22</w:t>
            </w:r>
          </w:p>
        </w:tc>
        <w:tc>
          <w:tcPr>
            <w:tcW w:w="0" w:type="auto"/>
            <w:vAlign w:val="center"/>
          </w:tcPr>
          <w:p w14:paraId="7F6E7E27" w14:textId="77777777" w:rsidR="00F22A78" w:rsidRPr="00AF5407" w:rsidRDefault="00F22A78" w:rsidP="004D4E21">
            <w:pPr>
              <w:tabs>
                <w:tab w:val="decimal" w:pos="271"/>
              </w:tabs>
              <w:spacing w:before="40" w:after="40"/>
              <w:rPr>
                <w:rFonts w:cs="Arial"/>
              </w:rPr>
            </w:pPr>
            <w:r w:rsidRPr="00AF5407">
              <w:rPr>
                <w:rFonts w:cs="Arial"/>
              </w:rPr>
              <w:t>8.36</w:t>
            </w:r>
          </w:p>
        </w:tc>
      </w:tr>
      <w:tr w:rsidR="00F22A78" w:rsidRPr="00AF5407" w14:paraId="397DFBE3" w14:textId="77777777">
        <w:tblPrEx>
          <w:tblCellMar>
            <w:top w:w="0" w:type="dxa"/>
            <w:bottom w:w="0" w:type="dxa"/>
          </w:tblCellMar>
        </w:tblPrEx>
        <w:trPr>
          <w:cantSplit/>
          <w:jc w:val="center"/>
        </w:trPr>
        <w:tc>
          <w:tcPr>
            <w:tcW w:w="0" w:type="auto"/>
            <w:vAlign w:val="center"/>
          </w:tcPr>
          <w:p w14:paraId="5CD0B69A"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22</w:t>
            </w:r>
          </w:p>
        </w:tc>
        <w:tc>
          <w:tcPr>
            <w:tcW w:w="0" w:type="auto"/>
            <w:vAlign w:val="center"/>
          </w:tcPr>
          <w:p w14:paraId="4DFA2B2E" w14:textId="77777777" w:rsidR="00F22A78" w:rsidRPr="00AF5407" w:rsidRDefault="00F22A78" w:rsidP="004D4E21">
            <w:pPr>
              <w:tabs>
                <w:tab w:val="decimal" w:pos="646"/>
              </w:tabs>
              <w:spacing w:before="40" w:after="40"/>
              <w:rPr>
                <w:rFonts w:cs="Arial"/>
              </w:rPr>
            </w:pPr>
            <w:r w:rsidRPr="00AF5407">
              <w:rPr>
                <w:rFonts w:cs="Arial"/>
              </w:rPr>
              <w:t>0.64</w:t>
            </w:r>
          </w:p>
        </w:tc>
        <w:tc>
          <w:tcPr>
            <w:tcW w:w="1424" w:type="dxa"/>
            <w:vAlign w:val="center"/>
          </w:tcPr>
          <w:p w14:paraId="11575982" w14:textId="77777777" w:rsidR="00F22A78" w:rsidRPr="00AF5407" w:rsidRDefault="00F22A78" w:rsidP="004D4E21">
            <w:pPr>
              <w:tabs>
                <w:tab w:val="decimal" w:pos="646"/>
              </w:tabs>
              <w:spacing w:before="40" w:after="40"/>
              <w:rPr>
                <w:rFonts w:cs="Arial"/>
              </w:rPr>
            </w:pPr>
            <w:r w:rsidRPr="00AF5407">
              <w:rPr>
                <w:rFonts w:cs="Arial"/>
              </w:rPr>
              <w:t>0.76</w:t>
            </w:r>
          </w:p>
        </w:tc>
        <w:tc>
          <w:tcPr>
            <w:tcW w:w="2513" w:type="dxa"/>
            <w:vAlign w:val="center"/>
          </w:tcPr>
          <w:p w14:paraId="5F1182E0" w14:textId="77777777" w:rsidR="00F22A78" w:rsidRPr="00AF5407" w:rsidRDefault="00F22A78" w:rsidP="004D4E21">
            <w:pPr>
              <w:tabs>
                <w:tab w:val="decimal" w:pos="864"/>
              </w:tabs>
              <w:spacing w:before="40" w:after="40"/>
              <w:rPr>
                <w:rFonts w:cs="Arial"/>
              </w:rPr>
            </w:pPr>
            <w:r w:rsidRPr="00AF5407">
              <w:rPr>
                <w:rFonts w:cs="Arial"/>
              </w:rPr>
              <w:t>1.30</w:t>
            </w:r>
          </w:p>
        </w:tc>
        <w:tc>
          <w:tcPr>
            <w:tcW w:w="0" w:type="auto"/>
            <w:vAlign w:val="center"/>
          </w:tcPr>
          <w:p w14:paraId="3DD6C37C" w14:textId="77777777" w:rsidR="00F22A78" w:rsidRPr="00AF5407" w:rsidRDefault="00F22A78" w:rsidP="004D4E21">
            <w:pPr>
              <w:tabs>
                <w:tab w:val="decimal" w:pos="646"/>
              </w:tabs>
              <w:spacing w:before="40" w:after="40"/>
              <w:rPr>
                <w:rFonts w:cs="Arial"/>
              </w:rPr>
            </w:pPr>
            <w:r w:rsidRPr="00AF5407">
              <w:rPr>
                <w:rFonts w:cs="Arial"/>
              </w:rPr>
              <w:t>1.23</w:t>
            </w:r>
          </w:p>
        </w:tc>
        <w:tc>
          <w:tcPr>
            <w:tcW w:w="0" w:type="auto"/>
            <w:vAlign w:val="center"/>
          </w:tcPr>
          <w:p w14:paraId="73164C67" w14:textId="77777777" w:rsidR="00F22A78" w:rsidRPr="00AF5407" w:rsidRDefault="00F22A78" w:rsidP="004D4E21">
            <w:pPr>
              <w:tabs>
                <w:tab w:val="decimal" w:pos="271"/>
              </w:tabs>
              <w:spacing w:before="40" w:after="40"/>
              <w:rPr>
                <w:rFonts w:cs="Arial"/>
              </w:rPr>
            </w:pPr>
            <w:r w:rsidRPr="00AF5407">
              <w:rPr>
                <w:rFonts w:cs="Arial"/>
              </w:rPr>
              <w:t>4.07</w:t>
            </w:r>
          </w:p>
        </w:tc>
      </w:tr>
      <w:tr w:rsidR="00F22A78" w:rsidRPr="00AF5407" w14:paraId="259618C1" w14:textId="77777777">
        <w:tblPrEx>
          <w:tblCellMar>
            <w:top w:w="0" w:type="dxa"/>
            <w:bottom w:w="0" w:type="dxa"/>
          </w:tblCellMar>
        </w:tblPrEx>
        <w:trPr>
          <w:cantSplit/>
          <w:jc w:val="center"/>
        </w:trPr>
        <w:tc>
          <w:tcPr>
            <w:tcW w:w="0" w:type="auto"/>
            <w:vAlign w:val="center"/>
          </w:tcPr>
          <w:p w14:paraId="3134FFAB"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23</w:t>
            </w:r>
          </w:p>
        </w:tc>
        <w:tc>
          <w:tcPr>
            <w:tcW w:w="0" w:type="auto"/>
            <w:vAlign w:val="center"/>
          </w:tcPr>
          <w:p w14:paraId="5941128B" w14:textId="77777777" w:rsidR="00F22A78" w:rsidRPr="00AF5407" w:rsidRDefault="00F22A78" w:rsidP="004D4E21">
            <w:pPr>
              <w:tabs>
                <w:tab w:val="decimal" w:pos="646"/>
              </w:tabs>
              <w:spacing w:before="40" w:after="40"/>
              <w:rPr>
                <w:rFonts w:cs="Arial"/>
              </w:rPr>
            </w:pPr>
            <w:r w:rsidRPr="00AF5407">
              <w:rPr>
                <w:rFonts w:cs="Arial"/>
              </w:rPr>
              <w:t>2.58</w:t>
            </w:r>
          </w:p>
        </w:tc>
        <w:tc>
          <w:tcPr>
            <w:tcW w:w="1424" w:type="dxa"/>
            <w:vAlign w:val="center"/>
          </w:tcPr>
          <w:p w14:paraId="30714D04" w14:textId="77777777" w:rsidR="00F22A78" w:rsidRPr="00AF5407" w:rsidRDefault="00F22A78" w:rsidP="004D4E21">
            <w:pPr>
              <w:tabs>
                <w:tab w:val="decimal" w:pos="646"/>
              </w:tabs>
              <w:spacing w:before="40" w:after="40"/>
              <w:rPr>
                <w:rFonts w:cs="Arial"/>
              </w:rPr>
            </w:pPr>
            <w:r w:rsidRPr="00AF5407">
              <w:rPr>
                <w:rFonts w:cs="Arial"/>
              </w:rPr>
              <w:t>1.11</w:t>
            </w:r>
          </w:p>
        </w:tc>
        <w:tc>
          <w:tcPr>
            <w:tcW w:w="2513" w:type="dxa"/>
            <w:vAlign w:val="center"/>
          </w:tcPr>
          <w:p w14:paraId="05A46939" w14:textId="77777777" w:rsidR="00F22A78" w:rsidRPr="00AF5407" w:rsidRDefault="00F22A78" w:rsidP="004D4E21">
            <w:pPr>
              <w:tabs>
                <w:tab w:val="decimal" w:pos="864"/>
              </w:tabs>
              <w:spacing w:before="40" w:after="40"/>
              <w:rPr>
                <w:rFonts w:cs="Arial"/>
              </w:rPr>
            </w:pPr>
            <w:r w:rsidRPr="00AF5407">
              <w:rPr>
                <w:rFonts w:cs="Arial"/>
              </w:rPr>
              <w:t>3.31</w:t>
            </w:r>
          </w:p>
        </w:tc>
        <w:tc>
          <w:tcPr>
            <w:tcW w:w="0" w:type="auto"/>
            <w:vAlign w:val="center"/>
          </w:tcPr>
          <w:p w14:paraId="0F657039" w14:textId="77777777" w:rsidR="00F22A78" w:rsidRPr="00AF5407" w:rsidRDefault="00F22A78" w:rsidP="004D4E21">
            <w:pPr>
              <w:tabs>
                <w:tab w:val="decimal" w:pos="646"/>
              </w:tabs>
              <w:spacing w:before="40" w:after="40"/>
              <w:rPr>
                <w:rFonts w:cs="Arial"/>
              </w:rPr>
            </w:pPr>
            <w:r w:rsidRPr="00AF5407">
              <w:rPr>
                <w:rFonts w:cs="Arial"/>
              </w:rPr>
              <w:t>0.56</w:t>
            </w:r>
          </w:p>
        </w:tc>
        <w:tc>
          <w:tcPr>
            <w:tcW w:w="0" w:type="auto"/>
            <w:vAlign w:val="center"/>
          </w:tcPr>
          <w:p w14:paraId="418EFD3E" w14:textId="77777777" w:rsidR="00F22A78" w:rsidRPr="00AF5407" w:rsidRDefault="00F22A78" w:rsidP="004D4E21">
            <w:pPr>
              <w:tabs>
                <w:tab w:val="decimal" w:pos="271"/>
              </w:tabs>
              <w:spacing w:before="40" w:after="40"/>
              <w:rPr>
                <w:rFonts w:cs="Arial"/>
              </w:rPr>
            </w:pPr>
            <w:r w:rsidRPr="00AF5407">
              <w:rPr>
                <w:rFonts w:cs="Arial"/>
              </w:rPr>
              <w:t>5.29</w:t>
            </w:r>
          </w:p>
        </w:tc>
      </w:tr>
      <w:tr w:rsidR="00F22A78" w:rsidRPr="00AF5407" w14:paraId="622DA558" w14:textId="77777777">
        <w:tblPrEx>
          <w:tblCellMar>
            <w:top w:w="0" w:type="dxa"/>
            <w:bottom w:w="0" w:type="dxa"/>
          </w:tblCellMar>
        </w:tblPrEx>
        <w:trPr>
          <w:cantSplit/>
          <w:jc w:val="center"/>
        </w:trPr>
        <w:tc>
          <w:tcPr>
            <w:tcW w:w="0" w:type="auto"/>
            <w:vAlign w:val="center"/>
          </w:tcPr>
          <w:p w14:paraId="0A4066CE"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24</w:t>
            </w:r>
          </w:p>
        </w:tc>
        <w:tc>
          <w:tcPr>
            <w:tcW w:w="0" w:type="auto"/>
            <w:vAlign w:val="center"/>
          </w:tcPr>
          <w:p w14:paraId="63B49346" w14:textId="77777777" w:rsidR="00F22A78" w:rsidRPr="00AF5407" w:rsidRDefault="00F22A78" w:rsidP="004D4E21">
            <w:pPr>
              <w:tabs>
                <w:tab w:val="decimal" w:pos="646"/>
              </w:tabs>
              <w:spacing w:before="40" w:after="40"/>
              <w:rPr>
                <w:rFonts w:cs="Arial"/>
              </w:rPr>
            </w:pPr>
            <w:r w:rsidRPr="00AF5407">
              <w:rPr>
                <w:rFonts w:cs="Arial"/>
              </w:rPr>
              <w:t>0.73</w:t>
            </w:r>
          </w:p>
        </w:tc>
        <w:tc>
          <w:tcPr>
            <w:tcW w:w="1424" w:type="dxa"/>
            <w:vAlign w:val="center"/>
          </w:tcPr>
          <w:p w14:paraId="2182C53D" w14:textId="77777777" w:rsidR="00F22A78" w:rsidRPr="00AF5407" w:rsidRDefault="00F22A78" w:rsidP="004D4E21">
            <w:pPr>
              <w:tabs>
                <w:tab w:val="decimal" w:pos="646"/>
              </w:tabs>
              <w:spacing w:before="40" w:after="40"/>
              <w:rPr>
                <w:rFonts w:cs="Arial"/>
              </w:rPr>
            </w:pPr>
            <w:r w:rsidRPr="00AF5407">
              <w:rPr>
                <w:rFonts w:cs="Arial"/>
              </w:rPr>
              <w:t>0.96</w:t>
            </w:r>
          </w:p>
        </w:tc>
        <w:tc>
          <w:tcPr>
            <w:tcW w:w="2513" w:type="dxa"/>
            <w:vAlign w:val="center"/>
          </w:tcPr>
          <w:p w14:paraId="30D582B6" w14:textId="77777777" w:rsidR="00F22A78" w:rsidRPr="00AF5407" w:rsidRDefault="00F22A78" w:rsidP="004D4E21">
            <w:pPr>
              <w:tabs>
                <w:tab w:val="decimal" w:pos="864"/>
              </w:tabs>
              <w:spacing w:before="40" w:after="40"/>
              <w:rPr>
                <w:rFonts w:cs="Arial"/>
              </w:rPr>
            </w:pPr>
            <w:r w:rsidRPr="00AF5407">
              <w:rPr>
                <w:rFonts w:cs="Arial"/>
              </w:rPr>
              <w:t>1.67</w:t>
            </w:r>
          </w:p>
        </w:tc>
        <w:tc>
          <w:tcPr>
            <w:tcW w:w="0" w:type="auto"/>
            <w:vAlign w:val="center"/>
          </w:tcPr>
          <w:p w14:paraId="0A0459E3" w14:textId="77777777" w:rsidR="00F22A78" w:rsidRPr="00AF5407" w:rsidRDefault="00F22A78" w:rsidP="004D4E21">
            <w:pPr>
              <w:tabs>
                <w:tab w:val="decimal" w:pos="646"/>
              </w:tabs>
              <w:spacing w:before="40" w:after="40"/>
              <w:rPr>
                <w:rFonts w:cs="Arial"/>
              </w:rPr>
            </w:pPr>
            <w:r w:rsidRPr="00AF5407">
              <w:rPr>
                <w:rFonts w:cs="Arial"/>
              </w:rPr>
              <w:t>1.17</w:t>
            </w:r>
          </w:p>
        </w:tc>
        <w:tc>
          <w:tcPr>
            <w:tcW w:w="0" w:type="auto"/>
            <w:vAlign w:val="center"/>
          </w:tcPr>
          <w:p w14:paraId="63F8FDCE" w14:textId="77777777" w:rsidR="00F22A78" w:rsidRPr="00AF5407" w:rsidRDefault="00F22A78" w:rsidP="004D4E21">
            <w:pPr>
              <w:tabs>
                <w:tab w:val="decimal" w:pos="271"/>
              </w:tabs>
              <w:spacing w:before="40" w:after="40"/>
              <w:rPr>
                <w:rFonts w:cs="Arial"/>
              </w:rPr>
            </w:pPr>
            <w:r w:rsidRPr="00AF5407">
              <w:rPr>
                <w:rFonts w:cs="Arial"/>
              </w:rPr>
              <w:t>5.57</w:t>
            </w:r>
          </w:p>
        </w:tc>
      </w:tr>
      <w:tr w:rsidR="00F22A78" w:rsidRPr="00AF5407" w14:paraId="6612ECFA" w14:textId="77777777">
        <w:tblPrEx>
          <w:tblCellMar>
            <w:top w:w="0" w:type="dxa"/>
            <w:bottom w:w="0" w:type="dxa"/>
          </w:tblCellMar>
        </w:tblPrEx>
        <w:trPr>
          <w:cantSplit/>
          <w:jc w:val="center"/>
        </w:trPr>
        <w:tc>
          <w:tcPr>
            <w:tcW w:w="0" w:type="auto"/>
            <w:vAlign w:val="center"/>
          </w:tcPr>
          <w:p w14:paraId="0C2D1530"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25</w:t>
            </w:r>
          </w:p>
        </w:tc>
        <w:tc>
          <w:tcPr>
            <w:tcW w:w="0" w:type="auto"/>
            <w:vAlign w:val="center"/>
          </w:tcPr>
          <w:p w14:paraId="38927B59" w14:textId="77777777" w:rsidR="00F22A78" w:rsidRPr="00AF5407" w:rsidRDefault="00F22A78" w:rsidP="004D4E21">
            <w:pPr>
              <w:tabs>
                <w:tab w:val="decimal" w:pos="646"/>
              </w:tabs>
              <w:spacing w:before="40" w:after="40"/>
              <w:rPr>
                <w:rFonts w:cs="Arial"/>
              </w:rPr>
            </w:pPr>
            <w:r w:rsidRPr="00AF5407">
              <w:rPr>
                <w:rFonts w:cs="Arial"/>
              </w:rPr>
              <w:t>1.99</w:t>
            </w:r>
          </w:p>
        </w:tc>
        <w:tc>
          <w:tcPr>
            <w:tcW w:w="1424" w:type="dxa"/>
            <w:vAlign w:val="center"/>
          </w:tcPr>
          <w:p w14:paraId="6692E5EA" w14:textId="77777777" w:rsidR="00F22A78" w:rsidRPr="00AF5407" w:rsidRDefault="00F22A78" w:rsidP="004D4E21">
            <w:pPr>
              <w:tabs>
                <w:tab w:val="decimal" w:pos="646"/>
              </w:tabs>
              <w:spacing w:before="40" w:after="40"/>
              <w:rPr>
                <w:rFonts w:cs="Arial"/>
              </w:rPr>
            </w:pPr>
            <w:r w:rsidRPr="00AF5407">
              <w:rPr>
                <w:rFonts w:cs="Arial"/>
              </w:rPr>
              <w:t>1.17</w:t>
            </w:r>
          </w:p>
        </w:tc>
        <w:tc>
          <w:tcPr>
            <w:tcW w:w="2513" w:type="dxa"/>
            <w:vAlign w:val="center"/>
          </w:tcPr>
          <w:p w14:paraId="2C8B2105" w14:textId="77777777" w:rsidR="00F22A78" w:rsidRPr="00AF5407" w:rsidRDefault="00F22A78" w:rsidP="004D4E21">
            <w:pPr>
              <w:tabs>
                <w:tab w:val="decimal" w:pos="864"/>
              </w:tabs>
              <w:spacing w:before="40" w:after="40"/>
              <w:rPr>
                <w:rFonts w:cs="Arial"/>
              </w:rPr>
            </w:pPr>
            <w:r w:rsidRPr="00AF5407">
              <w:rPr>
                <w:rFonts w:cs="Arial"/>
              </w:rPr>
              <w:t>2.64</w:t>
            </w:r>
          </w:p>
        </w:tc>
        <w:tc>
          <w:tcPr>
            <w:tcW w:w="0" w:type="auto"/>
            <w:vAlign w:val="center"/>
          </w:tcPr>
          <w:p w14:paraId="707E7C94" w14:textId="77777777" w:rsidR="00F22A78" w:rsidRPr="00AF5407" w:rsidRDefault="00F22A78" w:rsidP="004D4E21">
            <w:pPr>
              <w:tabs>
                <w:tab w:val="decimal" w:pos="646"/>
              </w:tabs>
              <w:spacing w:before="40" w:after="40"/>
              <w:rPr>
                <w:rFonts w:cs="Arial"/>
              </w:rPr>
            </w:pPr>
            <w:r w:rsidRPr="00AF5407">
              <w:rPr>
                <w:rFonts w:cs="Arial"/>
              </w:rPr>
              <w:t>1.03</w:t>
            </w:r>
          </w:p>
        </w:tc>
        <w:tc>
          <w:tcPr>
            <w:tcW w:w="0" w:type="auto"/>
            <w:vAlign w:val="center"/>
          </w:tcPr>
          <w:p w14:paraId="3F7E29B5" w14:textId="77777777" w:rsidR="00F22A78" w:rsidRPr="00AF5407" w:rsidRDefault="00F22A78" w:rsidP="004D4E21">
            <w:pPr>
              <w:tabs>
                <w:tab w:val="decimal" w:pos="271"/>
              </w:tabs>
              <w:spacing w:before="40" w:after="40"/>
              <w:rPr>
                <w:rFonts w:cs="Arial"/>
              </w:rPr>
            </w:pPr>
            <w:r w:rsidRPr="00AF5407">
              <w:rPr>
                <w:rFonts w:cs="Arial"/>
              </w:rPr>
              <w:t>3.78</w:t>
            </w:r>
          </w:p>
        </w:tc>
      </w:tr>
      <w:tr w:rsidR="00F22A78" w:rsidRPr="00AF5407" w14:paraId="028FE07C" w14:textId="77777777">
        <w:tblPrEx>
          <w:tblCellMar>
            <w:top w:w="0" w:type="dxa"/>
            <w:bottom w:w="0" w:type="dxa"/>
          </w:tblCellMar>
        </w:tblPrEx>
        <w:trPr>
          <w:cantSplit/>
          <w:jc w:val="center"/>
        </w:trPr>
        <w:tc>
          <w:tcPr>
            <w:tcW w:w="0" w:type="auto"/>
            <w:vAlign w:val="center"/>
          </w:tcPr>
          <w:p w14:paraId="7F1A260E"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26</w:t>
            </w:r>
          </w:p>
        </w:tc>
        <w:tc>
          <w:tcPr>
            <w:tcW w:w="0" w:type="auto"/>
            <w:vAlign w:val="center"/>
          </w:tcPr>
          <w:p w14:paraId="2932F53A" w14:textId="77777777" w:rsidR="00F22A78" w:rsidRPr="00AF5407" w:rsidRDefault="00F22A78" w:rsidP="004D4E21">
            <w:pPr>
              <w:tabs>
                <w:tab w:val="decimal" w:pos="646"/>
              </w:tabs>
              <w:spacing w:before="40" w:after="40"/>
              <w:rPr>
                <w:rFonts w:cs="Arial"/>
              </w:rPr>
            </w:pPr>
            <w:r w:rsidRPr="00AF5407">
              <w:rPr>
                <w:rFonts w:cs="Arial"/>
              </w:rPr>
              <w:t>0.81</w:t>
            </w:r>
          </w:p>
        </w:tc>
        <w:tc>
          <w:tcPr>
            <w:tcW w:w="1424" w:type="dxa"/>
            <w:vAlign w:val="center"/>
          </w:tcPr>
          <w:p w14:paraId="22F67B94" w14:textId="77777777" w:rsidR="00F22A78" w:rsidRPr="00AF5407" w:rsidRDefault="00F22A78" w:rsidP="004D4E21">
            <w:pPr>
              <w:tabs>
                <w:tab w:val="decimal" w:pos="646"/>
              </w:tabs>
              <w:spacing w:before="40" w:after="40"/>
              <w:rPr>
                <w:rFonts w:cs="Arial"/>
              </w:rPr>
            </w:pPr>
            <w:r w:rsidRPr="00AF5407">
              <w:rPr>
                <w:rFonts w:cs="Arial"/>
              </w:rPr>
              <w:t>0.88</w:t>
            </w:r>
          </w:p>
        </w:tc>
        <w:tc>
          <w:tcPr>
            <w:tcW w:w="2513" w:type="dxa"/>
            <w:vAlign w:val="center"/>
          </w:tcPr>
          <w:p w14:paraId="64EF9782" w14:textId="77777777" w:rsidR="00F22A78" w:rsidRPr="00AF5407" w:rsidRDefault="00F22A78" w:rsidP="004D4E21">
            <w:pPr>
              <w:tabs>
                <w:tab w:val="decimal" w:pos="864"/>
              </w:tabs>
              <w:spacing w:before="40" w:after="40"/>
              <w:rPr>
                <w:rFonts w:cs="Arial"/>
              </w:rPr>
            </w:pPr>
            <w:r w:rsidRPr="00AF5407">
              <w:rPr>
                <w:rFonts w:cs="Arial"/>
              </w:rPr>
              <w:t>2.56</w:t>
            </w:r>
          </w:p>
        </w:tc>
        <w:tc>
          <w:tcPr>
            <w:tcW w:w="0" w:type="auto"/>
            <w:vAlign w:val="center"/>
          </w:tcPr>
          <w:p w14:paraId="56943FA6" w14:textId="77777777" w:rsidR="00F22A78" w:rsidRPr="00AF5407" w:rsidRDefault="00F22A78" w:rsidP="004D4E21">
            <w:pPr>
              <w:tabs>
                <w:tab w:val="decimal" w:pos="646"/>
              </w:tabs>
              <w:spacing w:before="40" w:after="40"/>
              <w:rPr>
                <w:rFonts w:cs="Arial"/>
              </w:rPr>
            </w:pPr>
            <w:r w:rsidRPr="00AF5407">
              <w:rPr>
                <w:rFonts w:cs="Arial"/>
              </w:rPr>
              <w:t>1.05</w:t>
            </w:r>
          </w:p>
        </w:tc>
        <w:tc>
          <w:tcPr>
            <w:tcW w:w="0" w:type="auto"/>
            <w:vAlign w:val="center"/>
          </w:tcPr>
          <w:p w14:paraId="105AB2F3" w14:textId="77777777" w:rsidR="00F22A78" w:rsidRPr="00AF5407" w:rsidRDefault="00F22A78" w:rsidP="004D4E21">
            <w:pPr>
              <w:tabs>
                <w:tab w:val="decimal" w:pos="271"/>
              </w:tabs>
              <w:spacing w:before="40" w:after="40"/>
              <w:rPr>
                <w:rFonts w:cs="Arial"/>
              </w:rPr>
            </w:pPr>
            <w:r w:rsidRPr="00AF5407">
              <w:rPr>
                <w:rFonts w:cs="Arial"/>
              </w:rPr>
              <w:t>11.43</w:t>
            </w:r>
          </w:p>
        </w:tc>
      </w:tr>
      <w:tr w:rsidR="00F22A78" w:rsidRPr="00AF5407" w14:paraId="70439E58" w14:textId="77777777">
        <w:tblPrEx>
          <w:tblCellMar>
            <w:top w:w="0" w:type="dxa"/>
            <w:bottom w:w="0" w:type="dxa"/>
          </w:tblCellMar>
        </w:tblPrEx>
        <w:trPr>
          <w:cantSplit/>
          <w:jc w:val="center"/>
        </w:trPr>
        <w:tc>
          <w:tcPr>
            <w:tcW w:w="0" w:type="auto"/>
            <w:vAlign w:val="center"/>
          </w:tcPr>
          <w:p w14:paraId="64A39E1B"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2</w:t>
            </w:r>
          </w:p>
        </w:tc>
        <w:tc>
          <w:tcPr>
            <w:tcW w:w="0" w:type="auto"/>
            <w:vAlign w:val="center"/>
          </w:tcPr>
          <w:p w14:paraId="73F56054" w14:textId="77777777" w:rsidR="00F22A78" w:rsidRPr="00AF5407" w:rsidRDefault="00F22A78" w:rsidP="004D4E21">
            <w:pPr>
              <w:tabs>
                <w:tab w:val="decimal" w:pos="646"/>
              </w:tabs>
              <w:spacing w:before="40" w:after="40"/>
              <w:rPr>
                <w:rFonts w:cs="Arial"/>
              </w:rPr>
            </w:pPr>
            <w:r w:rsidRPr="00AF5407">
              <w:rPr>
                <w:rFonts w:cs="Arial"/>
              </w:rPr>
              <w:t>1.03</w:t>
            </w:r>
          </w:p>
        </w:tc>
        <w:tc>
          <w:tcPr>
            <w:tcW w:w="1424" w:type="dxa"/>
            <w:vAlign w:val="center"/>
          </w:tcPr>
          <w:p w14:paraId="277D644A" w14:textId="77777777" w:rsidR="00F22A78" w:rsidRPr="00AF5407" w:rsidRDefault="00F22A78" w:rsidP="004D4E21">
            <w:pPr>
              <w:tabs>
                <w:tab w:val="decimal" w:pos="646"/>
              </w:tabs>
              <w:spacing w:before="40" w:after="40"/>
              <w:rPr>
                <w:rFonts w:cs="Arial"/>
              </w:rPr>
            </w:pPr>
            <w:r w:rsidRPr="00AF5407">
              <w:rPr>
                <w:rFonts w:cs="Arial"/>
              </w:rPr>
              <w:t>1.09</w:t>
            </w:r>
          </w:p>
        </w:tc>
        <w:tc>
          <w:tcPr>
            <w:tcW w:w="2513" w:type="dxa"/>
            <w:vAlign w:val="center"/>
          </w:tcPr>
          <w:p w14:paraId="107D2268" w14:textId="77777777" w:rsidR="00F22A78" w:rsidRPr="00AF5407" w:rsidRDefault="00F22A78" w:rsidP="004D4E21">
            <w:pPr>
              <w:tabs>
                <w:tab w:val="decimal" w:pos="864"/>
              </w:tabs>
              <w:spacing w:before="40" w:after="40"/>
              <w:rPr>
                <w:rFonts w:cs="Arial"/>
              </w:rPr>
            </w:pPr>
            <w:r w:rsidRPr="00AF5407">
              <w:rPr>
                <w:rFonts w:cs="Arial"/>
              </w:rPr>
              <w:t>2.49</w:t>
            </w:r>
          </w:p>
        </w:tc>
        <w:tc>
          <w:tcPr>
            <w:tcW w:w="0" w:type="auto"/>
            <w:vAlign w:val="center"/>
          </w:tcPr>
          <w:p w14:paraId="2B9DBA1D" w14:textId="77777777" w:rsidR="00F22A78" w:rsidRPr="00AF5407" w:rsidRDefault="00F22A78" w:rsidP="004D4E21">
            <w:pPr>
              <w:tabs>
                <w:tab w:val="decimal" w:pos="646"/>
              </w:tabs>
              <w:spacing w:before="40" w:after="40"/>
              <w:rPr>
                <w:rFonts w:cs="Arial"/>
              </w:rPr>
            </w:pPr>
            <w:r w:rsidRPr="00AF5407">
              <w:rPr>
                <w:rFonts w:cs="Arial"/>
              </w:rPr>
              <w:t>1.21</w:t>
            </w:r>
          </w:p>
        </w:tc>
        <w:tc>
          <w:tcPr>
            <w:tcW w:w="0" w:type="auto"/>
            <w:vAlign w:val="center"/>
          </w:tcPr>
          <w:p w14:paraId="5CF9A534" w14:textId="77777777" w:rsidR="00F22A78" w:rsidRPr="00AF5407" w:rsidRDefault="00F22A78" w:rsidP="004D4E21">
            <w:pPr>
              <w:tabs>
                <w:tab w:val="decimal" w:pos="271"/>
              </w:tabs>
              <w:spacing w:before="40" w:after="40"/>
              <w:rPr>
                <w:rFonts w:cs="Arial"/>
              </w:rPr>
            </w:pPr>
            <w:r w:rsidRPr="00AF5407">
              <w:rPr>
                <w:rFonts w:cs="Arial"/>
              </w:rPr>
              <w:t>8.03</w:t>
            </w:r>
          </w:p>
        </w:tc>
      </w:tr>
      <w:tr w:rsidR="00F22A78" w:rsidRPr="00AF5407" w14:paraId="4244D30D" w14:textId="77777777">
        <w:tblPrEx>
          <w:tblCellMar>
            <w:top w:w="0" w:type="dxa"/>
            <w:bottom w:w="0" w:type="dxa"/>
          </w:tblCellMar>
        </w:tblPrEx>
        <w:trPr>
          <w:cantSplit/>
          <w:jc w:val="center"/>
        </w:trPr>
        <w:tc>
          <w:tcPr>
            <w:tcW w:w="0" w:type="auto"/>
            <w:vAlign w:val="center"/>
          </w:tcPr>
          <w:p w14:paraId="6D1E89BB"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28</w:t>
            </w:r>
          </w:p>
        </w:tc>
        <w:tc>
          <w:tcPr>
            <w:tcW w:w="0" w:type="auto"/>
            <w:vAlign w:val="center"/>
          </w:tcPr>
          <w:p w14:paraId="4796BD33" w14:textId="77777777" w:rsidR="00F22A78" w:rsidRPr="00AF5407" w:rsidRDefault="00F22A78" w:rsidP="004D4E21">
            <w:pPr>
              <w:tabs>
                <w:tab w:val="decimal" w:pos="646"/>
              </w:tabs>
              <w:spacing w:before="40" w:after="40"/>
              <w:rPr>
                <w:rFonts w:cs="Arial"/>
              </w:rPr>
            </w:pPr>
            <w:r w:rsidRPr="00AF5407">
              <w:rPr>
                <w:rFonts w:cs="Arial"/>
              </w:rPr>
              <w:t>1.22</w:t>
            </w:r>
          </w:p>
        </w:tc>
        <w:tc>
          <w:tcPr>
            <w:tcW w:w="1424" w:type="dxa"/>
            <w:vAlign w:val="center"/>
          </w:tcPr>
          <w:p w14:paraId="7CE52783" w14:textId="77777777" w:rsidR="00F22A78" w:rsidRPr="00AF5407" w:rsidRDefault="00F22A78" w:rsidP="004D4E21">
            <w:pPr>
              <w:tabs>
                <w:tab w:val="decimal" w:pos="646"/>
              </w:tabs>
              <w:spacing w:before="40" w:after="40"/>
              <w:rPr>
                <w:rFonts w:cs="Arial"/>
              </w:rPr>
            </w:pPr>
            <w:r w:rsidRPr="00AF5407">
              <w:rPr>
                <w:rFonts w:cs="Arial"/>
              </w:rPr>
              <w:t>1.06</w:t>
            </w:r>
          </w:p>
        </w:tc>
        <w:tc>
          <w:tcPr>
            <w:tcW w:w="2513" w:type="dxa"/>
            <w:vAlign w:val="center"/>
          </w:tcPr>
          <w:p w14:paraId="7E29D28F" w14:textId="77777777" w:rsidR="00F22A78" w:rsidRPr="00AF5407" w:rsidRDefault="00F22A78" w:rsidP="004D4E21">
            <w:pPr>
              <w:tabs>
                <w:tab w:val="decimal" w:pos="864"/>
              </w:tabs>
              <w:spacing w:before="40" w:after="40"/>
              <w:rPr>
                <w:rFonts w:cs="Arial"/>
              </w:rPr>
            </w:pPr>
            <w:r w:rsidRPr="00AF5407">
              <w:rPr>
                <w:rFonts w:cs="Arial"/>
              </w:rPr>
              <w:t>2.88</w:t>
            </w:r>
          </w:p>
        </w:tc>
        <w:tc>
          <w:tcPr>
            <w:tcW w:w="0" w:type="auto"/>
            <w:vAlign w:val="center"/>
          </w:tcPr>
          <w:p w14:paraId="257FAF76" w14:textId="77777777" w:rsidR="00F22A78" w:rsidRPr="00AF5407" w:rsidRDefault="00F22A78" w:rsidP="004D4E21">
            <w:pPr>
              <w:tabs>
                <w:tab w:val="decimal" w:pos="646"/>
              </w:tabs>
              <w:spacing w:before="40" w:after="40"/>
              <w:rPr>
                <w:rFonts w:cs="Arial"/>
              </w:rPr>
            </w:pPr>
            <w:r w:rsidRPr="00AF5407">
              <w:rPr>
                <w:rFonts w:cs="Arial"/>
              </w:rPr>
              <w:t>0.99</w:t>
            </w:r>
          </w:p>
        </w:tc>
        <w:tc>
          <w:tcPr>
            <w:tcW w:w="0" w:type="auto"/>
            <w:vAlign w:val="center"/>
          </w:tcPr>
          <w:p w14:paraId="2E7B10EB" w14:textId="77777777" w:rsidR="00F22A78" w:rsidRPr="00AF5407" w:rsidRDefault="00F22A78" w:rsidP="004D4E21">
            <w:pPr>
              <w:tabs>
                <w:tab w:val="decimal" w:pos="271"/>
              </w:tabs>
              <w:spacing w:before="40" w:after="40"/>
              <w:rPr>
                <w:rFonts w:cs="Arial"/>
              </w:rPr>
            </w:pPr>
            <w:r w:rsidRPr="00AF5407">
              <w:rPr>
                <w:rFonts w:cs="Arial"/>
              </w:rPr>
              <w:t>10.25</w:t>
            </w:r>
          </w:p>
        </w:tc>
      </w:tr>
      <w:tr w:rsidR="00F22A78" w:rsidRPr="00AF5407" w14:paraId="6183A65E" w14:textId="77777777">
        <w:tblPrEx>
          <w:tblCellMar>
            <w:top w:w="0" w:type="dxa"/>
            <w:bottom w:w="0" w:type="dxa"/>
          </w:tblCellMar>
        </w:tblPrEx>
        <w:trPr>
          <w:cantSplit/>
          <w:jc w:val="center"/>
        </w:trPr>
        <w:tc>
          <w:tcPr>
            <w:tcW w:w="0" w:type="auto"/>
            <w:vAlign w:val="center"/>
          </w:tcPr>
          <w:p w14:paraId="65615EBB"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29</w:t>
            </w:r>
          </w:p>
        </w:tc>
        <w:tc>
          <w:tcPr>
            <w:tcW w:w="0" w:type="auto"/>
            <w:vAlign w:val="center"/>
          </w:tcPr>
          <w:p w14:paraId="637C10EF" w14:textId="77777777" w:rsidR="00F22A78" w:rsidRPr="00AF5407" w:rsidRDefault="00F22A78" w:rsidP="004D4E21">
            <w:pPr>
              <w:tabs>
                <w:tab w:val="decimal" w:pos="646"/>
              </w:tabs>
              <w:spacing w:before="40" w:after="40"/>
              <w:rPr>
                <w:rFonts w:cs="Arial"/>
              </w:rPr>
            </w:pPr>
            <w:r w:rsidRPr="00AF5407">
              <w:rPr>
                <w:rFonts w:cs="Arial"/>
              </w:rPr>
              <w:t>1.17</w:t>
            </w:r>
          </w:p>
        </w:tc>
        <w:tc>
          <w:tcPr>
            <w:tcW w:w="1424" w:type="dxa"/>
            <w:vAlign w:val="center"/>
          </w:tcPr>
          <w:p w14:paraId="29A29B55" w14:textId="77777777" w:rsidR="00F22A78" w:rsidRPr="00AF5407" w:rsidRDefault="00F22A78" w:rsidP="004D4E21">
            <w:pPr>
              <w:tabs>
                <w:tab w:val="decimal" w:pos="646"/>
              </w:tabs>
              <w:spacing w:before="40" w:after="40"/>
              <w:rPr>
                <w:rFonts w:cs="Arial"/>
              </w:rPr>
            </w:pPr>
            <w:r w:rsidRPr="00AF5407">
              <w:rPr>
                <w:rFonts w:cs="Arial"/>
              </w:rPr>
              <w:t>1.02</w:t>
            </w:r>
          </w:p>
        </w:tc>
        <w:tc>
          <w:tcPr>
            <w:tcW w:w="2513" w:type="dxa"/>
            <w:vAlign w:val="center"/>
          </w:tcPr>
          <w:p w14:paraId="5E2DE50B" w14:textId="77777777" w:rsidR="00F22A78" w:rsidRPr="00AF5407" w:rsidRDefault="00F22A78" w:rsidP="004D4E21">
            <w:pPr>
              <w:tabs>
                <w:tab w:val="decimal" w:pos="864"/>
              </w:tabs>
              <w:spacing w:before="40" w:after="40"/>
              <w:rPr>
                <w:rFonts w:cs="Arial"/>
              </w:rPr>
            </w:pPr>
            <w:r w:rsidRPr="00AF5407">
              <w:rPr>
                <w:rFonts w:cs="Arial"/>
              </w:rPr>
              <w:t>2.48</w:t>
            </w:r>
          </w:p>
        </w:tc>
        <w:tc>
          <w:tcPr>
            <w:tcW w:w="0" w:type="auto"/>
            <w:vAlign w:val="center"/>
          </w:tcPr>
          <w:p w14:paraId="21B8B6AF" w14:textId="77777777" w:rsidR="00F22A78" w:rsidRPr="00AF5407" w:rsidRDefault="00F22A78" w:rsidP="004D4E21">
            <w:pPr>
              <w:tabs>
                <w:tab w:val="decimal" w:pos="646"/>
              </w:tabs>
              <w:spacing w:before="40" w:after="40"/>
              <w:rPr>
                <w:rFonts w:cs="Arial"/>
              </w:rPr>
            </w:pPr>
            <w:r w:rsidRPr="00AF5407">
              <w:rPr>
                <w:rFonts w:cs="Arial"/>
              </w:rPr>
              <w:t>1.18</w:t>
            </w:r>
          </w:p>
        </w:tc>
        <w:tc>
          <w:tcPr>
            <w:tcW w:w="0" w:type="auto"/>
            <w:vAlign w:val="center"/>
          </w:tcPr>
          <w:p w14:paraId="46450954" w14:textId="77777777" w:rsidR="00F22A78" w:rsidRPr="00AF5407" w:rsidRDefault="00F22A78" w:rsidP="004D4E21">
            <w:pPr>
              <w:tabs>
                <w:tab w:val="decimal" w:pos="271"/>
              </w:tabs>
              <w:spacing w:before="40" w:after="40"/>
              <w:rPr>
                <w:rFonts w:cs="Arial"/>
              </w:rPr>
            </w:pPr>
            <w:r w:rsidRPr="00AF5407">
              <w:rPr>
                <w:rFonts w:cs="Arial"/>
              </w:rPr>
              <w:t>7.53</w:t>
            </w:r>
          </w:p>
        </w:tc>
      </w:tr>
    </w:tbl>
    <w:p w14:paraId="12924F99" w14:textId="77777777" w:rsidR="00F22A78" w:rsidRDefault="00F22A78"/>
    <w:p w14:paraId="12046632" w14:textId="77777777" w:rsidR="00F22A78" w:rsidRDefault="00F22A78"/>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543"/>
        <w:gridCol w:w="2005"/>
        <w:gridCol w:w="2110"/>
        <w:gridCol w:w="1830"/>
        <w:gridCol w:w="816"/>
      </w:tblGrid>
      <w:tr w:rsidR="00F22A78" w:rsidRPr="00AF5407" w14:paraId="019D18DE" w14:textId="77777777">
        <w:tblPrEx>
          <w:tblCellMar>
            <w:top w:w="0" w:type="dxa"/>
            <w:bottom w:w="0" w:type="dxa"/>
          </w:tblCellMar>
        </w:tblPrEx>
        <w:trPr>
          <w:cantSplit/>
          <w:tblHeader/>
          <w:jc w:val="center"/>
        </w:trPr>
        <w:tc>
          <w:tcPr>
            <w:tcW w:w="0" w:type="auto"/>
            <w:vAlign w:val="center"/>
          </w:tcPr>
          <w:p w14:paraId="4DD135D3" w14:textId="77777777" w:rsidR="00F22A78" w:rsidRPr="00AF5407" w:rsidRDefault="00F22A78" w:rsidP="00657FA1">
            <w:pPr>
              <w:pStyle w:val="Heading1"/>
              <w:spacing w:before="40" w:after="40"/>
              <w:jc w:val="center"/>
              <w:rPr>
                <w:rFonts w:ascii="Times New Roman" w:hAnsi="Times New Roman" w:cs="Times New Roman"/>
                <w:sz w:val="24"/>
                <w:szCs w:val="24"/>
              </w:rPr>
            </w:pPr>
            <w:r w:rsidRPr="00AF5407">
              <w:rPr>
                <w:rFonts w:ascii="Times New Roman" w:hAnsi="Times New Roman" w:cs="Times New Roman"/>
                <w:sz w:val="24"/>
                <w:szCs w:val="24"/>
              </w:rPr>
              <w:lastRenderedPageBreak/>
              <w:t>Sl.</w:t>
            </w:r>
            <w:r w:rsidRPr="00AF5407">
              <w:rPr>
                <w:rFonts w:ascii="Times New Roman" w:hAnsi="Times New Roman" w:cs="Times New Roman"/>
                <w:sz w:val="24"/>
                <w:szCs w:val="24"/>
              </w:rPr>
              <w:br/>
              <w:t>No.</w:t>
            </w:r>
          </w:p>
        </w:tc>
        <w:tc>
          <w:tcPr>
            <w:tcW w:w="0" w:type="auto"/>
            <w:vAlign w:val="center"/>
          </w:tcPr>
          <w:p w14:paraId="6E0AB930" w14:textId="77777777" w:rsidR="00F22A78" w:rsidRPr="00AF5407" w:rsidRDefault="00F22A78" w:rsidP="00657FA1">
            <w:pPr>
              <w:pStyle w:val="Heading1"/>
              <w:spacing w:before="40" w:after="40"/>
              <w:jc w:val="center"/>
              <w:rPr>
                <w:rFonts w:ascii="Times New Roman" w:hAnsi="Times New Roman" w:cs="Times New Roman"/>
                <w:sz w:val="24"/>
                <w:szCs w:val="24"/>
              </w:rPr>
            </w:pPr>
            <w:r w:rsidRPr="00AF5407">
              <w:rPr>
                <w:rFonts w:ascii="Times New Roman" w:hAnsi="Times New Roman" w:cs="Times New Roman"/>
                <w:sz w:val="24"/>
                <w:szCs w:val="24"/>
              </w:rPr>
              <w:t>Low</w:t>
            </w:r>
          </w:p>
          <w:p w14:paraId="2C6F68F7" w14:textId="77777777" w:rsidR="00F22A78" w:rsidRPr="00AF5407" w:rsidRDefault="00F22A78" w:rsidP="00657FA1">
            <w:pPr>
              <w:pStyle w:val="Heading1"/>
              <w:spacing w:before="40" w:after="40"/>
              <w:jc w:val="center"/>
              <w:rPr>
                <w:rFonts w:ascii="Times New Roman" w:hAnsi="Times New Roman"/>
                <w:sz w:val="24"/>
                <w:szCs w:val="24"/>
              </w:rPr>
            </w:pPr>
            <w:r w:rsidRPr="00AF5407">
              <w:rPr>
                <w:rFonts w:ascii="Times New Roman" w:hAnsi="Times New Roman" w:cs="Times New Roman"/>
                <w:sz w:val="24"/>
                <w:szCs w:val="24"/>
              </w:rPr>
              <w:t>Group Mean</w:t>
            </w:r>
          </w:p>
        </w:tc>
        <w:tc>
          <w:tcPr>
            <w:tcW w:w="2005" w:type="dxa"/>
            <w:vAlign w:val="center"/>
          </w:tcPr>
          <w:p w14:paraId="491A8F64" w14:textId="77777777" w:rsidR="00F22A78" w:rsidRPr="00AF5407" w:rsidRDefault="00F22A78" w:rsidP="00657FA1">
            <w:pPr>
              <w:pStyle w:val="Heading1"/>
              <w:spacing w:before="40" w:after="40"/>
              <w:jc w:val="center"/>
              <w:rPr>
                <w:rFonts w:ascii="Times New Roman" w:hAnsi="Times New Roman" w:cs="Times New Roman"/>
                <w:sz w:val="24"/>
                <w:szCs w:val="24"/>
              </w:rPr>
            </w:pPr>
            <w:r>
              <w:rPr>
                <w:rFonts w:ascii="Times New Roman" w:hAnsi="Times New Roman" w:cs="Times New Roman"/>
                <w:sz w:val="24"/>
                <w:szCs w:val="24"/>
              </w:rPr>
              <w:t xml:space="preserve">Low Group </w:t>
            </w:r>
            <w:r w:rsidRPr="00AF5407">
              <w:rPr>
                <w:rFonts w:ascii="Times New Roman" w:hAnsi="Times New Roman" w:cs="Times New Roman"/>
                <w:sz w:val="24"/>
                <w:szCs w:val="24"/>
              </w:rPr>
              <w:t>SD</w:t>
            </w:r>
          </w:p>
        </w:tc>
        <w:tc>
          <w:tcPr>
            <w:tcW w:w="0" w:type="auto"/>
            <w:vAlign w:val="center"/>
          </w:tcPr>
          <w:p w14:paraId="1AFBC9FE" w14:textId="77777777" w:rsidR="00F22A78" w:rsidRPr="00AF5407" w:rsidRDefault="00F22A78" w:rsidP="00657FA1">
            <w:pPr>
              <w:pStyle w:val="Heading1"/>
              <w:spacing w:before="40" w:after="40"/>
              <w:jc w:val="center"/>
              <w:rPr>
                <w:rFonts w:ascii="Times New Roman" w:hAnsi="Times New Roman" w:cs="Times New Roman"/>
                <w:sz w:val="24"/>
                <w:szCs w:val="24"/>
              </w:rPr>
            </w:pPr>
            <w:r w:rsidRPr="00AF5407">
              <w:rPr>
                <w:rFonts w:ascii="Times New Roman" w:hAnsi="Times New Roman" w:cs="Times New Roman"/>
                <w:sz w:val="24"/>
                <w:szCs w:val="24"/>
              </w:rPr>
              <w:t>High Group Mean</w:t>
            </w:r>
          </w:p>
        </w:tc>
        <w:tc>
          <w:tcPr>
            <w:tcW w:w="0" w:type="auto"/>
            <w:vAlign w:val="center"/>
          </w:tcPr>
          <w:p w14:paraId="4880E6DF" w14:textId="77777777" w:rsidR="00F22A78" w:rsidRPr="00AF5407" w:rsidRDefault="00F22A78" w:rsidP="00657FA1">
            <w:pPr>
              <w:pStyle w:val="Heading1"/>
              <w:spacing w:before="40" w:after="40"/>
              <w:jc w:val="center"/>
              <w:rPr>
                <w:rFonts w:ascii="Times New Roman" w:hAnsi="Times New Roman" w:cs="Times New Roman"/>
                <w:sz w:val="24"/>
                <w:szCs w:val="24"/>
              </w:rPr>
            </w:pPr>
            <w:r w:rsidRPr="00AF5407">
              <w:rPr>
                <w:rFonts w:ascii="Times New Roman" w:hAnsi="Times New Roman" w:cs="Times New Roman"/>
                <w:sz w:val="24"/>
                <w:szCs w:val="24"/>
              </w:rPr>
              <w:t>High Group SD</w:t>
            </w:r>
          </w:p>
        </w:tc>
        <w:tc>
          <w:tcPr>
            <w:tcW w:w="0" w:type="auto"/>
            <w:vAlign w:val="center"/>
          </w:tcPr>
          <w:p w14:paraId="1425CB70" w14:textId="77777777" w:rsidR="00F22A78" w:rsidRPr="00AF5407" w:rsidRDefault="00F22A78" w:rsidP="00657FA1">
            <w:pPr>
              <w:pStyle w:val="Heading1"/>
              <w:spacing w:before="40" w:after="40"/>
              <w:jc w:val="center"/>
              <w:rPr>
                <w:rFonts w:ascii="Times New Roman" w:hAnsi="Times New Roman" w:cs="Times New Roman"/>
                <w:sz w:val="24"/>
                <w:szCs w:val="24"/>
              </w:rPr>
            </w:pPr>
            <w:r w:rsidRPr="00AF5407">
              <w:rPr>
                <w:rFonts w:ascii="Times New Roman" w:hAnsi="Times New Roman" w:cs="Times New Roman"/>
                <w:sz w:val="24"/>
                <w:szCs w:val="24"/>
              </w:rPr>
              <w:t>‘t’</w:t>
            </w:r>
          </w:p>
          <w:p w14:paraId="08FA33AD" w14:textId="77777777" w:rsidR="00F22A78" w:rsidRPr="00AF5407" w:rsidRDefault="00F22A78" w:rsidP="00657FA1">
            <w:pPr>
              <w:pStyle w:val="Heading3"/>
              <w:spacing w:before="40" w:after="40"/>
              <w:jc w:val="center"/>
            </w:pPr>
            <w:r w:rsidRPr="00AF5407">
              <w:t>Value</w:t>
            </w:r>
          </w:p>
        </w:tc>
      </w:tr>
      <w:tr w:rsidR="00F22A78" w:rsidRPr="00AF5407" w14:paraId="0D7F2CF1" w14:textId="77777777">
        <w:tblPrEx>
          <w:tblCellMar>
            <w:top w:w="0" w:type="dxa"/>
            <w:bottom w:w="0" w:type="dxa"/>
          </w:tblCellMar>
        </w:tblPrEx>
        <w:trPr>
          <w:cantSplit/>
          <w:jc w:val="center"/>
        </w:trPr>
        <w:tc>
          <w:tcPr>
            <w:tcW w:w="0" w:type="auto"/>
            <w:vAlign w:val="center"/>
          </w:tcPr>
          <w:p w14:paraId="02CFA5CA" w14:textId="77777777" w:rsidR="00F22A78" w:rsidRPr="00AF5407" w:rsidRDefault="00F22A78" w:rsidP="00657FA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30</w:t>
            </w:r>
          </w:p>
        </w:tc>
        <w:tc>
          <w:tcPr>
            <w:tcW w:w="0" w:type="auto"/>
            <w:vAlign w:val="center"/>
          </w:tcPr>
          <w:p w14:paraId="7317DF24" w14:textId="77777777" w:rsidR="00F22A78" w:rsidRPr="00AF5407" w:rsidRDefault="00F22A78" w:rsidP="00657FA1">
            <w:pPr>
              <w:tabs>
                <w:tab w:val="decimal" w:pos="646"/>
              </w:tabs>
              <w:spacing w:before="40" w:after="40"/>
              <w:rPr>
                <w:rFonts w:cs="Arial"/>
              </w:rPr>
            </w:pPr>
            <w:r w:rsidRPr="00AF5407">
              <w:rPr>
                <w:rFonts w:cs="Arial"/>
              </w:rPr>
              <w:t>0.95</w:t>
            </w:r>
          </w:p>
        </w:tc>
        <w:tc>
          <w:tcPr>
            <w:tcW w:w="2005" w:type="dxa"/>
            <w:vAlign w:val="center"/>
          </w:tcPr>
          <w:p w14:paraId="75D86C95" w14:textId="77777777" w:rsidR="00F22A78" w:rsidRPr="00AF5407" w:rsidRDefault="00F22A78" w:rsidP="00657FA1">
            <w:pPr>
              <w:tabs>
                <w:tab w:val="decimal" w:pos="646"/>
              </w:tabs>
              <w:spacing w:before="40" w:after="40"/>
              <w:rPr>
                <w:rFonts w:cs="Arial"/>
              </w:rPr>
            </w:pPr>
            <w:r w:rsidRPr="00AF5407">
              <w:rPr>
                <w:rFonts w:cs="Arial"/>
              </w:rPr>
              <w:t>1.09</w:t>
            </w:r>
          </w:p>
        </w:tc>
        <w:tc>
          <w:tcPr>
            <w:tcW w:w="0" w:type="auto"/>
            <w:vAlign w:val="center"/>
          </w:tcPr>
          <w:p w14:paraId="0ACA956E" w14:textId="77777777" w:rsidR="00F22A78" w:rsidRPr="00AF5407" w:rsidRDefault="00F22A78" w:rsidP="00657FA1">
            <w:pPr>
              <w:tabs>
                <w:tab w:val="decimal" w:pos="864"/>
              </w:tabs>
              <w:spacing w:before="40" w:after="40"/>
              <w:rPr>
                <w:rFonts w:cs="Arial"/>
              </w:rPr>
            </w:pPr>
            <w:r w:rsidRPr="00AF5407">
              <w:rPr>
                <w:rFonts w:cs="Arial"/>
              </w:rPr>
              <w:t>2.51</w:t>
            </w:r>
          </w:p>
        </w:tc>
        <w:tc>
          <w:tcPr>
            <w:tcW w:w="0" w:type="auto"/>
            <w:vAlign w:val="center"/>
          </w:tcPr>
          <w:p w14:paraId="18D355D6" w14:textId="77777777" w:rsidR="00F22A78" w:rsidRPr="00AF5407" w:rsidRDefault="00F22A78" w:rsidP="00657FA1">
            <w:pPr>
              <w:tabs>
                <w:tab w:val="decimal" w:pos="646"/>
              </w:tabs>
              <w:spacing w:before="40" w:after="40"/>
              <w:rPr>
                <w:rFonts w:cs="Arial"/>
              </w:rPr>
            </w:pPr>
            <w:r w:rsidRPr="00AF5407">
              <w:rPr>
                <w:rFonts w:cs="Arial"/>
              </w:rPr>
              <w:t>1.21</w:t>
            </w:r>
          </w:p>
        </w:tc>
        <w:tc>
          <w:tcPr>
            <w:tcW w:w="0" w:type="auto"/>
            <w:vAlign w:val="center"/>
          </w:tcPr>
          <w:p w14:paraId="7E90A10B" w14:textId="77777777" w:rsidR="00F22A78" w:rsidRPr="00AF5407" w:rsidRDefault="00F22A78" w:rsidP="00657FA1">
            <w:pPr>
              <w:tabs>
                <w:tab w:val="decimal" w:pos="271"/>
              </w:tabs>
              <w:spacing w:before="40" w:after="40"/>
              <w:rPr>
                <w:rFonts w:cs="Arial"/>
              </w:rPr>
            </w:pPr>
            <w:r w:rsidRPr="00AF5407">
              <w:rPr>
                <w:rFonts w:cs="Arial"/>
              </w:rPr>
              <w:t>8.60</w:t>
            </w:r>
          </w:p>
        </w:tc>
      </w:tr>
      <w:tr w:rsidR="00F22A78" w:rsidRPr="00AF5407" w14:paraId="6B551166" w14:textId="77777777">
        <w:tblPrEx>
          <w:tblCellMar>
            <w:top w:w="0" w:type="dxa"/>
            <w:bottom w:w="0" w:type="dxa"/>
          </w:tblCellMar>
        </w:tblPrEx>
        <w:trPr>
          <w:cantSplit/>
          <w:jc w:val="center"/>
        </w:trPr>
        <w:tc>
          <w:tcPr>
            <w:tcW w:w="0" w:type="auto"/>
            <w:vAlign w:val="center"/>
          </w:tcPr>
          <w:p w14:paraId="62EBDC76" w14:textId="77777777" w:rsidR="00F22A78" w:rsidRPr="00AF5407" w:rsidRDefault="00F22A78" w:rsidP="00657FA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31</w:t>
            </w:r>
          </w:p>
        </w:tc>
        <w:tc>
          <w:tcPr>
            <w:tcW w:w="0" w:type="auto"/>
            <w:vAlign w:val="center"/>
          </w:tcPr>
          <w:p w14:paraId="0D757C94" w14:textId="77777777" w:rsidR="00F22A78" w:rsidRPr="00AF5407" w:rsidRDefault="00F22A78" w:rsidP="00657FA1">
            <w:pPr>
              <w:tabs>
                <w:tab w:val="decimal" w:pos="646"/>
              </w:tabs>
              <w:spacing w:before="40" w:after="40"/>
              <w:rPr>
                <w:rFonts w:cs="Arial"/>
              </w:rPr>
            </w:pPr>
            <w:r w:rsidRPr="00AF5407">
              <w:rPr>
                <w:rFonts w:cs="Arial"/>
              </w:rPr>
              <w:t>1.28</w:t>
            </w:r>
          </w:p>
        </w:tc>
        <w:tc>
          <w:tcPr>
            <w:tcW w:w="2005" w:type="dxa"/>
            <w:vAlign w:val="center"/>
          </w:tcPr>
          <w:p w14:paraId="6F38E7D8" w14:textId="77777777" w:rsidR="00F22A78" w:rsidRPr="00AF5407" w:rsidRDefault="00F22A78" w:rsidP="00657FA1">
            <w:pPr>
              <w:tabs>
                <w:tab w:val="decimal" w:pos="646"/>
              </w:tabs>
              <w:spacing w:before="40" w:after="40"/>
              <w:rPr>
                <w:rFonts w:cs="Arial"/>
              </w:rPr>
            </w:pPr>
            <w:r w:rsidRPr="00AF5407">
              <w:rPr>
                <w:rFonts w:cs="Arial"/>
              </w:rPr>
              <w:t>1.06</w:t>
            </w:r>
          </w:p>
        </w:tc>
        <w:tc>
          <w:tcPr>
            <w:tcW w:w="0" w:type="auto"/>
            <w:vAlign w:val="center"/>
          </w:tcPr>
          <w:p w14:paraId="75233E81" w14:textId="77777777" w:rsidR="00F22A78" w:rsidRPr="00AF5407" w:rsidRDefault="00F22A78" w:rsidP="00657FA1">
            <w:pPr>
              <w:tabs>
                <w:tab w:val="decimal" w:pos="864"/>
              </w:tabs>
              <w:spacing w:before="40" w:after="40"/>
              <w:rPr>
                <w:rFonts w:cs="Arial"/>
              </w:rPr>
            </w:pPr>
            <w:r w:rsidRPr="00AF5407">
              <w:rPr>
                <w:rFonts w:cs="Arial"/>
              </w:rPr>
              <w:t>2.80</w:t>
            </w:r>
          </w:p>
        </w:tc>
        <w:tc>
          <w:tcPr>
            <w:tcW w:w="0" w:type="auto"/>
            <w:vAlign w:val="center"/>
          </w:tcPr>
          <w:p w14:paraId="6421D093" w14:textId="77777777" w:rsidR="00F22A78" w:rsidRPr="00AF5407" w:rsidRDefault="00F22A78" w:rsidP="00657FA1">
            <w:pPr>
              <w:tabs>
                <w:tab w:val="decimal" w:pos="646"/>
              </w:tabs>
              <w:spacing w:before="40" w:after="40"/>
              <w:rPr>
                <w:rFonts w:cs="Arial"/>
              </w:rPr>
            </w:pPr>
            <w:r w:rsidRPr="00AF5407">
              <w:rPr>
                <w:rFonts w:cs="Arial"/>
              </w:rPr>
              <w:t>0.93</w:t>
            </w:r>
          </w:p>
        </w:tc>
        <w:tc>
          <w:tcPr>
            <w:tcW w:w="0" w:type="auto"/>
            <w:vAlign w:val="center"/>
          </w:tcPr>
          <w:p w14:paraId="004B7F08" w14:textId="77777777" w:rsidR="00F22A78" w:rsidRPr="00AF5407" w:rsidRDefault="00F22A78" w:rsidP="00657FA1">
            <w:pPr>
              <w:tabs>
                <w:tab w:val="decimal" w:pos="271"/>
              </w:tabs>
              <w:spacing w:before="40" w:after="40"/>
              <w:rPr>
                <w:rFonts w:cs="Arial"/>
              </w:rPr>
            </w:pPr>
            <w:r w:rsidRPr="00AF5407">
              <w:rPr>
                <w:rFonts w:cs="Arial"/>
              </w:rPr>
              <w:t>9.59</w:t>
            </w:r>
          </w:p>
        </w:tc>
      </w:tr>
      <w:tr w:rsidR="00F22A78" w:rsidRPr="00AF5407" w14:paraId="3D7AA7E7" w14:textId="77777777">
        <w:tblPrEx>
          <w:tblCellMar>
            <w:top w:w="0" w:type="dxa"/>
            <w:bottom w:w="0" w:type="dxa"/>
          </w:tblCellMar>
        </w:tblPrEx>
        <w:trPr>
          <w:cantSplit/>
          <w:jc w:val="center"/>
        </w:trPr>
        <w:tc>
          <w:tcPr>
            <w:tcW w:w="0" w:type="auto"/>
            <w:vAlign w:val="center"/>
          </w:tcPr>
          <w:p w14:paraId="39895870" w14:textId="77777777" w:rsidR="00F22A78" w:rsidRPr="00AF5407" w:rsidRDefault="00F22A78" w:rsidP="00657FA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32</w:t>
            </w:r>
          </w:p>
        </w:tc>
        <w:tc>
          <w:tcPr>
            <w:tcW w:w="0" w:type="auto"/>
            <w:vAlign w:val="center"/>
          </w:tcPr>
          <w:p w14:paraId="65129594" w14:textId="77777777" w:rsidR="00F22A78" w:rsidRPr="00AF5407" w:rsidRDefault="00F22A78" w:rsidP="00657FA1">
            <w:pPr>
              <w:tabs>
                <w:tab w:val="decimal" w:pos="646"/>
              </w:tabs>
              <w:spacing w:before="40" w:after="40"/>
              <w:rPr>
                <w:rFonts w:cs="Arial"/>
              </w:rPr>
            </w:pPr>
            <w:r w:rsidRPr="00AF5407">
              <w:rPr>
                <w:rFonts w:cs="Arial"/>
              </w:rPr>
              <w:t>1.07</w:t>
            </w:r>
          </w:p>
        </w:tc>
        <w:tc>
          <w:tcPr>
            <w:tcW w:w="2005" w:type="dxa"/>
            <w:vAlign w:val="center"/>
          </w:tcPr>
          <w:p w14:paraId="15014741" w14:textId="77777777" w:rsidR="00F22A78" w:rsidRPr="00AF5407" w:rsidRDefault="00F22A78" w:rsidP="00657FA1">
            <w:pPr>
              <w:tabs>
                <w:tab w:val="decimal" w:pos="646"/>
              </w:tabs>
              <w:spacing w:before="40" w:after="40"/>
              <w:rPr>
                <w:rFonts w:cs="Arial"/>
              </w:rPr>
            </w:pPr>
            <w:r w:rsidRPr="00AF5407">
              <w:rPr>
                <w:rFonts w:cs="Arial"/>
              </w:rPr>
              <w:t>0.80</w:t>
            </w:r>
          </w:p>
        </w:tc>
        <w:tc>
          <w:tcPr>
            <w:tcW w:w="0" w:type="auto"/>
            <w:vAlign w:val="center"/>
          </w:tcPr>
          <w:p w14:paraId="6D173F15" w14:textId="77777777" w:rsidR="00F22A78" w:rsidRPr="00AF5407" w:rsidRDefault="00F22A78" w:rsidP="00657FA1">
            <w:pPr>
              <w:tabs>
                <w:tab w:val="decimal" w:pos="864"/>
              </w:tabs>
              <w:spacing w:before="40" w:after="40"/>
              <w:rPr>
                <w:rFonts w:cs="Arial"/>
              </w:rPr>
            </w:pPr>
            <w:r w:rsidRPr="00AF5407">
              <w:rPr>
                <w:rFonts w:cs="Arial"/>
              </w:rPr>
              <w:t>2.91</w:t>
            </w:r>
          </w:p>
        </w:tc>
        <w:tc>
          <w:tcPr>
            <w:tcW w:w="0" w:type="auto"/>
            <w:vAlign w:val="center"/>
          </w:tcPr>
          <w:p w14:paraId="2FDC0ADB" w14:textId="77777777" w:rsidR="00F22A78" w:rsidRPr="00AF5407" w:rsidRDefault="00F22A78" w:rsidP="00657FA1">
            <w:pPr>
              <w:tabs>
                <w:tab w:val="decimal" w:pos="646"/>
              </w:tabs>
              <w:spacing w:before="40" w:after="40"/>
              <w:rPr>
                <w:rFonts w:cs="Arial"/>
              </w:rPr>
            </w:pPr>
            <w:r w:rsidRPr="00AF5407">
              <w:rPr>
                <w:rFonts w:cs="Arial"/>
              </w:rPr>
              <w:t>0.82</w:t>
            </w:r>
          </w:p>
        </w:tc>
        <w:tc>
          <w:tcPr>
            <w:tcW w:w="0" w:type="auto"/>
            <w:vAlign w:val="center"/>
          </w:tcPr>
          <w:p w14:paraId="279941B6" w14:textId="77777777" w:rsidR="00F22A78" w:rsidRPr="00AF5407" w:rsidRDefault="00F22A78" w:rsidP="00657FA1">
            <w:pPr>
              <w:tabs>
                <w:tab w:val="decimal" w:pos="271"/>
              </w:tabs>
              <w:spacing w:before="40" w:after="40"/>
              <w:rPr>
                <w:rFonts w:cs="Arial"/>
              </w:rPr>
            </w:pPr>
            <w:r w:rsidRPr="00AF5407">
              <w:rPr>
                <w:rFonts w:cs="Arial"/>
              </w:rPr>
              <w:t>14.39</w:t>
            </w:r>
          </w:p>
        </w:tc>
      </w:tr>
      <w:tr w:rsidR="00F22A78" w:rsidRPr="00AF5407" w14:paraId="1BEE890F" w14:textId="77777777">
        <w:tblPrEx>
          <w:tblCellMar>
            <w:top w:w="0" w:type="dxa"/>
            <w:bottom w:w="0" w:type="dxa"/>
          </w:tblCellMar>
        </w:tblPrEx>
        <w:trPr>
          <w:cantSplit/>
          <w:jc w:val="center"/>
        </w:trPr>
        <w:tc>
          <w:tcPr>
            <w:tcW w:w="0" w:type="auto"/>
            <w:vAlign w:val="center"/>
          </w:tcPr>
          <w:p w14:paraId="25881905" w14:textId="77777777" w:rsidR="00F22A78" w:rsidRPr="00AF5407" w:rsidRDefault="00F22A78" w:rsidP="00657FA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33</w:t>
            </w:r>
          </w:p>
        </w:tc>
        <w:tc>
          <w:tcPr>
            <w:tcW w:w="0" w:type="auto"/>
            <w:vAlign w:val="center"/>
          </w:tcPr>
          <w:p w14:paraId="71348EF5" w14:textId="77777777" w:rsidR="00F22A78" w:rsidRPr="00AF5407" w:rsidRDefault="00F22A78" w:rsidP="00657FA1">
            <w:pPr>
              <w:tabs>
                <w:tab w:val="decimal" w:pos="646"/>
              </w:tabs>
              <w:spacing w:before="40" w:after="40"/>
              <w:rPr>
                <w:rFonts w:cs="Arial"/>
              </w:rPr>
            </w:pPr>
            <w:r w:rsidRPr="00AF5407">
              <w:rPr>
                <w:rFonts w:cs="Arial"/>
              </w:rPr>
              <w:t>1.03</w:t>
            </w:r>
          </w:p>
        </w:tc>
        <w:tc>
          <w:tcPr>
            <w:tcW w:w="2005" w:type="dxa"/>
            <w:vAlign w:val="center"/>
          </w:tcPr>
          <w:p w14:paraId="085D4B69" w14:textId="77777777" w:rsidR="00F22A78" w:rsidRPr="00AF5407" w:rsidRDefault="00F22A78" w:rsidP="00657FA1">
            <w:pPr>
              <w:tabs>
                <w:tab w:val="decimal" w:pos="646"/>
              </w:tabs>
              <w:spacing w:before="40" w:after="40"/>
              <w:rPr>
                <w:rFonts w:cs="Arial"/>
              </w:rPr>
            </w:pPr>
            <w:r w:rsidRPr="00AF5407">
              <w:rPr>
                <w:rFonts w:cs="Arial"/>
              </w:rPr>
              <w:t>0.99</w:t>
            </w:r>
          </w:p>
        </w:tc>
        <w:tc>
          <w:tcPr>
            <w:tcW w:w="0" w:type="auto"/>
            <w:vAlign w:val="center"/>
          </w:tcPr>
          <w:p w14:paraId="7E22BF1A" w14:textId="77777777" w:rsidR="00F22A78" w:rsidRPr="00AF5407" w:rsidRDefault="00F22A78" w:rsidP="00657FA1">
            <w:pPr>
              <w:tabs>
                <w:tab w:val="decimal" w:pos="864"/>
              </w:tabs>
              <w:spacing w:before="40" w:after="40"/>
              <w:rPr>
                <w:rFonts w:cs="Arial"/>
              </w:rPr>
            </w:pPr>
            <w:r w:rsidRPr="00AF5407">
              <w:rPr>
                <w:rFonts w:cs="Arial"/>
              </w:rPr>
              <w:t>2.17</w:t>
            </w:r>
          </w:p>
        </w:tc>
        <w:tc>
          <w:tcPr>
            <w:tcW w:w="0" w:type="auto"/>
            <w:vAlign w:val="center"/>
          </w:tcPr>
          <w:p w14:paraId="160A3EFC" w14:textId="77777777" w:rsidR="00F22A78" w:rsidRPr="00AF5407" w:rsidRDefault="00F22A78" w:rsidP="00657FA1">
            <w:pPr>
              <w:tabs>
                <w:tab w:val="decimal" w:pos="646"/>
              </w:tabs>
              <w:spacing w:before="40" w:after="40"/>
              <w:rPr>
                <w:rFonts w:cs="Arial"/>
              </w:rPr>
            </w:pPr>
            <w:r w:rsidRPr="00AF5407">
              <w:rPr>
                <w:rFonts w:cs="Arial"/>
              </w:rPr>
              <w:t>1.15</w:t>
            </w:r>
          </w:p>
        </w:tc>
        <w:tc>
          <w:tcPr>
            <w:tcW w:w="0" w:type="auto"/>
            <w:vAlign w:val="center"/>
          </w:tcPr>
          <w:p w14:paraId="221F0AD0" w14:textId="77777777" w:rsidR="00F22A78" w:rsidRPr="00AF5407" w:rsidRDefault="00F22A78" w:rsidP="00657FA1">
            <w:pPr>
              <w:tabs>
                <w:tab w:val="decimal" w:pos="271"/>
              </w:tabs>
              <w:spacing w:before="40" w:after="40"/>
              <w:rPr>
                <w:rFonts w:cs="Arial"/>
              </w:rPr>
            </w:pPr>
            <w:r w:rsidRPr="00AF5407">
              <w:rPr>
                <w:rFonts w:cs="Arial"/>
              </w:rPr>
              <w:t>6.73</w:t>
            </w:r>
          </w:p>
        </w:tc>
      </w:tr>
      <w:tr w:rsidR="00F22A78" w:rsidRPr="00AF5407" w14:paraId="196CF3C8" w14:textId="77777777">
        <w:tblPrEx>
          <w:tblCellMar>
            <w:top w:w="0" w:type="dxa"/>
            <w:bottom w:w="0" w:type="dxa"/>
          </w:tblCellMar>
        </w:tblPrEx>
        <w:trPr>
          <w:cantSplit/>
          <w:jc w:val="center"/>
        </w:trPr>
        <w:tc>
          <w:tcPr>
            <w:tcW w:w="0" w:type="auto"/>
            <w:vAlign w:val="center"/>
          </w:tcPr>
          <w:p w14:paraId="290CC078" w14:textId="77777777" w:rsidR="00F22A78" w:rsidRPr="00AF5407" w:rsidRDefault="00F22A78" w:rsidP="00657FA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34</w:t>
            </w:r>
          </w:p>
        </w:tc>
        <w:tc>
          <w:tcPr>
            <w:tcW w:w="0" w:type="auto"/>
            <w:vAlign w:val="center"/>
          </w:tcPr>
          <w:p w14:paraId="69408206" w14:textId="77777777" w:rsidR="00F22A78" w:rsidRPr="00AF5407" w:rsidRDefault="00F22A78" w:rsidP="00657FA1">
            <w:pPr>
              <w:tabs>
                <w:tab w:val="decimal" w:pos="646"/>
              </w:tabs>
              <w:spacing w:before="40" w:after="40"/>
              <w:rPr>
                <w:rFonts w:cs="Arial"/>
              </w:rPr>
            </w:pPr>
            <w:r w:rsidRPr="00AF5407">
              <w:rPr>
                <w:rFonts w:cs="Arial"/>
              </w:rPr>
              <w:t>0.86</w:t>
            </w:r>
          </w:p>
        </w:tc>
        <w:tc>
          <w:tcPr>
            <w:tcW w:w="2005" w:type="dxa"/>
            <w:vAlign w:val="center"/>
          </w:tcPr>
          <w:p w14:paraId="6AC9167D" w14:textId="77777777" w:rsidR="00F22A78" w:rsidRPr="00AF5407" w:rsidRDefault="00F22A78" w:rsidP="00657FA1">
            <w:pPr>
              <w:tabs>
                <w:tab w:val="decimal" w:pos="646"/>
              </w:tabs>
              <w:spacing w:before="40" w:after="40"/>
              <w:rPr>
                <w:rFonts w:cs="Arial"/>
              </w:rPr>
            </w:pPr>
            <w:r w:rsidRPr="00AF5407">
              <w:rPr>
                <w:rFonts w:cs="Arial"/>
              </w:rPr>
              <w:t>0.96</w:t>
            </w:r>
          </w:p>
        </w:tc>
        <w:tc>
          <w:tcPr>
            <w:tcW w:w="0" w:type="auto"/>
            <w:vAlign w:val="center"/>
          </w:tcPr>
          <w:p w14:paraId="3F70B258" w14:textId="77777777" w:rsidR="00F22A78" w:rsidRPr="00AF5407" w:rsidRDefault="00F22A78" w:rsidP="00657FA1">
            <w:pPr>
              <w:tabs>
                <w:tab w:val="decimal" w:pos="864"/>
              </w:tabs>
              <w:spacing w:before="40" w:after="40"/>
              <w:rPr>
                <w:rFonts w:cs="Arial"/>
              </w:rPr>
            </w:pPr>
            <w:r w:rsidRPr="00AF5407">
              <w:rPr>
                <w:rFonts w:cs="Arial"/>
              </w:rPr>
              <w:t>2.23</w:t>
            </w:r>
          </w:p>
        </w:tc>
        <w:tc>
          <w:tcPr>
            <w:tcW w:w="0" w:type="auto"/>
            <w:vAlign w:val="center"/>
          </w:tcPr>
          <w:p w14:paraId="6176BA66" w14:textId="77777777" w:rsidR="00F22A78" w:rsidRPr="00AF5407" w:rsidRDefault="00F22A78" w:rsidP="00657FA1">
            <w:pPr>
              <w:tabs>
                <w:tab w:val="decimal" w:pos="646"/>
              </w:tabs>
              <w:spacing w:before="40" w:after="40"/>
              <w:rPr>
                <w:rFonts w:cs="Arial"/>
              </w:rPr>
            </w:pPr>
            <w:r w:rsidRPr="00AF5407">
              <w:rPr>
                <w:rFonts w:cs="Arial"/>
              </w:rPr>
              <w:t>1.13</w:t>
            </w:r>
          </w:p>
        </w:tc>
        <w:tc>
          <w:tcPr>
            <w:tcW w:w="0" w:type="auto"/>
            <w:vAlign w:val="center"/>
          </w:tcPr>
          <w:p w14:paraId="22D9D27E" w14:textId="77777777" w:rsidR="00F22A78" w:rsidRPr="00AF5407" w:rsidRDefault="00F22A78" w:rsidP="00657FA1">
            <w:pPr>
              <w:tabs>
                <w:tab w:val="decimal" w:pos="271"/>
              </w:tabs>
              <w:spacing w:before="40" w:after="40"/>
              <w:rPr>
                <w:rFonts w:cs="Arial"/>
              </w:rPr>
            </w:pPr>
            <w:r w:rsidRPr="00AF5407">
              <w:rPr>
                <w:rFonts w:cs="Arial"/>
              </w:rPr>
              <w:t>8.31</w:t>
            </w:r>
          </w:p>
        </w:tc>
      </w:tr>
      <w:tr w:rsidR="00F22A78" w:rsidRPr="00AF5407" w14:paraId="2DD0BC7A" w14:textId="77777777">
        <w:tblPrEx>
          <w:tblCellMar>
            <w:top w:w="0" w:type="dxa"/>
            <w:bottom w:w="0" w:type="dxa"/>
          </w:tblCellMar>
        </w:tblPrEx>
        <w:trPr>
          <w:cantSplit/>
          <w:jc w:val="center"/>
        </w:trPr>
        <w:tc>
          <w:tcPr>
            <w:tcW w:w="0" w:type="auto"/>
            <w:vAlign w:val="center"/>
          </w:tcPr>
          <w:p w14:paraId="03D1087E" w14:textId="77777777" w:rsidR="00F22A78" w:rsidRPr="00AF5407" w:rsidRDefault="00F22A78" w:rsidP="00657FA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35</w:t>
            </w:r>
          </w:p>
        </w:tc>
        <w:tc>
          <w:tcPr>
            <w:tcW w:w="0" w:type="auto"/>
            <w:vAlign w:val="center"/>
          </w:tcPr>
          <w:p w14:paraId="053F6C2B" w14:textId="77777777" w:rsidR="00F22A78" w:rsidRPr="00AF5407" w:rsidRDefault="00F22A78" w:rsidP="00657FA1">
            <w:pPr>
              <w:tabs>
                <w:tab w:val="decimal" w:pos="646"/>
              </w:tabs>
              <w:spacing w:before="40" w:after="40"/>
              <w:rPr>
                <w:rFonts w:cs="Arial"/>
              </w:rPr>
            </w:pPr>
            <w:r w:rsidRPr="00AF5407">
              <w:rPr>
                <w:rFonts w:cs="Arial"/>
              </w:rPr>
              <w:t>0.86</w:t>
            </w:r>
          </w:p>
        </w:tc>
        <w:tc>
          <w:tcPr>
            <w:tcW w:w="2005" w:type="dxa"/>
            <w:vAlign w:val="center"/>
          </w:tcPr>
          <w:p w14:paraId="6D256F68" w14:textId="77777777" w:rsidR="00F22A78" w:rsidRPr="00AF5407" w:rsidRDefault="00F22A78" w:rsidP="00657FA1">
            <w:pPr>
              <w:tabs>
                <w:tab w:val="decimal" w:pos="646"/>
              </w:tabs>
              <w:spacing w:before="40" w:after="40"/>
              <w:rPr>
                <w:rFonts w:cs="Arial"/>
              </w:rPr>
            </w:pPr>
            <w:r w:rsidRPr="00AF5407">
              <w:rPr>
                <w:rFonts w:cs="Arial"/>
              </w:rPr>
              <w:t>0.93</w:t>
            </w:r>
          </w:p>
        </w:tc>
        <w:tc>
          <w:tcPr>
            <w:tcW w:w="0" w:type="auto"/>
            <w:vAlign w:val="center"/>
          </w:tcPr>
          <w:p w14:paraId="502FD50D" w14:textId="77777777" w:rsidR="00F22A78" w:rsidRPr="00AF5407" w:rsidRDefault="00F22A78" w:rsidP="00657FA1">
            <w:pPr>
              <w:tabs>
                <w:tab w:val="decimal" w:pos="864"/>
              </w:tabs>
              <w:spacing w:before="40" w:after="40"/>
              <w:rPr>
                <w:rFonts w:cs="Arial"/>
              </w:rPr>
            </w:pPr>
            <w:r w:rsidRPr="00AF5407">
              <w:rPr>
                <w:rFonts w:cs="Arial"/>
              </w:rPr>
              <w:t>2.31</w:t>
            </w:r>
          </w:p>
        </w:tc>
        <w:tc>
          <w:tcPr>
            <w:tcW w:w="0" w:type="auto"/>
            <w:vAlign w:val="center"/>
          </w:tcPr>
          <w:p w14:paraId="560D3FB1" w14:textId="77777777" w:rsidR="00F22A78" w:rsidRPr="00AF5407" w:rsidRDefault="00F22A78" w:rsidP="00657FA1">
            <w:pPr>
              <w:tabs>
                <w:tab w:val="decimal" w:pos="646"/>
              </w:tabs>
              <w:spacing w:before="40" w:after="40"/>
              <w:rPr>
                <w:rFonts w:cs="Arial"/>
              </w:rPr>
            </w:pPr>
            <w:r w:rsidRPr="00AF5407">
              <w:rPr>
                <w:rFonts w:cs="Arial"/>
              </w:rPr>
              <w:t>1.15</w:t>
            </w:r>
          </w:p>
        </w:tc>
        <w:tc>
          <w:tcPr>
            <w:tcW w:w="0" w:type="auto"/>
            <w:vAlign w:val="center"/>
          </w:tcPr>
          <w:p w14:paraId="55515FB0" w14:textId="77777777" w:rsidR="00F22A78" w:rsidRPr="00AF5407" w:rsidRDefault="00F22A78" w:rsidP="00657FA1">
            <w:pPr>
              <w:tabs>
                <w:tab w:val="decimal" w:pos="271"/>
              </w:tabs>
              <w:spacing w:before="40" w:after="40"/>
              <w:rPr>
                <w:rFonts w:cs="Arial"/>
              </w:rPr>
            </w:pPr>
            <w:r w:rsidRPr="00AF5407">
              <w:rPr>
                <w:rFonts w:cs="Arial"/>
              </w:rPr>
              <w:t>8.79</w:t>
            </w:r>
          </w:p>
        </w:tc>
      </w:tr>
      <w:tr w:rsidR="00F22A78" w:rsidRPr="00AF5407" w14:paraId="1C925F0A" w14:textId="77777777">
        <w:tblPrEx>
          <w:tblCellMar>
            <w:top w:w="0" w:type="dxa"/>
            <w:bottom w:w="0" w:type="dxa"/>
          </w:tblCellMar>
        </w:tblPrEx>
        <w:trPr>
          <w:cantSplit/>
          <w:jc w:val="center"/>
        </w:trPr>
        <w:tc>
          <w:tcPr>
            <w:tcW w:w="0" w:type="auto"/>
            <w:vAlign w:val="center"/>
          </w:tcPr>
          <w:p w14:paraId="3BDB707C" w14:textId="77777777" w:rsidR="00F22A78" w:rsidRPr="00AF5407" w:rsidRDefault="00F22A78" w:rsidP="00657FA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36</w:t>
            </w:r>
          </w:p>
        </w:tc>
        <w:tc>
          <w:tcPr>
            <w:tcW w:w="0" w:type="auto"/>
            <w:vAlign w:val="center"/>
          </w:tcPr>
          <w:p w14:paraId="6C77088E" w14:textId="77777777" w:rsidR="00F22A78" w:rsidRPr="00AF5407" w:rsidRDefault="00F22A78" w:rsidP="00657FA1">
            <w:pPr>
              <w:tabs>
                <w:tab w:val="decimal" w:pos="646"/>
              </w:tabs>
              <w:spacing w:before="40" w:after="40"/>
              <w:rPr>
                <w:rFonts w:cs="Arial"/>
              </w:rPr>
            </w:pPr>
            <w:r w:rsidRPr="00AF5407">
              <w:rPr>
                <w:rFonts w:cs="Arial"/>
              </w:rPr>
              <w:t>0.96</w:t>
            </w:r>
          </w:p>
        </w:tc>
        <w:tc>
          <w:tcPr>
            <w:tcW w:w="2005" w:type="dxa"/>
            <w:vAlign w:val="center"/>
          </w:tcPr>
          <w:p w14:paraId="2D9022AD" w14:textId="77777777" w:rsidR="00F22A78" w:rsidRPr="00AF5407" w:rsidRDefault="00F22A78" w:rsidP="00657FA1">
            <w:pPr>
              <w:tabs>
                <w:tab w:val="decimal" w:pos="646"/>
              </w:tabs>
              <w:spacing w:before="40" w:after="40"/>
              <w:rPr>
                <w:rFonts w:cs="Arial"/>
              </w:rPr>
            </w:pPr>
            <w:r w:rsidRPr="00AF5407">
              <w:rPr>
                <w:rFonts w:cs="Arial"/>
              </w:rPr>
              <w:t>0.81</w:t>
            </w:r>
          </w:p>
        </w:tc>
        <w:tc>
          <w:tcPr>
            <w:tcW w:w="0" w:type="auto"/>
            <w:vAlign w:val="center"/>
          </w:tcPr>
          <w:p w14:paraId="0D8F20B1" w14:textId="77777777" w:rsidR="00F22A78" w:rsidRPr="00AF5407" w:rsidRDefault="00F22A78" w:rsidP="00657FA1">
            <w:pPr>
              <w:tabs>
                <w:tab w:val="decimal" w:pos="864"/>
              </w:tabs>
              <w:spacing w:before="40" w:after="40"/>
              <w:rPr>
                <w:rFonts w:cs="Arial"/>
              </w:rPr>
            </w:pPr>
            <w:r w:rsidRPr="00AF5407">
              <w:rPr>
                <w:rFonts w:cs="Arial"/>
              </w:rPr>
              <w:t>2.18</w:t>
            </w:r>
          </w:p>
        </w:tc>
        <w:tc>
          <w:tcPr>
            <w:tcW w:w="0" w:type="auto"/>
            <w:vAlign w:val="center"/>
          </w:tcPr>
          <w:p w14:paraId="46E5D19C" w14:textId="77777777" w:rsidR="00F22A78" w:rsidRPr="00AF5407" w:rsidRDefault="00F22A78" w:rsidP="00657FA1">
            <w:pPr>
              <w:tabs>
                <w:tab w:val="decimal" w:pos="646"/>
              </w:tabs>
              <w:spacing w:before="40" w:after="40"/>
              <w:rPr>
                <w:rFonts w:cs="Arial"/>
              </w:rPr>
            </w:pPr>
            <w:r w:rsidRPr="00AF5407">
              <w:rPr>
                <w:rFonts w:cs="Arial"/>
              </w:rPr>
              <w:t>1.01</w:t>
            </w:r>
          </w:p>
        </w:tc>
        <w:tc>
          <w:tcPr>
            <w:tcW w:w="0" w:type="auto"/>
            <w:vAlign w:val="center"/>
          </w:tcPr>
          <w:p w14:paraId="79A7270F" w14:textId="77777777" w:rsidR="00F22A78" w:rsidRPr="00AF5407" w:rsidRDefault="00F22A78" w:rsidP="00657FA1">
            <w:pPr>
              <w:tabs>
                <w:tab w:val="decimal" w:pos="271"/>
              </w:tabs>
              <w:spacing w:before="40" w:after="40"/>
              <w:rPr>
                <w:rFonts w:cs="Arial"/>
              </w:rPr>
            </w:pPr>
            <w:r w:rsidRPr="00AF5407">
              <w:rPr>
                <w:rFonts w:cs="Arial"/>
              </w:rPr>
              <w:t>8.46</w:t>
            </w:r>
          </w:p>
        </w:tc>
      </w:tr>
      <w:tr w:rsidR="00F22A78" w:rsidRPr="00AF5407" w14:paraId="042B133B" w14:textId="77777777">
        <w:tblPrEx>
          <w:tblCellMar>
            <w:top w:w="0" w:type="dxa"/>
            <w:bottom w:w="0" w:type="dxa"/>
          </w:tblCellMar>
        </w:tblPrEx>
        <w:trPr>
          <w:cantSplit/>
          <w:jc w:val="center"/>
        </w:trPr>
        <w:tc>
          <w:tcPr>
            <w:tcW w:w="0" w:type="auto"/>
            <w:vAlign w:val="center"/>
          </w:tcPr>
          <w:p w14:paraId="3654CE63" w14:textId="77777777" w:rsidR="00F22A78" w:rsidRPr="00AF5407" w:rsidRDefault="00F22A78" w:rsidP="00657FA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37</w:t>
            </w:r>
          </w:p>
        </w:tc>
        <w:tc>
          <w:tcPr>
            <w:tcW w:w="0" w:type="auto"/>
            <w:vAlign w:val="center"/>
          </w:tcPr>
          <w:p w14:paraId="6E7E77F1" w14:textId="77777777" w:rsidR="00F22A78" w:rsidRPr="00AF5407" w:rsidRDefault="00F22A78" w:rsidP="00657FA1">
            <w:pPr>
              <w:tabs>
                <w:tab w:val="decimal" w:pos="646"/>
              </w:tabs>
              <w:spacing w:before="40" w:after="40"/>
              <w:rPr>
                <w:rFonts w:cs="Arial"/>
              </w:rPr>
            </w:pPr>
            <w:r w:rsidRPr="00AF5407">
              <w:rPr>
                <w:rFonts w:cs="Arial"/>
              </w:rPr>
              <w:t>0.97</w:t>
            </w:r>
          </w:p>
        </w:tc>
        <w:tc>
          <w:tcPr>
            <w:tcW w:w="2005" w:type="dxa"/>
            <w:vAlign w:val="center"/>
          </w:tcPr>
          <w:p w14:paraId="04CC3970" w14:textId="77777777" w:rsidR="00F22A78" w:rsidRPr="00AF5407" w:rsidRDefault="00F22A78" w:rsidP="00657FA1">
            <w:pPr>
              <w:tabs>
                <w:tab w:val="decimal" w:pos="646"/>
              </w:tabs>
              <w:spacing w:before="40" w:after="40"/>
              <w:rPr>
                <w:rFonts w:cs="Arial"/>
              </w:rPr>
            </w:pPr>
            <w:r w:rsidRPr="00AF5407">
              <w:rPr>
                <w:rFonts w:cs="Arial"/>
              </w:rPr>
              <w:t>0.92</w:t>
            </w:r>
          </w:p>
        </w:tc>
        <w:tc>
          <w:tcPr>
            <w:tcW w:w="0" w:type="auto"/>
            <w:vAlign w:val="center"/>
          </w:tcPr>
          <w:p w14:paraId="29C42BEC" w14:textId="77777777" w:rsidR="00F22A78" w:rsidRPr="00AF5407" w:rsidRDefault="00F22A78" w:rsidP="00657FA1">
            <w:pPr>
              <w:tabs>
                <w:tab w:val="decimal" w:pos="864"/>
              </w:tabs>
              <w:spacing w:before="40" w:after="40"/>
              <w:rPr>
                <w:rFonts w:cs="Arial"/>
              </w:rPr>
            </w:pPr>
            <w:r w:rsidRPr="00AF5407">
              <w:rPr>
                <w:rFonts w:cs="Arial"/>
              </w:rPr>
              <w:t>2.26</w:t>
            </w:r>
          </w:p>
        </w:tc>
        <w:tc>
          <w:tcPr>
            <w:tcW w:w="0" w:type="auto"/>
            <w:vAlign w:val="center"/>
          </w:tcPr>
          <w:p w14:paraId="65D5B2FB" w14:textId="77777777" w:rsidR="00F22A78" w:rsidRPr="00AF5407" w:rsidRDefault="00F22A78" w:rsidP="00657FA1">
            <w:pPr>
              <w:tabs>
                <w:tab w:val="decimal" w:pos="646"/>
              </w:tabs>
              <w:spacing w:before="40" w:after="40"/>
              <w:rPr>
                <w:rFonts w:cs="Arial"/>
              </w:rPr>
            </w:pPr>
            <w:r w:rsidRPr="00AF5407">
              <w:rPr>
                <w:rFonts w:cs="Arial"/>
              </w:rPr>
              <w:t>1.13</w:t>
            </w:r>
          </w:p>
        </w:tc>
        <w:tc>
          <w:tcPr>
            <w:tcW w:w="0" w:type="auto"/>
            <w:vAlign w:val="center"/>
          </w:tcPr>
          <w:p w14:paraId="52403481" w14:textId="77777777" w:rsidR="00F22A78" w:rsidRPr="00AF5407" w:rsidRDefault="00F22A78" w:rsidP="00657FA1">
            <w:pPr>
              <w:tabs>
                <w:tab w:val="decimal" w:pos="271"/>
              </w:tabs>
              <w:spacing w:before="40" w:after="40"/>
              <w:rPr>
                <w:rFonts w:cs="Arial"/>
              </w:rPr>
            </w:pPr>
            <w:r w:rsidRPr="00AF5407">
              <w:rPr>
                <w:rFonts w:cs="Arial"/>
              </w:rPr>
              <w:t>7.94</w:t>
            </w:r>
          </w:p>
        </w:tc>
      </w:tr>
      <w:tr w:rsidR="00F22A78" w:rsidRPr="00AF5407" w14:paraId="3B1E74EE" w14:textId="77777777">
        <w:tblPrEx>
          <w:tblCellMar>
            <w:top w:w="0" w:type="dxa"/>
            <w:bottom w:w="0" w:type="dxa"/>
          </w:tblCellMar>
        </w:tblPrEx>
        <w:trPr>
          <w:cantSplit/>
          <w:jc w:val="center"/>
        </w:trPr>
        <w:tc>
          <w:tcPr>
            <w:tcW w:w="0" w:type="auto"/>
            <w:vAlign w:val="center"/>
          </w:tcPr>
          <w:p w14:paraId="038D7429" w14:textId="77777777" w:rsidR="00F22A78" w:rsidRPr="00AF5407" w:rsidRDefault="00F22A78" w:rsidP="00657FA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38</w:t>
            </w:r>
          </w:p>
        </w:tc>
        <w:tc>
          <w:tcPr>
            <w:tcW w:w="0" w:type="auto"/>
            <w:vAlign w:val="center"/>
          </w:tcPr>
          <w:p w14:paraId="64AE056F" w14:textId="77777777" w:rsidR="00F22A78" w:rsidRPr="00AF5407" w:rsidRDefault="00F22A78" w:rsidP="00657FA1">
            <w:pPr>
              <w:tabs>
                <w:tab w:val="decimal" w:pos="646"/>
              </w:tabs>
              <w:spacing w:before="40" w:after="40"/>
              <w:rPr>
                <w:rFonts w:cs="Arial"/>
              </w:rPr>
            </w:pPr>
            <w:r w:rsidRPr="00AF5407">
              <w:rPr>
                <w:rFonts w:cs="Arial"/>
              </w:rPr>
              <w:t>1.40</w:t>
            </w:r>
          </w:p>
        </w:tc>
        <w:tc>
          <w:tcPr>
            <w:tcW w:w="2005" w:type="dxa"/>
            <w:vAlign w:val="center"/>
          </w:tcPr>
          <w:p w14:paraId="03136A8A" w14:textId="77777777" w:rsidR="00F22A78" w:rsidRPr="00AF5407" w:rsidRDefault="00F22A78" w:rsidP="00657FA1">
            <w:pPr>
              <w:tabs>
                <w:tab w:val="decimal" w:pos="646"/>
              </w:tabs>
              <w:spacing w:before="40" w:after="40"/>
              <w:rPr>
                <w:rFonts w:cs="Arial"/>
              </w:rPr>
            </w:pPr>
            <w:r w:rsidRPr="00AF5407">
              <w:rPr>
                <w:rFonts w:cs="Arial"/>
              </w:rPr>
              <w:t>1.07</w:t>
            </w:r>
          </w:p>
        </w:tc>
        <w:tc>
          <w:tcPr>
            <w:tcW w:w="0" w:type="auto"/>
            <w:vAlign w:val="center"/>
          </w:tcPr>
          <w:p w14:paraId="1AEAE33D" w14:textId="77777777" w:rsidR="00F22A78" w:rsidRPr="00AF5407" w:rsidRDefault="00F22A78" w:rsidP="00657FA1">
            <w:pPr>
              <w:tabs>
                <w:tab w:val="decimal" w:pos="864"/>
              </w:tabs>
              <w:spacing w:before="40" w:after="40"/>
              <w:rPr>
                <w:rFonts w:cs="Arial"/>
              </w:rPr>
            </w:pPr>
            <w:r w:rsidRPr="00AF5407">
              <w:rPr>
                <w:rFonts w:cs="Arial"/>
              </w:rPr>
              <w:t>2.80</w:t>
            </w:r>
          </w:p>
        </w:tc>
        <w:tc>
          <w:tcPr>
            <w:tcW w:w="0" w:type="auto"/>
            <w:vAlign w:val="center"/>
          </w:tcPr>
          <w:p w14:paraId="401C49FE" w14:textId="77777777" w:rsidR="00F22A78" w:rsidRPr="00AF5407" w:rsidRDefault="00F22A78" w:rsidP="00657FA1">
            <w:pPr>
              <w:tabs>
                <w:tab w:val="decimal" w:pos="646"/>
              </w:tabs>
              <w:spacing w:before="40" w:after="40"/>
              <w:rPr>
                <w:rFonts w:cs="Arial"/>
              </w:rPr>
            </w:pPr>
            <w:r w:rsidRPr="00AF5407">
              <w:rPr>
                <w:rFonts w:cs="Arial"/>
              </w:rPr>
              <w:t>0.98</w:t>
            </w:r>
          </w:p>
        </w:tc>
        <w:tc>
          <w:tcPr>
            <w:tcW w:w="0" w:type="auto"/>
            <w:vAlign w:val="center"/>
          </w:tcPr>
          <w:p w14:paraId="184F73E9" w14:textId="77777777" w:rsidR="00F22A78" w:rsidRPr="00AF5407" w:rsidRDefault="00F22A78" w:rsidP="00657FA1">
            <w:pPr>
              <w:tabs>
                <w:tab w:val="decimal" w:pos="271"/>
              </w:tabs>
              <w:spacing w:before="40" w:after="40"/>
              <w:rPr>
                <w:rFonts w:cs="Arial"/>
              </w:rPr>
            </w:pPr>
            <w:r w:rsidRPr="00AF5407">
              <w:rPr>
                <w:rFonts w:cs="Arial"/>
              </w:rPr>
              <w:t>8.73</w:t>
            </w:r>
          </w:p>
        </w:tc>
      </w:tr>
      <w:tr w:rsidR="00F22A78" w:rsidRPr="00AF5407" w14:paraId="790E90B8" w14:textId="77777777">
        <w:tblPrEx>
          <w:tblCellMar>
            <w:top w:w="0" w:type="dxa"/>
            <w:bottom w:w="0" w:type="dxa"/>
          </w:tblCellMar>
        </w:tblPrEx>
        <w:trPr>
          <w:cantSplit/>
          <w:jc w:val="center"/>
        </w:trPr>
        <w:tc>
          <w:tcPr>
            <w:tcW w:w="0" w:type="auto"/>
            <w:vAlign w:val="center"/>
          </w:tcPr>
          <w:p w14:paraId="1A78ACA6" w14:textId="77777777" w:rsidR="00F22A78" w:rsidRPr="00AF5407" w:rsidRDefault="00F22A78" w:rsidP="00657FA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39</w:t>
            </w:r>
          </w:p>
        </w:tc>
        <w:tc>
          <w:tcPr>
            <w:tcW w:w="0" w:type="auto"/>
            <w:vAlign w:val="center"/>
          </w:tcPr>
          <w:p w14:paraId="22841C25" w14:textId="77777777" w:rsidR="00F22A78" w:rsidRPr="00AF5407" w:rsidRDefault="00F22A78" w:rsidP="00657FA1">
            <w:pPr>
              <w:tabs>
                <w:tab w:val="decimal" w:pos="646"/>
              </w:tabs>
              <w:spacing w:before="40" w:after="40"/>
              <w:rPr>
                <w:rFonts w:cs="Arial"/>
              </w:rPr>
            </w:pPr>
            <w:r w:rsidRPr="00AF5407">
              <w:rPr>
                <w:rFonts w:cs="Arial"/>
              </w:rPr>
              <w:t>1.14</w:t>
            </w:r>
          </w:p>
        </w:tc>
        <w:tc>
          <w:tcPr>
            <w:tcW w:w="2005" w:type="dxa"/>
            <w:vAlign w:val="center"/>
          </w:tcPr>
          <w:p w14:paraId="413887FD" w14:textId="77777777" w:rsidR="00F22A78" w:rsidRPr="00AF5407" w:rsidRDefault="00F22A78" w:rsidP="00657FA1">
            <w:pPr>
              <w:tabs>
                <w:tab w:val="decimal" w:pos="646"/>
              </w:tabs>
              <w:spacing w:before="40" w:after="40"/>
              <w:rPr>
                <w:rFonts w:cs="Arial"/>
              </w:rPr>
            </w:pPr>
            <w:r w:rsidRPr="00AF5407">
              <w:rPr>
                <w:rFonts w:cs="Arial"/>
              </w:rPr>
              <w:t>0.99</w:t>
            </w:r>
          </w:p>
        </w:tc>
        <w:tc>
          <w:tcPr>
            <w:tcW w:w="0" w:type="auto"/>
            <w:vAlign w:val="center"/>
          </w:tcPr>
          <w:p w14:paraId="30C5D8DE" w14:textId="77777777" w:rsidR="00F22A78" w:rsidRPr="00AF5407" w:rsidRDefault="00F22A78" w:rsidP="00657FA1">
            <w:pPr>
              <w:tabs>
                <w:tab w:val="decimal" w:pos="864"/>
              </w:tabs>
              <w:spacing w:before="40" w:after="40"/>
              <w:rPr>
                <w:rFonts w:cs="Arial"/>
              </w:rPr>
            </w:pPr>
            <w:r w:rsidRPr="00AF5407">
              <w:rPr>
                <w:rFonts w:cs="Arial"/>
              </w:rPr>
              <w:t>2.93</w:t>
            </w:r>
          </w:p>
        </w:tc>
        <w:tc>
          <w:tcPr>
            <w:tcW w:w="0" w:type="auto"/>
            <w:vAlign w:val="center"/>
          </w:tcPr>
          <w:p w14:paraId="311D7BF7" w14:textId="77777777" w:rsidR="00F22A78" w:rsidRPr="00AF5407" w:rsidRDefault="00F22A78" w:rsidP="00657FA1">
            <w:pPr>
              <w:tabs>
                <w:tab w:val="decimal" w:pos="646"/>
              </w:tabs>
              <w:spacing w:before="40" w:after="40"/>
              <w:rPr>
                <w:rFonts w:cs="Arial"/>
              </w:rPr>
            </w:pPr>
            <w:r w:rsidRPr="00AF5407">
              <w:rPr>
                <w:rFonts w:cs="Arial"/>
              </w:rPr>
              <w:t>0.99</w:t>
            </w:r>
          </w:p>
        </w:tc>
        <w:tc>
          <w:tcPr>
            <w:tcW w:w="0" w:type="auto"/>
            <w:vAlign w:val="center"/>
          </w:tcPr>
          <w:p w14:paraId="532978DD" w14:textId="77777777" w:rsidR="00F22A78" w:rsidRPr="00AF5407" w:rsidRDefault="00F22A78" w:rsidP="00657FA1">
            <w:pPr>
              <w:tabs>
                <w:tab w:val="decimal" w:pos="271"/>
              </w:tabs>
              <w:spacing w:before="40" w:after="40"/>
              <w:rPr>
                <w:rFonts w:cs="Arial"/>
              </w:rPr>
            </w:pPr>
            <w:r w:rsidRPr="00AF5407">
              <w:rPr>
                <w:rFonts w:cs="Arial"/>
              </w:rPr>
              <w:t>11.43</w:t>
            </w:r>
          </w:p>
        </w:tc>
      </w:tr>
      <w:tr w:rsidR="00F22A78" w:rsidRPr="00AF5407" w14:paraId="4E2F16FE" w14:textId="77777777">
        <w:tblPrEx>
          <w:tblCellMar>
            <w:top w:w="0" w:type="dxa"/>
            <w:bottom w:w="0" w:type="dxa"/>
          </w:tblCellMar>
        </w:tblPrEx>
        <w:trPr>
          <w:cantSplit/>
          <w:jc w:val="center"/>
        </w:trPr>
        <w:tc>
          <w:tcPr>
            <w:tcW w:w="0" w:type="auto"/>
            <w:vAlign w:val="center"/>
          </w:tcPr>
          <w:p w14:paraId="3ED2EC43"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40</w:t>
            </w:r>
          </w:p>
        </w:tc>
        <w:tc>
          <w:tcPr>
            <w:tcW w:w="0" w:type="auto"/>
            <w:vAlign w:val="center"/>
          </w:tcPr>
          <w:p w14:paraId="3CBEA546" w14:textId="77777777" w:rsidR="00F22A78" w:rsidRPr="00AF5407" w:rsidRDefault="00F22A78" w:rsidP="004D4E21">
            <w:pPr>
              <w:tabs>
                <w:tab w:val="decimal" w:pos="646"/>
              </w:tabs>
              <w:spacing w:before="40" w:after="40"/>
              <w:rPr>
                <w:rFonts w:cs="Arial"/>
              </w:rPr>
            </w:pPr>
            <w:r w:rsidRPr="00AF5407">
              <w:rPr>
                <w:rFonts w:cs="Arial"/>
              </w:rPr>
              <w:t>1.59</w:t>
            </w:r>
          </w:p>
        </w:tc>
        <w:tc>
          <w:tcPr>
            <w:tcW w:w="2005" w:type="dxa"/>
            <w:vAlign w:val="center"/>
          </w:tcPr>
          <w:p w14:paraId="78D74D96" w14:textId="77777777" w:rsidR="00F22A78" w:rsidRPr="00AF5407" w:rsidRDefault="00F22A78" w:rsidP="004D4E21">
            <w:pPr>
              <w:tabs>
                <w:tab w:val="decimal" w:pos="646"/>
              </w:tabs>
              <w:spacing w:before="40" w:after="40"/>
              <w:rPr>
                <w:rFonts w:cs="Arial"/>
              </w:rPr>
            </w:pPr>
            <w:r w:rsidRPr="00AF5407">
              <w:rPr>
                <w:rFonts w:cs="Arial"/>
              </w:rPr>
              <w:t>1.17</w:t>
            </w:r>
          </w:p>
        </w:tc>
        <w:tc>
          <w:tcPr>
            <w:tcW w:w="0" w:type="auto"/>
            <w:vAlign w:val="center"/>
          </w:tcPr>
          <w:p w14:paraId="76C8678E" w14:textId="77777777" w:rsidR="00F22A78" w:rsidRPr="00AF5407" w:rsidRDefault="00F22A78" w:rsidP="004D4E21">
            <w:pPr>
              <w:tabs>
                <w:tab w:val="decimal" w:pos="864"/>
              </w:tabs>
              <w:spacing w:before="40" w:after="40"/>
              <w:rPr>
                <w:rFonts w:cs="Arial"/>
              </w:rPr>
            </w:pPr>
            <w:r w:rsidRPr="00AF5407">
              <w:rPr>
                <w:rFonts w:cs="Arial"/>
              </w:rPr>
              <w:t>2.86</w:t>
            </w:r>
          </w:p>
        </w:tc>
        <w:tc>
          <w:tcPr>
            <w:tcW w:w="0" w:type="auto"/>
            <w:vAlign w:val="center"/>
          </w:tcPr>
          <w:p w14:paraId="01399A5E" w14:textId="77777777" w:rsidR="00F22A78" w:rsidRPr="00AF5407" w:rsidRDefault="00F22A78" w:rsidP="004D4E21">
            <w:pPr>
              <w:tabs>
                <w:tab w:val="decimal" w:pos="646"/>
              </w:tabs>
              <w:spacing w:before="40" w:after="40"/>
              <w:rPr>
                <w:rFonts w:cs="Arial"/>
              </w:rPr>
            </w:pPr>
            <w:r w:rsidRPr="00AF5407">
              <w:rPr>
                <w:rFonts w:cs="Arial"/>
              </w:rPr>
              <w:t>0.83</w:t>
            </w:r>
          </w:p>
        </w:tc>
        <w:tc>
          <w:tcPr>
            <w:tcW w:w="0" w:type="auto"/>
            <w:vAlign w:val="center"/>
          </w:tcPr>
          <w:p w14:paraId="19E3AB4B" w14:textId="77777777" w:rsidR="00F22A78" w:rsidRPr="00AF5407" w:rsidRDefault="00F22A78" w:rsidP="004D4E21">
            <w:pPr>
              <w:tabs>
                <w:tab w:val="decimal" w:pos="271"/>
              </w:tabs>
              <w:spacing w:before="40" w:after="40"/>
              <w:rPr>
                <w:rFonts w:cs="Arial"/>
              </w:rPr>
            </w:pPr>
            <w:r w:rsidRPr="00AF5407">
              <w:rPr>
                <w:rFonts w:cs="Arial"/>
              </w:rPr>
              <w:t>7.97</w:t>
            </w:r>
          </w:p>
        </w:tc>
      </w:tr>
      <w:tr w:rsidR="00F22A78" w:rsidRPr="00AF5407" w14:paraId="367D1C06" w14:textId="77777777">
        <w:tblPrEx>
          <w:tblCellMar>
            <w:top w:w="0" w:type="dxa"/>
            <w:bottom w:w="0" w:type="dxa"/>
          </w:tblCellMar>
        </w:tblPrEx>
        <w:trPr>
          <w:cantSplit/>
          <w:jc w:val="center"/>
        </w:trPr>
        <w:tc>
          <w:tcPr>
            <w:tcW w:w="0" w:type="auto"/>
            <w:vAlign w:val="center"/>
          </w:tcPr>
          <w:p w14:paraId="7F91DCD5"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41</w:t>
            </w:r>
          </w:p>
        </w:tc>
        <w:tc>
          <w:tcPr>
            <w:tcW w:w="0" w:type="auto"/>
            <w:vAlign w:val="center"/>
          </w:tcPr>
          <w:p w14:paraId="19D1D5B6" w14:textId="77777777" w:rsidR="00F22A78" w:rsidRPr="00AF5407" w:rsidRDefault="00F22A78" w:rsidP="004D4E21">
            <w:pPr>
              <w:tabs>
                <w:tab w:val="decimal" w:pos="646"/>
              </w:tabs>
              <w:spacing w:before="40" w:after="40"/>
              <w:rPr>
                <w:rFonts w:cs="Arial"/>
              </w:rPr>
            </w:pPr>
            <w:r w:rsidRPr="00AF5407">
              <w:rPr>
                <w:rFonts w:cs="Arial"/>
              </w:rPr>
              <w:t>1.17</w:t>
            </w:r>
          </w:p>
        </w:tc>
        <w:tc>
          <w:tcPr>
            <w:tcW w:w="2005" w:type="dxa"/>
            <w:vAlign w:val="center"/>
          </w:tcPr>
          <w:p w14:paraId="22006430" w14:textId="77777777" w:rsidR="00F22A78" w:rsidRPr="00AF5407" w:rsidRDefault="00F22A78" w:rsidP="004D4E21">
            <w:pPr>
              <w:tabs>
                <w:tab w:val="decimal" w:pos="646"/>
              </w:tabs>
              <w:spacing w:before="40" w:after="40"/>
              <w:rPr>
                <w:rFonts w:cs="Arial"/>
              </w:rPr>
            </w:pPr>
            <w:r w:rsidRPr="00AF5407">
              <w:rPr>
                <w:rFonts w:cs="Arial"/>
              </w:rPr>
              <w:t>0.89</w:t>
            </w:r>
          </w:p>
        </w:tc>
        <w:tc>
          <w:tcPr>
            <w:tcW w:w="0" w:type="auto"/>
            <w:vAlign w:val="center"/>
          </w:tcPr>
          <w:p w14:paraId="04103A57" w14:textId="77777777" w:rsidR="00F22A78" w:rsidRPr="00AF5407" w:rsidRDefault="00F22A78" w:rsidP="004D4E21">
            <w:pPr>
              <w:tabs>
                <w:tab w:val="decimal" w:pos="864"/>
              </w:tabs>
              <w:spacing w:before="40" w:after="40"/>
              <w:rPr>
                <w:rFonts w:cs="Arial"/>
              </w:rPr>
            </w:pPr>
            <w:r w:rsidRPr="00AF5407">
              <w:rPr>
                <w:rFonts w:cs="Arial"/>
              </w:rPr>
              <w:t>3.10</w:t>
            </w:r>
          </w:p>
        </w:tc>
        <w:tc>
          <w:tcPr>
            <w:tcW w:w="0" w:type="auto"/>
            <w:vAlign w:val="center"/>
          </w:tcPr>
          <w:p w14:paraId="7D9AD838" w14:textId="77777777" w:rsidR="00F22A78" w:rsidRPr="00AF5407" w:rsidRDefault="00F22A78" w:rsidP="004D4E21">
            <w:pPr>
              <w:tabs>
                <w:tab w:val="decimal" w:pos="646"/>
              </w:tabs>
              <w:spacing w:before="40" w:after="40"/>
              <w:rPr>
                <w:rFonts w:cs="Arial"/>
              </w:rPr>
            </w:pPr>
            <w:r w:rsidRPr="00AF5407">
              <w:rPr>
                <w:rFonts w:cs="Arial"/>
              </w:rPr>
              <w:t>0.60</w:t>
            </w:r>
          </w:p>
        </w:tc>
        <w:tc>
          <w:tcPr>
            <w:tcW w:w="0" w:type="auto"/>
            <w:vAlign w:val="center"/>
          </w:tcPr>
          <w:p w14:paraId="3865DA86" w14:textId="77777777" w:rsidR="00F22A78" w:rsidRPr="00AF5407" w:rsidRDefault="00F22A78" w:rsidP="004D4E21">
            <w:pPr>
              <w:tabs>
                <w:tab w:val="decimal" w:pos="271"/>
              </w:tabs>
              <w:spacing w:before="40" w:after="40"/>
              <w:rPr>
                <w:rFonts w:cs="Arial"/>
              </w:rPr>
            </w:pPr>
            <w:r w:rsidRPr="00AF5407">
              <w:rPr>
                <w:rFonts w:cs="Arial"/>
              </w:rPr>
              <w:t>16.09</w:t>
            </w:r>
          </w:p>
        </w:tc>
      </w:tr>
      <w:tr w:rsidR="00F22A78" w:rsidRPr="00AF5407" w14:paraId="1A6899A0" w14:textId="77777777">
        <w:tblPrEx>
          <w:tblCellMar>
            <w:top w:w="0" w:type="dxa"/>
            <w:bottom w:w="0" w:type="dxa"/>
          </w:tblCellMar>
        </w:tblPrEx>
        <w:trPr>
          <w:cantSplit/>
          <w:jc w:val="center"/>
        </w:trPr>
        <w:tc>
          <w:tcPr>
            <w:tcW w:w="0" w:type="auto"/>
            <w:vAlign w:val="center"/>
          </w:tcPr>
          <w:p w14:paraId="78A8E7BF"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42</w:t>
            </w:r>
          </w:p>
        </w:tc>
        <w:tc>
          <w:tcPr>
            <w:tcW w:w="0" w:type="auto"/>
            <w:vAlign w:val="center"/>
          </w:tcPr>
          <w:p w14:paraId="02CF74DD" w14:textId="77777777" w:rsidR="00F22A78" w:rsidRPr="00AF5407" w:rsidRDefault="00F22A78" w:rsidP="004D4E21">
            <w:pPr>
              <w:tabs>
                <w:tab w:val="decimal" w:pos="646"/>
              </w:tabs>
              <w:spacing w:before="40" w:after="40"/>
              <w:rPr>
                <w:rFonts w:cs="Arial"/>
              </w:rPr>
            </w:pPr>
            <w:r w:rsidRPr="00AF5407">
              <w:rPr>
                <w:rFonts w:cs="Arial"/>
              </w:rPr>
              <w:t>1.89</w:t>
            </w:r>
          </w:p>
        </w:tc>
        <w:tc>
          <w:tcPr>
            <w:tcW w:w="2005" w:type="dxa"/>
            <w:vAlign w:val="center"/>
          </w:tcPr>
          <w:p w14:paraId="6BC2FA1B" w14:textId="77777777" w:rsidR="00F22A78" w:rsidRPr="00AF5407" w:rsidRDefault="00F22A78" w:rsidP="004D4E21">
            <w:pPr>
              <w:tabs>
                <w:tab w:val="decimal" w:pos="646"/>
              </w:tabs>
              <w:spacing w:before="40" w:after="40"/>
              <w:rPr>
                <w:rFonts w:cs="Arial"/>
              </w:rPr>
            </w:pPr>
            <w:r w:rsidRPr="00AF5407">
              <w:rPr>
                <w:rFonts w:cs="Arial"/>
              </w:rPr>
              <w:t>1.25</w:t>
            </w:r>
          </w:p>
        </w:tc>
        <w:tc>
          <w:tcPr>
            <w:tcW w:w="0" w:type="auto"/>
            <w:vAlign w:val="center"/>
          </w:tcPr>
          <w:p w14:paraId="3201C404" w14:textId="77777777" w:rsidR="00F22A78" w:rsidRPr="00AF5407" w:rsidRDefault="00F22A78" w:rsidP="004D4E21">
            <w:pPr>
              <w:tabs>
                <w:tab w:val="decimal" w:pos="864"/>
              </w:tabs>
              <w:spacing w:before="40" w:after="40"/>
              <w:rPr>
                <w:rFonts w:cs="Arial"/>
              </w:rPr>
            </w:pPr>
            <w:r w:rsidRPr="00AF5407">
              <w:rPr>
                <w:rFonts w:cs="Arial"/>
              </w:rPr>
              <w:t>3.07</w:t>
            </w:r>
          </w:p>
        </w:tc>
        <w:tc>
          <w:tcPr>
            <w:tcW w:w="0" w:type="auto"/>
            <w:vAlign w:val="center"/>
          </w:tcPr>
          <w:p w14:paraId="08C98EB8" w14:textId="77777777" w:rsidR="00F22A78" w:rsidRPr="00AF5407" w:rsidRDefault="00F22A78" w:rsidP="004D4E21">
            <w:pPr>
              <w:tabs>
                <w:tab w:val="decimal" w:pos="646"/>
              </w:tabs>
              <w:spacing w:before="40" w:after="40"/>
              <w:rPr>
                <w:rFonts w:cs="Arial"/>
              </w:rPr>
            </w:pPr>
            <w:r w:rsidRPr="00AF5407">
              <w:rPr>
                <w:rFonts w:cs="Arial"/>
              </w:rPr>
              <w:t>0.67</w:t>
            </w:r>
          </w:p>
        </w:tc>
        <w:tc>
          <w:tcPr>
            <w:tcW w:w="0" w:type="auto"/>
            <w:vAlign w:val="center"/>
          </w:tcPr>
          <w:p w14:paraId="3774E456" w14:textId="77777777" w:rsidR="00F22A78" w:rsidRPr="00AF5407" w:rsidRDefault="00F22A78" w:rsidP="004D4E21">
            <w:pPr>
              <w:tabs>
                <w:tab w:val="decimal" w:pos="271"/>
              </w:tabs>
              <w:spacing w:before="40" w:after="40"/>
              <w:rPr>
                <w:rFonts w:cs="Arial"/>
              </w:rPr>
            </w:pPr>
            <w:r w:rsidRPr="00AF5407">
              <w:rPr>
                <w:rFonts w:cs="Arial"/>
              </w:rPr>
              <w:t>7.56</w:t>
            </w:r>
          </w:p>
        </w:tc>
      </w:tr>
      <w:tr w:rsidR="00F22A78" w:rsidRPr="00AF5407" w14:paraId="1DC4905D" w14:textId="77777777">
        <w:tblPrEx>
          <w:tblCellMar>
            <w:top w:w="0" w:type="dxa"/>
            <w:bottom w:w="0" w:type="dxa"/>
          </w:tblCellMar>
        </w:tblPrEx>
        <w:trPr>
          <w:cantSplit/>
          <w:jc w:val="center"/>
        </w:trPr>
        <w:tc>
          <w:tcPr>
            <w:tcW w:w="0" w:type="auto"/>
            <w:vAlign w:val="center"/>
          </w:tcPr>
          <w:p w14:paraId="39DA558F"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43</w:t>
            </w:r>
          </w:p>
        </w:tc>
        <w:tc>
          <w:tcPr>
            <w:tcW w:w="0" w:type="auto"/>
            <w:vAlign w:val="center"/>
          </w:tcPr>
          <w:p w14:paraId="08111EE7" w14:textId="77777777" w:rsidR="00F22A78" w:rsidRPr="00AF5407" w:rsidRDefault="00F22A78" w:rsidP="004D4E21">
            <w:pPr>
              <w:tabs>
                <w:tab w:val="decimal" w:pos="646"/>
              </w:tabs>
              <w:spacing w:before="40" w:after="40"/>
              <w:rPr>
                <w:rFonts w:cs="Arial"/>
              </w:rPr>
            </w:pPr>
            <w:r w:rsidRPr="00AF5407">
              <w:rPr>
                <w:rFonts w:cs="Arial"/>
              </w:rPr>
              <w:t>0.95</w:t>
            </w:r>
          </w:p>
        </w:tc>
        <w:tc>
          <w:tcPr>
            <w:tcW w:w="2005" w:type="dxa"/>
            <w:vAlign w:val="center"/>
          </w:tcPr>
          <w:p w14:paraId="13DB3021" w14:textId="77777777" w:rsidR="00F22A78" w:rsidRPr="00AF5407" w:rsidRDefault="00F22A78" w:rsidP="004D4E21">
            <w:pPr>
              <w:tabs>
                <w:tab w:val="decimal" w:pos="646"/>
              </w:tabs>
              <w:spacing w:before="40" w:after="40"/>
              <w:rPr>
                <w:rFonts w:cs="Arial"/>
              </w:rPr>
            </w:pPr>
            <w:r w:rsidRPr="00AF5407">
              <w:rPr>
                <w:rFonts w:cs="Arial"/>
              </w:rPr>
              <w:t>1.17</w:t>
            </w:r>
          </w:p>
        </w:tc>
        <w:tc>
          <w:tcPr>
            <w:tcW w:w="0" w:type="auto"/>
            <w:vAlign w:val="center"/>
          </w:tcPr>
          <w:p w14:paraId="5AD21BE8" w14:textId="77777777" w:rsidR="00F22A78" w:rsidRPr="00AF5407" w:rsidRDefault="00F22A78" w:rsidP="004D4E21">
            <w:pPr>
              <w:tabs>
                <w:tab w:val="decimal" w:pos="864"/>
              </w:tabs>
              <w:spacing w:before="40" w:after="40"/>
              <w:rPr>
                <w:rFonts w:cs="Arial"/>
              </w:rPr>
            </w:pPr>
            <w:r w:rsidRPr="00AF5407">
              <w:rPr>
                <w:rFonts w:cs="Arial"/>
              </w:rPr>
              <w:t>2.23</w:t>
            </w:r>
          </w:p>
        </w:tc>
        <w:tc>
          <w:tcPr>
            <w:tcW w:w="0" w:type="auto"/>
            <w:vAlign w:val="center"/>
          </w:tcPr>
          <w:p w14:paraId="49857CC8" w14:textId="77777777" w:rsidR="00F22A78" w:rsidRPr="00AF5407" w:rsidRDefault="00F22A78" w:rsidP="004D4E21">
            <w:pPr>
              <w:tabs>
                <w:tab w:val="decimal" w:pos="646"/>
              </w:tabs>
              <w:spacing w:before="40" w:after="40"/>
              <w:rPr>
                <w:rFonts w:cs="Arial"/>
              </w:rPr>
            </w:pPr>
            <w:r w:rsidRPr="00AF5407">
              <w:rPr>
                <w:rFonts w:cs="Arial"/>
              </w:rPr>
              <w:t>1.10</w:t>
            </w:r>
          </w:p>
        </w:tc>
        <w:tc>
          <w:tcPr>
            <w:tcW w:w="0" w:type="auto"/>
            <w:vAlign w:val="center"/>
          </w:tcPr>
          <w:p w14:paraId="2110D4E8" w14:textId="77777777" w:rsidR="00F22A78" w:rsidRPr="00AF5407" w:rsidRDefault="00F22A78" w:rsidP="004D4E21">
            <w:pPr>
              <w:tabs>
                <w:tab w:val="decimal" w:pos="271"/>
              </w:tabs>
              <w:spacing w:before="40" w:after="40"/>
              <w:rPr>
                <w:rFonts w:cs="Arial"/>
              </w:rPr>
            </w:pPr>
            <w:r w:rsidRPr="00AF5407">
              <w:rPr>
                <w:rFonts w:cs="Arial"/>
              </w:rPr>
              <w:t>7.16</w:t>
            </w:r>
          </w:p>
        </w:tc>
      </w:tr>
      <w:tr w:rsidR="00F22A78" w:rsidRPr="00AF5407" w14:paraId="0215F42D" w14:textId="77777777">
        <w:tblPrEx>
          <w:tblCellMar>
            <w:top w:w="0" w:type="dxa"/>
            <w:bottom w:w="0" w:type="dxa"/>
          </w:tblCellMar>
        </w:tblPrEx>
        <w:trPr>
          <w:cantSplit/>
          <w:jc w:val="center"/>
        </w:trPr>
        <w:tc>
          <w:tcPr>
            <w:tcW w:w="0" w:type="auto"/>
            <w:vAlign w:val="center"/>
          </w:tcPr>
          <w:p w14:paraId="18E30F96"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44</w:t>
            </w:r>
          </w:p>
        </w:tc>
        <w:tc>
          <w:tcPr>
            <w:tcW w:w="0" w:type="auto"/>
            <w:vAlign w:val="center"/>
          </w:tcPr>
          <w:p w14:paraId="59D9B220" w14:textId="77777777" w:rsidR="00F22A78" w:rsidRPr="00AF5407" w:rsidRDefault="00F22A78" w:rsidP="004D4E21">
            <w:pPr>
              <w:tabs>
                <w:tab w:val="decimal" w:pos="646"/>
              </w:tabs>
              <w:spacing w:before="40" w:after="40"/>
              <w:rPr>
                <w:rFonts w:cs="Arial"/>
              </w:rPr>
            </w:pPr>
            <w:r w:rsidRPr="00AF5407">
              <w:rPr>
                <w:rFonts w:cs="Arial"/>
              </w:rPr>
              <w:t>0.85</w:t>
            </w:r>
          </w:p>
        </w:tc>
        <w:tc>
          <w:tcPr>
            <w:tcW w:w="2005" w:type="dxa"/>
            <w:vAlign w:val="center"/>
          </w:tcPr>
          <w:p w14:paraId="0F935E27" w14:textId="77777777" w:rsidR="00F22A78" w:rsidRPr="00AF5407" w:rsidRDefault="00F22A78" w:rsidP="004D4E21">
            <w:pPr>
              <w:tabs>
                <w:tab w:val="decimal" w:pos="646"/>
              </w:tabs>
              <w:spacing w:before="40" w:after="40"/>
              <w:rPr>
                <w:rFonts w:cs="Arial"/>
              </w:rPr>
            </w:pPr>
            <w:r w:rsidRPr="00AF5407">
              <w:rPr>
                <w:rFonts w:cs="Arial"/>
              </w:rPr>
              <w:t>1.10</w:t>
            </w:r>
          </w:p>
        </w:tc>
        <w:tc>
          <w:tcPr>
            <w:tcW w:w="0" w:type="auto"/>
            <w:vAlign w:val="center"/>
          </w:tcPr>
          <w:p w14:paraId="238FC08E" w14:textId="77777777" w:rsidR="00F22A78" w:rsidRPr="00AF5407" w:rsidRDefault="00F22A78" w:rsidP="004D4E21">
            <w:pPr>
              <w:tabs>
                <w:tab w:val="decimal" w:pos="864"/>
              </w:tabs>
              <w:spacing w:before="40" w:after="40"/>
              <w:rPr>
                <w:rFonts w:cs="Arial"/>
              </w:rPr>
            </w:pPr>
            <w:r w:rsidRPr="00AF5407">
              <w:rPr>
                <w:rFonts w:cs="Arial"/>
              </w:rPr>
              <w:t>1.56</w:t>
            </w:r>
          </w:p>
        </w:tc>
        <w:tc>
          <w:tcPr>
            <w:tcW w:w="0" w:type="auto"/>
            <w:vAlign w:val="center"/>
          </w:tcPr>
          <w:p w14:paraId="5CDADEE0" w14:textId="77777777" w:rsidR="00F22A78" w:rsidRPr="00AF5407" w:rsidRDefault="00F22A78" w:rsidP="004D4E21">
            <w:pPr>
              <w:tabs>
                <w:tab w:val="decimal" w:pos="646"/>
              </w:tabs>
              <w:spacing w:before="40" w:after="40"/>
              <w:rPr>
                <w:rFonts w:cs="Arial"/>
              </w:rPr>
            </w:pPr>
            <w:r w:rsidRPr="00AF5407">
              <w:rPr>
                <w:rFonts w:cs="Arial"/>
              </w:rPr>
              <w:t>1.33</w:t>
            </w:r>
          </w:p>
        </w:tc>
        <w:tc>
          <w:tcPr>
            <w:tcW w:w="0" w:type="auto"/>
            <w:vAlign w:val="center"/>
          </w:tcPr>
          <w:p w14:paraId="53A528AA" w14:textId="77777777" w:rsidR="00F22A78" w:rsidRPr="00AF5407" w:rsidRDefault="00F22A78" w:rsidP="004D4E21">
            <w:pPr>
              <w:tabs>
                <w:tab w:val="decimal" w:pos="271"/>
              </w:tabs>
              <w:spacing w:before="40" w:after="40"/>
              <w:rPr>
                <w:rFonts w:cs="Arial"/>
              </w:rPr>
            </w:pPr>
            <w:r w:rsidRPr="00AF5407">
              <w:rPr>
                <w:rFonts w:cs="Arial"/>
              </w:rPr>
              <w:t>3.67</w:t>
            </w:r>
          </w:p>
        </w:tc>
      </w:tr>
      <w:tr w:rsidR="00F22A78" w:rsidRPr="00AF5407" w14:paraId="30F73D04" w14:textId="77777777">
        <w:tblPrEx>
          <w:tblCellMar>
            <w:top w:w="0" w:type="dxa"/>
            <w:bottom w:w="0" w:type="dxa"/>
          </w:tblCellMar>
        </w:tblPrEx>
        <w:trPr>
          <w:cantSplit/>
          <w:jc w:val="center"/>
        </w:trPr>
        <w:tc>
          <w:tcPr>
            <w:tcW w:w="0" w:type="auto"/>
            <w:vAlign w:val="center"/>
          </w:tcPr>
          <w:p w14:paraId="1F4523D6"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45</w:t>
            </w:r>
          </w:p>
        </w:tc>
        <w:tc>
          <w:tcPr>
            <w:tcW w:w="0" w:type="auto"/>
            <w:vAlign w:val="center"/>
          </w:tcPr>
          <w:p w14:paraId="3A7C9925" w14:textId="77777777" w:rsidR="00F22A78" w:rsidRPr="00AF5407" w:rsidRDefault="00F22A78" w:rsidP="004D4E21">
            <w:pPr>
              <w:tabs>
                <w:tab w:val="decimal" w:pos="646"/>
              </w:tabs>
              <w:spacing w:before="40" w:after="40"/>
              <w:rPr>
                <w:rFonts w:cs="Arial"/>
              </w:rPr>
            </w:pPr>
            <w:r w:rsidRPr="00AF5407">
              <w:rPr>
                <w:rFonts w:cs="Arial"/>
              </w:rPr>
              <w:t>0.86</w:t>
            </w:r>
          </w:p>
        </w:tc>
        <w:tc>
          <w:tcPr>
            <w:tcW w:w="2005" w:type="dxa"/>
            <w:vAlign w:val="center"/>
          </w:tcPr>
          <w:p w14:paraId="590BE719" w14:textId="77777777" w:rsidR="00F22A78" w:rsidRPr="00AF5407" w:rsidRDefault="00F22A78" w:rsidP="004D4E21">
            <w:pPr>
              <w:tabs>
                <w:tab w:val="decimal" w:pos="646"/>
              </w:tabs>
              <w:spacing w:before="40" w:after="40"/>
              <w:rPr>
                <w:rFonts w:cs="Arial"/>
              </w:rPr>
            </w:pPr>
            <w:r w:rsidRPr="00AF5407">
              <w:rPr>
                <w:rFonts w:cs="Arial"/>
              </w:rPr>
              <w:t>1.10</w:t>
            </w:r>
          </w:p>
        </w:tc>
        <w:tc>
          <w:tcPr>
            <w:tcW w:w="0" w:type="auto"/>
            <w:vAlign w:val="center"/>
          </w:tcPr>
          <w:p w14:paraId="38AD8EF0" w14:textId="77777777" w:rsidR="00F22A78" w:rsidRPr="00AF5407" w:rsidRDefault="00F22A78" w:rsidP="004D4E21">
            <w:pPr>
              <w:tabs>
                <w:tab w:val="decimal" w:pos="864"/>
              </w:tabs>
              <w:spacing w:before="40" w:after="40"/>
              <w:rPr>
                <w:rFonts w:cs="Arial"/>
              </w:rPr>
            </w:pPr>
            <w:r w:rsidRPr="00AF5407">
              <w:rPr>
                <w:rFonts w:cs="Arial"/>
              </w:rPr>
              <w:t>2.05</w:t>
            </w:r>
          </w:p>
        </w:tc>
        <w:tc>
          <w:tcPr>
            <w:tcW w:w="0" w:type="auto"/>
            <w:vAlign w:val="center"/>
          </w:tcPr>
          <w:p w14:paraId="75515364" w14:textId="77777777" w:rsidR="00F22A78" w:rsidRPr="00AF5407" w:rsidRDefault="00F22A78" w:rsidP="004D4E21">
            <w:pPr>
              <w:tabs>
                <w:tab w:val="decimal" w:pos="646"/>
              </w:tabs>
              <w:spacing w:before="40" w:after="40"/>
              <w:rPr>
                <w:rFonts w:cs="Arial"/>
              </w:rPr>
            </w:pPr>
            <w:r w:rsidRPr="00AF5407">
              <w:rPr>
                <w:rFonts w:cs="Arial"/>
              </w:rPr>
              <w:t>1.07</w:t>
            </w:r>
          </w:p>
        </w:tc>
        <w:tc>
          <w:tcPr>
            <w:tcW w:w="0" w:type="auto"/>
            <w:vAlign w:val="center"/>
          </w:tcPr>
          <w:p w14:paraId="4BF92B19" w14:textId="77777777" w:rsidR="00F22A78" w:rsidRPr="00AF5407" w:rsidRDefault="00F22A78" w:rsidP="004D4E21">
            <w:pPr>
              <w:tabs>
                <w:tab w:val="decimal" w:pos="271"/>
              </w:tabs>
              <w:spacing w:before="40" w:after="40"/>
              <w:rPr>
                <w:rFonts w:cs="Arial"/>
              </w:rPr>
            </w:pPr>
            <w:r w:rsidRPr="00AF5407">
              <w:rPr>
                <w:rFonts w:cs="Arial"/>
              </w:rPr>
              <w:t>6.93</w:t>
            </w:r>
          </w:p>
        </w:tc>
      </w:tr>
      <w:tr w:rsidR="00F22A78" w:rsidRPr="00AF5407" w14:paraId="48E9F06D" w14:textId="77777777">
        <w:tblPrEx>
          <w:tblCellMar>
            <w:top w:w="0" w:type="dxa"/>
            <w:bottom w:w="0" w:type="dxa"/>
          </w:tblCellMar>
        </w:tblPrEx>
        <w:trPr>
          <w:cantSplit/>
          <w:jc w:val="center"/>
        </w:trPr>
        <w:tc>
          <w:tcPr>
            <w:tcW w:w="0" w:type="auto"/>
            <w:vAlign w:val="center"/>
          </w:tcPr>
          <w:p w14:paraId="17ECA19D"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46</w:t>
            </w:r>
          </w:p>
        </w:tc>
        <w:tc>
          <w:tcPr>
            <w:tcW w:w="0" w:type="auto"/>
            <w:vAlign w:val="center"/>
          </w:tcPr>
          <w:p w14:paraId="6C00D1BC" w14:textId="77777777" w:rsidR="00F22A78" w:rsidRPr="00AF5407" w:rsidRDefault="00F22A78" w:rsidP="004D4E21">
            <w:pPr>
              <w:tabs>
                <w:tab w:val="decimal" w:pos="646"/>
              </w:tabs>
              <w:spacing w:before="40" w:after="40"/>
              <w:rPr>
                <w:rFonts w:cs="Arial"/>
              </w:rPr>
            </w:pPr>
            <w:r w:rsidRPr="00AF5407">
              <w:rPr>
                <w:rFonts w:cs="Arial"/>
              </w:rPr>
              <w:t>2.17</w:t>
            </w:r>
          </w:p>
        </w:tc>
        <w:tc>
          <w:tcPr>
            <w:tcW w:w="2005" w:type="dxa"/>
            <w:vAlign w:val="center"/>
          </w:tcPr>
          <w:p w14:paraId="767B00FF" w14:textId="77777777" w:rsidR="00F22A78" w:rsidRPr="00AF5407" w:rsidRDefault="00F22A78" w:rsidP="004D4E21">
            <w:pPr>
              <w:tabs>
                <w:tab w:val="decimal" w:pos="646"/>
              </w:tabs>
              <w:spacing w:before="40" w:after="40"/>
              <w:rPr>
                <w:rFonts w:cs="Arial"/>
              </w:rPr>
            </w:pPr>
            <w:r w:rsidRPr="00AF5407">
              <w:rPr>
                <w:rFonts w:cs="Arial"/>
              </w:rPr>
              <w:t>1.28</w:t>
            </w:r>
          </w:p>
        </w:tc>
        <w:tc>
          <w:tcPr>
            <w:tcW w:w="0" w:type="auto"/>
            <w:vAlign w:val="center"/>
          </w:tcPr>
          <w:p w14:paraId="67E21F76" w14:textId="77777777" w:rsidR="00F22A78" w:rsidRPr="00AF5407" w:rsidRDefault="00F22A78" w:rsidP="004D4E21">
            <w:pPr>
              <w:tabs>
                <w:tab w:val="decimal" w:pos="864"/>
              </w:tabs>
              <w:spacing w:before="40" w:after="40"/>
              <w:rPr>
                <w:rFonts w:cs="Arial"/>
              </w:rPr>
            </w:pPr>
            <w:r w:rsidRPr="00AF5407">
              <w:rPr>
                <w:rFonts w:cs="Arial"/>
              </w:rPr>
              <w:t>3</w:t>
            </w:r>
          </w:p>
        </w:tc>
        <w:tc>
          <w:tcPr>
            <w:tcW w:w="0" w:type="auto"/>
            <w:vAlign w:val="center"/>
          </w:tcPr>
          <w:p w14:paraId="68DDD033" w14:textId="77777777" w:rsidR="00F22A78" w:rsidRPr="00AF5407" w:rsidRDefault="00F22A78" w:rsidP="004D4E21">
            <w:pPr>
              <w:tabs>
                <w:tab w:val="decimal" w:pos="646"/>
              </w:tabs>
              <w:spacing w:before="40" w:after="40"/>
              <w:rPr>
                <w:rFonts w:cs="Arial"/>
              </w:rPr>
            </w:pPr>
            <w:r w:rsidRPr="00AF5407">
              <w:rPr>
                <w:rFonts w:cs="Arial"/>
              </w:rPr>
              <w:t>0.92</w:t>
            </w:r>
          </w:p>
        </w:tc>
        <w:tc>
          <w:tcPr>
            <w:tcW w:w="0" w:type="auto"/>
            <w:vAlign w:val="center"/>
          </w:tcPr>
          <w:p w14:paraId="208928AB" w14:textId="77777777" w:rsidR="00F22A78" w:rsidRPr="00AF5407" w:rsidRDefault="00F22A78" w:rsidP="004D4E21">
            <w:pPr>
              <w:tabs>
                <w:tab w:val="decimal" w:pos="271"/>
              </w:tabs>
              <w:spacing w:before="40" w:after="40"/>
              <w:rPr>
                <w:rFonts w:cs="Arial"/>
              </w:rPr>
            </w:pPr>
            <w:r w:rsidRPr="00AF5407">
              <w:rPr>
                <w:rFonts w:cs="Arial"/>
              </w:rPr>
              <w:t>4.71</w:t>
            </w:r>
          </w:p>
        </w:tc>
      </w:tr>
      <w:tr w:rsidR="00F22A78" w:rsidRPr="00AF5407" w14:paraId="50693094" w14:textId="77777777">
        <w:tblPrEx>
          <w:tblCellMar>
            <w:top w:w="0" w:type="dxa"/>
            <w:bottom w:w="0" w:type="dxa"/>
          </w:tblCellMar>
        </w:tblPrEx>
        <w:trPr>
          <w:cantSplit/>
          <w:jc w:val="center"/>
        </w:trPr>
        <w:tc>
          <w:tcPr>
            <w:tcW w:w="0" w:type="auto"/>
            <w:vAlign w:val="center"/>
          </w:tcPr>
          <w:p w14:paraId="51B96A4D"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47</w:t>
            </w:r>
          </w:p>
        </w:tc>
        <w:tc>
          <w:tcPr>
            <w:tcW w:w="0" w:type="auto"/>
            <w:vAlign w:val="center"/>
          </w:tcPr>
          <w:p w14:paraId="512FEA9B" w14:textId="77777777" w:rsidR="00F22A78" w:rsidRPr="00AF5407" w:rsidRDefault="00F22A78" w:rsidP="004D4E21">
            <w:pPr>
              <w:tabs>
                <w:tab w:val="decimal" w:pos="646"/>
              </w:tabs>
              <w:spacing w:before="40" w:after="40"/>
              <w:rPr>
                <w:rFonts w:cs="Arial"/>
              </w:rPr>
            </w:pPr>
            <w:r w:rsidRPr="00AF5407">
              <w:rPr>
                <w:rFonts w:cs="Arial"/>
              </w:rPr>
              <w:t>1.09</w:t>
            </w:r>
          </w:p>
        </w:tc>
        <w:tc>
          <w:tcPr>
            <w:tcW w:w="2005" w:type="dxa"/>
            <w:vAlign w:val="center"/>
          </w:tcPr>
          <w:p w14:paraId="364825F5" w14:textId="77777777" w:rsidR="00F22A78" w:rsidRPr="00AF5407" w:rsidRDefault="00F22A78" w:rsidP="004D4E21">
            <w:pPr>
              <w:tabs>
                <w:tab w:val="decimal" w:pos="646"/>
              </w:tabs>
              <w:spacing w:before="40" w:after="40"/>
              <w:rPr>
                <w:rFonts w:cs="Arial"/>
              </w:rPr>
            </w:pPr>
            <w:r w:rsidRPr="00AF5407">
              <w:rPr>
                <w:rFonts w:cs="Arial"/>
              </w:rPr>
              <w:t>0.92</w:t>
            </w:r>
          </w:p>
        </w:tc>
        <w:tc>
          <w:tcPr>
            <w:tcW w:w="0" w:type="auto"/>
            <w:vAlign w:val="center"/>
          </w:tcPr>
          <w:p w14:paraId="08E50631" w14:textId="77777777" w:rsidR="00F22A78" w:rsidRPr="00AF5407" w:rsidRDefault="00F22A78" w:rsidP="004D4E21">
            <w:pPr>
              <w:tabs>
                <w:tab w:val="decimal" w:pos="864"/>
              </w:tabs>
              <w:spacing w:before="40" w:after="40"/>
              <w:rPr>
                <w:rFonts w:cs="Arial"/>
              </w:rPr>
            </w:pPr>
            <w:r w:rsidRPr="00AF5407">
              <w:rPr>
                <w:rFonts w:cs="Arial"/>
              </w:rPr>
              <w:t>2.36</w:t>
            </w:r>
          </w:p>
        </w:tc>
        <w:tc>
          <w:tcPr>
            <w:tcW w:w="0" w:type="auto"/>
            <w:vAlign w:val="center"/>
          </w:tcPr>
          <w:p w14:paraId="552B45A4" w14:textId="77777777" w:rsidR="00F22A78" w:rsidRPr="00AF5407" w:rsidRDefault="00F22A78" w:rsidP="004D4E21">
            <w:pPr>
              <w:tabs>
                <w:tab w:val="decimal" w:pos="646"/>
              </w:tabs>
              <w:spacing w:before="40" w:after="40"/>
              <w:rPr>
                <w:rFonts w:cs="Arial"/>
              </w:rPr>
            </w:pPr>
            <w:r w:rsidRPr="00AF5407">
              <w:rPr>
                <w:rFonts w:cs="Arial"/>
              </w:rPr>
              <w:t>1.05</w:t>
            </w:r>
          </w:p>
        </w:tc>
        <w:tc>
          <w:tcPr>
            <w:tcW w:w="0" w:type="auto"/>
            <w:vAlign w:val="center"/>
          </w:tcPr>
          <w:p w14:paraId="781B751F" w14:textId="77777777" w:rsidR="00F22A78" w:rsidRPr="00AF5407" w:rsidRDefault="00F22A78" w:rsidP="004D4E21">
            <w:pPr>
              <w:tabs>
                <w:tab w:val="decimal" w:pos="271"/>
              </w:tabs>
              <w:spacing w:before="40" w:after="40"/>
              <w:rPr>
                <w:rFonts w:cs="Arial"/>
              </w:rPr>
            </w:pPr>
            <w:r w:rsidRPr="00AF5407">
              <w:rPr>
                <w:rFonts w:cs="Arial"/>
              </w:rPr>
              <w:t>8.17</w:t>
            </w:r>
          </w:p>
        </w:tc>
      </w:tr>
      <w:tr w:rsidR="00F22A78" w:rsidRPr="00AF5407" w14:paraId="252B41C4" w14:textId="77777777">
        <w:tblPrEx>
          <w:tblCellMar>
            <w:top w:w="0" w:type="dxa"/>
            <w:bottom w:w="0" w:type="dxa"/>
          </w:tblCellMar>
        </w:tblPrEx>
        <w:trPr>
          <w:cantSplit/>
          <w:jc w:val="center"/>
        </w:trPr>
        <w:tc>
          <w:tcPr>
            <w:tcW w:w="0" w:type="auto"/>
            <w:vAlign w:val="center"/>
          </w:tcPr>
          <w:p w14:paraId="6E798397"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48</w:t>
            </w:r>
          </w:p>
        </w:tc>
        <w:tc>
          <w:tcPr>
            <w:tcW w:w="0" w:type="auto"/>
            <w:vAlign w:val="center"/>
          </w:tcPr>
          <w:p w14:paraId="46BA324A" w14:textId="77777777" w:rsidR="00F22A78" w:rsidRPr="00AF5407" w:rsidRDefault="00F22A78" w:rsidP="004D4E21">
            <w:pPr>
              <w:tabs>
                <w:tab w:val="decimal" w:pos="646"/>
              </w:tabs>
              <w:spacing w:before="40" w:after="40"/>
              <w:rPr>
                <w:rFonts w:cs="Arial"/>
              </w:rPr>
            </w:pPr>
            <w:r w:rsidRPr="00AF5407">
              <w:rPr>
                <w:rFonts w:cs="Arial"/>
              </w:rPr>
              <w:t>1.51</w:t>
            </w:r>
          </w:p>
        </w:tc>
        <w:tc>
          <w:tcPr>
            <w:tcW w:w="2005" w:type="dxa"/>
            <w:vAlign w:val="center"/>
          </w:tcPr>
          <w:p w14:paraId="7028133A" w14:textId="77777777" w:rsidR="00F22A78" w:rsidRPr="00AF5407" w:rsidRDefault="00F22A78" w:rsidP="004D4E21">
            <w:pPr>
              <w:tabs>
                <w:tab w:val="decimal" w:pos="646"/>
              </w:tabs>
              <w:spacing w:before="40" w:after="40"/>
              <w:rPr>
                <w:rFonts w:cs="Arial"/>
              </w:rPr>
            </w:pPr>
            <w:r w:rsidRPr="00AF5407">
              <w:rPr>
                <w:rFonts w:cs="Arial"/>
              </w:rPr>
              <w:t>1.32</w:t>
            </w:r>
          </w:p>
        </w:tc>
        <w:tc>
          <w:tcPr>
            <w:tcW w:w="0" w:type="auto"/>
            <w:vAlign w:val="center"/>
          </w:tcPr>
          <w:p w14:paraId="4C7689D0" w14:textId="77777777" w:rsidR="00F22A78" w:rsidRPr="00AF5407" w:rsidRDefault="00F22A78" w:rsidP="004D4E21">
            <w:pPr>
              <w:tabs>
                <w:tab w:val="decimal" w:pos="864"/>
              </w:tabs>
              <w:spacing w:before="40" w:after="40"/>
              <w:rPr>
                <w:rFonts w:cs="Arial"/>
              </w:rPr>
            </w:pPr>
            <w:r w:rsidRPr="00AF5407">
              <w:rPr>
                <w:rFonts w:cs="Arial"/>
              </w:rPr>
              <w:t>2.28</w:t>
            </w:r>
          </w:p>
        </w:tc>
        <w:tc>
          <w:tcPr>
            <w:tcW w:w="0" w:type="auto"/>
            <w:vAlign w:val="center"/>
          </w:tcPr>
          <w:p w14:paraId="7A91C035" w14:textId="77777777" w:rsidR="00F22A78" w:rsidRPr="00AF5407" w:rsidRDefault="00F22A78" w:rsidP="004D4E21">
            <w:pPr>
              <w:tabs>
                <w:tab w:val="decimal" w:pos="646"/>
              </w:tabs>
              <w:spacing w:before="40" w:after="40"/>
              <w:rPr>
                <w:rFonts w:cs="Arial"/>
              </w:rPr>
            </w:pPr>
            <w:r w:rsidRPr="00AF5407">
              <w:rPr>
                <w:rFonts w:cs="Arial"/>
              </w:rPr>
              <w:t>1.01</w:t>
            </w:r>
          </w:p>
        </w:tc>
        <w:tc>
          <w:tcPr>
            <w:tcW w:w="0" w:type="auto"/>
            <w:vAlign w:val="center"/>
          </w:tcPr>
          <w:p w14:paraId="4487B4AE" w14:textId="77777777" w:rsidR="00F22A78" w:rsidRPr="00AF5407" w:rsidRDefault="00F22A78" w:rsidP="004D4E21">
            <w:pPr>
              <w:tabs>
                <w:tab w:val="decimal" w:pos="271"/>
              </w:tabs>
              <w:spacing w:before="40" w:after="40"/>
              <w:rPr>
                <w:rFonts w:cs="Arial"/>
              </w:rPr>
            </w:pPr>
            <w:r w:rsidRPr="00AF5407">
              <w:rPr>
                <w:rFonts w:cs="Arial"/>
              </w:rPr>
              <w:t>4.21</w:t>
            </w:r>
          </w:p>
        </w:tc>
      </w:tr>
      <w:tr w:rsidR="00F22A78" w:rsidRPr="00AF5407" w14:paraId="0F88C9E7" w14:textId="77777777">
        <w:tblPrEx>
          <w:tblCellMar>
            <w:top w:w="0" w:type="dxa"/>
            <w:bottom w:w="0" w:type="dxa"/>
          </w:tblCellMar>
        </w:tblPrEx>
        <w:trPr>
          <w:cantSplit/>
          <w:jc w:val="center"/>
        </w:trPr>
        <w:tc>
          <w:tcPr>
            <w:tcW w:w="0" w:type="auto"/>
            <w:vAlign w:val="center"/>
          </w:tcPr>
          <w:p w14:paraId="0786CBC8"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49</w:t>
            </w:r>
          </w:p>
        </w:tc>
        <w:tc>
          <w:tcPr>
            <w:tcW w:w="0" w:type="auto"/>
            <w:vAlign w:val="center"/>
          </w:tcPr>
          <w:p w14:paraId="59446762" w14:textId="77777777" w:rsidR="00F22A78" w:rsidRPr="00AF5407" w:rsidRDefault="00F22A78" w:rsidP="004D4E21">
            <w:pPr>
              <w:tabs>
                <w:tab w:val="decimal" w:pos="646"/>
              </w:tabs>
              <w:spacing w:before="40" w:after="40"/>
              <w:rPr>
                <w:rFonts w:cs="Arial"/>
              </w:rPr>
            </w:pPr>
            <w:r w:rsidRPr="00AF5407">
              <w:rPr>
                <w:rFonts w:cs="Arial"/>
              </w:rPr>
              <w:t>0.89</w:t>
            </w:r>
          </w:p>
        </w:tc>
        <w:tc>
          <w:tcPr>
            <w:tcW w:w="2005" w:type="dxa"/>
            <w:vAlign w:val="center"/>
          </w:tcPr>
          <w:p w14:paraId="303F0F7E" w14:textId="77777777" w:rsidR="00F22A78" w:rsidRPr="00AF5407" w:rsidRDefault="00F22A78" w:rsidP="004D4E21">
            <w:pPr>
              <w:tabs>
                <w:tab w:val="decimal" w:pos="646"/>
              </w:tabs>
              <w:spacing w:before="40" w:after="40"/>
              <w:rPr>
                <w:rFonts w:cs="Arial"/>
              </w:rPr>
            </w:pPr>
            <w:r w:rsidRPr="00AF5407">
              <w:rPr>
                <w:rFonts w:cs="Arial"/>
              </w:rPr>
              <w:t>1.10</w:t>
            </w:r>
          </w:p>
        </w:tc>
        <w:tc>
          <w:tcPr>
            <w:tcW w:w="0" w:type="auto"/>
            <w:vAlign w:val="center"/>
          </w:tcPr>
          <w:p w14:paraId="7E421608" w14:textId="77777777" w:rsidR="00F22A78" w:rsidRPr="00AF5407" w:rsidRDefault="00F22A78" w:rsidP="004D4E21">
            <w:pPr>
              <w:tabs>
                <w:tab w:val="decimal" w:pos="864"/>
              </w:tabs>
              <w:spacing w:before="40" w:after="40"/>
              <w:rPr>
                <w:rFonts w:cs="Arial"/>
              </w:rPr>
            </w:pPr>
            <w:r w:rsidRPr="00AF5407">
              <w:rPr>
                <w:rFonts w:cs="Arial"/>
              </w:rPr>
              <w:t>3.94</w:t>
            </w:r>
          </w:p>
        </w:tc>
        <w:tc>
          <w:tcPr>
            <w:tcW w:w="0" w:type="auto"/>
            <w:vAlign w:val="center"/>
          </w:tcPr>
          <w:p w14:paraId="48543920" w14:textId="77777777" w:rsidR="00F22A78" w:rsidRPr="00AF5407" w:rsidRDefault="00F22A78" w:rsidP="004D4E21">
            <w:pPr>
              <w:tabs>
                <w:tab w:val="decimal" w:pos="646"/>
              </w:tabs>
              <w:spacing w:before="40" w:after="40"/>
              <w:rPr>
                <w:rFonts w:cs="Arial"/>
              </w:rPr>
            </w:pPr>
            <w:r w:rsidRPr="00AF5407">
              <w:rPr>
                <w:rFonts w:cs="Arial"/>
              </w:rPr>
              <w:t>6.48</w:t>
            </w:r>
          </w:p>
        </w:tc>
        <w:tc>
          <w:tcPr>
            <w:tcW w:w="0" w:type="auto"/>
            <w:vAlign w:val="center"/>
          </w:tcPr>
          <w:p w14:paraId="62206327" w14:textId="77777777" w:rsidR="00F22A78" w:rsidRPr="00AF5407" w:rsidRDefault="00F22A78" w:rsidP="004D4E21">
            <w:pPr>
              <w:tabs>
                <w:tab w:val="decimal" w:pos="271"/>
              </w:tabs>
              <w:spacing w:before="40" w:after="40"/>
              <w:rPr>
                <w:rFonts w:cs="Arial"/>
              </w:rPr>
            </w:pPr>
            <w:r w:rsidRPr="00AF5407">
              <w:rPr>
                <w:rFonts w:cs="Arial"/>
              </w:rPr>
              <w:t>4.17</w:t>
            </w:r>
          </w:p>
        </w:tc>
      </w:tr>
      <w:tr w:rsidR="00F22A78" w:rsidRPr="00AF5407" w14:paraId="33BEE577" w14:textId="77777777">
        <w:tblPrEx>
          <w:tblCellMar>
            <w:top w:w="0" w:type="dxa"/>
            <w:bottom w:w="0" w:type="dxa"/>
          </w:tblCellMar>
        </w:tblPrEx>
        <w:trPr>
          <w:cantSplit/>
          <w:jc w:val="center"/>
        </w:trPr>
        <w:tc>
          <w:tcPr>
            <w:tcW w:w="0" w:type="auto"/>
            <w:vAlign w:val="center"/>
          </w:tcPr>
          <w:p w14:paraId="0DB66AA1"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50</w:t>
            </w:r>
          </w:p>
        </w:tc>
        <w:tc>
          <w:tcPr>
            <w:tcW w:w="0" w:type="auto"/>
            <w:vAlign w:val="center"/>
          </w:tcPr>
          <w:p w14:paraId="2A254F72" w14:textId="77777777" w:rsidR="00F22A78" w:rsidRPr="00AF5407" w:rsidRDefault="00F22A78" w:rsidP="004D4E21">
            <w:pPr>
              <w:tabs>
                <w:tab w:val="decimal" w:pos="646"/>
              </w:tabs>
              <w:spacing w:before="40" w:after="40"/>
              <w:rPr>
                <w:rFonts w:cs="Arial"/>
              </w:rPr>
            </w:pPr>
            <w:r w:rsidRPr="00AF5407">
              <w:rPr>
                <w:rFonts w:cs="Arial"/>
              </w:rPr>
              <w:t>1.26</w:t>
            </w:r>
          </w:p>
        </w:tc>
        <w:tc>
          <w:tcPr>
            <w:tcW w:w="2005" w:type="dxa"/>
            <w:vAlign w:val="center"/>
          </w:tcPr>
          <w:p w14:paraId="7465A1A7" w14:textId="77777777" w:rsidR="00F22A78" w:rsidRPr="00AF5407" w:rsidRDefault="00F22A78" w:rsidP="004D4E21">
            <w:pPr>
              <w:tabs>
                <w:tab w:val="decimal" w:pos="646"/>
              </w:tabs>
              <w:spacing w:before="40" w:after="40"/>
              <w:rPr>
                <w:rFonts w:cs="Arial"/>
              </w:rPr>
            </w:pPr>
            <w:r w:rsidRPr="00AF5407">
              <w:rPr>
                <w:rFonts w:cs="Arial"/>
              </w:rPr>
              <w:t>1.20</w:t>
            </w:r>
          </w:p>
        </w:tc>
        <w:tc>
          <w:tcPr>
            <w:tcW w:w="0" w:type="auto"/>
            <w:vAlign w:val="center"/>
          </w:tcPr>
          <w:p w14:paraId="79F76A51" w14:textId="77777777" w:rsidR="00F22A78" w:rsidRPr="00AF5407" w:rsidRDefault="00F22A78" w:rsidP="004D4E21">
            <w:pPr>
              <w:tabs>
                <w:tab w:val="decimal" w:pos="864"/>
              </w:tabs>
              <w:spacing w:before="40" w:after="40"/>
              <w:rPr>
                <w:rFonts w:cs="Arial"/>
              </w:rPr>
            </w:pPr>
            <w:r w:rsidRPr="00AF5407">
              <w:rPr>
                <w:rFonts w:cs="Arial"/>
              </w:rPr>
              <w:t>2.16</w:t>
            </w:r>
          </w:p>
        </w:tc>
        <w:tc>
          <w:tcPr>
            <w:tcW w:w="0" w:type="auto"/>
            <w:vAlign w:val="center"/>
          </w:tcPr>
          <w:p w14:paraId="23B69FF0" w14:textId="77777777" w:rsidR="00F22A78" w:rsidRPr="00AF5407" w:rsidRDefault="00F22A78" w:rsidP="004D4E21">
            <w:pPr>
              <w:tabs>
                <w:tab w:val="decimal" w:pos="646"/>
              </w:tabs>
              <w:spacing w:before="40" w:after="40"/>
              <w:rPr>
                <w:rFonts w:cs="Arial"/>
              </w:rPr>
            </w:pPr>
            <w:r w:rsidRPr="00AF5407">
              <w:rPr>
                <w:rFonts w:cs="Arial"/>
              </w:rPr>
              <w:t>1.20</w:t>
            </w:r>
          </w:p>
        </w:tc>
        <w:tc>
          <w:tcPr>
            <w:tcW w:w="0" w:type="auto"/>
            <w:vAlign w:val="center"/>
          </w:tcPr>
          <w:p w14:paraId="30226D11" w14:textId="77777777" w:rsidR="00F22A78" w:rsidRPr="00AF5407" w:rsidRDefault="00F22A78" w:rsidP="004D4E21">
            <w:pPr>
              <w:tabs>
                <w:tab w:val="decimal" w:pos="271"/>
              </w:tabs>
              <w:spacing w:before="40" w:after="40"/>
              <w:rPr>
                <w:rFonts w:cs="Arial"/>
              </w:rPr>
            </w:pPr>
            <w:r w:rsidRPr="00AF5407">
              <w:rPr>
                <w:rFonts w:cs="Arial"/>
              </w:rPr>
              <w:t>4.78</w:t>
            </w:r>
          </w:p>
        </w:tc>
      </w:tr>
      <w:tr w:rsidR="00F22A78" w:rsidRPr="00AF5407" w14:paraId="36B84E3C" w14:textId="77777777">
        <w:tblPrEx>
          <w:tblCellMar>
            <w:top w:w="0" w:type="dxa"/>
            <w:bottom w:w="0" w:type="dxa"/>
          </w:tblCellMar>
        </w:tblPrEx>
        <w:trPr>
          <w:cantSplit/>
          <w:jc w:val="center"/>
        </w:trPr>
        <w:tc>
          <w:tcPr>
            <w:tcW w:w="0" w:type="auto"/>
            <w:vAlign w:val="center"/>
          </w:tcPr>
          <w:p w14:paraId="3D75DA3A"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51</w:t>
            </w:r>
          </w:p>
        </w:tc>
        <w:tc>
          <w:tcPr>
            <w:tcW w:w="0" w:type="auto"/>
            <w:vAlign w:val="center"/>
          </w:tcPr>
          <w:p w14:paraId="6D41AE4C" w14:textId="77777777" w:rsidR="00F22A78" w:rsidRPr="00AF5407" w:rsidRDefault="00F22A78" w:rsidP="004D4E21">
            <w:pPr>
              <w:tabs>
                <w:tab w:val="decimal" w:pos="646"/>
              </w:tabs>
              <w:spacing w:before="40" w:after="40"/>
              <w:rPr>
                <w:rFonts w:cs="Arial"/>
              </w:rPr>
            </w:pPr>
            <w:r w:rsidRPr="00AF5407">
              <w:rPr>
                <w:rFonts w:cs="Arial"/>
              </w:rPr>
              <w:t>1.63</w:t>
            </w:r>
          </w:p>
        </w:tc>
        <w:tc>
          <w:tcPr>
            <w:tcW w:w="2005" w:type="dxa"/>
            <w:vAlign w:val="center"/>
          </w:tcPr>
          <w:p w14:paraId="0BC8818A" w14:textId="77777777" w:rsidR="00F22A78" w:rsidRPr="00AF5407" w:rsidRDefault="00F22A78" w:rsidP="004D4E21">
            <w:pPr>
              <w:tabs>
                <w:tab w:val="decimal" w:pos="646"/>
              </w:tabs>
              <w:spacing w:before="40" w:after="40"/>
              <w:rPr>
                <w:rFonts w:cs="Arial"/>
              </w:rPr>
            </w:pPr>
            <w:r w:rsidRPr="00AF5407">
              <w:rPr>
                <w:rFonts w:cs="Arial"/>
              </w:rPr>
              <w:t>1.18</w:t>
            </w:r>
          </w:p>
        </w:tc>
        <w:tc>
          <w:tcPr>
            <w:tcW w:w="0" w:type="auto"/>
            <w:vAlign w:val="center"/>
          </w:tcPr>
          <w:p w14:paraId="261E3C36" w14:textId="77777777" w:rsidR="00F22A78" w:rsidRPr="00AF5407" w:rsidRDefault="00F22A78" w:rsidP="004D4E21">
            <w:pPr>
              <w:tabs>
                <w:tab w:val="decimal" w:pos="864"/>
              </w:tabs>
              <w:spacing w:before="40" w:after="40"/>
              <w:rPr>
                <w:rFonts w:cs="Arial"/>
              </w:rPr>
            </w:pPr>
            <w:r w:rsidRPr="00AF5407">
              <w:rPr>
                <w:rFonts w:cs="Arial"/>
              </w:rPr>
              <w:t>3.10</w:t>
            </w:r>
          </w:p>
        </w:tc>
        <w:tc>
          <w:tcPr>
            <w:tcW w:w="0" w:type="auto"/>
            <w:vAlign w:val="center"/>
          </w:tcPr>
          <w:p w14:paraId="70F8BC7B" w14:textId="77777777" w:rsidR="00F22A78" w:rsidRPr="00AF5407" w:rsidRDefault="00F22A78" w:rsidP="004D4E21">
            <w:pPr>
              <w:tabs>
                <w:tab w:val="decimal" w:pos="646"/>
              </w:tabs>
              <w:spacing w:before="40" w:after="40"/>
              <w:rPr>
                <w:rFonts w:cs="Arial"/>
              </w:rPr>
            </w:pPr>
            <w:r w:rsidRPr="00AF5407">
              <w:rPr>
                <w:rFonts w:cs="Arial"/>
              </w:rPr>
              <w:t>0.78</w:t>
            </w:r>
          </w:p>
        </w:tc>
        <w:tc>
          <w:tcPr>
            <w:tcW w:w="0" w:type="auto"/>
            <w:vAlign w:val="center"/>
          </w:tcPr>
          <w:p w14:paraId="1163A4DC" w14:textId="77777777" w:rsidR="00F22A78" w:rsidRPr="00AF5407" w:rsidRDefault="00F22A78" w:rsidP="004D4E21">
            <w:pPr>
              <w:tabs>
                <w:tab w:val="decimal" w:pos="271"/>
              </w:tabs>
              <w:spacing w:before="40" w:after="40"/>
              <w:rPr>
                <w:rFonts w:cs="Arial"/>
              </w:rPr>
            </w:pPr>
            <w:r w:rsidRPr="00AF5407">
              <w:rPr>
                <w:rFonts w:cs="Arial"/>
              </w:rPr>
              <w:t>9.35</w:t>
            </w:r>
          </w:p>
        </w:tc>
      </w:tr>
      <w:tr w:rsidR="00F22A78" w:rsidRPr="00AF5407" w14:paraId="38040370" w14:textId="77777777">
        <w:tblPrEx>
          <w:tblCellMar>
            <w:top w:w="0" w:type="dxa"/>
            <w:bottom w:w="0" w:type="dxa"/>
          </w:tblCellMar>
        </w:tblPrEx>
        <w:trPr>
          <w:cantSplit/>
          <w:jc w:val="center"/>
        </w:trPr>
        <w:tc>
          <w:tcPr>
            <w:tcW w:w="0" w:type="auto"/>
            <w:vAlign w:val="center"/>
          </w:tcPr>
          <w:p w14:paraId="579E241E"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52</w:t>
            </w:r>
          </w:p>
        </w:tc>
        <w:tc>
          <w:tcPr>
            <w:tcW w:w="0" w:type="auto"/>
            <w:vAlign w:val="center"/>
          </w:tcPr>
          <w:p w14:paraId="68DC884F" w14:textId="77777777" w:rsidR="00F22A78" w:rsidRPr="00AF5407" w:rsidRDefault="00F22A78" w:rsidP="004D4E21">
            <w:pPr>
              <w:tabs>
                <w:tab w:val="decimal" w:pos="646"/>
              </w:tabs>
              <w:spacing w:before="40" w:after="40"/>
              <w:rPr>
                <w:rFonts w:cs="Arial"/>
              </w:rPr>
            </w:pPr>
            <w:r w:rsidRPr="00AF5407">
              <w:rPr>
                <w:rFonts w:cs="Arial"/>
              </w:rPr>
              <w:t>1.36</w:t>
            </w:r>
          </w:p>
        </w:tc>
        <w:tc>
          <w:tcPr>
            <w:tcW w:w="2005" w:type="dxa"/>
            <w:vAlign w:val="center"/>
          </w:tcPr>
          <w:p w14:paraId="6F6630BD" w14:textId="77777777" w:rsidR="00F22A78" w:rsidRPr="00AF5407" w:rsidRDefault="00F22A78" w:rsidP="004D4E21">
            <w:pPr>
              <w:tabs>
                <w:tab w:val="decimal" w:pos="646"/>
              </w:tabs>
              <w:spacing w:before="40" w:after="40"/>
              <w:rPr>
                <w:rFonts w:cs="Arial"/>
              </w:rPr>
            </w:pPr>
            <w:r w:rsidRPr="00AF5407">
              <w:rPr>
                <w:rFonts w:cs="Arial"/>
              </w:rPr>
              <w:t>1.24</w:t>
            </w:r>
          </w:p>
        </w:tc>
        <w:tc>
          <w:tcPr>
            <w:tcW w:w="0" w:type="auto"/>
            <w:vAlign w:val="center"/>
          </w:tcPr>
          <w:p w14:paraId="3E68AE08" w14:textId="77777777" w:rsidR="00F22A78" w:rsidRPr="00AF5407" w:rsidRDefault="00F22A78" w:rsidP="004D4E21">
            <w:pPr>
              <w:tabs>
                <w:tab w:val="decimal" w:pos="864"/>
              </w:tabs>
              <w:spacing w:before="40" w:after="40"/>
              <w:rPr>
                <w:rFonts w:cs="Arial"/>
              </w:rPr>
            </w:pPr>
            <w:r w:rsidRPr="00AF5407">
              <w:rPr>
                <w:rFonts w:cs="Arial"/>
              </w:rPr>
              <w:t>3.08</w:t>
            </w:r>
          </w:p>
        </w:tc>
        <w:tc>
          <w:tcPr>
            <w:tcW w:w="0" w:type="auto"/>
            <w:vAlign w:val="center"/>
          </w:tcPr>
          <w:p w14:paraId="50E94DFC" w14:textId="77777777" w:rsidR="00F22A78" w:rsidRPr="00AF5407" w:rsidRDefault="00F22A78" w:rsidP="004D4E21">
            <w:pPr>
              <w:tabs>
                <w:tab w:val="decimal" w:pos="646"/>
              </w:tabs>
              <w:spacing w:before="40" w:after="40"/>
              <w:rPr>
                <w:rFonts w:cs="Arial"/>
              </w:rPr>
            </w:pPr>
            <w:r w:rsidRPr="00AF5407">
              <w:rPr>
                <w:rFonts w:cs="Arial"/>
              </w:rPr>
              <w:t>0.78</w:t>
            </w:r>
          </w:p>
        </w:tc>
        <w:tc>
          <w:tcPr>
            <w:tcW w:w="0" w:type="auto"/>
            <w:vAlign w:val="center"/>
          </w:tcPr>
          <w:p w14:paraId="216197A9" w14:textId="77777777" w:rsidR="00F22A78" w:rsidRPr="00AF5407" w:rsidRDefault="00F22A78" w:rsidP="004D4E21">
            <w:pPr>
              <w:tabs>
                <w:tab w:val="decimal" w:pos="271"/>
              </w:tabs>
              <w:spacing w:before="40" w:after="40"/>
              <w:rPr>
                <w:rFonts w:cs="Arial"/>
              </w:rPr>
            </w:pPr>
            <w:r w:rsidRPr="00AF5407">
              <w:rPr>
                <w:rFonts w:cs="Arial"/>
              </w:rPr>
              <w:t>10.58</w:t>
            </w:r>
          </w:p>
        </w:tc>
      </w:tr>
      <w:tr w:rsidR="00F22A78" w:rsidRPr="00AF5407" w14:paraId="26E42340" w14:textId="77777777">
        <w:tblPrEx>
          <w:tblCellMar>
            <w:top w:w="0" w:type="dxa"/>
            <w:bottom w:w="0" w:type="dxa"/>
          </w:tblCellMar>
        </w:tblPrEx>
        <w:trPr>
          <w:cantSplit/>
          <w:jc w:val="center"/>
        </w:trPr>
        <w:tc>
          <w:tcPr>
            <w:tcW w:w="0" w:type="auto"/>
            <w:vAlign w:val="center"/>
          </w:tcPr>
          <w:p w14:paraId="0D04BFC0"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53</w:t>
            </w:r>
          </w:p>
        </w:tc>
        <w:tc>
          <w:tcPr>
            <w:tcW w:w="0" w:type="auto"/>
            <w:vAlign w:val="center"/>
          </w:tcPr>
          <w:p w14:paraId="0A3CD6FC" w14:textId="77777777" w:rsidR="00F22A78" w:rsidRPr="00AF5407" w:rsidRDefault="00F22A78" w:rsidP="004D4E21">
            <w:pPr>
              <w:tabs>
                <w:tab w:val="decimal" w:pos="646"/>
              </w:tabs>
              <w:spacing w:before="40" w:after="40"/>
              <w:rPr>
                <w:rFonts w:cs="Arial"/>
              </w:rPr>
            </w:pPr>
            <w:r w:rsidRPr="00AF5407">
              <w:rPr>
                <w:rFonts w:cs="Arial"/>
              </w:rPr>
              <w:t>0.98</w:t>
            </w:r>
          </w:p>
        </w:tc>
        <w:tc>
          <w:tcPr>
            <w:tcW w:w="2005" w:type="dxa"/>
            <w:vAlign w:val="center"/>
          </w:tcPr>
          <w:p w14:paraId="5B1037CB" w14:textId="77777777" w:rsidR="00F22A78" w:rsidRPr="00AF5407" w:rsidRDefault="00F22A78" w:rsidP="004D4E21">
            <w:pPr>
              <w:tabs>
                <w:tab w:val="decimal" w:pos="646"/>
              </w:tabs>
              <w:spacing w:before="40" w:after="40"/>
              <w:rPr>
                <w:rFonts w:cs="Arial"/>
              </w:rPr>
            </w:pPr>
            <w:r w:rsidRPr="00AF5407">
              <w:rPr>
                <w:rFonts w:cs="Arial"/>
              </w:rPr>
              <w:t>1.15</w:t>
            </w:r>
          </w:p>
        </w:tc>
        <w:tc>
          <w:tcPr>
            <w:tcW w:w="0" w:type="auto"/>
            <w:vAlign w:val="center"/>
          </w:tcPr>
          <w:p w14:paraId="18395412" w14:textId="77777777" w:rsidR="00F22A78" w:rsidRPr="00AF5407" w:rsidRDefault="00F22A78" w:rsidP="004D4E21">
            <w:pPr>
              <w:tabs>
                <w:tab w:val="decimal" w:pos="864"/>
              </w:tabs>
              <w:spacing w:before="40" w:after="40"/>
              <w:rPr>
                <w:rFonts w:cs="Arial"/>
              </w:rPr>
            </w:pPr>
            <w:r w:rsidRPr="00AF5407">
              <w:rPr>
                <w:rFonts w:cs="Arial"/>
              </w:rPr>
              <w:t>2.64</w:t>
            </w:r>
          </w:p>
        </w:tc>
        <w:tc>
          <w:tcPr>
            <w:tcW w:w="0" w:type="auto"/>
            <w:vAlign w:val="center"/>
          </w:tcPr>
          <w:p w14:paraId="6A5AEA89" w14:textId="77777777" w:rsidR="00F22A78" w:rsidRPr="00AF5407" w:rsidRDefault="00F22A78" w:rsidP="004D4E21">
            <w:pPr>
              <w:tabs>
                <w:tab w:val="decimal" w:pos="646"/>
              </w:tabs>
              <w:spacing w:before="40" w:after="40"/>
              <w:rPr>
                <w:rFonts w:cs="Arial"/>
              </w:rPr>
            </w:pPr>
            <w:r w:rsidRPr="00AF5407">
              <w:rPr>
                <w:rFonts w:cs="Arial"/>
              </w:rPr>
              <w:t>0.88</w:t>
            </w:r>
          </w:p>
        </w:tc>
        <w:tc>
          <w:tcPr>
            <w:tcW w:w="0" w:type="auto"/>
            <w:vAlign w:val="center"/>
          </w:tcPr>
          <w:p w14:paraId="3CE48C38" w14:textId="77777777" w:rsidR="00F22A78" w:rsidRPr="00AF5407" w:rsidRDefault="00F22A78" w:rsidP="004D4E21">
            <w:pPr>
              <w:tabs>
                <w:tab w:val="decimal" w:pos="271"/>
              </w:tabs>
              <w:spacing w:before="40" w:after="40"/>
              <w:rPr>
                <w:rFonts w:cs="Arial"/>
              </w:rPr>
            </w:pPr>
            <w:r w:rsidRPr="00AF5407">
              <w:rPr>
                <w:rFonts w:cs="Arial"/>
              </w:rPr>
              <w:t>10.40</w:t>
            </w:r>
          </w:p>
        </w:tc>
      </w:tr>
      <w:tr w:rsidR="00F22A78" w:rsidRPr="00AF5407" w14:paraId="07A38FF6" w14:textId="77777777">
        <w:tblPrEx>
          <w:tblCellMar>
            <w:top w:w="0" w:type="dxa"/>
            <w:bottom w:w="0" w:type="dxa"/>
          </w:tblCellMar>
        </w:tblPrEx>
        <w:trPr>
          <w:cantSplit/>
          <w:jc w:val="center"/>
        </w:trPr>
        <w:tc>
          <w:tcPr>
            <w:tcW w:w="0" w:type="auto"/>
            <w:vAlign w:val="center"/>
          </w:tcPr>
          <w:p w14:paraId="19291F1A"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54</w:t>
            </w:r>
          </w:p>
        </w:tc>
        <w:tc>
          <w:tcPr>
            <w:tcW w:w="0" w:type="auto"/>
            <w:vAlign w:val="center"/>
          </w:tcPr>
          <w:p w14:paraId="599ADB8C" w14:textId="77777777" w:rsidR="00F22A78" w:rsidRPr="00AF5407" w:rsidRDefault="00F22A78" w:rsidP="004D4E21">
            <w:pPr>
              <w:tabs>
                <w:tab w:val="decimal" w:pos="646"/>
              </w:tabs>
              <w:spacing w:before="40" w:after="40"/>
              <w:rPr>
                <w:rFonts w:cs="Arial"/>
              </w:rPr>
            </w:pPr>
            <w:r w:rsidRPr="00AF5407">
              <w:rPr>
                <w:rFonts w:cs="Arial"/>
              </w:rPr>
              <w:t>0.58</w:t>
            </w:r>
          </w:p>
        </w:tc>
        <w:tc>
          <w:tcPr>
            <w:tcW w:w="2005" w:type="dxa"/>
            <w:vAlign w:val="center"/>
          </w:tcPr>
          <w:p w14:paraId="24E55F0E" w14:textId="77777777" w:rsidR="00F22A78" w:rsidRPr="00AF5407" w:rsidRDefault="00F22A78" w:rsidP="004D4E21">
            <w:pPr>
              <w:tabs>
                <w:tab w:val="decimal" w:pos="646"/>
              </w:tabs>
              <w:spacing w:before="40" w:after="40"/>
              <w:rPr>
                <w:rFonts w:cs="Arial"/>
              </w:rPr>
            </w:pPr>
            <w:r w:rsidRPr="00AF5407">
              <w:rPr>
                <w:rFonts w:cs="Arial"/>
              </w:rPr>
              <w:t>0.91</w:t>
            </w:r>
          </w:p>
        </w:tc>
        <w:tc>
          <w:tcPr>
            <w:tcW w:w="0" w:type="auto"/>
            <w:vAlign w:val="center"/>
          </w:tcPr>
          <w:p w14:paraId="0E7C63B9" w14:textId="77777777" w:rsidR="00F22A78" w:rsidRPr="00AF5407" w:rsidRDefault="00F22A78" w:rsidP="004D4E21">
            <w:pPr>
              <w:tabs>
                <w:tab w:val="decimal" w:pos="864"/>
              </w:tabs>
              <w:spacing w:before="40" w:after="40"/>
              <w:rPr>
                <w:rFonts w:cs="Arial"/>
              </w:rPr>
            </w:pPr>
            <w:r w:rsidRPr="00AF5407">
              <w:rPr>
                <w:rFonts w:cs="Arial"/>
              </w:rPr>
              <w:t>1.79</w:t>
            </w:r>
          </w:p>
        </w:tc>
        <w:tc>
          <w:tcPr>
            <w:tcW w:w="0" w:type="auto"/>
            <w:vAlign w:val="center"/>
          </w:tcPr>
          <w:p w14:paraId="550A5632" w14:textId="77777777" w:rsidR="00F22A78" w:rsidRPr="00AF5407" w:rsidRDefault="00F22A78" w:rsidP="004D4E21">
            <w:pPr>
              <w:tabs>
                <w:tab w:val="decimal" w:pos="646"/>
              </w:tabs>
              <w:spacing w:before="40" w:after="40"/>
              <w:rPr>
                <w:rFonts w:cs="Arial"/>
              </w:rPr>
            </w:pPr>
            <w:r w:rsidRPr="00AF5407">
              <w:rPr>
                <w:rFonts w:cs="Arial"/>
              </w:rPr>
              <w:t>1.23</w:t>
            </w:r>
          </w:p>
        </w:tc>
        <w:tc>
          <w:tcPr>
            <w:tcW w:w="0" w:type="auto"/>
            <w:vAlign w:val="center"/>
          </w:tcPr>
          <w:p w14:paraId="08999987" w14:textId="77777777" w:rsidR="00F22A78" w:rsidRPr="00AF5407" w:rsidRDefault="00F22A78" w:rsidP="004D4E21">
            <w:pPr>
              <w:tabs>
                <w:tab w:val="decimal" w:pos="271"/>
              </w:tabs>
              <w:spacing w:before="40" w:after="40"/>
              <w:rPr>
                <w:rFonts w:cs="Arial"/>
              </w:rPr>
            </w:pPr>
            <w:r w:rsidRPr="00AF5407">
              <w:rPr>
                <w:rFonts w:cs="Arial"/>
              </w:rPr>
              <w:t>7.12</w:t>
            </w:r>
          </w:p>
        </w:tc>
      </w:tr>
      <w:tr w:rsidR="00F22A78" w:rsidRPr="00AF5407" w14:paraId="2D535FB3" w14:textId="77777777">
        <w:tblPrEx>
          <w:tblCellMar>
            <w:top w:w="0" w:type="dxa"/>
            <w:bottom w:w="0" w:type="dxa"/>
          </w:tblCellMar>
        </w:tblPrEx>
        <w:trPr>
          <w:cantSplit/>
          <w:jc w:val="center"/>
        </w:trPr>
        <w:tc>
          <w:tcPr>
            <w:tcW w:w="0" w:type="auto"/>
            <w:vAlign w:val="center"/>
          </w:tcPr>
          <w:p w14:paraId="28D68186"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55</w:t>
            </w:r>
          </w:p>
        </w:tc>
        <w:tc>
          <w:tcPr>
            <w:tcW w:w="0" w:type="auto"/>
            <w:vAlign w:val="center"/>
          </w:tcPr>
          <w:p w14:paraId="4833AB26" w14:textId="77777777" w:rsidR="00F22A78" w:rsidRPr="00AF5407" w:rsidRDefault="00F22A78" w:rsidP="004D4E21">
            <w:pPr>
              <w:tabs>
                <w:tab w:val="decimal" w:pos="646"/>
              </w:tabs>
              <w:spacing w:before="40" w:after="40"/>
              <w:rPr>
                <w:rFonts w:cs="Arial"/>
              </w:rPr>
            </w:pPr>
            <w:r w:rsidRPr="00AF5407">
              <w:rPr>
                <w:rFonts w:cs="Arial"/>
              </w:rPr>
              <w:t>2.06</w:t>
            </w:r>
          </w:p>
        </w:tc>
        <w:tc>
          <w:tcPr>
            <w:tcW w:w="2005" w:type="dxa"/>
            <w:vAlign w:val="center"/>
          </w:tcPr>
          <w:p w14:paraId="0139B6DC" w14:textId="77777777" w:rsidR="00F22A78" w:rsidRPr="00AF5407" w:rsidRDefault="00F22A78" w:rsidP="004D4E21">
            <w:pPr>
              <w:tabs>
                <w:tab w:val="decimal" w:pos="646"/>
              </w:tabs>
              <w:spacing w:before="40" w:after="40"/>
              <w:rPr>
                <w:rFonts w:cs="Arial"/>
              </w:rPr>
            </w:pPr>
            <w:r w:rsidRPr="00AF5407">
              <w:rPr>
                <w:rFonts w:cs="Arial"/>
              </w:rPr>
              <w:t>1.43</w:t>
            </w:r>
          </w:p>
        </w:tc>
        <w:tc>
          <w:tcPr>
            <w:tcW w:w="0" w:type="auto"/>
            <w:vAlign w:val="center"/>
          </w:tcPr>
          <w:p w14:paraId="1E28D889" w14:textId="77777777" w:rsidR="00F22A78" w:rsidRPr="00AF5407" w:rsidRDefault="00F22A78" w:rsidP="004D4E21">
            <w:pPr>
              <w:tabs>
                <w:tab w:val="decimal" w:pos="864"/>
              </w:tabs>
              <w:spacing w:before="40" w:after="40"/>
              <w:rPr>
                <w:rFonts w:cs="Arial"/>
              </w:rPr>
            </w:pPr>
            <w:r w:rsidRPr="00AF5407">
              <w:rPr>
                <w:rFonts w:cs="Arial"/>
              </w:rPr>
              <w:t>2.87</w:t>
            </w:r>
          </w:p>
        </w:tc>
        <w:tc>
          <w:tcPr>
            <w:tcW w:w="0" w:type="auto"/>
            <w:vAlign w:val="center"/>
          </w:tcPr>
          <w:p w14:paraId="2007C59B" w14:textId="77777777" w:rsidR="00F22A78" w:rsidRPr="00AF5407" w:rsidRDefault="00F22A78" w:rsidP="004D4E21">
            <w:pPr>
              <w:tabs>
                <w:tab w:val="decimal" w:pos="646"/>
              </w:tabs>
              <w:spacing w:before="40" w:after="40"/>
              <w:rPr>
                <w:rFonts w:cs="Arial"/>
              </w:rPr>
            </w:pPr>
            <w:r w:rsidRPr="00AF5407">
              <w:rPr>
                <w:rFonts w:cs="Arial"/>
              </w:rPr>
              <w:t>0.98</w:t>
            </w:r>
          </w:p>
        </w:tc>
        <w:tc>
          <w:tcPr>
            <w:tcW w:w="0" w:type="auto"/>
            <w:vAlign w:val="center"/>
          </w:tcPr>
          <w:p w14:paraId="65349560" w14:textId="77777777" w:rsidR="00F22A78" w:rsidRPr="00AF5407" w:rsidRDefault="00F22A78" w:rsidP="004D4E21">
            <w:pPr>
              <w:tabs>
                <w:tab w:val="decimal" w:pos="271"/>
              </w:tabs>
              <w:spacing w:before="40" w:after="40"/>
              <w:rPr>
                <w:rFonts w:cs="Arial"/>
              </w:rPr>
            </w:pPr>
            <w:r w:rsidRPr="00AF5407">
              <w:rPr>
                <w:rFonts w:cs="Arial"/>
              </w:rPr>
              <w:t>4.19</w:t>
            </w:r>
          </w:p>
        </w:tc>
      </w:tr>
      <w:tr w:rsidR="00F22A78" w:rsidRPr="00AF5407" w14:paraId="4468342C" w14:textId="77777777">
        <w:tblPrEx>
          <w:tblCellMar>
            <w:top w:w="0" w:type="dxa"/>
            <w:bottom w:w="0" w:type="dxa"/>
          </w:tblCellMar>
        </w:tblPrEx>
        <w:trPr>
          <w:cantSplit/>
          <w:jc w:val="center"/>
        </w:trPr>
        <w:tc>
          <w:tcPr>
            <w:tcW w:w="0" w:type="auto"/>
            <w:vAlign w:val="center"/>
          </w:tcPr>
          <w:p w14:paraId="728B33AF"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56</w:t>
            </w:r>
          </w:p>
        </w:tc>
        <w:tc>
          <w:tcPr>
            <w:tcW w:w="0" w:type="auto"/>
            <w:vAlign w:val="center"/>
          </w:tcPr>
          <w:p w14:paraId="614AC2B9" w14:textId="77777777" w:rsidR="00F22A78" w:rsidRPr="00AF5407" w:rsidRDefault="00F22A78" w:rsidP="004D4E21">
            <w:pPr>
              <w:tabs>
                <w:tab w:val="decimal" w:pos="646"/>
              </w:tabs>
              <w:spacing w:before="40" w:after="40"/>
              <w:rPr>
                <w:rFonts w:cs="Arial"/>
              </w:rPr>
            </w:pPr>
            <w:r w:rsidRPr="00AF5407">
              <w:rPr>
                <w:rFonts w:cs="Arial"/>
              </w:rPr>
              <w:t>0.83</w:t>
            </w:r>
          </w:p>
        </w:tc>
        <w:tc>
          <w:tcPr>
            <w:tcW w:w="2005" w:type="dxa"/>
            <w:vAlign w:val="center"/>
          </w:tcPr>
          <w:p w14:paraId="0C1D20AE" w14:textId="77777777" w:rsidR="00F22A78" w:rsidRPr="00AF5407" w:rsidRDefault="00F22A78" w:rsidP="004D4E21">
            <w:pPr>
              <w:tabs>
                <w:tab w:val="decimal" w:pos="646"/>
              </w:tabs>
              <w:spacing w:before="40" w:after="40"/>
              <w:rPr>
                <w:rFonts w:cs="Arial"/>
              </w:rPr>
            </w:pPr>
            <w:r w:rsidRPr="00AF5407">
              <w:rPr>
                <w:rFonts w:cs="Arial"/>
              </w:rPr>
              <w:t>0.95</w:t>
            </w:r>
          </w:p>
        </w:tc>
        <w:tc>
          <w:tcPr>
            <w:tcW w:w="0" w:type="auto"/>
            <w:vAlign w:val="center"/>
          </w:tcPr>
          <w:p w14:paraId="547B7526" w14:textId="77777777" w:rsidR="00F22A78" w:rsidRPr="00AF5407" w:rsidRDefault="00F22A78" w:rsidP="004D4E21">
            <w:pPr>
              <w:tabs>
                <w:tab w:val="decimal" w:pos="864"/>
              </w:tabs>
              <w:spacing w:before="40" w:after="40"/>
              <w:rPr>
                <w:rFonts w:cs="Arial"/>
              </w:rPr>
            </w:pPr>
            <w:r w:rsidRPr="00AF5407">
              <w:rPr>
                <w:rFonts w:cs="Arial"/>
              </w:rPr>
              <w:t>2.14</w:t>
            </w:r>
          </w:p>
        </w:tc>
        <w:tc>
          <w:tcPr>
            <w:tcW w:w="0" w:type="auto"/>
            <w:vAlign w:val="center"/>
          </w:tcPr>
          <w:p w14:paraId="1F4A06A7" w14:textId="77777777" w:rsidR="00F22A78" w:rsidRPr="00AF5407" w:rsidRDefault="00F22A78" w:rsidP="004D4E21">
            <w:pPr>
              <w:tabs>
                <w:tab w:val="decimal" w:pos="646"/>
              </w:tabs>
              <w:spacing w:before="40" w:after="40"/>
              <w:rPr>
                <w:rFonts w:cs="Arial"/>
              </w:rPr>
            </w:pPr>
            <w:r w:rsidRPr="00AF5407">
              <w:rPr>
                <w:rFonts w:cs="Arial"/>
              </w:rPr>
              <w:t>1.16</w:t>
            </w:r>
          </w:p>
        </w:tc>
        <w:tc>
          <w:tcPr>
            <w:tcW w:w="0" w:type="auto"/>
            <w:vAlign w:val="center"/>
          </w:tcPr>
          <w:p w14:paraId="75EDF1F5" w14:textId="77777777" w:rsidR="00F22A78" w:rsidRPr="00AF5407" w:rsidRDefault="00F22A78" w:rsidP="004D4E21">
            <w:pPr>
              <w:tabs>
                <w:tab w:val="decimal" w:pos="271"/>
              </w:tabs>
              <w:spacing w:before="40" w:after="40"/>
              <w:rPr>
                <w:rFonts w:cs="Arial"/>
              </w:rPr>
            </w:pPr>
            <w:r w:rsidRPr="00AF5407">
              <w:rPr>
                <w:rFonts w:cs="Arial"/>
              </w:rPr>
              <w:t>7.94</w:t>
            </w:r>
          </w:p>
        </w:tc>
      </w:tr>
      <w:tr w:rsidR="00F22A78" w:rsidRPr="00AF5407" w14:paraId="78C1DF51" w14:textId="77777777">
        <w:tblPrEx>
          <w:tblCellMar>
            <w:top w:w="0" w:type="dxa"/>
            <w:bottom w:w="0" w:type="dxa"/>
          </w:tblCellMar>
        </w:tblPrEx>
        <w:trPr>
          <w:cantSplit/>
          <w:jc w:val="center"/>
        </w:trPr>
        <w:tc>
          <w:tcPr>
            <w:tcW w:w="0" w:type="auto"/>
            <w:vAlign w:val="center"/>
          </w:tcPr>
          <w:p w14:paraId="6CA652AD"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57</w:t>
            </w:r>
          </w:p>
        </w:tc>
        <w:tc>
          <w:tcPr>
            <w:tcW w:w="0" w:type="auto"/>
            <w:vAlign w:val="center"/>
          </w:tcPr>
          <w:p w14:paraId="43BE96C2" w14:textId="77777777" w:rsidR="00F22A78" w:rsidRPr="00AF5407" w:rsidRDefault="00F22A78" w:rsidP="004D4E21">
            <w:pPr>
              <w:tabs>
                <w:tab w:val="decimal" w:pos="646"/>
              </w:tabs>
              <w:spacing w:before="40" w:after="40"/>
              <w:rPr>
                <w:rFonts w:cs="Arial"/>
              </w:rPr>
            </w:pPr>
            <w:r w:rsidRPr="00AF5407">
              <w:rPr>
                <w:rFonts w:cs="Arial"/>
              </w:rPr>
              <w:t>1.90</w:t>
            </w:r>
          </w:p>
        </w:tc>
        <w:tc>
          <w:tcPr>
            <w:tcW w:w="2005" w:type="dxa"/>
            <w:vAlign w:val="center"/>
          </w:tcPr>
          <w:p w14:paraId="01AA5723" w14:textId="77777777" w:rsidR="00F22A78" w:rsidRPr="00AF5407" w:rsidRDefault="00F22A78" w:rsidP="004D4E21">
            <w:pPr>
              <w:tabs>
                <w:tab w:val="decimal" w:pos="646"/>
              </w:tabs>
              <w:spacing w:before="40" w:after="40"/>
              <w:rPr>
                <w:rFonts w:cs="Arial"/>
              </w:rPr>
            </w:pPr>
            <w:r w:rsidRPr="00AF5407">
              <w:rPr>
                <w:rFonts w:cs="Arial"/>
              </w:rPr>
              <w:t>1.03</w:t>
            </w:r>
          </w:p>
        </w:tc>
        <w:tc>
          <w:tcPr>
            <w:tcW w:w="0" w:type="auto"/>
            <w:vAlign w:val="center"/>
          </w:tcPr>
          <w:p w14:paraId="7EDD9834" w14:textId="77777777" w:rsidR="00F22A78" w:rsidRPr="00AF5407" w:rsidRDefault="00F22A78" w:rsidP="004D4E21">
            <w:pPr>
              <w:tabs>
                <w:tab w:val="decimal" w:pos="864"/>
              </w:tabs>
              <w:spacing w:before="40" w:after="40"/>
              <w:rPr>
                <w:rFonts w:cs="Arial"/>
              </w:rPr>
            </w:pPr>
            <w:r w:rsidRPr="00AF5407">
              <w:rPr>
                <w:rFonts w:cs="Arial"/>
              </w:rPr>
              <w:t>1.72</w:t>
            </w:r>
          </w:p>
        </w:tc>
        <w:tc>
          <w:tcPr>
            <w:tcW w:w="0" w:type="auto"/>
            <w:vAlign w:val="center"/>
          </w:tcPr>
          <w:p w14:paraId="1624EF77" w14:textId="77777777" w:rsidR="00F22A78" w:rsidRPr="00AF5407" w:rsidRDefault="00F22A78" w:rsidP="004D4E21">
            <w:pPr>
              <w:tabs>
                <w:tab w:val="decimal" w:pos="646"/>
              </w:tabs>
              <w:spacing w:before="40" w:after="40"/>
              <w:rPr>
                <w:rFonts w:cs="Arial"/>
              </w:rPr>
            </w:pPr>
            <w:r w:rsidRPr="00AF5407">
              <w:rPr>
                <w:rFonts w:cs="Arial"/>
              </w:rPr>
              <w:t>1.18</w:t>
            </w:r>
          </w:p>
        </w:tc>
        <w:tc>
          <w:tcPr>
            <w:tcW w:w="0" w:type="auto"/>
            <w:vAlign w:val="center"/>
          </w:tcPr>
          <w:p w14:paraId="22036EE4" w14:textId="77777777" w:rsidR="00F22A78" w:rsidRPr="00AF5407" w:rsidRDefault="00F22A78" w:rsidP="004D4E21">
            <w:pPr>
              <w:tabs>
                <w:tab w:val="decimal" w:pos="271"/>
              </w:tabs>
              <w:spacing w:before="40" w:after="40"/>
              <w:rPr>
                <w:rFonts w:cs="Arial"/>
              </w:rPr>
            </w:pPr>
            <w:r w:rsidRPr="00AF5407">
              <w:rPr>
                <w:rFonts w:cs="Arial"/>
              </w:rPr>
              <w:t>3.55</w:t>
            </w:r>
          </w:p>
        </w:tc>
      </w:tr>
      <w:tr w:rsidR="00F22A78" w:rsidRPr="00AF5407" w14:paraId="19C6F827" w14:textId="77777777">
        <w:tblPrEx>
          <w:tblCellMar>
            <w:top w:w="0" w:type="dxa"/>
            <w:bottom w:w="0" w:type="dxa"/>
          </w:tblCellMar>
        </w:tblPrEx>
        <w:trPr>
          <w:cantSplit/>
          <w:jc w:val="center"/>
        </w:trPr>
        <w:tc>
          <w:tcPr>
            <w:tcW w:w="0" w:type="auto"/>
            <w:vAlign w:val="center"/>
          </w:tcPr>
          <w:p w14:paraId="40A112FF"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58</w:t>
            </w:r>
          </w:p>
        </w:tc>
        <w:tc>
          <w:tcPr>
            <w:tcW w:w="0" w:type="auto"/>
            <w:vAlign w:val="center"/>
          </w:tcPr>
          <w:p w14:paraId="7E62A21D" w14:textId="77777777" w:rsidR="00F22A78" w:rsidRPr="00AF5407" w:rsidRDefault="00F22A78" w:rsidP="004D4E21">
            <w:pPr>
              <w:tabs>
                <w:tab w:val="decimal" w:pos="646"/>
              </w:tabs>
              <w:spacing w:before="40" w:after="40"/>
              <w:rPr>
                <w:rFonts w:cs="Arial"/>
              </w:rPr>
            </w:pPr>
            <w:r w:rsidRPr="00AF5407">
              <w:rPr>
                <w:rFonts w:cs="Arial"/>
              </w:rPr>
              <w:t>1.07</w:t>
            </w:r>
          </w:p>
        </w:tc>
        <w:tc>
          <w:tcPr>
            <w:tcW w:w="2005" w:type="dxa"/>
            <w:vAlign w:val="center"/>
          </w:tcPr>
          <w:p w14:paraId="28F23ECD" w14:textId="77777777" w:rsidR="00F22A78" w:rsidRPr="00AF5407" w:rsidRDefault="00F22A78" w:rsidP="004D4E21">
            <w:pPr>
              <w:tabs>
                <w:tab w:val="decimal" w:pos="646"/>
              </w:tabs>
              <w:spacing w:before="40" w:after="40"/>
              <w:rPr>
                <w:rFonts w:cs="Arial"/>
              </w:rPr>
            </w:pPr>
            <w:r w:rsidRPr="00AF5407">
              <w:rPr>
                <w:rFonts w:cs="Arial"/>
              </w:rPr>
              <w:t>1.21</w:t>
            </w:r>
          </w:p>
        </w:tc>
        <w:tc>
          <w:tcPr>
            <w:tcW w:w="0" w:type="auto"/>
            <w:vAlign w:val="center"/>
          </w:tcPr>
          <w:p w14:paraId="70601982" w14:textId="77777777" w:rsidR="00F22A78" w:rsidRPr="00AF5407" w:rsidRDefault="00F22A78" w:rsidP="004D4E21">
            <w:pPr>
              <w:tabs>
                <w:tab w:val="decimal" w:pos="864"/>
              </w:tabs>
              <w:spacing w:before="40" w:after="40"/>
              <w:rPr>
                <w:rFonts w:cs="Arial"/>
              </w:rPr>
            </w:pPr>
            <w:r w:rsidRPr="00AF5407">
              <w:rPr>
                <w:rFonts w:cs="Arial"/>
              </w:rPr>
              <w:t>2.62</w:t>
            </w:r>
          </w:p>
        </w:tc>
        <w:tc>
          <w:tcPr>
            <w:tcW w:w="0" w:type="auto"/>
            <w:vAlign w:val="center"/>
          </w:tcPr>
          <w:p w14:paraId="31BF84AB" w14:textId="77777777" w:rsidR="00F22A78" w:rsidRPr="00AF5407" w:rsidRDefault="00F22A78" w:rsidP="004D4E21">
            <w:pPr>
              <w:tabs>
                <w:tab w:val="decimal" w:pos="646"/>
              </w:tabs>
              <w:spacing w:before="40" w:after="40"/>
              <w:rPr>
                <w:rFonts w:cs="Arial"/>
              </w:rPr>
            </w:pPr>
            <w:r w:rsidRPr="00AF5407">
              <w:rPr>
                <w:rFonts w:cs="Arial"/>
              </w:rPr>
              <w:t>0.96</w:t>
            </w:r>
          </w:p>
        </w:tc>
        <w:tc>
          <w:tcPr>
            <w:tcW w:w="0" w:type="auto"/>
            <w:vAlign w:val="center"/>
          </w:tcPr>
          <w:p w14:paraId="1B515217" w14:textId="77777777" w:rsidR="00F22A78" w:rsidRPr="00AF5407" w:rsidRDefault="00F22A78" w:rsidP="004D4E21">
            <w:pPr>
              <w:tabs>
                <w:tab w:val="decimal" w:pos="271"/>
              </w:tabs>
              <w:spacing w:before="40" w:after="40"/>
              <w:rPr>
                <w:rFonts w:cs="Arial"/>
              </w:rPr>
            </w:pPr>
            <w:r w:rsidRPr="00AF5407">
              <w:rPr>
                <w:rFonts w:cs="Arial"/>
              </w:rPr>
              <w:t>8.10</w:t>
            </w:r>
          </w:p>
        </w:tc>
      </w:tr>
      <w:tr w:rsidR="00F22A78" w:rsidRPr="00AF5407" w14:paraId="67323E1B" w14:textId="77777777">
        <w:tblPrEx>
          <w:tblCellMar>
            <w:top w:w="0" w:type="dxa"/>
            <w:bottom w:w="0" w:type="dxa"/>
          </w:tblCellMar>
        </w:tblPrEx>
        <w:trPr>
          <w:cantSplit/>
          <w:jc w:val="center"/>
        </w:trPr>
        <w:tc>
          <w:tcPr>
            <w:tcW w:w="0" w:type="auto"/>
            <w:vAlign w:val="center"/>
          </w:tcPr>
          <w:p w14:paraId="012AA1B3"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59</w:t>
            </w:r>
          </w:p>
        </w:tc>
        <w:tc>
          <w:tcPr>
            <w:tcW w:w="0" w:type="auto"/>
            <w:vAlign w:val="center"/>
          </w:tcPr>
          <w:p w14:paraId="5B8A05F9" w14:textId="77777777" w:rsidR="00F22A78" w:rsidRPr="00AF5407" w:rsidRDefault="00F22A78" w:rsidP="004D4E21">
            <w:pPr>
              <w:tabs>
                <w:tab w:val="decimal" w:pos="646"/>
              </w:tabs>
              <w:spacing w:before="40" w:after="40"/>
              <w:rPr>
                <w:rFonts w:cs="Arial"/>
              </w:rPr>
            </w:pPr>
            <w:r w:rsidRPr="00AF5407">
              <w:rPr>
                <w:rFonts w:cs="Arial"/>
              </w:rPr>
              <w:t>2.17</w:t>
            </w:r>
          </w:p>
        </w:tc>
        <w:tc>
          <w:tcPr>
            <w:tcW w:w="2005" w:type="dxa"/>
            <w:vAlign w:val="center"/>
          </w:tcPr>
          <w:p w14:paraId="59141944" w14:textId="77777777" w:rsidR="00F22A78" w:rsidRPr="00AF5407" w:rsidRDefault="00F22A78" w:rsidP="004D4E21">
            <w:pPr>
              <w:tabs>
                <w:tab w:val="decimal" w:pos="646"/>
              </w:tabs>
              <w:spacing w:before="40" w:after="40"/>
              <w:rPr>
                <w:rFonts w:cs="Arial"/>
              </w:rPr>
            </w:pPr>
            <w:r w:rsidRPr="00AF5407">
              <w:rPr>
                <w:rFonts w:cs="Arial"/>
              </w:rPr>
              <w:t>1.38</w:t>
            </w:r>
          </w:p>
        </w:tc>
        <w:tc>
          <w:tcPr>
            <w:tcW w:w="0" w:type="auto"/>
            <w:vAlign w:val="center"/>
          </w:tcPr>
          <w:p w14:paraId="731A3C03" w14:textId="77777777" w:rsidR="00F22A78" w:rsidRPr="00AF5407" w:rsidRDefault="00F22A78" w:rsidP="004D4E21">
            <w:pPr>
              <w:tabs>
                <w:tab w:val="decimal" w:pos="864"/>
              </w:tabs>
              <w:spacing w:before="40" w:after="40"/>
              <w:rPr>
                <w:rFonts w:cs="Arial"/>
              </w:rPr>
            </w:pPr>
            <w:r w:rsidRPr="00AF5407">
              <w:rPr>
                <w:rFonts w:cs="Arial"/>
              </w:rPr>
              <w:t>3.09</w:t>
            </w:r>
          </w:p>
        </w:tc>
        <w:tc>
          <w:tcPr>
            <w:tcW w:w="0" w:type="auto"/>
            <w:vAlign w:val="center"/>
          </w:tcPr>
          <w:p w14:paraId="507D3806" w14:textId="77777777" w:rsidR="00F22A78" w:rsidRPr="00AF5407" w:rsidRDefault="00F22A78" w:rsidP="004D4E21">
            <w:pPr>
              <w:tabs>
                <w:tab w:val="decimal" w:pos="646"/>
              </w:tabs>
              <w:spacing w:before="40" w:after="40"/>
              <w:rPr>
                <w:rFonts w:cs="Arial"/>
              </w:rPr>
            </w:pPr>
            <w:r w:rsidRPr="00AF5407">
              <w:rPr>
                <w:rFonts w:cs="Arial"/>
              </w:rPr>
              <w:t>0.76</w:t>
            </w:r>
          </w:p>
        </w:tc>
        <w:tc>
          <w:tcPr>
            <w:tcW w:w="0" w:type="auto"/>
            <w:vAlign w:val="center"/>
          </w:tcPr>
          <w:p w14:paraId="6EDB1E9C" w14:textId="77777777" w:rsidR="00F22A78" w:rsidRPr="00AF5407" w:rsidRDefault="00F22A78" w:rsidP="004D4E21">
            <w:pPr>
              <w:tabs>
                <w:tab w:val="decimal" w:pos="271"/>
              </w:tabs>
              <w:spacing w:before="40" w:after="40"/>
              <w:rPr>
                <w:rFonts w:cs="Arial"/>
              </w:rPr>
            </w:pPr>
            <w:r w:rsidRPr="00AF5407">
              <w:rPr>
                <w:rFonts w:cs="Arial"/>
              </w:rPr>
              <w:t>5.23</w:t>
            </w:r>
          </w:p>
        </w:tc>
      </w:tr>
      <w:tr w:rsidR="00F22A78" w:rsidRPr="00AF5407" w14:paraId="4CEE9616" w14:textId="77777777">
        <w:tblPrEx>
          <w:tblCellMar>
            <w:top w:w="0" w:type="dxa"/>
            <w:bottom w:w="0" w:type="dxa"/>
          </w:tblCellMar>
        </w:tblPrEx>
        <w:trPr>
          <w:cantSplit/>
          <w:jc w:val="center"/>
        </w:trPr>
        <w:tc>
          <w:tcPr>
            <w:tcW w:w="0" w:type="auto"/>
            <w:vAlign w:val="center"/>
          </w:tcPr>
          <w:p w14:paraId="0D858055"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60</w:t>
            </w:r>
          </w:p>
        </w:tc>
        <w:tc>
          <w:tcPr>
            <w:tcW w:w="0" w:type="auto"/>
            <w:vAlign w:val="center"/>
          </w:tcPr>
          <w:p w14:paraId="5598ED48" w14:textId="77777777" w:rsidR="00F22A78" w:rsidRPr="00AF5407" w:rsidRDefault="00F22A78" w:rsidP="004D4E21">
            <w:pPr>
              <w:tabs>
                <w:tab w:val="decimal" w:pos="646"/>
              </w:tabs>
              <w:spacing w:before="40" w:after="40"/>
              <w:rPr>
                <w:rFonts w:cs="Arial"/>
              </w:rPr>
            </w:pPr>
            <w:r w:rsidRPr="00AF5407">
              <w:rPr>
                <w:rFonts w:cs="Arial"/>
              </w:rPr>
              <w:t>1.48</w:t>
            </w:r>
          </w:p>
        </w:tc>
        <w:tc>
          <w:tcPr>
            <w:tcW w:w="2005" w:type="dxa"/>
            <w:vAlign w:val="center"/>
          </w:tcPr>
          <w:p w14:paraId="66D3CA08" w14:textId="77777777" w:rsidR="00F22A78" w:rsidRPr="00AF5407" w:rsidRDefault="00F22A78" w:rsidP="004D4E21">
            <w:pPr>
              <w:tabs>
                <w:tab w:val="decimal" w:pos="646"/>
              </w:tabs>
              <w:spacing w:before="40" w:after="40"/>
              <w:rPr>
                <w:rFonts w:cs="Arial"/>
              </w:rPr>
            </w:pPr>
            <w:r w:rsidRPr="00AF5407">
              <w:rPr>
                <w:rFonts w:cs="Arial"/>
              </w:rPr>
              <w:t>1.17</w:t>
            </w:r>
          </w:p>
        </w:tc>
        <w:tc>
          <w:tcPr>
            <w:tcW w:w="0" w:type="auto"/>
            <w:vAlign w:val="center"/>
          </w:tcPr>
          <w:p w14:paraId="65FA7DCE" w14:textId="77777777" w:rsidR="00F22A78" w:rsidRPr="00AF5407" w:rsidRDefault="00F22A78" w:rsidP="004D4E21">
            <w:pPr>
              <w:tabs>
                <w:tab w:val="decimal" w:pos="864"/>
              </w:tabs>
              <w:spacing w:before="40" w:after="40"/>
              <w:rPr>
                <w:rFonts w:cs="Arial"/>
              </w:rPr>
            </w:pPr>
            <w:r w:rsidRPr="00AF5407">
              <w:rPr>
                <w:rFonts w:cs="Arial"/>
              </w:rPr>
              <w:t>2.70</w:t>
            </w:r>
          </w:p>
        </w:tc>
        <w:tc>
          <w:tcPr>
            <w:tcW w:w="0" w:type="auto"/>
            <w:vAlign w:val="center"/>
          </w:tcPr>
          <w:p w14:paraId="55B92D10" w14:textId="77777777" w:rsidR="00F22A78" w:rsidRPr="00AF5407" w:rsidRDefault="00F22A78" w:rsidP="004D4E21">
            <w:pPr>
              <w:tabs>
                <w:tab w:val="decimal" w:pos="646"/>
              </w:tabs>
              <w:spacing w:before="40" w:after="40"/>
              <w:rPr>
                <w:rFonts w:cs="Arial"/>
              </w:rPr>
            </w:pPr>
            <w:r w:rsidRPr="00AF5407">
              <w:rPr>
                <w:rFonts w:cs="Arial"/>
              </w:rPr>
              <w:t>1.00.</w:t>
            </w:r>
          </w:p>
        </w:tc>
        <w:tc>
          <w:tcPr>
            <w:tcW w:w="0" w:type="auto"/>
            <w:vAlign w:val="center"/>
          </w:tcPr>
          <w:p w14:paraId="3C02A7DD" w14:textId="77777777" w:rsidR="00F22A78" w:rsidRPr="00AF5407" w:rsidRDefault="00F22A78" w:rsidP="004D4E21">
            <w:pPr>
              <w:tabs>
                <w:tab w:val="decimal" w:pos="271"/>
              </w:tabs>
              <w:spacing w:before="40" w:after="40"/>
              <w:rPr>
                <w:rFonts w:cs="Arial"/>
              </w:rPr>
            </w:pPr>
            <w:r w:rsidRPr="00AF5407">
              <w:rPr>
                <w:rFonts w:cs="Arial"/>
              </w:rPr>
              <w:t>7.12</w:t>
            </w:r>
          </w:p>
        </w:tc>
      </w:tr>
      <w:tr w:rsidR="00F22A78" w:rsidRPr="00AF5407" w14:paraId="5C60918F" w14:textId="77777777">
        <w:tblPrEx>
          <w:tblCellMar>
            <w:top w:w="0" w:type="dxa"/>
            <w:bottom w:w="0" w:type="dxa"/>
          </w:tblCellMar>
        </w:tblPrEx>
        <w:trPr>
          <w:cantSplit/>
          <w:jc w:val="center"/>
        </w:trPr>
        <w:tc>
          <w:tcPr>
            <w:tcW w:w="0" w:type="auto"/>
            <w:vAlign w:val="center"/>
          </w:tcPr>
          <w:p w14:paraId="7800AACC"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61</w:t>
            </w:r>
          </w:p>
        </w:tc>
        <w:tc>
          <w:tcPr>
            <w:tcW w:w="0" w:type="auto"/>
            <w:vAlign w:val="center"/>
          </w:tcPr>
          <w:p w14:paraId="4CA54806" w14:textId="77777777" w:rsidR="00F22A78" w:rsidRPr="00AF5407" w:rsidRDefault="00F22A78" w:rsidP="004D4E21">
            <w:pPr>
              <w:tabs>
                <w:tab w:val="decimal" w:pos="646"/>
              </w:tabs>
              <w:spacing w:before="40" w:after="40"/>
              <w:rPr>
                <w:rFonts w:cs="Arial"/>
              </w:rPr>
            </w:pPr>
            <w:r w:rsidRPr="00AF5407">
              <w:rPr>
                <w:rFonts w:cs="Arial"/>
              </w:rPr>
              <w:t>0.96</w:t>
            </w:r>
          </w:p>
        </w:tc>
        <w:tc>
          <w:tcPr>
            <w:tcW w:w="2005" w:type="dxa"/>
            <w:vAlign w:val="center"/>
          </w:tcPr>
          <w:p w14:paraId="7BC8E804" w14:textId="77777777" w:rsidR="00F22A78" w:rsidRPr="00AF5407" w:rsidRDefault="00F22A78" w:rsidP="004D4E21">
            <w:pPr>
              <w:tabs>
                <w:tab w:val="decimal" w:pos="646"/>
              </w:tabs>
              <w:spacing w:before="40" w:after="40"/>
              <w:rPr>
                <w:rFonts w:cs="Arial"/>
              </w:rPr>
            </w:pPr>
            <w:r w:rsidRPr="00AF5407">
              <w:rPr>
                <w:rFonts w:cs="Arial"/>
              </w:rPr>
              <w:t>1.21</w:t>
            </w:r>
          </w:p>
        </w:tc>
        <w:tc>
          <w:tcPr>
            <w:tcW w:w="0" w:type="auto"/>
            <w:vAlign w:val="center"/>
          </w:tcPr>
          <w:p w14:paraId="6579D97C" w14:textId="77777777" w:rsidR="00F22A78" w:rsidRPr="00AF5407" w:rsidRDefault="00F22A78" w:rsidP="004D4E21">
            <w:pPr>
              <w:tabs>
                <w:tab w:val="decimal" w:pos="864"/>
              </w:tabs>
              <w:spacing w:before="40" w:after="40"/>
              <w:rPr>
                <w:rFonts w:cs="Arial"/>
              </w:rPr>
            </w:pPr>
            <w:r w:rsidRPr="00AF5407">
              <w:rPr>
                <w:rFonts w:cs="Arial"/>
              </w:rPr>
              <w:t>2.28</w:t>
            </w:r>
          </w:p>
        </w:tc>
        <w:tc>
          <w:tcPr>
            <w:tcW w:w="0" w:type="auto"/>
            <w:vAlign w:val="center"/>
          </w:tcPr>
          <w:p w14:paraId="0E9969F4" w14:textId="77777777" w:rsidR="00F22A78" w:rsidRPr="00AF5407" w:rsidRDefault="00F22A78" w:rsidP="004D4E21">
            <w:pPr>
              <w:tabs>
                <w:tab w:val="decimal" w:pos="646"/>
              </w:tabs>
              <w:spacing w:before="40" w:after="40"/>
              <w:rPr>
                <w:rFonts w:cs="Arial"/>
              </w:rPr>
            </w:pPr>
            <w:r w:rsidRPr="00AF5407">
              <w:rPr>
                <w:rFonts w:cs="Arial"/>
              </w:rPr>
              <w:t>1.23</w:t>
            </w:r>
          </w:p>
        </w:tc>
        <w:tc>
          <w:tcPr>
            <w:tcW w:w="0" w:type="auto"/>
            <w:vAlign w:val="center"/>
          </w:tcPr>
          <w:p w14:paraId="2E826B71" w14:textId="77777777" w:rsidR="00F22A78" w:rsidRPr="00AF5407" w:rsidRDefault="00F22A78" w:rsidP="004D4E21">
            <w:pPr>
              <w:tabs>
                <w:tab w:val="decimal" w:pos="271"/>
              </w:tabs>
              <w:spacing w:before="40" w:after="40"/>
              <w:rPr>
                <w:rFonts w:cs="Arial"/>
              </w:rPr>
            </w:pPr>
            <w:r w:rsidRPr="00AF5407">
              <w:rPr>
                <w:rFonts w:cs="Arial"/>
              </w:rPr>
              <w:t>6.84</w:t>
            </w:r>
          </w:p>
        </w:tc>
      </w:tr>
      <w:tr w:rsidR="00F22A78" w:rsidRPr="00AF5407" w14:paraId="5E0EDB64" w14:textId="77777777">
        <w:tblPrEx>
          <w:tblCellMar>
            <w:top w:w="0" w:type="dxa"/>
            <w:bottom w:w="0" w:type="dxa"/>
          </w:tblCellMar>
        </w:tblPrEx>
        <w:trPr>
          <w:cantSplit/>
          <w:jc w:val="center"/>
        </w:trPr>
        <w:tc>
          <w:tcPr>
            <w:tcW w:w="0" w:type="auto"/>
            <w:vAlign w:val="center"/>
          </w:tcPr>
          <w:p w14:paraId="7FBD0E09"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62</w:t>
            </w:r>
          </w:p>
        </w:tc>
        <w:tc>
          <w:tcPr>
            <w:tcW w:w="0" w:type="auto"/>
            <w:vAlign w:val="center"/>
          </w:tcPr>
          <w:p w14:paraId="12D06F7A" w14:textId="77777777" w:rsidR="00F22A78" w:rsidRPr="00AF5407" w:rsidRDefault="00F22A78" w:rsidP="004D4E21">
            <w:pPr>
              <w:tabs>
                <w:tab w:val="decimal" w:pos="646"/>
              </w:tabs>
              <w:spacing w:before="40" w:after="40"/>
              <w:rPr>
                <w:rFonts w:cs="Arial"/>
              </w:rPr>
            </w:pPr>
            <w:r w:rsidRPr="00AF5407">
              <w:rPr>
                <w:rFonts w:cs="Arial"/>
              </w:rPr>
              <w:t>0.45</w:t>
            </w:r>
          </w:p>
        </w:tc>
        <w:tc>
          <w:tcPr>
            <w:tcW w:w="2005" w:type="dxa"/>
            <w:vAlign w:val="center"/>
          </w:tcPr>
          <w:p w14:paraId="615146B4" w14:textId="77777777" w:rsidR="00F22A78" w:rsidRPr="00AF5407" w:rsidRDefault="00F22A78" w:rsidP="004D4E21">
            <w:pPr>
              <w:tabs>
                <w:tab w:val="decimal" w:pos="646"/>
              </w:tabs>
              <w:spacing w:before="40" w:after="40"/>
              <w:rPr>
                <w:rFonts w:cs="Arial"/>
              </w:rPr>
            </w:pPr>
            <w:r w:rsidRPr="00AF5407">
              <w:rPr>
                <w:rFonts w:cs="Arial"/>
              </w:rPr>
              <w:t>0.77</w:t>
            </w:r>
          </w:p>
        </w:tc>
        <w:tc>
          <w:tcPr>
            <w:tcW w:w="0" w:type="auto"/>
            <w:vAlign w:val="center"/>
          </w:tcPr>
          <w:p w14:paraId="061247C1" w14:textId="77777777" w:rsidR="00F22A78" w:rsidRPr="00AF5407" w:rsidRDefault="00F22A78" w:rsidP="004D4E21">
            <w:pPr>
              <w:tabs>
                <w:tab w:val="decimal" w:pos="864"/>
              </w:tabs>
              <w:spacing w:before="40" w:after="40"/>
              <w:rPr>
                <w:rFonts w:cs="Arial"/>
              </w:rPr>
            </w:pPr>
            <w:r w:rsidRPr="00AF5407">
              <w:rPr>
                <w:rFonts w:cs="Arial"/>
              </w:rPr>
              <w:t>1.86</w:t>
            </w:r>
          </w:p>
        </w:tc>
        <w:tc>
          <w:tcPr>
            <w:tcW w:w="0" w:type="auto"/>
            <w:vAlign w:val="center"/>
          </w:tcPr>
          <w:p w14:paraId="06575ADC" w14:textId="77777777" w:rsidR="00F22A78" w:rsidRPr="00AF5407" w:rsidRDefault="00F22A78" w:rsidP="004D4E21">
            <w:pPr>
              <w:tabs>
                <w:tab w:val="decimal" w:pos="646"/>
              </w:tabs>
              <w:spacing w:before="40" w:after="40"/>
              <w:rPr>
                <w:rFonts w:cs="Arial"/>
              </w:rPr>
            </w:pPr>
            <w:r w:rsidRPr="00AF5407">
              <w:rPr>
                <w:rFonts w:cs="Arial"/>
              </w:rPr>
              <w:t>1.14</w:t>
            </w:r>
          </w:p>
        </w:tc>
        <w:tc>
          <w:tcPr>
            <w:tcW w:w="0" w:type="auto"/>
            <w:vAlign w:val="center"/>
          </w:tcPr>
          <w:p w14:paraId="60454FAF" w14:textId="77777777" w:rsidR="00F22A78" w:rsidRPr="00AF5407" w:rsidRDefault="00F22A78" w:rsidP="004D4E21">
            <w:pPr>
              <w:tabs>
                <w:tab w:val="decimal" w:pos="271"/>
              </w:tabs>
              <w:spacing w:before="40" w:after="40"/>
              <w:rPr>
                <w:rFonts w:cs="Arial"/>
              </w:rPr>
            </w:pPr>
            <w:r w:rsidRPr="00AF5407">
              <w:rPr>
                <w:rFonts w:cs="Arial"/>
              </w:rPr>
              <w:t>9.20</w:t>
            </w:r>
          </w:p>
        </w:tc>
      </w:tr>
      <w:tr w:rsidR="00F22A78" w:rsidRPr="00AF5407" w14:paraId="6F2723F0" w14:textId="77777777">
        <w:tblPrEx>
          <w:tblCellMar>
            <w:top w:w="0" w:type="dxa"/>
            <w:bottom w:w="0" w:type="dxa"/>
          </w:tblCellMar>
        </w:tblPrEx>
        <w:trPr>
          <w:cantSplit/>
          <w:jc w:val="center"/>
        </w:trPr>
        <w:tc>
          <w:tcPr>
            <w:tcW w:w="0" w:type="auto"/>
            <w:vAlign w:val="center"/>
          </w:tcPr>
          <w:p w14:paraId="7B037DF7"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63</w:t>
            </w:r>
          </w:p>
        </w:tc>
        <w:tc>
          <w:tcPr>
            <w:tcW w:w="0" w:type="auto"/>
            <w:vAlign w:val="center"/>
          </w:tcPr>
          <w:p w14:paraId="5004697C" w14:textId="77777777" w:rsidR="00F22A78" w:rsidRPr="00AF5407" w:rsidRDefault="00F22A78" w:rsidP="004D4E21">
            <w:pPr>
              <w:tabs>
                <w:tab w:val="decimal" w:pos="646"/>
              </w:tabs>
              <w:spacing w:before="40" w:after="40"/>
              <w:rPr>
                <w:rFonts w:cs="Arial"/>
              </w:rPr>
            </w:pPr>
            <w:r w:rsidRPr="00AF5407">
              <w:rPr>
                <w:rFonts w:cs="Arial"/>
              </w:rPr>
              <w:t>1.05</w:t>
            </w:r>
          </w:p>
        </w:tc>
        <w:tc>
          <w:tcPr>
            <w:tcW w:w="2005" w:type="dxa"/>
            <w:vAlign w:val="center"/>
          </w:tcPr>
          <w:p w14:paraId="544FA485" w14:textId="77777777" w:rsidR="00F22A78" w:rsidRPr="00AF5407" w:rsidRDefault="00F22A78" w:rsidP="004D4E21">
            <w:pPr>
              <w:tabs>
                <w:tab w:val="decimal" w:pos="646"/>
              </w:tabs>
              <w:spacing w:before="40" w:after="40"/>
              <w:rPr>
                <w:rFonts w:cs="Arial"/>
              </w:rPr>
            </w:pPr>
            <w:r w:rsidRPr="00AF5407">
              <w:rPr>
                <w:rFonts w:cs="Arial"/>
              </w:rPr>
              <w:t>1.12</w:t>
            </w:r>
          </w:p>
        </w:tc>
        <w:tc>
          <w:tcPr>
            <w:tcW w:w="0" w:type="auto"/>
            <w:vAlign w:val="center"/>
          </w:tcPr>
          <w:p w14:paraId="0E67606E" w14:textId="77777777" w:rsidR="00F22A78" w:rsidRPr="00AF5407" w:rsidRDefault="00F22A78" w:rsidP="004D4E21">
            <w:pPr>
              <w:tabs>
                <w:tab w:val="decimal" w:pos="864"/>
              </w:tabs>
              <w:spacing w:before="40" w:after="40"/>
              <w:rPr>
                <w:rFonts w:cs="Arial"/>
              </w:rPr>
            </w:pPr>
            <w:r w:rsidRPr="00AF5407">
              <w:rPr>
                <w:rFonts w:cs="Arial"/>
              </w:rPr>
              <w:t>3.03</w:t>
            </w:r>
          </w:p>
        </w:tc>
        <w:tc>
          <w:tcPr>
            <w:tcW w:w="0" w:type="auto"/>
            <w:vAlign w:val="center"/>
          </w:tcPr>
          <w:p w14:paraId="2EEB14D5" w14:textId="77777777" w:rsidR="00F22A78" w:rsidRPr="00AF5407" w:rsidRDefault="00F22A78" w:rsidP="004D4E21">
            <w:pPr>
              <w:tabs>
                <w:tab w:val="decimal" w:pos="646"/>
              </w:tabs>
              <w:spacing w:before="40" w:after="40"/>
              <w:rPr>
                <w:rFonts w:cs="Arial"/>
              </w:rPr>
            </w:pPr>
            <w:r w:rsidRPr="00AF5407">
              <w:rPr>
                <w:rFonts w:cs="Arial"/>
              </w:rPr>
              <w:t>0.84</w:t>
            </w:r>
          </w:p>
        </w:tc>
        <w:tc>
          <w:tcPr>
            <w:tcW w:w="0" w:type="auto"/>
            <w:vAlign w:val="center"/>
          </w:tcPr>
          <w:p w14:paraId="0B8B040D" w14:textId="77777777" w:rsidR="00F22A78" w:rsidRPr="00AF5407" w:rsidRDefault="00F22A78" w:rsidP="004D4E21">
            <w:pPr>
              <w:tabs>
                <w:tab w:val="decimal" w:pos="271"/>
              </w:tabs>
              <w:spacing w:before="40" w:after="40"/>
              <w:rPr>
                <w:rFonts w:cs="Arial"/>
              </w:rPr>
            </w:pPr>
            <w:r w:rsidRPr="00AF5407">
              <w:rPr>
                <w:rFonts w:cs="Arial"/>
              </w:rPr>
              <w:t>12.78</w:t>
            </w:r>
          </w:p>
        </w:tc>
      </w:tr>
      <w:tr w:rsidR="00F22A78" w:rsidRPr="00AF5407" w14:paraId="6BB0E097" w14:textId="77777777">
        <w:tblPrEx>
          <w:tblCellMar>
            <w:top w:w="0" w:type="dxa"/>
            <w:bottom w:w="0" w:type="dxa"/>
          </w:tblCellMar>
        </w:tblPrEx>
        <w:trPr>
          <w:cantSplit/>
          <w:jc w:val="center"/>
        </w:trPr>
        <w:tc>
          <w:tcPr>
            <w:tcW w:w="0" w:type="auto"/>
            <w:vAlign w:val="center"/>
          </w:tcPr>
          <w:p w14:paraId="4B9A9763"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lastRenderedPageBreak/>
              <w:t>64</w:t>
            </w:r>
          </w:p>
        </w:tc>
        <w:tc>
          <w:tcPr>
            <w:tcW w:w="0" w:type="auto"/>
            <w:vAlign w:val="center"/>
          </w:tcPr>
          <w:p w14:paraId="04AE8BB5" w14:textId="77777777" w:rsidR="00F22A78" w:rsidRPr="00AF5407" w:rsidRDefault="00F22A78" w:rsidP="004D4E21">
            <w:pPr>
              <w:tabs>
                <w:tab w:val="decimal" w:pos="646"/>
              </w:tabs>
              <w:spacing w:before="40" w:after="40"/>
              <w:rPr>
                <w:rFonts w:cs="Arial"/>
              </w:rPr>
            </w:pPr>
            <w:r w:rsidRPr="00AF5407">
              <w:rPr>
                <w:rFonts w:cs="Arial"/>
              </w:rPr>
              <w:t>1.16</w:t>
            </w:r>
          </w:p>
        </w:tc>
        <w:tc>
          <w:tcPr>
            <w:tcW w:w="2005" w:type="dxa"/>
            <w:vAlign w:val="center"/>
          </w:tcPr>
          <w:p w14:paraId="373250F5" w14:textId="77777777" w:rsidR="00F22A78" w:rsidRPr="00AF5407" w:rsidRDefault="00F22A78" w:rsidP="004D4E21">
            <w:pPr>
              <w:tabs>
                <w:tab w:val="decimal" w:pos="646"/>
              </w:tabs>
              <w:spacing w:before="40" w:after="40"/>
              <w:rPr>
                <w:rFonts w:cs="Arial"/>
              </w:rPr>
            </w:pPr>
            <w:r w:rsidRPr="00AF5407">
              <w:rPr>
                <w:rFonts w:cs="Arial"/>
              </w:rPr>
              <w:t>1.25</w:t>
            </w:r>
          </w:p>
        </w:tc>
        <w:tc>
          <w:tcPr>
            <w:tcW w:w="0" w:type="auto"/>
            <w:vAlign w:val="center"/>
          </w:tcPr>
          <w:p w14:paraId="2058954E" w14:textId="77777777" w:rsidR="00F22A78" w:rsidRPr="00AF5407" w:rsidRDefault="00F22A78" w:rsidP="004D4E21">
            <w:pPr>
              <w:tabs>
                <w:tab w:val="decimal" w:pos="864"/>
              </w:tabs>
              <w:spacing w:before="40" w:after="40"/>
              <w:rPr>
                <w:rFonts w:cs="Arial"/>
              </w:rPr>
            </w:pPr>
            <w:r w:rsidRPr="00AF5407">
              <w:rPr>
                <w:rFonts w:cs="Arial"/>
              </w:rPr>
              <w:t>2.75</w:t>
            </w:r>
          </w:p>
        </w:tc>
        <w:tc>
          <w:tcPr>
            <w:tcW w:w="0" w:type="auto"/>
            <w:vAlign w:val="center"/>
          </w:tcPr>
          <w:p w14:paraId="0164A410" w14:textId="77777777" w:rsidR="00F22A78" w:rsidRPr="00AF5407" w:rsidRDefault="00F22A78" w:rsidP="004D4E21">
            <w:pPr>
              <w:tabs>
                <w:tab w:val="decimal" w:pos="646"/>
              </w:tabs>
              <w:spacing w:before="40" w:after="40"/>
              <w:rPr>
                <w:rFonts w:cs="Arial"/>
              </w:rPr>
            </w:pPr>
            <w:r w:rsidRPr="00AF5407">
              <w:rPr>
                <w:rFonts w:cs="Arial"/>
              </w:rPr>
              <w:t>0.96</w:t>
            </w:r>
          </w:p>
        </w:tc>
        <w:tc>
          <w:tcPr>
            <w:tcW w:w="0" w:type="auto"/>
            <w:vAlign w:val="center"/>
          </w:tcPr>
          <w:p w14:paraId="0CF69B4F" w14:textId="77777777" w:rsidR="00F22A78" w:rsidRPr="00AF5407" w:rsidRDefault="00F22A78" w:rsidP="004D4E21">
            <w:pPr>
              <w:tabs>
                <w:tab w:val="decimal" w:pos="271"/>
              </w:tabs>
              <w:spacing w:before="40" w:after="40"/>
              <w:rPr>
                <w:rFonts w:cs="Arial"/>
              </w:rPr>
            </w:pPr>
            <w:r w:rsidRPr="00AF5407">
              <w:rPr>
                <w:rFonts w:cs="Arial"/>
              </w:rPr>
              <w:t>9.11</w:t>
            </w:r>
          </w:p>
        </w:tc>
      </w:tr>
      <w:tr w:rsidR="00F22A78" w:rsidRPr="00AF5407" w14:paraId="553233EC" w14:textId="77777777">
        <w:tblPrEx>
          <w:tblCellMar>
            <w:top w:w="0" w:type="dxa"/>
            <w:bottom w:w="0" w:type="dxa"/>
          </w:tblCellMar>
        </w:tblPrEx>
        <w:trPr>
          <w:cantSplit/>
          <w:jc w:val="center"/>
        </w:trPr>
        <w:tc>
          <w:tcPr>
            <w:tcW w:w="0" w:type="auto"/>
            <w:vAlign w:val="center"/>
          </w:tcPr>
          <w:p w14:paraId="7BA503B7"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65</w:t>
            </w:r>
          </w:p>
        </w:tc>
        <w:tc>
          <w:tcPr>
            <w:tcW w:w="0" w:type="auto"/>
            <w:vAlign w:val="center"/>
          </w:tcPr>
          <w:p w14:paraId="048C79A5" w14:textId="77777777" w:rsidR="00F22A78" w:rsidRPr="00AF5407" w:rsidRDefault="00F22A78" w:rsidP="004D4E21">
            <w:pPr>
              <w:tabs>
                <w:tab w:val="decimal" w:pos="646"/>
              </w:tabs>
              <w:spacing w:before="40" w:after="40"/>
              <w:rPr>
                <w:rFonts w:cs="Arial"/>
              </w:rPr>
            </w:pPr>
            <w:r w:rsidRPr="00AF5407">
              <w:rPr>
                <w:rFonts w:cs="Arial"/>
              </w:rPr>
              <w:t>2.57</w:t>
            </w:r>
          </w:p>
        </w:tc>
        <w:tc>
          <w:tcPr>
            <w:tcW w:w="2005" w:type="dxa"/>
            <w:vAlign w:val="center"/>
          </w:tcPr>
          <w:p w14:paraId="1C2373A7" w14:textId="77777777" w:rsidR="00F22A78" w:rsidRPr="00AF5407" w:rsidRDefault="00F22A78" w:rsidP="004D4E21">
            <w:pPr>
              <w:tabs>
                <w:tab w:val="decimal" w:pos="646"/>
              </w:tabs>
              <w:spacing w:before="40" w:after="40"/>
              <w:rPr>
                <w:rFonts w:cs="Arial"/>
              </w:rPr>
            </w:pPr>
            <w:r w:rsidRPr="00AF5407">
              <w:rPr>
                <w:rFonts w:cs="Arial"/>
              </w:rPr>
              <w:t>1.15</w:t>
            </w:r>
          </w:p>
        </w:tc>
        <w:tc>
          <w:tcPr>
            <w:tcW w:w="0" w:type="auto"/>
            <w:vAlign w:val="center"/>
          </w:tcPr>
          <w:p w14:paraId="171896CD" w14:textId="77777777" w:rsidR="00F22A78" w:rsidRPr="00AF5407" w:rsidRDefault="00F22A78" w:rsidP="004D4E21">
            <w:pPr>
              <w:tabs>
                <w:tab w:val="decimal" w:pos="864"/>
              </w:tabs>
              <w:spacing w:before="40" w:after="40"/>
              <w:rPr>
                <w:rFonts w:cs="Arial"/>
              </w:rPr>
            </w:pPr>
            <w:r w:rsidRPr="00AF5407">
              <w:rPr>
                <w:rFonts w:cs="Arial"/>
              </w:rPr>
              <w:t>2.38</w:t>
            </w:r>
          </w:p>
        </w:tc>
        <w:tc>
          <w:tcPr>
            <w:tcW w:w="0" w:type="auto"/>
            <w:vAlign w:val="center"/>
          </w:tcPr>
          <w:p w14:paraId="255DF4BD" w14:textId="77777777" w:rsidR="00F22A78" w:rsidRPr="00AF5407" w:rsidRDefault="00F22A78" w:rsidP="004D4E21">
            <w:pPr>
              <w:tabs>
                <w:tab w:val="decimal" w:pos="646"/>
              </w:tabs>
              <w:spacing w:before="40" w:after="40"/>
              <w:rPr>
                <w:rFonts w:cs="Arial"/>
              </w:rPr>
            </w:pPr>
            <w:r w:rsidRPr="00AF5407">
              <w:rPr>
                <w:rFonts w:cs="Arial"/>
              </w:rPr>
              <w:t>1.21</w:t>
            </w:r>
          </w:p>
        </w:tc>
        <w:tc>
          <w:tcPr>
            <w:tcW w:w="0" w:type="auto"/>
            <w:vAlign w:val="center"/>
          </w:tcPr>
          <w:p w14:paraId="2082CE54" w14:textId="77777777" w:rsidR="00F22A78" w:rsidRPr="00AF5407" w:rsidRDefault="00F22A78" w:rsidP="004D4E21">
            <w:pPr>
              <w:tabs>
                <w:tab w:val="decimal" w:pos="271"/>
              </w:tabs>
              <w:spacing w:before="40" w:after="40"/>
              <w:rPr>
                <w:rFonts w:cs="Arial"/>
              </w:rPr>
            </w:pPr>
            <w:r w:rsidRPr="00AF5407">
              <w:rPr>
                <w:rFonts w:cs="Arial"/>
              </w:rPr>
              <w:t>-0.99</w:t>
            </w:r>
          </w:p>
        </w:tc>
      </w:tr>
      <w:tr w:rsidR="00F22A78" w:rsidRPr="00AF5407" w14:paraId="6EBA0B09" w14:textId="77777777">
        <w:tblPrEx>
          <w:tblCellMar>
            <w:top w:w="0" w:type="dxa"/>
            <w:bottom w:w="0" w:type="dxa"/>
          </w:tblCellMar>
        </w:tblPrEx>
        <w:trPr>
          <w:cantSplit/>
          <w:jc w:val="center"/>
        </w:trPr>
        <w:tc>
          <w:tcPr>
            <w:tcW w:w="0" w:type="auto"/>
            <w:vAlign w:val="center"/>
          </w:tcPr>
          <w:p w14:paraId="01FEC28C"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66</w:t>
            </w:r>
          </w:p>
        </w:tc>
        <w:tc>
          <w:tcPr>
            <w:tcW w:w="0" w:type="auto"/>
            <w:vAlign w:val="center"/>
          </w:tcPr>
          <w:p w14:paraId="257A3839" w14:textId="77777777" w:rsidR="00F22A78" w:rsidRPr="00AF5407" w:rsidRDefault="00F22A78" w:rsidP="004D4E21">
            <w:pPr>
              <w:tabs>
                <w:tab w:val="decimal" w:pos="646"/>
              </w:tabs>
              <w:spacing w:before="40" w:after="40"/>
              <w:rPr>
                <w:rFonts w:cs="Arial"/>
              </w:rPr>
            </w:pPr>
            <w:r w:rsidRPr="00AF5407">
              <w:rPr>
                <w:rFonts w:cs="Arial"/>
              </w:rPr>
              <w:t>1.11</w:t>
            </w:r>
          </w:p>
        </w:tc>
        <w:tc>
          <w:tcPr>
            <w:tcW w:w="2005" w:type="dxa"/>
            <w:vAlign w:val="center"/>
          </w:tcPr>
          <w:p w14:paraId="5CCBA17F" w14:textId="77777777" w:rsidR="00F22A78" w:rsidRPr="00AF5407" w:rsidRDefault="00F22A78" w:rsidP="004D4E21">
            <w:pPr>
              <w:tabs>
                <w:tab w:val="decimal" w:pos="646"/>
              </w:tabs>
              <w:spacing w:before="40" w:after="40"/>
              <w:rPr>
                <w:rFonts w:cs="Arial"/>
              </w:rPr>
            </w:pPr>
            <w:r w:rsidRPr="00AF5407">
              <w:rPr>
                <w:rFonts w:cs="Arial"/>
              </w:rPr>
              <w:t>1.15</w:t>
            </w:r>
          </w:p>
        </w:tc>
        <w:tc>
          <w:tcPr>
            <w:tcW w:w="0" w:type="auto"/>
            <w:vAlign w:val="center"/>
          </w:tcPr>
          <w:p w14:paraId="0AFF7E39" w14:textId="77777777" w:rsidR="00F22A78" w:rsidRPr="00AF5407" w:rsidRDefault="00F22A78" w:rsidP="004D4E21">
            <w:pPr>
              <w:tabs>
                <w:tab w:val="decimal" w:pos="864"/>
              </w:tabs>
              <w:spacing w:before="40" w:after="40"/>
              <w:rPr>
                <w:rFonts w:cs="Arial"/>
              </w:rPr>
            </w:pPr>
            <w:r w:rsidRPr="00AF5407">
              <w:rPr>
                <w:rFonts w:cs="Arial"/>
              </w:rPr>
              <w:t>2.52</w:t>
            </w:r>
          </w:p>
        </w:tc>
        <w:tc>
          <w:tcPr>
            <w:tcW w:w="0" w:type="auto"/>
            <w:vAlign w:val="center"/>
          </w:tcPr>
          <w:p w14:paraId="069A1891" w14:textId="77777777" w:rsidR="00F22A78" w:rsidRPr="00AF5407" w:rsidRDefault="00F22A78" w:rsidP="004D4E21">
            <w:pPr>
              <w:tabs>
                <w:tab w:val="decimal" w:pos="646"/>
              </w:tabs>
              <w:spacing w:before="40" w:after="40"/>
              <w:rPr>
                <w:rFonts w:cs="Arial"/>
              </w:rPr>
            </w:pPr>
            <w:r w:rsidRPr="00AF5407">
              <w:rPr>
                <w:rFonts w:cs="Arial"/>
              </w:rPr>
              <w:t>1.10</w:t>
            </w:r>
          </w:p>
        </w:tc>
        <w:tc>
          <w:tcPr>
            <w:tcW w:w="0" w:type="auto"/>
            <w:vAlign w:val="center"/>
          </w:tcPr>
          <w:p w14:paraId="60AD2D91" w14:textId="77777777" w:rsidR="00F22A78" w:rsidRPr="00AF5407" w:rsidRDefault="00F22A78" w:rsidP="004D4E21">
            <w:pPr>
              <w:tabs>
                <w:tab w:val="decimal" w:pos="271"/>
              </w:tabs>
              <w:spacing w:before="40" w:after="40"/>
              <w:rPr>
                <w:rFonts w:cs="Arial"/>
              </w:rPr>
            </w:pPr>
            <w:r w:rsidRPr="00AF5407">
              <w:rPr>
                <w:rFonts w:cs="Arial"/>
              </w:rPr>
              <w:t>8.01</w:t>
            </w:r>
          </w:p>
        </w:tc>
      </w:tr>
      <w:tr w:rsidR="00F22A78" w:rsidRPr="00AF5407" w14:paraId="423D604E" w14:textId="77777777">
        <w:tblPrEx>
          <w:tblCellMar>
            <w:top w:w="0" w:type="dxa"/>
            <w:bottom w:w="0" w:type="dxa"/>
          </w:tblCellMar>
        </w:tblPrEx>
        <w:trPr>
          <w:cantSplit/>
          <w:jc w:val="center"/>
        </w:trPr>
        <w:tc>
          <w:tcPr>
            <w:tcW w:w="0" w:type="auto"/>
            <w:vAlign w:val="center"/>
          </w:tcPr>
          <w:p w14:paraId="72463FAB"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67</w:t>
            </w:r>
          </w:p>
        </w:tc>
        <w:tc>
          <w:tcPr>
            <w:tcW w:w="0" w:type="auto"/>
            <w:vAlign w:val="center"/>
          </w:tcPr>
          <w:p w14:paraId="0C057670" w14:textId="77777777" w:rsidR="00F22A78" w:rsidRPr="00AF5407" w:rsidRDefault="00F22A78" w:rsidP="004D4E21">
            <w:pPr>
              <w:tabs>
                <w:tab w:val="decimal" w:pos="646"/>
              </w:tabs>
              <w:spacing w:before="40" w:after="40"/>
              <w:rPr>
                <w:rFonts w:cs="Arial"/>
              </w:rPr>
            </w:pPr>
            <w:r w:rsidRPr="00AF5407">
              <w:rPr>
                <w:rFonts w:cs="Arial"/>
              </w:rPr>
              <w:t>0.7</w:t>
            </w:r>
          </w:p>
        </w:tc>
        <w:tc>
          <w:tcPr>
            <w:tcW w:w="2005" w:type="dxa"/>
            <w:vAlign w:val="center"/>
          </w:tcPr>
          <w:p w14:paraId="489D6F25" w14:textId="77777777" w:rsidR="00F22A78" w:rsidRPr="00AF5407" w:rsidRDefault="00F22A78" w:rsidP="004D4E21">
            <w:pPr>
              <w:tabs>
                <w:tab w:val="decimal" w:pos="646"/>
              </w:tabs>
              <w:spacing w:before="40" w:after="40"/>
              <w:rPr>
                <w:rFonts w:cs="Arial"/>
              </w:rPr>
            </w:pPr>
            <w:r w:rsidRPr="00AF5407">
              <w:rPr>
                <w:rFonts w:cs="Arial"/>
              </w:rPr>
              <w:t>0.97</w:t>
            </w:r>
          </w:p>
        </w:tc>
        <w:tc>
          <w:tcPr>
            <w:tcW w:w="0" w:type="auto"/>
            <w:vAlign w:val="center"/>
          </w:tcPr>
          <w:p w14:paraId="5ABDAAB8" w14:textId="77777777" w:rsidR="00F22A78" w:rsidRPr="00AF5407" w:rsidRDefault="00F22A78" w:rsidP="004D4E21">
            <w:pPr>
              <w:tabs>
                <w:tab w:val="decimal" w:pos="864"/>
              </w:tabs>
              <w:spacing w:before="40" w:after="40"/>
              <w:rPr>
                <w:rFonts w:cs="Arial"/>
              </w:rPr>
            </w:pPr>
            <w:r w:rsidRPr="00AF5407">
              <w:rPr>
                <w:rFonts w:cs="Arial"/>
              </w:rPr>
              <w:t>1.78</w:t>
            </w:r>
          </w:p>
        </w:tc>
        <w:tc>
          <w:tcPr>
            <w:tcW w:w="0" w:type="auto"/>
            <w:vAlign w:val="center"/>
          </w:tcPr>
          <w:p w14:paraId="394B2B3D" w14:textId="77777777" w:rsidR="00F22A78" w:rsidRPr="00AF5407" w:rsidRDefault="00F22A78" w:rsidP="004D4E21">
            <w:pPr>
              <w:tabs>
                <w:tab w:val="decimal" w:pos="646"/>
              </w:tabs>
              <w:spacing w:before="40" w:after="40"/>
              <w:rPr>
                <w:rFonts w:cs="Arial"/>
              </w:rPr>
            </w:pPr>
            <w:r w:rsidRPr="00AF5407">
              <w:rPr>
                <w:rFonts w:cs="Arial"/>
              </w:rPr>
              <w:t>1.30</w:t>
            </w:r>
          </w:p>
        </w:tc>
        <w:tc>
          <w:tcPr>
            <w:tcW w:w="0" w:type="auto"/>
            <w:vAlign w:val="center"/>
          </w:tcPr>
          <w:p w14:paraId="13C68733" w14:textId="77777777" w:rsidR="00F22A78" w:rsidRPr="00AF5407" w:rsidRDefault="00F22A78" w:rsidP="004D4E21">
            <w:pPr>
              <w:tabs>
                <w:tab w:val="decimal" w:pos="271"/>
              </w:tabs>
              <w:spacing w:before="40" w:after="40"/>
              <w:rPr>
                <w:rFonts w:cs="Arial"/>
              </w:rPr>
            </w:pPr>
            <w:r w:rsidRPr="00AF5407">
              <w:rPr>
                <w:rFonts w:cs="Arial"/>
              </w:rPr>
              <w:t>5.96</w:t>
            </w:r>
          </w:p>
        </w:tc>
      </w:tr>
      <w:tr w:rsidR="00F22A78" w:rsidRPr="00AF5407" w14:paraId="55D809FF" w14:textId="77777777">
        <w:tblPrEx>
          <w:tblCellMar>
            <w:top w:w="0" w:type="dxa"/>
            <w:bottom w:w="0" w:type="dxa"/>
          </w:tblCellMar>
        </w:tblPrEx>
        <w:trPr>
          <w:cantSplit/>
          <w:jc w:val="center"/>
        </w:trPr>
        <w:tc>
          <w:tcPr>
            <w:tcW w:w="0" w:type="auto"/>
            <w:vAlign w:val="center"/>
          </w:tcPr>
          <w:p w14:paraId="47A473B1"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68</w:t>
            </w:r>
          </w:p>
        </w:tc>
        <w:tc>
          <w:tcPr>
            <w:tcW w:w="0" w:type="auto"/>
            <w:vAlign w:val="center"/>
          </w:tcPr>
          <w:p w14:paraId="0AF72199" w14:textId="77777777" w:rsidR="00F22A78" w:rsidRPr="00AF5407" w:rsidRDefault="00F22A78" w:rsidP="004D4E21">
            <w:pPr>
              <w:tabs>
                <w:tab w:val="decimal" w:pos="646"/>
              </w:tabs>
              <w:spacing w:before="40" w:after="40"/>
              <w:rPr>
                <w:rFonts w:cs="Arial"/>
              </w:rPr>
            </w:pPr>
            <w:r w:rsidRPr="00AF5407">
              <w:rPr>
                <w:rFonts w:cs="Arial"/>
              </w:rPr>
              <w:t>1.44</w:t>
            </w:r>
          </w:p>
        </w:tc>
        <w:tc>
          <w:tcPr>
            <w:tcW w:w="2005" w:type="dxa"/>
            <w:vAlign w:val="center"/>
          </w:tcPr>
          <w:p w14:paraId="45D0AB52" w14:textId="77777777" w:rsidR="00F22A78" w:rsidRPr="00AF5407" w:rsidRDefault="00F22A78" w:rsidP="004D4E21">
            <w:pPr>
              <w:tabs>
                <w:tab w:val="decimal" w:pos="646"/>
              </w:tabs>
              <w:spacing w:before="40" w:after="40"/>
              <w:rPr>
                <w:rFonts w:cs="Arial"/>
              </w:rPr>
            </w:pPr>
            <w:r w:rsidRPr="00AF5407">
              <w:rPr>
                <w:rFonts w:cs="Arial"/>
              </w:rPr>
              <w:t>1.21</w:t>
            </w:r>
          </w:p>
        </w:tc>
        <w:tc>
          <w:tcPr>
            <w:tcW w:w="0" w:type="auto"/>
            <w:vAlign w:val="center"/>
          </w:tcPr>
          <w:p w14:paraId="7149403A" w14:textId="77777777" w:rsidR="00F22A78" w:rsidRPr="00AF5407" w:rsidRDefault="00F22A78" w:rsidP="004D4E21">
            <w:pPr>
              <w:tabs>
                <w:tab w:val="decimal" w:pos="864"/>
              </w:tabs>
              <w:spacing w:before="40" w:after="40"/>
              <w:rPr>
                <w:rFonts w:cs="Arial"/>
              </w:rPr>
            </w:pPr>
            <w:r w:rsidRPr="00AF5407">
              <w:rPr>
                <w:rFonts w:cs="Arial"/>
              </w:rPr>
              <w:t>3</w:t>
            </w:r>
          </w:p>
        </w:tc>
        <w:tc>
          <w:tcPr>
            <w:tcW w:w="0" w:type="auto"/>
            <w:vAlign w:val="center"/>
          </w:tcPr>
          <w:p w14:paraId="2231F04D" w14:textId="77777777" w:rsidR="00F22A78" w:rsidRPr="00AF5407" w:rsidRDefault="00F22A78" w:rsidP="004D4E21">
            <w:pPr>
              <w:tabs>
                <w:tab w:val="decimal" w:pos="646"/>
              </w:tabs>
              <w:spacing w:before="40" w:after="40"/>
              <w:rPr>
                <w:rFonts w:cs="Arial"/>
              </w:rPr>
            </w:pPr>
            <w:r w:rsidRPr="00AF5407">
              <w:rPr>
                <w:rFonts w:cs="Arial"/>
              </w:rPr>
              <w:t>0.77</w:t>
            </w:r>
          </w:p>
        </w:tc>
        <w:tc>
          <w:tcPr>
            <w:tcW w:w="0" w:type="auto"/>
            <w:vAlign w:val="center"/>
          </w:tcPr>
          <w:p w14:paraId="70DC7DEE" w14:textId="77777777" w:rsidR="00F22A78" w:rsidRPr="00AF5407" w:rsidRDefault="00F22A78" w:rsidP="004D4E21">
            <w:pPr>
              <w:tabs>
                <w:tab w:val="decimal" w:pos="271"/>
              </w:tabs>
              <w:spacing w:before="40" w:after="40"/>
              <w:rPr>
                <w:rFonts w:cs="Arial"/>
              </w:rPr>
            </w:pPr>
            <w:r w:rsidRPr="00AF5407">
              <w:rPr>
                <w:rFonts w:cs="Arial"/>
              </w:rPr>
              <w:t>9.72</w:t>
            </w:r>
          </w:p>
        </w:tc>
      </w:tr>
      <w:tr w:rsidR="00F22A78" w:rsidRPr="00AF5407" w14:paraId="44FE9D94" w14:textId="77777777">
        <w:tblPrEx>
          <w:tblCellMar>
            <w:top w:w="0" w:type="dxa"/>
            <w:bottom w:w="0" w:type="dxa"/>
          </w:tblCellMar>
        </w:tblPrEx>
        <w:trPr>
          <w:cantSplit/>
          <w:jc w:val="center"/>
        </w:trPr>
        <w:tc>
          <w:tcPr>
            <w:tcW w:w="0" w:type="auto"/>
            <w:vAlign w:val="center"/>
          </w:tcPr>
          <w:p w14:paraId="5C046343"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69</w:t>
            </w:r>
          </w:p>
        </w:tc>
        <w:tc>
          <w:tcPr>
            <w:tcW w:w="0" w:type="auto"/>
            <w:vAlign w:val="center"/>
          </w:tcPr>
          <w:p w14:paraId="2F60E333" w14:textId="77777777" w:rsidR="00F22A78" w:rsidRPr="00AF5407" w:rsidRDefault="00F22A78" w:rsidP="004D4E21">
            <w:pPr>
              <w:tabs>
                <w:tab w:val="decimal" w:pos="646"/>
              </w:tabs>
              <w:spacing w:before="40" w:after="40"/>
              <w:rPr>
                <w:rFonts w:cs="Arial"/>
              </w:rPr>
            </w:pPr>
            <w:r w:rsidRPr="00AF5407">
              <w:rPr>
                <w:rFonts w:cs="Arial"/>
              </w:rPr>
              <w:t>2.27</w:t>
            </w:r>
          </w:p>
        </w:tc>
        <w:tc>
          <w:tcPr>
            <w:tcW w:w="2005" w:type="dxa"/>
            <w:vAlign w:val="center"/>
          </w:tcPr>
          <w:p w14:paraId="32F8D78C" w14:textId="77777777" w:rsidR="00F22A78" w:rsidRPr="00AF5407" w:rsidRDefault="00F22A78" w:rsidP="004D4E21">
            <w:pPr>
              <w:tabs>
                <w:tab w:val="decimal" w:pos="646"/>
              </w:tabs>
              <w:spacing w:before="40" w:after="40"/>
              <w:rPr>
                <w:rFonts w:cs="Arial"/>
              </w:rPr>
            </w:pPr>
            <w:r w:rsidRPr="00AF5407">
              <w:rPr>
                <w:rFonts w:cs="Arial"/>
              </w:rPr>
              <w:t>1.30</w:t>
            </w:r>
          </w:p>
        </w:tc>
        <w:tc>
          <w:tcPr>
            <w:tcW w:w="0" w:type="auto"/>
            <w:vAlign w:val="center"/>
          </w:tcPr>
          <w:p w14:paraId="0F71DC4C" w14:textId="77777777" w:rsidR="00F22A78" w:rsidRPr="00AF5407" w:rsidRDefault="00F22A78" w:rsidP="004D4E21">
            <w:pPr>
              <w:tabs>
                <w:tab w:val="decimal" w:pos="864"/>
              </w:tabs>
              <w:spacing w:before="40" w:after="40"/>
              <w:rPr>
                <w:rFonts w:cs="Arial"/>
              </w:rPr>
            </w:pPr>
            <w:r w:rsidRPr="00AF5407">
              <w:rPr>
                <w:rFonts w:cs="Arial"/>
              </w:rPr>
              <w:t>3.11</w:t>
            </w:r>
          </w:p>
        </w:tc>
        <w:tc>
          <w:tcPr>
            <w:tcW w:w="0" w:type="auto"/>
            <w:vAlign w:val="center"/>
          </w:tcPr>
          <w:p w14:paraId="1E1CF932" w14:textId="77777777" w:rsidR="00F22A78" w:rsidRPr="00AF5407" w:rsidRDefault="00F22A78" w:rsidP="004D4E21">
            <w:pPr>
              <w:tabs>
                <w:tab w:val="decimal" w:pos="646"/>
              </w:tabs>
              <w:spacing w:before="40" w:after="40"/>
              <w:rPr>
                <w:rFonts w:cs="Arial"/>
              </w:rPr>
            </w:pPr>
            <w:r w:rsidRPr="00AF5407">
              <w:rPr>
                <w:rFonts w:cs="Arial"/>
              </w:rPr>
              <w:t>0.73</w:t>
            </w:r>
          </w:p>
        </w:tc>
        <w:tc>
          <w:tcPr>
            <w:tcW w:w="0" w:type="auto"/>
            <w:vAlign w:val="center"/>
          </w:tcPr>
          <w:p w14:paraId="5890C5BC" w14:textId="77777777" w:rsidR="00F22A78" w:rsidRPr="00AF5407" w:rsidRDefault="00F22A78" w:rsidP="004D4E21">
            <w:pPr>
              <w:tabs>
                <w:tab w:val="decimal" w:pos="271"/>
              </w:tabs>
              <w:spacing w:before="40" w:after="40"/>
              <w:rPr>
                <w:rFonts w:cs="Arial"/>
              </w:rPr>
            </w:pPr>
            <w:r w:rsidRPr="00AF5407">
              <w:rPr>
                <w:rFonts w:cs="Arial"/>
              </w:rPr>
              <w:t>5.06</w:t>
            </w:r>
          </w:p>
        </w:tc>
      </w:tr>
      <w:tr w:rsidR="00F22A78" w:rsidRPr="00AF5407" w14:paraId="01279F3D" w14:textId="77777777">
        <w:tblPrEx>
          <w:tblCellMar>
            <w:top w:w="0" w:type="dxa"/>
            <w:bottom w:w="0" w:type="dxa"/>
          </w:tblCellMar>
        </w:tblPrEx>
        <w:trPr>
          <w:cantSplit/>
          <w:jc w:val="center"/>
        </w:trPr>
        <w:tc>
          <w:tcPr>
            <w:tcW w:w="0" w:type="auto"/>
            <w:vAlign w:val="center"/>
          </w:tcPr>
          <w:p w14:paraId="76F02043"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70</w:t>
            </w:r>
          </w:p>
        </w:tc>
        <w:tc>
          <w:tcPr>
            <w:tcW w:w="0" w:type="auto"/>
            <w:vAlign w:val="center"/>
          </w:tcPr>
          <w:p w14:paraId="7512A0F3" w14:textId="77777777" w:rsidR="00F22A78" w:rsidRPr="00AF5407" w:rsidRDefault="00F22A78" w:rsidP="004D4E21">
            <w:pPr>
              <w:tabs>
                <w:tab w:val="decimal" w:pos="646"/>
              </w:tabs>
              <w:spacing w:before="40" w:after="40"/>
              <w:rPr>
                <w:rFonts w:cs="Arial"/>
              </w:rPr>
            </w:pPr>
            <w:r w:rsidRPr="00AF5407">
              <w:rPr>
                <w:rFonts w:cs="Arial"/>
              </w:rPr>
              <w:t>0.70</w:t>
            </w:r>
          </w:p>
        </w:tc>
        <w:tc>
          <w:tcPr>
            <w:tcW w:w="2005" w:type="dxa"/>
            <w:vAlign w:val="center"/>
          </w:tcPr>
          <w:p w14:paraId="66B578CB" w14:textId="77777777" w:rsidR="00F22A78" w:rsidRPr="00AF5407" w:rsidRDefault="00F22A78" w:rsidP="004D4E21">
            <w:pPr>
              <w:tabs>
                <w:tab w:val="decimal" w:pos="646"/>
              </w:tabs>
              <w:spacing w:before="40" w:after="40"/>
              <w:rPr>
                <w:rFonts w:cs="Arial"/>
              </w:rPr>
            </w:pPr>
            <w:r w:rsidRPr="00AF5407">
              <w:rPr>
                <w:rFonts w:cs="Arial"/>
              </w:rPr>
              <w:t>0.97</w:t>
            </w:r>
          </w:p>
        </w:tc>
        <w:tc>
          <w:tcPr>
            <w:tcW w:w="0" w:type="auto"/>
            <w:vAlign w:val="center"/>
          </w:tcPr>
          <w:p w14:paraId="5AE800F3" w14:textId="77777777" w:rsidR="00F22A78" w:rsidRPr="00AF5407" w:rsidRDefault="00F22A78" w:rsidP="004D4E21">
            <w:pPr>
              <w:tabs>
                <w:tab w:val="decimal" w:pos="864"/>
              </w:tabs>
              <w:spacing w:before="40" w:after="40"/>
              <w:rPr>
                <w:rFonts w:cs="Arial"/>
              </w:rPr>
            </w:pPr>
            <w:r w:rsidRPr="00AF5407">
              <w:rPr>
                <w:rFonts w:cs="Arial"/>
              </w:rPr>
              <w:t>1.58</w:t>
            </w:r>
          </w:p>
        </w:tc>
        <w:tc>
          <w:tcPr>
            <w:tcW w:w="0" w:type="auto"/>
            <w:vAlign w:val="center"/>
          </w:tcPr>
          <w:p w14:paraId="11795820" w14:textId="77777777" w:rsidR="00F22A78" w:rsidRPr="00AF5407" w:rsidRDefault="00F22A78" w:rsidP="004D4E21">
            <w:pPr>
              <w:tabs>
                <w:tab w:val="decimal" w:pos="646"/>
              </w:tabs>
              <w:spacing w:before="40" w:after="40"/>
              <w:rPr>
                <w:rFonts w:cs="Arial"/>
              </w:rPr>
            </w:pPr>
            <w:r w:rsidRPr="00AF5407">
              <w:rPr>
                <w:rFonts w:cs="Arial"/>
              </w:rPr>
              <w:t>1.15</w:t>
            </w:r>
          </w:p>
        </w:tc>
        <w:tc>
          <w:tcPr>
            <w:tcW w:w="0" w:type="auto"/>
            <w:vAlign w:val="center"/>
          </w:tcPr>
          <w:p w14:paraId="7736820A" w14:textId="77777777" w:rsidR="00F22A78" w:rsidRPr="00AF5407" w:rsidRDefault="00F22A78" w:rsidP="004D4E21">
            <w:pPr>
              <w:tabs>
                <w:tab w:val="decimal" w:pos="271"/>
              </w:tabs>
              <w:spacing w:before="40" w:after="40"/>
              <w:rPr>
                <w:rFonts w:cs="Arial"/>
              </w:rPr>
            </w:pPr>
            <w:r w:rsidRPr="00AF5407">
              <w:rPr>
                <w:rFonts w:cs="Arial"/>
              </w:rPr>
              <w:t>5.25</w:t>
            </w:r>
          </w:p>
        </w:tc>
      </w:tr>
      <w:tr w:rsidR="00F22A78" w:rsidRPr="00AF5407" w14:paraId="4B88021F" w14:textId="77777777">
        <w:tblPrEx>
          <w:tblCellMar>
            <w:top w:w="0" w:type="dxa"/>
            <w:bottom w:w="0" w:type="dxa"/>
          </w:tblCellMar>
        </w:tblPrEx>
        <w:trPr>
          <w:cantSplit/>
          <w:jc w:val="center"/>
        </w:trPr>
        <w:tc>
          <w:tcPr>
            <w:tcW w:w="0" w:type="auto"/>
            <w:vAlign w:val="center"/>
          </w:tcPr>
          <w:p w14:paraId="6814A653"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71</w:t>
            </w:r>
          </w:p>
        </w:tc>
        <w:tc>
          <w:tcPr>
            <w:tcW w:w="0" w:type="auto"/>
            <w:vAlign w:val="center"/>
          </w:tcPr>
          <w:p w14:paraId="7B3D9CB6" w14:textId="77777777" w:rsidR="00F22A78" w:rsidRPr="00AF5407" w:rsidRDefault="00F22A78" w:rsidP="004D4E21">
            <w:pPr>
              <w:tabs>
                <w:tab w:val="decimal" w:pos="646"/>
              </w:tabs>
              <w:spacing w:before="40" w:after="40"/>
              <w:rPr>
                <w:rFonts w:cs="Arial"/>
              </w:rPr>
            </w:pPr>
            <w:r w:rsidRPr="00AF5407">
              <w:rPr>
                <w:rFonts w:cs="Arial"/>
              </w:rPr>
              <w:t>2.84</w:t>
            </w:r>
          </w:p>
        </w:tc>
        <w:tc>
          <w:tcPr>
            <w:tcW w:w="2005" w:type="dxa"/>
            <w:vAlign w:val="center"/>
          </w:tcPr>
          <w:p w14:paraId="05B1E044" w14:textId="77777777" w:rsidR="00F22A78" w:rsidRPr="00AF5407" w:rsidRDefault="00F22A78" w:rsidP="004D4E21">
            <w:pPr>
              <w:tabs>
                <w:tab w:val="decimal" w:pos="646"/>
              </w:tabs>
              <w:spacing w:before="40" w:after="40"/>
              <w:rPr>
                <w:rFonts w:cs="Arial"/>
              </w:rPr>
            </w:pPr>
            <w:r w:rsidRPr="00AF5407">
              <w:rPr>
                <w:rFonts w:cs="Arial"/>
              </w:rPr>
              <w:t>1.05</w:t>
            </w:r>
          </w:p>
        </w:tc>
        <w:tc>
          <w:tcPr>
            <w:tcW w:w="0" w:type="auto"/>
            <w:vAlign w:val="center"/>
          </w:tcPr>
          <w:p w14:paraId="13F544C8" w14:textId="77777777" w:rsidR="00F22A78" w:rsidRPr="00AF5407" w:rsidRDefault="00F22A78" w:rsidP="004D4E21">
            <w:pPr>
              <w:tabs>
                <w:tab w:val="decimal" w:pos="864"/>
              </w:tabs>
              <w:spacing w:before="40" w:after="40"/>
              <w:rPr>
                <w:rFonts w:cs="Arial"/>
              </w:rPr>
            </w:pPr>
            <w:r w:rsidRPr="00AF5407">
              <w:rPr>
                <w:rFonts w:cs="Arial"/>
              </w:rPr>
              <w:t>3.17</w:t>
            </w:r>
          </w:p>
        </w:tc>
        <w:tc>
          <w:tcPr>
            <w:tcW w:w="0" w:type="auto"/>
            <w:vAlign w:val="center"/>
          </w:tcPr>
          <w:p w14:paraId="435C6959" w14:textId="77777777" w:rsidR="00F22A78" w:rsidRPr="00AF5407" w:rsidRDefault="00F22A78" w:rsidP="004D4E21">
            <w:pPr>
              <w:tabs>
                <w:tab w:val="decimal" w:pos="646"/>
              </w:tabs>
              <w:spacing w:before="40" w:after="40"/>
              <w:rPr>
                <w:rFonts w:cs="Arial"/>
              </w:rPr>
            </w:pPr>
            <w:r w:rsidRPr="00AF5407">
              <w:rPr>
                <w:rFonts w:cs="Arial"/>
              </w:rPr>
              <w:t>0.74</w:t>
            </w:r>
          </w:p>
        </w:tc>
        <w:tc>
          <w:tcPr>
            <w:tcW w:w="0" w:type="auto"/>
            <w:vAlign w:val="center"/>
          </w:tcPr>
          <w:p w14:paraId="4B425A1E" w14:textId="77777777" w:rsidR="00F22A78" w:rsidRPr="00AF5407" w:rsidRDefault="00F22A78" w:rsidP="004D4E21">
            <w:pPr>
              <w:tabs>
                <w:tab w:val="decimal" w:pos="271"/>
              </w:tabs>
              <w:spacing w:before="40" w:after="40"/>
              <w:rPr>
                <w:rFonts w:cs="Arial"/>
              </w:rPr>
            </w:pPr>
            <w:r w:rsidRPr="00AF5407">
              <w:rPr>
                <w:rFonts w:cs="Arial"/>
              </w:rPr>
              <w:t>2.33</w:t>
            </w:r>
          </w:p>
        </w:tc>
      </w:tr>
      <w:tr w:rsidR="00F22A78" w:rsidRPr="00AF5407" w14:paraId="72E193B2" w14:textId="77777777">
        <w:tblPrEx>
          <w:tblCellMar>
            <w:top w:w="0" w:type="dxa"/>
            <w:bottom w:w="0" w:type="dxa"/>
          </w:tblCellMar>
        </w:tblPrEx>
        <w:trPr>
          <w:cantSplit/>
          <w:jc w:val="center"/>
        </w:trPr>
        <w:tc>
          <w:tcPr>
            <w:tcW w:w="0" w:type="auto"/>
            <w:vAlign w:val="center"/>
          </w:tcPr>
          <w:p w14:paraId="3BC63534"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72</w:t>
            </w:r>
          </w:p>
        </w:tc>
        <w:tc>
          <w:tcPr>
            <w:tcW w:w="0" w:type="auto"/>
            <w:vAlign w:val="center"/>
          </w:tcPr>
          <w:p w14:paraId="3DF3F2D8" w14:textId="77777777" w:rsidR="00F22A78" w:rsidRPr="00AF5407" w:rsidRDefault="00F22A78" w:rsidP="004D4E21">
            <w:pPr>
              <w:tabs>
                <w:tab w:val="decimal" w:pos="646"/>
              </w:tabs>
              <w:spacing w:before="40" w:after="40"/>
              <w:rPr>
                <w:rFonts w:cs="Arial"/>
              </w:rPr>
            </w:pPr>
            <w:r w:rsidRPr="00AF5407">
              <w:rPr>
                <w:rFonts w:cs="Arial"/>
              </w:rPr>
              <w:t>2.75</w:t>
            </w:r>
          </w:p>
        </w:tc>
        <w:tc>
          <w:tcPr>
            <w:tcW w:w="2005" w:type="dxa"/>
            <w:vAlign w:val="center"/>
          </w:tcPr>
          <w:p w14:paraId="52B811F9" w14:textId="77777777" w:rsidR="00F22A78" w:rsidRPr="00AF5407" w:rsidRDefault="00F22A78" w:rsidP="004D4E21">
            <w:pPr>
              <w:tabs>
                <w:tab w:val="decimal" w:pos="646"/>
              </w:tabs>
              <w:spacing w:before="40" w:after="40"/>
              <w:rPr>
                <w:rFonts w:cs="Arial"/>
              </w:rPr>
            </w:pPr>
            <w:r w:rsidRPr="00AF5407">
              <w:rPr>
                <w:rFonts w:cs="Arial"/>
              </w:rPr>
              <w:t>1.18</w:t>
            </w:r>
          </w:p>
        </w:tc>
        <w:tc>
          <w:tcPr>
            <w:tcW w:w="0" w:type="auto"/>
            <w:vAlign w:val="center"/>
          </w:tcPr>
          <w:p w14:paraId="7A965E90" w14:textId="77777777" w:rsidR="00F22A78" w:rsidRPr="00AF5407" w:rsidRDefault="00F22A78" w:rsidP="004D4E21">
            <w:pPr>
              <w:tabs>
                <w:tab w:val="decimal" w:pos="864"/>
              </w:tabs>
              <w:spacing w:before="40" w:after="40"/>
              <w:rPr>
                <w:rFonts w:cs="Arial"/>
              </w:rPr>
            </w:pPr>
            <w:r w:rsidRPr="00AF5407">
              <w:rPr>
                <w:rFonts w:cs="Arial"/>
              </w:rPr>
              <w:t>3.27</w:t>
            </w:r>
          </w:p>
        </w:tc>
        <w:tc>
          <w:tcPr>
            <w:tcW w:w="0" w:type="auto"/>
            <w:vAlign w:val="center"/>
          </w:tcPr>
          <w:p w14:paraId="75B6A3BC" w14:textId="77777777" w:rsidR="00F22A78" w:rsidRPr="00AF5407" w:rsidRDefault="00F22A78" w:rsidP="004D4E21">
            <w:pPr>
              <w:tabs>
                <w:tab w:val="decimal" w:pos="646"/>
              </w:tabs>
              <w:spacing w:before="40" w:after="40"/>
              <w:rPr>
                <w:rFonts w:cs="Arial"/>
              </w:rPr>
            </w:pPr>
            <w:r w:rsidRPr="00AF5407">
              <w:rPr>
                <w:rFonts w:cs="Arial"/>
              </w:rPr>
              <w:t>0.82</w:t>
            </w:r>
          </w:p>
        </w:tc>
        <w:tc>
          <w:tcPr>
            <w:tcW w:w="0" w:type="auto"/>
            <w:vAlign w:val="center"/>
          </w:tcPr>
          <w:p w14:paraId="7AB45303" w14:textId="77777777" w:rsidR="00F22A78" w:rsidRPr="00AF5407" w:rsidRDefault="00F22A78" w:rsidP="004D4E21">
            <w:pPr>
              <w:tabs>
                <w:tab w:val="decimal" w:pos="271"/>
              </w:tabs>
              <w:spacing w:before="40" w:after="40"/>
              <w:rPr>
                <w:rFonts w:cs="Arial"/>
              </w:rPr>
            </w:pPr>
            <w:r w:rsidRPr="00AF5407">
              <w:rPr>
                <w:rFonts w:cs="Arial"/>
              </w:rPr>
              <w:t>3.25</w:t>
            </w:r>
          </w:p>
        </w:tc>
      </w:tr>
      <w:tr w:rsidR="00F22A78" w:rsidRPr="00AF5407" w14:paraId="03A68C77" w14:textId="77777777">
        <w:tblPrEx>
          <w:tblCellMar>
            <w:top w:w="0" w:type="dxa"/>
            <w:bottom w:w="0" w:type="dxa"/>
          </w:tblCellMar>
        </w:tblPrEx>
        <w:trPr>
          <w:cantSplit/>
          <w:jc w:val="center"/>
        </w:trPr>
        <w:tc>
          <w:tcPr>
            <w:tcW w:w="0" w:type="auto"/>
            <w:vAlign w:val="center"/>
          </w:tcPr>
          <w:p w14:paraId="52EC0C5F"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73</w:t>
            </w:r>
          </w:p>
        </w:tc>
        <w:tc>
          <w:tcPr>
            <w:tcW w:w="0" w:type="auto"/>
            <w:vAlign w:val="center"/>
          </w:tcPr>
          <w:p w14:paraId="44A38A54" w14:textId="77777777" w:rsidR="00F22A78" w:rsidRPr="00AF5407" w:rsidRDefault="00F22A78" w:rsidP="004D4E21">
            <w:pPr>
              <w:tabs>
                <w:tab w:val="decimal" w:pos="646"/>
              </w:tabs>
              <w:spacing w:before="40" w:after="40"/>
              <w:rPr>
                <w:rFonts w:cs="Arial"/>
              </w:rPr>
            </w:pPr>
            <w:r w:rsidRPr="00AF5407">
              <w:rPr>
                <w:rFonts w:cs="Arial"/>
              </w:rPr>
              <w:t>0.93</w:t>
            </w:r>
          </w:p>
        </w:tc>
        <w:tc>
          <w:tcPr>
            <w:tcW w:w="2005" w:type="dxa"/>
            <w:vAlign w:val="center"/>
          </w:tcPr>
          <w:p w14:paraId="50FE8EFB" w14:textId="77777777" w:rsidR="00F22A78" w:rsidRPr="00AF5407" w:rsidRDefault="00F22A78" w:rsidP="004D4E21">
            <w:pPr>
              <w:tabs>
                <w:tab w:val="decimal" w:pos="646"/>
              </w:tabs>
              <w:spacing w:before="40" w:after="40"/>
              <w:rPr>
                <w:rFonts w:cs="Arial"/>
              </w:rPr>
            </w:pPr>
            <w:r w:rsidRPr="00AF5407">
              <w:rPr>
                <w:rFonts w:cs="Arial"/>
              </w:rPr>
              <w:t>1.14</w:t>
            </w:r>
          </w:p>
        </w:tc>
        <w:tc>
          <w:tcPr>
            <w:tcW w:w="0" w:type="auto"/>
            <w:vAlign w:val="center"/>
          </w:tcPr>
          <w:p w14:paraId="50C0248D" w14:textId="77777777" w:rsidR="00F22A78" w:rsidRPr="00AF5407" w:rsidRDefault="00F22A78" w:rsidP="004D4E21">
            <w:pPr>
              <w:tabs>
                <w:tab w:val="decimal" w:pos="864"/>
              </w:tabs>
              <w:spacing w:before="40" w:after="40"/>
              <w:rPr>
                <w:rFonts w:cs="Arial"/>
              </w:rPr>
            </w:pPr>
            <w:r w:rsidRPr="00AF5407">
              <w:rPr>
                <w:rFonts w:cs="Arial"/>
              </w:rPr>
              <w:t>2.09</w:t>
            </w:r>
          </w:p>
        </w:tc>
        <w:tc>
          <w:tcPr>
            <w:tcW w:w="0" w:type="auto"/>
            <w:vAlign w:val="center"/>
          </w:tcPr>
          <w:p w14:paraId="7647083D" w14:textId="77777777" w:rsidR="00F22A78" w:rsidRPr="00AF5407" w:rsidRDefault="00F22A78" w:rsidP="004D4E21">
            <w:pPr>
              <w:tabs>
                <w:tab w:val="decimal" w:pos="646"/>
              </w:tabs>
              <w:spacing w:before="40" w:after="40"/>
              <w:rPr>
                <w:rFonts w:cs="Arial"/>
              </w:rPr>
            </w:pPr>
            <w:r w:rsidRPr="00AF5407">
              <w:rPr>
                <w:rFonts w:cs="Arial"/>
              </w:rPr>
              <w:t>1.20</w:t>
            </w:r>
          </w:p>
        </w:tc>
        <w:tc>
          <w:tcPr>
            <w:tcW w:w="0" w:type="auto"/>
            <w:vAlign w:val="center"/>
          </w:tcPr>
          <w:p w14:paraId="1E141641" w14:textId="77777777" w:rsidR="00F22A78" w:rsidRPr="00AF5407" w:rsidRDefault="00F22A78" w:rsidP="004D4E21">
            <w:pPr>
              <w:tabs>
                <w:tab w:val="decimal" w:pos="271"/>
              </w:tabs>
              <w:spacing w:before="40" w:after="40"/>
              <w:rPr>
                <w:rFonts w:cs="Arial"/>
              </w:rPr>
            </w:pPr>
            <w:r w:rsidRPr="00AF5407">
              <w:rPr>
                <w:rFonts w:cs="Arial"/>
              </w:rPr>
              <w:t>6.33</w:t>
            </w:r>
          </w:p>
        </w:tc>
      </w:tr>
      <w:tr w:rsidR="00F22A78" w:rsidRPr="00AF5407" w14:paraId="2D602D27" w14:textId="77777777">
        <w:tblPrEx>
          <w:tblCellMar>
            <w:top w:w="0" w:type="dxa"/>
            <w:bottom w:w="0" w:type="dxa"/>
          </w:tblCellMar>
        </w:tblPrEx>
        <w:trPr>
          <w:cantSplit/>
          <w:jc w:val="center"/>
        </w:trPr>
        <w:tc>
          <w:tcPr>
            <w:tcW w:w="0" w:type="auto"/>
            <w:vAlign w:val="center"/>
          </w:tcPr>
          <w:p w14:paraId="27676455"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74</w:t>
            </w:r>
          </w:p>
        </w:tc>
        <w:tc>
          <w:tcPr>
            <w:tcW w:w="0" w:type="auto"/>
            <w:vAlign w:val="center"/>
          </w:tcPr>
          <w:p w14:paraId="4480E613" w14:textId="77777777" w:rsidR="00F22A78" w:rsidRPr="00AF5407" w:rsidRDefault="00F22A78" w:rsidP="004D4E21">
            <w:pPr>
              <w:tabs>
                <w:tab w:val="decimal" w:pos="646"/>
              </w:tabs>
              <w:spacing w:before="40" w:after="40"/>
              <w:rPr>
                <w:rFonts w:cs="Arial"/>
              </w:rPr>
            </w:pPr>
            <w:r w:rsidRPr="00AF5407">
              <w:rPr>
                <w:rFonts w:cs="Arial"/>
              </w:rPr>
              <w:t>0.59</w:t>
            </w:r>
          </w:p>
        </w:tc>
        <w:tc>
          <w:tcPr>
            <w:tcW w:w="2005" w:type="dxa"/>
            <w:vAlign w:val="center"/>
          </w:tcPr>
          <w:p w14:paraId="20072E89" w14:textId="77777777" w:rsidR="00F22A78" w:rsidRPr="00AF5407" w:rsidRDefault="00F22A78" w:rsidP="004D4E21">
            <w:pPr>
              <w:tabs>
                <w:tab w:val="decimal" w:pos="646"/>
              </w:tabs>
              <w:spacing w:before="40" w:after="40"/>
              <w:rPr>
                <w:rFonts w:cs="Arial"/>
              </w:rPr>
            </w:pPr>
            <w:r w:rsidRPr="00AF5407">
              <w:rPr>
                <w:rFonts w:cs="Arial"/>
              </w:rPr>
              <w:t>1.02</w:t>
            </w:r>
          </w:p>
        </w:tc>
        <w:tc>
          <w:tcPr>
            <w:tcW w:w="0" w:type="auto"/>
            <w:vAlign w:val="center"/>
          </w:tcPr>
          <w:p w14:paraId="4E910A1F" w14:textId="77777777" w:rsidR="00F22A78" w:rsidRPr="00AF5407" w:rsidRDefault="00F22A78" w:rsidP="004D4E21">
            <w:pPr>
              <w:tabs>
                <w:tab w:val="decimal" w:pos="864"/>
              </w:tabs>
              <w:spacing w:before="40" w:after="40"/>
              <w:rPr>
                <w:rFonts w:cs="Arial"/>
              </w:rPr>
            </w:pPr>
            <w:r w:rsidRPr="00AF5407">
              <w:rPr>
                <w:rFonts w:cs="Arial"/>
              </w:rPr>
              <w:t>1.44</w:t>
            </w:r>
          </w:p>
        </w:tc>
        <w:tc>
          <w:tcPr>
            <w:tcW w:w="0" w:type="auto"/>
            <w:vAlign w:val="center"/>
          </w:tcPr>
          <w:p w14:paraId="2D3E24A0" w14:textId="77777777" w:rsidR="00F22A78" w:rsidRPr="00AF5407" w:rsidRDefault="00F22A78" w:rsidP="004D4E21">
            <w:pPr>
              <w:tabs>
                <w:tab w:val="decimal" w:pos="646"/>
              </w:tabs>
              <w:spacing w:before="40" w:after="40"/>
              <w:rPr>
                <w:rFonts w:cs="Arial"/>
              </w:rPr>
            </w:pPr>
            <w:r w:rsidRPr="00AF5407">
              <w:rPr>
                <w:rFonts w:cs="Arial"/>
              </w:rPr>
              <w:t>1.07</w:t>
            </w:r>
          </w:p>
        </w:tc>
        <w:tc>
          <w:tcPr>
            <w:tcW w:w="0" w:type="auto"/>
            <w:vAlign w:val="center"/>
          </w:tcPr>
          <w:p w14:paraId="440FCE0A" w14:textId="77777777" w:rsidR="00F22A78" w:rsidRPr="00AF5407" w:rsidRDefault="00F22A78" w:rsidP="004D4E21">
            <w:pPr>
              <w:tabs>
                <w:tab w:val="decimal" w:pos="271"/>
              </w:tabs>
              <w:spacing w:before="40" w:after="40"/>
              <w:rPr>
                <w:rFonts w:cs="Arial"/>
              </w:rPr>
            </w:pPr>
            <w:r w:rsidRPr="00AF5407">
              <w:rPr>
                <w:rFonts w:cs="Arial"/>
              </w:rPr>
              <w:t>5.18</w:t>
            </w:r>
          </w:p>
        </w:tc>
      </w:tr>
      <w:tr w:rsidR="00F22A78" w:rsidRPr="00AF5407" w14:paraId="481478B7" w14:textId="77777777">
        <w:tblPrEx>
          <w:tblCellMar>
            <w:top w:w="0" w:type="dxa"/>
            <w:bottom w:w="0" w:type="dxa"/>
          </w:tblCellMar>
        </w:tblPrEx>
        <w:trPr>
          <w:cantSplit/>
          <w:jc w:val="center"/>
        </w:trPr>
        <w:tc>
          <w:tcPr>
            <w:tcW w:w="0" w:type="auto"/>
            <w:vAlign w:val="center"/>
          </w:tcPr>
          <w:p w14:paraId="5DB0EAA3"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75</w:t>
            </w:r>
          </w:p>
        </w:tc>
        <w:tc>
          <w:tcPr>
            <w:tcW w:w="0" w:type="auto"/>
            <w:vAlign w:val="center"/>
          </w:tcPr>
          <w:p w14:paraId="67265544" w14:textId="77777777" w:rsidR="00F22A78" w:rsidRPr="00AF5407" w:rsidRDefault="00F22A78" w:rsidP="004D4E21">
            <w:pPr>
              <w:tabs>
                <w:tab w:val="decimal" w:pos="646"/>
              </w:tabs>
              <w:spacing w:before="40" w:after="40"/>
              <w:rPr>
                <w:rFonts w:cs="Arial"/>
              </w:rPr>
            </w:pPr>
            <w:r w:rsidRPr="00AF5407">
              <w:rPr>
                <w:rFonts w:cs="Arial"/>
              </w:rPr>
              <w:t>1.19</w:t>
            </w:r>
          </w:p>
        </w:tc>
        <w:tc>
          <w:tcPr>
            <w:tcW w:w="2005" w:type="dxa"/>
            <w:vAlign w:val="center"/>
          </w:tcPr>
          <w:p w14:paraId="44A1FAAD" w14:textId="77777777" w:rsidR="00F22A78" w:rsidRPr="00AF5407" w:rsidRDefault="00F22A78" w:rsidP="004D4E21">
            <w:pPr>
              <w:tabs>
                <w:tab w:val="decimal" w:pos="646"/>
              </w:tabs>
              <w:spacing w:before="40" w:after="40"/>
              <w:rPr>
                <w:rFonts w:cs="Arial"/>
              </w:rPr>
            </w:pPr>
            <w:r w:rsidRPr="00AF5407">
              <w:rPr>
                <w:rFonts w:cs="Arial"/>
              </w:rPr>
              <w:t>1.14</w:t>
            </w:r>
          </w:p>
        </w:tc>
        <w:tc>
          <w:tcPr>
            <w:tcW w:w="0" w:type="auto"/>
            <w:vAlign w:val="center"/>
          </w:tcPr>
          <w:p w14:paraId="151AAB0C" w14:textId="77777777" w:rsidR="00F22A78" w:rsidRPr="00AF5407" w:rsidRDefault="00F22A78" w:rsidP="004D4E21">
            <w:pPr>
              <w:tabs>
                <w:tab w:val="decimal" w:pos="864"/>
              </w:tabs>
              <w:spacing w:before="40" w:after="40"/>
              <w:rPr>
                <w:rFonts w:cs="Arial"/>
              </w:rPr>
            </w:pPr>
            <w:r w:rsidRPr="00AF5407">
              <w:rPr>
                <w:rFonts w:cs="Arial"/>
              </w:rPr>
              <w:t>2.82</w:t>
            </w:r>
          </w:p>
        </w:tc>
        <w:tc>
          <w:tcPr>
            <w:tcW w:w="0" w:type="auto"/>
            <w:vAlign w:val="center"/>
          </w:tcPr>
          <w:p w14:paraId="3B20A9ED" w14:textId="77777777" w:rsidR="00F22A78" w:rsidRPr="00AF5407" w:rsidRDefault="00F22A78" w:rsidP="004D4E21">
            <w:pPr>
              <w:tabs>
                <w:tab w:val="decimal" w:pos="646"/>
              </w:tabs>
              <w:spacing w:before="40" w:after="40"/>
              <w:rPr>
                <w:rFonts w:cs="Arial"/>
              </w:rPr>
            </w:pPr>
            <w:r w:rsidRPr="00AF5407">
              <w:rPr>
                <w:rFonts w:cs="Arial"/>
              </w:rPr>
              <w:t>0.90</w:t>
            </w:r>
          </w:p>
        </w:tc>
        <w:tc>
          <w:tcPr>
            <w:tcW w:w="0" w:type="auto"/>
            <w:vAlign w:val="center"/>
          </w:tcPr>
          <w:p w14:paraId="6F23B645" w14:textId="77777777" w:rsidR="00F22A78" w:rsidRPr="00AF5407" w:rsidRDefault="00F22A78" w:rsidP="004D4E21">
            <w:pPr>
              <w:tabs>
                <w:tab w:val="decimal" w:pos="271"/>
              </w:tabs>
              <w:spacing w:before="40" w:after="40"/>
              <w:rPr>
                <w:rFonts w:cs="Arial"/>
              </w:rPr>
            </w:pPr>
            <w:r w:rsidRPr="00AF5407">
              <w:rPr>
                <w:rFonts w:cs="Arial"/>
              </w:rPr>
              <w:t>10.14</w:t>
            </w:r>
          </w:p>
        </w:tc>
      </w:tr>
      <w:tr w:rsidR="00F22A78" w:rsidRPr="00AF5407" w14:paraId="3B33E9AF" w14:textId="77777777">
        <w:tblPrEx>
          <w:tblCellMar>
            <w:top w:w="0" w:type="dxa"/>
            <w:bottom w:w="0" w:type="dxa"/>
          </w:tblCellMar>
        </w:tblPrEx>
        <w:trPr>
          <w:cantSplit/>
          <w:jc w:val="center"/>
        </w:trPr>
        <w:tc>
          <w:tcPr>
            <w:tcW w:w="0" w:type="auto"/>
            <w:vAlign w:val="center"/>
          </w:tcPr>
          <w:p w14:paraId="5467E3DD"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76</w:t>
            </w:r>
          </w:p>
        </w:tc>
        <w:tc>
          <w:tcPr>
            <w:tcW w:w="0" w:type="auto"/>
            <w:vAlign w:val="center"/>
          </w:tcPr>
          <w:p w14:paraId="309D77E4" w14:textId="77777777" w:rsidR="00F22A78" w:rsidRPr="00AF5407" w:rsidRDefault="00F22A78" w:rsidP="004D4E21">
            <w:pPr>
              <w:tabs>
                <w:tab w:val="decimal" w:pos="646"/>
              </w:tabs>
              <w:spacing w:before="40" w:after="40"/>
              <w:rPr>
                <w:rFonts w:cs="Arial"/>
              </w:rPr>
            </w:pPr>
            <w:r w:rsidRPr="00AF5407">
              <w:rPr>
                <w:rFonts w:cs="Arial"/>
              </w:rPr>
              <w:t>1.21</w:t>
            </w:r>
          </w:p>
        </w:tc>
        <w:tc>
          <w:tcPr>
            <w:tcW w:w="2005" w:type="dxa"/>
            <w:vAlign w:val="center"/>
          </w:tcPr>
          <w:p w14:paraId="240D412B" w14:textId="77777777" w:rsidR="00F22A78" w:rsidRPr="00AF5407" w:rsidRDefault="00F22A78" w:rsidP="004D4E21">
            <w:pPr>
              <w:tabs>
                <w:tab w:val="decimal" w:pos="646"/>
              </w:tabs>
              <w:spacing w:before="40" w:after="40"/>
              <w:rPr>
                <w:rFonts w:cs="Arial"/>
              </w:rPr>
            </w:pPr>
            <w:r w:rsidRPr="00AF5407">
              <w:rPr>
                <w:rFonts w:cs="Arial"/>
              </w:rPr>
              <w:t>1.27</w:t>
            </w:r>
          </w:p>
        </w:tc>
        <w:tc>
          <w:tcPr>
            <w:tcW w:w="0" w:type="auto"/>
            <w:vAlign w:val="center"/>
          </w:tcPr>
          <w:p w14:paraId="2B89D235" w14:textId="77777777" w:rsidR="00F22A78" w:rsidRPr="00AF5407" w:rsidRDefault="00F22A78" w:rsidP="004D4E21">
            <w:pPr>
              <w:tabs>
                <w:tab w:val="decimal" w:pos="864"/>
              </w:tabs>
              <w:spacing w:before="40" w:after="40"/>
              <w:rPr>
                <w:rFonts w:cs="Arial"/>
              </w:rPr>
            </w:pPr>
            <w:r w:rsidRPr="00AF5407">
              <w:rPr>
                <w:rFonts w:cs="Arial"/>
              </w:rPr>
              <w:t>2.04</w:t>
            </w:r>
          </w:p>
        </w:tc>
        <w:tc>
          <w:tcPr>
            <w:tcW w:w="0" w:type="auto"/>
            <w:vAlign w:val="center"/>
          </w:tcPr>
          <w:p w14:paraId="61520EF2" w14:textId="77777777" w:rsidR="00F22A78" w:rsidRPr="00AF5407" w:rsidRDefault="00F22A78" w:rsidP="004D4E21">
            <w:pPr>
              <w:tabs>
                <w:tab w:val="decimal" w:pos="646"/>
              </w:tabs>
              <w:spacing w:before="40" w:after="40"/>
              <w:rPr>
                <w:rFonts w:cs="Arial"/>
              </w:rPr>
            </w:pPr>
            <w:r w:rsidRPr="00AF5407">
              <w:rPr>
                <w:rFonts w:cs="Arial"/>
              </w:rPr>
              <w:t>1.17</w:t>
            </w:r>
          </w:p>
        </w:tc>
        <w:tc>
          <w:tcPr>
            <w:tcW w:w="0" w:type="auto"/>
            <w:vAlign w:val="center"/>
          </w:tcPr>
          <w:p w14:paraId="241455FF" w14:textId="77777777" w:rsidR="00F22A78" w:rsidRPr="00AF5407" w:rsidRDefault="00F22A78" w:rsidP="004D4E21">
            <w:pPr>
              <w:tabs>
                <w:tab w:val="decimal" w:pos="271"/>
              </w:tabs>
              <w:spacing w:before="40" w:after="40"/>
              <w:rPr>
                <w:rFonts w:cs="Arial"/>
              </w:rPr>
            </w:pPr>
            <w:r w:rsidRPr="00AF5407">
              <w:rPr>
                <w:rFonts w:cs="Arial"/>
              </w:rPr>
              <w:t>4.31</w:t>
            </w:r>
          </w:p>
        </w:tc>
      </w:tr>
      <w:tr w:rsidR="00F22A78" w:rsidRPr="00AF5407" w14:paraId="739FCC4D" w14:textId="77777777">
        <w:tblPrEx>
          <w:tblCellMar>
            <w:top w:w="0" w:type="dxa"/>
            <w:bottom w:w="0" w:type="dxa"/>
          </w:tblCellMar>
        </w:tblPrEx>
        <w:trPr>
          <w:cantSplit/>
          <w:jc w:val="center"/>
        </w:trPr>
        <w:tc>
          <w:tcPr>
            <w:tcW w:w="0" w:type="auto"/>
            <w:vAlign w:val="center"/>
          </w:tcPr>
          <w:p w14:paraId="5198B471"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77</w:t>
            </w:r>
          </w:p>
        </w:tc>
        <w:tc>
          <w:tcPr>
            <w:tcW w:w="0" w:type="auto"/>
            <w:vAlign w:val="center"/>
          </w:tcPr>
          <w:p w14:paraId="6A4F3308" w14:textId="77777777" w:rsidR="00F22A78" w:rsidRPr="00AF5407" w:rsidRDefault="00F22A78" w:rsidP="004D4E21">
            <w:pPr>
              <w:tabs>
                <w:tab w:val="decimal" w:pos="646"/>
              </w:tabs>
              <w:spacing w:before="40" w:after="40"/>
              <w:rPr>
                <w:rFonts w:cs="Arial"/>
              </w:rPr>
            </w:pPr>
            <w:r w:rsidRPr="00AF5407">
              <w:rPr>
                <w:rFonts w:cs="Arial"/>
              </w:rPr>
              <w:t>1.47</w:t>
            </w:r>
          </w:p>
        </w:tc>
        <w:tc>
          <w:tcPr>
            <w:tcW w:w="2005" w:type="dxa"/>
            <w:vAlign w:val="center"/>
          </w:tcPr>
          <w:p w14:paraId="7B65ADE4" w14:textId="77777777" w:rsidR="00F22A78" w:rsidRPr="00AF5407" w:rsidRDefault="00F22A78" w:rsidP="004D4E21">
            <w:pPr>
              <w:tabs>
                <w:tab w:val="decimal" w:pos="646"/>
              </w:tabs>
              <w:spacing w:before="40" w:after="40"/>
              <w:rPr>
                <w:rFonts w:cs="Arial"/>
              </w:rPr>
            </w:pPr>
            <w:r w:rsidRPr="00AF5407">
              <w:rPr>
                <w:rFonts w:cs="Arial"/>
              </w:rPr>
              <w:t>1.23</w:t>
            </w:r>
          </w:p>
        </w:tc>
        <w:tc>
          <w:tcPr>
            <w:tcW w:w="0" w:type="auto"/>
            <w:vAlign w:val="center"/>
          </w:tcPr>
          <w:p w14:paraId="06CD0AED" w14:textId="77777777" w:rsidR="00F22A78" w:rsidRPr="00AF5407" w:rsidRDefault="00F22A78" w:rsidP="004D4E21">
            <w:pPr>
              <w:tabs>
                <w:tab w:val="decimal" w:pos="864"/>
              </w:tabs>
              <w:spacing w:before="40" w:after="40"/>
              <w:rPr>
                <w:rFonts w:cs="Arial"/>
              </w:rPr>
            </w:pPr>
            <w:r w:rsidRPr="00AF5407">
              <w:rPr>
                <w:rFonts w:cs="Arial"/>
              </w:rPr>
              <w:t>2.51</w:t>
            </w:r>
          </w:p>
        </w:tc>
        <w:tc>
          <w:tcPr>
            <w:tcW w:w="0" w:type="auto"/>
            <w:vAlign w:val="center"/>
          </w:tcPr>
          <w:p w14:paraId="0328ECC2" w14:textId="77777777" w:rsidR="00F22A78" w:rsidRPr="00AF5407" w:rsidRDefault="00F22A78" w:rsidP="004D4E21">
            <w:pPr>
              <w:tabs>
                <w:tab w:val="decimal" w:pos="646"/>
              </w:tabs>
              <w:spacing w:before="40" w:after="40"/>
              <w:rPr>
                <w:rFonts w:cs="Arial"/>
              </w:rPr>
            </w:pPr>
            <w:r w:rsidRPr="00AF5407">
              <w:rPr>
                <w:rFonts w:cs="Arial"/>
              </w:rPr>
              <w:t>0.98</w:t>
            </w:r>
          </w:p>
        </w:tc>
        <w:tc>
          <w:tcPr>
            <w:tcW w:w="0" w:type="auto"/>
            <w:vAlign w:val="center"/>
          </w:tcPr>
          <w:p w14:paraId="540F8CF7" w14:textId="77777777" w:rsidR="00F22A78" w:rsidRPr="00AF5407" w:rsidRDefault="00F22A78" w:rsidP="004D4E21">
            <w:pPr>
              <w:tabs>
                <w:tab w:val="decimal" w:pos="271"/>
              </w:tabs>
              <w:spacing w:before="40" w:after="40"/>
              <w:rPr>
                <w:rFonts w:cs="Arial"/>
              </w:rPr>
            </w:pPr>
            <w:r w:rsidRPr="00AF5407">
              <w:rPr>
                <w:rFonts w:cs="Arial"/>
              </w:rPr>
              <w:t>5.96</w:t>
            </w:r>
          </w:p>
        </w:tc>
      </w:tr>
      <w:tr w:rsidR="00F22A78" w:rsidRPr="00AF5407" w14:paraId="7AE6057B" w14:textId="77777777">
        <w:tblPrEx>
          <w:tblCellMar>
            <w:top w:w="0" w:type="dxa"/>
            <w:bottom w:w="0" w:type="dxa"/>
          </w:tblCellMar>
        </w:tblPrEx>
        <w:trPr>
          <w:cantSplit/>
          <w:jc w:val="center"/>
        </w:trPr>
        <w:tc>
          <w:tcPr>
            <w:tcW w:w="0" w:type="auto"/>
            <w:vAlign w:val="center"/>
          </w:tcPr>
          <w:p w14:paraId="546D9E62"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78</w:t>
            </w:r>
          </w:p>
        </w:tc>
        <w:tc>
          <w:tcPr>
            <w:tcW w:w="0" w:type="auto"/>
            <w:vAlign w:val="center"/>
          </w:tcPr>
          <w:p w14:paraId="0C61EB8C" w14:textId="77777777" w:rsidR="00F22A78" w:rsidRPr="00AF5407" w:rsidRDefault="00F22A78" w:rsidP="004D4E21">
            <w:pPr>
              <w:tabs>
                <w:tab w:val="decimal" w:pos="646"/>
              </w:tabs>
              <w:spacing w:before="40" w:after="40"/>
              <w:rPr>
                <w:rFonts w:cs="Arial"/>
              </w:rPr>
            </w:pPr>
            <w:r w:rsidRPr="00AF5407">
              <w:rPr>
                <w:rFonts w:cs="Arial"/>
              </w:rPr>
              <w:t>0.83</w:t>
            </w:r>
          </w:p>
        </w:tc>
        <w:tc>
          <w:tcPr>
            <w:tcW w:w="2005" w:type="dxa"/>
            <w:vAlign w:val="center"/>
          </w:tcPr>
          <w:p w14:paraId="23961A73" w14:textId="77777777" w:rsidR="00F22A78" w:rsidRPr="00AF5407" w:rsidRDefault="00F22A78" w:rsidP="004D4E21">
            <w:pPr>
              <w:tabs>
                <w:tab w:val="decimal" w:pos="646"/>
              </w:tabs>
              <w:spacing w:before="40" w:after="40"/>
              <w:rPr>
                <w:rFonts w:cs="Arial"/>
              </w:rPr>
            </w:pPr>
            <w:r w:rsidRPr="00AF5407">
              <w:rPr>
                <w:rFonts w:cs="Arial"/>
              </w:rPr>
              <w:t>1.01</w:t>
            </w:r>
          </w:p>
        </w:tc>
        <w:tc>
          <w:tcPr>
            <w:tcW w:w="0" w:type="auto"/>
            <w:vAlign w:val="center"/>
          </w:tcPr>
          <w:p w14:paraId="50817748" w14:textId="77777777" w:rsidR="00F22A78" w:rsidRPr="00AF5407" w:rsidRDefault="00F22A78" w:rsidP="004D4E21">
            <w:pPr>
              <w:tabs>
                <w:tab w:val="decimal" w:pos="864"/>
              </w:tabs>
              <w:spacing w:before="40" w:after="40"/>
              <w:rPr>
                <w:rFonts w:cs="Arial"/>
              </w:rPr>
            </w:pPr>
            <w:r w:rsidRPr="00AF5407">
              <w:rPr>
                <w:rFonts w:cs="Arial"/>
              </w:rPr>
              <w:t>2</w:t>
            </w:r>
          </w:p>
        </w:tc>
        <w:tc>
          <w:tcPr>
            <w:tcW w:w="0" w:type="auto"/>
            <w:vAlign w:val="center"/>
          </w:tcPr>
          <w:p w14:paraId="11C9E644" w14:textId="77777777" w:rsidR="00F22A78" w:rsidRPr="00AF5407" w:rsidRDefault="00F22A78" w:rsidP="004D4E21">
            <w:pPr>
              <w:tabs>
                <w:tab w:val="decimal" w:pos="646"/>
              </w:tabs>
              <w:spacing w:before="40" w:after="40"/>
              <w:rPr>
                <w:rFonts w:cs="Arial"/>
              </w:rPr>
            </w:pPr>
            <w:r w:rsidRPr="00AF5407">
              <w:rPr>
                <w:rFonts w:cs="Arial"/>
              </w:rPr>
              <w:t>1.21</w:t>
            </w:r>
          </w:p>
        </w:tc>
        <w:tc>
          <w:tcPr>
            <w:tcW w:w="0" w:type="auto"/>
            <w:vAlign w:val="center"/>
          </w:tcPr>
          <w:p w14:paraId="099381C5" w14:textId="77777777" w:rsidR="00F22A78" w:rsidRPr="00AF5407" w:rsidRDefault="00F22A78" w:rsidP="004D4E21">
            <w:pPr>
              <w:tabs>
                <w:tab w:val="decimal" w:pos="271"/>
              </w:tabs>
              <w:spacing w:before="40" w:after="40"/>
              <w:rPr>
                <w:rFonts w:cs="Arial"/>
              </w:rPr>
            </w:pPr>
            <w:r w:rsidRPr="00AF5407">
              <w:rPr>
                <w:rFonts w:cs="Arial"/>
              </w:rPr>
              <w:t>6.68</w:t>
            </w:r>
          </w:p>
        </w:tc>
      </w:tr>
      <w:tr w:rsidR="00F22A78" w:rsidRPr="00AF5407" w14:paraId="33FB5C36" w14:textId="77777777">
        <w:tblPrEx>
          <w:tblCellMar>
            <w:top w:w="0" w:type="dxa"/>
            <w:bottom w:w="0" w:type="dxa"/>
          </w:tblCellMar>
        </w:tblPrEx>
        <w:trPr>
          <w:cantSplit/>
          <w:jc w:val="center"/>
        </w:trPr>
        <w:tc>
          <w:tcPr>
            <w:tcW w:w="0" w:type="auto"/>
            <w:vAlign w:val="center"/>
          </w:tcPr>
          <w:p w14:paraId="656D323F"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79</w:t>
            </w:r>
          </w:p>
        </w:tc>
        <w:tc>
          <w:tcPr>
            <w:tcW w:w="0" w:type="auto"/>
            <w:vAlign w:val="center"/>
          </w:tcPr>
          <w:p w14:paraId="292D90C0" w14:textId="77777777" w:rsidR="00F22A78" w:rsidRPr="00AF5407" w:rsidRDefault="00F22A78" w:rsidP="004D4E21">
            <w:pPr>
              <w:tabs>
                <w:tab w:val="decimal" w:pos="646"/>
              </w:tabs>
              <w:spacing w:before="40" w:after="40"/>
              <w:rPr>
                <w:rFonts w:cs="Arial"/>
              </w:rPr>
            </w:pPr>
            <w:r w:rsidRPr="00AF5407">
              <w:rPr>
                <w:rFonts w:cs="Arial"/>
              </w:rPr>
              <w:t>0.49</w:t>
            </w:r>
          </w:p>
        </w:tc>
        <w:tc>
          <w:tcPr>
            <w:tcW w:w="2005" w:type="dxa"/>
            <w:vAlign w:val="center"/>
          </w:tcPr>
          <w:p w14:paraId="5416E4E0" w14:textId="77777777" w:rsidR="00F22A78" w:rsidRPr="00AF5407" w:rsidRDefault="00F22A78" w:rsidP="004D4E21">
            <w:pPr>
              <w:tabs>
                <w:tab w:val="decimal" w:pos="646"/>
              </w:tabs>
              <w:spacing w:before="40" w:after="40"/>
              <w:rPr>
                <w:rFonts w:cs="Arial"/>
              </w:rPr>
            </w:pPr>
            <w:r w:rsidRPr="00AF5407">
              <w:rPr>
                <w:rFonts w:cs="Arial"/>
              </w:rPr>
              <w:t>0.78</w:t>
            </w:r>
          </w:p>
        </w:tc>
        <w:tc>
          <w:tcPr>
            <w:tcW w:w="0" w:type="auto"/>
            <w:vAlign w:val="center"/>
          </w:tcPr>
          <w:p w14:paraId="0D573806" w14:textId="77777777" w:rsidR="00F22A78" w:rsidRPr="00AF5407" w:rsidRDefault="00F22A78" w:rsidP="004D4E21">
            <w:pPr>
              <w:tabs>
                <w:tab w:val="decimal" w:pos="864"/>
              </w:tabs>
              <w:spacing w:before="40" w:after="40"/>
              <w:rPr>
                <w:rFonts w:cs="Arial"/>
              </w:rPr>
            </w:pPr>
            <w:r w:rsidRPr="00AF5407">
              <w:rPr>
                <w:rFonts w:cs="Arial"/>
              </w:rPr>
              <w:t>2.08</w:t>
            </w:r>
          </w:p>
        </w:tc>
        <w:tc>
          <w:tcPr>
            <w:tcW w:w="0" w:type="auto"/>
            <w:vAlign w:val="center"/>
          </w:tcPr>
          <w:p w14:paraId="660CFF11" w14:textId="77777777" w:rsidR="00F22A78" w:rsidRPr="00AF5407" w:rsidRDefault="00F22A78" w:rsidP="004D4E21">
            <w:pPr>
              <w:tabs>
                <w:tab w:val="decimal" w:pos="646"/>
              </w:tabs>
              <w:spacing w:before="40" w:after="40"/>
              <w:rPr>
                <w:rFonts w:cs="Arial"/>
              </w:rPr>
            </w:pPr>
            <w:r w:rsidRPr="00AF5407">
              <w:rPr>
                <w:rFonts w:cs="Arial"/>
              </w:rPr>
              <w:t>1.20</w:t>
            </w:r>
          </w:p>
        </w:tc>
        <w:tc>
          <w:tcPr>
            <w:tcW w:w="0" w:type="auto"/>
            <w:vAlign w:val="center"/>
          </w:tcPr>
          <w:p w14:paraId="1BA2148E" w14:textId="77777777" w:rsidR="00F22A78" w:rsidRPr="00AF5407" w:rsidRDefault="00F22A78" w:rsidP="004D4E21">
            <w:pPr>
              <w:tabs>
                <w:tab w:val="decimal" w:pos="271"/>
              </w:tabs>
              <w:spacing w:before="40" w:after="40"/>
              <w:rPr>
                <w:rFonts w:cs="Arial"/>
              </w:rPr>
            </w:pPr>
            <w:r w:rsidRPr="00AF5407">
              <w:rPr>
                <w:rFonts w:cs="Arial"/>
              </w:rPr>
              <w:t>10.05</w:t>
            </w:r>
          </w:p>
        </w:tc>
      </w:tr>
      <w:tr w:rsidR="00F22A78" w:rsidRPr="00AF5407" w14:paraId="4CD40CF4" w14:textId="77777777">
        <w:tblPrEx>
          <w:tblCellMar>
            <w:top w:w="0" w:type="dxa"/>
            <w:bottom w:w="0" w:type="dxa"/>
          </w:tblCellMar>
        </w:tblPrEx>
        <w:trPr>
          <w:cantSplit/>
          <w:jc w:val="center"/>
        </w:trPr>
        <w:tc>
          <w:tcPr>
            <w:tcW w:w="0" w:type="auto"/>
            <w:vAlign w:val="center"/>
          </w:tcPr>
          <w:p w14:paraId="4D0D482D"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80</w:t>
            </w:r>
          </w:p>
        </w:tc>
        <w:tc>
          <w:tcPr>
            <w:tcW w:w="0" w:type="auto"/>
            <w:vAlign w:val="center"/>
          </w:tcPr>
          <w:p w14:paraId="1196C7E8" w14:textId="77777777" w:rsidR="00F22A78" w:rsidRPr="00AF5407" w:rsidRDefault="00F22A78" w:rsidP="004D4E21">
            <w:pPr>
              <w:tabs>
                <w:tab w:val="decimal" w:pos="646"/>
              </w:tabs>
              <w:spacing w:before="40" w:after="40"/>
              <w:rPr>
                <w:rFonts w:cs="Arial"/>
              </w:rPr>
            </w:pPr>
            <w:r w:rsidRPr="00AF5407">
              <w:rPr>
                <w:rFonts w:cs="Arial"/>
              </w:rPr>
              <w:t>0.79</w:t>
            </w:r>
          </w:p>
        </w:tc>
        <w:tc>
          <w:tcPr>
            <w:tcW w:w="2005" w:type="dxa"/>
            <w:vAlign w:val="center"/>
          </w:tcPr>
          <w:p w14:paraId="607FD5CA" w14:textId="77777777" w:rsidR="00F22A78" w:rsidRPr="00AF5407" w:rsidRDefault="00F22A78" w:rsidP="004D4E21">
            <w:pPr>
              <w:tabs>
                <w:tab w:val="decimal" w:pos="646"/>
              </w:tabs>
              <w:spacing w:before="40" w:after="40"/>
              <w:rPr>
                <w:rFonts w:cs="Arial"/>
              </w:rPr>
            </w:pPr>
            <w:r w:rsidRPr="00AF5407">
              <w:rPr>
                <w:rFonts w:cs="Arial"/>
              </w:rPr>
              <w:t>0.88</w:t>
            </w:r>
          </w:p>
        </w:tc>
        <w:tc>
          <w:tcPr>
            <w:tcW w:w="0" w:type="auto"/>
            <w:vAlign w:val="center"/>
          </w:tcPr>
          <w:p w14:paraId="23397D4D" w14:textId="77777777" w:rsidR="00F22A78" w:rsidRPr="00AF5407" w:rsidRDefault="00F22A78" w:rsidP="004D4E21">
            <w:pPr>
              <w:tabs>
                <w:tab w:val="decimal" w:pos="864"/>
              </w:tabs>
              <w:spacing w:before="40" w:after="40"/>
              <w:rPr>
                <w:rFonts w:cs="Arial"/>
              </w:rPr>
            </w:pPr>
            <w:r w:rsidRPr="00AF5407">
              <w:rPr>
                <w:rFonts w:cs="Arial"/>
              </w:rPr>
              <w:t>2.22</w:t>
            </w:r>
          </w:p>
        </w:tc>
        <w:tc>
          <w:tcPr>
            <w:tcW w:w="0" w:type="auto"/>
            <w:vAlign w:val="center"/>
          </w:tcPr>
          <w:p w14:paraId="6F88C16C" w14:textId="77777777" w:rsidR="00F22A78" w:rsidRPr="00AF5407" w:rsidRDefault="00F22A78" w:rsidP="004D4E21">
            <w:pPr>
              <w:tabs>
                <w:tab w:val="decimal" w:pos="646"/>
              </w:tabs>
              <w:spacing w:before="40" w:after="40"/>
              <w:rPr>
                <w:rFonts w:cs="Arial"/>
              </w:rPr>
            </w:pPr>
            <w:r w:rsidRPr="00AF5407">
              <w:rPr>
                <w:rFonts w:cs="Arial"/>
              </w:rPr>
              <w:t>1.10</w:t>
            </w:r>
          </w:p>
        </w:tc>
        <w:tc>
          <w:tcPr>
            <w:tcW w:w="0" w:type="auto"/>
            <w:vAlign w:val="center"/>
          </w:tcPr>
          <w:p w14:paraId="6C712CE4" w14:textId="77777777" w:rsidR="00F22A78" w:rsidRPr="00AF5407" w:rsidRDefault="00F22A78" w:rsidP="004D4E21">
            <w:pPr>
              <w:tabs>
                <w:tab w:val="decimal" w:pos="271"/>
              </w:tabs>
              <w:spacing w:before="40" w:after="40"/>
              <w:rPr>
                <w:rFonts w:cs="Arial"/>
              </w:rPr>
            </w:pPr>
            <w:r w:rsidRPr="00AF5407">
              <w:rPr>
                <w:rFonts w:cs="Arial"/>
              </w:rPr>
              <w:t>9.19</w:t>
            </w:r>
          </w:p>
        </w:tc>
      </w:tr>
      <w:tr w:rsidR="00F22A78" w:rsidRPr="00AF5407" w14:paraId="6A6A36B6" w14:textId="77777777">
        <w:tblPrEx>
          <w:tblCellMar>
            <w:top w:w="0" w:type="dxa"/>
            <w:bottom w:w="0" w:type="dxa"/>
          </w:tblCellMar>
        </w:tblPrEx>
        <w:trPr>
          <w:cantSplit/>
          <w:jc w:val="center"/>
        </w:trPr>
        <w:tc>
          <w:tcPr>
            <w:tcW w:w="0" w:type="auto"/>
            <w:vAlign w:val="center"/>
          </w:tcPr>
          <w:p w14:paraId="7E01DCA8"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81</w:t>
            </w:r>
          </w:p>
        </w:tc>
        <w:tc>
          <w:tcPr>
            <w:tcW w:w="0" w:type="auto"/>
            <w:vAlign w:val="center"/>
          </w:tcPr>
          <w:p w14:paraId="287B0814" w14:textId="77777777" w:rsidR="00F22A78" w:rsidRPr="00AF5407" w:rsidRDefault="00F22A78" w:rsidP="004D4E21">
            <w:pPr>
              <w:tabs>
                <w:tab w:val="decimal" w:pos="646"/>
              </w:tabs>
              <w:spacing w:before="40" w:after="40"/>
              <w:rPr>
                <w:rFonts w:cs="Arial"/>
              </w:rPr>
            </w:pPr>
            <w:r w:rsidRPr="00AF5407">
              <w:rPr>
                <w:rFonts w:cs="Arial"/>
              </w:rPr>
              <w:t>2.19</w:t>
            </w:r>
          </w:p>
        </w:tc>
        <w:tc>
          <w:tcPr>
            <w:tcW w:w="2005" w:type="dxa"/>
            <w:vAlign w:val="center"/>
          </w:tcPr>
          <w:p w14:paraId="12F1A23D" w14:textId="77777777" w:rsidR="00F22A78" w:rsidRPr="00AF5407" w:rsidRDefault="00F22A78" w:rsidP="004D4E21">
            <w:pPr>
              <w:tabs>
                <w:tab w:val="decimal" w:pos="646"/>
              </w:tabs>
              <w:spacing w:before="40" w:after="40"/>
              <w:rPr>
                <w:rFonts w:cs="Arial"/>
              </w:rPr>
            </w:pPr>
            <w:r w:rsidRPr="00AF5407">
              <w:rPr>
                <w:rFonts w:cs="Arial"/>
              </w:rPr>
              <w:t>1.27</w:t>
            </w:r>
          </w:p>
        </w:tc>
        <w:tc>
          <w:tcPr>
            <w:tcW w:w="0" w:type="auto"/>
            <w:vAlign w:val="center"/>
          </w:tcPr>
          <w:p w14:paraId="5AE9AFC3" w14:textId="77777777" w:rsidR="00F22A78" w:rsidRPr="00AF5407" w:rsidRDefault="00F22A78" w:rsidP="004D4E21">
            <w:pPr>
              <w:tabs>
                <w:tab w:val="decimal" w:pos="864"/>
              </w:tabs>
              <w:spacing w:before="40" w:after="40"/>
              <w:rPr>
                <w:rFonts w:cs="Arial"/>
              </w:rPr>
            </w:pPr>
            <w:r w:rsidRPr="00AF5407">
              <w:rPr>
                <w:rFonts w:cs="Arial"/>
              </w:rPr>
              <w:t>3.27</w:t>
            </w:r>
          </w:p>
        </w:tc>
        <w:tc>
          <w:tcPr>
            <w:tcW w:w="0" w:type="auto"/>
            <w:vAlign w:val="center"/>
          </w:tcPr>
          <w:p w14:paraId="5208AF1E" w14:textId="77777777" w:rsidR="00F22A78" w:rsidRPr="00AF5407" w:rsidRDefault="00F22A78" w:rsidP="004D4E21">
            <w:pPr>
              <w:tabs>
                <w:tab w:val="decimal" w:pos="646"/>
              </w:tabs>
              <w:spacing w:before="40" w:after="40"/>
              <w:rPr>
                <w:rFonts w:cs="Arial"/>
              </w:rPr>
            </w:pPr>
            <w:r w:rsidRPr="00AF5407">
              <w:rPr>
                <w:rFonts w:cs="Arial"/>
              </w:rPr>
              <w:t>0.67</w:t>
            </w:r>
          </w:p>
        </w:tc>
        <w:tc>
          <w:tcPr>
            <w:tcW w:w="0" w:type="auto"/>
            <w:vAlign w:val="center"/>
          </w:tcPr>
          <w:p w14:paraId="32330597" w14:textId="77777777" w:rsidR="00F22A78" w:rsidRPr="00AF5407" w:rsidRDefault="00F22A78" w:rsidP="004D4E21">
            <w:pPr>
              <w:tabs>
                <w:tab w:val="decimal" w:pos="271"/>
              </w:tabs>
              <w:spacing w:before="40" w:after="40"/>
              <w:rPr>
                <w:rFonts w:cs="Arial"/>
              </w:rPr>
            </w:pPr>
            <w:r w:rsidRPr="00AF5407">
              <w:rPr>
                <w:rFonts w:cs="Arial"/>
              </w:rPr>
              <w:t>6.82</w:t>
            </w:r>
          </w:p>
        </w:tc>
      </w:tr>
      <w:tr w:rsidR="00F22A78" w:rsidRPr="00AF5407" w14:paraId="23DF2E8A" w14:textId="77777777">
        <w:tblPrEx>
          <w:tblCellMar>
            <w:top w:w="0" w:type="dxa"/>
            <w:bottom w:w="0" w:type="dxa"/>
          </w:tblCellMar>
        </w:tblPrEx>
        <w:trPr>
          <w:cantSplit/>
          <w:jc w:val="center"/>
        </w:trPr>
        <w:tc>
          <w:tcPr>
            <w:tcW w:w="0" w:type="auto"/>
            <w:vAlign w:val="center"/>
          </w:tcPr>
          <w:p w14:paraId="07C1E18D"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82</w:t>
            </w:r>
          </w:p>
        </w:tc>
        <w:tc>
          <w:tcPr>
            <w:tcW w:w="0" w:type="auto"/>
            <w:vAlign w:val="center"/>
          </w:tcPr>
          <w:p w14:paraId="33F6943F" w14:textId="77777777" w:rsidR="00F22A78" w:rsidRPr="00AF5407" w:rsidRDefault="00F22A78" w:rsidP="004D4E21">
            <w:pPr>
              <w:tabs>
                <w:tab w:val="decimal" w:pos="646"/>
              </w:tabs>
              <w:spacing w:before="40" w:after="40"/>
              <w:rPr>
                <w:rFonts w:cs="Arial"/>
              </w:rPr>
            </w:pPr>
            <w:r w:rsidRPr="00AF5407">
              <w:rPr>
                <w:rFonts w:cs="Arial"/>
              </w:rPr>
              <w:t>2.72</w:t>
            </w:r>
          </w:p>
        </w:tc>
        <w:tc>
          <w:tcPr>
            <w:tcW w:w="2005" w:type="dxa"/>
            <w:vAlign w:val="center"/>
          </w:tcPr>
          <w:p w14:paraId="15A20D4E" w14:textId="77777777" w:rsidR="00F22A78" w:rsidRPr="00AF5407" w:rsidRDefault="00F22A78" w:rsidP="004D4E21">
            <w:pPr>
              <w:tabs>
                <w:tab w:val="decimal" w:pos="646"/>
              </w:tabs>
              <w:spacing w:before="40" w:after="40"/>
              <w:rPr>
                <w:rFonts w:cs="Arial"/>
              </w:rPr>
            </w:pPr>
            <w:r w:rsidRPr="00AF5407">
              <w:rPr>
                <w:rFonts w:cs="Arial"/>
              </w:rPr>
              <w:t>1.90</w:t>
            </w:r>
          </w:p>
        </w:tc>
        <w:tc>
          <w:tcPr>
            <w:tcW w:w="0" w:type="auto"/>
            <w:vAlign w:val="center"/>
          </w:tcPr>
          <w:p w14:paraId="04E529B4" w14:textId="77777777" w:rsidR="00F22A78" w:rsidRPr="00AF5407" w:rsidRDefault="00F22A78" w:rsidP="004D4E21">
            <w:pPr>
              <w:tabs>
                <w:tab w:val="decimal" w:pos="864"/>
              </w:tabs>
              <w:spacing w:before="40" w:after="40"/>
              <w:rPr>
                <w:rFonts w:cs="Arial"/>
              </w:rPr>
            </w:pPr>
            <w:r w:rsidRPr="00AF5407">
              <w:rPr>
                <w:rFonts w:cs="Arial"/>
              </w:rPr>
              <w:t>3.25</w:t>
            </w:r>
          </w:p>
        </w:tc>
        <w:tc>
          <w:tcPr>
            <w:tcW w:w="0" w:type="auto"/>
            <w:vAlign w:val="center"/>
          </w:tcPr>
          <w:p w14:paraId="667D92FD" w14:textId="77777777" w:rsidR="00F22A78" w:rsidRPr="00AF5407" w:rsidRDefault="00F22A78" w:rsidP="004D4E21">
            <w:pPr>
              <w:tabs>
                <w:tab w:val="decimal" w:pos="646"/>
              </w:tabs>
              <w:spacing w:before="40" w:after="40"/>
              <w:rPr>
                <w:rFonts w:cs="Arial"/>
              </w:rPr>
            </w:pPr>
            <w:r w:rsidRPr="00AF5407">
              <w:rPr>
                <w:rFonts w:cs="Arial"/>
              </w:rPr>
              <w:t>0.58</w:t>
            </w:r>
          </w:p>
        </w:tc>
        <w:tc>
          <w:tcPr>
            <w:tcW w:w="0" w:type="auto"/>
            <w:vAlign w:val="center"/>
          </w:tcPr>
          <w:p w14:paraId="7A7CE161" w14:textId="77777777" w:rsidR="00F22A78" w:rsidRPr="00AF5407" w:rsidRDefault="00F22A78" w:rsidP="004D4E21">
            <w:pPr>
              <w:tabs>
                <w:tab w:val="decimal" w:pos="271"/>
              </w:tabs>
              <w:spacing w:before="40" w:after="40"/>
              <w:rPr>
                <w:rFonts w:cs="Arial"/>
              </w:rPr>
            </w:pPr>
            <w:r w:rsidRPr="00AF5407">
              <w:rPr>
                <w:rFonts w:cs="Arial"/>
              </w:rPr>
              <w:t>3.88</w:t>
            </w:r>
          </w:p>
        </w:tc>
      </w:tr>
      <w:tr w:rsidR="00F22A78" w:rsidRPr="00AF5407" w14:paraId="7AF55934" w14:textId="77777777">
        <w:tblPrEx>
          <w:tblCellMar>
            <w:top w:w="0" w:type="dxa"/>
            <w:bottom w:w="0" w:type="dxa"/>
          </w:tblCellMar>
        </w:tblPrEx>
        <w:trPr>
          <w:cantSplit/>
          <w:jc w:val="center"/>
        </w:trPr>
        <w:tc>
          <w:tcPr>
            <w:tcW w:w="0" w:type="auto"/>
            <w:vAlign w:val="center"/>
          </w:tcPr>
          <w:p w14:paraId="440937FA"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83</w:t>
            </w:r>
          </w:p>
        </w:tc>
        <w:tc>
          <w:tcPr>
            <w:tcW w:w="0" w:type="auto"/>
            <w:vAlign w:val="center"/>
          </w:tcPr>
          <w:p w14:paraId="30B5557A" w14:textId="77777777" w:rsidR="00F22A78" w:rsidRPr="00AF5407" w:rsidRDefault="00F22A78" w:rsidP="004D4E21">
            <w:pPr>
              <w:tabs>
                <w:tab w:val="decimal" w:pos="646"/>
              </w:tabs>
              <w:spacing w:before="40" w:after="40"/>
              <w:rPr>
                <w:rFonts w:cs="Arial"/>
              </w:rPr>
            </w:pPr>
            <w:r w:rsidRPr="00AF5407">
              <w:rPr>
                <w:rFonts w:cs="Arial"/>
              </w:rPr>
              <w:t>0.73</w:t>
            </w:r>
          </w:p>
        </w:tc>
        <w:tc>
          <w:tcPr>
            <w:tcW w:w="2005" w:type="dxa"/>
            <w:vAlign w:val="center"/>
          </w:tcPr>
          <w:p w14:paraId="379CF320" w14:textId="77777777" w:rsidR="00F22A78" w:rsidRPr="00AF5407" w:rsidRDefault="00F22A78" w:rsidP="004D4E21">
            <w:pPr>
              <w:tabs>
                <w:tab w:val="decimal" w:pos="646"/>
              </w:tabs>
              <w:spacing w:before="40" w:after="40"/>
              <w:rPr>
                <w:rFonts w:cs="Arial"/>
              </w:rPr>
            </w:pPr>
            <w:r w:rsidRPr="00AF5407">
              <w:rPr>
                <w:rFonts w:cs="Arial"/>
              </w:rPr>
              <w:t>1.00</w:t>
            </w:r>
          </w:p>
        </w:tc>
        <w:tc>
          <w:tcPr>
            <w:tcW w:w="0" w:type="auto"/>
            <w:vAlign w:val="center"/>
          </w:tcPr>
          <w:p w14:paraId="1B27E93F" w14:textId="77777777" w:rsidR="00F22A78" w:rsidRPr="00AF5407" w:rsidRDefault="00F22A78" w:rsidP="004D4E21">
            <w:pPr>
              <w:tabs>
                <w:tab w:val="decimal" w:pos="864"/>
              </w:tabs>
              <w:spacing w:before="40" w:after="40"/>
              <w:rPr>
                <w:rFonts w:cs="Arial"/>
              </w:rPr>
            </w:pPr>
            <w:r w:rsidRPr="00AF5407">
              <w:rPr>
                <w:rFonts w:cs="Arial"/>
              </w:rPr>
              <w:t>1.98</w:t>
            </w:r>
          </w:p>
        </w:tc>
        <w:tc>
          <w:tcPr>
            <w:tcW w:w="0" w:type="auto"/>
            <w:vAlign w:val="center"/>
          </w:tcPr>
          <w:p w14:paraId="652BC876" w14:textId="77777777" w:rsidR="00F22A78" w:rsidRPr="00AF5407" w:rsidRDefault="00F22A78" w:rsidP="004D4E21">
            <w:pPr>
              <w:tabs>
                <w:tab w:val="decimal" w:pos="646"/>
              </w:tabs>
              <w:spacing w:before="40" w:after="40"/>
              <w:rPr>
                <w:rFonts w:cs="Arial"/>
              </w:rPr>
            </w:pPr>
            <w:r w:rsidRPr="00AF5407">
              <w:rPr>
                <w:rFonts w:cs="Arial"/>
              </w:rPr>
              <w:t>1.22</w:t>
            </w:r>
          </w:p>
        </w:tc>
        <w:tc>
          <w:tcPr>
            <w:tcW w:w="0" w:type="auto"/>
            <w:vAlign w:val="center"/>
          </w:tcPr>
          <w:p w14:paraId="5BB64802" w14:textId="77777777" w:rsidR="00F22A78" w:rsidRPr="00AF5407" w:rsidRDefault="00F22A78" w:rsidP="004D4E21">
            <w:pPr>
              <w:tabs>
                <w:tab w:val="decimal" w:pos="271"/>
              </w:tabs>
              <w:spacing w:before="40" w:after="40"/>
              <w:rPr>
                <w:rFonts w:cs="Arial"/>
              </w:rPr>
            </w:pPr>
            <w:r w:rsidRPr="00AF5407">
              <w:rPr>
                <w:rFonts w:cs="Arial"/>
              </w:rPr>
              <w:t>7.10</w:t>
            </w:r>
          </w:p>
        </w:tc>
      </w:tr>
      <w:tr w:rsidR="00F22A78" w:rsidRPr="00AF5407" w14:paraId="47804962" w14:textId="77777777">
        <w:tblPrEx>
          <w:tblCellMar>
            <w:top w:w="0" w:type="dxa"/>
            <w:bottom w:w="0" w:type="dxa"/>
          </w:tblCellMar>
        </w:tblPrEx>
        <w:trPr>
          <w:cantSplit/>
          <w:jc w:val="center"/>
        </w:trPr>
        <w:tc>
          <w:tcPr>
            <w:tcW w:w="0" w:type="auto"/>
            <w:vAlign w:val="center"/>
          </w:tcPr>
          <w:p w14:paraId="316C0FFC"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84</w:t>
            </w:r>
          </w:p>
        </w:tc>
        <w:tc>
          <w:tcPr>
            <w:tcW w:w="0" w:type="auto"/>
            <w:vAlign w:val="center"/>
          </w:tcPr>
          <w:p w14:paraId="19AE0633" w14:textId="77777777" w:rsidR="00F22A78" w:rsidRPr="00AF5407" w:rsidRDefault="00F22A78" w:rsidP="004D4E21">
            <w:pPr>
              <w:tabs>
                <w:tab w:val="decimal" w:pos="646"/>
              </w:tabs>
              <w:spacing w:before="40" w:after="40"/>
              <w:rPr>
                <w:rFonts w:cs="Arial"/>
              </w:rPr>
            </w:pPr>
            <w:r w:rsidRPr="00AF5407">
              <w:rPr>
                <w:rFonts w:cs="Arial"/>
              </w:rPr>
              <w:t>2.46</w:t>
            </w:r>
          </w:p>
        </w:tc>
        <w:tc>
          <w:tcPr>
            <w:tcW w:w="2005" w:type="dxa"/>
            <w:vAlign w:val="center"/>
          </w:tcPr>
          <w:p w14:paraId="4430893A" w14:textId="77777777" w:rsidR="00F22A78" w:rsidRPr="00AF5407" w:rsidRDefault="00F22A78" w:rsidP="004D4E21">
            <w:pPr>
              <w:tabs>
                <w:tab w:val="decimal" w:pos="646"/>
              </w:tabs>
              <w:spacing w:before="40" w:after="40"/>
              <w:rPr>
                <w:rFonts w:cs="Arial"/>
              </w:rPr>
            </w:pPr>
            <w:r w:rsidRPr="00AF5407">
              <w:rPr>
                <w:rFonts w:cs="Arial"/>
              </w:rPr>
              <w:t>0.87</w:t>
            </w:r>
          </w:p>
        </w:tc>
        <w:tc>
          <w:tcPr>
            <w:tcW w:w="0" w:type="auto"/>
            <w:vAlign w:val="center"/>
          </w:tcPr>
          <w:p w14:paraId="150D407A" w14:textId="77777777" w:rsidR="00F22A78" w:rsidRPr="00AF5407" w:rsidRDefault="00F22A78" w:rsidP="004D4E21">
            <w:pPr>
              <w:tabs>
                <w:tab w:val="decimal" w:pos="864"/>
              </w:tabs>
              <w:spacing w:before="40" w:after="40"/>
              <w:rPr>
                <w:rFonts w:cs="Arial"/>
              </w:rPr>
            </w:pPr>
            <w:r w:rsidRPr="00AF5407">
              <w:rPr>
                <w:rFonts w:cs="Arial"/>
              </w:rPr>
              <w:t>2.88</w:t>
            </w:r>
          </w:p>
        </w:tc>
        <w:tc>
          <w:tcPr>
            <w:tcW w:w="0" w:type="auto"/>
            <w:vAlign w:val="center"/>
          </w:tcPr>
          <w:p w14:paraId="386F49F5" w14:textId="77777777" w:rsidR="00F22A78" w:rsidRPr="00AF5407" w:rsidRDefault="00F22A78" w:rsidP="004D4E21">
            <w:pPr>
              <w:tabs>
                <w:tab w:val="decimal" w:pos="646"/>
              </w:tabs>
              <w:spacing w:before="40" w:after="40"/>
              <w:rPr>
                <w:rFonts w:cs="Arial"/>
              </w:rPr>
            </w:pPr>
            <w:r w:rsidRPr="00AF5407">
              <w:rPr>
                <w:rFonts w:cs="Arial"/>
              </w:rPr>
              <w:t>0.85</w:t>
            </w:r>
          </w:p>
        </w:tc>
        <w:tc>
          <w:tcPr>
            <w:tcW w:w="0" w:type="auto"/>
            <w:vAlign w:val="center"/>
          </w:tcPr>
          <w:p w14:paraId="20751A57" w14:textId="77777777" w:rsidR="00F22A78" w:rsidRPr="00AF5407" w:rsidRDefault="00F22A78" w:rsidP="004D4E21">
            <w:pPr>
              <w:tabs>
                <w:tab w:val="decimal" w:pos="271"/>
              </w:tabs>
              <w:spacing w:before="40" w:after="40"/>
              <w:rPr>
                <w:rFonts w:cs="Arial"/>
              </w:rPr>
            </w:pPr>
            <w:r w:rsidRPr="00AF5407">
              <w:rPr>
                <w:rFonts w:cs="Arial"/>
              </w:rPr>
              <w:t>3.13</w:t>
            </w:r>
          </w:p>
        </w:tc>
      </w:tr>
      <w:tr w:rsidR="00F22A78" w:rsidRPr="00AF5407" w14:paraId="17F99D24" w14:textId="77777777">
        <w:tblPrEx>
          <w:tblCellMar>
            <w:top w:w="0" w:type="dxa"/>
            <w:bottom w:w="0" w:type="dxa"/>
          </w:tblCellMar>
        </w:tblPrEx>
        <w:trPr>
          <w:cantSplit/>
          <w:jc w:val="center"/>
        </w:trPr>
        <w:tc>
          <w:tcPr>
            <w:tcW w:w="0" w:type="auto"/>
            <w:vAlign w:val="center"/>
          </w:tcPr>
          <w:p w14:paraId="1F8BFCE9"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85</w:t>
            </w:r>
          </w:p>
        </w:tc>
        <w:tc>
          <w:tcPr>
            <w:tcW w:w="0" w:type="auto"/>
            <w:vAlign w:val="center"/>
          </w:tcPr>
          <w:p w14:paraId="587234FC" w14:textId="77777777" w:rsidR="00F22A78" w:rsidRPr="00AF5407" w:rsidRDefault="00F22A78" w:rsidP="004D4E21">
            <w:pPr>
              <w:tabs>
                <w:tab w:val="decimal" w:pos="646"/>
              </w:tabs>
              <w:spacing w:before="40" w:after="40"/>
              <w:rPr>
                <w:rFonts w:cs="Arial"/>
              </w:rPr>
            </w:pPr>
            <w:r w:rsidRPr="00AF5407">
              <w:rPr>
                <w:rFonts w:cs="Arial"/>
              </w:rPr>
              <w:t>1.22</w:t>
            </w:r>
          </w:p>
        </w:tc>
        <w:tc>
          <w:tcPr>
            <w:tcW w:w="2005" w:type="dxa"/>
            <w:vAlign w:val="center"/>
          </w:tcPr>
          <w:p w14:paraId="3067862F" w14:textId="77777777" w:rsidR="00F22A78" w:rsidRPr="00AF5407" w:rsidRDefault="00F22A78" w:rsidP="004D4E21">
            <w:pPr>
              <w:tabs>
                <w:tab w:val="decimal" w:pos="646"/>
              </w:tabs>
              <w:spacing w:before="40" w:after="40"/>
              <w:rPr>
                <w:rFonts w:cs="Arial"/>
              </w:rPr>
            </w:pPr>
            <w:r w:rsidRPr="00AF5407">
              <w:rPr>
                <w:rFonts w:cs="Arial"/>
              </w:rPr>
              <w:t>1.07</w:t>
            </w:r>
          </w:p>
        </w:tc>
        <w:tc>
          <w:tcPr>
            <w:tcW w:w="0" w:type="auto"/>
            <w:vAlign w:val="center"/>
          </w:tcPr>
          <w:p w14:paraId="0E937C5D" w14:textId="77777777" w:rsidR="00F22A78" w:rsidRPr="00AF5407" w:rsidRDefault="00F22A78" w:rsidP="004D4E21">
            <w:pPr>
              <w:tabs>
                <w:tab w:val="decimal" w:pos="864"/>
              </w:tabs>
              <w:spacing w:before="40" w:after="40"/>
              <w:rPr>
                <w:rFonts w:cs="Arial"/>
              </w:rPr>
            </w:pPr>
            <w:r w:rsidRPr="00AF5407">
              <w:rPr>
                <w:rFonts w:cs="Arial"/>
              </w:rPr>
              <w:t>2.44</w:t>
            </w:r>
          </w:p>
        </w:tc>
        <w:tc>
          <w:tcPr>
            <w:tcW w:w="0" w:type="auto"/>
            <w:vAlign w:val="center"/>
          </w:tcPr>
          <w:p w14:paraId="4B16B39B" w14:textId="77777777" w:rsidR="00F22A78" w:rsidRPr="00AF5407" w:rsidRDefault="00F22A78" w:rsidP="004D4E21">
            <w:pPr>
              <w:tabs>
                <w:tab w:val="decimal" w:pos="646"/>
              </w:tabs>
              <w:spacing w:before="40" w:after="40"/>
              <w:rPr>
                <w:rFonts w:cs="Arial"/>
              </w:rPr>
            </w:pPr>
            <w:r w:rsidRPr="00AF5407">
              <w:rPr>
                <w:rFonts w:cs="Arial"/>
              </w:rPr>
              <w:t>1.16</w:t>
            </w:r>
          </w:p>
        </w:tc>
        <w:tc>
          <w:tcPr>
            <w:tcW w:w="0" w:type="auto"/>
            <w:vAlign w:val="center"/>
          </w:tcPr>
          <w:p w14:paraId="40F52783" w14:textId="77777777" w:rsidR="00F22A78" w:rsidRPr="00AF5407" w:rsidRDefault="00F22A78" w:rsidP="004D4E21">
            <w:pPr>
              <w:tabs>
                <w:tab w:val="decimal" w:pos="271"/>
              </w:tabs>
              <w:spacing w:before="40" w:after="40"/>
              <w:rPr>
                <w:rFonts w:cs="Arial"/>
              </w:rPr>
            </w:pPr>
            <w:r w:rsidRPr="00AF5407">
              <w:rPr>
                <w:rFonts w:cs="Arial"/>
              </w:rPr>
              <w:t>6.96</w:t>
            </w:r>
          </w:p>
        </w:tc>
      </w:tr>
      <w:tr w:rsidR="00F22A78" w:rsidRPr="00AF5407" w14:paraId="552F03F7" w14:textId="77777777">
        <w:tblPrEx>
          <w:tblCellMar>
            <w:top w:w="0" w:type="dxa"/>
            <w:bottom w:w="0" w:type="dxa"/>
          </w:tblCellMar>
        </w:tblPrEx>
        <w:trPr>
          <w:cantSplit/>
          <w:jc w:val="center"/>
        </w:trPr>
        <w:tc>
          <w:tcPr>
            <w:tcW w:w="0" w:type="auto"/>
            <w:vAlign w:val="center"/>
          </w:tcPr>
          <w:p w14:paraId="5E0E2BAB"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86</w:t>
            </w:r>
          </w:p>
        </w:tc>
        <w:tc>
          <w:tcPr>
            <w:tcW w:w="0" w:type="auto"/>
            <w:vAlign w:val="center"/>
          </w:tcPr>
          <w:p w14:paraId="60AE24CC" w14:textId="77777777" w:rsidR="00F22A78" w:rsidRPr="00AF5407" w:rsidRDefault="00F22A78" w:rsidP="004D4E21">
            <w:pPr>
              <w:tabs>
                <w:tab w:val="decimal" w:pos="646"/>
              </w:tabs>
              <w:spacing w:before="40" w:after="40"/>
              <w:rPr>
                <w:rFonts w:cs="Arial"/>
              </w:rPr>
            </w:pPr>
            <w:r w:rsidRPr="00AF5407">
              <w:rPr>
                <w:rFonts w:cs="Arial"/>
              </w:rPr>
              <w:t>1.33</w:t>
            </w:r>
          </w:p>
        </w:tc>
        <w:tc>
          <w:tcPr>
            <w:tcW w:w="2005" w:type="dxa"/>
            <w:vAlign w:val="center"/>
          </w:tcPr>
          <w:p w14:paraId="13C6929C" w14:textId="77777777" w:rsidR="00F22A78" w:rsidRPr="00AF5407" w:rsidRDefault="00F22A78" w:rsidP="004D4E21">
            <w:pPr>
              <w:tabs>
                <w:tab w:val="decimal" w:pos="646"/>
              </w:tabs>
              <w:spacing w:before="40" w:after="40"/>
              <w:rPr>
                <w:rFonts w:cs="Arial"/>
              </w:rPr>
            </w:pPr>
            <w:r w:rsidRPr="00AF5407">
              <w:rPr>
                <w:rFonts w:cs="Arial"/>
              </w:rPr>
              <w:t>1.11</w:t>
            </w:r>
          </w:p>
        </w:tc>
        <w:tc>
          <w:tcPr>
            <w:tcW w:w="0" w:type="auto"/>
            <w:vAlign w:val="center"/>
          </w:tcPr>
          <w:p w14:paraId="43F31EBF" w14:textId="77777777" w:rsidR="00F22A78" w:rsidRPr="00AF5407" w:rsidRDefault="00F22A78" w:rsidP="004D4E21">
            <w:pPr>
              <w:tabs>
                <w:tab w:val="decimal" w:pos="864"/>
              </w:tabs>
              <w:spacing w:before="40" w:after="40"/>
              <w:rPr>
                <w:rFonts w:cs="Arial"/>
              </w:rPr>
            </w:pPr>
            <w:r w:rsidRPr="00AF5407">
              <w:rPr>
                <w:rFonts w:cs="Arial"/>
              </w:rPr>
              <w:t>2.79</w:t>
            </w:r>
          </w:p>
        </w:tc>
        <w:tc>
          <w:tcPr>
            <w:tcW w:w="0" w:type="auto"/>
            <w:vAlign w:val="center"/>
          </w:tcPr>
          <w:p w14:paraId="60EF6871" w14:textId="77777777" w:rsidR="00F22A78" w:rsidRPr="00AF5407" w:rsidRDefault="00F22A78" w:rsidP="004D4E21">
            <w:pPr>
              <w:tabs>
                <w:tab w:val="decimal" w:pos="646"/>
              </w:tabs>
              <w:spacing w:before="40" w:after="40"/>
              <w:rPr>
                <w:rFonts w:cs="Arial"/>
              </w:rPr>
            </w:pPr>
            <w:r w:rsidRPr="00AF5407">
              <w:rPr>
                <w:rFonts w:cs="Arial"/>
              </w:rPr>
              <w:t>0.80</w:t>
            </w:r>
          </w:p>
        </w:tc>
        <w:tc>
          <w:tcPr>
            <w:tcW w:w="0" w:type="auto"/>
            <w:vAlign w:val="center"/>
          </w:tcPr>
          <w:p w14:paraId="5B8695D5" w14:textId="77777777" w:rsidR="00F22A78" w:rsidRPr="00AF5407" w:rsidRDefault="00F22A78" w:rsidP="004D4E21">
            <w:pPr>
              <w:tabs>
                <w:tab w:val="decimal" w:pos="271"/>
              </w:tabs>
              <w:spacing w:before="40" w:after="40"/>
              <w:rPr>
                <w:rFonts w:cs="Arial"/>
              </w:rPr>
            </w:pPr>
            <w:r w:rsidRPr="00AF5407">
              <w:rPr>
                <w:rFonts w:cs="Arial"/>
              </w:rPr>
              <w:t>9.59</w:t>
            </w:r>
          </w:p>
        </w:tc>
      </w:tr>
      <w:tr w:rsidR="00F22A78" w:rsidRPr="00AF5407" w14:paraId="4B266258" w14:textId="77777777">
        <w:tblPrEx>
          <w:tblCellMar>
            <w:top w:w="0" w:type="dxa"/>
            <w:bottom w:w="0" w:type="dxa"/>
          </w:tblCellMar>
        </w:tblPrEx>
        <w:trPr>
          <w:cantSplit/>
          <w:jc w:val="center"/>
        </w:trPr>
        <w:tc>
          <w:tcPr>
            <w:tcW w:w="0" w:type="auto"/>
            <w:vAlign w:val="center"/>
          </w:tcPr>
          <w:p w14:paraId="07B7F0AD"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87</w:t>
            </w:r>
          </w:p>
        </w:tc>
        <w:tc>
          <w:tcPr>
            <w:tcW w:w="0" w:type="auto"/>
            <w:vAlign w:val="center"/>
          </w:tcPr>
          <w:p w14:paraId="3698DD70" w14:textId="77777777" w:rsidR="00F22A78" w:rsidRPr="00AF5407" w:rsidRDefault="00F22A78" w:rsidP="004D4E21">
            <w:pPr>
              <w:tabs>
                <w:tab w:val="decimal" w:pos="646"/>
              </w:tabs>
              <w:spacing w:before="40" w:after="40"/>
              <w:rPr>
                <w:rFonts w:cs="Arial"/>
              </w:rPr>
            </w:pPr>
            <w:r w:rsidRPr="00AF5407">
              <w:rPr>
                <w:rFonts w:cs="Arial"/>
              </w:rPr>
              <w:t>2.52</w:t>
            </w:r>
          </w:p>
        </w:tc>
        <w:tc>
          <w:tcPr>
            <w:tcW w:w="2005" w:type="dxa"/>
            <w:vAlign w:val="center"/>
          </w:tcPr>
          <w:p w14:paraId="2173DB32" w14:textId="77777777" w:rsidR="00F22A78" w:rsidRPr="00AF5407" w:rsidRDefault="00F22A78" w:rsidP="004D4E21">
            <w:pPr>
              <w:tabs>
                <w:tab w:val="decimal" w:pos="646"/>
              </w:tabs>
              <w:spacing w:before="40" w:after="40"/>
              <w:rPr>
                <w:rFonts w:cs="Arial"/>
              </w:rPr>
            </w:pPr>
            <w:r w:rsidRPr="00AF5407">
              <w:rPr>
                <w:rFonts w:cs="Arial"/>
              </w:rPr>
              <w:t>1.09</w:t>
            </w:r>
          </w:p>
        </w:tc>
        <w:tc>
          <w:tcPr>
            <w:tcW w:w="0" w:type="auto"/>
            <w:vAlign w:val="center"/>
          </w:tcPr>
          <w:p w14:paraId="74ACC7E8" w14:textId="77777777" w:rsidR="00F22A78" w:rsidRPr="00AF5407" w:rsidRDefault="00F22A78" w:rsidP="004D4E21">
            <w:pPr>
              <w:tabs>
                <w:tab w:val="decimal" w:pos="864"/>
              </w:tabs>
              <w:spacing w:before="40" w:after="40"/>
              <w:rPr>
                <w:rFonts w:cs="Arial"/>
              </w:rPr>
            </w:pPr>
            <w:r w:rsidRPr="00AF5407">
              <w:rPr>
                <w:rFonts w:cs="Arial"/>
              </w:rPr>
              <w:t>3.12</w:t>
            </w:r>
          </w:p>
        </w:tc>
        <w:tc>
          <w:tcPr>
            <w:tcW w:w="0" w:type="auto"/>
            <w:vAlign w:val="center"/>
          </w:tcPr>
          <w:p w14:paraId="237DF8B5" w14:textId="77777777" w:rsidR="00F22A78" w:rsidRPr="00AF5407" w:rsidRDefault="00F22A78" w:rsidP="004D4E21">
            <w:pPr>
              <w:tabs>
                <w:tab w:val="decimal" w:pos="646"/>
              </w:tabs>
              <w:spacing w:before="40" w:after="40"/>
              <w:rPr>
                <w:rFonts w:cs="Arial"/>
              </w:rPr>
            </w:pPr>
            <w:r w:rsidRPr="00AF5407">
              <w:rPr>
                <w:rFonts w:cs="Arial"/>
              </w:rPr>
              <w:t>0.53</w:t>
            </w:r>
          </w:p>
        </w:tc>
        <w:tc>
          <w:tcPr>
            <w:tcW w:w="0" w:type="auto"/>
            <w:vAlign w:val="center"/>
          </w:tcPr>
          <w:p w14:paraId="32BB011C" w14:textId="77777777" w:rsidR="00F22A78" w:rsidRPr="00AF5407" w:rsidRDefault="00F22A78" w:rsidP="004D4E21">
            <w:pPr>
              <w:tabs>
                <w:tab w:val="decimal" w:pos="271"/>
              </w:tabs>
              <w:spacing w:before="40" w:after="40"/>
              <w:rPr>
                <w:rFonts w:cs="Arial"/>
              </w:rPr>
            </w:pPr>
            <w:r w:rsidRPr="00AF5407">
              <w:rPr>
                <w:rFonts w:cs="Arial"/>
              </w:rPr>
              <w:t>4.50</w:t>
            </w:r>
          </w:p>
        </w:tc>
      </w:tr>
      <w:tr w:rsidR="00F22A78" w:rsidRPr="00AF5407" w14:paraId="428B997F" w14:textId="77777777">
        <w:tblPrEx>
          <w:tblCellMar>
            <w:top w:w="0" w:type="dxa"/>
            <w:bottom w:w="0" w:type="dxa"/>
          </w:tblCellMar>
        </w:tblPrEx>
        <w:trPr>
          <w:cantSplit/>
          <w:jc w:val="center"/>
        </w:trPr>
        <w:tc>
          <w:tcPr>
            <w:tcW w:w="0" w:type="auto"/>
            <w:vAlign w:val="center"/>
          </w:tcPr>
          <w:p w14:paraId="1A979546"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88</w:t>
            </w:r>
          </w:p>
        </w:tc>
        <w:tc>
          <w:tcPr>
            <w:tcW w:w="0" w:type="auto"/>
            <w:vAlign w:val="center"/>
          </w:tcPr>
          <w:p w14:paraId="444666F6" w14:textId="77777777" w:rsidR="00F22A78" w:rsidRPr="00AF5407" w:rsidRDefault="00F22A78" w:rsidP="004D4E21">
            <w:pPr>
              <w:tabs>
                <w:tab w:val="decimal" w:pos="646"/>
              </w:tabs>
              <w:spacing w:before="40" w:after="40"/>
              <w:rPr>
                <w:rFonts w:cs="Arial"/>
              </w:rPr>
            </w:pPr>
            <w:r w:rsidRPr="00AF5407">
              <w:rPr>
                <w:rFonts w:cs="Arial"/>
              </w:rPr>
              <w:t>2.49</w:t>
            </w:r>
          </w:p>
        </w:tc>
        <w:tc>
          <w:tcPr>
            <w:tcW w:w="2005" w:type="dxa"/>
            <w:vAlign w:val="center"/>
          </w:tcPr>
          <w:p w14:paraId="5BE8BE9C" w14:textId="77777777" w:rsidR="00F22A78" w:rsidRPr="00AF5407" w:rsidRDefault="00F22A78" w:rsidP="004D4E21">
            <w:pPr>
              <w:tabs>
                <w:tab w:val="decimal" w:pos="646"/>
              </w:tabs>
              <w:spacing w:before="40" w:after="40"/>
              <w:rPr>
                <w:rFonts w:cs="Arial"/>
              </w:rPr>
            </w:pPr>
            <w:r w:rsidRPr="00AF5407">
              <w:rPr>
                <w:rFonts w:cs="Arial"/>
              </w:rPr>
              <w:t>0.99</w:t>
            </w:r>
          </w:p>
        </w:tc>
        <w:tc>
          <w:tcPr>
            <w:tcW w:w="0" w:type="auto"/>
            <w:vAlign w:val="center"/>
          </w:tcPr>
          <w:p w14:paraId="0AE55F4F" w14:textId="77777777" w:rsidR="00F22A78" w:rsidRPr="00AF5407" w:rsidRDefault="00F22A78" w:rsidP="004D4E21">
            <w:pPr>
              <w:tabs>
                <w:tab w:val="decimal" w:pos="864"/>
              </w:tabs>
              <w:spacing w:before="40" w:after="40"/>
              <w:rPr>
                <w:rFonts w:cs="Arial"/>
              </w:rPr>
            </w:pPr>
            <w:r w:rsidRPr="00AF5407">
              <w:rPr>
                <w:rFonts w:cs="Arial"/>
              </w:rPr>
              <w:t>3.02</w:t>
            </w:r>
          </w:p>
        </w:tc>
        <w:tc>
          <w:tcPr>
            <w:tcW w:w="0" w:type="auto"/>
            <w:vAlign w:val="center"/>
          </w:tcPr>
          <w:p w14:paraId="1C861E1C" w14:textId="77777777" w:rsidR="00F22A78" w:rsidRPr="00AF5407" w:rsidRDefault="00F22A78" w:rsidP="004D4E21">
            <w:pPr>
              <w:tabs>
                <w:tab w:val="decimal" w:pos="646"/>
              </w:tabs>
              <w:spacing w:before="40" w:after="40"/>
              <w:rPr>
                <w:rFonts w:cs="Arial"/>
              </w:rPr>
            </w:pPr>
            <w:r w:rsidRPr="00AF5407">
              <w:rPr>
                <w:rFonts w:cs="Arial"/>
              </w:rPr>
              <w:t>0.63</w:t>
            </w:r>
          </w:p>
        </w:tc>
        <w:tc>
          <w:tcPr>
            <w:tcW w:w="0" w:type="auto"/>
            <w:vAlign w:val="center"/>
          </w:tcPr>
          <w:p w14:paraId="603DEBCA" w14:textId="77777777" w:rsidR="00F22A78" w:rsidRPr="00AF5407" w:rsidRDefault="00F22A78" w:rsidP="004D4E21">
            <w:pPr>
              <w:tabs>
                <w:tab w:val="decimal" w:pos="271"/>
              </w:tabs>
              <w:spacing w:before="40" w:after="40"/>
              <w:rPr>
                <w:rFonts w:cs="Arial"/>
              </w:rPr>
            </w:pPr>
            <w:r w:rsidRPr="00AF5407">
              <w:rPr>
                <w:rFonts w:cs="Arial"/>
              </w:rPr>
              <w:t>4.07</w:t>
            </w:r>
          </w:p>
        </w:tc>
      </w:tr>
      <w:tr w:rsidR="00F22A78" w:rsidRPr="00AF5407" w14:paraId="10D21E95" w14:textId="77777777">
        <w:tblPrEx>
          <w:tblCellMar>
            <w:top w:w="0" w:type="dxa"/>
            <w:bottom w:w="0" w:type="dxa"/>
          </w:tblCellMar>
        </w:tblPrEx>
        <w:trPr>
          <w:cantSplit/>
          <w:jc w:val="center"/>
        </w:trPr>
        <w:tc>
          <w:tcPr>
            <w:tcW w:w="0" w:type="auto"/>
            <w:vAlign w:val="center"/>
          </w:tcPr>
          <w:p w14:paraId="008C734F"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89</w:t>
            </w:r>
          </w:p>
        </w:tc>
        <w:tc>
          <w:tcPr>
            <w:tcW w:w="0" w:type="auto"/>
            <w:vAlign w:val="center"/>
          </w:tcPr>
          <w:p w14:paraId="27304CD5" w14:textId="77777777" w:rsidR="00F22A78" w:rsidRPr="00AF5407" w:rsidRDefault="00F22A78" w:rsidP="004D4E21">
            <w:pPr>
              <w:tabs>
                <w:tab w:val="decimal" w:pos="646"/>
              </w:tabs>
              <w:spacing w:before="40" w:after="40"/>
              <w:rPr>
                <w:rFonts w:cs="Arial"/>
              </w:rPr>
            </w:pPr>
            <w:r w:rsidRPr="00AF5407">
              <w:rPr>
                <w:rFonts w:cs="Arial"/>
              </w:rPr>
              <w:t>1.67</w:t>
            </w:r>
          </w:p>
        </w:tc>
        <w:tc>
          <w:tcPr>
            <w:tcW w:w="2005" w:type="dxa"/>
            <w:vAlign w:val="center"/>
          </w:tcPr>
          <w:p w14:paraId="03004487" w14:textId="77777777" w:rsidR="00F22A78" w:rsidRPr="00AF5407" w:rsidRDefault="00F22A78" w:rsidP="004D4E21">
            <w:pPr>
              <w:tabs>
                <w:tab w:val="decimal" w:pos="646"/>
              </w:tabs>
              <w:spacing w:before="40" w:after="40"/>
              <w:rPr>
                <w:rFonts w:cs="Arial"/>
              </w:rPr>
            </w:pPr>
            <w:r w:rsidRPr="00AF5407">
              <w:rPr>
                <w:rFonts w:cs="Arial"/>
              </w:rPr>
              <w:t>1.36</w:t>
            </w:r>
          </w:p>
        </w:tc>
        <w:tc>
          <w:tcPr>
            <w:tcW w:w="0" w:type="auto"/>
            <w:vAlign w:val="center"/>
          </w:tcPr>
          <w:p w14:paraId="3C51900D" w14:textId="77777777" w:rsidR="00F22A78" w:rsidRPr="00AF5407" w:rsidRDefault="00F22A78" w:rsidP="004D4E21">
            <w:pPr>
              <w:tabs>
                <w:tab w:val="decimal" w:pos="864"/>
              </w:tabs>
              <w:spacing w:before="40" w:after="40"/>
              <w:rPr>
                <w:rFonts w:cs="Arial"/>
              </w:rPr>
            </w:pPr>
            <w:r w:rsidRPr="00AF5407">
              <w:rPr>
                <w:rFonts w:cs="Arial"/>
              </w:rPr>
              <w:t>2.35</w:t>
            </w:r>
          </w:p>
        </w:tc>
        <w:tc>
          <w:tcPr>
            <w:tcW w:w="0" w:type="auto"/>
            <w:vAlign w:val="center"/>
          </w:tcPr>
          <w:p w14:paraId="201009DF" w14:textId="77777777" w:rsidR="00F22A78" w:rsidRPr="00AF5407" w:rsidRDefault="00F22A78" w:rsidP="004D4E21">
            <w:pPr>
              <w:tabs>
                <w:tab w:val="decimal" w:pos="646"/>
              </w:tabs>
              <w:spacing w:before="40" w:after="40"/>
              <w:rPr>
                <w:rFonts w:cs="Arial"/>
              </w:rPr>
            </w:pPr>
            <w:r w:rsidRPr="00AF5407">
              <w:rPr>
                <w:rFonts w:cs="Arial"/>
              </w:rPr>
              <w:t>1.19</w:t>
            </w:r>
          </w:p>
        </w:tc>
        <w:tc>
          <w:tcPr>
            <w:tcW w:w="0" w:type="auto"/>
            <w:vAlign w:val="center"/>
          </w:tcPr>
          <w:p w14:paraId="22577938" w14:textId="77777777" w:rsidR="00F22A78" w:rsidRPr="00AF5407" w:rsidRDefault="00F22A78" w:rsidP="004D4E21">
            <w:pPr>
              <w:tabs>
                <w:tab w:val="decimal" w:pos="271"/>
              </w:tabs>
              <w:spacing w:before="40" w:after="40"/>
              <w:rPr>
                <w:rFonts w:cs="Arial"/>
              </w:rPr>
            </w:pPr>
            <w:r w:rsidRPr="00AF5407">
              <w:rPr>
                <w:rFonts w:cs="Arial"/>
              </w:rPr>
              <w:t>3.37</w:t>
            </w:r>
          </w:p>
        </w:tc>
      </w:tr>
      <w:tr w:rsidR="00F22A78" w:rsidRPr="00AF5407" w14:paraId="15A31F69" w14:textId="77777777">
        <w:tblPrEx>
          <w:tblCellMar>
            <w:top w:w="0" w:type="dxa"/>
            <w:bottom w:w="0" w:type="dxa"/>
          </w:tblCellMar>
        </w:tblPrEx>
        <w:trPr>
          <w:cantSplit/>
          <w:jc w:val="center"/>
        </w:trPr>
        <w:tc>
          <w:tcPr>
            <w:tcW w:w="0" w:type="auto"/>
            <w:vAlign w:val="center"/>
          </w:tcPr>
          <w:p w14:paraId="67EBE74F"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9 0</w:t>
            </w:r>
          </w:p>
        </w:tc>
        <w:tc>
          <w:tcPr>
            <w:tcW w:w="0" w:type="auto"/>
            <w:vAlign w:val="center"/>
          </w:tcPr>
          <w:p w14:paraId="6015AFD8" w14:textId="77777777" w:rsidR="00F22A78" w:rsidRPr="00AF5407" w:rsidRDefault="00F22A78" w:rsidP="004D4E21">
            <w:pPr>
              <w:tabs>
                <w:tab w:val="decimal" w:pos="646"/>
              </w:tabs>
              <w:spacing w:before="40" w:after="40"/>
              <w:rPr>
                <w:rFonts w:cs="Arial"/>
              </w:rPr>
            </w:pPr>
            <w:r w:rsidRPr="00AF5407">
              <w:rPr>
                <w:rFonts w:cs="Arial"/>
              </w:rPr>
              <w:t>2.02</w:t>
            </w:r>
          </w:p>
        </w:tc>
        <w:tc>
          <w:tcPr>
            <w:tcW w:w="2005" w:type="dxa"/>
            <w:vAlign w:val="center"/>
          </w:tcPr>
          <w:p w14:paraId="3B07CBC2" w14:textId="77777777" w:rsidR="00F22A78" w:rsidRPr="00AF5407" w:rsidRDefault="00F22A78" w:rsidP="004D4E21">
            <w:pPr>
              <w:tabs>
                <w:tab w:val="decimal" w:pos="646"/>
              </w:tabs>
              <w:spacing w:before="40" w:after="40"/>
              <w:rPr>
                <w:rFonts w:cs="Arial"/>
              </w:rPr>
            </w:pPr>
            <w:r w:rsidRPr="00AF5407">
              <w:rPr>
                <w:rFonts w:cs="Arial"/>
              </w:rPr>
              <w:t>1.06</w:t>
            </w:r>
          </w:p>
        </w:tc>
        <w:tc>
          <w:tcPr>
            <w:tcW w:w="0" w:type="auto"/>
            <w:vAlign w:val="center"/>
          </w:tcPr>
          <w:p w14:paraId="3520A699" w14:textId="77777777" w:rsidR="00F22A78" w:rsidRPr="00AF5407" w:rsidRDefault="00F22A78" w:rsidP="004D4E21">
            <w:pPr>
              <w:tabs>
                <w:tab w:val="decimal" w:pos="864"/>
              </w:tabs>
              <w:spacing w:before="40" w:after="40"/>
              <w:rPr>
                <w:rFonts w:cs="Arial"/>
              </w:rPr>
            </w:pPr>
            <w:r w:rsidRPr="00AF5407">
              <w:rPr>
                <w:rFonts w:cs="Arial"/>
              </w:rPr>
              <w:t>3.38</w:t>
            </w:r>
          </w:p>
        </w:tc>
        <w:tc>
          <w:tcPr>
            <w:tcW w:w="0" w:type="auto"/>
            <w:vAlign w:val="center"/>
          </w:tcPr>
          <w:p w14:paraId="40A3FC3F" w14:textId="77777777" w:rsidR="00F22A78" w:rsidRPr="00AF5407" w:rsidRDefault="00F22A78" w:rsidP="004D4E21">
            <w:pPr>
              <w:tabs>
                <w:tab w:val="decimal" w:pos="646"/>
              </w:tabs>
              <w:spacing w:before="40" w:after="40"/>
              <w:rPr>
                <w:rFonts w:cs="Arial"/>
              </w:rPr>
            </w:pPr>
            <w:r w:rsidRPr="00AF5407">
              <w:rPr>
                <w:rFonts w:cs="Arial"/>
              </w:rPr>
              <w:t>0.49</w:t>
            </w:r>
          </w:p>
        </w:tc>
        <w:tc>
          <w:tcPr>
            <w:tcW w:w="0" w:type="auto"/>
            <w:vAlign w:val="center"/>
          </w:tcPr>
          <w:p w14:paraId="6E10CD5B" w14:textId="77777777" w:rsidR="00F22A78" w:rsidRPr="00AF5407" w:rsidRDefault="00F22A78" w:rsidP="004D4E21">
            <w:pPr>
              <w:tabs>
                <w:tab w:val="decimal" w:pos="271"/>
              </w:tabs>
              <w:spacing w:before="40" w:after="40"/>
              <w:rPr>
                <w:rFonts w:cs="Arial"/>
              </w:rPr>
            </w:pPr>
            <w:r w:rsidRPr="00AF5407">
              <w:rPr>
                <w:rFonts w:cs="Arial"/>
              </w:rPr>
              <w:t>5.22</w:t>
            </w:r>
          </w:p>
        </w:tc>
      </w:tr>
      <w:tr w:rsidR="00F22A78" w:rsidRPr="00AF5407" w14:paraId="1E342AB3" w14:textId="77777777">
        <w:tblPrEx>
          <w:tblCellMar>
            <w:top w:w="0" w:type="dxa"/>
            <w:bottom w:w="0" w:type="dxa"/>
          </w:tblCellMar>
        </w:tblPrEx>
        <w:trPr>
          <w:cantSplit/>
          <w:jc w:val="center"/>
        </w:trPr>
        <w:tc>
          <w:tcPr>
            <w:tcW w:w="0" w:type="auto"/>
            <w:vAlign w:val="center"/>
          </w:tcPr>
          <w:p w14:paraId="2DF8C2A8"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91</w:t>
            </w:r>
          </w:p>
        </w:tc>
        <w:tc>
          <w:tcPr>
            <w:tcW w:w="0" w:type="auto"/>
            <w:vAlign w:val="center"/>
          </w:tcPr>
          <w:p w14:paraId="3B5073C2" w14:textId="77777777" w:rsidR="00F22A78" w:rsidRPr="00AF5407" w:rsidRDefault="00F22A78" w:rsidP="004D4E21">
            <w:pPr>
              <w:tabs>
                <w:tab w:val="decimal" w:pos="646"/>
              </w:tabs>
              <w:spacing w:before="40" w:after="40"/>
              <w:rPr>
                <w:rFonts w:cs="Arial"/>
              </w:rPr>
            </w:pPr>
            <w:r w:rsidRPr="00AF5407">
              <w:rPr>
                <w:rFonts w:cs="Arial"/>
              </w:rPr>
              <w:t>2.53</w:t>
            </w:r>
          </w:p>
        </w:tc>
        <w:tc>
          <w:tcPr>
            <w:tcW w:w="2005" w:type="dxa"/>
            <w:vAlign w:val="center"/>
          </w:tcPr>
          <w:p w14:paraId="1875B351" w14:textId="77777777" w:rsidR="00F22A78" w:rsidRPr="00AF5407" w:rsidRDefault="00F22A78" w:rsidP="004D4E21">
            <w:pPr>
              <w:tabs>
                <w:tab w:val="decimal" w:pos="646"/>
              </w:tabs>
              <w:spacing w:before="40" w:after="40"/>
              <w:rPr>
                <w:rFonts w:cs="Arial"/>
              </w:rPr>
            </w:pPr>
            <w:r w:rsidRPr="00AF5407">
              <w:rPr>
                <w:rFonts w:cs="Arial"/>
              </w:rPr>
              <w:t>1.29</w:t>
            </w:r>
          </w:p>
        </w:tc>
        <w:tc>
          <w:tcPr>
            <w:tcW w:w="0" w:type="auto"/>
            <w:vAlign w:val="center"/>
          </w:tcPr>
          <w:p w14:paraId="766CFC18" w14:textId="77777777" w:rsidR="00F22A78" w:rsidRPr="00AF5407" w:rsidRDefault="00F22A78" w:rsidP="004D4E21">
            <w:pPr>
              <w:tabs>
                <w:tab w:val="decimal" w:pos="864"/>
              </w:tabs>
              <w:spacing w:before="40" w:after="40"/>
              <w:rPr>
                <w:rFonts w:cs="Arial"/>
              </w:rPr>
            </w:pPr>
            <w:r w:rsidRPr="00AF5407">
              <w:rPr>
                <w:rFonts w:cs="Arial"/>
              </w:rPr>
              <w:t>2.83</w:t>
            </w:r>
          </w:p>
        </w:tc>
        <w:tc>
          <w:tcPr>
            <w:tcW w:w="0" w:type="auto"/>
            <w:vAlign w:val="center"/>
          </w:tcPr>
          <w:p w14:paraId="4E102479" w14:textId="77777777" w:rsidR="00F22A78" w:rsidRPr="00AF5407" w:rsidRDefault="00F22A78" w:rsidP="004D4E21">
            <w:pPr>
              <w:tabs>
                <w:tab w:val="decimal" w:pos="646"/>
              </w:tabs>
              <w:spacing w:before="40" w:after="40"/>
              <w:rPr>
                <w:rFonts w:cs="Arial"/>
              </w:rPr>
            </w:pPr>
            <w:r w:rsidRPr="00AF5407">
              <w:rPr>
                <w:rFonts w:cs="Arial"/>
              </w:rPr>
              <w:t>0.971</w:t>
            </w:r>
          </w:p>
        </w:tc>
        <w:tc>
          <w:tcPr>
            <w:tcW w:w="0" w:type="auto"/>
            <w:vAlign w:val="center"/>
          </w:tcPr>
          <w:p w14:paraId="5C540441" w14:textId="77777777" w:rsidR="00F22A78" w:rsidRPr="00AF5407" w:rsidRDefault="00F22A78" w:rsidP="004D4E21">
            <w:pPr>
              <w:tabs>
                <w:tab w:val="decimal" w:pos="271"/>
              </w:tabs>
              <w:spacing w:before="40" w:after="40"/>
              <w:rPr>
                <w:rFonts w:cs="Arial"/>
              </w:rPr>
            </w:pPr>
            <w:r w:rsidRPr="00AF5407">
              <w:rPr>
                <w:rFonts w:cs="Arial"/>
              </w:rPr>
              <w:t>1.65</w:t>
            </w:r>
          </w:p>
        </w:tc>
      </w:tr>
      <w:tr w:rsidR="00F22A78" w:rsidRPr="00AF5407" w14:paraId="764696DA" w14:textId="77777777">
        <w:tblPrEx>
          <w:tblCellMar>
            <w:top w:w="0" w:type="dxa"/>
            <w:bottom w:w="0" w:type="dxa"/>
          </w:tblCellMar>
        </w:tblPrEx>
        <w:trPr>
          <w:cantSplit/>
          <w:jc w:val="center"/>
        </w:trPr>
        <w:tc>
          <w:tcPr>
            <w:tcW w:w="0" w:type="auto"/>
            <w:vAlign w:val="center"/>
          </w:tcPr>
          <w:p w14:paraId="5256DCE2" w14:textId="77777777" w:rsidR="00F22A78" w:rsidRPr="00AF5407" w:rsidRDefault="00F22A78" w:rsidP="004D4E21">
            <w:pPr>
              <w:pStyle w:val="Heading1"/>
              <w:spacing w:before="40" w:after="40"/>
              <w:jc w:val="center"/>
              <w:rPr>
                <w:rFonts w:ascii="Times New Roman" w:hAnsi="Times New Roman"/>
                <w:b w:val="0"/>
                <w:bCs w:val="0"/>
                <w:sz w:val="24"/>
                <w:szCs w:val="24"/>
              </w:rPr>
            </w:pPr>
            <w:r w:rsidRPr="00AF5407">
              <w:rPr>
                <w:rFonts w:ascii="Times New Roman" w:hAnsi="Times New Roman"/>
                <w:b w:val="0"/>
                <w:bCs w:val="0"/>
                <w:sz w:val="24"/>
                <w:szCs w:val="24"/>
              </w:rPr>
              <w:t>92</w:t>
            </w:r>
          </w:p>
        </w:tc>
        <w:tc>
          <w:tcPr>
            <w:tcW w:w="0" w:type="auto"/>
            <w:vAlign w:val="center"/>
          </w:tcPr>
          <w:p w14:paraId="6964AB5B" w14:textId="77777777" w:rsidR="00F22A78" w:rsidRPr="00AF5407" w:rsidRDefault="00F22A78" w:rsidP="004D4E21">
            <w:pPr>
              <w:tabs>
                <w:tab w:val="decimal" w:pos="646"/>
              </w:tabs>
              <w:spacing w:before="40" w:after="40"/>
              <w:rPr>
                <w:rFonts w:cs="Arial"/>
              </w:rPr>
            </w:pPr>
            <w:r w:rsidRPr="00AF5407">
              <w:rPr>
                <w:rFonts w:cs="Arial"/>
              </w:rPr>
              <w:t>1.78</w:t>
            </w:r>
          </w:p>
        </w:tc>
        <w:tc>
          <w:tcPr>
            <w:tcW w:w="2005" w:type="dxa"/>
            <w:vAlign w:val="center"/>
          </w:tcPr>
          <w:p w14:paraId="560EB96B" w14:textId="77777777" w:rsidR="00F22A78" w:rsidRPr="00AF5407" w:rsidRDefault="00F22A78" w:rsidP="004D4E21">
            <w:pPr>
              <w:tabs>
                <w:tab w:val="decimal" w:pos="646"/>
              </w:tabs>
              <w:spacing w:before="40" w:after="40"/>
              <w:rPr>
                <w:rFonts w:cs="Arial"/>
              </w:rPr>
            </w:pPr>
            <w:r w:rsidRPr="00AF5407">
              <w:rPr>
                <w:rFonts w:cs="Arial"/>
              </w:rPr>
              <w:t>1.24</w:t>
            </w:r>
          </w:p>
        </w:tc>
        <w:tc>
          <w:tcPr>
            <w:tcW w:w="0" w:type="auto"/>
            <w:vAlign w:val="center"/>
          </w:tcPr>
          <w:p w14:paraId="0DEC2547" w14:textId="77777777" w:rsidR="00F22A78" w:rsidRPr="00AF5407" w:rsidRDefault="00F22A78" w:rsidP="004D4E21">
            <w:pPr>
              <w:tabs>
                <w:tab w:val="decimal" w:pos="864"/>
              </w:tabs>
              <w:spacing w:before="40" w:after="40"/>
              <w:rPr>
                <w:rFonts w:cs="Arial"/>
              </w:rPr>
            </w:pPr>
            <w:r w:rsidRPr="00AF5407">
              <w:rPr>
                <w:rFonts w:cs="Arial"/>
              </w:rPr>
              <w:t>3.0</w:t>
            </w:r>
          </w:p>
        </w:tc>
        <w:tc>
          <w:tcPr>
            <w:tcW w:w="0" w:type="auto"/>
            <w:vAlign w:val="center"/>
          </w:tcPr>
          <w:p w14:paraId="375EBB62" w14:textId="77777777" w:rsidR="00F22A78" w:rsidRPr="00AF5407" w:rsidRDefault="00F22A78" w:rsidP="004D4E21">
            <w:pPr>
              <w:tabs>
                <w:tab w:val="decimal" w:pos="646"/>
              </w:tabs>
              <w:spacing w:before="40" w:after="40"/>
              <w:rPr>
                <w:rFonts w:cs="Arial"/>
              </w:rPr>
            </w:pPr>
            <w:r w:rsidRPr="00AF5407">
              <w:rPr>
                <w:rFonts w:cs="Arial"/>
              </w:rPr>
              <w:t>0.68</w:t>
            </w:r>
          </w:p>
        </w:tc>
        <w:tc>
          <w:tcPr>
            <w:tcW w:w="0" w:type="auto"/>
            <w:vAlign w:val="center"/>
          </w:tcPr>
          <w:p w14:paraId="484766FB" w14:textId="77777777" w:rsidR="00F22A78" w:rsidRPr="00AF5407" w:rsidRDefault="00F22A78" w:rsidP="004D4E21">
            <w:pPr>
              <w:tabs>
                <w:tab w:val="decimal" w:pos="271"/>
              </w:tabs>
              <w:spacing w:before="40" w:after="40"/>
              <w:rPr>
                <w:rFonts w:cs="Arial"/>
              </w:rPr>
            </w:pPr>
            <w:r w:rsidRPr="00AF5407">
              <w:rPr>
                <w:rFonts w:cs="Arial"/>
              </w:rPr>
              <w:t>7.83</w:t>
            </w:r>
          </w:p>
        </w:tc>
      </w:tr>
    </w:tbl>
    <w:p w14:paraId="0D162A13" w14:textId="77777777" w:rsidR="00F22A78" w:rsidRDefault="00F22A78" w:rsidP="000D4EA2">
      <w:pPr>
        <w:spacing w:after="200"/>
        <w:jc w:val="center"/>
        <w:rPr>
          <w:b/>
          <w:bCs/>
          <w:sz w:val="26"/>
          <w:szCs w:val="26"/>
        </w:rPr>
      </w:pPr>
    </w:p>
    <w:p w14:paraId="2658DE91" w14:textId="77777777" w:rsidR="00F22A78" w:rsidRPr="00AF5407" w:rsidRDefault="00F22A78" w:rsidP="00AF5407">
      <w:pPr>
        <w:spacing w:after="200" w:line="480" w:lineRule="auto"/>
        <w:ind w:firstLine="720"/>
        <w:jc w:val="both"/>
        <w:rPr>
          <w:sz w:val="26"/>
          <w:szCs w:val="26"/>
        </w:rPr>
      </w:pPr>
      <w:r>
        <w:rPr>
          <w:sz w:val="26"/>
          <w:szCs w:val="26"/>
        </w:rPr>
        <w:br w:type="page"/>
      </w:r>
      <w:r w:rsidRPr="00AF5407">
        <w:rPr>
          <w:sz w:val="26"/>
          <w:szCs w:val="26"/>
        </w:rPr>
        <w:lastRenderedPageBreak/>
        <w:t>Item with critical ratio greater than 2.58, the tabled value of ‘t’ required for significance at 0.01 level are selected for final scale.  Four items were rejected due to the critical ratio less than 2.58.  Hence only eighty-eight items were selected for final scale. The final version of tool both in Malayalam and English also given as Appendix</w:t>
      </w:r>
      <w:r>
        <w:rPr>
          <w:sz w:val="26"/>
          <w:szCs w:val="26"/>
        </w:rPr>
        <w:t xml:space="preserve"> I, II, III and IV</w:t>
      </w:r>
      <w:r w:rsidRPr="00AF5407">
        <w:rPr>
          <w:sz w:val="26"/>
          <w:szCs w:val="26"/>
        </w:rPr>
        <w:t xml:space="preserve">. </w:t>
      </w:r>
    </w:p>
    <w:p w14:paraId="3A5F14FA" w14:textId="77777777" w:rsidR="00F22A78" w:rsidRPr="00AF5407" w:rsidRDefault="00F22A78" w:rsidP="00AF5407">
      <w:pPr>
        <w:pStyle w:val="Heading1"/>
        <w:spacing w:before="0" w:after="200" w:line="480" w:lineRule="auto"/>
        <w:jc w:val="both"/>
        <w:rPr>
          <w:rFonts w:ascii="Times New Roman" w:hAnsi="Times New Roman" w:cs="Times New Roman"/>
          <w:sz w:val="26"/>
          <w:szCs w:val="26"/>
        </w:rPr>
      </w:pPr>
      <w:r w:rsidRPr="00AF5407">
        <w:rPr>
          <w:rFonts w:ascii="Times New Roman" w:hAnsi="Times New Roman" w:cs="Times New Roman"/>
          <w:sz w:val="26"/>
          <w:szCs w:val="26"/>
        </w:rPr>
        <w:t>(d)</w:t>
      </w:r>
      <w:r w:rsidRPr="00AF5407">
        <w:rPr>
          <w:rFonts w:ascii="Times New Roman" w:hAnsi="Times New Roman" w:cs="Times New Roman"/>
          <w:sz w:val="26"/>
          <w:szCs w:val="26"/>
        </w:rPr>
        <w:tab/>
        <w:t>Reliability</w:t>
      </w:r>
    </w:p>
    <w:p w14:paraId="6CB48C6A" w14:textId="77777777" w:rsidR="00F22A78" w:rsidRPr="00AF5407" w:rsidRDefault="00F22A78" w:rsidP="00AF5407">
      <w:pPr>
        <w:spacing w:after="200" w:line="480" w:lineRule="auto"/>
        <w:ind w:firstLine="720"/>
        <w:jc w:val="both"/>
        <w:rPr>
          <w:sz w:val="26"/>
          <w:szCs w:val="26"/>
        </w:rPr>
      </w:pPr>
      <w:r w:rsidRPr="00AF5407">
        <w:rPr>
          <w:sz w:val="26"/>
          <w:szCs w:val="26"/>
        </w:rPr>
        <w:t>A test is reliable to the extent that it measures whatever it is measuring consistently.  Reliability is the degree of consistency that the instrument or procedure demonstrates, whatever it is measuring it does so consistently (Best, 1996).</w:t>
      </w:r>
    </w:p>
    <w:p w14:paraId="657BB74A" w14:textId="77777777" w:rsidR="00F22A78" w:rsidRPr="00AF5407" w:rsidRDefault="00F22A78" w:rsidP="00AF5407">
      <w:pPr>
        <w:spacing w:after="200" w:line="480" w:lineRule="auto"/>
        <w:ind w:firstLine="720"/>
        <w:jc w:val="both"/>
        <w:rPr>
          <w:sz w:val="26"/>
          <w:szCs w:val="26"/>
        </w:rPr>
      </w:pPr>
      <w:r w:rsidRPr="00AF5407">
        <w:rPr>
          <w:sz w:val="26"/>
          <w:szCs w:val="26"/>
        </w:rPr>
        <w:t>The investigator used split half reliability to find out the reliability of the test.</w:t>
      </w:r>
    </w:p>
    <w:p w14:paraId="56338A97" w14:textId="77777777" w:rsidR="00F22A78" w:rsidRPr="00AF5407" w:rsidRDefault="00F22A78" w:rsidP="00AF5407">
      <w:pPr>
        <w:spacing w:after="200" w:line="480" w:lineRule="auto"/>
        <w:ind w:firstLine="720"/>
        <w:jc w:val="both"/>
        <w:rPr>
          <w:sz w:val="26"/>
          <w:szCs w:val="26"/>
        </w:rPr>
      </w:pPr>
      <w:r w:rsidRPr="00AF5407">
        <w:rPr>
          <w:sz w:val="26"/>
          <w:szCs w:val="26"/>
        </w:rPr>
        <w:t xml:space="preserve">In split half method, the test is first divided into two equivalent “halves” and the correlation found for these half-tests.  From the reliability of the half test, the self-correlation of the whole test is then estimated by the Spearman-Brown prophecy formula. </w:t>
      </w:r>
    </w:p>
    <w:p w14:paraId="1258B49A" w14:textId="77777777" w:rsidR="00F22A78" w:rsidRPr="00AF5407" w:rsidRDefault="00F22A78" w:rsidP="00AF5407">
      <w:pPr>
        <w:spacing w:after="200" w:line="480" w:lineRule="auto"/>
        <w:ind w:firstLine="720"/>
        <w:jc w:val="both"/>
        <w:rPr>
          <w:sz w:val="26"/>
          <w:szCs w:val="26"/>
        </w:rPr>
      </w:pPr>
      <w:r w:rsidRPr="00AF5407">
        <w:rPr>
          <w:sz w:val="26"/>
          <w:szCs w:val="26"/>
        </w:rPr>
        <w:t>For determining the split half reliability the investigator selected 300 students who participated in the final test. The procedure used by the investigator for splitting the two equal half of the test is odd and even method of split half reliability. The investigator in order to make up two sets of scores by combining alternate items in the test. The first set of scores, for example, represents performance on the odd-numbered items, 1,3,5,7, etc. and the second set of scores, performance on the even-</w:t>
      </w:r>
      <w:r w:rsidRPr="00AF5407">
        <w:rPr>
          <w:sz w:val="26"/>
          <w:szCs w:val="26"/>
        </w:rPr>
        <w:lastRenderedPageBreak/>
        <w:t>numbered item 2,4,6,8, etc. From the self-correlation of the half-tests, the reliability coefficient of the whole test may be estimated from the formula.</w:t>
      </w:r>
    </w:p>
    <w:p w14:paraId="70152114" w14:textId="77777777" w:rsidR="00F22A78" w:rsidRPr="00AF5407" w:rsidRDefault="00F22A78" w:rsidP="00AF5407">
      <w:pPr>
        <w:spacing w:after="200" w:line="480" w:lineRule="auto"/>
        <w:ind w:firstLine="720"/>
        <w:rPr>
          <w:sz w:val="26"/>
          <w:szCs w:val="26"/>
        </w:rPr>
      </w:pPr>
      <w:r w:rsidRPr="00AF5407">
        <w:rPr>
          <w:noProof/>
          <w:sz w:val="26"/>
          <w:szCs w:val="26"/>
        </w:rPr>
        <w:object w:dxaOrig="1700" w:dyaOrig="1200" w14:anchorId="593D113E">
          <v:shape id="_x0000_s1026" type="#_x0000_t75" style="position:absolute;left:0;text-align:left;margin-left:191.25pt;margin-top:.05pt;width:70.8pt;height:37pt;z-index:251659264">
            <v:imagedata r:id="rId15" o:title=""/>
            <w10:wrap type="square" side="right"/>
          </v:shape>
          <o:OLEObject Type="Embed" ProgID="Equation.DSMT4" ShapeID="_x0000_s1026" DrawAspect="Content" ObjectID="_1707761809" r:id="rId16"/>
        </w:object>
      </w:r>
      <w:r w:rsidRPr="00AF5407">
        <w:rPr>
          <w:sz w:val="26"/>
          <w:szCs w:val="26"/>
        </w:rPr>
        <w:br w:type="textWrapping" w:clear="all"/>
        <w:t>Where</w:t>
      </w:r>
    </w:p>
    <w:p w14:paraId="75A2F1C0" w14:textId="77777777" w:rsidR="00F22A78" w:rsidRPr="00AF5407" w:rsidRDefault="00F22A78" w:rsidP="00C66521">
      <w:pPr>
        <w:spacing w:after="200" w:line="360" w:lineRule="auto"/>
        <w:ind w:firstLine="720"/>
        <w:jc w:val="both"/>
        <w:rPr>
          <w:sz w:val="26"/>
          <w:szCs w:val="26"/>
        </w:rPr>
      </w:pPr>
      <w:r w:rsidRPr="00AF5407">
        <w:rPr>
          <w:position w:val="-12"/>
          <w:sz w:val="26"/>
          <w:szCs w:val="26"/>
        </w:rPr>
        <w:object w:dxaOrig="279" w:dyaOrig="360" w14:anchorId="412F1D57">
          <v:shape id="_x0000_i1030" type="#_x0000_t75" style="width:14.05pt;height:18.25pt" o:ole="">
            <v:imagedata r:id="rId17" o:title=""/>
          </v:shape>
          <o:OLEObject Type="Embed" ProgID="Equation.DSMT4" ShapeID="_x0000_i1030" DrawAspect="Content" ObjectID="_1707761802" r:id="rId18"/>
        </w:object>
      </w:r>
      <w:r w:rsidRPr="00AF5407">
        <w:rPr>
          <w:sz w:val="26"/>
          <w:szCs w:val="26"/>
        </w:rPr>
        <w:t xml:space="preserve">    </w:t>
      </w:r>
      <w:r w:rsidRPr="00AF5407">
        <w:rPr>
          <w:sz w:val="26"/>
          <w:szCs w:val="26"/>
        </w:rPr>
        <w:tab/>
        <w:t>=</w:t>
      </w:r>
      <w:r w:rsidRPr="00AF5407">
        <w:rPr>
          <w:sz w:val="26"/>
          <w:szCs w:val="26"/>
        </w:rPr>
        <w:tab/>
        <w:t>reliability coefficient of the whole test</w:t>
      </w:r>
    </w:p>
    <w:p w14:paraId="07214BC3" w14:textId="77777777" w:rsidR="00F22A78" w:rsidRPr="00AF5407" w:rsidRDefault="00F22A78" w:rsidP="00AF5407">
      <w:pPr>
        <w:spacing w:after="200" w:line="480" w:lineRule="auto"/>
        <w:ind w:firstLine="720"/>
        <w:jc w:val="both"/>
        <w:rPr>
          <w:sz w:val="26"/>
          <w:szCs w:val="26"/>
        </w:rPr>
      </w:pPr>
      <w:r w:rsidRPr="00AF5407">
        <w:rPr>
          <w:position w:val="-12"/>
          <w:sz w:val="26"/>
          <w:szCs w:val="26"/>
        </w:rPr>
        <w:object w:dxaOrig="520" w:dyaOrig="380" w14:anchorId="47856D32">
          <v:shape id="_x0000_i1031" type="#_x0000_t75" style="width:26.2pt;height:19.15pt" o:ole="">
            <v:imagedata r:id="rId19" o:title=""/>
          </v:shape>
          <o:OLEObject Type="Embed" ProgID="Equation.DSMT4" ShapeID="_x0000_i1031" DrawAspect="Content" ObjectID="_1707761803" r:id="rId20"/>
        </w:object>
      </w:r>
      <w:r w:rsidRPr="00AF5407">
        <w:rPr>
          <w:sz w:val="26"/>
          <w:szCs w:val="26"/>
        </w:rPr>
        <w:tab/>
        <w:t>=</w:t>
      </w:r>
      <w:r w:rsidRPr="00AF5407">
        <w:rPr>
          <w:sz w:val="26"/>
          <w:szCs w:val="26"/>
        </w:rPr>
        <w:tab/>
        <w:t>reliability coefficient of the half-test</w:t>
      </w:r>
    </w:p>
    <w:p w14:paraId="236438CE" w14:textId="77777777" w:rsidR="00F22A78" w:rsidRPr="00AF5407" w:rsidRDefault="00F22A78" w:rsidP="00AF5407">
      <w:pPr>
        <w:pStyle w:val="BodyTextIndent3"/>
        <w:spacing w:after="200" w:line="480" w:lineRule="auto"/>
        <w:rPr>
          <w:sz w:val="26"/>
          <w:szCs w:val="26"/>
        </w:rPr>
      </w:pPr>
      <w:r w:rsidRPr="00AF5407">
        <w:rPr>
          <w:sz w:val="26"/>
          <w:szCs w:val="26"/>
        </w:rPr>
        <w:t>The reliability of the test was found to be 0.97, which indicates that the test is highly reliable.</w:t>
      </w:r>
    </w:p>
    <w:p w14:paraId="56E3FCD1" w14:textId="77777777" w:rsidR="00F22A78" w:rsidRPr="00AF5407" w:rsidRDefault="00F22A78" w:rsidP="00AF5407">
      <w:pPr>
        <w:pStyle w:val="Heading1"/>
        <w:spacing w:before="0" w:after="200" w:line="480" w:lineRule="auto"/>
        <w:jc w:val="both"/>
        <w:rPr>
          <w:rFonts w:ascii="Times New Roman" w:hAnsi="Times New Roman" w:cs="Times New Roman"/>
          <w:sz w:val="26"/>
          <w:szCs w:val="26"/>
        </w:rPr>
      </w:pPr>
      <w:r w:rsidRPr="00AF5407">
        <w:rPr>
          <w:rFonts w:ascii="Times New Roman" w:hAnsi="Times New Roman" w:cs="Times New Roman"/>
          <w:sz w:val="26"/>
          <w:szCs w:val="26"/>
        </w:rPr>
        <w:t>(e)</w:t>
      </w:r>
      <w:r w:rsidRPr="00AF5407">
        <w:rPr>
          <w:rFonts w:ascii="Times New Roman" w:hAnsi="Times New Roman" w:cs="Times New Roman"/>
          <w:sz w:val="26"/>
          <w:szCs w:val="26"/>
        </w:rPr>
        <w:tab/>
        <w:t xml:space="preserve"> Validity</w:t>
      </w:r>
    </w:p>
    <w:p w14:paraId="0366D0CB" w14:textId="77777777" w:rsidR="00F22A78" w:rsidRPr="00AF5407" w:rsidRDefault="00F22A78" w:rsidP="00AF5407">
      <w:pPr>
        <w:spacing w:after="200" w:line="480" w:lineRule="auto"/>
        <w:ind w:firstLine="720"/>
        <w:jc w:val="both"/>
        <w:rPr>
          <w:sz w:val="26"/>
          <w:szCs w:val="26"/>
        </w:rPr>
      </w:pPr>
      <w:r w:rsidRPr="00AF5407">
        <w:rPr>
          <w:sz w:val="26"/>
          <w:szCs w:val="26"/>
        </w:rPr>
        <w:t>Validity is the quality of a data gathering instrument or procedure that ensures to measure what is supposed to measure (Best and Khan, 2001). Content validity is based upon careful examination of course, textbooks, syllabi, objectives and the judgments of subject matter specialists (Best and Khan, 2001).</w:t>
      </w:r>
    </w:p>
    <w:p w14:paraId="1A64C0AF" w14:textId="77777777" w:rsidR="00F22A78" w:rsidRPr="00AF5407" w:rsidRDefault="00F22A78" w:rsidP="00AF5407">
      <w:pPr>
        <w:spacing w:after="200" w:line="480" w:lineRule="auto"/>
        <w:ind w:firstLine="720"/>
        <w:jc w:val="both"/>
        <w:rPr>
          <w:sz w:val="26"/>
          <w:szCs w:val="26"/>
        </w:rPr>
      </w:pPr>
      <w:r w:rsidRPr="00AF5407">
        <w:rPr>
          <w:sz w:val="26"/>
          <w:szCs w:val="26"/>
        </w:rPr>
        <w:t>In the present study validity of the tool was established by comparing the components of Issue-Based Curriculum and the tool was standardized by judgment of subject specialists. Thus content validity of the tool was ensured.</w:t>
      </w:r>
    </w:p>
    <w:p w14:paraId="2640B13F" w14:textId="77777777" w:rsidR="00F22A78" w:rsidRPr="00AF5407" w:rsidRDefault="00F22A78" w:rsidP="00AF5407">
      <w:pPr>
        <w:spacing w:after="200" w:line="480" w:lineRule="auto"/>
        <w:ind w:firstLine="720"/>
        <w:jc w:val="both"/>
        <w:rPr>
          <w:sz w:val="26"/>
          <w:szCs w:val="26"/>
        </w:rPr>
      </w:pPr>
      <w:r w:rsidRPr="00AF5407">
        <w:rPr>
          <w:sz w:val="26"/>
          <w:szCs w:val="26"/>
        </w:rPr>
        <w:t>Validity of the present scale was ensured using face validity.  A test is said to have face validity when it appears to measure whatever the author had in mind namely what he thought he was measuring (Garret, 2005).</w:t>
      </w:r>
    </w:p>
    <w:p w14:paraId="1ADC9628" w14:textId="77777777" w:rsidR="00F22A78" w:rsidRPr="00AF5407" w:rsidRDefault="00F22A78" w:rsidP="00AF5407">
      <w:pPr>
        <w:pStyle w:val="Heading1"/>
        <w:spacing w:before="0" w:after="200" w:line="480" w:lineRule="auto"/>
        <w:jc w:val="both"/>
        <w:rPr>
          <w:rFonts w:ascii="Times New Roman" w:hAnsi="Times New Roman" w:cs="Times New Roman"/>
          <w:sz w:val="26"/>
          <w:szCs w:val="26"/>
        </w:rPr>
      </w:pPr>
      <w:r w:rsidRPr="00AF5407">
        <w:rPr>
          <w:rFonts w:ascii="Times New Roman" w:hAnsi="Times New Roman" w:cs="Times New Roman"/>
          <w:sz w:val="26"/>
          <w:szCs w:val="26"/>
        </w:rPr>
        <w:lastRenderedPageBreak/>
        <w:t>E.</w:t>
      </w:r>
      <w:r w:rsidRPr="00AF5407">
        <w:rPr>
          <w:rFonts w:ascii="Times New Roman" w:hAnsi="Times New Roman" w:cs="Times New Roman"/>
          <w:sz w:val="26"/>
          <w:szCs w:val="26"/>
        </w:rPr>
        <w:tab/>
        <w:t>SAMPLE SELECTED FOR THE STUDY</w:t>
      </w:r>
    </w:p>
    <w:p w14:paraId="1B792EF6" w14:textId="77777777" w:rsidR="00F22A78" w:rsidRPr="00AF5407" w:rsidRDefault="00F22A78" w:rsidP="00AF5407">
      <w:pPr>
        <w:spacing w:after="200" w:line="480" w:lineRule="auto"/>
        <w:ind w:firstLine="720"/>
        <w:jc w:val="both"/>
        <w:rPr>
          <w:sz w:val="26"/>
          <w:szCs w:val="26"/>
        </w:rPr>
      </w:pPr>
      <w:r w:rsidRPr="00AF5407">
        <w:rPr>
          <w:sz w:val="26"/>
          <w:szCs w:val="26"/>
        </w:rPr>
        <w:t>The population meant for the study is primary school teachers who is studying class 1 to class 7</w:t>
      </w:r>
      <w:r w:rsidRPr="00AF5407">
        <w:rPr>
          <w:sz w:val="26"/>
          <w:szCs w:val="26"/>
          <w:vertAlign w:val="superscript"/>
        </w:rPr>
        <w:t>th</w:t>
      </w:r>
      <w:r w:rsidRPr="00AF5407">
        <w:rPr>
          <w:sz w:val="26"/>
          <w:szCs w:val="26"/>
        </w:rPr>
        <w:t xml:space="preserve"> in the government, aided and unaided schools of Kerala.  Even though the size of the population is finite, because of its huge size it is impossible and impracticable to study the population characteristics as such. Therefore it was decided to take representative sample of the population, which determines the extent of generalizability of the results obtained through this study.  In selecting the sample the investigator had to consider three major aspects viz.</w:t>
      </w:r>
    </w:p>
    <w:p w14:paraId="130B5036" w14:textId="77777777" w:rsidR="00F22A78" w:rsidRPr="00AF5407" w:rsidRDefault="00F22A78" w:rsidP="00F22A78">
      <w:pPr>
        <w:numPr>
          <w:ilvl w:val="0"/>
          <w:numId w:val="17"/>
        </w:numPr>
        <w:tabs>
          <w:tab w:val="clear" w:pos="720"/>
        </w:tabs>
        <w:spacing w:after="200" w:line="480" w:lineRule="auto"/>
        <w:ind w:hanging="720"/>
        <w:jc w:val="both"/>
        <w:rPr>
          <w:sz w:val="26"/>
          <w:szCs w:val="26"/>
        </w:rPr>
      </w:pPr>
      <w:r w:rsidRPr="00AF5407">
        <w:rPr>
          <w:sz w:val="26"/>
          <w:szCs w:val="26"/>
        </w:rPr>
        <w:t>Techniques of Sampling</w:t>
      </w:r>
    </w:p>
    <w:p w14:paraId="3410EDFA" w14:textId="77777777" w:rsidR="00F22A78" w:rsidRPr="00AF5407" w:rsidRDefault="00F22A78" w:rsidP="00F22A78">
      <w:pPr>
        <w:numPr>
          <w:ilvl w:val="0"/>
          <w:numId w:val="17"/>
        </w:numPr>
        <w:tabs>
          <w:tab w:val="clear" w:pos="720"/>
        </w:tabs>
        <w:spacing w:after="200" w:line="480" w:lineRule="auto"/>
        <w:ind w:hanging="720"/>
        <w:jc w:val="both"/>
        <w:rPr>
          <w:sz w:val="26"/>
          <w:szCs w:val="26"/>
        </w:rPr>
      </w:pPr>
      <w:r w:rsidRPr="00AF5407">
        <w:rPr>
          <w:sz w:val="26"/>
          <w:szCs w:val="26"/>
        </w:rPr>
        <w:t>Factors Represented</w:t>
      </w:r>
    </w:p>
    <w:p w14:paraId="088658CE" w14:textId="77777777" w:rsidR="00F22A78" w:rsidRPr="00AF5407" w:rsidRDefault="00F22A78" w:rsidP="00F22A78">
      <w:pPr>
        <w:numPr>
          <w:ilvl w:val="0"/>
          <w:numId w:val="17"/>
        </w:numPr>
        <w:tabs>
          <w:tab w:val="clear" w:pos="720"/>
        </w:tabs>
        <w:spacing w:after="200" w:line="480" w:lineRule="auto"/>
        <w:ind w:hanging="720"/>
        <w:jc w:val="both"/>
        <w:rPr>
          <w:sz w:val="26"/>
          <w:szCs w:val="26"/>
        </w:rPr>
      </w:pPr>
      <w:r w:rsidRPr="00AF5407">
        <w:rPr>
          <w:sz w:val="26"/>
          <w:szCs w:val="26"/>
        </w:rPr>
        <w:t>Size of the Sample</w:t>
      </w:r>
    </w:p>
    <w:p w14:paraId="2509872B" w14:textId="77777777" w:rsidR="00F22A78" w:rsidRPr="00AF5407" w:rsidRDefault="00F22A78" w:rsidP="00AF5407">
      <w:pPr>
        <w:spacing w:after="200" w:line="480" w:lineRule="auto"/>
        <w:jc w:val="both"/>
        <w:rPr>
          <w:b/>
          <w:bCs/>
          <w:sz w:val="26"/>
          <w:szCs w:val="26"/>
        </w:rPr>
      </w:pPr>
      <w:r>
        <w:rPr>
          <w:b/>
          <w:bCs/>
          <w:sz w:val="26"/>
          <w:szCs w:val="26"/>
        </w:rPr>
        <w:br w:type="page"/>
      </w:r>
      <w:r w:rsidRPr="00AF5407">
        <w:rPr>
          <w:b/>
          <w:bCs/>
          <w:sz w:val="26"/>
          <w:szCs w:val="26"/>
        </w:rPr>
        <w:lastRenderedPageBreak/>
        <w:t xml:space="preserve">a)    </w:t>
      </w:r>
      <w:r>
        <w:rPr>
          <w:b/>
          <w:bCs/>
          <w:sz w:val="26"/>
          <w:szCs w:val="26"/>
        </w:rPr>
        <w:tab/>
      </w:r>
      <w:r w:rsidRPr="00AF5407">
        <w:rPr>
          <w:b/>
          <w:bCs/>
          <w:sz w:val="26"/>
          <w:szCs w:val="26"/>
        </w:rPr>
        <w:t>Techniques of Sampling</w:t>
      </w:r>
    </w:p>
    <w:p w14:paraId="7993362A" w14:textId="77777777" w:rsidR="00F22A78" w:rsidRPr="00AF5407" w:rsidRDefault="00F22A78" w:rsidP="00AF5407">
      <w:pPr>
        <w:spacing w:after="200" w:line="480" w:lineRule="auto"/>
        <w:ind w:firstLine="720"/>
        <w:jc w:val="both"/>
        <w:rPr>
          <w:sz w:val="26"/>
          <w:szCs w:val="26"/>
        </w:rPr>
      </w:pPr>
      <w:r w:rsidRPr="00AF5407">
        <w:rPr>
          <w:sz w:val="26"/>
          <w:szCs w:val="26"/>
        </w:rPr>
        <w:t>The population consists of large number of teachers belonging to different strata like, gender of the subjects, locale of the schools, type of management of schools, experience of the subjects and educational qualification etc.  Because of this stratification in the population, the investigator had to adopt stratified sampling method to select sample, which will be a good representative of the population.  According to Garret (1966) when the population is composed of sub groups or strata of different sizes, stratified sampling method is applicable.</w:t>
      </w:r>
    </w:p>
    <w:p w14:paraId="1F91D648" w14:textId="77777777" w:rsidR="00F22A78" w:rsidRPr="00AF5407" w:rsidRDefault="00F22A78" w:rsidP="00AF5407">
      <w:pPr>
        <w:spacing w:after="200" w:line="480" w:lineRule="auto"/>
        <w:ind w:firstLine="720"/>
        <w:jc w:val="both"/>
        <w:rPr>
          <w:sz w:val="26"/>
          <w:szCs w:val="26"/>
        </w:rPr>
      </w:pPr>
      <w:r w:rsidRPr="00AF5407">
        <w:rPr>
          <w:sz w:val="26"/>
          <w:szCs w:val="26"/>
        </w:rPr>
        <w:t>In the present study the investigator used stratified random sampling.</w:t>
      </w:r>
    </w:p>
    <w:p w14:paraId="38D646B9" w14:textId="77777777" w:rsidR="00F22A78" w:rsidRPr="00AF5407" w:rsidRDefault="00F22A78" w:rsidP="00AF5407">
      <w:pPr>
        <w:spacing w:after="200" w:line="480" w:lineRule="auto"/>
        <w:jc w:val="both"/>
        <w:rPr>
          <w:b/>
          <w:bCs/>
          <w:sz w:val="26"/>
          <w:szCs w:val="26"/>
        </w:rPr>
      </w:pPr>
      <w:r w:rsidRPr="00AF5407">
        <w:rPr>
          <w:b/>
          <w:bCs/>
          <w:sz w:val="26"/>
          <w:szCs w:val="26"/>
        </w:rPr>
        <w:t>b)</w:t>
      </w:r>
      <w:r w:rsidRPr="00AF5407">
        <w:rPr>
          <w:sz w:val="26"/>
          <w:szCs w:val="26"/>
        </w:rPr>
        <w:t xml:space="preserve"> </w:t>
      </w:r>
      <w:r w:rsidRPr="00AF5407">
        <w:rPr>
          <w:sz w:val="26"/>
          <w:szCs w:val="26"/>
        </w:rPr>
        <w:tab/>
      </w:r>
      <w:r w:rsidRPr="00AF5407">
        <w:rPr>
          <w:b/>
          <w:bCs/>
          <w:sz w:val="26"/>
          <w:szCs w:val="26"/>
        </w:rPr>
        <w:t>Factors Represented</w:t>
      </w:r>
    </w:p>
    <w:p w14:paraId="0F63F463" w14:textId="77777777" w:rsidR="00F22A78" w:rsidRPr="00AF5407" w:rsidRDefault="00F22A78" w:rsidP="00AF5407">
      <w:pPr>
        <w:spacing w:after="200" w:line="480" w:lineRule="auto"/>
        <w:ind w:firstLine="720"/>
        <w:jc w:val="both"/>
        <w:rPr>
          <w:sz w:val="26"/>
          <w:szCs w:val="26"/>
        </w:rPr>
      </w:pPr>
      <w:r w:rsidRPr="00AF5407">
        <w:rPr>
          <w:sz w:val="26"/>
          <w:szCs w:val="26"/>
        </w:rPr>
        <w:t>The following factors or strata of the population were taken into consideration while selecting the sample.</w:t>
      </w:r>
    </w:p>
    <w:p w14:paraId="08A330E4" w14:textId="77777777" w:rsidR="00F22A78" w:rsidRPr="00AF5407" w:rsidRDefault="00F22A78" w:rsidP="00AF5407">
      <w:pPr>
        <w:spacing w:after="200" w:line="480" w:lineRule="auto"/>
        <w:jc w:val="both"/>
        <w:rPr>
          <w:sz w:val="26"/>
          <w:szCs w:val="26"/>
        </w:rPr>
      </w:pPr>
      <w:r w:rsidRPr="00AF5407">
        <w:rPr>
          <w:sz w:val="26"/>
          <w:szCs w:val="26"/>
        </w:rPr>
        <w:t>i)</w:t>
      </w:r>
      <w:r w:rsidRPr="00AF5407">
        <w:rPr>
          <w:sz w:val="26"/>
          <w:szCs w:val="26"/>
        </w:rPr>
        <w:tab/>
        <w:t xml:space="preserve"> Gender of the Subjects</w:t>
      </w:r>
    </w:p>
    <w:p w14:paraId="779753C5" w14:textId="77777777" w:rsidR="00F22A78" w:rsidRPr="00AF5407" w:rsidRDefault="00F22A78" w:rsidP="00AF5407">
      <w:pPr>
        <w:spacing w:after="200" w:line="480" w:lineRule="auto"/>
        <w:jc w:val="both"/>
        <w:rPr>
          <w:sz w:val="26"/>
          <w:szCs w:val="26"/>
        </w:rPr>
      </w:pPr>
      <w:r w:rsidRPr="00AF5407">
        <w:rPr>
          <w:sz w:val="26"/>
          <w:szCs w:val="26"/>
        </w:rPr>
        <w:t>ii)</w:t>
      </w:r>
      <w:r w:rsidRPr="00AF5407">
        <w:rPr>
          <w:sz w:val="26"/>
          <w:szCs w:val="26"/>
        </w:rPr>
        <w:tab/>
        <w:t>Locale of the Schools</w:t>
      </w:r>
    </w:p>
    <w:p w14:paraId="0375AE92" w14:textId="77777777" w:rsidR="00F22A78" w:rsidRPr="00AF5407" w:rsidRDefault="00F22A78" w:rsidP="00AF5407">
      <w:pPr>
        <w:spacing w:after="200" w:line="480" w:lineRule="auto"/>
        <w:jc w:val="both"/>
        <w:rPr>
          <w:sz w:val="26"/>
          <w:szCs w:val="26"/>
        </w:rPr>
      </w:pPr>
      <w:r w:rsidRPr="00AF5407">
        <w:rPr>
          <w:sz w:val="26"/>
          <w:szCs w:val="26"/>
        </w:rPr>
        <w:t>iii)</w:t>
      </w:r>
      <w:r w:rsidRPr="00AF5407">
        <w:rPr>
          <w:sz w:val="26"/>
          <w:szCs w:val="26"/>
        </w:rPr>
        <w:tab/>
        <w:t>Type of Management of the Schools</w:t>
      </w:r>
    </w:p>
    <w:p w14:paraId="54B6D035" w14:textId="77777777" w:rsidR="00F22A78" w:rsidRPr="00AF5407" w:rsidRDefault="00F22A78" w:rsidP="00AF5407">
      <w:pPr>
        <w:spacing w:after="200" w:line="480" w:lineRule="auto"/>
        <w:jc w:val="both"/>
        <w:rPr>
          <w:sz w:val="26"/>
          <w:szCs w:val="26"/>
        </w:rPr>
      </w:pPr>
      <w:r w:rsidRPr="00AF5407">
        <w:rPr>
          <w:sz w:val="26"/>
          <w:szCs w:val="26"/>
        </w:rPr>
        <w:t>iv)</w:t>
      </w:r>
      <w:r w:rsidRPr="00AF5407">
        <w:rPr>
          <w:sz w:val="26"/>
          <w:szCs w:val="26"/>
        </w:rPr>
        <w:tab/>
        <w:t xml:space="preserve">Teaching Experience </w:t>
      </w:r>
    </w:p>
    <w:p w14:paraId="045E71CD" w14:textId="77777777" w:rsidR="00F22A78" w:rsidRPr="00AF5407" w:rsidRDefault="00F22A78" w:rsidP="00AF5407">
      <w:pPr>
        <w:spacing w:after="200" w:line="480" w:lineRule="auto"/>
        <w:jc w:val="both"/>
        <w:rPr>
          <w:sz w:val="26"/>
          <w:szCs w:val="26"/>
        </w:rPr>
      </w:pPr>
      <w:r w:rsidRPr="00AF5407">
        <w:rPr>
          <w:sz w:val="26"/>
          <w:szCs w:val="26"/>
        </w:rPr>
        <w:t>v)</w:t>
      </w:r>
      <w:r w:rsidRPr="00AF5407">
        <w:rPr>
          <w:sz w:val="26"/>
          <w:szCs w:val="26"/>
        </w:rPr>
        <w:tab/>
        <w:t>Educational Qualification of The Subjects</w:t>
      </w:r>
    </w:p>
    <w:p w14:paraId="36407235" w14:textId="77777777" w:rsidR="00F22A78" w:rsidRPr="00AF5407" w:rsidRDefault="00F22A78" w:rsidP="00AF5407">
      <w:pPr>
        <w:pStyle w:val="Heading1"/>
        <w:spacing w:before="0" w:after="200" w:line="480" w:lineRule="auto"/>
        <w:jc w:val="both"/>
        <w:rPr>
          <w:rFonts w:ascii="Times New Roman" w:hAnsi="Times New Roman"/>
          <w:sz w:val="26"/>
          <w:szCs w:val="26"/>
        </w:rPr>
      </w:pPr>
      <w:r w:rsidRPr="00AF5407">
        <w:rPr>
          <w:rFonts w:ascii="Times New Roman" w:hAnsi="Times New Roman"/>
          <w:sz w:val="26"/>
          <w:szCs w:val="26"/>
        </w:rPr>
        <w:lastRenderedPageBreak/>
        <w:t>i)</w:t>
      </w:r>
      <w:r w:rsidRPr="00AF5407">
        <w:rPr>
          <w:rFonts w:ascii="Times New Roman" w:hAnsi="Times New Roman"/>
          <w:sz w:val="26"/>
          <w:szCs w:val="26"/>
        </w:rPr>
        <w:tab/>
      </w:r>
      <w:r w:rsidRPr="00AF5407">
        <w:rPr>
          <w:rFonts w:ascii="Times New Roman" w:hAnsi="Times New Roman" w:cs="Times New Roman"/>
          <w:sz w:val="26"/>
          <w:szCs w:val="26"/>
        </w:rPr>
        <w:t>Gender of the Subject</w:t>
      </w:r>
    </w:p>
    <w:p w14:paraId="616A1F96" w14:textId="77777777" w:rsidR="00F22A78" w:rsidRPr="00AF5407" w:rsidRDefault="00F22A78" w:rsidP="00AF5407">
      <w:pPr>
        <w:spacing w:after="200" w:line="480" w:lineRule="auto"/>
        <w:jc w:val="both"/>
        <w:rPr>
          <w:sz w:val="26"/>
          <w:szCs w:val="26"/>
        </w:rPr>
      </w:pPr>
      <w:r w:rsidRPr="00AF5407">
        <w:rPr>
          <w:sz w:val="26"/>
          <w:szCs w:val="26"/>
        </w:rPr>
        <w:t xml:space="preserve"> </w:t>
      </w:r>
      <w:r w:rsidRPr="00AF5407">
        <w:rPr>
          <w:sz w:val="26"/>
          <w:szCs w:val="26"/>
        </w:rPr>
        <w:tab/>
        <w:t>The investigator divided the population into two on the basis of gender. ie. Male and Female primary school teachers.  .</w:t>
      </w:r>
    </w:p>
    <w:p w14:paraId="3F4AB082" w14:textId="77777777" w:rsidR="00F22A78" w:rsidRPr="00AF5407" w:rsidRDefault="00F22A78" w:rsidP="00AF5407">
      <w:pPr>
        <w:pStyle w:val="Heading2"/>
        <w:spacing w:after="200" w:line="480" w:lineRule="auto"/>
        <w:jc w:val="both"/>
        <w:rPr>
          <w:sz w:val="26"/>
          <w:szCs w:val="26"/>
        </w:rPr>
      </w:pPr>
      <w:r w:rsidRPr="00AF5407">
        <w:rPr>
          <w:sz w:val="26"/>
          <w:szCs w:val="26"/>
        </w:rPr>
        <w:t>ii)</w:t>
      </w:r>
      <w:r w:rsidRPr="00AF5407">
        <w:rPr>
          <w:sz w:val="26"/>
          <w:szCs w:val="26"/>
        </w:rPr>
        <w:tab/>
        <w:t>Locale of the School</w:t>
      </w:r>
    </w:p>
    <w:p w14:paraId="2F623E19" w14:textId="77777777" w:rsidR="00F22A78" w:rsidRPr="00AF5407" w:rsidRDefault="00F22A78" w:rsidP="00AF5407">
      <w:pPr>
        <w:spacing w:after="200" w:line="480" w:lineRule="auto"/>
        <w:ind w:firstLine="720"/>
        <w:jc w:val="both"/>
        <w:rPr>
          <w:sz w:val="26"/>
          <w:szCs w:val="26"/>
        </w:rPr>
      </w:pPr>
      <w:r w:rsidRPr="00AF5407">
        <w:rPr>
          <w:sz w:val="26"/>
          <w:szCs w:val="26"/>
        </w:rPr>
        <w:t xml:space="preserve">The investigator decided to include primary school teachers from both rural and urban schools in the present study.  </w:t>
      </w:r>
    </w:p>
    <w:p w14:paraId="66F51ADF" w14:textId="77777777" w:rsidR="00F22A78" w:rsidRPr="00AF5407" w:rsidRDefault="00F22A78" w:rsidP="00AF5407">
      <w:pPr>
        <w:pStyle w:val="Heading2"/>
        <w:spacing w:after="200" w:line="480" w:lineRule="auto"/>
        <w:jc w:val="both"/>
        <w:rPr>
          <w:sz w:val="26"/>
          <w:szCs w:val="26"/>
        </w:rPr>
      </w:pPr>
      <w:r w:rsidRPr="00AF5407">
        <w:rPr>
          <w:sz w:val="26"/>
          <w:szCs w:val="26"/>
        </w:rPr>
        <w:t>iii)</w:t>
      </w:r>
      <w:r w:rsidRPr="00AF5407">
        <w:rPr>
          <w:sz w:val="26"/>
          <w:szCs w:val="26"/>
        </w:rPr>
        <w:tab/>
        <w:t>Type of Management of the School</w:t>
      </w:r>
    </w:p>
    <w:p w14:paraId="6414DC63" w14:textId="77777777" w:rsidR="00F22A78" w:rsidRPr="00AF5407" w:rsidRDefault="00F22A78" w:rsidP="00AF5407">
      <w:pPr>
        <w:pStyle w:val="BodyTextIndent3"/>
        <w:spacing w:after="200" w:line="480" w:lineRule="auto"/>
        <w:rPr>
          <w:sz w:val="26"/>
          <w:szCs w:val="26"/>
        </w:rPr>
      </w:pPr>
      <w:r w:rsidRPr="00AF5407">
        <w:rPr>
          <w:sz w:val="26"/>
          <w:szCs w:val="26"/>
        </w:rPr>
        <w:t>On the basis of the variable the type of management of schools includes aided, unaided, and government schools. The investigator has taken sample from government, unaided and aided schools.</w:t>
      </w:r>
    </w:p>
    <w:p w14:paraId="0F57BA14" w14:textId="77777777" w:rsidR="00F22A78" w:rsidRPr="00AF5407" w:rsidRDefault="00F22A78" w:rsidP="00AF5407">
      <w:pPr>
        <w:pStyle w:val="Heading1"/>
        <w:spacing w:before="0" w:after="200" w:line="480" w:lineRule="auto"/>
        <w:jc w:val="both"/>
        <w:rPr>
          <w:rFonts w:ascii="Times New Roman" w:hAnsi="Times New Roman"/>
          <w:sz w:val="26"/>
          <w:szCs w:val="26"/>
        </w:rPr>
      </w:pPr>
      <w:r w:rsidRPr="00AF5407">
        <w:rPr>
          <w:rFonts w:ascii="Times New Roman" w:hAnsi="Times New Roman"/>
          <w:sz w:val="26"/>
          <w:szCs w:val="26"/>
        </w:rPr>
        <w:t>iv)</w:t>
      </w:r>
      <w:r w:rsidRPr="00AF5407">
        <w:rPr>
          <w:rFonts w:ascii="Times New Roman" w:hAnsi="Times New Roman"/>
          <w:sz w:val="26"/>
          <w:szCs w:val="26"/>
        </w:rPr>
        <w:tab/>
        <w:t xml:space="preserve">Teaching </w:t>
      </w:r>
      <w:r w:rsidRPr="00AF5407">
        <w:rPr>
          <w:rFonts w:ascii="Times New Roman" w:hAnsi="Times New Roman" w:cs="Times New Roman"/>
          <w:sz w:val="26"/>
          <w:szCs w:val="26"/>
        </w:rPr>
        <w:t>Experience of the Subjects</w:t>
      </w:r>
    </w:p>
    <w:p w14:paraId="338A4B43" w14:textId="77777777" w:rsidR="00F22A78" w:rsidRPr="00AF5407" w:rsidRDefault="00F22A78" w:rsidP="00AF5407">
      <w:pPr>
        <w:spacing w:after="200" w:line="480" w:lineRule="auto"/>
        <w:ind w:firstLine="720"/>
        <w:jc w:val="both"/>
        <w:rPr>
          <w:sz w:val="26"/>
          <w:szCs w:val="26"/>
        </w:rPr>
      </w:pPr>
      <w:r w:rsidRPr="00AF5407">
        <w:rPr>
          <w:sz w:val="26"/>
          <w:szCs w:val="26"/>
        </w:rPr>
        <w:t>The investigator decided to divide the subjects on the basis of their experience in to two categories. ie  above(those subjects who have completed above fifteen years of experience) and below (those subjects who having below fifteen years of experience.)</w:t>
      </w:r>
    </w:p>
    <w:p w14:paraId="5B761371" w14:textId="77777777" w:rsidR="00F22A78" w:rsidRPr="00AF5407" w:rsidRDefault="00F22A78" w:rsidP="00AF5407">
      <w:pPr>
        <w:pStyle w:val="Heading1"/>
        <w:spacing w:before="0" w:after="200" w:line="480" w:lineRule="auto"/>
        <w:jc w:val="both"/>
        <w:rPr>
          <w:rFonts w:ascii="Times New Roman" w:hAnsi="Times New Roman"/>
          <w:sz w:val="26"/>
          <w:szCs w:val="26"/>
        </w:rPr>
      </w:pPr>
      <w:r w:rsidRPr="00AF5407">
        <w:rPr>
          <w:rFonts w:ascii="Times New Roman" w:hAnsi="Times New Roman"/>
          <w:sz w:val="26"/>
          <w:szCs w:val="26"/>
        </w:rPr>
        <w:t>v)</w:t>
      </w:r>
      <w:r w:rsidRPr="00AF5407">
        <w:rPr>
          <w:rFonts w:ascii="Times New Roman" w:hAnsi="Times New Roman"/>
          <w:sz w:val="26"/>
          <w:szCs w:val="26"/>
        </w:rPr>
        <w:tab/>
        <w:t>Educational Qualification of the Subject</w:t>
      </w:r>
    </w:p>
    <w:p w14:paraId="5BD4C88A" w14:textId="77777777" w:rsidR="00F22A78" w:rsidRPr="00AF5407" w:rsidRDefault="00F22A78" w:rsidP="00AF5407">
      <w:pPr>
        <w:spacing w:after="200" w:line="480" w:lineRule="auto"/>
        <w:ind w:firstLine="720"/>
        <w:jc w:val="both"/>
        <w:rPr>
          <w:sz w:val="26"/>
          <w:szCs w:val="26"/>
        </w:rPr>
      </w:pPr>
      <w:r w:rsidRPr="00AF5407">
        <w:rPr>
          <w:sz w:val="26"/>
          <w:szCs w:val="26"/>
        </w:rPr>
        <w:t xml:space="preserve">In the present study the investigator decided to divide the subjects on the basis of their educational qualification.ie, graduation and above (those teachers who have secured high educational qualification above the degree level includes, M.A. BEd,MEd. etc.) and below graduation (those teachers who have an educational qualification of </w:t>
      </w:r>
      <w:r w:rsidRPr="00AF5407">
        <w:rPr>
          <w:sz w:val="26"/>
          <w:szCs w:val="26"/>
        </w:rPr>
        <w:lastRenderedPageBreak/>
        <w:t>below degree consist of those primary school teachers having Pree-Degree and TTC required for the post.)</w:t>
      </w:r>
    </w:p>
    <w:p w14:paraId="0D1E44F5" w14:textId="77777777" w:rsidR="00F22A78" w:rsidRPr="00AF5407" w:rsidRDefault="00F22A78" w:rsidP="00C66521">
      <w:pPr>
        <w:pStyle w:val="Heading1"/>
        <w:spacing w:before="0" w:after="200"/>
        <w:jc w:val="center"/>
        <w:rPr>
          <w:rFonts w:ascii="Times New Roman" w:hAnsi="Times New Roman" w:cs="Times New Roman"/>
          <w:sz w:val="26"/>
          <w:szCs w:val="26"/>
        </w:rPr>
      </w:pPr>
      <w:r w:rsidRPr="00AF5407">
        <w:rPr>
          <w:rFonts w:ascii="Times New Roman" w:hAnsi="Times New Roman" w:cs="Times New Roman"/>
          <w:sz w:val="26"/>
          <w:szCs w:val="26"/>
        </w:rPr>
        <w:t>TABLE 3.2</w:t>
      </w:r>
    </w:p>
    <w:p w14:paraId="5D4810EB" w14:textId="77777777" w:rsidR="00F22A78" w:rsidRPr="00AF5407" w:rsidRDefault="00F22A78" w:rsidP="00C66521">
      <w:pPr>
        <w:spacing w:after="200"/>
        <w:jc w:val="center"/>
        <w:rPr>
          <w:b/>
          <w:bCs/>
          <w:sz w:val="26"/>
          <w:szCs w:val="26"/>
        </w:rPr>
      </w:pPr>
      <w:r w:rsidRPr="00AF5407">
        <w:rPr>
          <w:b/>
          <w:bCs/>
          <w:sz w:val="26"/>
          <w:szCs w:val="26"/>
        </w:rPr>
        <w:t>Break Up of the Basal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742"/>
        <w:gridCol w:w="648"/>
        <w:gridCol w:w="833"/>
        <w:gridCol w:w="712"/>
        <w:gridCol w:w="623"/>
        <w:gridCol w:w="932"/>
        <w:gridCol w:w="758"/>
        <w:gridCol w:w="745"/>
        <w:gridCol w:w="1179"/>
        <w:gridCol w:w="1179"/>
      </w:tblGrid>
      <w:tr w:rsidR="00F22A78" w:rsidRPr="00C66521" w14:paraId="23238031" w14:textId="77777777">
        <w:tblPrEx>
          <w:tblCellMar>
            <w:top w:w="0" w:type="dxa"/>
            <w:bottom w:w="0" w:type="dxa"/>
          </w:tblCellMar>
        </w:tblPrEx>
        <w:trPr>
          <w:cantSplit/>
          <w:jc w:val="center"/>
        </w:trPr>
        <w:tc>
          <w:tcPr>
            <w:tcW w:w="801" w:type="pct"/>
            <w:gridSpan w:val="2"/>
            <w:vAlign w:val="center"/>
          </w:tcPr>
          <w:p w14:paraId="30BDDDC4" w14:textId="77777777" w:rsidR="00F22A78" w:rsidRPr="00C66521" w:rsidRDefault="00F22A78" w:rsidP="00C66521">
            <w:pPr>
              <w:spacing w:before="80" w:after="80"/>
              <w:jc w:val="center"/>
              <w:rPr>
                <w:b/>
                <w:bCs/>
              </w:rPr>
            </w:pPr>
            <w:r w:rsidRPr="00C66521">
              <w:rPr>
                <w:b/>
                <w:bCs/>
              </w:rPr>
              <w:t>Locale</w:t>
            </w:r>
          </w:p>
        </w:tc>
        <w:tc>
          <w:tcPr>
            <w:tcW w:w="801" w:type="pct"/>
            <w:gridSpan w:val="2"/>
            <w:vAlign w:val="center"/>
          </w:tcPr>
          <w:p w14:paraId="7EF16C3C" w14:textId="77777777" w:rsidR="00F22A78" w:rsidRPr="00C66521" w:rsidRDefault="00F22A78" w:rsidP="00C66521">
            <w:pPr>
              <w:spacing w:before="80" w:after="80"/>
              <w:jc w:val="center"/>
              <w:rPr>
                <w:b/>
                <w:bCs/>
              </w:rPr>
            </w:pPr>
            <w:r w:rsidRPr="00C66521">
              <w:rPr>
                <w:b/>
                <w:bCs/>
              </w:rPr>
              <w:t>Gender</w:t>
            </w:r>
          </w:p>
        </w:tc>
        <w:tc>
          <w:tcPr>
            <w:tcW w:w="1244" w:type="pct"/>
            <w:gridSpan w:val="3"/>
            <w:vAlign w:val="center"/>
          </w:tcPr>
          <w:p w14:paraId="0ED2374E" w14:textId="77777777" w:rsidR="00F22A78" w:rsidRPr="00C66521" w:rsidRDefault="00F22A78" w:rsidP="00C66521">
            <w:pPr>
              <w:spacing w:before="80" w:after="80"/>
              <w:jc w:val="center"/>
              <w:rPr>
                <w:b/>
                <w:bCs/>
              </w:rPr>
            </w:pPr>
            <w:r w:rsidRPr="00C66521">
              <w:rPr>
                <w:b/>
                <w:bCs/>
              </w:rPr>
              <w:t>Type of Management</w:t>
            </w:r>
          </w:p>
        </w:tc>
        <w:tc>
          <w:tcPr>
            <w:tcW w:w="807" w:type="pct"/>
            <w:gridSpan w:val="2"/>
            <w:vAlign w:val="center"/>
          </w:tcPr>
          <w:p w14:paraId="31A06867" w14:textId="77777777" w:rsidR="00F22A78" w:rsidRPr="00C66521" w:rsidRDefault="00F22A78" w:rsidP="00C66521">
            <w:pPr>
              <w:spacing w:before="80" w:after="80"/>
              <w:jc w:val="center"/>
              <w:rPr>
                <w:b/>
                <w:bCs/>
              </w:rPr>
            </w:pPr>
            <w:r w:rsidRPr="00C66521">
              <w:rPr>
                <w:b/>
                <w:bCs/>
              </w:rPr>
              <w:t>Teaching Experience</w:t>
            </w:r>
          </w:p>
        </w:tc>
        <w:tc>
          <w:tcPr>
            <w:tcW w:w="1347" w:type="pct"/>
            <w:gridSpan w:val="2"/>
            <w:vAlign w:val="center"/>
          </w:tcPr>
          <w:p w14:paraId="71D212AE" w14:textId="77777777" w:rsidR="00F22A78" w:rsidRPr="00C66521" w:rsidRDefault="00F22A78" w:rsidP="00C66521">
            <w:pPr>
              <w:spacing w:before="80" w:after="80"/>
              <w:jc w:val="center"/>
              <w:rPr>
                <w:b/>
                <w:bCs/>
              </w:rPr>
            </w:pPr>
            <w:r w:rsidRPr="00C66521">
              <w:rPr>
                <w:b/>
                <w:bCs/>
              </w:rPr>
              <w:t>Educational Qualification</w:t>
            </w:r>
          </w:p>
        </w:tc>
      </w:tr>
      <w:tr w:rsidR="00F22A78" w:rsidRPr="00C66521" w14:paraId="2352C365" w14:textId="77777777">
        <w:tblPrEx>
          <w:tblCellMar>
            <w:top w:w="0" w:type="dxa"/>
            <w:bottom w:w="0" w:type="dxa"/>
          </w:tblCellMar>
        </w:tblPrEx>
        <w:trPr>
          <w:cantSplit/>
          <w:jc w:val="center"/>
        </w:trPr>
        <w:tc>
          <w:tcPr>
            <w:tcW w:w="384" w:type="pct"/>
            <w:vAlign w:val="center"/>
          </w:tcPr>
          <w:p w14:paraId="23F9AFB2" w14:textId="77777777" w:rsidR="00F22A78" w:rsidRPr="00C66521" w:rsidRDefault="00F22A78" w:rsidP="00C66521">
            <w:pPr>
              <w:spacing w:before="80" w:after="80"/>
              <w:jc w:val="center"/>
              <w:rPr>
                <w:b/>
                <w:bCs/>
              </w:rPr>
            </w:pPr>
            <w:r w:rsidRPr="00C66521">
              <w:rPr>
                <w:b/>
                <w:bCs/>
              </w:rPr>
              <w:t>Rural</w:t>
            </w:r>
          </w:p>
        </w:tc>
        <w:tc>
          <w:tcPr>
            <w:tcW w:w="417" w:type="pct"/>
            <w:vAlign w:val="center"/>
          </w:tcPr>
          <w:p w14:paraId="3CD5F59D" w14:textId="77777777" w:rsidR="00F22A78" w:rsidRPr="00C66521" w:rsidRDefault="00F22A78" w:rsidP="00C66521">
            <w:pPr>
              <w:spacing w:before="80" w:after="80"/>
              <w:jc w:val="center"/>
              <w:rPr>
                <w:b/>
                <w:bCs/>
              </w:rPr>
            </w:pPr>
            <w:r w:rsidRPr="00C66521">
              <w:rPr>
                <w:b/>
                <w:bCs/>
              </w:rPr>
              <w:t>Urban</w:t>
            </w:r>
          </w:p>
        </w:tc>
        <w:tc>
          <w:tcPr>
            <w:tcW w:w="346" w:type="pct"/>
            <w:vAlign w:val="center"/>
          </w:tcPr>
          <w:p w14:paraId="773C597B" w14:textId="77777777" w:rsidR="00F22A78" w:rsidRPr="00C66521" w:rsidRDefault="00F22A78" w:rsidP="00C66521">
            <w:pPr>
              <w:spacing w:before="80" w:after="80"/>
              <w:jc w:val="center"/>
              <w:rPr>
                <w:b/>
                <w:bCs/>
              </w:rPr>
            </w:pPr>
            <w:r w:rsidRPr="00C66521">
              <w:rPr>
                <w:b/>
                <w:bCs/>
              </w:rPr>
              <w:t>Male</w:t>
            </w:r>
          </w:p>
        </w:tc>
        <w:tc>
          <w:tcPr>
            <w:tcW w:w="455" w:type="pct"/>
            <w:vAlign w:val="center"/>
          </w:tcPr>
          <w:p w14:paraId="6141AE88" w14:textId="77777777" w:rsidR="00F22A78" w:rsidRPr="00C66521" w:rsidRDefault="00F22A78" w:rsidP="00C66521">
            <w:pPr>
              <w:spacing w:before="80" w:after="80"/>
              <w:jc w:val="center"/>
              <w:rPr>
                <w:b/>
                <w:bCs/>
              </w:rPr>
            </w:pPr>
            <w:r w:rsidRPr="00C66521">
              <w:rPr>
                <w:b/>
                <w:bCs/>
              </w:rPr>
              <w:t>Female</w:t>
            </w:r>
          </w:p>
        </w:tc>
        <w:tc>
          <w:tcPr>
            <w:tcW w:w="391" w:type="pct"/>
            <w:vAlign w:val="center"/>
          </w:tcPr>
          <w:p w14:paraId="2FD17225" w14:textId="77777777" w:rsidR="00F22A78" w:rsidRPr="00C66521" w:rsidRDefault="00F22A78" w:rsidP="00C66521">
            <w:pPr>
              <w:spacing w:before="80" w:after="80"/>
              <w:jc w:val="center"/>
              <w:rPr>
                <w:b/>
                <w:bCs/>
              </w:rPr>
            </w:pPr>
            <w:r w:rsidRPr="00C66521">
              <w:rPr>
                <w:b/>
                <w:bCs/>
              </w:rPr>
              <w:t>Aided</w:t>
            </w:r>
          </w:p>
        </w:tc>
        <w:tc>
          <w:tcPr>
            <w:tcW w:w="340" w:type="pct"/>
            <w:vAlign w:val="center"/>
          </w:tcPr>
          <w:p w14:paraId="1114CE03" w14:textId="77777777" w:rsidR="00F22A78" w:rsidRPr="00C66521" w:rsidRDefault="00F22A78" w:rsidP="00C66521">
            <w:pPr>
              <w:spacing w:before="80" w:after="80"/>
              <w:jc w:val="center"/>
              <w:rPr>
                <w:b/>
                <w:bCs/>
              </w:rPr>
            </w:pPr>
            <w:r w:rsidRPr="00C66521">
              <w:rPr>
                <w:b/>
                <w:bCs/>
              </w:rPr>
              <w:t>Govt</w:t>
            </w:r>
          </w:p>
        </w:tc>
        <w:tc>
          <w:tcPr>
            <w:tcW w:w="513" w:type="pct"/>
            <w:vAlign w:val="center"/>
          </w:tcPr>
          <w:p w14:paraId="662FF106" w14:textId="77777777" w:rsidR="00F22A78" w:rsidRPr="00C66521" w:rsidRDefault="00F22A78" w:rsidP="00C66521">
            <w:pPr>
              <w:spacing w:before="80" w:after="80"/>
              <w:jc w:val="center"/>
              <w:rPr>
                <w:b/>
                <w:bCs/>
              </w:rPr>
            </w:pPr>
            <w:r w:rsidRPr="00C66521">
              <w:rPr>
                <w:b/>
                <w:bCs/>
              </w:rPr>
              <w:t>Unaided</w:t>
            </w:r>
          </w:p>
        </w:tc>
        <w:tc>
          <w:tcPr>
            <w:tcW w:w="410" w:type="pct"/>
            <w:vAlign w:val="center"/>
          </w:tcPr>
          <w:p w14:paraId="583E6C43" w14:textId="77777777" w:rsidR="00F22A78" w:rsidRPr="00C66521" w:rsidRDefault="00F22A78" w:rsidP="00C66521">
            <w:pPr>
              <w:spacing w:before="80" w:after="80"/>
              <w:jc w:val="center"/>
              <w:rPr>
                <w:b/>
                <w:bCs/>
              </w:rPr>
            </w:pPr>
            <w:r w:rsidRPr="00C66521">
              <w:rPr>
                <w:b/>
                <w:bCs/>
              </w:rPr>
              <w:t>Above 15n years</w:t>
            </w:r>
          </w:p>
        </w:tc>
        <w:tc>
          <w:tcPr>
            <w:tcW w:w="397" w:type="pct"/>
            <w:vAlign w:val="center"/>
          </w:tcPr>
          <w:p w14:paraId="6DCC348F" w14:textId="77777777" w:rsidR="00F22A78" w:rsidRPr="00C66521" w:rsidRDefault="00F22A78" w:rsidP="00C66521">
            <w:pPr>
              <w:spacing w:before="80" w:after="80"/>
              <w:jc w:val="center"/>
              <w:rPr>
                <w:b/>
                <w:bCs/>
              </w:rPr>
            </w:pPr>
            <w:r w:rsidRPr="00C66521">
              <w:rPr>
                <w:b/>
                <w:bCs/>
              </w:rPr>
              <w:t>Below 15 years</w:t>
            </w:r>
          </w:p>
        </w:tc>
        <w:tc>
          <w:tcPr>
            <w:tcW w:w="673" w:type="pct"/>
            <w:vAlign w:val="center"/>
          </w:tcPr>
          <w:p w14:paraId="4E093335" w14:textId="77777777" w:rsidR="00F22A78" w:rsidRPr="00C66521" w:rsidRDefault="00F22A78" w:rsidP="00C66521">
            <w:pPr>
              <w:spacing w:before="80" w:after="80"/>
              <w:jc w:val="center"/>
              <w:rPr>
                <w:b/>
                <w:bCs/>
              </w:rPr>
            </w:pPr>
            <w:r w:rsidRPr="00C66521">
              <w:rPr>
                <w:b/>
                <w:bCs/>
              </w:rPr>
              <w:t>Graduation and Above</w:t>
            </w:r>
          </w:p>
        </w:tc>
        <w:tc>
          <w:tcPr>
            <w:tcW w:w="673" w:type="pct"/>
            <w:vAlign w:val="center"/>
          </w:tcPr>
          <w:p w14:paraId="51FE4967" w14:textId="77777777" w:rsidR="00F22A78" w:rsidRPr="00C66521" w:rsidRDefault="00F22A78" w:rsidP="00C66521">
            <w:pPr>
              <w:spacing w:before="80" w:after="80"/>
              <w:jc w:val="center"/>
              <w:rPr>
                <w:b/>
                <w:bCs/>
              </w:rPr>
            </w:pPr>
            <w:r w:rsidRPr="00C66521">
              <w:rPr>
                <w:b/>
                <w:bCs/>
              </w:rPr>
              <w:t>Below Graduation</w:t>
            </w:r>
          </w:p>
        </w:tc>
      </w:tr>
      <w:tr w:rsidR="00F22A78" w:rsidRPr="00C66521" w14:paraId="679AE726" w14:textId="77777777">
        <w:tblPrEx>
          <w:tblCellMar>
            <w:top w:w="0" w:type="dxa"/>
            <w:bottom w:w="0" w:type="dxa"/>
          </w:tblCellMar>
        </w:tblPrEx>
        <w:trPr>
          <w:cantSplit/>
          <w:jc w:val="center"/>
        </w:trPr>
        <w:tc>
          <w:tcPr>
            <w:tcW w:w="384" w:type="pct"/>
            <w:vAlign w:val="center"/>
          </w:tcPr>
          <w:p w14:paraId="391EBE67" w14:textId="77777777" w:rsidR="00F22A78" w:rsidRPr="00C66521" w:rsidRDefault="00F22A78" w:rsidP="00C66521">
            <w:pPr>
              <w:spacing w:before="80" w:after="80"/>
              <w:jc w:val="center"/>
            </w:pPr>
            <w:r w:rsidRPr="00C66521">
              <w:t>181</w:t>
            </w:r>
          </w:p>
        </w:tc>
        <w:tc>
          <w:tcPr>
            <w:tcW w:w="417" w:type="pct"/>
            <w:vAlign w:val="center"/>
          </w:tcPr>
          <w:p w14:paraId="6B7B3E8C" w14:textId="77777777" w:rsidR="00F22A78" w:rsidRPr="00C66521" w:rsidRDefault="00F22A78" w:rsidP="00C66521">
            <w:pPr>
              <w:spacing w:before="80" w:after="80"/>
              <w:jc w:val="center"/>
            </w:pPr>
            <w:r w:rsidRPr="00C66521">
              <w:t>119</w:t>
            </w:r>
          </w:p>
        </w:tc>
        <w:tc>
          <w:tcPr>
            <w:tcW w:w="346" w:type="pct"/>
            <w:vAlign w:val="center"/>
          </w:tcPr>
          <w:p w14:paraId="721B657C" w14:textId="77777777" w:rsidR="00F22A78" w:rsidRPr="00C66521" w:rsidRDefault="00F22A78" w:rsidP="00C66521">
            <w:pPr>
              <w:spacing w:before="80" w:after="80"/>
              <w:jc w:val="center"/>
            </w:pPr>
            <w:r w:rsidRPr="00C66521">
              <w:t>93</w:t>
            </w:r>
          </w:p>
        </w:tc>
        <w:tc>
          <w:tcPr>
            <w:tcW w:w="455" w:type="pct"/>
            <w:vAlign w:val="center"/>
          </w:tcPr>
          <w:p w14:paraId="20114427" w14:textId="77777777" w:rsidR="00F22A78" w:rsidRPr="00C66521" w:rsidRDefault="00F22A78" w:rsidP="00C66521">
            <w:pPr>
              <w:spacing w:before="80" w:after="80"/>
              <w:jc w:val="center"/>
            </w:pPr>
            <w:r w:rsidRPr="00C66521">
              <w:t>207</w:t>
            </w:r>
          </w:p>
        </w:tc>
        <w:tc>
          <w:tcPr>
            <w:tcW w:w="391" w:type="pct"/>
            <w:vAlign w:val="center"/>
          </w:tcPr>
          <w:p w14:paraId="51705A9E" w14:textId="77777777" w:rsidR="00F22A78" w:rsidRPr="00C66521" w:rsidRDefault="00F22A78" w:rsidP="00C66521">
            <w:pPr>
              <w:spacing w:before="80" w:after="80"/>
              <w:jc w:val="center"/>
            </w:pPr>
            <w:r w:rsidRPr="00C66521">
              <w:t>140</w:t>
            </w:r>
          </w:p>
        </w:tc>
        <w:tc>
          <w:tcPr>
            <w:tcW w:w="340" w:type="pct"/>
            <w:vAlign w:val="center"/>
          </w:tcPr>
          <w:p w14:paraId="5E51400E" w14:textId="77777777" w:rsidR="00F22A78" w:rsidRPr="00C66521" w:rsidRDefault="00F22A78" w:rsidP="00C66521">
            <w:pPr>
              <w:spacing w:before="80" w:after="80"/>
              <w:jc w:val="center"/>
            </w:pPr>
            <w:r w:rsidRPr="00C66521">
              <w:t>142</w:t>
            </w:r>
          </w:p>
        </w:tc>
        <w:tc>
          <w:tcPr>
            <w:tcW w:w="513" w:type="pct"/>
            <w:vAlign w:val="center"/>
          </w:tcPr>
          <w:p w14:paraId="6E133F10" w14:textId="77777777" w:rsidR="00F22A78" w:rsidRPr="00C66521" w:rsidRDefault="00F22A78" w:rsidP="00C66521">
            <w:pPr>
              <w:spacing w:before="80" w:after="80"/>
              <w:jc w:val="center"/>
            </w:pPr>
            <w:r w:rsidRPr="00C66521">
              <w:t>18</w:t>
            </w:r>
          </w:p>
        </w:tc>
        <w:tc>
          <w:tcPr>
            <w:tcW w:w="410" w:type="pct"/>
            <w:vAlign w:val="center"/>
          </w:tcPr>
          <w:p w14:paraId="73672AD1" w14:textId="77777777" w:rsidR="00F22A78" w:rsidRPr="00C66521" w:rsidRDefault="00F22A78" w:rsidP="00C66521">
            <w:pPr>
              <w:spacing w:before="80" w:after="80"/>
              <w:jc w:val="center"/>
            </w:pPr>
            <w:r w:rsidRPr="00C66521">
              <w:t>174</w:t>
            </w:r>
          </w:p>
        </w:tc>
        <w:tc>
          <w:tcPr>
            <w:tcW w:w="397" w:type="pct"/>
            <w:vAlign w:val="center"/>
          </w:tcPr>
          <w:p w14:paraId="57E2843E" w14:textId="77777777" w:rsidR="00F22A78" w:rsidRPr="00C66521" w:rsidRDefault="00F22A78" w:rsidP="00C66521">
            <w:pPr>
              <w:spacing w:before="80" w:after="80"/>
              <w:jc w:val="center"/>
            </w:pPr>
            <w:r w:rsidRPr="00C66521">
              <w:t>126</w:t>
            </w:r>
          </w:p>
        </w:tc>
        <w:tc>
          <w:tcPr>
            <w:tcW w:w="673" w:type="pct"/>
            <w:vAlign w:val="center"/>
          </w:tcPr>
          <w:p w14:paraId="27F82327" w14:textId="77777777" w:rsidR="00F22A78" w:rsidRPr="00C66521" w:rsidRDefault="00F22A78" w:rsidP="00C66521">
            <w:pPr>
              <w:spacing w:before="80" w:after="80"/>
              <w:jc w:val="center"/>
            </w:pPr>
            <w:r w:rsidRPr="00C66521">
              <w:t>120</w:t>
            </w:r>
          </w:p>
        </w:tc>
        <w:tc>
          <w:tcPr>
            <w:tcW w:w="673" w:type="pct"/>
            <w:vAlign w:val="center"/>
          </w:tcPr>
          <w:p w14:paraId="756966D5" w14:textId="77777777" w:rsidR="00F22A78" w:rsidRPr="00C66521" w:rsidRDefault="00F22A78" w:rsidP="00C66521">
            <w:pPr>
              <w:spacing w:before="80" w:after="80"/>
              <w:jc w:val="center"/>
            </w:pPr>
            <w:r w:rsidRPr="00C66521">
              <w:t>180</w:t>
            </w:r>
          </w:p>
        </w:tc>
      </w:tr>
    </w:tbl>
    <w:p w14:paraId="3CA27AB1" w14:textId="77777777" w:rsidR="00F22A78" w:rsidRPr="00AF5407" w:rsidRDefault="00F22A78" w:rsidP="00AF5407">
      <w:pPr>
        <w:pStyle w:val="Heading1"/>
        <w:spacing w:before="0" w:after="200" w:line="480" w:lineRule="auto"/>
        <w:jc w:val="center"/>
        <w:rPr>
          <w:rFonts w:ascii="Times New Roman" w:hAnsi="Times New Roman" w:cs="Times New Roman"/>
          <w:b w:val="0"/>
          <w:bCs w:val="0"/>
          <w:sz w:val="26"/>
          <w:szCs w:val="26"/>
        </w:rPr>
      </w:pPr>
    </w:p>
    <w:p w14:paraId="4049A2A1" w14:textId="77777777" w:rsidR="00F22A78" w:rsidRPr="00AF5407" w:rsidRDefault="00F22A78" w:rsidP="00AF5407">
      <w:pPr>
        <w:spacing w:after="200" w:line="480" w:lineRule="auto"/>
        <w:jc w:val="both"/>
        <w:rPr>
          <w:b/>
          <w:bCs/>
          <w:sz w:val="26"/>
          <w:szCs w:val="26"/>
        </w:rPr>
      </w:pPr>
      <w:r w:rsidRPr="00AF5407">
        <w:rPr>
          <w:b/>
          <w:bCs/>
          <w:sz w:val="26"/>
          <w:szCs w:val="26"/>
        </w:rPr>
        <w:t>c)</w:t>
      </w:r>
      <w:r w:rsidRPr="00AF5407">
        <w:rPr>
          <w:b/>
          <w:bCs/>
          <w:sz w:val="26"/>
          <w:szCs w:val="26"/>
        </w:rPr>
        <w:tab/>
        <w:t xml:space="preserve"> Size of the Sample</w:t>
      </w:r>
    </w:p>
    <w:p w14:paraId="63F0DB85" w14:textId="77777777" w:rsidR="00F22A78" w:rsidRPr="00AF5407" w:rsidRDefault="00F22A78" w:rsidP="00AF5407">
      <w:pPr>
        <w:spacing w:after="200" w:line="480" w:lineRule="auto"/>
        <w:ind w:firstLine="720"/>
        <w:jc w:val="both"/>
        <w:rPr>
          <w:sz w:val="26"/>
          <w:szCs w:val="26"/>
        </w:rPr>
      </w:pPr>
      <w:r w:rsidRPr="00AF5407">
        <w:rPr>
          <w:sz w:val="26"/>
          <w:szCs w:val="26"/>
        </w:rPr>
        <w:t xml:space="preserve">The size of the sample is crucial factor for the validity of the results. The investigator selected representative sample of three hundred primary school teachers of Kerala the details regarding sample selected for data collection is given as Appendix </w:t>
      </w:r>
      <w:r>
        <w:rPr>
          <w:sz w:val="26"/>
          <w:szCs w:val="26"/>
        </w:rPr>
        <w:t>V</w:t>
      </w:r>
      <w:r w:rsidRPr="00AF5407">
        <w:rPr>
          <w:sz w:val="26"/>
          <w:szCs w:val="26"/>
        </w:rPr>
        <w:t>.</w:t>
      </w:r>
    </w:p>
    <w:p w14:paraId="2A225FC6" w14:textId="77777777" w:rsidR="00F22A78" w:rsidRPr="00AF5407" w:rsidRDefault="00F22A78" w:rsidP="00AF5407">
      <w:pPr>
        <w:spacing w:after="200" w:line="480" w:lineRule="auto"/>
        <w:ind w:left="720" w:hanging="720"/>
        <w:jc w:val="both"/>
        <w:rPr>
          <w:b/>
          <w:bCs/>
          <w:sz w:val="26"/>
          <w:szCs w:val="26"/>
        </w:rPr>
      </w:pPr>
      <w:r w:rsidRPr="00AF5407">
        <w:rPr>
          <w:b/>
          <w:bCs/>
          <w:sz w:val="26"/>
          <w:szCs w:val="26"/>
        </w:rPr>
        <w:t>F.</w:t>
      </w:r>
      <w:r w:rsidRPr="00AF5407">
        <w:rPr>
          <w:b/>
          <w:bCs/>
          <w:sz w:val="26"/>
          <w:szCs w:val="26"/>
        </w:rPr>
        <w:tab/>
        <w:t>DATA COLLECTION PROCEDURE, SCORING AND CONSOLIDATION OF DATA</w:t>
      </w:r>
    </w:p>
    <w:p w14:paraId="03C0FC56" w14:textId="77777777" w:rsidR="00F22A78" w:rsidRPr="00AF5407" w:rsidRDefault="00F22A78" w:rsidP="00AF5407">
      <w:pPr>
        <w:pStyle w:val="Heading5"/>
        <w:spacing w:after="200" w:line="480" w:lineRule="auto"/>
        <w:jc w:val="both"/>
        <w:rPr>
          <w:sz w:val="26"/>
          <w:szCs w:val="26"/>
        </w:rPr>
      </w:pPr>
      <w:r w:rsidRPr="00AF5407">
        <w:rPr>
          <w:sz w:val="26"/>
          <w:szCs w:val="26"/>
        </w:rPr>
        <w:t>(a)     Administration of the Tool</w:t>
      </w:r>
    </w:p>
    <w:p w14:paraId="1D9D14B5" w14:textId="77777777" w:rsidR="00F22A78" w:rsidRPr="00AF5407" w:rsidRDefault="00F22A78" w:rsidP="00AF5407">
      <w:pPr>
        <w:spacing w:after="200" w:line="480" w:lineRule="auto"/>
        <w:ind w:firstLine="720"/>
        <w:jc w:val="both"/>
        <w:rPr>
          <w:sz w:val="26"/>
          <w:szCs w:val="26"/>
        </w:rPr>
      </w:pPr>
      <w:r w:rsidRPr="00AF5407">
        <w:rPr>
          <w:sz w:val="26"/>
          <w:szCs w:val="26"/>
        </w:rPr>
        <w:t>After the selection of the sample, the investigator contacted the concerned institutions and sought permission to administer the test. Through the heads of the schools, teachers were informed of the test two three days prior to the day of administration of the test.  The heads of the institutions, teachers and other staffs cooperated sincerely.</w:t>
      </w:r>
    </w:p>
    <w:p w14:paraId="2E3036B3" w14:textId="77777777" w:rsidR="00F22A78" w:rsidRPr="00AF5407" w:rsidRDefault="00F22A78" w:rsidP="00AF5407">
      <w:pPr>
        <w:spacing w:after="200" w:line="480" w:lineRule="auto"/>
        <w:ind w:firstLine="720"/>
        <w:jc w:val="both"/>
        <w:rPr>
          <w:sz w:val="26"/>
          <w:szCs w:val="26"/>
        </w:rPr>
      </w:pPr>
      <w:r w:rsidRPr="00AF5407">
        <w:rPr>
          <w:sz w:val="26"/>
          <w:szCs w:val="26"/>
        </w:rPr>
        <w:lastRenderedPageBreak/>
        <w:t>The attitude scale was distributed among the teachers with the help of the permission sought from the head of the institution. The respondents filled the schedule after a short period of time. Personal information regarding the subjects also included in the schedule itself.</w:t>
      </w:r>
    </w:p>
    <w:p w14:paraId="0AAF4DCB" w14:textId="77777777" w:rsidR="00F22A78" w:rsidRPr="00AF5407" w:rsidRDefault="00F22A78" w:rsidP="00AF5407">
      <w:pPr>
        <w:spacing w:after="200" w:line="480" w:lineRule="auto"/>
        <w:ind w:firstLine="720"/>
        <w:jc w:val="both"/>
        <w:rPr>
          <w:sz w:val="26"/>
          <w:szCs w:val="26"/>
        </w:rPr>
      </w:pPr>
      <w:r w:rsidRPr="00AF5407">
        <w:rPr>
          <w:sz w:val="26"/>
          <w:szCs w:val="26"/>
        </w:rPr>
        <w:t>When the test was over, the investigator collected the response sheets and separated them into two parts as boys and girls.  After completing the data collection all answers sheets were arranged according to the subgroups in order to facilitate initial statistical processing.</w:t>
      </w:r>
    </w:p>
    <w:p w14:paraId="02481348" w14:textId="77777777" w:rsidR="00F22A78" w:rsidRPr="00AF5407" w:rsidRDefault="00F22A78" w:rsidP="00AF5407">
      <w:pPr>
        <w:spacing w:after="200" w:line="480" w:lineRule="auto"/>
        <w:jc w:val="both"/>
        <w:rPr>
          <w:b/>
          <w:bCs/>
          <w:sz w:val="26"/>
          <w:szCs w:val="26"/>
        </w:rPr>
      </w:pPr>
      <w:r w:rsidRPr="00AF5407">
        <w:rPr>
          <w:b/>
          <w:bCs/>
          <w:sz w:val="26"/>
          <w:szCs w:val="26"/>
        </w:rPr>
        <w:t xml:space="preserve">(b) </w:t>
      </w:r>
      <w:r w:rsidRPr="00AF5407">
        <w:rPr>
          <w:b/>
          <w:bCs/>
          <w:sz w:val="26"/>
          <w:szCs w:val="26"/>
        </w:rPr>
        <w:tab/>
        <w:t>Scoring and Consolidation of Data</w:t>
      </w:r>
    </w:p>
    <w:p w14:paraId="22185CEB" w14:textId="77777777" w:rsidR="00F22A78" w:rsidRPr="00AF5407" w:rsidRDefault="00F22A78" w:rsidP="00AF5407">
      <w:pPr>
        <w:spacing w:after="200" w:line="480" w:lineRule="auto"/>
        <w:ind w:firstLine="720"/>
        <w:jc w:val="both"/>
        <w:rPr>
          <w:sz w:val="26"/>
          <w:szCs w:val="26"/>
        </w:rPr>
      </w:pPr>
      <w:r w:rsidRPr="00AF5407">
        <w:rPr>
          <w:sz w:val="26"/>
          <w:szCs w:val="26"/>
        </w:rPr>
        <w:t>All the response sheets were scored as per the scoring scheme of the scale prepared. The incomplete data sheets were removed.  The final sample of the study was confined 300 primary school teachers of seven districts.</w:t>
      </w:r>
    </w:p>
    <w:p w14:paraId="1BB159D9" w14:textId="77777777" w:rsidR="00F22A78" w:rsidRPr="00AF5407" w:rsidRDefault="00F22A78" w:rsidP="00AF5407">
      <w:pPr>
        <w:spacing w:after="200" w:line="480" w:lineRule="auto"/>
        <w:ind w:firstLine="720"/>
        <w:jc w:val="both"/>
        <w:rPr>
          <w:sz w:val="26"/>
          <w:szCs w:val="26"/>
        </w:rPr>
      </w:pPr>
      <w:r w:rsidRPr="00AF5407">
        <w:rPr>
          <w:sz w:val="26"/>
          <w:szCs w:val="26"/>
        </w:rPr>
        <w:t>The investigator scored the response sheets according to the scoring scheme prepared. The scale on primary school teachers’ attitude towards Issue-Based Curriculum contains both positive and negative items.  The response of the positive statement, strongly agree, agree, undecided, disagree, strongly disagree were provided with scores 4,3,2,1,0 respectively.  The negative statements were scored inversely.</w:t>
      </w:r>
    </w:p>
    <w:p w14:paraId="7DD0A655" w14:textId="77777777" w:rsidR="00F22A78" w:rsidRPr="00AF5407" w:rsidRDefault="00F22A78" w:rsidP="00AF5407">
      <w:pPr>
        <w:spacing w:after="200" w:line="480" w:lineRule="auto"/>
        <w:ind w:firstLine="720"/>
        <w:jc w:val="both"/>
        <w:rPr>
          <w:sz w:val="26"/>
          <w:szCs w:val="26"/>
        </w:rPr>
      </w:pPr>
      <w:r w:rsidRPr="00AF5407">
        <w:rPr>
          <w:sz w:val="26"/>
          <w:szCs w:val="26"/>
        </w:rPr>
        <w:lastRenderedPageBreak/>
        <w:t>The total score of the attitude scale was found to be 352. Hence the score lying between 0 to 176 shown negative attitude towards the curriculum and the score lying between above 176 to 352 shows favorable attitude towards the curriculum.</w:t>
      </w:r>
    </w:p>
    <w:p w14:paraId="4889F62D" w14:textId="77777777" w:rsidR="00F22A78" w:rsidRPr="00AF5407" w:rsidRDefault="00F22A78" w:rsidP="00AF5407">
      <w:pPr>
        <w:spacing w:after="200" w:line="480" w:lineRule="auto"/>
        <w:ind w:firstLine="720"/>
        <w:jc w:val="both"/>
        <w:rPr>
          <w:sz w:val="26"/>
          <w:szCs w:val="26"/>
        </w:rPr>
      </w:pPr>
      <w:r w:rsidRPr="00AF5407">
        <w:rPr>
          <w:sz w:val="26"/>
          <w:szCs w:val="26"/>
        </w:rPr>
        <w:t>The data thus collected considering gender, locale of the school, type of management of the school, teaching experience of the subjects, educational qualification were consolidated on a sheet for the purpose of analysis. Thus the consolidated data was analyzed with using Excel Spreadsheet.</w:t>
      </w:r>
    </w:p>
    <w:p w14:paraId="6FB5FA61" w14:textId="77777777" w:rsidR="00F22A78" w:rsidRPr="00AF5407" w:rsidRDefault="00F22A78" w:rsidP="00AF5407">
      <w:pPr>
        <w:pStyle w:val="Heading1"/>
        <w:spacing w:before="0" w:after="200" w:line="480" w:lineRule="auto"/>
        <w:jc w:val="both"/>
        <w:rPr>
          <w:rFonts w:ascii="Times New Roman" w:hAnsi="Times New Roman" w:cs="Times New Roman"/>
          <w:sz w:val="26"/>
          <w:szCs w:val="26"/>
        </w:rPr>
      </w:pPr>
      <w:r w:rsidRPr="00AF5407">
        <w:rPr>
          <w:rFonts w:ascii="Times New Roman" w:hAnsi="Times New Roman" w:cs="Times New Roman"/>
          <w:sz w:val="26"/>
          <w:szCs w:val="26"/>
        </w:rPr>
        <w:t xml:space="preserve">G.  </w:t>
      </w:r>
      <w:r>
        <w:rPr>
          <w:rFonts w:ascii="Times New Roman" w:hAnsi="Times New Roman" w:cs="Times New Roman"/>
          <w:sz w:val="26"/>
          <w:szCs w:val="26"/>
        </w:rPr>
        <w:tab/>
      </w:r>
      <w:r w:rsidRPr="00AF5407">
        <w:rPr>
          <w:rFonts w:ascii="Times New Roman" w:hAnsi="Times New Roman" w:cs="Times New Roman"/>
          <w:sz w:val="26"/>
          <w:szCs w:val="26"/>
        </w:rPr>
        <w:t>STATISTICAL TECHNIQUES USED</w:t>
      </w:r>
    </w:p>
    <w:p w14:paraId="335359DE" w14:textId="77777777" w:rsidR="00F22A78" w:rsidRPr="00AF5407" w:rsidRDefault="00F22A78" w:rsidP="00AF5407">
      <w:pPr>
        <w:spacing w:after="200" w:line="480" w:lineRule="auto"/>
        <w:ind w:firstLine="720"/>
        <w:jc w:val="both"/>
        <w:rPr>
          <w:sz w:val="26"/>
          <w:szCs w:val="26"/>
        </w:rPr>
      </w:pPr>
      <w:r w:rsidRPr="00AF5407">
        <w:rPr>
          <w:sz w:val="26"/>
          <w:szCs w:val="26"/>
        </w:rPr>
        <w:t>The collected data were classified into five groups based on gender, locality, and type of management, teaching experience and educational qualification. Then each of the divisions were tabulated and converted into frequency distribution.  The statistical techniques used were the following.</w:t>
      </w:r>
    </w:p>
    <w:p w14:paraId="1FAB7297" w14:textId="77777777" w:rsidR="00F22A78" w:rsidRPr="00AF5407" w:rsidRDefault="00F22A78" w:rsidP="00AF5407">
      <w:pPr>
        <w:spacing w:after="200" w:line="480" w:lineRule="auto"/>
        <w:jc w:val="both"/>
        <w:rPr>
          <w:b/>
          <w:bCs/>
          <w:sz w:val="26"/>
          <w:szCs w:val="26"/>
        </w:rPr>
      </w:pPr>
      <w:r w:rsidRPr="00AF5407">
        <w:rPr>
          <w:b/>
          <w:bCs/>
          <w:sz w:val="26"/>
          <w:szCs w:val="26"/>
        </w:rPr>
        <w:t>i)        Preliminary Analysis</w:t>
      </w:r>
    </w:p>
    <w:p w14:paraId="0F57D5A3" w14:textId="77777777" w:rsidR="00F22A78" w:rsidRPr="00AF5407" w:rsidRDefault="00F22A78" w:rsidP="00AF5407">
      <w:pPr>
        <w:spacing w:after="200" w:line="480" w:lineRule="auto"/>
        <w:ind w:firstLine="720"/>
        <w:jc w:val="both"/>
        <w:rPr>
          <w:sz w:val="26"/>
          <w:szCs w:val="26"/>
        </w:rPr>
      </w:pPr>
      <w:r w:rsidRPr="00AF5407">
        <w:rPr>
          <w:sz w:val="26"/>
          <w:szCs w:val="26"/>
        </w:rPr>
        <w:t>The important statistical constants such as mean, median, mode,standard deviation, skewness, kurtosis of  the variable was computed for the total sample and sub samples based on gender, locale of the school, type of management of the school,  teaching experience of the subjects, educational qualification.</w:t>
      </w:r>
    </w:p>
    <w:p w14:paraId="37AB8C55" w14:textId="77777777" w:rsidR="00F22A78" w:rsidRPr="00AF5407" w:rsidRDefault="00F22A78" w:rsidP="00AF5407">
      <w:pPr>
        <w:spacing w:after="200" w:line="480" w:lineRule="auto"/>
        <w:jc w:val="both"/>
        <w:rPr>
          <w:b/>
          <w:bCs/>
          <w:sz w:val="26"/>
          <w:szCs w:val="26"/>
        </w:rPr>
      </w:pPr>
      <w:r>
        <w:rPr>
          <w:b/>
          <w:bCs/>
          <w:sz w:val="26"/>
          <w:szCs w:val="26"/>
        </w:rPr>
        <w:br w:type="page"/>
      </w:r>
      <w:r w:rsidRPr="00AF5407">
        <w:rPr>
          <w:b/>
          <w:bCs/>
          <w:sz w:val="26"/>
          <w:szCs w:val="26"/>
        </w:rPr>
        <w:lastRenderedPageBreak/>
        <w:t>ii)       Percentage Analysis</w:t>
      </w:r>
    </w:p>
    <w:p w14:paraId="4B33629C" w14:textId="77777777" w:rsidR="00F22A78" w:rsidRPr="00AF5407" w:rsidRDefault="00F22A78" w:rsidP="00AF5407">
      <w:pPr>
        <w:spacing w:after="200" w:line="480" w:lineRule="auto"/>
        <w:ind w:firstLine="720"/>
        <w:jc w:val="both"/>
        <w:rPr>
          <w:sz w:val="26"/>
          <w:szCs w:val="26"/>
        </w:rPr>
      </w:pPr>
      <w:r w:rsidRPr="00AF5407">
        <w:rPr>
          <w:sz w:val="26"/>
          <w:szCs w:val="26"/>
        </w:rPr>
        <w:t>Percentage analysis was used in order to measure the intensity of attitude of primary school teachers towards Issue-Based Curriculum to the total sample and sub samples based on gender, locale, and type of management, teaching experience, and educational qualification.</w:t>
      </w:r>
    </w:p>
    <w:p w14:paraId="0D5ACA53" w14:textId="77777777" w:rsidR="00F22A78" w:rsidRPr="00AF5407" w:rsidRDefault="00F22A78" w:rsidP="00AF5407">
      <w:pPr>
        <w:spacing w:after="200" w:line="480" w:lineRule="auto"/>
        <w:ind w:left="684" w:hanging="684"/>
        <w:jc w:val="both"/>
        <w:rPr>
          <w:b/>
          <w:bCs/>
          <w:sz w:val="26"/>
          <w:szCs w:val="26"/>
        </w:rPr>
      </w:pPr>
      <w:r w:rsidRPr="00AF5407">
        <w:rPr>
          <w:b/>
          <w:bCs/>
          <w:sz w:val="26"/>
          <w:szCs w:val="26"/>
        </w:rPr>
        <w:t xml:space="preserve">iii)  </w:t>
      </w:r>
      <w:r>
        <w:rPr>
          <w:b/>
          <w:bCs/>
          <w:sz w:val="26"/>
          <w:szCs w:val="26"/>
        </w:rPr>
        <w:tab/>
      </w:r>
      <w:r w:rsidRPr="00AF5407">
        <w:rPr>
          <w:b/>
          <w:bCs/>
          <w:sz w:val="26"/>
          <w:szCs w:val="26"/>
        </w:rPr>
        <w:t>Test of Significance of Difference between Means for Large Independent Sample</w:t>
      </w:r>
    </w:p>
    <w:p w14:paraId="6F1088D9" w14:textId="77777777" w:rsidR="00F22A78" w:rsidRPr="00AF5407" w:rsidRDefault="00F22A78" w:rsidP="00AF5407">
      <w:pPr>
        <w:spacing w:after="200" w:line="480" w:lineRule="auto"/>
        <w:ind w:firstLine="720"/>
        <w:jc w:val="both"/>
        <w:rPr>
          <w:b/>
          <w:bCs/>
          <w:sz w:val="26"/>
          <w:szCs w:val="26"/>
        </w:rPr>
      </w:pPr>
      <w:r w:rsidRPr="00AF5407">
        <w:rPr>
          <w:sz w:val="26"/>
          <w:szCs w:val="26"/>
        </w:rPr>
        <w:t>Test of significance of difference between means was used to compare the relevant variables between male and female teachers, government aided and unaided schools, urban and rural, experience above 15n years and below 15 years, educational qualification, above graduation and below graduation among the teachers.  As the sample is large the following formula suggested by Garret (1981) was used.</w:t>
      </w:r>
    </w:p>
    <w:p w14:paraId="685EDD99" w14:textId="77777777" w:rsidR="00F22A78" w:rsidRPr="00AF5407" w:rsidRDefault="00F22A78" w:rsidP="00912279">
      <w:pPr>
        <w:spacing w:after="120" w:line="360" w:lineRule="auto"/>
        <w:jc w:val="center"/>
        <w:rPr>
          <w:sz w:val="26"/>
          <w:szCs w:val="26"/>
        </w:rPr>
      </w:pPr>
      <w:r w:rsidRPr="00AF5407">
        <w:rPr>
          <w:position w:val="-74"/>
          <w:sz w:val="26"/>
          <w:szCs w:val="26"/>
        </w:rPr>
        <w:object w:dxaOrig="1520" w:dyaOrig="1200" w14:anchorId="64BAE1CA">
          <v:shape id="_x0000_i1032" type="#_x0000_t75" style="width:76.2pt;height:59.85pt" o:ole="">
            <v:imagedata r:id="rId21" o:title=""/>
          </v:shape>
          <o:OLEObject Type="Embed" ProgID="Equation.DSMT4" ShapeID="_x0000_i1032" DrawAspect="Content" ObjectID="_1707761804" r:id="rId22"/>
        </w:object>
      </w:r>
    </w:p>
    <w:p w14:paraId="1A681EA9" w14:textId="77777777" w:rsidR="00F22A78" w:rsidRPr="00AF5407" w:rsidRDefault="00F22A78" w:rsidP="00912279">
      <w:pPr>
        <w:spacing w:after="120" w:line="360" w:lineRule="auto"/>
        <w:jc w:val="both"/>
        <w:rPr>
          <w:sz w:val="26"/>
          <w:szCs w:val="26"/>
        </w:rPr>
      </w:pPr>
      <w:r w:rsidRPr="00AF5407">
        <w:rPr>
          <w:sz w:val="26"/>
          <w:szCs w:val="26"/>
        </w:rPr>
        <w:t xml:space="preserve">Where </w:t>
      </w:r>
    </w:p>
    <w:p w14:paraId="276CF856" w14:textId="77777777" w:rsidR="00F22A78" w:rsidRPr="00AF5407" w:rsidRDefault="00F22A78" w:rsidP="00912279">
      <w:pPr>
        <w:tabs>
          <w:tab w:val="right" w:pos="1440"/>
          <w:tab w:val="left" w:pos="2070"/>
        </w:tabs>
        <w:spacing w:after="120" w:line="360" w:lineRule="auto"/>
        <w:ind w:firstLine="720"/>
        <w:jc w:val="both"/>
        <w:rPr>
          <w:sz w:val="26"/>
          <w:szCs w:val="26"/>
        </w:rPr>
      </w:pPr>
      <w:r w:rsidRPr="00AF5407">
        <w:rPr>
          <w:position w:val="-6"/>
          <w:sz w:val="26"/>
          <w:szCs w:val="26"/>
        </w:rPr>
        <w:object w:dxaOrig="320" w:dyaOrig="360" w14:anchorId="7074FF49">
          <v:shape id="_x0000_i1033" type="#_x0000_t75" style="width:15.9pt;height:18.25pt" o:ole="">
            <v:imagedata r:id="rId7" o:title=""/>
          </v:shape>
          <o:OLEObject Type="Embed" ProgID="Equation.DSMT4" ShapeID="_x0000_i1033" DrawAspect="Content" ObjectID="_1707761805" r:id="rId23"/>
        </w:object>
      </w:r>
      <w:r w:rsidRPr="00AF5407">
        <w:rPr>
          <w:sz w:val="26"/>
          <w:szCs w:val="26"/>
        </w:rPr>
        <w:t xml:space="preserve"> and </w:t>
      </w:r>
      <w:r w:rsidRPr="00AF5407">
        <w:rPr>
          <w:position w:val="-6"/>
          <w:sz w:val="26"/>
          <w:szCs w:val="26"/>
        </w:rPr>
        <w:object w:dxaOrig="360" w:dyaOrig="360" w14:anchorId="53728BDB">
          <v:shape id="_x0000_i1034" type="#_x0000_t75" style="width:18.25pt;height:18.25pt" o:ole="">
            <v:imagedata r:id="rId9" o:title=""/>
          </v:shape>
          <o:OLEObject Type="Embed" ProgID="Equation.DSMT4" ShapeID="_x0000_i1034" DrawAspect="Content" ObjectID="_1707761806" r:id="rId24"/>
        </w:object>
      </w:r>
      <w:r w:rsidRPr="00AF5407">
        <w:rPr>
          <w:sz w:val="26"/>
          <w:szCs w:val="26"/>
        </w:rPr>
        <w:tab/>
        <w:t>= the mean of two groups.</w:t>
      </w:r>
    </w:p>
    <w:p w14:paraId="1A7FC4E6" w14:textId="77777777" w:rsidR="00F22A78" w:rsidRPr="00AF5407" w:rsidRDefault="00F22A78" w:rsidP="00912279">
      <w:pPr>
        <w:tabs>
          <w:tab w:val="right" w:pos="1440"/>
          <w:tab w:val="left" w:pos="2070"/>
        </w:tabs>
        <w:spacing w:after="120" w:line="360" w:lineRule="auto"/>
        <w:ind w:firstLine="720"/>
        <w:jc w:val="both"/>
        <w:rPr>
          <w:sz w:val="26"/>
          <w:szCs w:val="26"/>
        </w:rPr>
      </w:pPr>
      <w:r w:rsidRPr="00AF5407">
        <w:rPr>
          <w:position w:val="-12"/>
          <w:sz w:val="26"/>
          <w:szCs w:val="26"/>
        </w:rPr>
        <w:object w:dxaOrig="300" w:dyaOrig="400" w14:anchorId="6C6C1F9B">
          <v:shape id="_x0000_i1035" type="#_x0000_t75" style="width:14.95pt;height:20.1pt" o:ole="">
            <v:imagedata r:id="rId11" o:title=""/>
          </v:shape>
          <o:OLEObject Type="Embed" ProgID="Equation.DSMT4" ShapeID="_x0000_i1035" DrawAspect="Content" ObjectID="_1707761807" r:id="rId25"/>
        </w:object>
      </w:r>
      <w:r w:rsidRPr="00AF5407">
        <w:rPr>
          <w:sz w:val="26"/>
          <w:szCs w:val="26"/>
        </w:rPr>
        <w:t xml:space="preserve">and </w:t>
      </w:r>
      <w:r w:rsidRPr="00AF5407">
        <w:rPr>
          <w:position w:val="-12"/>
          <w:sz w:val="26"/>
          <w:szCs w:val="26"/>
        </w:rPr>
        <w:object w:dxaOrig="320" w:dyaOrig="400" w14:anchorId="0B056F5A">
          <v:shape id="_x0000_i1036" type="#_x0000_t75" style="width:15.9pt;height:20.1pt" o:ole="">
            <v:imagedata r:id="rId13" o:title=""/>
          </v:shape>
          <o:OLEObject Type="Embed" ProgID="Equation.DSMT4" ShapeID="_x0000_i1036" DrawAspect="Content" ObjectID="_1707761808" r:id="rId26"/>
        </w:object>
      </w:r>
      <w:r w:rsidRPr="00AF5407">
        <w:rPr>
          <w:sz w:val="26"/>
          <w:szCs w:val="26"/>
        </w:rPr>
        <w:t xml:space="preserve"> </w:t>
      </w:r>
      <w:r w:rsidRPr="00AF5407">
        <w:rPr>
          <w:sz w:val="26"/>
          <w:szCs w:val="26"/>
        </w:rPr>
        <w:tab/>
        <w:t>= the standard deviations of two groups</w:t>
      </w:r>
    </w:p>
    <w:p w14:paraId="32B1743C" w14:textId="77777777" w:rsidR="00F22A78" w:rsidRPr="00AF5407" w:rsidRDefault="00F22A78" w:rsidP="00912279">
      <w:pPr>
        <w:tabs>
          <w:tab w:val="left" w:pos="1260"/>
          <w:tab w:val="left" w:pos="2070"/>
        </w:tabs>
        <w:spacing w:after="120" w:line="360" w:lineRule="auto"/>
        <w:ind w:firstLine="720"/>
        <w:jc w:val="both"/>
        <w:rPr>
          <w:sz w:val="26"/>
          <w:szCs w:val="26"/>
        </w:rPr>
      </w:pPr>
      <w:r w:rsidRPr="00AF5407">
        <w:rPr>
          <w:sz w:val="26"/>
          <w:szCs w:val="26"/>
        </w:rPr>
        <w:t>N</w:t>
      </w:r>
      <w:r w:rsidRPr="00AF5407">
        <w:rPr>
          <w:sz w:val="26"/>
          <w:szCs w:val="26"/>
          <w:vertAlign w:val="subscript"/>
        </w:rPr>
        <w:t>1</w:t>
      </w:r>
      <w:r w:rsidRPr="00AF5407">
        <w:rPr>
          <w:sz w:val="26"/>
          <w:szCs w:val="26"/>
        </w:rPr>
        <w:t xml:space="preserve"> </w:t>
      </w:r>
      <w:r w:rsidRPr="00AF5407">
        <w:rPr>
          <w:sz w:val="26"/>
          <w:szCs w:val="26"/>
        </w:rPr>
        <w:tab/>
      </w:r>
      <w:r w:rsidRPr="00AF5407">
        <w:rPr>
          <w:sz w:val="26"/>
          <w:szCs w:val="26"/>
        </w:rPr>
        <w:tab/>
        <w:t>= Sample size of the upper group</w:t>
      </w:r>
    </w:p>
    <w:p w14:paraId="5CC502FA" w14:textId="77777777" w:rsidR="00F22A78" w:rsidRPr="00AF5407" w:rsidRDefault="00F22A78" w:rsidP="00AF5407">
      <w:pPr>
        <w:tabs>
          <w:tab w:val="left" w:pos="1260"/>
          <w:tab w:val="left" w:pos="2070"/>
        </w:tabs>
        <w:spacing w:after="200" w:line="480" w:lineRule="auto"/>
        <w:ind w:firstLine="720"/>
        <w:jc w:val="both"/>
        <w:rPr>
          <w:sz w:val="26"/>
          <w:szCs w:val="26"/>
        </w:rPr>
      </w:pPr>
      <w:r w:rsidRPr="00AF5407">
        <w:rPr>
          <w:sz w:val="26"/>
          <w:szCs w:val="26"/>
        </w:rPr>
        <w:t>N</w:t>
      </w:r>
      <w:r w:rsidRPr="00AF5407">
        <w:rPr>
          <w:sz w:val="26"/>
          <w:szCs w:val="26"/>
          <w:vertAlign w:val="subscript"/>
        </w:rPr>
        <w:t xml:space="preserve">2 </w:t>
      </w:r>
      <w:r w:rsidRPr="00AF5407">
        <w:rPr>
          <w:sz w:val="26"/>
          <w:szCs w:val="26"/>
          <w:vertAlign w:val="subscript"/>
        </w:rPr>
        <w:tab/>
      </w:r>
      <w:r w:rsidRPr="00AF5407">
        <w:rPr>
          <w:sz w:val="26"/>
          <w:szCs w:val="26"/>
          <w:vertAlign w:val="subscript"/>
        </w:rPr>
        <w:tab/>
      </w:r>
      <w:r w:rsidRPr="00AF5407">
        <w:rPr>
          <w:sz w:val="26"/>
          <w:szCs w:val="26"/>
        </w:rPr>
        <w:t>=</w:t>
      </w:r>
      <w:r w:rsidRPr="00AF5407">
        <w:rPr>
          <w:sz w:val="26"/>
          <w:szCs w:val="26"/>
          <w:vertAlign w:val="subscript"/>
        </w:rPr>
        <w:t xml:space="preserve"> </w:t>
      </w:r>
      <w:r w:rsidRPr="00AF5407">
        <w:rPr>
          <w:sz w:val="26"/>
          <w:szCs w:val="26"/>
        </w:rPr>
        <w:t xml:space="preserve">Sample size of the lower group </w:t>
      </w:r>
    </w:p>
    <w:p w14:paraId="0D102137" w14:textId="77777777" w:rsidR="00F22A78" w:rsidRPr="00AF5407" w:rsidRDefault="00F22A78" w:rsidP="00AF5407">
      <w:pPr>
        <w:pStyle w:val="Heading4"/>
        <w:spacing w:after="200" w:line="480" w:lineRule="auto"/>
        <w:ind w:left="0"/>
        <w:jc w:val="both"/>
        <w:rPr>
          <w:sz w:val="26"/>
          <w:szCs w:val="26"/>
        </w:rPr>
      </w:pPr>
      <w:r w:rsidRPr="00AF5407">
        <w:rPr>
          <w:sz w:val="26"/>
          <w:szCs w:val="26"/>
        </w:rPr>
        <w:lastRenderedPageBreak/>
        <w:t>CLASSIFICATORY TECHNIQUE</w:t>
      </w:r>
    </w:p>
    <w:p w14:paraId="3ED70024" w14:textId="77777777" w:rsidR="00F22A78" w:rsidRPr="00AF5407" w:rsidRDefault="00F22A78" w:rsidP="00AF5407">
      <w:pPr>
        <w:spacing w:after="200" w:line="480" w:lineRule="auto"/>
        <w:ind w:firstLine="720"/>
        <w:jc w:val="both"/>
        <w:rPr>
          <w:sz w:val="26"/>
          <w:szCs w:val="26"/>
        </w:rPr>
      </w:pPr>
      <w:r w:rsidRPr="00AF5407">
        <w:rPr>
          <w:sz w:val="26"/>
          <w:szCs w:val="26"/>
        </w:rPr>
        <w:t>The procedure of classification of the subjects into favorable attitude and unfavorable attitude is described as follows.</w:t>
      </w:r>
    </w:p>
    <w:p w14:paraId="592D31A7" w14:textId="77777777" w:rsidR="00F22A78" w:rsidRPr="00AF5407" w:rsidRDefault="00F22A78" w:rsidP="00AF5407">
      <w:pPr>
        <w:spacing w:after="200" w:line="480" w:lineRule="auto"/>
        <w:ind w:firstLine="720"/>
        <w:jc w:val="both"/>
        <w:rPr>
          <w:sz w:val="26"/>
          <w:szCs w:val="26"/>
        </w:rPr>
      </w:pPr>
      <w:r w:rsidRPr="00AF5407">
        <w:rPr>
          <w:sz w:val="26"/>
          <w:szCs w:val="26"/>
        </w:rPr>
        <w:t xml:space="preserve">The sample categorized into two on the basis of scores obtained from the scale on attitude of primary school teachers towards Issue Based Curriculum, for that the whole sample was divided into two groups favorable attitude and unfavorable attitude.  Hence the score for any individual would fall between   0 and 352, if the individual shown the attitude score of above 176 then their attitude towards Issue Based Curriculum is favorable. If it below 176 then the attitude is unfavorable. </w:t>
      </w:r>
    </w:p>
    <w:p w14:paraId="35D6C5EF" w14:textId="77777777" w:rsidR="00F22A78" w:rsidRPr="00AF5407" w:rsidRDefault="00F22A78" w:rsidP="00AF5407">
      <w:pPr>
        <w:spacing w:after="200" w:line="480" w:lineRule="auto"/>
        <w:jc w:val="both"/>
        <w:rPr>
          <w:sz w:val="26"/>
          <w:szCs w:val="26"/>
        </w:rPr>
      </w:pPr>
    </w:p>
    <w:p w14:paraId="06798621" w14:textId="77777777" w:rsidR="00F22A78" w:rsidRPr="00136846" w:rsidRDefault="00F22A78">
      <w:pPr>
        <w:pStyle w:val="Heading1"/>
        <w:spacing w:before="0" w:after="0"/>
        <w:jc w:val="center"/>
        <w:rPr>
          <w:rFonts w:ascii="Times New Roman" w:hAnsi="Times New Roman"/>
          <w:w w:val="140"/>
          <w:sz w:val="28"/>
          <w:szCs w:val="28"/>
        </w:rPr>
      </w:pPr>
    </w:p>
    <w:p w14:paraId="7F1B41DA" w14:textId="77777777" w:rsidR="00F22A78" w:rsidRPr="00136846" w:rsidRDefault="00F22A78">
      <w:pPr>
        <w:pStyle w:val="Heading1"/>
        <w:spacing w:before="0" w:after="200" w:line="480" w:lineRule="auto"/>
        <w:jc w:val="center"/>
        <w:rPr>
          <w:rFonts w:ascii="Times New Roman" w:hAnsi="Times New Roman"/>
          <w:w w:val="140"/>
          <w:sz w:val="28"/>
          <w:szCs w:val="28"/>
        </w:rPr>
      </w:pPr>
      <w:r w:rsidRPr="00136846">
        <w:rPr>
          <w:rFonts w:ascii="Times New Roman" w:hAnsi="Times New Roman"/>
          <w:w w:val="140"/>
          <w:sz w:val="28"/>
          <w:szCs w:val="28"/>
        </w:rPr>
        <w:t>ANALYSIS AND INTERPRETATION</w:t>
      </w:r>
    </w:p>
    <w:p w14:paraId="53BA4C4B" w14:textId="77777777" w:rsidR="00F22A78" w:rsidRPr="00136846" w:rsidRDefault="00F22A78" w:rsidP="00136846">
      <w:pPr>
        <w:spacing w:after="200" w:line="480" w:lineRule="auto"/>
        <w:jc w:val="both"/>
        <w:rPr>
          <w:sz w:val="2"/>
          <w:szCs w:val="2"/>
        </w:rPr>
      </w:pPr>
    </w:p>
    <w:p w14:paraId="2D0DBC14" w14:textId="77777777" w:rsidR="00F22A78" w:rsidRPr="00136846" w:rsidRDefault="00F22A78" w:rsidP="00136846">
      <w:pPr>
        <w:spacing w:after="200" w:line="480" w:lineRule="auto"/>
        <w:ind w:firstLine="720"/>
        <w:jc w:val="both"/>
        <w:rPr>
          <w:sz w:val="26"/>
          <w:szCs w:val="26"/>
        </w:rPr>
      </w:pPr>
      <w:r w:rsidRPr="00136846">
        <w:rPr>
          <w:sz w:val="26"/>
          <w:szCs w:val="26"/>
        </w:rPr>
        <w:t>The present study was intended to find out the attitude of primary school teachers towards Issue-Based Curriculum in Kerala. This chapter describes the details of statistical analysis of the data collected by means of standardized tools. The collected data was analyzed statistically and the results are presented and discussed in this chapter.</w:t>
      </w:r>
      <w:r w:rsidRPr="00136846">
        <w:rPr>
          <w:sz w:val="26"/>
          <w:szCs w:val="26"/>
        </w:rPr>
        <w:tab/>
      </w:r>
    </w:p>
    <w:p w14:paraId="02F51526" w14:textId="77777777" w:rsidR="00F22A78" w:rsidRPr="00136846" w:rsidRDefault="00F22A78" w:rsidP="00136846">
      <w:pPr>
        <w:spacing w:after="200" w:line="480" w:lineRule="auto"/>
        <w:ind w:firstLine="720"/>
        <w:jc w:val="both"/>
        <w:rPr>
          <w:sz w:val="26"/>
          <w:szCs w:val="26"/>
        </w:rPr>
      </w:pPr>
      <w:r w:rsidRPr="00136846">
        <w:rPr>
          <w:sz w:val="26"/>
          <w:szCs w:val="26"/>
        </w:rPr>
        <w:t xml:space="preserve"> Analysis has been classified and presented under the following heads:</w:t>
      </w:r>
    </w:p>
    <w:p w14:paraId="0F390A08" w14:textId="77777777" w:rsidR="00F22A78" w:rsidRPr="00136846" w:rsidRDefault="00F22A78" w:rsidP="00F22A78">
      <w:pPr>
        <w:numPr>
          <w:ilvl w:val="0"/>
          <w:numId w:val="22"/>
        </w:numPr>
        <w:spacing w:after="120" w:line="360" w:lineRule="auto"/>
        <w:jc w:val="both"/>
        <w:rPr>
          <w:sz w:val="26"/>
          <w:szCs w:val="26"/>
        </w:rPr>
      </w:pPr>
      <w:r w:rsidRPr="00136846">
        <w:rPr>
          <w:sz w:val="26"/>
          <w:szCs w:val="26"/>
        </w:rPr>
        <w:t>PRILIMINARY ANALYSIS</w:t>
      </w:r>
    </w:p>
    <w:p w14:paraId="1A42835E" w14:textId="77777777" w:rsidR="00F22A78" w:rsidRPr="00136846" w:rsidRDefault="00F22A78" w:rsidP="00F22A78">
      <w:pPr>
        <w:numPr>
          <w:ilvl w:val="0"/>
          <w:numId w:val="22"/>
        </w:numPr>
        <w:spacing w:after="120" w:line="360" w:lineRule="auto"/>
        <w:jc w:val="both"/>
        <w:rPr>
          <w:sz w:val="26"/>
          <w:szCs w:val="26"/>
        </w:rPr>
      </w:pPr>
      <w:r w:rsidRPr="00136846">
        <w:rPr>
          <w:sz w:val="26"/>
          <w:szCs w:val="26"/>
        </w:rPr>
        <w:t>PERCENTAGE ANALYSIS</w:t>
      </w:r>
    </w:p>
    <w:p w14:paraId="04B668F2" w14:textId="77777777" w:rsidR="00F22A78" w:rsidRPr="00136846" w:rsidRDefault="00F22A78" w:rsidP="00F22A78">
      <w:pPr>
        <w:numPr>
          <w:ilvl w:val="0"/>
          <w:numId w:val="22"/>
        </w:numPr>
        <w:spacing w:after="120" w:line="360" w:lineRule="auto"/>
        <w:jc w:val="both"/>
        <w:rPr>
          <w:sz w:val="26"/>
          <w:szCs w:val="26"/>
        </w:rPr>
      </w:pPr>
      <w:r w:rsidRPr="00136846">
        <w:rPr>
          <w:sz w:val="26"/>
          <w:szCs w:val="26"/>
        </w:rPr>
        <w:lastRenderedPageBreak/>
        <w:t>MEAN DIFFERENCE ANALYSIS</w:t>
      </w:r>
    </w:p>
    <w:p w14:paraId="64E4BD71" w14:textId="77777777" w:rsidR="00F22A78" w:rsidRPr="00136846" w:rsidRDefault="00F22A78" w:rsidP="00F22A78">
      <w:pPr>
        <w:numPr>
          <w:ilvl w:val="0"/>
          <w:numId w:val="22"/>
        </w:numPr>
        <w:spacing w:after="120" w:line="480" w:lineRule="auto"/>
        <w:jc w:val="both"/>
        <w:rPr>
          <w:sz w:val="26"/>
          <w:szCs w:val="26"/>
        </w:rPr>
      </w:pPr>
      <w:r w:rsidRPr="00136846">
        <w:rPr>
          <w:sz w:val="26"/>
          <w:szCs w:val="26"/>
        </w:rPr>
        <w:t>CONCLUSION AND INTERPRETATION</w:t>
      </w:r>
    </w:p>
    <w:p w14:paraId="3644745D" w14:textId="77777777" w:rsidR="00F22A78" w:rsidRPr="00136846" w:rsidRDefault="00F22A78" w:rsidP="00136846">
      <w:pPr>
        <w:pStyle w:val="Heading1"/>
        <w:spacing w:before="0" w:after="120" w:line="480" w:lineRule="auto"/>
        <w:jc w:val="both"/>
        <w:rPr>
          <w:rFonts w:ascii="Times New Roman" w:hAnsi="Times New Roman"/>
          <w:sz w:val="26"/>
          <w:szCs w:val="26"/>
        </w:rPr>
      </w:pPr>
      <w:r w:rsidRPr="00136846">
        <w:rPr>
          <w:rFonts w:ascii="Times New Roman" w:hAnsi="Times New Roman"/>
          <w:sz w:val="26"/>
          <w:szCs w:val="26"/>
        </w:rPr>
        <w:t>Objectives</w:t>
      </w:r>
    </w:p>
    <w:p w14:paraId="7B30E53B" w14:textId="77777777" w:rsidR="00F22A78" w:rsidRPr="00136846" w:rsidRDefault="00F22A78" w:rsidP="00136846">
      <w:pPr>
        <w:spacing w:after="120" w:line="480" w:lineRule="auto"/>
        <w:ind w:firstLine="720"/>
        <w:jc w:val="both"/>
        <w:rPr>
          <w:sz w:val="26"/>
          <w:szCs w:val="26"/>
        </w:rPr>
      </w:pPr>
      <w:r w:rsidRPr="00136846">
        <w:rPr>
          <w:sz w:val="26"/>
          <w:szCs w:val="26"/>
        </w:rPr>
        <w:t>Analysis was done based on the following objectives.</w:t>
      </w:r>
    </w:p>
    <w:p w14:paraId="1DD6F349" w14:textId="77777777" w:rsidR="00F22A78" w:rsidRPr="00136846" w:rsidRDefault="00F22A78" w:rsidP="00136846">
      <w:pPr>
        <w:spacing w:after="120" w:line="480" w:lineRule="auto"/>
        <w:ind w:left="741" w:hanging="741"/>
        <w:jc w:val="both"/>
        <w:rPr>
          <w:sz w:val="26"/>
          <w:szCs w:val="26"/>
        </w:rPr>
      </w:pPr>
      <w:r w:rsidRPr="00136846">
        <w:rPr>
          <w:sz w:val="26"/>
          <w:szCs w:val="26"/>
        </w:rPr>
        <w:t>1.</w:t>
      </w:r>
      <w:r w:rsidRPr="00136846">
        <w:rPr>
          <w:sz w:val="26"/>
          <w:szCs w:val="26"/>
        </w:rPr>
        <w:tab/>
        <w:t>To find out the extent of primary school teachers attitude towards Issue Based Curriculum in the total sample and relevant sub samples</w:t>
      </w:r>
    </w:p>
    <w:p w14:paraId="5A3FEBE5" w14:textId="77777777" w:rsidR="00F22A78" w:rsidRPr="00136846" w:rsidRDefault="00F22A78" w:rsidP="00F22A78">
      <w:pPr>
        <w:numPr>
          <w:ilvl w:val="0"/>
          <w:numId w:val="6"/>
        </w:numPr>
        <w:spacing w:after="0" w:line="360" w:lineRule="auto"/>
        <w:jc w:val="both"/>
        <w:rPr>
          <w:sz w:val="26"/>
          <w:szCs w:val="26"/>
        </w:rPr>
      </w:pPr>
      <w:r w:rsidRPr="00136846">
        <w:rPr>
          <w:sz w:val="26"/>
          <w:szCs w:val="26"/>
        </w:rPr>
        <w:t>Gender</w:t>
      </w:r>
    </w:p>
    <w:p w14:paraId="614988C1" w14:textId="77777777" w:rsidR="00F22A78" w:rsidRPr="00136846" w:rsidRDefault="00F22A78" w:rsidP="00136846">
      <w:pPr>
        <w:spacing w:line="360" w:lineRule="auto"/>
        <w:ind w:left="1080" w:hanging="360"/>
        <w:jc w:val="both"/>
        <w:rPr>
          <w:sz w:val="26"/>
          <w:szCs w:val="26"/>
        </w:rPr>
      </w:pPr>
      <w:r w:rsidRPr="00136846">
        <w:rPr>
          <w:sz w:val="26"/>
          <w:szCs w:val="26"/>
        </w:rPr>
        <w:t>b.   Type of management</w:t>
      </w:r>
    </w:p>
    <w:p w14:paraId="5D1048C6" w14:textId="77777777" w:rsidR="00F22A78" w:rsidRPr="00136846" w:rsidRDefault="00F22A78" w:rsidP="00F22A78">
      <w:pPr>
        <w:numPr>
          <w:ilvl w:val="0"/>
          <w:numId w:val="6"/>
        </w:numPr>
        <w:spacing w:after="0" w:line="360" w:lineRule="auto"/>
        <w:jc w:val="both"/>
        <w:rPr>
          <w:sz w:val="26"/>
          <w:szCs w:val="26"/>
        </w:rPr>
      </w:pPr>
      <w:r w:rsidRPr="00136846">
        <w:rPr>
          <w:sz w:val="26"/>
          <w:szCs w:val="26"/>
        </w:rPr>
        <w:t>Locale of the school</w:t>
      </w:r>
    </w:p>
    <w:p w14:paraId="54C4CD03" w14:textId="77777777" w:rsidR="00F22A78" w:rsidRPr="00136846" w:rsidRDefault="00F22A78" w:rsidP="00F22A78">
      <w:pPr>
        <w:numPr>
          <w:ilvl w:val="0"/>
          <w:numId w:val="6"/>
        </w:numPr>
        <w:spacing w:after="0" w:line="360" w:lineRule="auto"/>
        <w:jc w:val="both"/>
        <w:rPr>
          <w:sz w:val="26"/>
          <w:szCs w:val="26"/>
        </w:rPr>
      </w:pPr>
      <w:r w:rsidRPr="00136846">
        <w:rPr>
          <w:sz w:val="26"/>
          <w:szCs w:val="26"/>
        </w:rPr>
        <w:t xml:space="preserve">Teaching experience </w:t>
      </w:r>
    </w:p>
    <w:p w14:paraId="1CF9DA50" w14:textId="77777777" w:rsidR="00F22A78" w:rsidRPr="00136846" w:rsidRDefault="00F22A78" w:rsidP="00F22A78">
      <w:pPr>
        <w:numPr>
          <w:ilvl w:val="0"/>
          <w:numId w:val="6"/>
        </w:numPr>
        <w:spacing w:after="200" w:line="480" w:lineRule="auto"/>
        <w:jc w:val="both"/>
        <w:rPr>
          <w:sz w:val="26"/>
          <w:szCs w:val="26"/>
        </w:rPr>
      </w:pPr>
      <w:r w:rsidRPr="00136846">
        <w:rPr>
          <w:sz w:val="26"/>
          <w:szCs w:val="26"/>
        </w:rPr>
        <w:t>Educational qualification</w:t>
      </w:r>
    </w:p>
    <w:p w14:paraId="3838E9F5" w14:textId="77777777" w:rsidR="00F22A78" w:rsidRPr="00136846" w:rsidRDefault="00F22A78" w:rsidP="00136846">
      <w:pPr>
        <w:pStyle w:val="BodyText"/>
        <w:spacing w:after="200" w:line="480" w:lineRule="auto"/>
        <w:ind w:left="684" w:hanging="684"/>
        <w:jc w:val="both"/>
        <w:rPr>
          <w:rFonts w:ascii="Times New Roman" w:hAnsi="Times New Roman"/>
          <w:color w:val="auto"/>
          <w:sz w:val="26"/>
          <w:szCs w:val="26"/>
        </w:rPr>
      </w:pPr>
      <w:r w:rsidRPr="00136846">
        <w:rPr>
          <w:rFonts w:ascii="Times New Roman" w:hAnsi="Times New Roman"/>
          <w:color w:val="auto"/>
          <w:sz w:val="26"/>
          <w:szCs w:val="26"/>
        </w:rPr>
        <w:t>2.</w:t>
      </w:r>
      <w:r w:rsidRPr="00136846">
        <w:rPr>
          <w:rFonts w:ascii="Times New Roman" w:hAnsi="Times New Roman"/>
          <w:color w:val="auto"/>
          <w:sz w:val="26"/>
          <w:szCs w:val="26"/>
        </w:rPr>
        <w:tab/>
        <w:t>To find out whether there exists any significant difference in the attitude of primary school teachers’ towards Issue Based Curriculum in the relevant sub samples</w:t>
      </w:r>
    </w:p>
    <w:p w14:paraId="7A742D00" w14:textId="77777777" w:rsidR="00F22A78" w:rsidRPr="00136846" w:rsidRDefault="00F22A78" w:rsidP="00136846">
      <w:pPr>
        <w:pStyle w:val="BodyText"/>
        <w:spacing w:after="200" w:line="360" w:lineRule="auto"/>
        <w:ind w:left="360" w:firstLine="360"/>
        <w:jc w:val="both"/>
        <w:rPr>
          <w:rFonts w:ascii="Times New Roman" w:hAnsi="Times New Roman"/>
          <w:color w:val="auto"/>
          <w:sz w:val="26"/>
          <w:szCs w:val="26"/>
        </w:rPr>
      </w:pPr>
      <w:r w:rsidRPr="00136846">
        <w:rPr>
          <w:rFonts w:ascii="Times New Roman" w:hAnsi="Times New Roman"/>
          <w:color w:val="auto"/>
          <w:sz w:val="26"/>
          <w:szCs w:val="26"/>
        </w:rPr>
        <w:t>a) Gender</w:t>
      </w:r>
    </w:p>
    <w:p w14:paraId="55EF4066" w14:textId="77777777" w:rsidR="00F22A78" w:rsidRPr="00136846" w:rsidRDefault="00F22A78" w:rsidP="00136846">
      <w:pPr>
        <w:pStyle w:val="BodyText"/>
        <w:spacing w:after="200" w:line="360" w:lineRule="auto"/>
        <w:ind w:left="360" w:firstLine="360"/>
        <w:jc w:val="both"/>
        <w:rPr>
          <w:rFonts w:ascii="Times New Roman" w:hAnsi="Times New Roman"/>
          <w:color w:val="auto"/>
          <w:sz w:val="26"/>
          <w:szCs w:val="26"/>
        </w:rPr>
      </w:pPr>
      <w:r w:rsidRPr="00136846">
        <w:rPr>
          <w:rFonts w:ascii="Times New Roman" w:hAnsi="Times New Roman"/>
          <w:color w:val="auto"/>
          <w:sz w:val="26"/>
          <w:szCs w:val="26"/>
        </w:rPr>
        <w:t>b) Type of management</w:t>
      </w:r>
    </w:p>
    <w:p w14:paraId="56867C5E" w14:textId="77777777" w:rsidR="00F22A78" w:rsidRPr="00136846" w:rsidRDefault="00F22A78" w:rsidP="00136846">
      <w:pPr>
        <w:pStyle w:val="BodyText"/>
        <w:spacing w:after="200" w:line="360" w:lineRule="auto"/>
        <w:ind w:left="360" w:firstLine="360"/>
        <w:jc w:val="both"/>
        <w:rPr>
          <w:rFonts w:ascii="Times New Roman" w:hAnsi="Times New Roman"/>
          <w:color w:val="auto"/>
          <w:sz w:val="26"/>
          <w:szCs w:val="26"/>
        </w:rPr>
      </w:pPr>
      <w:r w:rsidRPr="00136846">
        <w:rPr>
          <w:rFonts w:ascii="Times New Roman" w:hAnsi="Times New Roman"/>
          <w:color w:val="auto"/>
          <w:sz w:val="26"/>
          <w:szCs w:val="26"/>
        </w:rPr>
        <w:t>c) Locale of the school</w:t>
      </w:r>
    </w:p>
    <w:p w14:paraId="005E10E6" w14:textId="77777777" w:rsidR="00F22A78" w:rsidRPr="00136846" w:rsidRDefault="00F22A78" w:rsidP="00136846">
      <w:pPr>
        <w:pStyle w:val="BodyText"/>
        <w:spacing w:after="200" w:line="360" w:lineRule="auto"/>
        <w:ind w:left="720"/>
        <w:jc w:val="both"/>
        <w:rPr>
          <w:rFonts w:ascii="Times New Roman" w:hAnsi="Times New Roman"/>
          <w:color w:val="auto"/>
          <w:sz w:val="26"/>
          <w:szCs w:val="26"/>
        </w:rPr>
      </w:pPr>
      <w:r w:rsidRPr="00136846">
        <w:rPr>
          <w:rFonts w:ascii="Times New Roman" w:hAnsi="Times New Roman"/>
          <w:color w:val="auto"/>
          <w:sz w:val="26"/>
          <w:szCs w:val="26"/>
        </w:rPr>
        <w:t xml:space="preserve">d) Teaching experience </w:t>
      </w:r>
    </w:p>
    <w:p w14:paraId="33BAE680" w14:textId="77777777" w:rsidR="00F22A78" w:rsidRPr="00136846" w:rsidRDefault="00F22A78" w:rsidP="00136846">
      <w:pPr>
        <w:pStyle w:val="BodyText"/>
        <w:spacing w:after="200" w:line="480" w:lineRule="auto"/>
        <w:ind w:left="720"/>
        <w:jc w:val="both"/>
        <w:rPr>
          <w:rFonts w:ascii="Times New Roman" w:hAnsi="Times New Roman"/>
          <w:color w:val="auto"/>
          <w:sz w:val="26"/>
          <w:szCs w:val="26"/>
        </w:rPr>
      </w:pPr>
      <w:r w:rsidRPr="00136846">
        <w:rPr>
          <w:rFonts w:ascii="Times New Roman" w:hAnsi="Times New Roman"/>
          <w:color w:val="auto"/>
          <w:sz w:val="26"/>
          <w:szCs w:val="26"/>
        </w:rPr>
        <w:t>e) Educational qualification</w:t>
      </w:r>
    </w:p>
    <w:p w14:paraId="24299704" w14:textId="77777777" w:rsidR="00F22A78" w:rsidRPr="00136846" w:rsidRDefault="00F22A78" w:rsidP="00136846">
      <w:pPr>
        <w:pStyle w:val="BodyText"/>
        <w:spacing w:after="200" w:line="480" w:lineRule="auto"/>
        <w:jc w:val="both"/>
        <w:rPr>
          <w:rFonts w:ascii="Times New Roman" w:hAnsi="Times New Roman"/>
          <w:b/>
          <w:bCs/>
          <w:color w:val="auto"/>
          <w:sz w:val="26"/>
          <w:szCs w:val="26"/>
        </w:rPr>
      </w:pPr>
      <w:r w:rsidRPr="00136846">
        <w:rPr>
          <w:rFonts w:ascii="Times New Roman" w:hAnsi="Times New Roman"/>
          <w:b/>
          <w:bCs/>
          <w:color w:val="auto"/>
          <w:sz w:val="26"/>
          <w:szCs w:val="26"/>
        </w:rPr>
        <w:t xml:space="preserve"> Hypothesis</w:t>
      </w:r>
    </w:p>
    <w:p w14:paraId="6A93467F" w14:textId="77777777" w:rsidR="00F22A78" w:rsidRPr="00136846" w:rsidRDefault="00F22A78" w:rsidP="00136846">
      <w:pPr>
        <w:pStyle w:val="BodyText"/>
        <w:spacing w:after="200" w:line="480" w:lineRule="auto"/>
        <w:ind w:firstLine="720"/>
        <w:jc w:val="both"/>
        <w:rPr>
          <w:rFonts w:ascii="Times New Roman" w:hAnsi="Times New Roman"/>
          <w:color w:val="auto"/>
          <w:sz w:val="26"/>
          <w:szCs w:val="26"/>
        </w:rPr>
      </w:pPr>
      <w:r w:rsidRPr="00136846">
        <w:rPr>
          <w:rFonts w:ascii="Times New Roman" w:hAnsi="Times New Roman"/>
          <w:color w:val="auto"/>
          <w:sz w:val="26"/>
          <w:szCs w:val="26"/>
        </w:rPr>
        <w:t>The hypothesis formulated for the analysis of data:</w:t>
      </w:r>
    </w:p>
    <w:p w14:paraId="2F04725F" w14:textId="77777777" w:rsidR="00F22A78" w:rsidRPr="00136846" w:rsidRDefault="00F22A78" w:rsidP="00F22A78">
      <w:pPr>
        <w:pStyle w:val="BodyText"/>
        <w:numPr>
          <w:ilvl w:val="0"/>
          <w:numId w:val="8"/>
        </w:numPr>
        <w:spacing w:after="200" w:line="480" w:lineRule="auto"/>
        <w:ind w:hanging="720"/>
        <w:jc w:val="both"/>
        <w:rPr>
          <w:rFonts w:ascii="Times New Roman" w:hAnsi="Times New Roman"/>
          <w:color w:val="auto"/>
          <w:sz w:val="26"/>
          <w:szCs w:val="26"/>
        </w:rPr>
      </w:pPr>
      <w:r w:rsidRPr="00136846">
        <w:rPr>
          <w:rFonts w:ascii="Times New Roman" w:hAnsi="Times New Roman"/>
          <w:color w:val="auto"/>
          <w:sz w:val="26"/>
          <w:szCs w:val="26"/>
        </w:rPr>
        <w:lastRenderedPageBreak/>
        <w:t xml:space="preserve">There will be significant difference in the attitude of primary school teachers’ towards Issue Based Curriculum in the sub sample based on </w:t>
      </w:r>
    </w:p>
    <w:p w14:paraId="58A46021" w14:textId="77777777" w:rsidR="00F22A78" w:rsidRPr="00136846" w:rsidRDefault="00F22A78" w:rsidP="00F22A78">
      <w:pPr>
        <w:pStyle w:val="BodyText"/>
        <w:numPr>
          <w:ilvl w:val="1"/>
          <w:numId w:val="8"/>
        </w:numPr>
        <w:tabs>
          <w:tab w:val="clear" w:pos="1440"/>
          <w:tab w:val="left" w:pos="1080"/>
        </w:tabs>
        <w:spacing w:after="200" w:line="360" w:lineRule="auto"/>
        <w:ind w:left="1080"/>
        <w:jc w:val="both"/>
        <w:rPr>
          <w:rFonts w:ascii="Times New Roman" w:hAnsi="Times New Roman"/>
          <w:color w:val="auto"/>
          <w:sz w:val="26"/>
          <w:szCs w:val="26"/>
        </w:rPr>
      </w:pPr>
      <w:r w:rsidRPr="00136846">
        <w:rPr>
          <w:rFonts w:ascii="Times New Roman" w:hAnsi="Times New Roman"/>
          <w:color w:val="auto"/>
          <w:sz w:val="26"/>
          <w:szCs w:val="26"/>
        </w:rPr>
        <w:t>Gender</w:t>
      </w:r>
    </w:p>
    <w:p w14:paraId="3508C5FA" w14:textId="77777777" w:rsidR="00F22A78" w:rsidRPr="00136846" w:rsidRDefault="00F22A78" w:rsidP="00F22A78">
      <w:pPr>
        <w:pStyle w:val="BodyText"/>
        <w:numPr>
          <w:ilvl w:val="1"/>
          <w:numId w:val="8"/>
        </w:numPr>
        <w:tabs>
          <w:tab w:val="clear" w:pos="1440"/>
          <w:tab w:val="left" w:pos="1080"/>
        </w:tabs>
        <w:spacing w:after="200" w:line="360" w:lineRule="auto"/>
        <w:ind w:left="1080"/>
        <w:jc w:val="both"/>
        <w:rPr>
          <w:rFonts w:ascii="Times New Roman" w:hAnsi="Times New Roman"/>
          <w:color w:val="auto"/>
          <w:sz w:val="26"/>
          <w:szCs w:val="26"/>
        </w:rPr>
      </w:pPr>
      <w:r w:rsidRPr="00136846">
        <w:rPr>
          <w:rFonts w:ascii="Times New Roman" w:hAnsi="Times New Roman"/>
          <w:color w:val="auto"/>
          <w:sz w:val="26"/>
          <w:szCs w:val="26"/>
        </w:rPr>
        <w:t>Locale of the school</w:t>
      </w:r>
    </w:p>
    <w:p w14:paraId="2C9FE88E" w14:textId="77777777" w:rsidR="00F22A78" w:rsidRPr="00136846" w:rsidRDefault="00F22A78" w:rsidP="00F22A78">
      <w:pPr>
        <w:pStyle w:val="BodyText"/>
        <w:numPr>
          <w:ilvl w:val="1"/>
          <w:numId w:val="8"/>
        </w:numPr>
        <w:tabs>
          <w:tab w:val="clear" w:pos="1440"/>
          <w:tab w:val="left" w:pos="1080"/>
        </w:tabs>
        <w:spacing w:after="200" w:line="360" w:lineRule="auto"/>
        <w:ind w:left="1080"/>
        <w:jc w:val="both"/>
        <w:rPr>
          <w:rFonts w:ascii="Times New Roman" w:hAnsi="Times New Roman"/>
          <w:color w:val="auto"/>
          <w:sz w:val="26"/>
          <w:szCs w:val="26"/>
        </w:rPr>
      </w:pPr>
      <w:r w:rsidRPr="00136846">
        <w:rPr>
          <w:rFonts w:ascii="Times New Roman" w:hAnsi="Times New Roman"/>
          <w:color w:val="auto"/>
          <w:sz w:val="26"/>
          <w:szCs w:val="26"/>
        </w:rPr>
        <w:t>Type of management</w:t>
      </w:r>
    </w:p>
    <w:p w14:paraId="0DA9562C" w14:textId="77777777" w:rsidR="00F22A78" w:rsidRPr="00136846" w:rsidRDefault="00F22A78" w:rsidP="00136846">
      <w:pPr>
        <w:pStyle w:val="BodyText"/>
        <w:tabs>
          <w:tab w:val="left" w:pos="1080"/>
        </w:tabs>
        <w:spacing w:after="200" w:line="360" w:lineRule="auto"/>
        <w:ind w:left="282" w:firstLine="438"/>
        <w:jc w:val="both"/>
        <w:rPr>
          <w:rFonts w:ascii="Times New Roman" w:hAnsi="Times New Roman"/>
          <w:color w:val="auto"/>
          <w:sz w:val="26"/>
          <w:szCs w:val="26"/>
        </w:rPr>
      </w:pPr>
      <w:r w:rsidRPr="00136846">
        <w:rPr>
          <w:rFonts w:ascii="Times New Roman" w:hAnsi="Times New Roman"/>
          <w:color w:val="auto"/>
          <w:sz w:val="26"/>
          <w:szCs w:val="26"/>
        </w:rPr>
        <w:t xml:space="preserve">d) </w:t>
      </w:r>
      <w:r w:rsidRPr="00136846">
        <w:rPr>
          <w:rFonts w:ascii="Times New Roman" w:hAnsi="Times New Roman"/>
          <w:color w:val="auto"/>
          <w:sz w:val="26"/>
          <w:szCs w:val="26"/>
        </w:rPr>
        <w:tab/>
        <w:t>Teaching experience</w:t>
      </w:r>
    </w:p>
    <w:p w14:paraId="345B8D82" w14:textId="77777777" w:rsidR="00F22A78" w:rsidRPr="00136846" w:rsidRDefault="00F22A78" w:rsidP="00136846">
      <w:pPr>
        <w:pStyle w:val="BodyText"/>
        <w:tabs>
          <w:tab w:val="left" w:pos="1080"/>
        </w:tabs>
        <w:spacing w:after="200" w:line="480" w:lineRule="auto"/>
        <w:ind w:left="282" w:firstLine="438"/>
        <w:jc w:val="both"/>
        <w:rPr>
          <w:rFonts w:ascii="Times New Roman" w:hAnsi="Times New Roman"/>
          <w:color w:val="auto"/>
          <w:sz w:val="26"/>
          <w:szCs w:val="26"/>
        </w:rPr>
      </w:pPr>
      <w:r w:rsidRPr="00136846">
        <w:rPr>
          <w:rFonts w:ascii="Times New Roman" w:hAnsi="Times New Roman"/>
          <w:color w:val="auto"/>
          <w:sz w:val="26"/>
          <w:szCs w:val="26"/>
        </w:rPr>
        <w:t>e)</w:t>
      </w:r>
      <w:r w:rsidRPr="00136846">
        <w:rPr>
          <w:rFonts w:ascii="Times New Roman" w:hAnsi="Times New Roman"/>
          <w:color w:val="auto"/>
          <w:sz w:val="26"/>
          <w:szCs w:val="26"/>
        </w:rPr>
        <w:tab/>
        <w:t>Educational qualification</w:t>
      </w:r>
    </w:p>
    <w:p w14:paraId="37507E8E" w14:textId="77777777" w:rsidR="00F22A78" w:rsidRPr="00136846" w:rsidRDefault="00F22A78" w:rsidP="00136846">
      <w:pPr>
        <w:pStyle w:val="Heading1"/>
        <w:spacing w:before="0" w:after="200" w:line="480" w:lineRule="auto"/>
        <w:jc w:val="both"/>
        <w:rPr>
          <w:rFonts w:ascii="Times New Roman" w:hAnsi="Times New Roman"/>
          <w:sz w:val="26"/>
          <w:szCs w:val="26"/>
        </w:rPr>
      </w:pPr>
      <w:r w:rsidRPr="00136846">
        <w:rPr>
          <w:rFonts w:ascii="Times New Roman" w:hAnsi="Times New Roman"/>
          <w:sz w:val="26"/>
          <w:szCs w:val="26"/>
        </w:rPr>
        <w:t>A.</w:t>
      </w:r>
      <w:r w:rsidRPr="00136846">
        <w:rPr>
          <w:rFonts w:ascii="Times New Roman" w:hAnsi="Times New Roman"/>
          <w:sz w:val="26"/>
          <w:szCs w:val="26"/>
        </w:rPr>
        <w:tab/>
        <w:t>PRELIMINARY ANALYSIS</w:t>
      </w:r>
    </w:p>
    <w:p w14:paraId="2613EE9F" w14:textId="77777777" w:rsidR="00F22A78" w:rsidRPr="00136846" w:rsidRDefault="00F22A78" w:rsidP="00136846">
      <w:pPr>
        <w:spacing w:after="200" w:line="480" w:lineRule="auto"/>
        <w:ind w:firstLine="720"/>
        <w:jc w:val="both"/>
        <w:rPr>
          <w:sz w:val="26"/>
          <w:szCs w:val="26"/>
        </w:rPr>
      </w:pPr>
      <w:r w:rsidRPr="00136846">
        <w:rPr>
          <w:sz w:val="26"/>
          <w:szCs w:val="26"/>
        </w:rPr>
        <w:t>As a preliminary analysis the important statistical constants such as arithmetic mean, median, mode, standard deviation, skewness and kurtosis of the variable attitude of primary school teachers towards Issue Based Curriculum was computed for the total sample and the relevant sub samples formed on the basis of the gender, locale, type of management, teaching experience, and educational qualification.</w:t>
      </w:r>
    </w:p>
    <w:p w14:paraId="65B605DA" w14:textId="77777777" w:rsidR="00F22A78" w:rsidRPr="00136846" w:rsidRDefault="00F22A78" w:rsidP="00136846">
      <w:pPr>
        <w:spacing w:after="200" w:line="480" w:lineRule="auto"/>
        <w:ind w:firstLine="720"/>
        <w:jc w:val="both"/>
        <w:rPr>
          <w:sz w:val="26"/>
          <w:szCs w:val="26"/>
        </w:rPr>
      </w:pPr>
      <w:r w:rsidRPr="00136846">
        <w:rPr>
          <w:sz w:val="26"/>
          <w:szCs w:val="26"/>
        </w:rPr>
        <w:t>Preliminary analysis was carried out to get an appropriate set of summary statistics which may provide a quick impression of the main features of the data, which in turn may provide guidance as how the analysis and interpretation should proceed.</w:t>
      </w:r>
    </w:p>
    <w:p w14:paraId="130B6FF6" w14:textId="77777777" w:rsidR="00F22A78" w:rsidRPr="00136846" w:rsidRDefault="00F22A78" w:rsidP="00136846">
      <w:pPr>
        <w:spacing w:after="200" w:line="480" w:lineRule="auto"/>
        <w:ind w:firstLine="720"/>
        <w:jc w:val="both"/>
        <w:rPr>
          <w:sz w:val="26"/>
          <w:szCs w:val="26"/>
        </w:rPr>
      </w:pPr>
      <w:r w:rsidRPr="00136846">
        <w:rPr>
          <w:sz w:val="26"/>
          <w:szCs w:val="26"/>
        </w:rPr>
        <w:t>Details of statistical constant of variable attitude of primary school teachers’ towards Issue Based Curriculum for the total sample and sub sample gender, locale, type of management, experience and educational qualification are presented in Table 4.1.</w:t>
      </w:r>
    </w:p>
    <w:p w14:paraId="38D2FC32" w14:textId="77777777" w:rsidR="00F22A78" w:rsidRPr="00136846" w:rsidRDefault="00F22A78">
      <w:pPr>
        <w:spacing w:after="200" w:line="480" w:lineRule="auto"/>
        <w:ind w:firstLine="720"/>
        <w:jc w:val="both"/>
        <w:rPr>
          <w:sz w:val="26"/>
          <w:szCs w:val="26"/>
        </w:rPr>
      </w:pPr>
    </w:p>
    <w:p w14:paraId="1121DD1D" w14:textId="77777777" w:rsidR="00F22A78" w:rsidRPr="00136846" w:rsidRDefault="00F22A78">
      <w:pPr>
        <w:spacing w:after="200"/>
        <w:jc w:val="center"/>
        <w:rPr>
          <w:b/>
          <w:bCs/>
          <w:sz w:val="26"/>
          <w:szCs w:val="26"/>
        </w:rPr>
        <w:sectPr w:rsidR="00F22A78" w:rsidRPr="00136846" w:rsidSect="00740524">
          <w:headerReference w:type="even" r:id="rId27"/>
          <w:headerReference w:type="default" r:id="rId28"/>
          <w:footerReference w:type="even" r:id="rId29"/>
          <w:footerReference w:type="default" r:id="rId30"/>
          <w:pgSz w:w="11906" w:h="16838"/>
          <w:pgMar w:top="1440" w:right="1440" w:bottom="1440" w:left="1440" w:header="708" w:footer="708" w:gutter="0"/>
          <w:cols w:space="708"/>
          <w:docGrid w:linePitch="360"/>
        </w:sectPr>
      </w:pPr>
    </w:p>
    <w:p w14:paraId="5B2C57EF" w14:textId="77777777" w:rsidR="00F22A78" w:rsidRPr="00136846" w:rsidRDefault="00F22A78" w:rsidP="00B70B6F">
      <w:pPr>
        <w:spacing w:after="120"/>
        <w:jc w:val="center"/>
        <w:rPr>
          <w:b/>
          <w:bCs/>
          <w:sz w:val="26"/>
          <w:szCs w:val="26"/>
        </w:rPr>
      </w:pPr>
      <w:r w:rsidRPr="00136846">
        <w:rPr>
          <w:b/>
          <w:bCs/>
          <w:sz w:val="26"/>
          <w:szCs w:val="26"/>
        </w:rPr>
        <w:lastRenderedPageBreak/>
        <w:t>TABLE 4.1</w:t>
      </w:r>
    </w:p>
    <w:p w14:paraId="4F3640B8" w14:textId="77777777" w:rsidR="00F22A78" w:rsidRPr="00136846" w:rsidRDefault="00F22A78" w:rsidP="00B70B6F">
      <w:pPr>
        <w:pStyle w:val="Footer"/>
        <w:tabs>
          <w:tab w:val="clear" w:pos="4320"/>
          <w:tab w:val="clear" w:pos="8640"/>
        </w:tabs>
        <w:spacing w:after="120"/>
        <w:jc w:val="center"/>
        <w:rPr>
          <w:b/>
          <w:bCs/>
          <w:sz w:val="26"/>
          <w:szCs w:val="26"/>
        </w:rPr>
      </w:pPr>
      <w:r w:rsidRPr="00136846">
        <w:rPr>
          <w:b/>
          <w:bCs/>
          <w:sz w:val="26"/>
          <w:szCs w:val="26"/>
        </w:rPr>
        <w:t xml:space="preserve">Statistical Characterization of the </w:t>
      </w:r>
      <w:r w:rsidRPr="00136846">
        <w:rPr>
          <w:b/>
          <w:bCs/>
          <w:sz w:val="26"/>
          <w:szCs w:val="26"/>
        </w:rPr>
        <w:br/>
        <w:t>Variables for the Total Sample and Sub Samples</w:t>
      </w: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5028"/>
        <w:gridCol w:w="1007"/>
        <w:gridCol w:w="938"/>
        <w:gridCol w:w="754"/>
        <w:gridCol w:w="846"/>
        <w:gridCol w:w="1109"/>
        <w:gridCol w:w="1023"/>
      </w:tblGrid>
      <w:tr w:rsidR="00F22A78" w:rsidRPr="00136846" w14:paraId="3199945E" w14:textId="77777777">
        <w:tblPrEx>
          <w:tblCellMar>
            <w:top w:w="0" w:type="dxa"/>
            <w:bottom w:w="0" w:type="dxa"/>
          </w:tblCellMar>
        </w:tblPrEx>
        <w:trPr>
          <w:jc w:val="center"/>
        </w:trPr>
        <w:tc>
          <w:tcPr>
            <w:tcW w:w="1026" w:type="pct"/>
          </w:tcPr>
          <w:p w14:paraId="6F5DA4F6" w14:textId="77777777" w:rsidR="00F22A78" w:rsidRPr="00136846" w:rsidRDefault="00F22A78" w:rsidP="008944EF">
            <w:pPr>
              <w:pStyle w:val="Footer"/>
              <w:tabs>
                <w:tab w:val="clear" w:pos="4320"/>
                <w:tab w:val="clear" w:pos="8640"/>
              </w:tabs>
              <w:spacing w:before="40" w:after="40"/>
              <w:jc w:val="center"/>
              <w:rPr>
                <w:b/>
                <w:bCs/>
                <w:sz w:val="22"/>
                <w:szCs w:val="22"/>
              </w:rPr>
            </w:pPr>
            <w:r w:rsidRPr="00136846">
              <w:rPr>
                <w:b/>
                <w:bCs/>
                <w:sz w:val="22"/>
                <w:szCs w:val="22"/>
              </w:rPr>
              <w:t>Sample</w:t>
            </w:r>
          </w:p>
        </w:tc>
        <w:tc>
          <w:tcPr>
            <w:tcW w:w="1875" w:type="pct"/>
          </w:tcPr>
          <w:p w14:paraId="768E7490" w14:textId="77777777" w:rsidR="00F22A78" w:rsidRPr="00136846" w:rsidRDefault="00F22A78" w:rsidP="008944EF">
            <w:pPr>
              <w:pStyle w:val="Footer"/>
              <w:tabs>
                <w:tab w:val="clear" w:pos="4320"/>
                <w:tab w:val="clear" w:pos="8640"/>
              </w:tabs>
              <w:spacing w:before="40" w:after="40"/>
              <w:jc w:val="center"/>
              <w:rPr>
                <w:b/>
                <w:bCs/>
                <w:sz w:val="22"/>
                <w:szCs w:val="22"/>
              </w:rPr>
            </w:pPr>
            <w:r w:rsidRPr="00136846">
              <w:rPr>
                <w:b/>
                <w:bCs/>
                <w:sz w:val="22"/>
                <w:szCs w:val="22"/>
              </w:rPr>
              <w:t>Variable</w:t>
            </w:r>
          </w:p>
        </w:tc>
        <w:tc>
          <w:tcPr>
            <w:tcW w:w="380" w:type="pct"/>
          </w:tcPr>
          <w:p w14:paraId="521ABA9D" w14:textId="77777777" w:rsidR="00F22A78" w:rsidRPr="00136846" w:rsidRDefault="00F22A78" w:rsidP="008944EF">
            <w:pPr>
              <w:pStyle w:val="Footer"/>
              <w:tabs>
                <w:tab w:val="clear" w:pos="4320"/>
                <w:tab w:val="clear" w:pos="8640"/>
              </w:tabs>
              <w:spacing w:before="40" w:after="40"/>
              <w:jc w:val="center"/>
              <w:rPr>
                <w:b/>
                <w:bCs/>
                <w:sz w:val="22"/>
                <w:szCs w:val="22"/>
              </w:rPr>
            </w:pPr>
            <w:r w:rsidRPr="00136846">
              <w:rPr>
                <w:b/>
                <w:bCs/>
                <w:sz w:val="22"/>
                <w:szCs w:val="22"/>
              </w:rPr>
              <w:t>Mean</w:t>
            </w:r>
          </w:p>
        </w:tc>
        <w:tc>
          <w:tcPr>
            <w:tcW w:w="344" w:type="pct"/>
          </w:tcPr>
          <w:p w14:paraId="6675EE14" w14:textId="77777777" w:rsidR="00F22A78" w:rsidRPr="00136846" w:rsidRDefault="00F22A78" w:rsidP="008944EF">
            <w:pPr>
              <w:pStyle w:val="Footer"/>
              <w:tabs>
                <w:tab w:val="clear" w:pos="4320"/>
                <w:tab w:val="clear" w:pos="8640"/>
              </w:tabs>
              <w:spacing w:before="40" w:after="40"/>
              <w:jc w:val="center"/>
              <w:rPr>
                <w:b/>
                <w:bCs/>
                <w:sz w:val="22"/>
                <w:szCs w:val="22"/>
              </w:rPr>
            </w:pPr>
            <w:r w:rsidRPr="00136846">
              <w:rPr>
                <w:b/>
                <w:bCs/>
                <w:sz w:val="22"/>
                <w:szCs w:val="22"/>
              </w:rPr>
              <w:t>Median</w:t>
            </w:r>
          </w:p>
        </w:tc>
        <w:tc>
          <w:tcPr>
            <w:tcW w:w="276" w:type="pct"/>
          </w:tcPr>
          <w:p w14:paraId="553B5553" w14:textId="77777777" w:rsidR="00F22A78" w:rsidRPr="00136846" w:rsidRDefault="00F22A78" w:rsidP="008944EF">
            <w:pPr>
              <w:pStyle w:val="Footer"/>
              <w:tabs>
                <w:tab w:val="clear" w:pos="4320"/>
                <w:tab w:val="clear" w:pos="8640"/>
              </w:tabs>
              <w:spacing w:before="40" w:after="40"/>
              <w:jc w:val="center"/>
              <w:rPr>
                <w:b/>
                <w:bCs/>
                <w:sz w:val="22"/>
                <w:szCs w:val="22"/>
              </w:rPr>
            </w:pPr>
            <w:r w:rsidRPr="00136846">
              <w:rPr>
                <w:b/>
                <w:bCs/>
                <w:sz w:val="22"/>
                <w:szCs w:val="22"/>
              </w:rPr>
              <w:t>Mode</w:t>
            </w:r>
          </w:p>
        </w:tc>
        <w:tc>
          <w:tcPr>
            <w:tcW w:w="320" w:type="pct"/>
          </w:tcPr>
          <w:p w14:paraId="604525BF" w14:textId="77777777" w:rsidR="00F22A78" w:rsidRPr="00136846" w:rsidRDefault="00F22A78" w:rsidP="008944EF">
            <w:pPr>
              <w:pStyle w:val="Footer"/>
              <w:tabs>
                <w:tab w:val="clear" w:pos="4320"/>
                <w:tab w:val="clear" w:pos="8640"/>
              </w:tabs>
              <w:spacing w:before="40" w:after="40"/>
              <w:jc w:val="center"/>
              <w:rPr>
                <w:b/>
                <w:bCs/>
                <w:sz w:val="22"/>
                <w:szCs w:val="22"/>
              </w:rPr>
            </w:pPr>
            <w:r w:rsidRPr="00136846">
              <w:rPr>
                <w:b/>
                <w:bCs/>
                <w:sz w:val="22"/>
                <w:szCs w:val="22"/>
              </w:rPr>
              <w:t>S.D.</w:t>
            </w:r>
          </w:p>
        </w:tc>
        <w:tc>
          <w:tcPr>
            <w:tcW w:w="405" w:type="pct"/>
          </w:tcPr>
          <w:p w14:paraId="57C5ECFF" w14:textId="77777777" w:rsidR="00F22A78" w:rsidRPr="00136846" w:rsidRDefault="00F22A78" w:rsidP="008944EF">
            <w:pPr>
              <w:pStyle w:val="Footer"/>
              <w:tabs>
                <w:tab w:val="clear" w:pos="4320"/>
                <w:tab w:val="clear" w:pos="8640"/>
              </w:tabs>
              <w:spacing w:before="40" w:after="40"/>
              <w:jc w:val="center"/>
              <w:rPr>
                <w:b/>
                <w:bCs/>
                <w:sz w:val="22"/>
                <w:szCs w:val="22"/>
              </w:rPr>
            </w:pPr>
            <w:r w:rsidRPr="00136846">
              <w:rPr>
                <w:b/>
                <w:bCs/>
                <w:sz w:val="22"/>
                <w:szCs w:val="22"/>
              </w:rPr>
              <w:t>Skewness</w:t>
            </w:r>
          </w:p>
        </w:tc>
        <w:tc>
          <w:tcPr>
            <w:tcW w:w="374" w:type="pct"/>
          </w:tcPr>
          <w:p w14:paraId="5F21DFF5" w14:textId="77777777" w:rsidR="00F22A78" w:rsidRPr="00136846" w:rsidRDefault="00F22A78" w:rsidP="008944EF">
            <w:pPr>
              <w:pStyle w:val="Footer"/>
              <w:tabs>
                <w:tab w:val="clear" w:pos="4320"/>
                <w:tab w:val="clear" w:pos="8640"/>
              </w:tabs>
              <w:spacing w:before="40" w:after="40"/>
              <w:jc w:val="center"/>
              <w:rPr>
                <w:b/>
                <w:bCs/>
                <w:sz w:val="22"/>
                <w:szCs w:val="22"/>
              </w:rPr>
            </w:pPr>
            <w:r w:rsidRPr="00136846">
              <w:rPr>
                <w:b/>
                <w:bCs/>
                <w:sz w:val="22"/>
                <w:szCs w:val="22"/>
              </w:rPr>
              <w:t>Kurtosis</w:t>
            </w:r>
          </w:p>
        </w:tc>
      </w:tr>
      <w:tr w:rsidR="00F22A78" w:rsidRPr="00136846" w14:paraId="652E5C78" w14:textId="77777777">
        <w:tblPrEx>
          <w:tblCellMar>
            <w:top w:w="0" w:type="dxa"/>
            <w:bottom w:w="0" w:type="dxa"/>
          </w:tblCellMar>
        </w:tblPrEx>
        <w:trPr>
          <w:jc w:val="center"/>
        </w:trPr>
        <w:tc>
          <w:tcPr>
            <w:tcW w:w="1026" w:type="pct"/>
            <w:vAlign w:val="center"/>
          </w:tcPr>
          <w:p w14:paraId="6BDDB63C" w14:textId="77777777" w:rsidR="00F22A78" w:rsidRPr="00136846" w:rsidRDefault="00F22A78" w:rsidP="008944EF">
            <w:pPr>
              <w:pStyle w:val="Footer"/>
              <w:tabs>
                <w:tab w:val="clear" w:pos="4320"/>
                <w:tab w:val="clear" w:pos="8640"/>
              </w:tabs>
              <w:spacing w:before="40" w:after="40"/>
            </w:pPr>
            <w:r w:rsidRPr="00136846">
              <w:t>Total Sample N=300</w:t>
            </w:r>
          </w:p>
        </w:tc>
        <w:tc>
          <w:tcPr>
            <w:tcW w:w="1875" w:type="pct"/>
            <w:vAlign w:val="center"/>
          </w:tcPr>
          <w:p w14:paraId="33A4FEB4" w14:textId="77777777" w:rsidR="00F22A78" w:rsidRPr="00136846" w:rsidRDefault="00F22A78" w:rsidP="008944EF">
            <w:pPr>
              <w:pStyle w:val="Footer"/>
              <w:tabs>
                <w:tab w:val="clear" w:pos="4320"/>
                <w:tab w:val="clear" w:pos="8640"/>
              </w:tabs>
              <w:spacing w:before="40" w:after="40"/>
            </w:pPr>
            <w:r w:rsidRPr="00136846">
              <w:t>Attitude of primary school teachers towards IBC*</w:t>
            </w:r>
          </w:p>
        </w:tc>
        <w:tc>
          <w:tcPr>
            <w:tcW w:w="380" w:type="pct"/>
            <w:vAlign w:val="center"/>
          </w:tcPr>
          <w:p w14:paraId="5BCC103D"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179.763</w:t>
            </w:r>
          </w:p>
        </w:tc>
        <w:tc>
          <w:tcPr>
            <w:tcW w:w="344" w:type="pct"/>
            <w:vAlign w:val="center"/>
          </w:tcPr>
          <w:p w14:paraId="3E97CDA0"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180</w:t>
            </w:r>
          </w:p>
        </w:tc>
        <w:tc>
          <w:tcPr>
            <w:tcW w:w="276" w:type="pct"/>
            <w:vAlign w:val="center"/>
          </w:tcPr>
          <w:p w14:paraId="60B84851"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172</w:t>
            </w:r>
          </w:p>
        </w:tc>
        <w:tc>
          <w:tcPr>
            <w:tcW w:w="320" w:type="pct"/>
            <w:vAlign w:val="center"/>
          </w:tcPr>
          <w:p w14:paraId="18BB396C"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42.934</w:t>
            </w:r>
          </w:p>
        </w:tc>
        <w:tc>
          <w:tcPr>
            <w:tcW w:w="405" w:type="pct"/>
            <w:vAlign w:val="center"/>
          </w:tcPr>
          <w:p w14:paraId="6196B096"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-0.168</w:t>
            </w:r>
          </w:p>
        </w:tc>
        <w:tc>
          <w:tcPr>
            <w:tcW w:w="374" w:type="pct"/>
            <w:vAlign w:val="center"/>
          </w:tcPr>
          <w:p w14:paraId="6D0147DA"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-0.171</w:t>
            </w:r>
          </w:p>
        </w:tc>
      </w:tr>
      <w:tr w:rsidR="00F22A78" w:rsidRPr="00136846" w14:paraId="7388EC85" w14:textId="77777777">
        <w:tblPrEx>
          <w:tblCellMar>
            <w:top w:w="0" w:type="dxa"/>
            <w:bottom w:w="0" w:type="dxa"/>
          </w:tblCellMar>
        </w:tblPrEx>
        <w:trPr>
          <w:jc w:val="center"/>
        </w:trPr>
        <w:tc>
          <w:tcPr>
            <w:tcW w:w="1026" w:type="pct"/>
            <w:vAlign w:val="center"/>
          </w:tcPr>
          <w:p w14:paraId="3E9E658C" w14:textId="77777777" w:rsidR="00F22A78" w:rsidRPr="00136846" w:rsidRDefault="00F22A78" w:rsidP="008944EF">
            <w:pPr>
              <w:pStyle w:val="Footer"/>
              <w:tabs>
                <w:tab w:val="clear" w:pos="4320"/>
                <w:tab w:val="clear" w:pos="8640"/>
              </w:tabs>
              <w:spacing w:before="40" w:after="40"/>
            </w:pPr>
            <w:r w:rsidRPr="00136846">
              <w:t>Male N=93</w:t>
            </w:r>
          </w:p>
        </w:tc>
        <w:tc>
          <w:tcPr>
            <w:tcW w:w="1875" w:type="pct"/>
            <w:vAlign w:val="center"/>
          </w:tcPr>
          <w:p w14:paraId="5DAA92A9" w14:textId="77777777" w:rsidR="00F22A78" w:rsidRPr="00136846" w:rsidRDefault="00F22A78" w:rsidP="008944EF">
            <w:pPr>
              <w:pStyle w:val="Footer"/>
              <w:tabs>
                <w:tab w:val="clear" w:pos="4320"/>
                <w:tab w:val="clear" w:pos="8640"/>
              </w:tabs>
              <w:spacing w:before="40" w:after="40"/>
            </w:pPr>
            <w:r w:rsidRPr="00136846">
              <w:t>Attitude of primary school teachers towards IBC</w:t>
            </w:r>
          </w:p>
        </w:tc>
        <w:tc>
          <w:tcPr>
            <w:tcW w:w="380" w:type="pct"/>
            <w:vAlign w:val="center"/>
          </w:tcPr>
          <w:p w14:paraId="73C93F53"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184</w:t>
            </w:r>
          </w:p>
        </w:tc>
        <w:tc>
          <w:tcPr>
            <w:tcW w:w="344" w:type="pct"/>
            <w:vAlign w:val="center"/>
          </w:tcPr>
          <w:p w14:paraId="0A8F3C81"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183</w:t>
            </w:r>
          </w:p>
        </w:tc>
        <w:tc>
          <w:tcPr>
            <w:tcW w:w="276" w:type="pct"/>
            <w:vAlign w:val="center"/>
          </w:tcPr>
          <w:p w14:paraId="3410E353"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165</w:t>
            </w:r>
          </w:p>
        </w:tc>
        <w:tc>
          <w:tcPr>
            <w:tcW w:w="320" w:type="pct"/>
            <w:vAlign w:val="center"/>
          </w:tcPr>
          <w:p w14:paraId="06EDC56A"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42.064</w:t>
            </w:r>
          </w:p>
        </w:tc>
        <w:tc>
          <w:tcPr>
            <w:tcW w:w="405" w:type="pct"/>
            <w:vAlign w:val="center"/>
          </w:tcPr>
          <w:p w14:paraId="6ABB3A50"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-0.252</w:t>
            </w:r>
          </w:p>
        </w:tc>
        <w:tc>
          <w:tcPr>
            <w:tcW w:w="374" w:type="pct"/>
            <w:vAlign w:val="center"/>
          </w:tcPr>
          <w:p w14:paraId="2BB901DB"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-0.166</w:t>
            </w:r>
          </w:p>
        </w:tc>
      </w:tr>
      <w:tr w:rsidR="00F22A78" w:rsidRPr="00136846" w14:paraId="4EA03779" w14:textId="77777777">
        <w:tblPrEx>
          <w:tblCellMar>
            <w:top w:w="0" w:type="dxa"/>
            <w:bottom w:w="0" w:type="dxa"/>
          </w:tblCellMar>
        </w:tblPrEx>
        <w:trPr>
          <w:jc w:val="center"/>
        </w:trPr>
        <w:tc>
          <w:tcPr>
            <w:tcW w:w="1026" w:type="pct"/>
            <w:vAlign w:val="center"/>
          </w:tcPr>
          <w:p w14:paraId="66E6B2D5" w14:textId="77777777" w:rsidR="00F22A78" w:rsidRPr="00136846" w:rsidRDefault="00F22A78" w:rsidP="008944EF">
            <w:pPr>
              <w:pStyle w:val="Footer"/>
              <w:tabs>
                <w:tab w:val="clear" w:pos="4320"/>
                <w:tab w:val="clear" w:pos="8640"/>
              </w:tabs>
              <w:spacing w:before="40" w:after="40"/>
            </w:pPr>
            <w:r w:rsidRPr="00136846">
              <w:t>Female N=207</w:t>
            </w:r>
          </w:p>
        </w:tc>
        <w:tc>
          <w:tcPr>
            <w:tcW w:w="1875" w:type="pct"/>
            <w:vAlign w:val="center"/>
          </w:tcPr>
          <w:p w14:paraId="3B6793C9" w14:textId="77777777" w:rsidR="00F22A78" w:rsidRPr="00136846" w:rsidRDefault="00F22A78" w:rsidP="008944EF">
            <w:pPr>
              <w:pStyle w:val="Footer"/>
              <w:tabs>
                <w:tab w:val="clear" w:pos="4320"/>
                <w:tab w:val="clear" w:pos="8640"/>
              </w:tabs>
              <w:spacing w:before="40" w:after="40"/>
            </w:pPr>
            <w:r w:rsidRPr="00136846">
              <w:t>Attitude of primary school teachers towards IBC</w:t>
            </w:r>
          </w:p>
        </w:tc>
        <w:tc>
          <w:tcPr>
            <w:tcW w:w="380" w:type="pct"/>
            <w:vAlign w:val="center"/>
          </w:tcPr>
          <w:p w14:paraId="0F9D49E8"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177.946</w:t>
            </w:r>
          </w:p>
        </w:tc>
        <w:tc>
          <w:tcPr>
            <w:tcW w:w="344" w:type="pct"/>
            <w:vAlign w:val="center"/>
          </w:tcPr>
          <w:p w14:paraId="2029127D"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179</w:t>
            </w:r>
          </w:p>
        </w:tc>
        <w:tc>
          <w:tcPr>
            <w:tcW w:w="276" w:type="pct"/>
            <w:vAlign w:val="center"/>
          </w:tcPr>
          <w:p w14:paraId="62B70AA4"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146</w:t>
            </w:r>
          </w:p>
        </w:tc>
        <w:tc>
          <w:tcPr>
            <w:tcW w:w="320" w:type="pct"/>
            <w:vAlign w:val="center"/>
          </w:tcPr>
          <w:p w14:paraId="23202F7D"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43.310</w:t>
            </w:r>
          </w:p>
        </w:tc>
        <w:tc>
          <w:tcPr>
            <w:tcW w:w="405" w:type="pct"/>
            <w:vAlign w:val="center"/>
          </w:tcPr>
          <w:p w14:paraId="24CA9632"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-0.135</w:t>
            </w:r>
          </w:p>
        </w:tc>
        <w:tc>
          <w:tcPr>
            <w:tcW w:w="374" w:type="pct"/>
            <w:vAlign w:val="center"/>
          </w:tcPr>
          <w:p w14:paraId="0AF0B018"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-0.142</w:t>
            </w:r>
          </w:p>
        </w:tc>
      </w:tr>
      <w:tr w:rsidR="00F22A78" w:rsidRPr="00136846" w14:paraId="2864518B" w14:textId="77777777">
        <w:tblPrEx>
          <w:tblCellMar>
            <w:top w:w="0" w:type="dxa"/>
            <w:bottom w:w="0" w:type="dxa"/>
          </w:tblCellMar>
        </w:tblPrEx>
        <w:trPr>
          <w:jc w:val="center"/>
        </w:trPr>
        <w:tc>
          <w:tcPr>
            <w:tcW w:w="1026" w:type="pct"/>
            <w:vAlign w:val="center"/>
          </w:tcPr>
          <w:p w14:paraId="737D03FB" w14:textId="77777777" w:rsidR="00F22A78" w:rsidRPr="00136846" w:rsidRDefault="00F22A78" w:rsidP="008944EF">
            <w:pPr>
              <w:pStyle w:val="Footer"/>
              <w:tabs>
                <w:tab w:val="clear" w:pos="4320"/>
                <w:tab w:val="clear" w:pos="8640"/>
              </w:tabs>
              <w:spacing w:before="40" w:after="40"/>
            </w:pPr>
            <w:r w:rsidRPr="00136846">
              <w:t>Rural N=181</w:t>
            </w:r>
          </w:p>
        </w:tc>
        <w:tc>
          <w:tcPr>
            <w:tcW w:w="1875" w:type="pct"/>
            <w:vAlign w:val="center"/>
          </w:tcPr>
          <w:p w14:paraId="1E0EAB06" w14:textId="77777777" w:rsidR="00F22A78" w:rsidRPr="00136846" w:rsidRDefault="00F22A78" w:rsidP="008944EF">
            <w:pPr>
              <w:pStyle w:val="Footer"/>
              <w:tabs>
                <w:tab w:val="clear" w:pos="4320"/>
                <w:tab w:val="clear" w:pos="8640"/>
              </w:tabs>
              <w:spacing w:before="40" w:after="40"/>
            </w:pPr>
            <w:r w:rsidRPr="00136846">
              <w:t>Attitude of primary school teachers towards IBC</w:t>
            </w:r>
          </w:p>
        </w:tc>
        <w:tc>
          <w:tcPr>
            <w:tcW w:w="380" w:type="pct"/>
            <w:vAlign w:val="center"/>
          </w:tcPr>
          <w:p w14:paraId="33C3BBF4"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169.215</w:t>
            </w:r>
          </w:p>
        </w:tc>
        <w:tc>
          <w:tcPr>
            <w:tcW w:w="344" w:type="pct"/>
            <w:vAlign w:val="center"/>
          </w:tcPr>
          <w:p w14:paraId="770E5102"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172</w:t>
            </w:r>
          </w:p>
        </w:tc>
        <w:tc>
          <w:tcPr>
            <w:tcW w:w="276" w:type="pct"/>
            <w:vAlign w:val="center"/>
          </w:tcPr>
          <w:p w14:paraId="7B46C3F7"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165</w:t>
            </w:r>
          </w:p>
        </w:tc>
        <w:tc>
          <w:tcPr>
            <w:tcW w:w="320" w:type="pct"/>
            <w:vAlign w:val="center"/>
          </w:tcPr>
          <w:p w14:paraId="64D8DFE0"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40.377</w:t>
            </w:r>
          </w:p>
        </w:tc>
        <w:tc>
          <w:tcPr>
            <w:tcW w:w="405" w:type="pct"/>
            <w:vAlign w:val="center"/>
          </w:tcPr>
          <w:p w14:paraId="6F118C08"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-0.153</w:t>
            </w:r>
          </w:p>
        </w:tc>
        <w:tc>
          <w:tcPr>
            <w:tcW w:w="374" w:type="pct"/>
            <w:vAlign w:val="center"/>
          </w:tcPr>
          <w:p w14:paraId="0F36122F"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0.150</w:t>
            </w:r>
          </w:p>
        </w:tc>
      </w:tr>
      <w:tr w:rsidR="00F22A78" w:rsidRPr="00136846" w14:paraId="112DFDBA" w14:textId="77777777">
        <w:tblPrEx>
          <w:tblCellMar>
            <w:top w:w="0" w:type="dxa"/>
            <w:bottom w:w="0" w:type="dxa"/>
          </w:tblCellMar>
        </w:tblPrEx>
        <w:trPr>
          <w:jc w:val="center"/>
        </w:trPr>
        <w:tc>
          <w:tcPr>
            <w:tcW w:w="1026" w:type="pct"/>
            <w:vAlign w:val="center"/>
          </w:tcPr>
          <w:p w14:paraId="2B990B61" w14:textId="77777777" w:rsidR="00F22A78" w:rsidRPr="00136846" w:rsidRDefault="00F22A78" w:rsidP="008944EF">
            <w:pPr>
              <w:pStyle w:val="Footer"/>
              <w:tabs>
                <w:tab w:val="clear" w:pos="4320"/>
                <w:tab w:val="clear" w:pos="8640"/>
              </w:tabs>
              <w:spacing w:before="40" w:after="40"/>
            </w:pPr>
            <w:r w:rsidRPr="00136846">
              <w:t>Urban N=119</w:t>
            </w:r>
          </w:p>
        </w:tc>
        <w:tc>
          <w:tcPr>
            <w:tcW w:w="1875" w:type="pct"/>
            <w:vAlign w:val="center"/>
          </w:tcPr>
          <w:p w14:paraId="29563F76" w14:textId="77777777" w:rsidR="00F22A78" w:rsidRPr="00136846" w:rsidRDefault="00F22A78" w:rsidP="008944EF">
            <w:pPr>
              <w:pStyle w:val="Footer"/>
              <w:tabs>
                <w:tab w:val="clear" w:pos="4320"/>
                <w:tab w:val="clear" w:pos="8640"/>
              </w:tabs>
              <w:spacing w:before="40" w:after="40"/>
            </w:pPr>
            <w:r w:rsidRPr="00136846">
              <w:t>Attitude of primary school teachers towards IBC</w:t>
            </w:r>
          </w:p>
        </w:tc>
        <w:tc>
          <w:tcPr>
            <w:tcW w:w="380" w:type="pct"/>
            <w:vAlign w:val="center"/>
          </w:tcPr>
          <w:p w14:paraId="6CCD66AF"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195.958</w:t>
            </w:r>
          </w:p>
        </w:tc>
        <w:tc>
          <w:tcPr>
            <w:tcW w:w="344" w:type="pct"/>
            <w:vAlign w:val="center"/>
          </w:tcPr>
          <w:p w14:paraId="1EE93918"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199</w:t>
            </w:r>
          </w:p>
        </w:tc>
        <w:tc>
          <w:tcPr>
            <w:tcW w:w="276" w:type="pct"/>
            <w:vAlign w:val="center"/>
          </w:tcPr>
          <w:p w14:paraId="74400862"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199</w:t>
            </w:r>
          </w:p>
        </w:tc>
        <w:tc>
          <w:tcPr>
            <w:tcW w:w="320" w:type="pct"/>
            <w:vAlign w:val="center"/>
          </w:tcPr>
          <w:p w14:paraId="578EA06B"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41.856</w:t>
            </w:r>
          </w:p>
        </w:tc>
        <w:tc>
          <w:tcPr>
            <w:tcW w:w="405" w:type="pct"/>
            <w:vAlign w:val="center"/>
          </w:tcPr>
          <w:p w14:paraId="15AD1CCA"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-0.377</w:t>
            </w:r>
          </w:p>
        </w:tc>
        <w:tc>
          <w:tcPr>
            <w:tcW w:w="374" w:type="pct"/>
            <w:vAlign w:val="center"/>
          </w:tcPr>
          <w:p w14:paraId="2D3624C9"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-0.270</w:t>
            </w:r>
          </w:p>
        </w:tc>
      </w:tr>
      <w:tr w:rsidR="00F22A78" w:rsidRPr="00136846" w14:paraId="52E2BB6F" w14:textId="77777777">
        <w:tblPrEx>
          <w:tblCellMar>
            <w:top w:w="0" w:type="dxa"/>
            <w:bottom w:w="0" w:type="dxa"/>
          </w:tblCellMar>
        </w:tblPrEx>
        <w:trPr>
          <w:jc w:val="center"/>
        </w:trPr>
        <w:tc>
          <w:tcPr>
            <w:tcW w:w="1026" w:type="pct"/>
            <w:vAlign w:val="center"/>
          </w:tcPr>
          <w:p w14:paraId="2C6B7FB8" w14:textId="77777777" w:rsidR="00F22A78" w:rsidRPr="00136846" w:rsidRDefault="00F22A78" w:rsidP="008944EF">
            <w:pPr>
              <w:pStyle w:val="Footer"/>
              <w:tabs>
                <w:tab w:val="clear" w:pos="4320"/>
                <w:tab w:val="clear" w:pos="8640"/>
              </w:tabs>
              <w:spacing w:before="40" w:after="40"/>
            </w:pPr>
            <w:r w:rsidRPr="00136846">
              <w:t>Aided N=142</w:t>
            </w:r>
          </w:p>
        </w:tc>
        <w:tc>
          <w:tcPr>
            <w:tcW w:w="1875" w:type="pct"/>
            <w:vAlign w:val="center"/>
          </w:tcPr>
          <w:p w14:paraId="330F83B2" w14:textId="77777777" w:rsidR="00F22A78" w:rsidRPr="00136846" w:rsidRDefault="00F22A78" w:rsidP="008944EF">
            <w:pPr>
              <w:pStyle w:val="Footer"/>
              <w:tabs>
                <w:tab w:val="clear" w:pos="4320"/>
                <w:tab w:val="clear" w:pos="8640"/>
              </w:tabs>
              <w:spacing w:before="40" w:after="40"/>
            </w:pPr>
            <w:r w:rsidRPr="00136846">
              <w:t xml:space="preserve">Attitude of primary school teachers towards IBC </w:t>
            </w:r>
          </w:p>
        </w:tc>
        <w:tc>
          <w:tcPr>
            <w:tcW w:w="380" w:type="pct"/>
            <w:vAlign w:val="center"/>
          </w:tcPr>
          <w:p w14:paraId="753C12EF"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165.577</w:t>
            </w:r>
          </w:p>
        </w:tc>
        <w:tc>
          <w:tcPr>
            <w:tcW w:w="344" w:type="pct"/>
            <w:vAlign w:val="center"/>
          </w:tcPr>
          <w:p w14:paraId="1CAF61C6"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166.5</w:t>
            </w:r>
          </w:p>
        </w:tc>
        <w:tc>
          <w:tcPr>
            <w:tcW w:w="276" w:type="pct"/>
            <w:vAlign w:val="center"/>
          </w:tcPr>
          <w:p w14:paraId="0F46A1A7"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172</w:t>
            </w:r>
          </w:p>
        </w:tc>
        <w:tc>
          <w:tcPr>
            <w:tcW w:w="320" w:type="pct"/>
            <w:vAlign w:val="center"/>
          </w:tcPr>
          <w:p w14:paraId="23B44A67"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42.616</w:t>
            </w:r>
          </w:p>
        </w:tc>
        <w:tc>
          <w:tcPr>
            <w:tcW w:w="405" w:type="pct"/>
            <w:vAlign w:val="center"/>
          </w:tcPr>
          <w:p w14:paraId="569716E0"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0.209</w:t>
            </w:r>
          </w:p>
        </w:tc>
        <w:tc>
          <w:tcPr>
            <w:tcW w:w="374" w:type="pct"/>
            <w:vAlign w:val="center"/>
          </w:tcPr>
          <w:p w14:paraId="7D5577D2"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0.367</w:t>
            </w:r>
          </w:p>
        </w:tc>
      </w:tr>
      <w:tr w:rsidR="00F22A78" w:rsidRPr="00136846" w14:paraId="15AC5965" w14:textId="77777777">
        <w:tblPrEx>
          <w:tblCellMar>
            <w:top w:w="0" w:type="dxa"/>
            <w:bottom w:w="0" w:type="dxa"/>
          </w:tblCellMar>
        </w:tblPrEx>
        <w:trPr>
          <w:jc w:val="center"/>
        </w:trPr>
        <w:tc>
          <w:tcPr>
            <w:tcW w:w="1026" w:type="pct"/>
            <w:vAlign w:val="center"/>
          </w:tcPr>
          <w:p w14:paraId="5F3D6CCF" w14:textId="77777777" w:rsidR="00F22A78" w:rsidRPr="00136846" w:rsidRDefault="00F22A78" w:rsidP="008944EF">
            <w:pPr>
              <w:pStyle w:val="Footer"/>
              <w:tabs>
                <w:tab w:val="clear" w:pos="4320"/>
                <w:tab w:val="clear" w:pos="8640"/>
              </w:tabs>
              <w:spacing w:before="40" w:after="40"/>
            </w:pPr>
            <w:r w:rsidRPr="00136846">
              <w:t>Govt N=140</w:t>
            </w:r>
          </w:p>
        </w:tc>
        <w:tc>
          <w:tcPr>
            <w:tcW w:w="1875" w:type="pct"/>
            <w:vAlign w:val="center"/>
          </w:tcPr>
          <w:p w14:paraId="52843915" w14:textId="77777777" w:rsidR="00F22A78" w:rsidRPr="00136846" w:rsidRDefault="00F22A78" w:rsidP="008944EF">
            <w:pPr>
              <w:pStyle w:val="Footer"/>
              <w:tabs>
                <w:tab w:val="clear" w:pos="4320"/>
                <w:tab w:val="clear" w:pos="8640"/>
              </w:tabs>
              <w:spacing w:before="40" w:after="40"/>
            </w:pPr>
            <w:r w:rsidRPr="00136846">
              <w:t>Attitude of primary school teachers towards IBC</w:t>
            </w:r>
          </w:p>
        </w:tc>
        <w:tc>
          <w:tcPr>
            <w:tcW w:w="380" w:type="pct"/>
            <w:vAlign w:val="center"/>
          </w:tcPr>
          <w:p w14:paraId="358ECC72"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192.35</w:t>
            </w:r>
          </w:p>
        </w:tc>
        <w:tc>
          <w:tcPr>
            <w:tcW w:w="344" w:type="pct"/>
            <w:vAlign w:val="center"/>
          </w:tcPr>
          <w:p w14:paraId="424607E2"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195</w:t>
            </w:r>
          </w:p>
        </w:tc>
        <w:tc>
          <w:tcPr>
            <w:tcW w:w="276" w:type="pct"/>
            <w:vAlign w:val="center"/>
          </w:tcPr>
          <w:p w14:paraId="13A9341C"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179</w:t>
            </w:r>
          </w:p>
        </w:tc>
        <w:tc>
          <w:tcPr>
            <w:tcW w:w="320" w:type="pct"/>
            <w:vAlign w:val="center"/>
          </w:tcPr>
          <w:p w14:paraId="5D40C2D4"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37.918</w:t>
            </w:r>
          </w:p>
        </w:tc>
        <w:tc>
          <w:tcPr>
            <w:tcW w:w="405" w:type="pct"/>
            <w:vAlign w:val="center"/>
          </w:tcPr>
          <w:p w14:paraId="187F22BF"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-0.591</w:t>
            </w:r>
          </w:p>
        </w:tc>
        <w:tc>
          <w:tcPr>
            <w:tcW w:w="374" w:type="pct"/>
            <w:vAlign w:val="center"/>
          </w:tcPr>
          <w:p w14:paraId="6064CA28"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0.496</w:t>
            </w:r>
          </w:p>
        </w:tc>
      </w:tr>
      <w:tr w:rsidR="00F22A78" w:rsidRPr="00136846" w14:paraId="73A8E9E1" w14:textId="77777777">
        <w:tblPrEx>
          <w:tblCellMar>
            <w:top w:w="0" w:type="dxa"/>
            <w:bottom w:w="0" w:type="dxa"/>
          </w:tblCellMar>
        </w:tblPrEx>
        <w:trPr>
          <w:jc w:val="center"/>
        </w:trPr>
        <w:tc>
          <w:tcPr>
            <w:tcW w:w="1026" w:type="pct"/>
            <w:vAlign w:val="center"/>
          </w:tcPr>
          <w:p w14:paraId="0FEE2AA5" w14:textId="77777777" w:rsidR="00F22A78" w:rsidRPr="00136846" w:rsidRDefault="00F22A78" w:rsidP="008944EF">
            <w:pPr>
              <w:pStyle w:val="Footer"/>
              <w:tabs>
                <w:tab w:val="clear" w:pos="4320"/>
                <w:tab w:val="clear" w:pos="8640"/>
              </w:tabs>
              <w:spacing w:before="40" w:after="40"/>
            </w:pPr>
            <w:r w:rsidRPr="00136846">
              <w:t>Unaided</w:t>
            </w:r>
          </w:p>
        </w:tc>
        <w:tc>
          <w:tcPr>
            <w:tcW w:w="1875" w:type="pct"/>
            <w:vAlign w:val="center"/>
          </w:tcPr>
          <w:p w14:paraId="3EE6C333" w14:textId="77777777" w:rsidR="00F22A78" w:rsidRPr="00136846" w:rsidRDefault="00F22A78" w:rsidP="008944EF">
            <w:pPr>
              <w:pStyle w:val="Footer"/>
              <w:tabs>
                <w:tab w:val="clear" w:pos="4320"/>
                <w:tab w:val="clear" w:pos="8640"/>
              </w:tabs>
              <w:spacing w:before="40" w:after="40"/>
            </w:pPr>
            <w:r w:rsidRPr="00136846">
              <w:t>Attitude of primary school teachers towards IBC</w:t>
            </w:r>
          </w:p>
        </w:tc>
        <w:tc>
          <w:tcPr>
            <w:tcW w:w="380" w:type="pct"/>
            <w:vAlign w:val="center"/>
          </w:tcPr>
          <w:p w14:paraId="35DB4B67"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194.777</w:t>
            </w:r>
          </w:p>
        </w:tc>
        <w:tc>
          <w:tcPr>
            <w:tcW w:w="344" w:type="pct"/>
            <w:vAlign w:val="center"/>
          </w:tcPr>
          <w:p w14:paraId="38E87A05"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203</w:t>
            </w:r>
          </w:p>
        </w:tc>
        <w:tc>
          <w:tcPr>
            <w:tcW w:w="276" w:type="pct"/>
            <w:vAlign w:val="center"/>
          </w:tcPr>
          <w:p w14:paraId="499DF638"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230</w:t>
            </w:r>
          </w:p>
        </w:tc>
        <w:tc>
          <w:tcPr>
            <w:tcW w:w="320" w:type="pct"/>
            <w:vAlign w:val="center"/>
          </w:tcPr>
          <w:p w14:paraId="4BFBAB78"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48.995</w:t>
            </w:r>
          </w:p>
        </w:tc>
        <w:tc>
          <w:tcPr>
            <w:tcW w:w="405" w:type="pct"/>
            <w:vAlign w:val="center"/>
          </w:tcPr>
          <w:p w14:paraId="10EDEE5E"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-0.124</w:t>
            </w:r>
          </w:p>
        </w:tc>
        <w:tc>
          <w:tcPr>
            <w:tcW w:w="374" w:type="pct"/>
            <w:vAlign w:val="center"/>
          </w:tcPr>
          <w:p w14:paraId="12DE4279"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-1.629</w:t>
            </w:r>
          </w:p>
        </w:tc>
      </w:tr>
      <w:tr w:rsidR="00F22A78" w:rsidRPr="00136846" w14:paraId="5E7F203B" w14:textId="77777777">
        <w:tblPrEx>
          <w:tblCellMar>
            <w:top w:w="0" w:type="dxa"/>
            <w:bottom w:w="0" w:type="dxa"/>
          </w:tblCellMar>
        </w:tblPrEx>
        <w:trPr>
          <w:jc w:val="center"/>
        </w:trPr>
        <w:tc>
          <w:tcPr>
            <w:tcW w:w="1026" w:type="pct"/>
            <w:vAlign w:val="center"/>
          </w:tcPr>
          <w:p w14:paraId="32215958" w14:textId="77777777" w:rsidR="00F22A78" w:rsidRPr="00136846" w:rsidRDefault="00F22A78" w:rsidP="008944EF">
            <w:pPr>
              <w:pStyle w:val="Footer"/>
              <w:tabs>
                <w:tab w:val="clear" w:pos="4320"/>
                <w:tab w:val="clear" w:pos="8640"/>
              </w:tabs>
              <w:spacing w:before="40" w:after="40"/>
            </w:pPr>
            <w:r w:rsidRPr="00136846">
              <w:t>Teaching Experience</w:t>
            </w:r>
          </w:p>
          <w:p w14:paraId="446D6181" w14:textId="77777777" w:rsidR="00F22A78" w:rsidRPr="00136846" w:rsidRDefault="00F22A78" w:rsidP="008944EF">
            <w:pPr>
              <w:pStyle w:val="Footer"/>
              <w:tabs>
                <w:tab w:val="clear" w:pos="4320"/>
                <w:tab w:val="clear" w:pos="8640"/>
              </w:tabs>
              <w:spacing w:before="40" w:after="40"/>
            </w:pPr>
            <w:r w:rsidRPr="00136846">
              <w:t>(Above 15n years)</w:t>
            </w:r>
          </w:p>
          <w:p w14:paraId="33427837" w14:textId="77777777" w:rsidR="00F22A78" w:rsidRPr="00136846" w:rsidRDefault="00F22A78" w:rsidP="008944EF">
            <w:pPr>
              <w:pStyle w:val="Footer"/>
              <w:tabs>
                <w:tab w:val="clear" w:pos="4320"/>
                <w:tab w:val="clear" w:pos="8640"/>
              </w:tabs>
              <w:spacing w:before="40" w:after="40"/>
            </w:pPr>
            <w:r w:rsidRPr="00136846">
              <w:t>N=174</w:t>
            </w:r>
          </w:p>
        </w:tc>
        <w:tc>
          <w:tcPr>
            <w:tcW w:w="1875" w:type="pct"/>
            <w:vAlign w:val="center"/>
          </w:tcPr>
          <w:p w14:paraId="180AB478" w14:textId="77777777" w:rsidR="00F22A78" w:rsidRPr="00136846" w:rsidRDefault="00F22A78" w:rsidP="008944EF">
            <w:pPr>
              <w:pStyle w:val="Footer"/>
              <w:tabs>
                <w:tab w:val="clear" w:pos="4320"/>
                <w:tab w:val="clear" w:pos="8640"/>
              </w:tabs>
              <w:spacing w:before="40" w:after="40"/>
            </w:pPr>
            <w:r w:rsidRPr="00136846">
              <w:t>Attitude of primary school teachers towards IBC</w:t>
            </w:r>
          </w:p>
        </w:tc>
        <w:tc>
          <w:tcPr>
            <w:tcW w:w="380" w:type="pct"/>
            <w:vAlign w:val="center"/>
          </w:tcPr>
          <w:p w14:paraId="6DBA14F1"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164.942</w:t>
            </w:r>
          </w:p>
        </w:tc>
        <w:tc>
          <w:tcPr>
            <w:tcW w:w="344" w:type="pct"/>
            <w:vAlign w:val="center"/>
          </w:tcPr>
          <w:p w14:paraId="16C247FB"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166</w:t>
            </w:r>
          </w:p>
        </w:tc>
        <w:tc>
          <w:tcPr>
            <w:tcW w:w="276" w:type="pct"/>
            <w:vAlign w:val="center"/>
          </w:tcPr>
          <w:p w14:paraId="36502759"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146</w:t>
            </w:r>
          </w:p>
        </w:tc>
        <w:tc>
          <w:tcPr>
            <w:tcW w:w="320" w:type="pct"/>
            <w:vAlign w:val="center"/>
          </w:tcPr>
          <w:p w14:paraId="3C025FE4"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42.245</w:t>
            </w:r>
          </w:p>
        </w:tc>
        <w:tc>
          <w:tcPr>
            <w:tcW w:w="405" w:type="pct"/>
            <w:vAlign w:val="center"/>
          </w:tcPr>
          <w:p w14:paraId="42259082"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0.110</w:t>
            </w:r>
          </w:p>
        </w:tc>
        <w:tc>
          <w:tcPr>
            <w:tcW w:w="374" w:type="pct"/>
            <w:vAlign w:val="center"/>
          </w:tcPr>
          <w:p w14:paraId="3625AD89"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0.034</w:t>
            </w:r>
          </w:p>
        </w:tc>
      </w:tr>
      <w:tr w:rsidR="00F22A78" w:rsidRPr="00136846" w14:paraId="44856B94" w14:textId="77777777">
        <w:tblPrEx>
          <w:tblCellMar>
            <w:top w:w="0" w:type="dxa"/>
            <w:bottom w:w="0" w:type="dxa"/>
          </w:tblCellMar>
        </w:tblPrEx>
        <w:trPr>
          <w:jc w:val="center"/>
        </w:trPr>
        <w:tc>
          <w:tcPr>
            <w:tcW w:w="1026" w:type="pct"/>
            <w:vAlign w:val="center"/>
          </w:tcPr>
          <w:p w14:paraId="4E0471DE" w14:textId="77777777" w:rsidR="00F22A78" w:rsidRPr="00136846" w:rsidRDefault="00F22A78" w:rsidP="008944EF">
            <w:pPr>
              <w:pStyle w:val="Footer"/>
              <w:tabs>
                <w:tab w:val="clear" w:pos="4320"/>
                <w:tab w:val="clear" w:pos="8640"/>
              </w:tabs>
              <w:spacing w:before="40" w:after="40"/>
            </w:pPr>
            <w:r w:rsidRPr="00136846">
              <w:t xml:space="preserve"> (Below 15n years) N=126</w:t>
            </w:r>
          </w:p>
        </w:tc>
        <w:tc>
          <w:tcPr>
            <w:tcW w:w="1875" w:type="pct"/>
            <w:vAlign w:val="center"/>
          </w:tcPr>
          <w:p w14:paraId="1B9123D9" w14:textId="77777777" w:rsidR="00F22A78" w:rsidRPr="00136846" w:rsidRDefault="00F22A78" w:rsidP="008944EF">
            <w:pPr>
              <w:pStyle w:val="Footer"/>
              <w:tabs>
                <w:tab w:val="clear" w:pos="4320"/>
                <w:tab w:val="clear" w:pos="8640"/>
              </w:tabs>
              <w:spacing w:before="40" w:after="40"/>
            </w:pPr>
            <w:r w:rsidRPr="00136846">
              <w:t>Attitude of primary school teachers’ towards IBC</w:t>
            </w:r>
          </w:p>
        </w:tc>
        <w:tc>
          <w:tcPr>
            <w:tcW w:w="380" w:type="pct"/>
            <w:vAlign w:val="center"/>
          </w:tcPr>
          <w:p w14:paraId="2A18F946"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200.373</w:t>
            </w:r>
          </w:p>
        </w:tc>
        <w:tc>
          <w:tcPr>
            <w:tcW w:w="344" w:type="pct"/>
            <w:vAlign w:val="center"/>
          </w:tcPr>
          <w:p w14:paraId="1B1FCA2C"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199</w:t>
            </w:r>
          </w:p>
        </w:tc>
        <w:tc>
          <w:tcPr>
            <w:tcW w:w="276" w:type="pct"/>
            <w:vAlign w:val="center"/>
          </w:tcPr>
          <w:p w14:paraId="2D9BC85C"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179</w:t>
            </w:r>
          </w:p>
        </w:tc>
        <w:tc>
          <w:tcPr>
            <w:tcW w:w="320" w:type="pct"/>
            <w:vAlign w:val="center"/>
          </w:tcPr>
          <w:p w14:paraId="4C624B1C"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34.763</w:t>
            </w:r>
          </w:p>
        </w:tc>
        <w:tc>
          <w:tcPr>
            <w:tcW w:w="405" w:type="pct"/>
            <w:vAlign w:val="center"/>
          </w:tcPr>
          <w:p w14:paraId="71E85B45"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-0.296</w:t>
            </w:r>
          </w:p>
        </w:tc>
        <w:tc>
          <w:tcPr>
            <w:tcW w:w="374" w:type="pct"/>
            <w:vAlign w:val="center"/>
          </w:tcPr>
          <w:p w14:paraId="7A0247B2"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0.327</w:t>
            </w:r>
          </w:p>
        </w:tc>
      </w:tr>
      <w:tr w:rsidR="00F22A78" w:rsidRPr="00136846" w14:paraId="7B36603F" w14:textId="77777777">
        <w:tblPrEx>
          <w:tblCellMar>
            <w:top w:w="0" w:type="dxa"/>
            <w:bottom w:w="0" w:type="dxa"/>
          </w:tblCellMar>
        </w:tblPrEx>
        <w:trPr>
          <w:jc w:val="center"/>
        </w:trPr>
        <w:tc>
          <w:tcPr>
            <w:tcW w:w="1026" w:type="pct"/>
            <w:vAlign w:val="center"/>
          </w:tcPr>
          <w:p w14:paraId="4D7CE69B" w14:textId="77777777" w:rsidR="00F22A78" w:rsidRPr="00136846" w:rsidRDefault="00F22A78" w:rsidP="008944EF">
            <w:pPr>
              <w:pStyle w:val="Footer"/>
              <w:tabs>
                <w:tab w:val="clear" w:pos="4320"/>
                <w:tab w:val="clear" w:pos="8640"/>
              </w:tabs>
              <w:spacing w:before="40" w:after="40"/>
            </w:pPr>
            <w:r w:rsidRPr="00136846">
              <w:t>Graduation and above</w:t>
            </w:r>
          </w:p>
          <w:p w14:paraId="4BA799FB" w14:textId="77777777" w:rsidR="00F22A78" w:rsidRPr="00136846" w:rsidRDefault="00F22A78" w:rsidP="008944EF">
            <w:pPr>
              <w:pStyle w:val="Footer"/>
              <w:tabs>
                <w:tab w:val="clear" w:pos="4320"/>
                <w:tab w:val="clear" w:pos="8640"/>
              </w:tabs>
              <w:spacing w:before="40" w:after="40"/>
            </w:pPr>
            <w:r w:rsidRPr="00136846">
              <w:t>N=120</w:t>
            </w:r>
          </w:p>
        </w:tc>
        <w:tc>
          <w:tcPr>
            <w:tcW w:w="1875" w:type="pct"/>
            <w:vAlign w:val="center"/>
          </w:tcPr>
          <w:p w14:paraId="77CB0B92" w14:textId="77777777" w:rsidR="00F22A78" w:rsidRPr="00136846" w:rsidRDefault="00F22A78" w:rsidP="008944EF">
            <w:pPr>
              <w:pStyle w:val="Footer"/>
              <w:tabs>
                <w:tab w:val="clear" w:pos="4320"/>
                <w:tab w:val="clear" w:pos="8640"/>
              </w:tabs>
              <w:spacing w:before="40" w:after="40"/>
            </w:pPr>
            <w:r w:rsidRPr="00136846">
              <w:t>Attitude of primary school teachers’ towards IBC</w:t>
            </w:r>
          </w:p>
        </w:tc>
        <w:tc>
          <w:tcPr>
            <w:tcW w:w="380" w:type="pct"/>
            <w:vAlign w:val="center"/>
          </w:tcPr>
          <w:p w14:paraId="4387D4A1"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178.483</w:t>
            </w:r>
          </w:p>
        </w:tc>
        <w:tc>
          <w:tcPr>
            <w:tcW w:w="344" w:type="pct"/>
            <w:vAlign w:val="center"/>
          </w:tcPr>
          <w:p w14:paraId="4CF4F03E"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179</w:t>
            </w:r>
          </w:p>
        </w:tc>
        <w:tc>
          <w:tcPr>
            <w:tcW w:w="276" w:type="pct"/>
            <w:vAlign w:val="center"/>
          </w:tcPr>
          <w:p w14:paraId="6BB14680"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165</w:t>
            </w:r>
          </w:p>
        </w:tc>
        <w:tc>
          <w:tcPr>
            <w:tcW w:w="320" w:type="pct"/>
            <w:vAlign w:val="center"/>
          </w:tcPr>
          <w:p w14:paraId="0AEA7D63"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44.794</w:t>
            </w:r>
          </w:p>
        </w:tc>
        <w:tc>
          <w:tcPr>
            <w:tcW w:w="405" w:type="pct"/>
            <w:vAlign w:val="center"/>
          </w:tcPr>
          <w:p w14:paraId="60D8ED32"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-0.375</w:t>
            </w:r>
          </w:p>
        </w:tc>
        <w:tc>
          <w:tcPr>
            <w:tcW w:w="374" w:type="pct"/>
            <w:vAlign w:val="center"/>
          </w:tcPr>
          <w:p w14:paraId="7D1073C6"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0.170</w:t>
            </w:r>
          </w:p>
        </w:tc>
      </w:tr>
      <w:tr w:rsidR="00F22A78" w:rsidRPr="00136846" w14:paraId="71A34073" w14:textId="77777777">
        <w:tblPrEx>
          <w:tblCellMar>
            <w:top w:w="0" w:type="dxa"/>
            <w:bottom w:w="0" w:type="dxa"/>
          </w:tblCellMar>
        </w:tblPrEx>
        <w:trPr>
          <w:jc w:val="center"/>
        </w:trPr>
        <w:tc>
          <w:tcPr>
            <w:tcW w:w="1026" w:type="pct"/>
            <w:vAlign w:val="center"/>
          </w:tcPr>
          <w:p w14:paraId="701751B0" w14:textId="77777777" w:rsidR="00F22A78" w:rsidRPr="00136846" w:rsidRDefault="00F22A78" w:rsidP="008944EF">
            <w:pPr>
              <w:pStyle w:val="Footer"/>
              <w:tabs>
                <w:tab w:val="clear" w:pos="4320"/>
                <w:tab w:val="clear" w:pos="8640"/>
              </w:tabs>
              <w:spacing w:before="40" w:after="40"/>
            </w:pPr>
            <w:r w:rsidRPr="00136846">
              <w:t>Below graduation</w:t>
            </w:r>
          </w:p>
          <w:p w14:paraId="49A5B011" w14:textId="77777777" w:rsidR="00F22A78" w:rsidRPr="00136846" w:rsidRDefault="00F22A78" w:rsidP="008944EF">
            <w:pPr>
              <w:pStyle w:val="Footer"/>
              <w:tabs>
                <w:tab w:val="clear" w:pos="4320"/>
                <w:tab w:val="clear" w:pos="8640"/>
              </w:tabs>
              <w:spacing w:before="40" w:after="40"/>
            </w:pPr>
            <w:r w:rsidRPr="00136846">
              <w:t>N=180</w:t>
            </w:r>
          </w:p>
        </w:tc>
        <w:tc>
          <w:tcPr>
            <w:tcW w:w="1875" w:type="pct"/>
            <w:vAlign w:val="center"/>
          </w:tcPr>
          <w:p w14:paraId="74606200" w14:textId="77777777" w:rsidR="00F22A78" w:rsidRPr="00136846" w:rsidRDefault="00F22A78" w:rsidP="008944EF">
            <w:pPr>
              <w:pStyle w:val="Footer"/>
              <w:tabs>
                <w:tab w:val="clear" w:pos="4320"/>
                <w:tab w:val="clear" w:pos="8640"/>
              </w:tabs>
              <w:spacing w:before="40" w:after="40"/>
            </w:pPr>
            <w:r w:rsidRPr="00136846">
              <w:t>Attitude of primary school teachers’ towards IBC</w:t>
            </w:r>
          </w:p>
        </w:tc>
        <w:tc>
          <w:tcPr>
            <w:tcW w:w="380" w:type="pct"/>
            <w:vAlign w:val="center"/>
          </w:tcPr>
          <w:p w14:paraId="309C946F"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180.716</w:t>
            </w:r>
          </w:p>
        </w:tc>
        <w:tc>
          <w:tcPr>
            <w:tcW w:w="344" w:type="pct"/>
            <w:vAlign w:val="center"/>
          </w:tcPr>
          <w:p w14:paraId="01F738AD"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180</w:t>
            </w:r>
          </w:p>
        </w:tc>
        <w:tc>
          <w:tcPr>
            <w:tcW w:w="276" w:type="pct"/>
            <w:vAlign w:val="center"/>
          </w:tcPr>
          <w:p w14:paraId="0445E9DE"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134</w:t>
            </w:r>
          </w:p>
        </w:tc>
        <w:tc>
          <w:tcPr>
            <w:tcW w:w="320" w:type="pct"/>
            <w:vAlign w:val="center"/>
          </w:tcPr>
          <w:p w14:paraId="092992CA"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41.77</w:t>
            </w:r>
          </w:p>
        </w:tc>
        <w:tc>
          <w:tcPr>
            <w:tcW w:w="405" w:type="pct"/>
            <w:vAlign w:val="center"/>
          </w:tcPr>
          <w:p w14:paraId="1AF10F24"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0.616</w:t>
            </w:r>
          </w:p>
        </w:tc>
        <w:tc>
          <w:tcPr>
            <w:tcW w:w="374" w:type="pct"/>
            <w:vAlign w:val="center"/>
          </w:tcPr>
          <w:p w14:paraId="2CDE9267" w14:textId="77777777" w:rsidR="00F22A78" w:rsidRPr="00136846" w:rsidRDefault="00F22A78" w:rsidP="008944EF">
            <w:pPr>
              <w:pStyle w:val="Footer"/>
              <w:tabs>
                <w:tab w:val="clear" w:pos="4320"/>
                <w:tab w:val="clear" w:pos="8640"/>
              </w:tabs>
              <w:spacing w:before="40" w:after="40"/>
              <w:jc w:val="center"/>
              <w:rPr>
                <w:sz w:val="22"/>
                <w:szCs w:val="22"/>
              </w:rPr>
            </w:pPr>
            <w:r w:rsidRPr="00136846">
              <w:rPr>
                <w:sz w:val="22"/>
                <w:szCs w:val="22"/>
              </w:rPr>
              <w:t>-0.502</w:t>
            </w:r>
          </w:p>
        </w:tc>
      </w:tr>
    </w:tbl>
    <w:p w14:paraId="1EEC5D1D" w14:textId="77777777" w:rsidR="00F22A78" w:rsidRPr="00136846" w:rsidRDefault="00F22A78" w:rsidP="00B70B6F">
      <w:pPr>
        <w:pStyle w:val="Footer"/>
        <w:tabs>
          <w:tab w:val="clear" w:pos="4320"/>
          <w:tab w:val="clear" w:pos="8640"/>
        </w:tabs>
        <w:spacing w:after="200" w:line="480" w:lineRule="auto"/>
        <w:ind w:left="-360"/>
        <w:jc w:val="both"/>
        <w:rPr>
          <w:sz w:val="26"/>
          <w:szCs w:val="26"/>
        </w:rPr>
        <w:sectPr w:rsidR="00F22A78" w:rsidRPr="00136846" w:rsidSect="00F474F0">
          <w:pgSz w:w="16834" w:h="11909" w:orient="landscape" w:code="9"/>
          <w:pgMar w:top="2016" w:right="2016" w:bottom="1728" w:left="1728" w:header="1440" w:footer="994" w:gutter="0"/>
          <w:pgNumType w:start="99"/>
          <w:cols w:space="720"/>
          <w:docGrid w:linePitch="360"/>
        </w:sectPr>
      </w:pPr>
      <w:r w:rsidRPr="00136846">
        <w:rPr>
          <w:b/>
          <w:bCs/>
          <w:sz w:val="26"/>
          <w:szCs w:val="26"/>
        </w:rPr>
        <w:t xml:space="preserve"> *</w:t>
      </w:r>
      <w:r w:rsidRPr="00136846">
        <w:rPr>
          <w:sz w:val="26"/>
          <w:szCs w:val="26"/>
        </w:rPr>
        <w:t>Issue Based Curriculum</w:t>
      </w:r>
      <w:r w:rsidRPr="00136846">
        <w:rPr>
          <w:sz w:val="26"/>
          <w:szCs w:val="26"/>
        </w:rPr>
        <w:tab/>
      </w:r>
    </w:p>
    <w:p w14:paraId="6CBCD336" w14:textId="77777777" w:rsidR="00F22A78" w:rsidRPr="00136846" w:rsidRDefault="00F22A78">
      <w:pPr>
        <w:pStyle w:val="Footer"/>
        <w:tabs>
          <w:tab w:val="clear" w:pos="4320"/>
          <w:tab w:val="clear" w:pos="8640"/>
        </w:tabs>
        <w:spacing w:after="200" w:line="480" w:lineRule="auto"/>
        <w:ind w:firstLine="720"/>
        <w:jc w:val="both"/>
        <w:rPr>
          <w:sz w:val="26"/>
          <w:szCs w:val="26"/>
        </w:rPr>
      </w:pPr>
      <w:r w:rsidRPr="00136846">
        <w:rPr>
          <w:sz w:val="26"/>
          <w:szCs w:val="26"/>
        </w:rPr>
        <w:lastRenderedPageBreak/>
        <w:t>Table 4.1.shows the value of arithmetic mean, median, and mode, for the variable attitude towards Issue-Based Curriculum are 180, 180, 172 respectively.  These values are almost equal which shows the possibility of normality of distribution.  The obtained value skewness is  -0.168 that is very close to zero indicating that, the distribution is symmetrical.  The value of kurtosis is -0.171 that is less than 0.263 which suggest that the distribution is slightly lepto kurtic.  The above discussion shows that, the distribution of the variable attitude towards Issue-Based Curriculum is almost normal.</w:t>
      </w:r>
    </w:p>
    <w:p w14:paraId="22FFA8DE" w14:textId="77777777" w:rsidR="00F22A78" w:rsidRPr="00136846" w:rsidRDefault="00F22A78">
      <w:pPr>
        <w:spacing w:after="200" w:line="480" w:lineRule="auto"/>
        <w:jc w:val="both"/>
        <w:rPr>
          <w:b/>
          <w:bCs/>
          <w:sz w:val="26"/>
          <w:szCs w:val="26"/>
        </w:rPr>
      </w:pPr>
      <w:r w:rsidRPr="00136846">
        <w:rPr>
          <w:b/>
          <w:bCs/>
          <w:sz w:val="26"/>
          <w:szCs w:val="26"/>
        </w:rPr>
        <w:t>B.</w:t>
      </w:r>
      <w:r w:rsidRPr="00136846">
        <w:rPr>
          <w:b/>
          <w:bCs/>
          <w:sz w:val="26"/>
          <w:szCs w:val="26"/>
        </w:rPr>
        <w:tab/>
        <w:t>PERCENTAGE ANALYSIS</w:t>
      </w:r>
    </w:p>
    <w:p w14:paraId="44FE1601" w14:textId="77777777" w:rsidR="00F22A78" w:rsidRPr="00136846" w:rsidRDefault="00F22A78">
      <w:pPr>
        <w:spacing w:after="200" w:line="480" w:lineRule="auto"/>
        <w:ind w:firstLine="720"/>
        <w:jc w:val="both"/>
        <w:rPr>
          <w:sz w:val="26"/>
          <w:szCs w:val="26"/>
        </w:rPr>
      </w:pPr>
      <w:r w:rsidRPr="00136846">
        <w:rPr>
          <w:sz w:val="26"/>
          <w:szCs w:val="26"/>
        </w:rPr>
        <w:t>In this the investigator employed percentage analysis to find out the intensity in percentage of favourable and  unfavourable of the total sample and the relevant sub samples like gender, locale, management,  teaching experience and educational qualification of primary school teachers attitude towards Issue Based Curriculum. The respondents whose score was above 176% were considered to be favorable attitude towards Issue-Based Curriculum and those whose score was below 176% were considered as having unfavorable attitude towards Issue-Based Curriculum. For measuring the intensity of attitude the investigator used percentage analysis.</w:t>
      </w:r>
    </w:p>
    <w:p w14:paraId="629EF788" w14:textId="77777777" w:rsidR="00F22A78" w:rsidRPr="00136846" w:rsidRDefault="00F22A78">
      <w:pPr>
        <w:pStyle w:val="Heading1"/>
        <w:spacing w:before="0" w:after="200" w:line="480" w:lineRule="auto"/>
        <w:jc w:val="both"/>
        <w:rPr>
          <w:rFonts w:ascii="Times New Roman" w:hAnsi="Times New Roman"/>
          <w:sz w:val="26"/>
          <w:szCs w:val="26"/>
        </w:rPr>
      </w:pPr>
      <w:r w:rsidRPr="00136846">
        <w:rPr>
          <w:rFonts w:ascii="Times New Roman" w:hAnsi="Times New Roman"/>
          <w:sz w:val="26"/>
          <w:szCs w:val="26"/>
        </w:rPr>
        <w:t>ATTITUDE OF PRIMARY SCHOOL TEACHERS TOWARDS ISSUE BASED CURRICULUM BASED ON THE TOTAL SAMPLE</w:t>
      </w:r>
    </w:p>
    <w:p w14:paraId="078B0E14" w14:textId="77777777" w:rsidR="00F22A78" w:rsidRPr="00136846" w:rsidRDefault="00F22A78">
      <w:pPr>
        <w:spacing w:after="200" w:line="480" w:lineRule="auto"/>
        <w:ind w:firstLine="720"/>
        <w:jc w:val="both"/>
        <w:rPr>
          <w:b/>
          <w:bCs/>
          <w:sz w:val="26"/>
          <w:szCs w:val="26"/>
        </w:rPr>
      </w:pPr>
      <w:r w:rsidRPr="00136846">
        <w:rPr>
          <w:sz w:val="26"/>
          <w:szCs w:val="26"/>
        </w:rPr>
        <w:t xml:space="preserve"> To find out the extent of attitude of primary school teachers towards Issue-Based Curriculum based on the total sample percentage analysis were employed. Hence the investigator divided the whole sample as teachers’ with positive attitude </w:t>
      </w:r>
      <w:r w:rsidRPr="00136846">
        <w:rPr>
          <w:sz w:val="26"/>
          <w:szCs w:val="26"/>
        </w:rPr>
        <w:lastRenderedPageBreak/>
        <w:t>towards Issue Based Curriculum, and teachers’ with negative attitude towards Issue Based Curriculum and find out the percentage of attitude towards Issue-Based Curriculum. The data and result of percentage analysis were presented in the Table 4.2.</w:t>
      </w:r>
    </w:p>
    <w:p w14:paraId="7CA7B76E" w14:textId="77777777" w:rsidR="00F22A78" w:rsidRPr="00136846" w:rsidRDefault="00F22A78">
      <w:pPr>
        <w:pStyle w:val="Heading1"/>
        <w:spacing w:before="0" w:after="200"/>
        <w:jc w:val="center"/>
        <w:rPr>
          <w:rFonts w:ascii="Times New Roman" w:hAnsi="Times New Roman" w:cs="Times New Roman"/>
          <w:sz w:val="26"/>
          <w:szCs w:val="26"/>
        </w:rPr>
      </w:pPr>
      <w:r>
        <w:rPr>
          <w:rFonts w:ascii="Times New Roman" w:hAnsi="Times New Roman" w:cs="Times New Roman"/>
          <w:sz w:val="26"/>
          <w:szCs w:val="26"/>
        </w:rPr>
        <w:t>TABLE 4.2</w:t>
      </w:r>
    </w:p>
    <w:p w14:paraId="4934F092" w14:textId="77777777" w:rsidR="00F22A78" w:rsidRPr="00136846" w:rsidRDefault="00F22A78">
      <w:pPr>
        <w:pStyle w:val="Heading1"/>
        <w:spacing w:before="0" w:after="200"/>
        <w:jc w:val="center"/>
        <w:rPr>
          <w:rFonts w:ascii="Times New Roman" w:hAnsi="Times New Roman" w:cs="Times New Roman"/>
          <w:sz w:val="26"/>
          <w:szCs w:val="26"/>
        </w:rPr>
      </w:pPr>
      <w:r w:rsidRPr="00136846">
        <w:rPr>
          <w:rFonts w:ascii="Times New Roman" w:hAnsi="Times New Roman" w:cs="Times New Roman"/>
          <w:sz w:val="26"/>
          <w:szCs w:val="26"/>
        </w:rPr>
        <w:t xml:space="preserve">Percentage of the Attitude of </w:t>
      </w:r>
      <w:r w:rsidRPr="00136846">
        <w:rPr>
          <w:rFonts w:ascii="Times New Roman" w:hAnsi="Times New Roman" w:cs="Times New Roman"/>
          <w:sz w:val="26"/>
          <w:szCs w:val="26"/>
        </w:rPr>
        <w:br/>
        <w:t xml:space="preserve">Primary School Teachers Towards Issue </w:t>
      </w:r>
      <w:r w:rsidRPr="00136846">
        <w:rPr>
          <w:rFonts w:ascii="Times New Roman" w:hAnsi="Times New Roman" w:cs="Times New Roman"/>
          <w:sz w:val="26"/>
          <w:szCs w:val="26"/>
        </w:rPr>
        <w:br/>
        <w:t>Based Curriculum with Respect to the Total Sample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1"/>
        <w:gridCol w:w="1149"/>
        <w:gridCol w:w="3026"/>
      </w:tblGrid>
      <w:tr w:rsidR="00F22A78" w:rsidRPr="00136846" w14:paraId="5A4645B7" w14:textId="77777777">
        <w:tblPrEx>
          <w:tblCellMar>
            <w:top w:w="0" w:type="dxa"/>
            <w:bottom w:w="0" w:type="dxa"/>
          </w:tblCellMar>
        </w:tblPrEx>
        <w:tc>
          <w:tcPr>
            <w:tcW w:w="2685" w:type="pct"/>
            <w:vAlign w:val="center"/>
          </w:tcPr>
          <w:p w14:paraId="0EFDE363" w14:textId="77777777" w:rsidR="00F22A78" w:rsidRPr="00136846" w:rsidRDefault="00F22A78">
            <w:pPr>
              <w:spacing w:before="60" w:after="60"/>
              <w:jc w:val="center"/>
              <w:rPr>
                <w:b/>
                <w:bCs/>
                <w:sz w:val="26"/>
                <w:szCs w:val="26"/>
              </w:rPr>
            </w:pPr>
            <w:r w:rsidRPr="00136846">
              <w:rPr>
                <w:b/>
                <w:bCs/>
                <w:sz w:val="26"/>
                <w:szCs w:val="26"/>
              </w:rPr>
              <w:t>Group</w:t>
            </w:r>
          </w:p>
        </w:tc>
        <w:tc>
          <w:tcPr>
            <w:tcW w:w="637" w:type="pct"/>
            <w:vAlign w:val="center"/>
          </w:tcPr>
          <w:p w14:paraId="3D091858" w14:textId="77777777" w:rsidR="00F22A78" w:rsidRPr="00136846" w:rsidRDefault="00F22A78">
            <w:pPr>
              <w:spacing w:before="60" w:after="60"/>
              <w:jc w:val="center"/>
              <w:rPr>
                <w:b/>
                <w:bCs/>
                <w:sz w:val="26"/>
                <w:szCs w:val="26"/>
              </w:rPr>
            </w:pPr>
            <w:r w:rsidRPr="00136846">
              <w:rPr>
                <w:b/>
                <w:bCs/>
                <w:sz w:val="26"/>
                <w:szCs w:val="26"/>
              </w:rPr>
              <w:t>Number</w:t>
            </w:r>
          </w:p>
        </w:tc>
        <w:tc>
          <w:tcPr>
            <w:tcW w:w="1678" w:type="pct"/>
            <w:vAlign w:val="center"/>
          </w:tcPr>
          <w:p w14:paraId="20F7B778" w14:textId="77777777" w:rsidR="00F22A78" w:rsidRPr="00136846" w:rsidRDefault="00F22A78">
            <w:pPr>
              <w:spacing w:before="60" w:after="60"/>
              <w:jc w:val="center"/>
              <w:rPr>
                <w:b/>
                <w:bCs/>
                <w:sz w:val="26"/>
                <w:szCs w:val="26"/>
              </w:rPr>
            </w:pPr>
            <w:r w:rsidRPr="00136846">
              <w:rPr>
                <w:b/>
                <w:bCs/>
                <w:sz w:val="26"/>
                <w:szCs w:val="26"/>
              </w:rPr>
              <w:t>% of Attitude Towards Issue Based Curriculum</w:t>
            </w:r>
          </w:p>
        </w:tc>
      </w:tr>
      <w:tr w:rsidR="00F22A78" w:rsidRPr="00136846" w14:paraId="17A0548E" w14:textId="77777777">
        <w:tblPrEx>
          <w:tblCellMar>
            <w:top w:w="0" w:type="dxa"/>
            <w:bottom w:w="0" w:type="dxa"/>
          </w:tblCellMar>
        </w:tblPrEx>
        <w:tc>
          <w:tcPr>
            <w:tcW w:w="2685" w:type="pct"/>
          </w:tcPr>
          <w:p w14:paraId="54ED767D" w14:textId="77777777" w:rsidR="00F22A78" w:rsidRPr="00136846" w:rsidRDefault="00F22A78">
            <w:pPr>
              <w:spacing w:before="60" w:after="60"/>
              <w:jc w:val="both"/>
              <w:rPr>
                <w:sz w:val="26"/>
                <w:szCs w:val="26"/>
              </w:rPr>
            </w:pPr>
            <w:r w:rsidRPr="00136846">
              <w:rPr>
                <w:sz w:val="26"/>
                <w:szCs w:val="26"/>
              </w:rPr>
              <w:t>Teachers’ with favourable attitude towards Issue Based Curriculum</w:t>
            </w:r>
          </w:p>
        </w:tc>
        <w:tc>
          <w:tcPr>
            <w:tcW w:w="637" w:type="pct"/>
            <w:vAlign w:val="center"/>
          </w:tcPr>
          <w:p w14:paraId="34E780AA" w14:textId="77777777" w:rsidR="00F22A78" w:rsidRPr="00136846" w:rsidRDefault="00F22A78" w:rsidP="008D3505">
            <w:pPr>
              <w:spacing w:before="60" w:after="60"/>
              <w:jc w:val="center"/>
              <w:rPr>
                <w:sz w:val="26"/>
                <w:szCs w:val="26"/>
              </w:rPr>
            </w:pPr>
            <w:r w:rsidRPr="00136846">
              <w:rPr>
                <w:sz w:val="26"/>
                <w:szCs w:val="26"/>
              </w:rPr>
              <w:t>166</w:t>
            </w:r>
          </w:p>
        </w:tc>
        <w:tc>
          <w:tcPr>
            <w:tcW w:w="1678" w:type="pct"/>
            <w:vAlign w:val="center"/>
          </w:tcPr>
          <w:p w14:paraId="303FB8C6" w14:textId="77777777" w:rsidR="00F22A78" w:rsidRPr="00136846" w:rsidRDefault="00F22A78" w:rsidP="008D3505">
            <w:pPr>
              <w:spacing w:before="60" w:after="60"/>
              <w:jc w:val="center"/>
              <w:rPr>
                <w:sz w:val="26"/>
                <w:szCs w:val="26"/>
              </w:rPr>
            </w:pPr>
            <w:r w:rsidRPr="00136846">
              <w:rPr>
                <w:sz w:val="26"/>
                <w:szCs w:val="26"/>
              </w:rPr>
              <w:t>55.34%</w:t>
            </w:r>
          </w:p>
        </w:tc>
      </w:tr>
      <w:tr w:rsidR="00F22A78" w:rsidRPr="00136846" w14:paraId="53D964E2" w14:textId="77777777">
        <w:tblPrEx>
          <w:tblCellMar>
            <w:top w:w="0" w:type="dxa"/>
            <w:bottom w:w="0" w:type="dxa"/>
          </w:tblCellMar>
        </w:tblPrEx>
        <w:tc>
          <w:tcPr>
            <w:tcW w:w="2685" w:type="pct"/>
          </w:tcPr>
          <w:p w14:paraId="7CD89024" w14:textId="77777777" w:rsidR="00F22A78" w:rsidRPr="00136846" w:rsidRDefault="00F22A78">
            <w:pPr>
              <w:spacing w:before="60" w:after="60"/>
              <w:jc w:val="both"/>
              <w:rPr>
                <w:sz w:val="26"/>
                <w:szCs w:val="26"/>
              </w:rPr>
            </w:pPr>
            <w:r w:rsidRPr="00136846">
              <w:rPr>
                <w:sz w:val="26"/>
                <w:szCs w:val="26"/>
              </w:rPr>
              <w:t>Teachers’ with unfavourable attitude towards Issue Based Curriculum</w:t>
            </w:r>
          </w:p>
        </w:tc>
        <w:tc>
          <w:tcPr>
            <w:tcW w:w="637" w:type="pct"/>
            <w:vAlign w:val="center"/>
          </w:tcPr>
          <w:p w14:paraId="1B1EBD00" w14:textId="77777777" w:rsidR="00F22A78" w:rsidRPr="00136846" w:rsidRDefault="00F22A78" w:rsidP="008D3505">
            <w:pPr>
              <w:spacing w:before="60" w:after="60"/>
              <w:jc w:val="center"/>
              <w:rPr>
                <w:sz w:val="26"/>
                <w:szCs w:val="26"/>
              </w:rPr>
            </w:pPr>
            <w:r w:rsidRPr="00136846">
              <w:rPr>
                <w:sz w:val="26"/>
                <w:szCs w:val="26"/>
              </w:rPr>
              <w:t>134</w:t>
            </w:r>
          </w:p>
        </w:tc>
        <w:tc>
          <w:tcPr>
            <w:tcW w:w="1678" w:type="pct"/>
            <w:vAlign w:val="center"/>
          </w:tcPr>
          <w:p w14:paraId="05456FA9" w14:textId="77777777" w:rsidR="00F22A78" w:rsidRPr="00136846" w:rsidRDefault="00F22A78" w:rsidP="008D3505">
            <w:pPr>
              <w:spacing w:before="60" w:after="60"/>
              <w:jc w:val="center"/>
              <w:rPr>
                <w:sz w:val="26"/>
                <w:szCs w:val="26"/>
              </w:rPr>
            </w:pPr>
            <w:r w:rsidRPr="00136846">
              <w:rPr>
                <w:sz w:val="26"/>
                <w:szCs w:val="26"/>
              </w:rPr>
              <w:t>44.66%</w:t>
            </w:r>
          </w:p>
        </w:tc>
      </w:tr>
    </w:tbl>
    <w:p w14:paraId="56001EAC" w14:textId="77777777" w:rsidR="00F22A78" w:rsidRPr="00136846" w:rsidRDefault="00F22A78">
      <w:pPr>
        <w:spacing w:after="200" w:line="480" w:lineRule="auto"/>
        <w:jc w:val="both"/>
        <w:rPr>
          <w:sz w:val="26"/>
          <w:szCs w:val="26"/>
        </w:rPr>
      </w:pPr>
    </w:p>
    <w:p w14:paraId="5DA58DE4" w14:textId="77777777" w:rsidR="00F22A78" w:rsidRPr="00136846" w:rsidRDefault="00F22A78">
      <w:pPr>
        <w:spacing w:after="200" w:line="480" w:lineRule="auto"/>
        <w:ind w:firstLine="720"/>
        <w:jc w:val="both"/>
        <w:rPr>
          <w:sz w:val="26"/>
          <w:szCs w:val="26"/>
        </w:rPr>
      </w:pPr>
      <w:r w:rsidRPr="00136846">
        <w:rPr>
          <w:sz w:val="26"/>
          <w:szCs w:val="26"/>
        </w:rPr>
        <w:t xml:space="preserve"> Table 4.2 shows that 55.34% of the primary school teachers’ shows their positive attitude towards Issue Based Curriculum. Whereas 44.66% of the primary school teachers reveals their negative attitude towards Issue Based Curriculum.  Hence it revealed that most of the primary school teachers shows positive attitude towards Issue-Based Curriculum. However a considerable number of primary school teachers’ showed unfavourable attitude towards the Issue Based Curriculum.</w:t>
      </w:r>
    </w:p>
    <w:p w14:paraId="334142C3" w14:textId="77777777" w:rsidR="00F22A78" w:rsidRPr="00136846" w:rsidRDefault="00F22A78">
      <w:pPr>
        <w:pStyle w:val="Heading1"/>
        <w:spacing w:before="0" w:after="200" w:line="480" w:lineRule="auto"/>
        <w:jc w:val="both"/>
        <w:rPr>
          <w:rFonts w:ascii="Times New Roman" w:hAnsi="Times New Roman" w:cs="Times New Roman"/>
          <w:sz w:val="26"/>
          <w:szCs w:val="26"/>
        </w:rPr>
      </w:pPr>
      <w:r w:rsidRPr="00136846">
        <w:rPr>
          <w:rFonts w:ascii="Times New Roman" w:hAnsi="Times New Roman" w:cs="Times New Roman"/>
          <w:sz w:val="26"/>
          <w:szCs w:val="26"/>
        </w:rPr>
        <w:lastRenderedPageBreak/>
        <w:t>ATTITUDE OF PRIMARY SCHOOL TEACHERS TOWARDS ISSUE BASED CURRICULUM WITH RESPECT TO GENDER</w:t>
      </w:r>
    </w:p>
    <w:p w14:paraId="69AB11FF" w14:textId="77777777" w:rsidR="00F22A78" w:rsidRPr="00136846" w:rsidRDefault="00F22A78">
      <w:pPr>
        <w:spacing w:after="200" w:line="480" w:lineRule="auto"/>
        <w:ind w:firstLine="720"/>
        <w:jc w:val="both"/>
        <w:rPr>
          <w:sz w:val="26"/>
          <w:szCs w:val="26"/>
        </w:rPr>
      </w:pPr>
      <w:r w:rsidRPr="00136846">
        <w:rPr>
          <w:sz w:val="26"/>
          <w:szCs w:val="26"/>
        </w:rPr>
        <w:t>For finding out the percentage of male and female primary school teachers attitude towards Issue-Based Curriculum percentage analysis were employed. The investigator then find out the extent of favourable and unfavourable in their attitude towards Issue-Based Curriculum. The data and result of percentage analysis presented in the Table 4.3.</w:t>
      </w:r>
    </w:p>
    <w:p w14:paraId="62DE57B3" w14:textId="77777777" w:rsidR="00F22A78" w:rsidRPr="00136846" w:rsidRDefault="00F22A78">
      <w:pPr>
        <w:spacing w:after="200"/>
        <w:jc w:val="center"/>
        <w:rPr>
          <w:b/>
          <w:bCs/>
          <w:sz w:val="26"/>
          <w:szCs w:val="26"/>
        </w:rPr>
      </w:pPr>
      <w:r w:rsidRPr="00136846">
        <w:rPr>
          <w:b/>
          <w:bCs/>
          <w:sz w:val="26"/>
          <w:szCs w:val="26"/>
        </w:rPr>
        <w:t>TABLE 4.3</w:t>
      </w:r>
    </w:p>
    <w:p w14:paraId="06D755BB" w14:textId="77777777" w:rsidR="00F22A78" w:rsidRPr="00136846" w:rsidRDefault="00F22A78">
      <w:pPr>
        <w:pStyle w:val="Heading1"/>
        <w:spacing w:before="0" w:after="200"/>
        <w:jc w:val="center"/>
        <w:rPr>
          <w:rFonts w:ascii="Times New Roman" w:hAnsi="Times New Roman" w:cs="Times New Roman"/>
          <w:sz w:val="26"/>
          <w:szCs w:val="26"/>
        </w:rPr>
      </w:pPr>
      <w:r w:rsidRPr="00136846">
        <w:rPr>
          <w:rFonts w:ascii="Times New Roman" w:hAnsi="Times New Roman" w:cs="Times New Roman"/>
          <w:sz w:val="26"/>
          <w:szCs w:val="26"/>
        </w:rPr>
        <w:t xml:space="preserve">Percentage of the Attitude of </w:t>
      </w:r>
      <w:r w:rsidRPr="00136846">
        <w:rPr>
          <w:rFonts w:ascii="Times New Roman" w:hAnsi="Times New Roman" w:cs="Times New Roman"/>
          <w:sz w:val="26"/>
          <w:szCs w:val="26"/>
        </w:rPr>
        <w:br/>
        <w:t xml:space="preserve">Primary School Teachers Towards Issue </w:t>
      </w:r>
      <w:r w:rsidRPr="00136846">
        <w:rPr>
          <w:rFonts w:ascii="Times New Roman" w:hAnsi="Times New Roman" w:cs="Times New Roman"/>
          <w:sz w:val="26"/>
          <w:szCs w:val="26"/>
        </w:rPr>
        <w:br/>
        <w:t>Based Curriculum with Respect to Gender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1242"/>
        <w:gridCol w:w="3165"/>
        <w:gridCol w:w="3468"/>
      </w:tblGrid>
      <w:tr w:rsidR="00F22A78" w:rsidRPr="00136846" w14:paraId="543ADF38" w14:textId="77777777">
        <w:tblPrEx>
          <w:tblCellMar>
            <w:top w:w="0" w:type="dxa"/>
            <w:bottom w:w="0" w:type="dxa"/>
          </w:tblCellMar>
        </w:tblPrEx>
        <w:tc>
          <w:tcPr>
            <w:tcW w:w="633" w:type="pct"/>
            <w:vAlign w:val="center"/>
          </w:tcPr>
          <w:p w14:paraId="0E00A966" w14:textId="77777777" w:rsidR="00F22A78" w:rsidRPr="00136846" w:rsidRDefault="00F22A78" w:rsidP="00B667B7">
            <w:pPr>
              <w:spacing w:before="60" w:after="60"/>
              <w:jc w:val="center"/>
              <w:rPr>
                <w:b/>
                <w:bCs/>
                <w:sz w:val="26"/>
                <w:szCs w:val="26"/>
              </w:rPr>
            </w:pPr>
            <w:r w:rsidRPr="00136846">
              <w:rPr>
                <w:b/>
                <w:bCs/>
                <w:sz w:val="26"/>
                <w:szCs w:val="26"/>
              </w:rPr>
              <w:t>Gender</w:t>
            </w:r>
          </w:p>
        </w:tc>
        <w:tc>
          <w:tcPr>
            <w:tcW w:w="689" w:type="pct"/>
            <w:vAlign w:val="center"/>
          </w:tcPr>
          <w:p w14:paraId="4A6F65F3" w14:textId="77777777" w:rsidR="00F22A78" w:rsidRPr="00136846" w:rsidRDefault="00F22A78" w:rsidP="00B667B7">
            <w:pPr>
              <w:spacing w:before="60" w:after="60"/>
              <w:jc w:val="center"/>
              <w:rPr>
                <w:b/>
                <w:bCs/>
                <w:sz w:val="26"/>
                <w:szCs w:val="26"/>
              </w:rPr>
            </w:pPr>
            <w:r w:rsidRPr="00136846">
              <w:rPr>
                <w:b/>
                <w:bCs/>
                <w:sz w:val="26"/>
                <w:szCs w:val="26"/>
              </w:rPr>
              <w:t>Number</w:t>
            </w:r>
          </w:p>
        </w:tc>
        <w:tc>
          <w:tcPr>
            <w:tcW w:w="1755" w:type="pct"/>
            <w:vAlign w:val="center"/>
          </w:tcPr>
          <w:p w14:paraId="2EA70873" w14:textId="77777777" w:rsidR="00F22A78" w:rsidRPr="00136846" w:rsidRDefault="00F22A78" w:rsidP="00B667B7">
            <w:pPr>
              <w:spacing w:before="60" w:after="60"/>
              <w:jc w:val="center"/>
              <w:rPr>
                <w:b/>
                <w:bCs/>
                <w:sz w:val="26"/>
                <w:szCs w:val="26"/>
              </w:rPr>
            </w:pPr>
            <w:r w:rsidRPr="00136846">
              <w:rPr>
                <w:b/>
                <w:bCs/>
                <w:sz w:val="26"/>
                <w:szCs w:val="26"/>
              </w:rPr>
              <w:t>% of Favourable Attitude</w:t>
            </w:r>
          </w:p>
        </w:tc>
        <w:tc>
          <w:tcPr>
            <w:tcW w:w="1923" w:type="pct"/>
            <w:vAlign w:val="center"/>
          </w:tcPr>
          <w:p w14:paraId="58FBF034" w14:textId="77777777" w:rsidR="00F22A78" w:rsidRPr="00136846" w:rsidRDefault="00F22A78" w:rsidP="00B667B7">
            <w:pPr>
              <w:spacing w:before="60" w:after="60"/>
              <w:jc w:val="center"/>
              <w:rPr>
                <w:b/>
                <w:bCs/>
                <w:sz w:val="26"/>
                <w:szCs w:val="26"/>
              </w:rPr>
            </w:pPr>
            <w:r w:rsidRPr="00136846">
              <w:rPr>
                <w:b/>
                <w:bCs/>
                <w:sz w:val="26"/>
                <w:szCs w:val="26"/>
              </w:rPr>
              <w:t>% of Unfavourable Attitude</w:t>
            </w:r>
          </w:p>
        </w:tc>
      </w:tr>
      <w:tr w:rsidR="00F22A78" w:rsidRPr="00136846" w14:paraId="24593AEC" w14:textId="77777777">
        <w:tblPrEx>
          <w:tblCellMar>
            <w:top w:w="0" w:type="dxa"/>
            <w:bottom w:w="0" w:type="dxa"/>
          </w:tblCellMar>
        </w:tblPrEx>
        <w:tc>
          <w:tcPr>
            <w:tcW w:w="633" w:type="pct"/>
          </w:tcPr>
          <w:p w14:paraId="7192497F" w14:textId="77777777" w:rsidR="00F22A78" w:rsidRPr="00136846" w:rsidRDefault="00F22A78">
            <w:pPr>
              <w:spacing w:before="60" w:after="60"/>
              <w:jc w:val="both"/>
              <w:rPr>
                <w:sz w:val="26"/>
                <w:szCs w:val="26"/>
              </w:rPr>
            </w:pPr>
            <w:r w:rsidRPr="00136846">
              <w:rPr>
                <w:sz w:val="26"/>
                <w:szCs w:val="26"/>
              </w:rPr>
              <w:t>Male</w:t>
            </w:r>
          </w:p>
        </w:tc>
        <w:tc>
          <w:tcPr>
            <w:tcW w:w="689" w:type="pct"/>
          </w:tcPr>
          <w:p w14:paraId="141A8B65" w14:textId="77777777" w:rsidR="00F22A78" w:rsidRPr="00136846" w:rsidRDefault="00F22A78">
            <w:pPr>
              <w:spacing w:before="60" w:after="60"/>
              <w:jc w:val="center"/>
              <w:rPr>
                <w:sz w:val="26"/>
                <w:szCs w:val="26"/>
              </w:rPr>
            </w:pPr>
            <w:r w:rsidRPr="00136846">
              <w:rPr>
                <w:sz w:val="26"/>
                <w:szCs w:val="26"/>
              </w:rPr>
              <w:t>93</w:t>
            </w:r>
          </w:p>
        </w:tc>
        <w:tc>
          <w:tcPr>
            <w:tcW w:w="1755" w:type="pct"/>
          </w:tcPr>
          <w:p w14:paraId="596257B7" w14:textId="77777777" w:rsidR="00F22A78" w:rsidRPr="00136846" w:rsidRDefault="00F22A78">
            <w:pPr>
              <w:spacing w:before="60" w:after="60"/>
              <w:jc w:val="center"/>
              <w:rPr>
                <w:sz w:val="26"/>
                <w:szCs w:val="26"/>
              </w:rPr>
            </w:pPr>
            <w:r w:rsidRPr="00136846">
              <w:rPr>
                <w:sz w:val="26"/>
                <w:szCs w:val="26"/>
              </w:rPr>
              <w:t>56.04</w:t>
            </w:r>
          </w:p>
        </w:tc>
        <w:tc>
          <w:tcPr>
            <w:tcW w:w="1923" w:type="pct"/>
          </w:tcPr>
          <w:p w14:paraId="2CCBDFE6" w14:textId="77777777" w:rsidR="00F22A78" w:rsidRPr="00136846" w:rsidRDefault="00F22A78">
            <w:pPr>
              <w:spacing w:before="60" w:after="60"/>
              <w:jc w:val="center"/>
              <w:rPr>
                <w:sz w:val="26"/>
                <w:szCs w:val="26"/>
              </w:rPr>
            </w:pPr>
            <w:r w:rsidRPr="00136846">
              <w:rPr>
                <w:sz w:val="26"/>
                <w:szCs w:val="26"/>
              </w:rPr>
              <w:t>43.96</w:t>
            </w:r>
          </w:p>
        </w:tc>
      </w:tr>
      <w:tr w:rsidR="00F22A78" w:rsidRPr="00136846" w14:paraId="77DE6651" w14:textId="77777777">
        <w:tblPrEx>
          <w:tblCellMar>
            <w:top w:w="0" w:type="dxa"/>
            <w:bottom w:w="0" w:type="dxa"/>
          </w:tblCellMar>
        </w:tblPrEx>
        <w:tc>
          <w:tcPr>
            <w:tcW w:w="633" w:type="pct"/>
          </w:tcPr>
          <w:p w14:paraId="0E362456" w14:textId="77777777" w:rsidR="00F22A78" w:rsidRPr="00136846" w:rsidRDefault="00F22A78">
            <w:pPr>
              <w:spacing w:before="60" w:after="60"/>
              <w:jc w:val="both"/>
              <w:rPr>
                <w:sz w:val="26"/>
                <w:szCs w:val="26"/>
              </w:rPr>
            </w:pPr>
            <w:r w:rsidRPr="00136846">
              <w:rPr>
                <w:sz w:val="26"/>
                <w:szCs w:val="26"/>
              </w:rPr>
              <w:t>Female</w:t>
            </w:r>
          </w:p>
        </w:tc>
        <w:tc>
          <w:tcPr>
            <w:tcW w:w="689" w:type="pct"/>
          </w:tcPr>
          <w:p w14:paraId="4E1CBE59" w14:textId="77777777" w:rsidR="00F22A78" w:rsidRPr="00136846" w:rsidRDefault="00F22A78">
            <w:pPr>
              <w:spacing w:before="60" w:after="60"/>
              <w:jc w:val="center"/>
              <w:rPr>
                <w:sz w:val="26"/>
                <w:szCs w:val="26"/>
              </w:rPr>
            </w:pPr>
            <w:r w:rsidRPr="00136846">
              <w:rPr>
                <w:sz w:val="26"/>
                <w:szCs w:val="26"/>
              </w:rPr>
              <w:t>207</w:t>
            </w:r>
          </w:p>
        </w:tc>
        <w:tc>
          <w:tcPr>
            <w:tcW w:w="1755" w:type="pct"/>
          </w:tcPr>
          <w:p w14:paraId="3FBF44A2" w14:textId="77777777" w:rsidR="00F22A78" w:rsidRPr="00136846" w:rsidRDefault="00F22A78">
            <w:pPr>
              <w:spacing w:before="60" w:after="60"/>
              <w:jc w:val="center"/>
              <w:rPr>
                <w:sz w:val="26"/>
                <w:szCs w:val="26"/>
              </w:rPr>
            </w:pPr>
            <w:r w:rsidRPr="00136846">
              <w:rPr>
                <w:sz w:val="26"/>
                <w:szCs w:val="26"/>
              </w:rPr>
              <w:t>54.11</w:t>
            </w:r>
          </w:p>
        </w:tc>
        <w:tc>
          <w:tcPr>
            <w:tcW w:w="1923" w:type="pct"/>
          </w:tcPr>
          <w:p w14:paraId="27B8CEB3" w14:textId="77777777" w:rsidR="00F22A78" w:rsidRPr="00136846" w:rsidRDefault="00F22A78">
            <w:pPr>
              <w:spacing w:before="60" w:after="60"/>
              <w:jc w:val="center"/>
              <w:rPr>
                <w:sz w:val="26"/>
                <w:szCs w:val="26"/>
              </w:rPr>
            </w:pPr>
            <w:r w:rsidRPr="00136846">
              <w:rPr>
                <w:sz w:val="26"/>
                <w:szCs w:val="26"/>
              </w:rPr>
              <w:t>45.89</w:t>
            </w:r>
          </w:p>
        </w:tc>
      </w:tr>
    </w:tbl>
    <w:p w14:paraId="2A082198" w14:textId="77777777" w:rsidR="00F22A78" w:rsidRPr="00136846" w:rsidRDefault="00F22A78">
      <w:pPr>
        <w:spacing w:after="200"/>
        <w:jc w:val="both"/>
        <w:rPr>
          <w:sz w:val="26"/>
          <w:szCs w:val="26"/>
        </w:rPr>
      </w:pPr>
    </w:p>
    <w:p w14:paraId="14FD9AEA" w14:textId="77777777" w:rsidR="00F22A78" w:rsidRPr="00136846" w:rsidRDefault="00F22A78">
      <w:pPr>
        <w:spacing w:after="200" w:line="480" w:lineRule="auto"/>
        <w:ind w:firstLine="720"/>
        <w:jc w:val="both"/>
        <w:rPr>
          <w:sz w:val="26"/>
          <w:szCs w:val="26"/>
        </w:rPr>
      </w:pPr>
      <w:r w:rsidRPr="00136846">
        <w:rPr>
          <w:sz w:val="26"/>
          <w:szCs w:val="26"/>
        </w:rPr>
        <w:t xml:space="preserve"> Table 4.3 reveals that 56.04 % of the male has  favourable towards the Issue Based Curriculum whereas 43.96% of male teachers were unfavourable with the Issue Based Curriculum. The table also shows 54.11% of female were showing favorable attitude towards Issue-Based Curriculum and 45.89 were unfavorable to it.  Hence it revealed that there is no considerable difference in their intensity of attitude towards Issue-Based Curriculum.</w:t>
      </w:r>
    </w:p>
    <w:p w14:paraId="602CBC8D" w14:textId="77777777" w:rsidR="00F22A78" w:rsidRPr="00136846" w:rsidRDefault="00F22A78">
      <w:pPr>
        <w:pStyle w:val="Heading1"/>
        <w:spacing w:before="0" w:after="200" w:line="480" w:lineRule="auto"/>
        <w:jc w:val="both"/>
        <w:rPr>
          <w:rFonts w:ascii="Times New Roman" w:hAnsi="Times New Roman" w:cs="Times New Roman"/>
          <w:sz w:val="26"/>
          <w:szCs w:val="26"/>
        </w:rPr>
      </w:pPr>
      <w:r w:rsidRPr="00136846">
        <w:rPr>
          <w:rFonts w:ascii="Times New Roman" w:hAnsi="Times New Roman" w:cs="Times New Roman"/>
          <w:sz w:val="26"/>
          <w:szCs w:val="26"/>
        </w:rPr>
        <w:lastRenderedPageBreak/>
        <w:t>ATTITUDE OF PRIMARY SCHOOL TEACHERS TOWARDS ISSUE BASED CURRICULUM WITH RESPECT TO LOCALITY</w:t>
      </w:r>
    </w:p>
    <w:p w14:paraId="2F4A5A3F" w14:textId="77777777" w:rsidR="00F22A78" w:rsidRPr="00136846" w:rsidRDefault="00F22A78">
      <w:pPr>
        <w:spacing w:after="200" w:line="480" w:lineRule="auto"/>
        <w:ind w:firstLine="720"/>
        <w:jc w:val="both"/>
        <w:rPr>
          <w:b/>
          <w:bCs/>
          <w:sz w:val="26"/>
          <w:szCs w:val="26"/>
        </w:rPr>
      </w:pPr>
      <w:r w:rsidRPr="00136846">
        <w:rPr>
          <w:sz w:val="26"/>
          <w:szCs w:val="26"/>
        </w:rPr>
        <w:t>In order to find out the extent of attitude of primary school teachers towards Issue-Based Curriculum based on locality percentage analysis were employed. For this the investigator divided the sub sample as rural and urban and find out the percentage of favourableness and unfavourableness in their attitude towards Issue-Based Curriculum. The data and result of percentage analysis were presented in the Table 4.4.</w:t>
      </w:r>
    </w:p>
    <w:p w14:paraId="5274E160" w14:textId="77777777" w:rsidR="00F22A78" w:rsidRPr="00136846" w:rsidRDefault="00F22A78">
      <w:pPr>
        <w:pStyle w:val="Heading1"/>
        <w:spacing w:before="0" w:after="200"/>
        <w:jc w:val="center"/>
        <w:rPr>
          <w:rFonts w:ascii="Times New Roman" w:hAnsi="Times New Roman" w:cs="Times New Roman"/>
          <w:sz w:val="26"/>
          <w:szCs w:val="26"/>
        </w:rPr>
      </w:pPr>
      <w:r w:rsidRPr="00136846">
        <w:rPr>
          <w:rFonts w:ascii="Times New Roman" w:hAnsi="Times New Roman" w:cs="Times New Roman"/>
          <w:sz w:val="26"/>
          <w:szCs w:val="26"/>
        </w:rPr>
        <w:t>TABLE 4.4</w:t>
      </w:r>
    </w:p>
    <w:p w14:paraId="68F70C72" w14:textId="77777777" w:rsidR="00F22A78" w:rsidRPr="00136846" w:rsidRDefault="00F22A78">
      <w:pPr>
        <w:pStyle w:val="Heading1"/>
        <w:spacing w:before="0" w:after="200"/>
        <w:jc w:val="center"/>
        <w:rPr>
          <w:rFonts w:ascii="Times New Roman" w:hAnsi="Times New Roman" w:cs="Times New Roman"/>
          <w:sz w:val="26"/>
          <w:szCs w:val="26"/>
        </w:rPr>
      </w:pPr>
      <w:r w:rsidRPr="00136846">
        <w:rPr>
          <w:rFonts w:ascii="Times New Roman" w:hAnsi="Times New Roman" w:cs="Times New Roman"/>
          <w:sz w:val="26"/>
          <w:szCs w:val="26"/>
        </w:rPr>
        <w:t xml:space="preserve">Percentage of the Attitude of </w:t>
      </w:r>
      <w:r w:rsidRPr="00136846">
        <w:rPr>
          <w:rFonts w:ascii="Times New Roman" w:hAnsi="Times New Roman" w:cs="Times New Roman"/>
          <w:sz w:val="26"/>
          <w:szCs w:val="26"/>
        </w:rPr>
        <w:br/>
        <w:t xml:space="preserve">Primary School Teachers Towards Issue </w:t>
      </w:r>
      <w:r w:rsidRPr="00136846">
        <w:rPr>
          <w:rFonts w:ascii="Times New Roman" w:hAnsi="Times New Roman" w:cs="Times New Roman"/>
          <w:sz w:val="26"/>
          <w:szCs w:val="26"/>
        </w:rPr>
        <w:br/>
        <w:t>Based Curriculum with Respect to Locality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1563"/>
        <w:gridCol w:w="2744"/>
        <w:gridCol w:w="3125"/>
      </w:tblGrid>
      <w:tr w:rsidR="00F22A78" w:rsidRPr="00136846" w14:paraId="4EA2DE1B" w14:textId="77777777">
        <w:tblPrEx>
          <w:tblCellMar>
            <w:top w:w="0" w:type="dxa"/>
            <w:bottom w:w="0" w:type="dxa"/>
          </w:tblCellMar>
        </w:tblPrEx>
        <w:tc>
          <w:tcPr>
            <w:tcW w:w="878" w:type="pct"/>
          </w:tcPr>
          <w:p w14:paraId="68A552D2" w14:textId="77777777" w:rsidR="00F22A78" w:rsidRPr="00136846" w:rsidRDefault="00F22A78">
            <w:pPr>
              <w:spacing w:before="60" w:after="60"/>
              <w:jc w:val="center"/>
              <w:rPr>
                <w:b/>
                <w:bCs/>
                <w:sz w:val="26"/>
                <w:szCs w:val="26"/>
              </w:rPr>
            </w:pPr>
            <w:r w:rsidRPr="00136846">
              <w:rPr>
                <w:b/>
                <w:bCs/>
                <w:sz w:val="26"/>
                <w:szCs w:val="26"/>
              </w:rPr>
              <w:t>Locality</w:t>
            </w:r>
          </w:p>
        </w:tc>
        <w:tc>
          <w:tcPr>
            <w:tcW w:w="866" w:type="pct"/>
          </w:tcPr>
          <w:p w14:paraId="2967213A" w14:textId="77777777" w:rsidR="00F22A78" w:rsidRPr="00136846" w:rsidRDefault="00F22A78">
            <w:pPr>
              <w:spacing w:before="60" w:after="60"/>
              <w:jc w:val="center"/>
              <w:rPr>
                <w:b/>
                <w:bCs/>
                <w:sz w:val="26"/>
                <w:szCs w:val="26"/>
              </w:rPr>
            </w:pPr>
            <w:r w:rsidRPr="00136846">
              <w:rPr>
                <w:b/>
                <w:bCs/>
                <w:sz w:val="26"/>
                <w:szCs w:val="26"/>
              </w:rPr>
              <w:t>Number</w:t>
            </w:r>
          </w:p>
        </w:tc>
        <w:tc>
          <w:tcPr>
            <w:tcW w:w="1522" w:type="pct"/>
          </w:tcPr>
          <w:p w14:paraId="747266DD" w14:textId="77777777" w:rsidR="00F22A78" w:rsidRPr="00136846" w:rsidRDefault="00F22A78">
            <w:pPr>
              <w:spacing w:before="60" w:after="60"/>
              <w:jc w:val="center"/>
              <w:rPr>
                <w:b/>
                <w:bCs/>
                <w:sz w:val="26"/>
                <w:szCs w:val="26"/>
              </w:rPr>
            </w:pPr>
            <w:r w:rsidRPr="00136846">
              <w:rPr>
                <w:b/>
                <w:bCs/>
                <w:sz w:val="26"/>
                <w:szCs w:val="26"/>
              </w:rPr>
              <w:t>% of Favorable</w:t>
            </w:r>
          </w:p>
        </w:tc>
        <w:tc>
          <w:tcPr>
            <w:tcW w:w="1733" w:type="pct"/>
          </w:tcPr>
          <w:p w14:paraId="63E12059" w14:textId="77777777" w:rsidR="00F22A78" w:rsidRPr="00136846" w:rsidRDefault="00F22A78">
            <w:pPr>
              <w:spacing w:before="60" w:after="60"/>
              <w:jc w:val="center"/>
              <w:rPr>
                <w:b/>
                <w:bCs/>
                <w:sz w:val="26"/>
                <w:szCs w:val="26"/>
              </w:rPr>
            </w:pPr>
            <w:r w:rsidRPr="00136846">
              <w:rPr>
                <w:b/>
                <w:bCs/>
                <w:sz w:val="26"/>
                <w:szCs w:val="26"/>
              </w:rPr>
              <w:t>% of Unfavorable</w:t>
            </w:r>
          </w:p>
        </w:tc>
      </w:tr>
      <w:tr w:rsidR="00F22A78" w:rsidRPr="00136846" w14:paraId="7F2B9A55" w14:textId="77777777">
        <w:tblPrEx>
          <w:tblCellMar>
            <w:top w:w="0" w:type="dxa"/>
            <w:bottom w:w="0" w:type="dxa"/>
          </w:tblCellMar>
        </w:tblPrEx>
        <w:tc>
          <w:tcPr>
            <w:tcW w:w="878" w:type="pct"/>
          </w:tcPr>
          <w:p w14:paraId="592FA19A" w14:textId="77777777" w:rsidR="00F22A78" w:rsidRPr="00136846" w:rsidRDefault="00F22A78">
            <w:pPr>
              <w:spacing w:before="60" w:after="60"/>
              <w:jc w:val="both"/>
              <w:rPr>
                <w:sz w:val="26"/>
                <w:szCs w:val="26"/>
              </w:rPr>
            </w:pPr>
            <w:r w:rsidRPr="00136846">
              <w:rPr>
                <w:sz w:val="26"/>
                <w:szCs w:val="26"/>
              </w:rPr>
              <w:t>Rural</w:t>
            </w:r>
          </w:p>
        </w:tc>
        <w:tc>
          <w:tcPr>
            <w:tcW w:w="866" w:type="pct"/>
          </w:tcPr>
          <w:p w14:paraId="13576B16" w14:textId="77777777" w:rsidR="00F22A78" w:rsidRPr="00136846" w:rsidRDefault="00F22A78">
            <w:pPr>
              <w:spacing w:before="60" w:after="60"/>
              <w:jc w:val="center"/>
              <w:rPr>
                <w:sz w:val="26"/>
                <w:szCs w:val="26"/>
              </w:rPr>
            </w:pPr>
            <w:r w:rsidRPr="00136846">
              <w:rPr>
                <w:sz w:val="26"/>
                <w:szCs w:val="26"/>
              </w:rPr>
              <w:t>181</w:t>
            </w:r>
          </w:p>
        </w:tc>
        <w:tc>
          <w:tcPr>
            <w:tcW w:w="1522" w:type="pct"/>
          </w:tcPr>
          <w:p w14:paraId="1BB3F22D" w14:textId="77777777" w:rsidR="00F22A78" w:rsidRPr="00136846" w:rsidRDefault="00F22A78">
            <w:pPr>
              <w:spacing w:before="60" w:after="60"/>
              <w:jc w:val="center"/>
              <w:rPr>
                <w:sz w:val="26"/>
                <w:szCs w:val="26"/>
              </w:rPr>
            </w:pPr>
            <w:r w:rsidRPr="00136846">
              <w:rPr>
                <w:sz w:val="26"/>
                <w:szCs w:val="26"/>
              </w:rPr>
              <w:t>41.99</w:t>
            </w:r>
          </w:p>
        </w:tc>
        <w:tc>
          <w:tcPr>
            <w:tcW w:w="1733" w:type="pct"/>
          </w:tcPr>
          <w:p w14:paraId="615E7140" w14:textId="77777777" w:rsidR="00F22A78" w:rsidRPr="00136846" w:rsidRDefault="00F22A78">
            <w:pPr>
              <w:spacing w:before="60" w:after="60"/>
              <w:jc w:val="center"/>
              <w:rPr>
                <w:sz w:val="26"/>
                <w:szCs w:val="26"/>
              </w:rPr>
            </w:pPr>
            <w:r w:rsidRPr="00136846">
              <w:rPr>
                <w:sz w:val="26"/>
                <w:szCs w:val="26"/>
              </w:rPr>
              <w:t>58.01</w:t>
            </w:r>
          </w:p>
        </w:tc>
      </w:tr>
      <w:tr w:rsidR="00F22A78" w:rsidRPr="00136846" w14:paraId="35BF6C3B" w14:textId="77777777">
        <w:tblPrEx>
          <w:tblCellMar>
            <w:top w:w="0" w:type="dxa"/>
            <w:bottom w:w="0" w:type="dxa"/>
          </w:tblCellMar>
        </w:tblPrEx>
        <w:tc>
          <w:tcPr>
            <w:tcW w:w="878" w:type="pct"/>
          </w:tcPr>
          <w:p w14:paraId="46CCB945" w14:textId="77777777" w:rsidR="00F22A78" w:rsidRPr="00136846" w:rsidRDefault="00F22A78">
            <w:pPr>
              <w:spacing w:before="60" w:after="60"/>
              <w:jc w:val="both"/>
              <w:rPr>
                <w:sz w:val="26"/>
                <w:szCs w:val="26"/>
              </w:rPr>
            </w:pPr>
            <w:r w:rsidRPr="00136846">
              <w:rPr>
                <w:sz w:val="26"/>
                <w:szCs w:val="26"/>
              </w:rPr>
              <w:t>Urban</w:t>
            </w:r>
          </w:p>
        </w:tc>
        <w:tc>
          <w:tcPr>
            <w:tcW w:w="866" w:type="pct"/>
          </w:tcPr>
          <w:p w14:paraId="36EC78CA" w14:textId="77777777" w:rsidR="00F22A78" w:rsidRPr="00136846" w:rsidRDefault="00F22A78">
            <w:pPr>
              <w:spacing w:before="60" w:after="60"/>
              <w:jc w:val="center"/>
              <w:rPr>
                <w:sz w:val="26"/>
                <w:szCs w:val="26"/>
              </w:rPr>
            </w:pPr>
            <w:r w:rsidRPr="00136846">
              <w:rPr>
                <w:sz w:val="26"/>
                <w:szCs w:val="26"/>
              </w:rPr>
              <w:t>119</w:t>
            </w:r>
          </w:p>
        </w:tc>
        <w:tc>
          <w:tcPr>
            <w:tcW w:w="1522" w:type="pct"/>
          </w:tcPr>
          <w:p w14:paraId="28E2A65D" w14:textId="77777777" w:rsidR="00F22A78" w:rsidRPr="00136846" w:rsidRDefault="00F22A78">
            <w:pPr>
              <w:spacing w:before="60" w:after="60"/>
              <w:jc w:val="center"/>
              <w:rPr>
                <w:sz w:val="26"/>
                <w:szCs w:val="26"/>
              </w:rPr>
            </w:pPr>
            <w:r w:rsidRPr="00136846">
              <w:rPr>
                <w:sz w:val="26"/>
                <w:szCs w:val="26"/>
              </w:rPr>
              <w:t>73.95</w:t>
            </w:r>
          </w:p>
        </w:tc>
        <w:tc>
          <w:tcPr>
            <w:tcW w:w="1733" w:type="pct"/>
          </w:tcPr>
          <w:p w14:paraId="1A15147B" w14:textId="77777777" w:rsidR="00F22A78" w:rsidRPr="00136846" w:rsidRDefault="00F22A78">
            <w:pPr>
              <w:spacing w:before="60" w:after="60"/>
              <w:jc w:val="center"/>
              <w:rPr>
                <w:sz w:val="26"/>
                <w:szCs w:val="26"/>
              </w:rPr>
            </w:pPr>
            <w:r w:rsidRPr="00136846">
              <w:rPr>
                <w:sz w:val="26"/>
                <w:szCs w:val="26"/>
              </w:rPr>
              <w:t>26.05</w:t>
            </w:r>
          </w:p>
        </w:tc>
      </w:tr>
    </w:tbl>
    <w:p w14:paraId="0BA7DA18" w14:textId="77777777" w:rsidR="00F22A78" w:rsidRPr="00136846" w:rsidRDefault="00F22A78">
      <w:pPr>
        <w:spacing w:after="200" w:line="480" w:lineRule="auto"/>
        <w:jc w:val="both"/>
        <w:rPr>
          <w:sz w:val="26"/>
          <w:szCs w:val="26"/>
        </w:rPr>
      </w:pPr>
    </w:p>
    <w:p w14:paraId="41668936" w14:textId="77777777" w:rsidR="00F22A78" w:rsidRPr="00136846" w:rsidRDefault="00F22A78" w:rsidP="00B667B7">
      <w:pPr>
        <w:spacing w:after="120" w:line="480" w:lineRule="auto"/>
        <w:ind w:firstLine="720"/>
        <w:jc w:val="both"/>
        <w:rPr>
          <w:sz w:val="26"/>
          <w:szCs w:val="26"/>
        </w:rPr>
      </w:pPr>
      <w:r w:rsidRPr="00136846">
        <w:rPr>
          <w:sz w:val="26"/>
          <w:szCs w:val="26"/>
        </w:rPr>
        <w:t xml:space="preserve">The distribution of scores on the Table 4.4 indicates that 41.99% of the rural school teachers were favorable towards the Issue-Based Curriculum whereas 58.01% of rural teachers were unfavorable with the Issue-Based Curriculum. The table also shows 73.95% of urban primary school teachers were showing favorable attitude towards Issue-Based Curriculum and 26.05 % were unfavorable to it.  Hence it revealed that there is considerable difference in their intensity of attitude among rural and urban teachers’ towards Issue-Based Curriculum. It revealed that the urban primary </w:t>
      </w:r>
      <w:r w:rsidRPr="00136846">
        <w:rPr>
          <w:sz w:val="26"/>
          <w:szCs w:val="26"/>
        </w:rPr>
        <w:lastRenderedPageBreak/>
        <w:t>school teachers’ are more favourable as compared to the rural primary school teachers towards the Issue Based Curriculum. However a marginal number of rural (26.05)</w:t>
      </w:r>
      <w:r>
        <w:rPr>
          <w:sz w:val="26"/>
          <w:szCs w:val="26"/>
        </w:rPr>
        <w:t xml:space="preserve"> </w:t>
      </w:r>
      <w:r w:rsidRPr="00136846">
        <w:rPr>
          <w:sz w:val="26"/>
          <w:szCs w:val="26"/>
        </w:rPr>
        <w:t>and urban teachers are unfavourable towards the Issue Based Curriculum.</w:t>
      </w:r>
    </w:p>
    <w:p w14:paraId="15AAA2D4" w14:textId="77777777" w:rsidR="00F22A78" w:rsidRPr="00136846" w:rsidRDefault="00F22A78" w:rsidP="00B667B7">
      <w:pPr>
        <w:pStyle w:val="Heading1"/>
        <w:spacing w:before="0" w:after="120" w:line="480" w:lineRule="auto"/>
        <w:jc w:val="both"/>
        <w:rPr>
          <w:rFonts w:ascii="Times New Roman" w:hAnsi="Times New Roman" w:cs="Times New Roman"/>
          <w:sz w:val="26"/>
          <w:szCs w:val="26"/>
        </w:rPr>
      </w:pPr>
      <w:r w:rsidRPr="00136846">
        <w:rPr>
          <w:rFonts w:ascii="Times New Roman" w:hAnsi="Times New Roman" w:cs="Times New Roman"/>
          <w:sz w:val="26"/>
          <w:szCs w:val="26"/>
        </w:rPr>
        <w:t>ATTITUDE OF PRIMARY SCHOOL TEACHERS TOWARDS ISSUE BASED CURRICULUM BASED ON TYPE OF MANAGEMENT</w:t>
      </w:r>
    </w:p>
    <w:p w14:paraId="4E355A0F" w14:textId="77777777" w:rsidR="00F22A78" w:rsidRPr="00136846" w:rsidRDefault="00F22A78" w:rsidP="00B667B7">
      <w:pPr>
        <w:spacing w:after="120" w:line="480" w:lineRule="auto"/>
        <w:ind w:firstLine="720"/>
        <w:jc w:val="both"/>
        <w:rPr>
          <w:sz w:val="26"/>
          <w:szCs w:val="26"/>
        </w:rPr>
      </w:pPr>
      <w:r w:rsidRPr="00136846">
        <w:rPr>
          <w:sz w:val="26"/>
          <w:szCs w:val="26"/>
        </w:rPr>
        <w:t>To investigate the intensity of the attitude of primary school teachers towards Issue-Based Curriculum with respect to type of management, percentage analysis were employed. For this the investigator divided the sub sample as into three categories like aided, Government, and unaided schools and find out the percentage of favorableness and unfavorableness in their attitude towards Issue Based Curriculum. The data and results of percentage analysis were presented in the Table 4.5.</w:t>
      </w:r>
    </w:p>
    <w:p w14:paraId="6FCCD061" w14:textId="77777777" w:rsidR="00F22A78" w:rsidRPr="00136846" w:rsidRDefault="00F22A78" w:rsidP="00B667B7">
      <w:pPr>
        <w:spacing w:after="200"/>
        <w:jc w:val="center"/>
        <w:rPr>
          <w:b/>
          <w:bCs/>
          <w:sz w:val="26"/>
          <w:szCs w:val="26"/>
        </w:rPr>
      </w:pPr>
      <w:r w:rsidRPr="00136846">
        <w:rPr>
          <w:b/>
          <w:bCs/>
          <w:sz w:val="26"/>
          <w:szCs w:val="26"/>
        </w:rPr>
        <w:t>TABLE 4.5</w:t>
      </w:r>
    </w:p>
    <w:p w14:paraId="1F631EC3" w14:textId="77777777" w:rsidR="00F22A78" w:rsidRPr="00136846" w:rsidRDefault="00F22A78" w:rsidP="00B667B7">
      <w:pPr>
        <w:pStyle w:val="Heading1"/>
        <w:spacing w:before="0" w:after="200"/>
        <w:jc w:val="center"/>
        <w:rPr>
          <w:rFonts w:ascii="Times New Roman" w:hAnsi="Times New Roman" w:cs="Times New Roman"/>
          <w:sz w:val="26"/>
          <w:szCs w:val="26"/>
        </w:rPr>
      </w:pPr>
      <w:r w:rsidRPr="00136846">
        <w:rPr>
          <w:rFonts w:ascii="Times New Roman" w:hAnsi="Times New Roman" w:cs="Times New Roman"/>
          <w:sz w:val="26"/>
          <w:szCs w:val="26"/>
        </w:rPr>
        <w:t xml:space="preserve">Percentages of the Attitude of </w:t>
      </w:r>
      <w:r w:rsidRPr="00136846">
        <w:rPr>
          <w:rFonts w:ascii="Times New Roman" w:hAnsi="Times New Roman" w:cs="Times New Roman"/>
          <w:sz w:val="26"/>
          <w:szCs w:val="26"/>
        </w:rPr>
        <w:br/>
        <w:t xml:space="preserve">Primary School Teachers Towards Issue </w:t>
      </w:r>
      <w:r w:rsidRPr="00136846">
        <w:rPr>
          <w:rFonts w:ascii="Times New Roman" w:hAnsi="Times New Roman" w:cs="Times New Roman"/>
          <w:sz w:val="26"/>
          <w:szCs w:val="26"/>
        </w:rPr>
        <w:br/>
        <w:t>Based Curriculum with Respect to Type of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4"/>
        <w:gridCol w:w="1282"/>
        <w:gridCol w:w="2254"/>
        <w:gridCol w:w="2566"/>
      </w:tblGrid>
      <w:tr w:rsidR="00F22A78" w:rsidRPr="00136846" w14:paraId="5035BBB6" w14:textId="77777777">
        <w:tblPrEx>
          <w:tblCellMar>
            <w:top w:w="0" w:type="dxa"/>
            <w:bottom w:w="0" w:type="dxa"/>
          </w:tblCellMar>
        </w:tblPrEx>
        <w:tc>
          <w:tcPr>
            <w:tcW w:w="1616" w:type="pct"/>
          </w:tcPr>
          <w:p w14:paraId="389FECB1" w14:textId="77777777" w:rsidR="00F22A78" w:rsidRPr="00136846" w:rsidRDefault="00F22A78" w:rsidP="00B667B7">
            <w:pPr>
              <w:spacing w:before="40" w:after="40"/>
              <w:jc w:val="center"/>
              <w:rPr>
                <w:b/>
                <w:bCs/>
                <w:sz w:val="26"/>
                <w:szCs w:val="26"/>
              </w:rPr>
            </w:pPr>
            <w:r w:rsidRPr="00136846">
              <w:rPr>
                <w:b/>
                <w:bCs/>
                <w:sz w:val="26"/>
                <w:szCs w:val="26"/>
              </w:rPr>
              <w:t>Type of management</w:t>
            </w:r>
          </w:p>
        </w:tc>
        <w:tc>
          <w:tcPr>
            <w:tcW w:w="711" w:type="pct"/>
          </w:tcPr>
          <w:p w14:paraId="6A481193" w14:textId="77777777" w:rsidR="00F22A78" w:rsidRPr="00136846" w:rsidRDefault="00F22A78" w:rsidP="00B667B7">
            <w:pPr>
              <w:spacing w:before="40" w:after="40"/>
              <w:jc w:val="center"/>
              <w:rPr>
                <w:b/>
                <w:bCs/>
                <w:sz w:val="26"/>
                <w:szCs w:val="26"/>
              </w:rPr>
            </w:pPr>
            <w:r w:rsidRPr="00136846">
              <w:rPr>
                <w:b/>
                <w:bCs/>
                <w:sz w:val="26"/>
                <w:szCs w:val="26"/>
              </w:rPr>
              <w:t>Number</w:t>
            </w:r>
          </w:p>
        </w:tc>
        <w:tc>
          <w:tcPr>
            <w:tcW w:w="1250" w:type="pct"/>
          </w:tcPr>
          <w:p w14:paraId="69D714FC" w14:textId="77777777" w:rsidR="00F22A78" w:rsidRPr="00136846" w:rsidRDefault="00F22A78" w:rsidP="00B667B7">
            <w:pPr>
              <w:spacing w:before="40" w:after="40"/>
              <w:jc w:val="center"/>
              <w:rPr>
                <w:b/>
                <w:bCs/>
                <w:sz w:val="26"/>
                <w:szCs w:val="26"/>
              </w:rPr>
            </w:pPr>
            <w:r w:rsidRPr="00136846">
              <w:rPr>
                <w:b/>
                <w:bCs/>
                <w:sz w:val="26"/>
                <w:szCs w:val="26"/>
              </w:rPr>
              <w:t>% of Favorable</w:t>
            </w:r>
          </w:p>
        </w:tc>
        <w:tc>
          <w:tcPr>
            <w:tcW w:w="1423" w:type="pct"/>
          </w:tcPr>
          <w:p w14:paraId="7B4CE68D" w14:textId="77777777" w:rsidR="00F22A78" w:rsidRPr="00136846" w:rsidRDefault="00F22A78" w:rsidP="00B667B7">
            <w:pPr>
              <w:spacing w:before="40" w:after="40"/>
              <w:jc w:val="center"/>
              <w:rPr>
                <w:b/>
                <w:bCs/>
                <w:sz w:val="26"/>
                <w:szCs w:val="26"/>
              </w:rPr>
            </w:pPr>
            <w:r w:rsidRPr="00136846">
              <w:rPr>
                <w:b/>
                <w:bCs/>
                <w:sz w:val="26"/>
                <w:szCs w:val="26"/>
              </w:rPr>
              <w:t>% of Unfavorable</w:t>
            </w:r>
          </w:p>
        </w:tc>
      </w:tr>
      <w:tr w:rsidR="00F22A78" w:rsidRPr="00136846" w14:paraId="5D1D1CF0" w14:textId="77777777">
        <w:tblPrEx>
          <w:tblCellMar>
            <w:top w:w="0" w:type="dxa"/>
            <w:bottom w:w="0" w:type="dxa"/>
          </w:tblCellMar>
        </w:tblPrEx>
        <w:tc>
          <w:tcPr>
            <w:tcW w:w="1616" w:type="pct"/>
          </w:tcPr>
          <w:p w14:paraId="386F2523" w14:textId="77777777" w:rsidR="00F22A78" w:rsidRPr="00136846" w:rsidRDefault="00F22A78" w:rsidP="00B667B7">
            <w:pPr>
              <w:spacing w:before="40" w:after="40"/>
              <w:jc w:val="both"/>
              <w:rPr>
                <w:sz w:val="26"/>
                <w:szCs w:val="26"/>
              </w:rPr>
            </w:pPr>
            <w:r w:rsidRPr="00136846">
              <w:rPr>
                <w:sz w:val="26"/>
                <w:szCs w:val="26"/>
              </w:rPr>
              <w:t>Aided</w:t>
            </w:r>
          </w:p>
        </w:tc>
        <w:tc>
          <w:tcPr>
            <w:tcW w:w="711" w:type="pct"/>
          </w:tcPr>
          <w:p w14:paraId="1AF07866" w14:textId="77777777" w:rsidR="00F22A78" w:rsidRPr="00136846" w:rsidRDefault="00F22A78" w:rsidP="00B667B7">
            <w:pPr>
              <w:spacing w:before="40" w:after="40"/>
              <w:jc w:val="center"/>
              <w:rPr>
                <w:sz w:val="26"/>
                <w:szCs w:val="26"/>
              </w:rPr>
            </w:pPr>
            <w:r w:rsidRPr="00136846">
              <w:rPr>
                <w:sz w:val="26"/>
                <w:szCs w:val="26"/>
              </w:rPr>
              <w:t>142</w:t>
            </w:r>
          </w:p>
        </w:tc>
        <w:tc>
          <w:tcPr>
            <w:tcW w:w="1250" w:type="pct"/>
          </w:tcPr>
          <w:p w14:paraId="16479BE0" w14:textId="77777777" w:rsidR="00F22A78" w:rsidRPr="00136846" w:rsidRDefault="00F22A78" w:rsidP="00B667B7">
            <w:pPr>
              <w:spacing w:before="40" w:after="40"/>
              <w:jc w:val="center"/>
              <w:rPr>
                <w:sz w:val="26"/>
                <w:szCs w:val="26"/>
              </w:rPr>
            </w:pPr>
            <w:r w:rsidRPr="00136846">
              <w:rPr>
                <w:sz w:val="26"/>
                <w:szCs w:val="26"/>
              </w:rPr>
              <w:t>36.62</w:t>
            </w:r>
          </w:p>
        </w:tc>
        <w:tc>
          <w:tcPr>
            <w:tcW w:w="1423" w:type="pct"/>
          </w:tcPr>
          <w:p w14:paraId="5433AA67" w14:textId="77777777" w:rsidR="00F22A78" w:rsidRPr="00136846" w:rsidRDefault="00F22A78" w:rsidP="00B667B7">
            <w:pPr>
              <w:spacing w:before="40" w:after="40"/>
              <w:jc w:val="center"/>
              <w:rPr>
                <w:sz w:val="26"/>
                <w:szCs w:val="26"/>
              </w:rPr>
            </w:pPr>
            <w:r w:rsidRPr="00136846">
              <w:rPr>
                <w:sz w:val="26"/>
                <w:szCs w:val="26"/>
              </w:rPr>
              <w:t>63.38</w:t>
            </w:r>
          </w:p>
        </w:tc>
      </w:tr>
      <w:tr w:rsidR="00F22A78" w:rsidRPr="00136846" w14:paraId="0CA58708" w14:textId="77777777">
        <w:tblPrEx>
          <w:tblCellMar>
            <w:top w:w="0" w:type="dxa"/>
            <w:bottom w:w="0" w:type="dxa"/>
          </w:tblCellMar>
        </w:tblPrEx>
        <w:tc>
          <w:tcPr>
            <w:tcW w:w="1616" w:type="pct"/>
          </w:tcPr>
          <w:p w14:paraId="40EC1621" w14:textId="77777777" w:rsidR="00F22A78" w:rsidRPr="00136846" w:rsidRDefault="00F22A78" w:rsidP="00B667B7">
            <w:pPr>
              <w:spacing w:before="40" w:after="40"/>
              <w:jc w:val="both"/>
              <w:rPr>
                <w:sz w:val="26"/>
                <w:szCs w:val="26"/>
              </w:rPr>
            </w:pPr>
            <w:r w:rsidRPr="00136846">
              <w:rPr>
                <w:sz w:val="26"/>
                <w:szCs w:val="26"/>
              </w:rPr>
              <w:t>Govt</w:t>
            </w:r>
          </w:p>
        </w:tc>
        <w:tc>
          <w:tcPr>
            <w:tcW w:w="711" w:type="pct"/>
          </w:tcPr>
          <w:p w14:paraId="3C19BBE4" w14:textId="77777777" w:rsidR="00F22A78" w:rsidRPr="00136846" w:rsidRDefault="00F22A78" w:rsidP="00B667B7">
            <w:pPr>
              <w:spacing w:before="40" w:after="40"/>
              <w:jc w:val="center"/>
              <w:rPr>
                <w:sz w:val="26"/>
                <w:szCs w:val="26"/>
              </w:rPr>
            </w:pPr>
            <w:r w:rsidRPr="00136846">
              <w:rPr>
                <w:sz w:val="26"/>
                <w:szCs w:val="26"/>
              </w:rPr>
              <w:t>140</w:t>
            </w:r>
          </w:p>
        </w:tc>
        <w:tc>
          <w:tcPr>
            <w:tcW w:w="1250" w:type="pct"/>
          </w:tcPr>
          <w:p w14:paraId="4249F3BE" w14:textId="77777777" w:rsidR="00F22A78" w:rsidRPr="00136846" w:rsidRDefault="00F22A78" w:rsidP="00B667B7">
            <w:pPr>
              <w:spacing w:before="40" w:after="40"/>
              <w:jc w:val="center"/>
              <w:rPr>
                <w:sz w:val="26"/>
                <w:szCs w:val="26"/>
              </w:rPr>
            </w:pPr>
            <w:r w:rsidRPr="00136846">
              <w:rPr>
                <w:sz w:val="26"/>
                <w:szCs w:val="26"/>
              </w:rPr>
              <w:t>75</w:t>
            </w:r>
          </w:p>
        </w:tc>
        <w:tc>
          <w:tcPr>
            <w:tcW w:w="1423" w:type="pct"/>
          </w:tcPr>
          <w:p w14:paraId="2A1898AA" w14:textId="77777777" w:rsidR="00F22A78" w:rsidRPr="00136846" w:rsidRDefault="00F22A78" w:rsidP="00B667B7">
            <w:pPr>
              <w:spacing w:before="40" w:after="40"/>
              <w:jc w:val="center"/>
              <w:rPr>
                <w:sz w:val="26"/>
                <w:szCs w:val="26"/>
              </w:rPr>
            </w:pPr>
            <w:r w:rsidRPr="00136846">
              <w:rPr>
                <w:sz w:val="26"/>
                <w:szCs w:val="26"/>
              </w:rPr>
              <w:t>25</w:t>
            </w:r>
          </w:p>
        </w:tc>
      </w:tr>
      <w:tr w:rsidR="00F22A78" w:rsidRPr="00136846" w14:paraId="1FC29C5C" w14:textId="77777777">
        <w:tblPrEx>
          <w:tblCellMar>
            <w:top w:w="0" w:type="dxa"/>
            <w:bottom w:w="0" w:type="dxa"/>
          </w:tblCellMar>
        </w:tblPrEx>
        <w:tc>
          <w:tcPr>
            <w:tcW w:w="1616" w:type="pct"/>
          </w:tcPr>
          <w:p w14:paraId="4539E625" w14:textId="77777777" w:rsidR="00F22A78" w:rsidRPr="00136846" w:rsidRDefault="00F22A78" w:rsidP="00B667B7">
            <w:pPr>
              <w:spacing w:before="40" w:after="40"/>
              <w:jc w:val="both"/>
              <w:rPr>
                <w:sz w:val="26"/>
                <w:szCs w:val="26"/>
              </w:rPr>
            </w:pPr>
            <w:r w:rsidRPr="00136846">
              <w:rPr>
                <w:sz w:val="26"/>
                <w:szCs w:val="26"/>
              </w:rPr>
              <w:t>Unaided</w:t>
            </w:r>
          </w:p>
        </w:tc>
        <w:tc>
          <w:tcPr>
            <w:tcW w:w="711" w:type="pct"/>
          </w:tcPr>
          <w:p w14:paraId="593EE1AC" w14:textId="77777777" w:rsidR="00F22A78" w:rsidRPr="00136846" w:rsidRDefault="00F22A78" w:rsidP="00B667B7">
            <w:pPr>
              <w:spacing w:before="40" w:after="40"/>
              <w:jc w:val="center"/>
              <w:rPr>
                <w:sz w:val="26"/>
                <w:szCs w:val="26"/>
              </w:rPr>
            </w:pPr>
            <w:r w:rsidRPr="00136846">
              <w:rPr>
                <w:sz w:val="26"/>
                <w:szCs w:val="26"/>
              </w:rPr>
              <w:t>18</w:t>
            </w:r>
          </w:p>
        </w:tc>
        <w:tc>
          <w:tcPr>
            <w:tcW w:w="1250" w:type="pct"/>
          </w:tcPr>
          <w:p w14:paraId="5C646138" w14:textId="77777777" w:rsidR="00F22A78" w:rsidRPr="00136846" w:rsidRDefault="00F22A78" w:rsidP="00B667B7">
            <w:pPr>
              <w:spacing w:before="40" w:after="40"/>
              <w:jc w:val="center"/>
              <w:rPr>
                <w:sz w:val="26"/>
                <w:szCs w:val="26"/>
              </w:rPr>
            </w:pPr>
            <w:r w:rsidRPr="00136846">
              <w:rPr>
                <w:sz w:val="26"/>
                <w:szCs w:val="26"/>
              </w:rPr>
              <w:t>55.56</w:t>
            </w:r>
          </w:p>
        </w:tc>
        <w:tc>
          <w:tcPr>
            <w:tcW w:w="1423" w:type="pct"/>
          </w:tcPr>
          <w:p w14:paraId="11F2841A" w14:textId="77777777" w:rsidR="00F22A78" w:rsidRPr="00136846" w:rsidRDefault="00F22A78" w:rsidP="00B667B7">
            <w:pPr>
              <w:spacing w:before="40" w:after="40"/>
              <w:jc w:val="center"/>
              <w:rPr>
                <w:sz w:val="26"/>
                <w:szCs w:val="26"/>
              </w:rPr>
            </w:pPr>
            <w:r w:rsidRPr="00136846">
              <w:rPr>
                <w:sz w:val="26"/>
                <w:szCs w:val="26"/>
              </w:rPr>
              <w:t>44.44</w:t>
            </w:r>
          </w:p>
        </w:tc>
      </w:tr>
    </w:tbl>
    <w:p w14:paraId="07F530C5" w14:textId="77777777" w:rsidR="00F22A78" w:rsidRPr="00136846" w:rsidRDefault="00F22A78">
      <w:pPr>
        <w:spacing w:after="200" w:line="480" w:lineRule="auto"/>
        <w:ind w:firstLine="720"/>
        <w:jc w:val="both"/>
        <w:rPr>
          <w:sz w:val="26"/>
          <w:szCs w:val="26"/>
        </w:rPr>
      </w:pPr>
      <w:r w:rsidRPr="00136846">
        <w:rPr>
          <w:sz w:val="26"/>
          <w:szCs w:val="26"/>
        </w:rPr>
        <w:t xml:space="preserve">Table 4.5 implies that 36.62 % of the aided primary school teachers were favorable towards the Issue-Based Curriculum whereas 63.38 % of aided school teachers were unfavorable with the Issue Based Curriculum. The table also shows 75 % of Government primary school teachers were showing favorable attitude towards </w:t>
      </w:r>
      <w:r w:rsidRPr="00136846">
        <w:rPr>
          <w:sz w:val="26"/>
          <w:szCs w:val="26"/>
        </w:rPr>
        <w:lastRenderedPageBreak/>
        <w:t>Issue-Based Curriculum and 25% were unfavorable to it. 55.56% of unaided primary school teachers were agrees with the present curriculum whereas 44.44% of them are unfavourable with it. Hence it revealed that the government primary school teachers are showing positive attitude towards Issue-Based Curriculum and the aided school primary teachers are showing their negative attitude towards the present curriculum, and the unaided teachers were showing no considerable difference in their intensity of attitude towards Issue Based Curriculum. However 25% of the Government primary school teachers were unfavourable to the Issue Based Curriculum. Only 36% of the aided primary school teachers are favourable to the new curriculum.  This is too less as compared to the government school.</w:t>
      </w:r>
    </w:p>
    <w:p w14:paraId="645CA3A5" w14:textId="77777777" w:rsidR="00F22A78" w:rsidRPr="00136846" w:rsidRDefault="00F22A78">
      <w:pPr>
        <w:pStyle w:val="Heading1"/>
        <w:spacing w:before="0" w:after="200" w:line="480" w:lineRule="auto"/>
        <w:jc w:val="both"/>
        <w:rPr>
          <w:rFonts w:ascii="Times New Roman" w:hAnsi="Times New Roman"/>
          <w:sz w:val="26"/>
          <w:szCs w:val="26"/>
        </w:rPr>
      </w:pPr>
      <w:r w:rsidRPr="00136846">
        <w:rPr>
          <w:rFonts w:ascii="Times New Roman" w:hAnsi="Times New Roman" w:cs="Times New Roman"/>
          <w:sz w:val="26"/>
          <w:szCs w:val="26"/>
        </w:rPr>
        <w:t>ATTITUDE OF PRIMARY SCHOOL TEACHERS TOWARDS ISSUE</w:t>
      </w:r>
      <w:r w:rsidRPr="00136846">
        <w:rPr>
          <w:rFonts w:ascii="Times New Roman" w:hAnsi="Times New Roman"/>
          <w:sz w:val="26"/>
          <w:szCs w:val="26"/>
        </w:rPr>
        <w:t xml:space="preserve"> </w:t>
      </w:r>
      <w:r w:rsidRPr="00136846">
        <w:rPr>
          <w:rFonts w:ascii="Times New Roman" w:hAnsi="Times New Roman" w:cs="Times New Roman"/>
          <w:sz w:val="26"/>
          <w:szCs w:val="26"/>
        </w:rPr>
        <w:t>BASED CURRICULUM WITH RESPECT TO TEACHING EXPERIENCE</w:t>
      </w:r>
    </w:p>
    <w:p w14:paraId="50FEE5FB" w14:textId="77777777" w:rsidR="00F22A78" w:rsidRPr="00136846" w:rsidRDefault="00F22A78">
      <w:pPr>
        <w:spacing w:after="200" w:line="480" w:lineRule="auto"/>
        <w:jc w:val="both"/>
        <w:rPr>
          <w:sz w:val="26"/>
          <w:szCs w:val="26"/>
        </w:rPr>
      </w:pPr>
      <w:r w:rsidRPr="00136846">
        <w:rPr>
          <w:sz w:val="26"/>
          <w:szCs w:val="26"/>
        </w:rPr>
        <w:t xml:space="preserve"> </w:t>
      </w:r>
      <w:r w:rsidRPr="00136846">
        <w:rPr>
          <w:sz w:val="26"/>
          <w:szCs w:val="26"/>
        </w:rPr>
        <w:tab/>
        <w:t>To know the extent of attitude of primary school teachers towards Issue-Based Curriculum with respect to experience, percentage analysis were used. Therefore the investigator classified the sub sample as above 15n years of teaching experience and below 15n years of teaching experience and investigate the percentage of favourableness and unfavourableness in their attitude towards Issue-Based Curriculum.  The data and results of percentage analysis were presented in the Table 4.6.</w:t>
      </w:r>
    </w:p>
    <w:p w14:paraId="5DC99D62" w14:textId="77777777" w:rsidR="00F22A78" w:rsidRPr="00136846" w:rsidRDefault="00F22A78">
      <w:pPr>
        <w:spacing w:after="200"/>
        <w:jc w:val="center"/>
        <w:rPr>
          <w:b/>
          <w:bCs/>
          <w:sz w:val="26"/>
          <w:szCs w:val="26"/>
        </w:rPr>
      </w:pPr>
      <w:r w:rsidRPr="00136846">
        <w:rPr>
          <w:b/>
          <w:bCs/>
          <w:sz w:val="26"/>
          <w:szCs w:val="26"/>
        </w:rPr>
        <w:t>TABLE 4.6</w:t>
      </w:r>
    </w:p>
    <w:p w14:paraId="1AA79238" w14:textId="77777777" w:rsidR="00F22A78" w:rsidRPr="00136846" w:rsidRDefault="00F22A78">
      <w:pPr>
        <w:pStyle w:val="Heading1"/>
        <w:spacing w:before="0" w:after="200"/>
        <w:jc w:val="center"/>
        <w:rPr>
          <w:rFonts w:ascii="Times New Roman" w:hAnsi="Times New Roman" w:cs="Times New Roman"/>
          <w:sz w:val="26"/>
          <w:szCs w:val="26"/>
        </w:rPr>
      </w:pPr>
      <w:r w:rsidRPr="00136846">
        <w:rPr>
          <w:rFonts w:ascii="Times New Roman" w:hAnsi="Times New Roman" w:cs="Times New Roman"/>
          <w:sz w:val="26"/>
          <w:szCs w:val="26"/>
        </w:rPr>
        <w:lastRenderedPageBreak/>
        <w:t xml:space="preserve">Percentage of the Attitude of </w:t>
      </w:r>
      <w:r w:rsidRPr="00136846">
        <w:rPr>
          <w:rFonts w:ascii="Times New Roman" w:hAnsi="Times New Roman" w:cs="Times New Roman"/>
          <w:sz w:val="26"/>
          <w:szCs w:val="26"/>
        </w:rPr>
        <w:br/>
        <w:t xml:space="preserve">Primary School Teachers Towards Issue </w:t>
      </w:r>
      <w:r w:rsidRPr="00136846">
        <w:rPr>
          <w:rFonts w:ascii="Times New Roman" w:hAnsi="Times New Roman" w:cs="Times New Roman"/>
          <w:sz w:val="26"/>
          <w:szCs w:val="26"/>
        </w:rPr>
        <w:br/>
        <w:t>Based Curriculum with respect to Teaching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1381"/>
        <w:gridCol w:w="2427"/>
        <w:gridCol w:w="2763"/>
      </w:tblGrid>
      <w:tr w:rsidR="00F22A78" w:rsidRPr="00136846" w14:paraId="7AA4BAE5" w14:textId="77777777">
        <w:tblPrEx>
          <w:tblCellMar>
            <w:top w:w="0" w:type="dxa"/>
            <w:bottom w:w="0" w:type="dxa"/>
          </w:tblCellMar>
        </w:tblPrEx>
        <w:trPr>
          <w:jc w:val="center"/>
        </w:trPr>
        <w:tc>
          <w:tcPr>
            <w:tcW w:w="1356" w:type="pct"/>
            <w:vAlign w:val="center"/>
          </w:tcPr>
          <w:p w14:paraId="29A12B1D" w14:textId="77777777" w:rsidR="00F22A78" w:rsidRPr="00136846" w:rsidRDefault="00F22A78" w:rsidP="00EA0747">
            <w:pPr>
              <w:spacing w:before="60" w:after="60"/>
              <w:jc w:val="center"/>
              <w:rPr>
                <w:b/>
                <w:bCs/>
                <w:sz w:val="26"/>
                <w:szCs w:val="26"/>
              </w:rPr>
            </w:pPr>
            <w:r w:rsidRPr="00136846">
              <w:rPr>
                <w:b/>
                <w:bCs/>
                <w:sz w:val="26"/>
                <w:szCs w:val="26"/>
              </w:rPr>
              <w:t>Teaching Experience</w:t>
            </w:r>
          </w:p>
        </w:tc>
        <w:tc>
          <w:tcPr>
            <w:tcW w:w="766" w:type="pct"/>
            <w:vAlign w:val="center"/>
          </w:tcPr>
          <w:p w14:paraId="26FFB6ED" w14:textId="77777777" w:rsidR="00F22A78" w:rsidRPr="00136846" w:rsidRDefault="00F22A78" w:rsidP="00EA0747">
            <w:pPr>
              <w:spacing w:before="60" w:after="60"/>
              <w:jc w:val="center"/>
              <w:rPr>
                <w:b/>
                <w:bCs/>
                <w:sz w:val="26"/>
                <w:szCs w:val="26"/>
              </w:rPr>
            </w:pPr>
            <w:r w:rsidRPr="00136846">
              <w:rPr>
                <w:b/>
                <w:bCs/>
                <w:sz w:val="26"/>
                <w:szCs w:val="26"/>
              </w:rPr>
              <w:t>Number</w:t>
            </w:r>
          </w:p>
        </w:tc>
        <w:tc>
          <w:tcPr>
            <w:tcW w:w="1346" w:type="pct"/>
            <w:vAlign w:val="center"/>
          </w:tcPr>
          <w:p w14:paraId="3B196F33" w14:textId="77777777" w:rsidR="00F22A78" w:rsidRPr="00136846" w:rsidRDefault="00F22A78" w:rsidP="00EA0747">
            <w:pPr>
              <w:spacing w:before="60" w:after="60"/>
              <w:jc w:val="center"/>
              <w:rPr>
                <w:b/>
                <w:bCs/>
                <w:sz w:val="26"/>
                <w:szCs w:val="26"/>
              </w:rPr>
            </w:pPr>
            <w:r w:rsidRPr="00136846">
              <w:rPr>
                <w:b/>
                <w:bCs/>
                <w:sz w:val="26"/>
                <w:szCs w:val="26"/>
              </w:rPr>
              <w:t>% of Favorable</w:t>
            </w:r>
          </w:p>
        </w:tc>
        <w:tc>
          <w:tcPr>
            <w:tcW w:w="1532" w:type="pct"/>
            <w:vAlign w:val="center"/>
          </w:tcPr>
          <w:p w14:paraId="59CBCDD8" w14:textId="77777777" w:rsidR="00F22A78" w:rsidRPr="00136846" w:rsidRDefault="00F22A78" w:rsidP="00EA0747">
            <w:pPr>
              <w:spacing w:before="60" w:after="60"/>
              <w:jc w:val="center"/>
              <w:rPr>
                <w:b/>
                <w:bCs/>
                <w:sz w:val="26"/>
                <w:szCs w:val="26"/>
              </w:rPr>
            </w:pPr>
            <w:r w:rsidRPr="00136846">
              <w:rPr>
                <w:b/>
                <w:bCs/>
                <w:sz w:val="26"/>
                <w:szCs w:val="26"/>
              </w:rPr>
              <w:t>% of Unfavorable</w:t>
            </w:r>
          </w:p>
        </w:tc>
      </w:tr>
      <w:tr w:rsidR="00F22A78" w:rsidRPr="00136846" w14:paraId="26763393" w14:textId="77777777">
        <w:tblPrEx>
          <w:tblCellMar>
            <w:top w:w="0" w:type="dxa"/>
            <w:bottom w:w="0" w:type="dxa"/>
          </w:tblCellMar>
        </w:tblPrEx>
        <w:trPr>
          <w:jc w:val="center"/>
        </w:trPr>
        <w:tc>
          <w:tcPr>
            <w:tcW w:w="1356" w:type="pct"/>
          </w:tcPr>
          <w:p w14:paraId="1CA2E4D2" w14:textId="77777777" w:rsidR="00F22A78" w:rsidRPr="00136846" w:rsidRDefault="00F22A78">
            <w:pPr>
              <w:spacing w:before="60" w:after="60"/>
              <w:jc w:val="both"/>
              <w:rPr>
                <w:sz w:val="26"/>
                <w:szCs w:val="26"/>
              </w:rPr>
            </w:pPr>
            <w:r w:rsidRPr="00136846">
              <w:rPr>
                <w:sz w:val="26"/>
                <w:szCs w:val="26"/>
              </w:rPr>
              <w:t>Above 15 years</w:t>
            </w:r>
          </w:p>
        </w:tc>
        <w:tc>
          <w:tcPr>
            <w:tcW w:w="766" w:type="pct"/>
          </w:tcPr>
          <w:p w14:paraId="3031090F" w14:textId="77777777" w:rsidR="00F22A78" w:rsidRPr="00136846" w:rsidRDefault="00F22A78">
            <w:pPr>
              <w:spacing w:before="60" w:after="60"/>
              <w:jc w:val="center"/>
              <w:rPr>
                <w:sz w:val="26"/>
                <w:szCs w:val="26"/>
              </w:rPr>
            </w:pPr>
            <w:r w:rsidRPr="00136846">
              <w:rPr>
                <w:sz w:val="26"/>
                <w:szCs w:val="26"/>
              </w:rPr>
              <w:t>174</w:t>
            </w:r>
          </w:p>
        </w:tc>
        <w:tc>
          <w:tcPr>
            <w:tcW w:w="1346" w:type="pct"/>
          </w:tcPr>
          <w:p w14:paraId="643543D6" w14:textId="77777777" w:rsidR="00F22A78" w:rsidRPr="00136846" w:rsidRDefault="00F22A78">
            <w:pPr>
              <w:spacing w:before="60" w:after="60"/>
              <w:jc w:val="center"/>
              <w:rPr>
                <w:sz w:val="26"/>
                <w:szCs w:val="26"/>
              </w:rPr>
            </w:pPr>
            <w:r w:rsidRPr="00136846">
              <w:rPr>
                <w:sz w:val="26"/>
                <w:szCs w:val="26"/>
              </w:rPr>
              <w:t>35.06</w:t>
            </w:r>
          </w:p>
        </w:tc>
        <w:tc>
          <w:tcPr>
            <w:tcW w:w="1532" w:type="pct"/>
          </w:tcPr>
          <w:p w14:paraId="6A785C34" w14:textId="77777777" w:rsidR="00F22A78" w:rsidRPr="00136846" w:rsidRDefault="00F22A78">
            <w:pPr>
              <w:spacing w:before="60" w:after="60"/>
              <w:jc w:val="center"/>
              <w:rPr>
                <w:sz w:val="26"/>
                <w:szCs w:val="26"/>
              </w:rPr>
            </w:pPr>
            <w:r w:rsidRPr="00136846">
              <w:rPr>
                <w:sz w:val="26"/>
                <w:szCs w:val="26"/>
              </w:rPr>
              <w:t>64.94</w:t>
            </w:r>
          </w:p>
        </w:tc>
      </w:tr>
      <w:tr w:rsidR="00F22A78" w:rsidRPr="00136846" w14:paraId="08CC4DA0" w14:textId="77777777">
        <w:tblPrEx>
          <w:tblCellMar>
            <w:top w:w="0" w:type="dxa"/>
            <w:bottom w:w="0" w:type="dxa"/>
          </w:tblCellMar>
        </w:tblPrEx>
        <w:trPr>
          <w:jc w:val="center"/>
        </w:trPr>
        <w:tc>
          <w:tcPr>
            <w:tcW w:w="1356" w:type="pct"/>
          </w:tcPr>
          <w:p w14:paraId="1FA54B79" w14:textId="77777777" w:rsidR="00F22A78" w:rsidRPr="00136846" w:rsidRDefault="00F22A78">
            <w:pPr>
              <w:spacing w:before="60" w:after="60"/>
              <w:jc w:val="both"/>
              <w:rPr>
                <w:sz w:val="26"/>
                <w:szCs w:val="26"/>
              </w:rPr>
            </w:pPr>
            <w:r w:rsidRPr="00136846">
              <w:rPr>
                <w:sz w:val="26"/>
                <w:szCs w:val="26"/>
              </w:rPr>
              <w:t>Below 15 Years</w:t>
            </w:r>
          </w:p>
        </w:tc>
        <w:tc>
          <w:tcPr>
            <w:tcW w:w="766" w:type="pct"/>
          </w:tcPr>
          <w:p w14:paraId="234D15DC" w14:textId="77777777" w:rsidR="00F22A78" w:rsidRPr="00136846" w:rsidRDefault="00F22A78">
            <w:pPr>
              <w:spacing w:before="60" w:after="60"/>
              <w:jc w:val="center"/>
              <w:rPr>
                <w:sz w:val="26"/>
                <w:szCs w:val="26"/>
              </w:rPr>
            </w:pPr>
            <w:r w:rsidRPr="00136846">
              <w:rPr>
                <w:sz w:val="26"/>
                <w:szCs w:val="26"/>
              </w:rPr>
              <w:t>126</w:t>
            </w:r>
          </w:p>
        </w:tc>
        <w:tc>
          <w:tcPr>
            <w:tcW w:w="1346" w:type="pct"/>
          </w:tcPr>
          <w:p w14:paraId="5F4C558A" w14:textId="77777777" w:rsidR="00F22A78" w:rsidRPr="00136846" w:rsidRDefault="00F22A78">
            <w:pPr>
              <w:spacing w:before="60" w:after="60"/>
              <w:jc w:val="center"/>
              <w:rPr>
                <w:sz w:val="26"/>
                <w:szCs w:val="26"/>
              </w:rPr>
            </w:pPr>
            <w:r w:rsidRPr="00136846">
              <w:rPr>
                <w:sz w:val="26"/>
                <w:szCs w:val="26"/>
              </w:rPr>
              <w:t>83.33</w:t>
            </w:r>
          </w:p>
        </w:tc>
        <w:tc>
          <w:tcPr>
            <w:tcW w:w="1532" w:type="pct"/>
          </w:tcPr>
          <w:p w14:paraId="0E7A66F4" w14:textId="77777777" w:rsidR="00F22A78" w:rsidRPr="00136846" w:rsidRDefault="00F22A78">
            <w:pPr>
              <w:spacing w:before="60" w:after="60"/>
              <w:jc w:val="center"/>
              <w:rPr>
                <w:sz w:val="26"/>
                <w:szCs w:val="26"/>
              </w:rPr>
            </w:pPr>
            <w:r w:rsidRPr="00136846">
              <w:rPr>
                <w:sz w:val="26"/>
                <w:szCs w:val="26"/>
              </w:rPr>
              <w:t>16.67</w:t>
            </w:r>
          </w:p>
        </w:tc>
      </w:tr>
    </w:tbl>
    <w:p w14:paraId="20CAA255" w14:textId="77777777" w:rsidR="00F22A78" w:rsidRPr="00136846" w:rsidRDefault="00F22A78">
      <w:pPr>
        <w:spacing w:after="200"/>
        <w:jc w:val="both"/>
        <w:rPr>
          <w:sz w:val="26"/>
          <w:szCs w:val="26"/>
        </w:rPr>
      </w:pPr>
    </w:p>
    <w:p w14:paraId="18C25AFE" w14:textId="77777777" w:rsidR="00F22A78" w:rsidRPr="00B667B7" w:rsidRDefault="00F22A78">
      <w:pPr>
        <w:spacing w:after="200" w:line="480" w:lineRule="auto"/>
        <w:ind w:firstLine="720"/>
        <w:jc w:val="both"/>
        <w:rPr>
          <w:sz w:val="26"/>
          <w:szCs w:val="26"/>
        </w:rPr>
      </w:pPr>
      <w:r w:rsidRPr="00B667B7">
        <w:rPr>
          <w:sz w:val="26"/>
          <w:szCs w:val="26"/>
        </w:rPr>
        <w:t xml:space="preserve"> Table 4.6. help us to infer that 35.06% of the school teachers having experience above 15 years were showed favorable attitude towards the Issue-Based Curriculum whereas 64.94% of the school teachers having experience above 15 years were showed unfavorable attitude towards the Issue-Based Curriculum. The table also shows 83.33% of primary school teachers having below 15 years of experience was favorable attitude towards Issue-Based Curriculum and 16.67% were unfavorable to it.  Hence it revealed that there is considerable difference in their intensity of attitude among teachers having high and low experience, towards Issue-Based Curriculum. The teachers having low teaching experience showed more favourable attitude towards Issue Based Curriculum than those of the high experienced teachers. Although 35.06 % of above 15n years of teaching experience teachers showed favourable attitude towards Issue Based Curriculum. </w:t>
      </w:r>
    </w:p>
    <w:p w14:paraId="73297A04" w14:textId="77777777" w:rsidR="00F22A78" w:rsidRPr="00B667B7" w:rsidRDefault="00F22A78" w:rsidP="00EA0747">
      <w:pPr>
        <w:spacing w:after="200" w:line="480" w:lineRule="auto"/>
        <w:jc w:val="both"/>
        <w:rPr>
          <w:b/>
          <w:bCs/>
          <w:sz w:val="26"/>
          <w:szCs w:val="26"/>
        </w:rPr>
      </w:pPr>
      <w:r w:rsidRPr="00B667B7">
        <w:rPr>
          <w:b/>
          <w:bCs/>
          <w:sz w:val="26"/>
          <w:szCs w:val="26"/>
        </w:rPr>
        <w:t>ATTITUDE OF PRIMARY SCHOOL TEACHERS TOWARDS ISSUE BASED CURRICULUM WITH RESPECT TO EDUCATIONAL QUALIFICATION</w:t>
      </w:r>
    </w:p>
    <w:p w14:paraId="193AF10E" w14:textId="77777777" w:rsidR="00F22A78" w:rsidRPr="00136846" w:rsidRDefault="00F22A78">
      <w:pPr>
        <w:spacing w:after="200" w:line="480" w:lineRule="auto"/>
        <w:ind w:firstLine="720"/>
        <w:jc w:val="both"/>
        <w:rPr>
          <w:sz w:val="26"/>
          <w:szCs w:val="26"/>
        </w:rPr>
      </w:pPr>
      <w:r w:rsidRPr="00136846">
        <w:rPr>
          <w:sz w:val="26"/>
          <w:szCs w:val="26"/>
        </w:rPr>
        <w:t>In</w:t>
      </w:r>
      <w:r w:rsidRPr="00136846">
        <w:rPr>
          <w:b/>
          <w:bCs/>
          <w:sz w:val="26"/>
          <w:szCs w:val="26"/>
        </w:rPr>
        <w:t xml:space="preserve"> </w:t>
      </w:r>
      <w:r w:rsidRPr="00136846">
        <w:rPr>
          <w:sz w:val="26"/>
          <w:szCs w:val="26"/>
        </w:rPr>
        <w:t xml:space="preserve">order to find out the extent of attitude of primary school teachers towards Issue-Based Curriculum with respect to educational qualification, percentage analysis were employed. For this the investigator divided the sub sample as above graduation </w:t>
      </w:r>
      <w:r w:rsidRPr="00136846">
        <w:rPr>
          <w:sz w:val="26"/>
          <w:szCs w:val="26"/>
        </w:rPr>
        <w:lastRenderedPageBreak/>
        <w:t>and below graduation and find out the percentage of favorableness and unfavorable ness in their attitude towards Issue-Based Curriculum. The data and results of percentage analysis were presented in the Table 4.7.</w:t>
      </w:r>
    </w:p>
    <w:p w14:paraId="053E5478" w14:textId="77777777" w:rsidR="00F22A78" w:rsidRPr="00136846" w:rsidRDefault="00F22A78" w:rsidP="00B667B7">
      <w:pPr>
        <w:pStyle w:val="Heading1"/>
        <w:spacing w:before="0" w:after="200"/>
        <w:jc w:val="center"/>
        <w:rPr>
          <w:rFonts w:ascii="Times New Roman" w:hAnsi="Times New Roman" w:cs="Times New Roman"/>
          <w:sz w:val="26"/>
          <w:szCs w:val="26"/>
        </w:rPr>
      </w:pPr>
      <w:r w:rsidRPr="00136846">
        <w:rPr>
          <w:rFonts w:ascii="Times New Roman" w:hAnsi="Times New Roman" w:cs="Times New Roman"/>
          <w:sz w:val="26"/>
          <w:szCs w:val="26"/>
        </w:rPr>
        <w:t>TABLE 4.7</w:t>
      </w:r>
    </w:p>
    <w:p w14:paraId="433B43C7" w14:textId="77777777" w:rsidR="00F22A78" w:rsidRPr="00136846" w:rsidRDefault="00F22A78" w:rsidP="00B667B7">
      <w:pPr>
        <w:pStyle w:val="Heading1"/>
        <w:spacing w:before="0" w:after="200"/>
        <w:jc w:val="center"/>
        <w:rPr>
          <w:rFonts w:ascii="Times New Roman" w:hAnsi="Times New Roman" w:cs="Times New Roman"/>
          <w:sz w:val="26"/>
          <w:szCs w:val="26"/>
        </w:rPr>
      </w:pPr>
      <w:r w:rsidRPr="00136846">
        <w:rPr>
          <w:rFonts w:ascii="Times New Roman" w:hAnsi="Times New Roman" w:cs="Times New Roman"/>
          <w:sz w:val="26"/>
          <w:szCs w:val="26"/>
        </w:rPr>
        <w:t xml:space="preserve">Percentage of the Attitude of </w:t>
      </w:r>
      <w:r w:rsidRPr="00136846">
        <w:rPr>
          <w:rFonts w:ascii="Times New Roman" w:hAnsi="Times New Roman" w:cs="Times New Roman"/>
          <w:sz w:val="26"/>
          <w:szCs w:val="26"/>
        </w:rPr>
        <w:br/>
        <w:t xml:space="preserve">Primary School Teachers towards Issue </w:t>
      </w:r>
      <w:r w:rsidRPr="00136846">
        <w:rPr>
          <w:rFonts w:ascii="Times New Roman" w:hAnsi="Times New Roman" w:cs="Times New Roman"/>
          <w:sz w:val="26"/>
          <w:szCs w:val="26"/>
        </w:rPr>
        <w:br/>
        <w:t>Based Curriculum with Respect to Educational 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1225"/>
        <w:gridCol w:w="2086"/>
        <w:gridCol w:w="2451"/>
      </w:tblGrid>
      <w:tr w:rsidR="00F22A78" w:rsidRPr="00136846" w14:paraId="6DFBBCCD" w14:textId="77777777">
        <w:tblPrEx>
          <w:tblCellMar>
            <w:top w:w="0" w:type="dxa"/>
            <w:bottom w:w="0" w:type="dxa"/>
          </w:tblCellMar>
        </w:tblPrEx>
        <w:tc>
          <w:tcPr>
            <w:tcW w:w="1804" w:type="pct"/>
            <w:vAlign w:val="center"/>
          </w:tcPr>
          <w:p w14:paraId="53A40E5F" w14:textId="77777777" w:rsidR="00F22A78" w:rsidRPr="00136846" w:rsidRDefault="00F22A78" w:rsidP="00EA0747">
            <w:pPr>
              <w:spacing w:before="60" w:after="60"/>
              <w:jc w:val="center"/>
              <w:rPr>
                <w:b/>
                <w:bCs/>
                <w:sz w:val="26"/>
                <w:szCs w:val="26"/>
              </w:rPr>
            </w:pPr>
            <w:r w:rsidRPr="00136846">
              <w:rPr>
                <w:b/>
                <w:bCs/>
                <w:sz w:val="26"/>
                <w:szCs w:val="26"/>
              </w:rPr>
              <w:t>Educational qualification</w:t>
            </w:r>
          </w:p>
        </w:tc>
        <w:tc>
          <w:tcPr>
            <w:tcW w:w="679" w:type="pct"/>
            <w:vAlign w:val="center"/>
          </w:tcPr>
          <w:p w14:paraId="57C82DA0" w14:textId="77777777" w:rsidR="00F22A78" w:rsidRPr="00136846" w:rsidRDefault="00F22A78" w:rsidP="00EA0747">
            <w:pPr>
              <w:spacing w:before="60" w:after="60"/>
              <w:jc w:val="center"/>
              <w:rPr>
                <w:b/>
                <w:bCs/>
                <w:sz w:val="26"/>
                <w:szCs w:val="26"/>
              </w:rPr>
            </w:pPr>
            <w:r w:rsidRPr="00136846">
              <w:rPr>
                <w:b/>
                <w:bCs/>
                <w:sz w:val="26"/>
                <w:szCs w:val="26"/>
              </w:rPr>
              <w:t>Number</w:t>
            </w:r>
          </w:p>
        </w:tc>
        <w:tc>
          <w:tcPr>
            <w:tcW w:w="1157" w:type="pct"/>
            <w:vAlign w:val="center"/>
          </w:tcPr>
          <w:p w14:paraId="358B282B" w14:textId="77777777" w:rsidR="00F22A78" w:rsidRPr="00136846" w:rsidRDefault="00F22A78" w:rsidP="00EA0747">
            <w:pPr>
              <w:spacing w:before="60" w:after="60"/>
              <w:jc w:val="center"/>
              <w:rPr>
                <w:b/>
                <w:bCs/>
                <w:sz w:val="26"/>
                <w:szCs w:val="26"/>
              </w:rPr>
            </w:pPr>
            <w:r w:rsidRPr="00136846">
              <w:rPr>
                <w:b/>
                <w:bCs/>
                <w:sz w:val="26"/>
                <w:szCs w:val="26"/>
              </w:rPr>
              <w:t>% of favorable</w:t>
            </w:r>
          </w:p>
        </w:tc>
        <w:tc>
          <w:tcPr>
            <w:tcW w:w="1359" w:type="pct"/>
            <w:vAlign w:val="center"/>
          </w:tcPr>
          <w:p w14:paraId="3690D9AE" w14:textId="77777777" w:rsidR="00F22A78" w:rsidRPr="00136846" w:rsidRDefault="00F22A78" w:rsidP="00EA0747">
            <w:pPr>
              <w:spacing w:before="60" w:after="60"/>
              <w:jc w:val="center"/>
              <w:rPr>
                <w:b/>
                <w:bCs/>
                <w:sz w:val="26"/>
                <w:szCs w:val="26"/>
              </w:rPr>
            </w:pPr>
            <w:r w:rsidRPr="00136846">
              <w:rPr>
                <w:b/>
                <w:bCs/>
                <w:sz w:val="26"/>
                <w:szCs w:val="26"/>
              </w:rPr>
              <w:t>% of Unfavorable</w:t>
            </w:r>
          </w:p>
        </w:tc>
      </w:tr>
      <w:tr w:rsidR="00F22A78" w:rsidRPr="00136846" w14:paraId="66192559" w14:textId="77777777">
        <w:tblPrEx>
          <w:tblCellMar>
            <w:top w:w="0" w:type="dxa"/>
            <w:bottom w:w="0" w:type="dxa"/>
          </w:tblCellMar>
        </w:tblPrEx>
        <w:tc>
          <w:tcPr>
            <w:tcW w:w="1804" w:type="pct"/>
          </w:tcPr>
          <w:p w14:paraId="6D870772" w14:textId="77777777" w:rsidR="00F22A78" w:rsidRPr="00136846" w:rsidRDefault="00F22A78">
            <w:pPr>
              <w:spacing w:before="60" w:after="60"/>
              <w:jc w:val="both"/>
              <w:rPr>
                <w:sz w:val="26"/>
                <w:szCs w:val="26"/>
              </w:rPr>
            </w:pPr>
            <w:r w:rsidRPr="00136846">
              <w:rPr>
                <w:sz w:val="26"/>
                <w:szCs w:val="26"/>
              </w:rPr>
              <w:t xml:space="preserve"> Graduation and above</w:t>
            </w:r>
          </w:p>
        </w:tc>
        <w:tc>
          <w:tcPr>
            <w:tcW w:w="679" w:type="pct"/>
          </w:tcPr>
          <w:p w14:paraId="70358DBB" w14:textId="77777777" w:rsidR="00F22A78" w:rsidRPr="00136846" w:rsidRDefault="00F22A78">
            <w:pPr>
              <w:spacing w:before="60" w:after="60"/>
              <w:jc w:val="center"/>
              <w:rPr>
                <w:sz w:val="26"/>
                <w:szCs w:val="26"/>
              </w:rPr>
            </w:pPr>
            <w:r w:rsidRPr="00136846">
              <w:rPr>
                <w:sz w:val="26"/>
                <w:szCs w:val="26"/>
              </w:rPr>
              <w:t>120</w:t>
            </w:r>
          </w:p>
        </w:tc>
        <w:tc>
          <w:tcPr>
            <w:tcW w:w="1157" w:type="pct"/>
          </w:tcPr>
          <w:p w14:paraId="518B3FBC" w14:textId="77777777" w:rsidR="00F22A78" w:rsidRPr="00136846" w:rsidRDefault="00F22A78">
            <w:pPr>
              <w:spacing w:before="60" w:after="60"/>
              <w:jc w:val="center"/>
              <w:rPr>
                <w:sz w:val="26"/>
                <w:szCs w:val="26"/>
              </w:rPr>
            </w:pPr>
            <w:r w:rsidRPr="00136846">
              <w:rPr>
                <w:sz w:val="26"/>
                <w:szCs w:val="26"/>
              </w:rPr>
              <w:t>55.83</w:t>
            </w:r>
          </w:p>
        </w:tc>
        <w:tc>
          <w:tcPr>
            <w:tcW w:w="1359" w:type="pct"/>
          </w:tcPr>
          <w:p w14:paraId="6618F26D" w14:textId="77777777" w:rsidR="00F22A78" w:rsidRPr="00136846" w:rsidRDefault="00F22A78">
            <w:pPr>
              <w:spacing w:before="60" w:after="60"/>
              <w:jc w:val="center"/>
              <w:rPr>
                <w:sz w:val="26"/>
                <w:szCs w:val="26"/>
              </w:rPr>
            </w:pPr>
            <w:r w:rsidRPr="00136846">
              <w:rPr>
                <w:sz w:val="26"/>
                <w:szCs w:val="26"/>
              </w:rPr>
              <w:t>44.16</w:t>
            </w:r>
          </w:p>
        </w:tc>
      </w:tr>
      <w:tr w:rsidR="00F22A78" w:rsidRPr="00136846" w14:paraId="02EA4FD2" w14:textId="77777777">
        <w:tblPrEx>
          <w:tblCellMar>
            <w:top w:w="0" w:type="dxa"/>
            <w:bottom w:w="0" w:type="dxa"/>
          </w:tblCellMar>
        </w:tblPrEx>
        <w:tc>
          <w:tcPr>
            <w:tcW w:w="1804" w:type="pct"/>
          </w:tcPr>
          <w:p w14:paraId="6DBABACB" w14:textId="77777777" w:rsidR="00F22A78" w:rsidRPr="00136846" w:rsidRDefault="00F22A78">
            <w:pPr>
              <w:spacing w:before="60" w:after="60"/>
              <w:jc w:val="both"/>
              <w:rPr>
                <w:sz w:val="26"/>
                <w:szCs w:val="26"/>
              </w:rPr>
            </w:pPr>
            <w:r w:rsidRPr="00136846">
              <w:rPr>
                <w:sz w:val="26"/>
                <w:szCs w:val="26"/>
              </w:rPr>
              <w:t>Below graduation</w:t>
            </w:r>
          </w:p>
        </w:tc>
        <w:tc>
          <w:tcPr>
            <w:tcW w:w="679" w:type="pct"/>
          </w:tcPr>
          <w:p w14:paraId="2F9CFA6E" w14:textId="77777777" w:rsidR="00F22A78" w:rsidRPr="00136846" w:rsidRDefault="00F22A78">
            <w:pPr>
              <w:spacing w:before="60" w:after="60"/>
              <w:jc w:val="center"/>
              <w:rPr>
                <w:sz w:val="26"/>
                <w:szCs w:val="26"/>
              </w:rPr>
            </w:pPr>
            <w:r w:rsidRPr="00136846">
              <w:rPr>
                <w:sz w:val="26"/>
                <w:szCs w:val="26"/>
              </w:rPr>
              <w:t>180</w:t>
            </w:r>
          </w:p>
        </w:tc>
        <w:tc>
          <w:tcPr>
            <w:tcW w:w="1157" w:type="pct"/>
          </w:tcPr>
          <w:p w14:paraId="34400B07" w14:textId="77777777" w:rsidR="00F22A78" w:rsidRPr="00136846" w:rsidRDefault="00F22A78">
            <w:pPr>
              <w:spacing w:before="60" w:after="60"/>
              <w:jc w:val="center"/>
              <w:rPr>
                <w:sz w:val="26"/>
                <w:szCs w:val="26"/>
              </w:rPr>
            </w:pPr>
            <w:r w:rsidRPr="00136846">
              <w:rPr>
                <w:sz w:val="26"/>
                <w:szCs w:val="26"/>
              </w:rPr>
              <w:t>53.88</w:t>
            </w:r>
          </w:p>
        </w:tc>
        <w:tc>
          <w:tcPr>
            <w:tcW w:w="1359" w:type="pct"/>
          </w:tcPr>
          <w:p w14:paraId="17F3E6CF" w14:textId="77777777" w:rsidR="00F22A78" w:rsidRPr="00136846" w:rsidRDefault="00F22A78">
            <w:pPr>
              <w:spacing w:before="60" w:after="60"/>
              <w:jc w:val="center"/>
              <w:rPr>
                <w:sz w:val="26"/>
                <w:szCs w:val="26"/>
              </w:rPr>
            </w:pPr>
            <w:r w:rsidRPr="00136846">
              <w:rPr>
                <w:sz w:val="26"/>
                <w:szCs w:val="26"/>
              </w:rPr>
              <w:t>46.11</w:t>
            </w:r>
          </w:p>
        </w:tc>
      </w:tr>
    </w:tbl>
    <w:p w14:paraId="7204DCBD" w14:textId="77777777" w:rsidR="00F22A78" w:rsidRPr="00136846" w:rsidRDefault="00F22A78">
      <w:pPr>
        <w:spacing w:after="200"/>
        <w:jc w:val="both"/>
        <w:rPr>
          <w:sz w:val="26"/>
          <w:szCs w:val="26"/>
        </w:rPr>
      </w:pPr>
    </w:p>
    <w:p w14:paraId="3F953A5F" w14:textId="77777777" w:rsidR="00F22A78" w:rsidRPr="00136846" w:rsidRDefault="00F22A78">
      <w:pPr>
        <w:spacing w:after="200" w:line="480" w:lineRule="auto"/>
        <w:ind w:firstLine="720"/>
        <w:jc w:val="both"/>
        <w:rPr>
          <w:sz w:val="26"/>
          <w:szCs w:val="26"/>
        </w:rPr>
      </w:pPr>
      <w:r w:rsidRPr="00136846">
        <w:rPr>
          <w:sz w:val="26"/>
          <w:szCs w:val="26"/>
        </w:rPr>
        <w:t xml:space="preserve"> Table 4.7 implies that 55.83% of the school teachers having above graduation were favorable towards the Issue-Based Curriculum whereas 44.16% of teachers having above graduation were unfavorable with the Issue-Based Curriculum. The table also shows 53.88% of primary school teachers having below graduation were showing favorable attitude towards Issue-Based Curriculum and 46.11 % were unfavorable to it.  Hence it revealed that there is no considerable difference in their intensity of attitude in terms of educational qualification.</w:t>
      </w:r>
    </w:p>
    <w:p w14:paraId="5AED14B8" w14:textId="77777777" w:rsidR="00F22A78" w:rsidRPr="00136846" w:rsidRDefault="00F22A78">
      <w:pPr>
        <w:pStyle w:val="Heading1"/>
        <w:spacing w:before="0" w:after="200" w:line="480" w:lineRule="auto"/>
        <w:jc w:val="both"/>
        <w:rPr>
          <w:rFonts w:ascii="Times New Roman" w:hAnsi="Times New Roman"/>
          <w:sz w:val="26"/>
          <w:szCs w:val="26"/>
        </w:rPr>
      </w:pPr>
      <w:r w:rsidRPr="00136846">
        <w:rPr>
          <w:rFonts w:ascii="Times New Roman" w:hAnsi="Times New Roman"/>
          <w:sz w:val="26"/>
          <w:szCs w:val="26"/>
        </w:rPr>
        <w:t>C.</w:t>
      </w:r>
      <w:r w:rsidRPr="00136846">
        <w:rPr>
          <w:rFonts w:ascii="Times New Roman" w:hAnsi="Times New Roman"/>
          <w:sz w:val="26"/>
          <w:szCs w:val="26"/>
        </w:rPr>
        <w:tab/>
        <w:t>MEAN DIFFERENCE ANALYSIS</w:t>
      </w:r>
    </w:p>
    <w:p w14:paraId="5440B840" w14:textId="77777777" w:rsidR="00F22A78" w:rsidRPr="00136846" w:rsidRDefault="00F22A78">
      <w:pPr>
        <w:spacing w:after="200" w:line="480" w:lineRule="auto"/>
        <w:ind w:firstLine="720"/>
        <w:jc w:val="both"/>
        <w:rPr>
          <w:sz w:val="26"/>
          <w:szCs w:val="26"/>
        </w:rPr>
      </w:pPr>
      <w:r w:rsidRPr="00136846">
        <w:rPr>
          <w:sz w:val="26"/>
          <w:szCs w:val="26"/>
        </w:rPr>
        <w:t xml:space="preserve">In this section of analysis, investigation of gender, locale, management, experience and educational qualification for the selected variable attitude of primary school teachers towards Issue-Based Curriculum were computed.  The intention was to find out whether any significant difference exists is the mean scores of attitude </w:t>
      </w:r>
      <w:r w:rsidRPr="00136846">
        <w:rPr>
          <w:sz w:val="26"/>
          <w:szCs w:val="26"/>
        </w:rPr>
        <w:lastRenderedPageBreak/>
        <w:t>towards Issue Based Curriculum based on male and female, rural and urban, Government, aided and unaided, teaching experience below 15 years and above 15 years, education, above graduation and below graduation sample. For this purpose mean and standard deviation of the variables were calculated separately and were subjected to two-tailed test of significance of differences.</w:t>
      </w:r>
    </w:p>
    <w:p w14:paraId="51E94E2F" w14:textId="77777777" w:rsidR="00F22A78" w:rsidRPr="00136846" w:rsidRDefault="00F22A78">
      <w:pPr>
        <w:pStyle w:val="BodyText2"/>
        <w:spacing w:after="200" w:line="480" w:lineRule="auto"/>
        <w:rPr>
          <w:sz w:val="26"/>
          <w:szCs w:val="26"/>
        </w:rPr>
      </w:pPr>
      <w:r w:rsidRPr="00136846">
        <w:rPr>
          <w:sz w:val="26"/>
          <w:szCs w:val="26"/>
        </w:rPr>
        <w:t>COMPARISON OF THE MEAN SCORES OF ATTITUDE OF PRIMARY SCHOOL TEACHERS TOWARDS ISSUE BASED CURRICULUM WITH RESPECT TO GENDER</w:t>
      </w:r>
    </w:p>
    <w:p w14:paraId="7E69403B" w14:textId="77777777" w:rsidR="00F22A78" w:rsidRPr="00136846" w:rsidRDefault="00F22A78">
      <w:pPr>
        <w:spacing w:after="200" w:line="480" w:lineRule="auto"/>
        <w:ind w:firstLine="720"/>
        <w:jc w:val="both"/>
        <w:rPr>
          <w:sz w:val="26"/>
          <w:szCs w:val="26"/>
        </w:rPr>
      </w:pPr>
      <w:r w:rsidRPr="00136846">
        <w:rPr>
          <w:sz w:val="26"/>
          <w:szCs w:val="26"/>
        </w:rPr>
        <w:t>In order to study gender difference in attitude of primary school teachers towards Issue Based Curriculum of the total samples the mean and standard deviation of the variable male and female were subjected to two-tailed test of significance of difference between means.  The data and results of ‘t’ test of the selected sub sample ie, male, female in the total sample are presented in Table 4.8.</w:t>
      </w:r>
    </w:p>
    <w:p w14:paraId="26D20B80" w14:textId="77777777" w:rsidR="00F22A78" w:rsidRPr="00136846" w:rsidRDefault="00F22A78">
      <w:pPr>
        <w:pStyle w:val="Heading1"/>
        <w:spacing w:before="0" w:after="200"/>
        <w:jc w:val="center"/>
        <w:rPr>
          <w:rFonts w:ascii="Times New Roman" w:hAnsi="Times New Roman" w:cs="Times New Roman"/>
          <w:sz w:val="26"/>
          <w:szCs w:val="26"/>
        </w:rPr>
      </w:pPr>
      <w:r w:rsidRPr="00136846">
        <w:rPr>
          <w:rFonts w:ascii="Times New Roman" w:hAnsi="Times New Roman" w:cs="Times New Roman"/>
          <w:sz w:val="26"/>
          <w:szCs w:val="26"/>
        </w:rPr>
        <w:t>TABLE 4.8</w:t>
      </w:r>
    </w:p>
    <w:p w14:paraId="630FEEE9" w14:textId="77777777" w:rsidR="00F22A78" w:rsidRPr="00136846" w:rsidRDefault="00F22A78">
      <w:pPr>
        <w:pStyle w:val="BodyText3"/>
        <w:spacing w:after="200"/>
        <w:jc w:val="center"/>
        <w:rPr>
          <w:sz w:val="26"/>
          <w:szCs w:val="26"/>
        </w:rPr>
      </w:pPr>
      <w:r w:rsidRPr="00136846">
        <w:rPr>
          <w:sz w:val="26"/>
          <w:szCs w:val="26"/>
        </w:rPr>
        <w:t xml:space="preserve">Data and Results of the ‘t’ Test for </w:t>
      </w:r>
      <w:r w:rsidRPr="00136846">
        <w:rPr>
          <w:sz w:val="26"/>
          <w:szCs w:val="26"/>
        </w:rPr>
        <w:br/>
        <w:t xml:space="preserve">the Mean Scores of Attitude of Primary School </w:t>
      </w:r>
      <w:r w:rsidRPr="00136846">
        <w:rPr>
          <w:sz w:val="26"/>
          <w:szCs w:val="26"/>
        </w:rPr>
        <w:br/>
        <w:t>Teachers towards Issue Based Curriculum on the Sub Sample Gender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950"/>
        <w:gridCol w:w="1457"/>
        <w:gridCol w:w="1253"/>
        <w:gridCol w:w="2405"/>
      </w:tblGrid>
      <w:tr w:rsidR="00F22A78" w:rsidRPr="00136846" w14:paraId="496D0D97" w14:textId="77777777">
        <w:tblPrEx>
          <w:tblCellMar>
            <w:top w:w="0" w:type="dxa"/>
            <w:bottom w:w="0" w:type="dxa"/>
          </w:tblCellMar>
        </w:tblPrEx>
        <w:tc>
          <w:tcPr>
            <w:tcW w:w="1636" w:type="pct"/>
          </w:tcPr>
          <w:p w14:paraId="754D506F" w14:textId="77777777" w:rsidR="00F22A78" w:rsidRPr="00136846" w:rsidRDefault="00F22A78" w:rsidP="00EA0747">
            <w:pPr>
              <w:spacing w:before="80" w:after="80"/>
              <w:jc w:val="center"/>
              <w:rPr>
                <w:b/>
                <w:bCs/>
                <w:sz w:val="26"/>
                <w:szCs w:val="26"/>
              </w:rPr>
            </w:pPr>
            <w:r w:rsidRPr="00136846">
              <w:rPr>
                <w:b/>
                <w:bCs/>
                <w:sz w:val="26"/>
                <w:szCs w:val="26"/>
              </w:rPr>
              <w:t>Group</w:t>
            </w:r>
          </w:p>
        </w:tc>
        <w:tc>
          <w:tcPr>
            <w:tcW w:w="527" w:type="pct"/>
          </w:tcPr>
          <w:p w14:paraId="3213B2D4" w14:textId="77777777" w:rsidR="00F22A78" w:rsidRPr="00136846" w:rsidRDefault="00F22A78" w:rsidP="00EA0747">
            <w:pPr>
              <w:spacing w:before="80" w:after="80"/>
              <w:jc w:val="center"/>
              <w:rPr>
                <w:b/>
                <w:bCs/>
                <w:sz w:val="26"/>
                <w:szCs w:val="26"/>
              </w:rPr>
            </w:pPr>
            <w:r w:rsidRPr="00136846">
              <w:rPr>
                <w:b/>
                <w:bCs/>
                <w:sz w:val="26"/>
                <w:szCs w:val="26"/>
              </w:rPr>
              <w:t>N</w:t>
            </w:r>
          </w:p>
        </w:tc>
        <w:tc>
          <w:tcPr>
            <w:tcW w:w="808" w:type="pct"/>
          </w:tcPr>
          <w:p w14:paraId="38C03646" w14:textId="77777777" w:rsidR="00F22A78" w:rsidRPr="00136846" w:rsidRDefault="00F22A78" w:rsidP="00EA0747">
            <w:pPr>
              <w:spacing w:before="80" w:after="80"/>
              <w:jc w:val="center"/>
              <w:rPr>
                <w:b/>
                <w:bCs/>
                <w:sz w:val="26"/>
                <w:szCs w:val="26"/>
              </w:rPr>
            </w:pPr>
            <w:r w:rsidRPr="00136846">
              <w:rPr>
                <w:b/>
                <w:bCs/>
                <w:sz w:val="26"/>
                <w:szCs w:val="26"/>
              </w:rPr>
              <w:t>Mean</w:t>
            </w:r>
          </w:p>
        </w:tc>
        <w:tc>
          <w:tcPr>
            <w:tcW w:w="695" w:type="pct"/>
          </w:tcPr>
          <w:p w14:paraId="40EEEB4E" w14:textId="77777777" w:rsidR="00F22A78" w:rsidRPr="00136846" w:rsidRDefault="00F22A78" w:rsidP="00EA0747">
            <w:pPr>
              <w:spacing w:before="80" w:after="80"/>
              <w:jc w:val="center"/>
              <w:rPr>
                <w:b/>
                <w:bCs/>
                <w:sz w:val="26"/>
                <w:szCs w:val="26"/>
              </w:rPr>
            </w:pPr>
            <w:r w:rsidRPr="00136846">
              <w:rPr>
                <w:b/>
                <w:bCs/>
                <w:sz w:val="26"/>
                <w:szCs w:val="26"/>
              </w:rPr>
              <w:t>S.D</w:t>
            </w:r>
          </w:p>
        </w:tc>
        <w:tc>
          <w:tcPr>
            <w:tcW w:w="1335" w:type="pct"/>
          </w:tcPr>
          <w:p w14:paraId="28C5DAF1" w14:textId="77777777" w:rsidR="00F22A78" w:rsidRPr="00136846" w:rsidRDefault="00F22A78" w:rsidP="00EA0747">
            <w:pPr>
              <w:spacing w:before="80" w:after="80"/>
              <w:jc w:val="center"/>
              <w:rPr>
                <w:b/>
                <w:bCs/>
                <w:sz w:val="26"/>
                <w:szCs w:val="26"/>
              </w:rPr>
            </w:pPr>
            <w:r w:rsidRPr="00136846">
              <w:rPr>
                <w:b/>
                <w:bCs/>
                <w:sz w:val="26"/>
                <w:szCs w:val="26"/>
              </w:rPr>
              <w:t>Critical ratio</w:t>
            </w:r>
          </w:p>
        </w:tc>
      </w:tr>
      <w:tr w:rsidR="00F22A78" w:rsidRPr="00136846" w14:paraId="61977A1D" w14:textId="77777777">
        <w:tblPrEx>
          <w:tblCellMar>
            <w:top w:w="0" w:type="dxa"/>
            <w:bottom w:w="0" w:type="dxa"/>
          </w:tblCellMar>
        </w:tblPrEx>
        <w:tc>
          <w:tcPr>
            <w:tcW w:w="1636" w:type="pct"/>
            <w:vAlign w:val="center"/>
          </w:tcPr>
          <w:p w14:paraId="77AF42FA" w14:textId="77777777" w:rsidR="00F22A78" w:rsidRPr="00136846" w:rsidRDefault="00F22A78" w:rsidP="002E4EDF">
            <w:pPr>
              <w:spacing w:before="80" w:after="80"/>
              <w:rPr>
                <w:sz w:val="26"/>
                <w:szCs w:val="26"/>
              </w:rPr>
            </w:pPr>
            <w:r w:rsidRPr="00136846">
              <w:rPr>
                <w:sz w:val="26"/>
                <w:szCs w:val="26"/>
              </w:rPr>
              <w:t>Male Teachers</w:t>
            </w:r>
          </w:p>
        </w:tc>
        <w:tc>
          <w:tcPr>
            <w:tcW w:w="527" w:type="pct"/>
            <w:vAlign w:val="center"/>
          </w:tcPr>
          <w:p w14:paraId="19A96AF5" w14:textId="77777777" w:rsidR="00F22A78" w:rsidRPr="00136846" w:rsidRDefault="00F22A78" w:rsidP="00EA0747">
            <w:pPr>
              <w:spacing w:before="80" w:after="80"/>
              <w:jc w:val="center"/>
              <w:rPr>
                <w:sz w:val="26"/>
                <w:szCs w:val="26"/>
              </w:rPr>
            </w:pPr>
            <w:r w:rsidRPr="00136846">
              <w:rPr>
                <w:sz w:val="26"/>
                <w:szCs w:val="26"/>
              </w:rPr>
              <w:t>93.00</w:t>
            </w:r>
          </w:p>
        </w:tc>
        <w:tc>
          <w:tcPr>
            <w:tcW w:w="808" w:type="pct"/>
            <w:vAlign w:val="center"/>
          </w:tcPr>
          <w:p w14:paraId="1378EF7B" w14:textId="77777777" w:rsidR="00F22A78" w:rsidRPr="00136846" w:rsidRDefault="00F22A78" w:rsidP="00EA0747">
            <w:pPr>
              <w:spacing w:before="80" w:after="80"/>
              <w:jc w:val="center"/>
              <w:rPr>
                <w:sz w:val="26"/>
                <w:szCs w:val="26"/>
              </w:rPr>
            </w:pPr>
            <w:r w:rsidRPr="00136846">
              <w:rPr>
                <w:sz w:val="26"/>
                <w:szCs w:val="26"/>
              </w:rPr>
              <w:t>184.00</w:t>
            </w:r>
          </w:p>
        </w:tc>
        <w:tc>
          <w:tcPr>
            <w:tcW w:w="695" w:type="pct"/>
            <w:vAlign w:val="center"/>
          </w:tcPr>
          <w:p w14:paraId="2187F72F" w14:textId="77777777" w:rsidR="00F22A78" w:rsidRPr="00136846" w:rsidRDefault="00F22A78" w:rsidP="00EA0747">
            <w:pPr>
              <w:spacing w:before="80" w:after="80"/>
              <w:jc w:val="center"/>
              <w:rPr>
                <w:sz w:val="26"/>
                <w:szCs w:val="26"/>
              </w:rPr>
            </w:pPr>
            <w:r w:rsidRPr="00136846">
              <w:rPr>
                <w:sz w:val="26"/>
                <w:szCs w:val="26"/>
              </w:rPr>
              <w:t>42.06</w:t>
            </w:r>
          </w:p>
        </w:tc>
        <w:tc>
          <w:tcPr>
            <w:tcW w:w="1335" w:type="pct"/>
            <w:vMerge w:val="restart"/>
            <w:vAlign w:val="center"/>
          </w:tcPr>
          <w:p w14:paraId="78229412" w14:textId="77777777" w:rsidR="00F22A78" w:rsidRPr="00136846" w:rsidRDefault="00F22A78" w:rsidP="00EA0747">
            <w:pPr>
              <w:spacing w:before="80" w:after="80"/>
              <w:jc w:val="center"/>
              <w:rPr>
                <w:sz w:val="26"/>
                <w:szCs w:val="26"/>
              </w:rPr>
            </w:pPr>
            <w:r w:rsidRPr="00136846">
              <w:rPr>
                <w:sz w:val="26"/>
                <w:szCs w:val="26"/>
              </w:rPr>
              <w:t>1.15</w:t>
            </w:r>
          </w:p>
        </w:tc>
      </w:tr>
      <w:tr w:rsidR="00F22A78" w:rsidRPr="00136846" w14:paraId="6DBD1196" w14:textId="77777777">
        <w:tblPrEx>
          <w:tblCellMar>
            <w:top w:w="0" w:type="dxa"/>
            <w:bottom w:w="0" w:type="dxa"/>
          </w:tblCellMar>
        </w:tblPrEx>
        <w:tc>
          <w:tcPr>
            <w:tcW w:w="1636" w:type="pct"/>
            <w:vAlign w:val="center"/>
          </w:tcPr>
          <w:p w14:paraId="0B3482E1" w14:textId="77777777" w:rsidR="00F22A78" w:rsidRPr="00136846" w:rsidRDefault="00F22A78" w:rsidP="002E4EDF">
            <w:pPr>
              <w:spacing w:before="80" w:after="80"/>
              <w:rPr>
                <w:sz w:val="26"/>
                <w:szCs w:val="26"/>
              </w:rPr>
            </w:pPr>
            <w:r w:rsidRPr="00136846">
              <w:rPr>
                <w:sz w:val="26"/>
                <w:szCs w:val="26"/>
              </w:rPr>
              <w:t>Female Teachers</w:t>
            </w:r>
          </w:p>
        </w:tc>
        <w:tc>
          <w:tcPr>
            <w:tcW w:w="527" w:type="pct"/>
            <w:vAlign w:val="center"/>
          </w:tcPr>
          <w:p w14:paraId="788DAB21" w14:textId="77777777" w:rsidR="00F22A78" w:rsidRPr="00136846" w:rsidRDefault="00F22A78" w:rsidP="00EA0747">
            <w:pPr>
              <w:spacing w:before="80" w:after="80"/>
              <w:jc w:val="center"/>
              <w:rPr>
                <w:sz w:val="26"/>
                <w:szCs w:val="26"/>
              </w:rPr>
            </w:pPr>
            <w:r w:rsidRPr="00136846">
              <w:rPr>
                <w:sz w:val="26"/>
                <w:szCs w:val="26"/>
              </w:rPr>
              <w:t>207</w:t>
            </w:r>
          </w:p>
        </w:tc>
        <w:tc>
          <w:tcPr>
            <w:tcW w:w="808" w:type="pct"/>
            <w:vAlign w:val="center"/>
          </w:tcPr>
          <w:p w14:paraId="6DEB166F" w14:textId="77777777" w:rsidR="00F22A78" w:rsidRPr="00136846" w:rsidRDefault="00F22A78" w:rsidP="00EA0747">
            <w:pPr>
              <w:spacing w:before="80" w:after="80"/>
              <w:jc w:val="center"/>
              <w:rPr>
                <w:sz w:val="26"/>
                <w:szCs w:val="26"/>
              </w:rPr>
            </w:pPr>
            <w:r w:rsidRPr="00136846">
              <w:rPr>
                <w:sz w:val="26"/>
                <w:szCs w:val="26"/>
              </w:rPr>
              <w:t>177.95</w:t>
            </w:r>
          </w:p>
        </w:tc>
        <w:tc>
          <w:tcPr>
            <w:tcW w:w="695" w:type="pct"/>
            <w:vAlign w:val="center"/>
          </w:tcPr>
          <w:p w14:paraId="6EC88D7E" w14:textId="77777777" w:rsidR="00F22A78" w:rsidRPr="00136846" w:rsidRDefault="00F22A78" w:rsidP="00EA0747">
            <w:pPr>
              <w:spacing w:before="80" w:after="80"/>
              <w:jc w:val="center"/>
              <w:rPr>
                <w:sz w:val="26"/>
                <w:szCs w:val="26"/>
              </w:rPr>
            </w:pPr>
            <w:r w:rsidRPr="00136846">
              <w:rPr>
                <w:sz w:val="26"/>
                <w:szCs w:val="26"/>
              </w:rPr>
              <w:t>43.31</w:t>
            </w:r>
          </w:p>
        </w:tc>
        <w:tc>
          <w:tcPr>
            <w:tcW w:w="1335" w:type="pct"/>
            <w:vMerge/>
            <w:vAlign w:val="center"/>
          </w:tcPr>
          <w:p w14:paraId="1EE90DA4" w14:textId="77777777" w:rsidR="00F22A78" w:rsidRPr="00136846" w:rsidRDefault="00F22A78" w:rsidP="00EA0747">
            <w:pPr>
              <w:spacing w:before="80" w:after="80"/>
              <w:jc w:val="center"/>
              <w:rPr>
                <w:sz w:val="26"/>
                <w:szCs w:val="26"/>
              </w:rPr>
            </w:pPr>
          </w:p>
        </w:tc>
      </w:tr>
    </w:tbl>
    <w:p w14:paraId="09588C80" w14:textId="77777777" w:rsidR="00F22A78" w:rsidRPr="00136846" w:rsidRDefault="00F22A78">
      <w:pPr>
        <w:spacing w:after="200" w:line="480" w:lineRule="auto"/>
        <w:ind w:firstLine="720"/>
        <w:jc w:val="both"/>
        <w:rPr>
          <w:sz w:val="26"/>
          <w:szCs w:val="26"/>
        </w:rPr>
      </w:pPr>
    </w:p>
    <w:p w14:paraId="2512B848" w14:textId="77777777" w:rsidR="00F22A78" w:rsidRPr="00136846" w:rsidRDefault="00F22A78">
      <w:pPr>
        <w:spacing w:after="200" w:line="480" w:lineRule="auto"/>
        <w:ind w:firstLine="720"/>
        <w:jc w:val="both"/>
        <w:rPr>
          <w:sz w:val="26"/>
          <w:szCs w:val="26"/>
        </w:rPr>
      </w:pPr>
      <w:r w:rsidRPr="00136846">
        <w:rPr>
          <w:sz w:val="26"/>
          <w:szCs w:val="26"/>
        </w:rPr>
        <w:lastRenderedPageBreak/>
        <w:t>Table 4.6 Shows that the ‘t’ value obtained for the variable attitude of primary school teachers towards Issue Based Curriculum with respect to gender is 1.15 which is less than 1.96, the required value of  ‘t’ for significance at 0.05 level</w:t>
      </w:r>
    </w:p>
    <w:p w14:paraId="5A347B52" w14:textId="77777777" w:rsidR="00F22A78" w:rsidRPr="00136846" w:rsidRDefault="00F22A78">
      <w:pPr>
        <w:pStyle w:val="Heading3"/>
        <w:spacing w:after="200" w:line="480" w:lineRule="auto"/>
        <w:jc w:val="both"/>
        <w:rPr>
          <w:sz w:val="26"/>
          <w:szCs w:val="26"/>
        </w:rPr>
      </w:pPr>
      <w:r w:rsidRPr="00136846">
        <w:rPr>
          <w:sz w:val="26"/>
          <w:szCs w:val="26"/>
        </w:rPr>
        <w:t>DISCUSSION</w:t>
      </w:r>
    </w:p>
    <w:p w14:paraId="2A6BD879" w14:textId="77777777" w:rsidR="00F22A78" w:rsidRPr="00136846" w:rsidRDefault="00F22A78">
      <w:pPr>
        <w:spacing w:after="200" w:line="480" w:lineRule="auto"/>
        <w:jc w:val="both"/>
        <w:rPr>
          <w:sz w:val="26"/>
          <w:szCs w:val="26"/>
        </w:rPr>
      </w:pPr>
      <w:r w:rsidRPr="00136846">
        <w:rPr>
          <w:sz w:val="26"/>
          <w:szCs w:val="26"/>
        </w:rPr>
        <w:t xml:space="preserve">  </w:t>
      </w:r>
      <w:r w:rsidRPr="00136846">
        <w:rPr>
          <w:sz w:val="26"/>
          <w:szCs w:val="26"/>
        </w:rPr>
        <w:tab/>
        <w:t>This helps us to conclude that there exist no significant difference in the Mean score of attitude of Male and Female Teachers. This shows that male and female Teachers are identical in their attitude towards Issue-Based Curriculum.</w:t>
      </w:r>
    </w:p>
    <w:p w14:paraId="065C7214" w14:textId="77777777" w:rsidR="00F22A78" w:rsidRPr="00136846" w:rsidRDefault="00F22A78">
      <w:pPr>
        <w:pStyle w:val="BodyText2"/>
        <w:spacing w:after="200" w:line="480" w:lineRule="auto"/>
        <w:rPr>
          <w:sz w:val="26"/>
          <w:szCs w:val="26"/>
        </w:rPr>
      </w:pPr>
      <w:r w:rsidRPr="00136846">
        <w:rPr>
          <w:sz w:val="26"/>
          <w:szCs w:val="26"/>
        </w:rPr>
        <w:t>COMPARISON OF THE MEAN SCORES OF ATTITUDE OF PRIMARY SCHOOL TEACHERS TOWARDS ISSUE BASED CURRICULUM WITH RESPECT TO LOCALITY</w:t>
      </w:r>
    </w:p>
    <w:p w14:paraId="23910DC2" w14:textId="77777777" w:rsidR="00F22A78" w:rsidRPr="00136846" w:rsidRDefault="00F22A78">
      <w:pPr>
        <w:spacing w:after="200" w:line="480" w:lineRule="auto"/>
        <w:jc w:val="both"/>
        <w:rPr>
          <w:sz w:val="26"/>
          <w:szCs w:val="26"/>
        </w:rPr>
      </w:pPr>
      <w:r w:rsidRPr="00136846">
        <w:rPr>
          <w:sz w:val="26"/>
          <w:szCs w:val="26"/>
        </w:rPr>
        <w:t xml:space="preserve">   </w:t>
      </w:r>
      <w:r w:rsidRPr="00136846">
        <w:rPr>
          <w:sz w:val="26"/>
          <w:szCs w:val="26"/>
        </w:rPr>
        <w:tab/>
        <w:t>The Mean and Standard Deviation of variable attitude of rural and urban teachers of the total sample were subjected to two-tailed test of significant of difference between Mean.  The basic data for test of significance and the obtained critical ratio for rural and urban teachers are presented in Table 4.9.</w:t>
      </w:r>
    </w:p>
    <w:p w14:paraId="0EC99090" w14:textId="77777777" w:rsidR="00F22A78" w:rsidRPr="00136846" w:rsidRDefault="00F22A78">
      <w:pPr>
        <w:pStyle w:val="Heading1"/>
        <w:spacing w:before="0" w:after="200"/>
        <w:jc w:val="center"/>
        <w:rPr>
          <w:rFonts w:ascii="Times New Roman" w:hAnsi="Times New Roman" w:cs="Times New Roman"/>
          <w:sz w:val="26"/>
          <w:szCs w:val="26"/>
        </w:rPr>
      </w:pPr>
      <w:r w:rsidRPr="00136846">
        <w:rPr>
          <w:rFonts w:ascii="Times New Roman" w:hAnsi="Times New Roman" w:cs="Times New Roman"/>
          <w:sz w:val="26"/>
          <w:szCs w:val="26"/>
        </w:rPr>
        <w:t>TABLE 4.9</w:t>
      </w:r>
    </w:p>
    <w:p w14:paraId="65BBA9EB" w14:textId="77777777" w:rsidR="00F22A78" w:rsidRPr="00136846" w:rsidRDefault="00F22A78">
      <w:pPr>
        <w:pStyle w:val="BodyText3"/>
        <w:spacing w:after="200"/>
        <w:jc w:val="center"/>
        <w:rPr>
          <w:sz w:val="26"/>
          <w:szCs w:val="26"/>
        </w:rPr>
      </w:pPr>
      <w:r w:rsidRPr="00136846">
        <w:rPr>
          <w:sz w:val="26"/>
          <w:szCs w:val="26"/>
        </w:rPr>
        <w:t xml:space="preserve">Data and Results of the ‘t’ Test for </w:t>
      </w:r>
      <w:r w:rsidRPr="00136846">
        <w:rPr>
          <w:sz w:val="26"/>
          <w:szCs w:val="26"/>
        </w:rPr>
        <w:br/>
        <w:t xml:space="preserve">the Mean Scores of Attitude of Primary School Teachers </w:t>
      </w:r>
      <w:r w:rsidRPr="00136846">
        <w:rPr>
          <w:sz w:val="26"/>
          <w:szCs w:val="26"/>
        </w:rPr>
        <w:br/>
        <w:t>towards Issue Based Curriculum on the Sub Sample Locality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1149"/>
        <w:gridCol w:w="1765"/>
        <w:gridCol w:w="1518"/>
        <w:gridCol w:w="2914"/>
      </w:tblGrid>
      <w:tr w:rsidR="00F22A78" w:rsidRPr="00136846" w14:paraId="3754F08E" w14:textId="77777777">
        <w:tblPrEx>
          <w:tblCellMar>
            <w:top w:w="0" w:type="dxa"/>
            <w:bottom w:w="0" w:type="dxa"/>
          </w:tblCellMar>
        </w:tblPrEx>
        <w:tc>
          <w:tcPr>
            <w:tcW w:w="926" w:type="pct"/>
          </w:tcPr>
          <w:p w14:paraId="6B7292C1" w14:textId="77777777" w:rsidR="00F22A78" w:rsidRPr="00136846" w:rsidRDefault="00F22A78" w:rsidP="002E4EDF">
            <w:pPr>
              <w:tabs>
                <w:tab w:val="left" w:pos="1260"/>
              </w:tabs>
              <w:spacing w:before="80" w:after="80"/>
              <w:jc w:val="center"/>
              <w:rPr>
                <w:b/>
                <w:bCs/>
                <w:sz w:val="26"/>
                <w:szCs w:val="26"/>
              </w:rPr>
            </w:pPr>
            <w:r w:rsidRPr="00136846">
              <w:rPr>
                <w:b/>
                <w:bCs/>
                <w:sz w:val="26"/>
                <w:szCs w:val="26"/>
              </w:rPr>
              <w:t>Group</w:t>
            </w:r>
          </w:p>
        </w:tc>
        <w:tc>
          <w:tcPr>
            <w:tcW w:w="637" w:type="pct"/>
          </w:tcPr>
          <w:p w14:paraId="2574F605" w14:textId="77777777" w:rsidR="00F22A78" w:rsidRPr="00136846" w:rsidRDefault="00F22A78" w:rsidP="002E4EDF">
            <w:pPr>
              <w:spacing w:before="80" w:after="80"/>
              <w:jc w:val="center"/>
              <w:rPr>
                <w:b/>
                <w:bCs/>
                <w:sz w:val="26"/>
                <w:szCs w:val="26"/>
              </w:rPr>
            </w:pPr>
            <w:r w:rsidRPr="00136846">
              <w:rPr>
                <w:b/>
                <w:bCs/>
                <w:sz w:val="26"/>
                <w:szCs w:val="26"/>
              </w:rPr>
              <w:t>N</w:t>
            </w:r>
          </w:p>
        </w:tc>
        <w:tc>
          <w:tcPr>
            <w:tcW w:w="979" w:type="pct"/>
          </w:tcPr>
          <w:p w14:paraId="130ED3B1" w14:textId="77777777" w:rsidR="00F22A78" w:rsidRPr="00136846" w:rsidRDefault="00F22A78" w:rsidP="002E4EDF">
            <w:pPr>
              <w:spacing w:before="80" w:after="80"/>
              <w:jc w:val="center"/>
              <w:rPr>
                <w:b/>
                <w:bCs/>
                <w:sz w:val="26"/>
                <w:szCs w:val="26"/>
              </w:rPr>
            </w:pPr>
            <w:r w:rsidRPr="00136846">
              <w:rPr>
                <w:b/>
                <w:bCs/>
                <w:sz w:val="26"/>
                <w:szCs w:val="26"/>
              </w:rPr>
              <w:t>Mean</w:t>
            </w:r>
          </w:p>
        </w:tc>
        <w:tc>
          <w:tcPr>
            <w:tcW w:w="842" w:type="pct"/>
          </w:tcPr>
          <w:p w14:paraId="3ADBF7C8" w14:textId="77777777" w:rsidR="00F22A78" w:rsidRPr="00136846" w:rsidRDefault="00F22A78" w:rsidP="002E4EDF">
            <w:pPr>
              <w:spacing w:before="80" w:after="80"/>
              <w:jc w:val="center"/>
              <w:rPr>
                <w:b/>
                <w:bCs/>
                <w:sz w:val="26"/>
                <w:szCs w:val="26"/>
              </w:rPr>
            </w:pPr>
            <w:r w:rsidRPr="00136846">
              <w:rPr>
                <w:b/>
                <w:bCs/>
                <w:sz w:val="26"/>
                <w:szCs w:val="26"/>
              </w:rPr>
              <w:t>S.D</w:t>
            </w:r>
          </w:p>
        </w:tc>
        <w:tc>
          <w:tcPr>
            <w:tcW w:w="1616" w:type="pct"/>
          </w:tcPr>
          <w:p w14:paraId="23BD7C44" w14:textId="77777777" w:rsidR="00F22A78" w:rsidRPr="00136846" w:rsidRDefault="00F22A78" w:rsidP="002E4EDF">
            <w:pPr>
              <w:spacing w:before="80" w:after="80"/>
              <w:jc w:val="center"/>
              <w:rPr>
                <w:b/>
                <w:bCs/>
                <w:sz w:val="26"/>
                <w:szCs w:val="26"/>
              </w:rPr>
            </w:pPr>
            <w:r w:rsidRPr="00136846">
              <w:rPr>
                <w:b/>
                <w:bCs/>
                <w:sz w:val="26"/>
                <w:szCs w:val="26"/>
              </w:rPr>
              <w:t>Critical ratio</w:t>
            </w:r>
          </w:p>
        </w:tc>
      </w:tr>
      <w:tr w:rsidR="00F22A78" w:rsidRPr="00136846" w14:paraId="6D919D82" w14:textId="77777777">
        <w:tblPrEx>
          <w:tblCellMar>
            <w:top w:w="0" w:type="dxa"/>
            <w:bottom w:w="0" w:type="dxa"/>
          </w:tblCellMar>
        </w:tblPrEx>
        <w:tc>
          <w:tcPr>
            <w:tcW w:w="926" w:type="pct"/>
            <w:vAlign w:val="center"/>
          </w:tcPr>
          <w:p w14:paraId="509D45BC" w14:textId="77777777" w:rsidR="00F22A78" w:rsidRPr="00136846" w:rsidRDefault="00F22A78" w:rsidP="002E4EDF">
            <w:pPr>
              <w:spacing w:before="80" w:after="80"/>
              <w:rPr>
                <w:sz w:val="26"/>
                <w:szCs w:val="26"/>
              </w:rPr>
            </w:pPr>
            <w:r w:rsidRPr="00136846">
              <w:rPr>
                <w:sz w:val="26"/>
                <w:szCs w:val="26"/>
              </w:rPr>
              <w:t>Rural</w:t>
            </w:r>
          </w:p>
        </w:tc>
        <w:tc>
          <w:tcPr>
            <w:tcW w:w="637" w:type="pct"/>
            <w:vAlign w:val="center"/>
          </w:tcPr>
          <w:p w14:paraId="3C892872" w14:textId="77777777" w:rsidR="00F22A78" w:rsidRPr="00136846" w:rsidRDefault="00F22A78" w:rsidP="002E4EDF">
            <w:pPr>
              <w:spacing w:before="80" w:after="80"/>
              <w:jc w:val="center"/>
              <w:rPr>
                <w:sz w:val="26"/>
                <w:szCs w:val="26"/>
              </w:rPr>
            </w:pPr>
            <w:r w:rsidRPr="00136846">
              <w:rPr>
                <w:sz w:val="26"/>
                <w:szCs w:val="26"/>
              </w:rPr>
              <w:t>181</w:t>
            </w:r>
          </w:p>
        </w:tc>
        <w:tc>
          <w:tcPr>
            <w:tcW w:w="979" w:type="pct"/>
            <w:vAlign w:val="center"/>
          </w:tcPr>
          <w:p w14:paraId="74E16D82" w14:textId="77777777" w:rsidR="00F22A78" w:rsidRPr="00136846" w:rsidRDefault="00F22A78" w:rsidP="002E4EDF">
            <w:pPr>
              <w:spacing w:before="80" w:after="80"/>
              <w:jc w:val="center"/>
              <w:rPr>
                <w:sz w:val="26"/>
                <w:szCs w:val="26"/>
              </w:rPr>
            </w:pPr>
            <w:r w:rsidRPr="00136846">
              <w:rPr>
                <w:sz w:val="26"/>
                <w:szCs w:val="26"/>
              </w:rPr>
              <w:t>169.22</w:t>
            </w:r>
          </w:p>
        </w:tc>
        <w:tc>
          <w:tcPr>
            <w:tcW w:w="842" w:type="pct"/>
            <w:vAlign w:val="center"/>
          </w:tcPr>
          <w:p w14:paraId="07331B1A" w14:textId="77777777" w:rsidR="00F22A78" w:rsidRPr="00136846" w:rsidRDefault="00F22A78" w:rsidP="002E4EDF">
            <w:pPr>
              <w:spacing w:before="80" w:after="80"/>
              <w:jc w:val="center"/>
              <w:rPr>
                <w:sz w:val="26"/>
                <w:szCs w:val="26"/>
              </w:rPr>
            </w:pPr>
            <w:r w:rsidRPr="00136846">
              <w:rPr>
                <w:sz w:val="26"/>
                <w:szCs w:val="26"/>
              </w:rPr>
              <w:t>40.38</w:t>
            </w:r>
          </w:p>
        </w:tc>
        <w:tc>
          <w:tcPr>
            <w:tcW w:w="1616" w:type="pct"/>
            <w:vMerge w:val="restart"/>
            <w:vAlign w:val="center"/>
          </w:tcPr>
          <w:p w14:paraId="4EA3661F" w14:textId="77777777" w:rsidR="00F22A78" w:rsidRPr="00136846" w:rsidRDefault="00F22A78" w:rsidP="002E4EDF">
            <w:pPr>
              <w:spacing w:before="80" w:after="80"/>
              <w:jc w:val="center"/>
              <w:rPr>
                <w:sz w:val="26"/>
                <w:szCs w:val="26"/>
              </w:rPr>
            </w:pPr>
            <w:r w:rsidRPr="00136846">
              <w:rPr>
                <w:sz w:val="26"/>
                <w:szCs w:val="26"/>
              </w:rPr>
              <w:t>5.49</w:t>
            </w:r>
          </w:p>
        </w:tc>
      </w:tr>
      <w:tr w:rsidR="00F22A78" w:rsidRPr="00136846" w14:paraId="799228FA" w14:textId="77777777">
        <w:tblPrEx>
          <w:tblCellMar>
            <w:top w:w="0" w:type="dxa"/>
            <w:bottom w:w="0" w:type="dxa"/>
          </w:tblCellMar>
        </w:tblPrEx>
        <w:tc>
          <w:tcPr>
            <w:tcW w:w="926" w:type="pct"/>
            <w:vAlign w:val="center"/>
          </w:tcPr>
          <w:p w14:paraId="065473CC" w14:textId="77777777" w:rsidR="00F22A78" w:rsidRPr="00136846" w:rsidRDefault="00F22A78" w:rsidP="002E4EDF">
            <w:pPr>
              <w:spacing w:before="80" w:after="80"/>
              <w:rPr>
                <w:sz w:val="26"/>
                <w:szCs w:val="26"/>
              </w:rPr>
            </w:pPr>
            <w:r w:rsidRPr="00136846">
              <w:rPr>
                <w:sz w:val="26"/>
                <w:szCs w:val="26"/>
              </w:rPr>
              <w:t>Urban</w:t>
            </w:r>
          </w:p>
        </w:tc>
        <w:tc>
          <w:tcPr>
            <w:tcW w:w="637" w:type="pct"/>
            <w:vAlign w:val="center"/>
          </w:tcPr>
          <w:p w14:paraId="70EB1E6A" w14:textId="77777777" w:rsidR="00F22A78" w:rsidRPr="00136846" w:rsidRDefault="00F22A78" w:rsidP="002E4EDF">
            <w:pPr>
              <w:spacing w:before="80" w:after="80"/>
              <w:jc w:val="center"/>
              <w:rPr>
                <w:sz w:val="26"/>
                <w:szCs w:val="26"/>
              </w:rPr>
            </w:pPr>
            <w:r w:rsidRPr="00136846">
              <w:rPr>
                <w:sz w:val="26"/>
                <w:szCs w:val="26"/>
              </w:rPr>
              <w:t>119</w:t>
            </w:r>
          </w:p>
        </w:tc>
        <w:tc>
          <w:tcPr>
            <w:tcW w:w="979" w:type="pct"/>
            <w:vAlign w:val="center"/>
          </w:tcPr>
          <w:p w14:paraId="06FAC963" w14:textId="77777777" w:rsidR="00F22A78" w:rsidRPr="00136846" w:rsidRDefault="00F22A78" w:rsidP="002E4EDF">
            <w:pPr>
              <w:spacing w:before="80" w:after="80"/>
              <w:jc w:val="center"/>
              <w:rPr>
                <w:sz w:val="26"/>
                <w:szCs w:val="26"/>
              </w:rPr>
            </w:pPr>
            <w:r w:rsidRPr="00136846">
              <w:rPr>
                <w:sz w:val="26"/>
                <w:szCs w:val="26"/>
              </w:rPr>
              <w:t>195.96</w:t>
            </w:r>
          </w:p>
        </w:tc>
        <w:tc>
          <w:tcPr>
            <w:tcW w:w="842" w:type="pct"/>
            <w:vAlign w:val="center"/>
          </w:tcPr>
          <w:p w14:paraId="5E0C9EA0" w14:textId="77777777" w:rsidR="00F22A78" w:rsidRPr="00136846" w:rsidRDefault="00F22A78" w:rsidP="002E4EDF">
            <w:pPr>
              <w:spacing w:before="80" w:after="80"/>
              <w:jc w:val="center"/>
              <w:rPr>
                <w:sz w:val="26"/>
                <w:szCs w:val="26"/>
              </w:rPr>
            </w:pPr>
            <w:r w:rsidRPr="00136846">
              <w:rPr>
                <w:sz w:val="26"/>
                <w:szCs w:val="26"/>
              </w:rPr>
              <w:t>41.86</w:t>
            </w:r>
          </w:p>
        </w:tc>
        <w:tc>
          <w:tcPr>
            <w:tcW w:w="1616" w:type="pct"/>
            <w:vMerge/>
            <w:vAlign w:val="center"/>
          </w:tcPr>
          <w:p w14:paraId="252E3ACA" w14:textId="77777777" w:rsidR="00F22A78" w:rsidRPr="00136846" w:rsidRDefault="00F22A78" w:rsidP="002E4EDF">
            <w:pPr>
              <w:spacing w:before="80" w:after="80"/>
              <w:jc w:val="center"/>
              <w:rPr>
                <w:sz w:val="26"/>
                <w:szCs w:val="26"/>
              </w:rPr>
            </w:pPr>
          </w:p>
        </w:tc>
      </w:tr>
    </w:tbl>
    <w:p w14:paraId="773AF79A" w14:textId="77777777" w:rsidR="00F22A78" w:rsidRPr="00136846" w:rsidRDefault="00F22A78">
      <w:pPr>
        <w:spacing w:after="200"/>
        <w:jc w:val="both"/>
        <w:rPr>
          <w:sz w:val="26"/>
          <w:szCs w:val="26"/>
        </w:rPr>
      </w:pPr>
    </w:p>
    <w:p w14:paraId="2C39C7A8" w14:textId="77777777" w:rsidR="00F22A78" w:rsidRPr="00136846" w:rsidRDefault="00F22A78">
      <w:pPr>
        <w:spacing w:after="200" w:line="480" w:lineRule="auto"/>
        <w:ind w:firstLine="720"/>
        <w:jc w:val="both"/>
        <w:rPr>
          <w:sz w:val="26"/>
          <w:szCs w:val="26"/>
        </w:rPr>
      </w:pPr>
      <w:r w:rsidRPr="00136846">
        <w:rPr>
          <w:sz w:val="26"/>
          <w:szCs w:val="26"/>
        </w:rPr>
        <w:lastRenderedPageBreak/>
        <w:t>Table 4.8 shows that the ‘t’ value obtained for the variable attitude of primary school teachers towards Issue Based Curriculum with respect to locality is 5.49 which is greater than 2.58, the required value of  ‘t’ for significance at 0.01 level.</w:t>
      </w:r>
    </w:p>
    <w:p w14:paraId="3FAD437C" w14:textId="77777777" w:rsidR="00F22A78" w:rsidRPr="00136846" w:rsidRDefault="00F22A78">
      <w:pPr>
        <w:pStyle w:val="Heading3"/>
        <w:spacing w:after="200" w:line="480" w:lineRule="auto"/>
        <w:jc w:val="both"/>
        <w:rPr>
          <w:sz w:val="26"/>
          <w:szCs w:val="26"/>
        </w:rPr>
      </w:pPr>
      <w:r w:rsidRPr="00136846">
        <w:rPr>
          <w:sz w:val="26"/>
          <w:szCs w:val="26"/>
        </w:rPr>
        <w:t>DISCUSSION</w:t>
      </w:r>
    </w:p>
    <w:p w14:paraId="7502C283" w14:textId="77777777" w:rsidR="00F22A78" w:rsidRPr="00136846" w:rsidRDefault="00F22A78">
      <w:pPr>
        <w:spacing w:after="200" w:line="480" w:lineRule="auto"/>
        <w:jc w:val="both"/>
        <w:rPr>
          <w:sz w:val="26"/>
          <w:szCs w:val="26"/>
        </w:rPr>
      </w:pPr>
      <w:r w:rsidRPr="00136846">
        <w:rPr>
          <w:sz w:val="26"/>
          <w:szCs w:val="26"/>
        </w:rPr>
        <w:t xml:space="preserve"> </w:t>
      </w:r>
      <w:r w:rsidRPr="00136846">
        <w:rPr>
          <w:sz w:val="26"/>
          <w:szCs w:val="26"/>
        </w:rPr>
        <w:tab/>
        <w:t xml:space="preserve">The critical ratio is greater than the table value  ‘t’ suggests that there exist significant difference in the Mean score of attitude of rural and urban teachers. This shows that rural and urban teachers are not similar in their attitude towards Issue-Based Curriculum. </w:t>
      </w:r>
    </w:p>
    <w:p w14:paraId="05ED0CF6" w14:textId="77777777" w:rsidR="00F22A78" w:rsidRPr="00136846" w:rsidRDefault="00F22A78">
      <w:pPr>
        <w:pStyle w:val="BodyText3"/>
        <w:spacing w:after="200" w:line="480" w:lineRule="auto"/>
        <w:jc w:val="both"/>
        <w:rPr>
          <w:sz w:val="26"/>
          <w:szCs w:val="26"/>
        </w:rPr>
      </w:pPr>
      <w:r w:rsidRPr="00136846">
        <w:rPr>
          <w:sz w:val="26"/>
          <w:szCs w:val="26"/>
        </w:rPr>
        <w:t>COMPARISON OF THE MEAN SCORES OF ATTITUDE OF PRIMARY SCHOOL TEACHERS’ TOWARDS ISSUE BASED CURRICULUM WITH RESPECT TO TEACHING  EXPERIENCE</w:t>
      </w:r>
    </w:p>
    <w:p w14:paraId="7216E619" w14:textId="77777777" w:rsidR="00F22A78" w:rsidRPr="00136846" w:rsidRDefault="00F22A78">
      <w:pPr>
        <w:spacing w:after="200" w:line="480" w:lineRule="auto"/>
        <w:ind w:firstLine="720"/>
        <w:jc w:val="both"/>
        <w:rPr>
          <w:sz w:val="26"/>
          <w:szCs w:val="26"/>
        </w:rPr>
      </w:pPr>
      <w:r w:rsidRPr="00136846">
        <w:rPr>
          <w:sz w:val="26"/>
          <w:szCs w:val="26"/>
        </w:rPr>
        <w:t>The Mean and Standard Deviation of variable attitude based on experience of the total sample were subjected to two-tailed test of significant of difference between Mean.  The basic data for test of significance and the obtained critical ratio for teaching experience above 15 years and teaching experience below 15 years are presented in Table 4.10.</w:t>
      </w:r>
    </w:p>
    <w:p w14:paraId="738637C7" w14:textId="77777777" w:rsidR="00F22A78" w:rsidRPr="00136846" w:rsidRDefault="00F22A78">
      <w:pPr>
        <w:spacing w:after="200"/>
        <w:jc w:val="center"/>
        <w:rPr>
          <w:b/>
          <w:bCs/>
          <w:sz w:val="26"/>
          <w:szCs w:val="26"/>
        </w:rPr>
      </w:pPr>
      <w:r w:rsidRPr="00136846">
        <w:rPr>
          <w:b/>
          <w:bCs/>
          <w:sz w:val="26"/>
          <w:szCs w:val="26"/>
        </w:rPr>
        <w:t>TABLE 4.10</w:t>
      </w:r>
    </w:p>
    <w:p w14:paraId="7F16C04E" w14:textId="77777777" w:rsidR="00F22A78" w:rsidRPr="00136846" w:rsidRDefault="00F22A78">
      <w:pPr>
        <w:pStyle w:val="BodyText3"/>
        <w:spacing w:after="200"/>
        <w:jc w:val="center"/>
        <w:rPr>
          <w:sz w:val="26"/>
          <w:szCs w:val="26"/>
        </w:rPr>
      </w:pPr>
      <w:r w:rsidRPr="00136846">
        <w:rPr>
          <w:sz w:val="26"/>
          <w:szCs w:val="26"/>
        </w:rPr>
        <w:t xml:space="preserve">Data and Results of the ‘t’ Test for </w:t>
      </w:r>
      <w:r w:rsidRPr="00136846">
        <w:rPr>
          <w:sz w:val="26"/>
          <w:szCs w:val="26"/>
        </w:rPr>
        <w:br/>
        <w:t xml:space="preserve">the Mean Scores of Attitude of Primary School Teachers </w:t>
      </w:r>
      <w:r w:rsidRPr="00136846">
        <w:rPr>
          <w:sz w:val="26"/>
          <w:szCs w:val="26"/>
        </w:rPr>
        <w:br/>
        <w:t>towards Issue Based Curriculum on the sub sample Teaching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6"/>
        <w:gridCol w:w="934"/>
        <w:gridCol w:w="1434"/>
        <w:gridCol w:w="1233"/>
        <w:gridCol w:w="2669"/>
      </w:tblGrid>
      <w:tr w:rsidR="00F22A78" w:rsidRPr="00136846" w14:paraId="204F1C86" w14:textId="77777777">
        <w:tblPrEx>
          <w:tblCellMar>
            <w:top w:w="0" w:type="dxa"/>
            <w:bottom w:w="0" w:type="dxa"/>
          </w:tblCellMar>
        </w:tblPrEx>
        <w:tc>
          <w:tcPr>
            <w:tcW w:w="1523" w:type="pct"/>
          </w:tcPr>
          <w:p w14:paraId="26DC69A6" w14:textId="77777777" w:rsidR="00F22A78" w:rsidRPr="00136846" w:rsidRDefault="00F22A78" w:rsidP="00847E75">
            <w:pPr>
              <w:spacing w:before="80" w:after="80"/>
              <w:jc w:val="center"/>
              <w:rPr>
                <w:b/>
                <w:bCs/>
                <w:sz w:val="26"/>
                <w:szCs w:val="26"/>
              </w:rPr>
            </w:pPr>
            <w:r w:rsidRPr="00136846">
              <w:rPr>
                <w:b/>
                <w:bCs/>
                <w:sz w:val="26"/>
                <w:szCs w:val="26"/>
              </w:rPr>
              <w:t>Group</w:t>
            </w:r>
          </w:p>
        </w:tc>
        <w:tc>
          <w:tcPr>
            <w:tcW w:w="518" w:type="pct"/>
          </w:tcPr>
          <w:p w14:paraId="70CDBBC6" w14:textId="77777777" w:rsidR="00F22A78" w:rsidRPr="00136846" w:rsidRDefault="00F22A78" w:rsidP="00847E75">
            <w:pPr>
              <w:spacing w:before="80" w:after="80"/>
              <w:jc w:val="center"/>
              <w:rPr>
                <w:b/>
                <w:bCs/>
                <w:sz w:val="26"/>
                <w:szCs w:val="26"/>
              </w:rPr>
            </w:pPr>
            <w:r w:rsidRPr="00136846">
              <w:rPr>
                <w:b/>
                <w:bCs/>
                <w:sz w:val="26"/>
                <w:szCs w:val="26"/>
              </w:rPr>
              <w:t>N</w:t>
            </w:r>
          </w:p>
        </w:tc>
        <w:tc>
          <w:tcPr>
            <w:tcW w:w="795" w:type="pct"/>
          </w:tcPr>
          <w:p w14:paraId="1FA99D28" w14:textId="77777777" w:rsidR="00F22A78" w:rsidRPr="00136846" w:rsidRDefault="00F22A78" w:rsidP="00847E75">
            <w:pPr>
              <w:spacing w:before="80" w:after="80"/>
              <w:jc w:val="center"/>
              <w:rPr>
                <w:b/>
                <w:bCs/>
                <w:sz w:val="26"/>
                <w:szCs w:val="26"/>
              </w:rPr>
            </w:pPr>
            <w:r w:rsidRPr="00136846">
              <w:rPr>
                <w:b/>
                <w:bCs/>
                <w:sz w:val="26"/>
                <w:szCs w:val="26"/>
              </w:rPr>
              <w:t>Mean</w:t>
            </w:r>
          </w:p>
        </w:tc>
        <w:tc>
          <w:tcPr>
            <w:tcW w:w="684" w:type="pct"/>
          </w:tcPr>
          <w:p w14:paraId="48FED5AE" w14:textId="77777777" w:rsidR="00F22A78" w:rsidRPr="00136846" w:rsidRDefault="00F22A78" w:rsidP="00847E75">
            <w:pPr>
              <w:spacing w:before="80" w:after="80"/>
              <w:jc w:val="center"/>
              <w:rPr>
                <w:b/>
                <w:bCs/>
                <w:sz w:val="26"/>
                <w:szCs w:val="26"/>
              </w:rPr>
            </w:pPr>
            <w:r w:rsidRPr="00136846">
              <w:rPr>
                <w:b/>
                <w:bCs/>
                <w:sz w:val="26"/>
                <w:szCs w:val="26"/>
              </w:rPr>
              <w:t>S.D</w:t>
            </w:r>
          </w:p>
        </w:tc>
        <w:tc>
          <w:tcPr>
            <w:tcW w:w="1480" w:type="pct"/>
          </w:tcPr>
          <w:p w14:paraId="73585F5B" w14:textId="77777777" w:rsidR="00F22A78" w:rsidRPr="00136846" w:rsidRDefault="00F22A78" w:rsidP="00847E75">
            <w:pPr>
              <w:spacing w:before="80" w:after="80"/>
              <w:jc w:val="center"/>
              <w:rPr>
                <w:b/>
                <w:bCs/>
                <w:sz w:val="26"/>
                <w:szCs w:val="26"/>
              </w:rPr>
            </w:pPr>
            <w:r w:rsidRPr="00136846">
              <w:rPr>
                <w:b/>
                <w:bCs/>
                <w:sz w:val="26"/>
                <w:szCs w:val="26"/>
              </w:rPr>
              <w:t>Critical ratio</w:t>
            </w:r>
          </w:p>
        </w:tc>
      </w:tr>
      <w:tr w:rsidR="00F22A78" w:rsidRPr="00136846" w14:paraId="1D964D82" w14:textId="77777777">
        <w:tblPrEx>
          <w:tblCellMar>
            <w:top w:w="0" w:type="dxa"/>
            <w:bottom w:w="0" w:type="dxa"/>
          </w:tblCellMar>
        </w:tblPrEx>
        <w:trPr>
          <w:cantSplit/>
        </w:trPr>
        <w:tc>
          <w:tcPr>
            <w:tcW w:w="1523" w:type="pct"/>
            <w:vAlign w:val="center"/>
          </w:tcPr>
          <w:p w14:paraId="1605FAE7" w14:textId="77777777" w:rsidR="00F22A78" w:rsidRPr="00136846" w:rsidRDefault="00F22A78" w:rsidP="00847E75">
            <w:pPr>
              <w:spacing w:before="80" w:after="80"/>
              <w:rPr>
                <w:sz w:val="26"/>
                <w:szCs w:val="26"/>
              </w:rPr>
            </w:pPr>
            <w:r w:rsidRPr="00136846">
              <w:rPr>
                <w:sz w:val="26"/>
                <w:szCs w:val="26"/>
              </w:rPr>
              <w:t>Above 15years</w:t>
            </w:r>
          </w:p>
        </w:tc>
        <w:tc>
          <w:tcPr>
            <w:tcW w:w="518" w:type="pct"/>
            <w:vAlign w:val="center"/>
          </w:tcPr>
          <w:p w14:paraId="7E77288F" w14:textId="77777777" w:rsidR="00F22A78" w:rsidRPr="00136846" w:rsidRDefault="00F22A78" w:rsidP="00847E75">
            <w:pPr>
              <w:spacing w:before="80" w:after="80"/>
              <w:jc w:val="center"/>
              <w:rPr>
                <w:sz w:val="26"/>
                <w:szCs w:val="26"/>
              </w:rPr>
            </w:pPr>
            <w:r w:rsidRPr="00136846">
              <w:rPr>
                <w:sz w:val="26"/>
                <w:szCs w:val="26"/>
              </w:rPr>
              <w:t>174</w:t>
            </w:r>
          </w:p>
        </w:tc>
        <w:tc>
          <w:tcPr>
            <w:tcW w:w="795" w:type="pct"/>
            <w:vAlign w:val="center"/>
          </w:tcPr>
          <w:p w14:paraId="3C5C0271" w14:textId="77777777" w:rsidR="00F22A78" w:rsidRPr="00136846" w:rsidRDefault="00F22A78" w:rsidP="00847E75">
            <w:pPr>
              <w:spacing w:before="80" w:after="80"/>
              <w:jc w:val="center"/>
              <w:rPr>
                <w:sz w:val="26"/>
                <w:szCs w:val="26"/>
              </w:rPr>
            </w:pPr>
            <w:r w:rsidRPr="00136846">
              <w:rPr>
                <w:sz w:val="26"/>
                <w:szCs w:val="26"/>
              </w:rPr>
              <w:t>164.94</w:t>
            </w:r>
          </w:p>
        </w:tc>
        <w:tc>
          <w:tcPr>
            <w:tcW w:w="684" w:type="pct"/>
            <w:vAlign w:val="center"/>
          </w:tcPr>
          <w:p w14:paraId="30D672B5" w14:textId="77777777" w:rsidR="00F22A78" w:rsidRPr="00136846" w:rsidRDefault="00F22A78" w:rsidP="00847E75">
            <w:pPr>
              <w:spacing w:before="80" w:after="80"/>
              <w:jc w:val="center"/>
              <w:rPr>
                <w:sz w:val="26"/>
                <w:szCs w:val="26"/>
              </w:rPr>
            </w:pPr>
            <w:r w:rsidRPr="00136846">
              <w:rPr>
                <w:sz w:val="26"/>
                <w:szCs w:val="26"/>
              </w:rPr>
              <w:t>42.25</w:t>
            </w:r>
          </w:p>
        </w:tc>
        <w:tc>
          <w:tcPr>
            <w:tcW w:w="1480" w:type="pct"/>
            <w:vMerge w:val="restart"/>
            <w:vAlign w:val="center"/>
          </w:tcPr>
          <w:p w14:paraId="2DFB5270" w14:textId="77777777" w:rsidR="00F22A78" w:rsidRPr="00136846" w:rsidRDefault="00F22A78" w:rsidP="00847E75">
            <w:pPr>
              <w:spacing w:before="80" w:after="80"/>
              <w:jc w:val="center"/>
              <w:rPr>
                <w:sz w:val="26"/>
                <w:szCs w:val="26"/>
              </w:rPr>
            </w:pPr>
            <w:r w:rsidRPr="00136846">
              <w:rPr>
                <w:sz w:val="26"/>
                <w:szCs w:val="26"/>
              </w:rPr>
              <w:t>7.96</w:t>
            </w:r>
          </w:p>
        </w:tc>
      </w:tr>
      <w:tr w:rsidR="00F22A78" w:rsidRPr="00136846" w14:paraId="3245917C" w14:textId="77777777">
        <w:tblPrEx>
          <w:tblCellMar>
            <w:top w:w="0" w:type="dxa"/>
            <w:bottom w:w="0" w:type="dxa"/>
          </w:tblCellMar>
        </w:tblPrEx>
        <w:trPr>
          <w:cantSplit/>
        </w:trPr>
        <w:tc>
          <w:tcPr>
            <w:tcW w:w="1523" w:type="pct"/>
            <w:vAlign w:val="center"/>
          </w:tcPr>
          <w:p w14:paraId="2A283E42" w14:textId="77777777" w:rsidR="00F22A78" w:rsidRPr="00136846" w:rsidRDefault="00F22A78" w:rsidP="00847E75">
            <w:pPr>
              <w:spacing w:before="80" w:after="80"/>
              <w:rPr>
                <w:sz w:val="26"/>
                <w:szCs w:val="26"/>
              </w:rPr>
            </w:pPr>
            <w:r w:rsidRPr="00136846">
              <w:rPr>
                <w:sz w:val="26"/>
                <w:szCs w:val="26"/>
              </w:rPr>
              <w:lastRenderedPageBreak/>
              <w:t>Below15 years</w:t>
            </w:r>
          </w:p>
        </w:tc>
        <w:tc>
          <w:tcPr>
            <w:tcW w:w="518" w:type="pct"/>
            <w:vAlign w:val="center"/>
          </w:tcPr>
          <w:p w14:paraId="64E92F22" w14:textId="77777777" w:rsidR="00F22A78" w:rsidRPr="00136846" w:rsidRDefault="00F22A78" w:rsidP="00847E75">
            <w:pPr>
              <w:spacing w:before="80" w:after="80"/>
              <w:jc w:val="center"/>
              <w:rPr>
                <w:sz w:val="26"/>
                <w:szCs w:val="26"/>
              </w:rPr>
            </w:pPr>
            <w:r w:rsidRPr="00136846">
              <w:rPr>
                <w:sz w:val="26"/>
                <w:szCs w:val="26"/>
              </w:rPr>
              <w:t>126</w:t>
            </w:r>
          </w:p>
        </w:tc>
        <w:tc>
          <w:tcPr>
            <w:tcW w:w="795" w:type="pct"/>
            <w:vAlign w:val="center"/>
          </w:tcPr>
          <w:p w14:paraId="60C21E4A" w14:textId="77777777" w:rsidR="00F22A78" w:rsidRPr="00136846" w:rsidRDefault="00F22A78" w:rsidP="00847E75">
            <w:pPr>
              <w:spacing w:before="80" w:after="80"/>
              <w:jc w:val="center"/>
              <w:rPr>
                <w:sz w:val="26"/>
                <w:szCs w:val="26"/>
              </w:rPr>
            </w:pPr>
            <w:r w:rsidRPr="00136846">
              <w:rPr>
                <w:sz w:val="26"/>
                <w:szCs w:val="26"/>
              </w:rPr>
              <w:t>200.37</w:t>
            </w:r>
          </w:p>
        </w:tc>
        <w:tc>
          <w:tcPr>
            <w:tcW w:w="684" w:type="pct"/>
            <w:vAlign w:val="center"/>
          </w:tcPr>
          <w:p w14:paraId="1210EF27" w14:textId="77777777" w:rsidR="00F22A78" w:rsidRPr="00136846" w:rsidRDefault="00F22A78" w:rsidP="00847E75">
            <w:pPr>
              <w:spacing w:before="80" w:after="80"/>
              <w:jc w:val="center"/>
              <w:rPr>
                <w:sz w:val="26"/>
                <w:szCs w:val="26"/>
              </w:rPr>
            </w:pPr>
            <w:r w:rsidRPr="00136846">
              <w:rPr>
                <w:sz w:val="26"/>
                <w:szCs w:val="26"/>
              </w:rPr>
              <w:t>34.76</w:t>
            </w:r>
          </w:p>
        </w:tc>
        <w:tc>
          <w:tcPr>
            <w:tcW w:w="1480" w:type="pct"/>
            <w:vMerge/>
            <w:vAlign w:val="center"/>
          </w:tcPr>
          <w:p w14:paraId="2EB35EB8" w14:textId="77777777" w:rsidR="00F22A78" w:rsidRPr="00136846" w:rsidRDefault="00F22A78" w:rsidP="00847E75">
            <w:pPr>
              <w:spacing w:before="80" w:after="80"/>
              <w:jc w:val="center"/>
              <w:rPr>
                <w:sz w:val="26"/>
                <w:szCs w:val="26"/>
              </w:rPr>
            </w:pPr>
          </w:p>
        </w:tc>
      </w:tr>
    </w:tbl>
    <w:p w14:paraId="31EB1751" w14:textId="77777777" w:rsidR="00F22A78" w:rsidRPr="00136846" w:rsidRDefault="00F22A78">
      <w:pPr>
        <w:spacing w:after="200"/>
        <w:jc w:val="both"/>
        <w:rPr>
          <w:sz w:val="26"/>
          <w:szCs w:val="26"/>
        </w:rPr>
      </w:pPr>
    </w:p>
    <w:p w14:paraId="22EA4D07" w14:textId="77777777" w:rsidR="00F22A78" w:rsidRPr="00136846" w:rsidRDefault="00F22A78">
      <w:pPr>
        <w:spacing w:after="200" w:line="480" w:lineRule="auto"/>
        <w:ind w:firstLine="720"/>
        <w:jc w:val="both"/>
        <w:rPr>
          <w:sz w:val="26"/>
          <w:szCs w:val="26"/>
        </w:rPr>
      </w:pPr>
      <w:r w:rsidRPr="00136846">
        <w:rPr>
          <w:sz w:val="26"/>
          <w:szCs w:val="26"/>
        </w:rPr>
        <w:t>Table 4.10. Shows that the ‘t’ value obtained for the variable attitude of primary school teachers’ towards Issue Based Curriculum with respect to teaching experience is 7.96 which is greater than 2.58, the required value of  ‘t’ for significance at 0.01 level.</w:t>
      </w:r>
    </w:p>
    <w:p w14:paraId="1199CDC7" w14:textId="77777777" w:rsidR="00F22A78" w:rsidRPr="00136846" w:rsidRDefault="00F22A78" w:rsidP="00FF6078">
      <w:pPr>
        <w:pStyle w:val="Heading3"/>
        <w:spacing w:after="120" w:line="456" w:lineRule="auto"/>
        <w:jc w:val="both"/>
        <w:rPr>
          <w:sz w:val="26"/>
          <w:szCs w:val="26"/>
        </w:rPr>
      </w:pPr>
      <w:r w:rsidRPr="00136846">
        <w:rPr>
          <w:sz w:val="26"/>
          <w:szCs w:val="26"/>
        </w:rPr>
        <w:t>DISCUSSION</w:t>
      </w:r>
    </w:p>
    <w:p w14:paraId="547802AA" w14:textId="77777777" w:rsidR="00F22A78" w:rsidRPr="00136846" w:rsidRDefault="00F22A78" w:rsidP="00FF6078">
      <w:pPr>
        <w:spacing w:after="120" w:line="456" w:lineRule="auto"/>
        <w:jc w:val="both"/>
        <w:rPr>
          <w:sz w:val="26"/>
          <w:szCs w:val="26"/>
        </w:rPr>
      </w:pPr>
      <w:r w:rsidRPr="00136846">
        <w:rPr>
          <w:sz w:val="26"/>
          <w:szCs w:val="26"/>
        </w:rPr>
        <w:t xml:space="preserve">  </w:t>
      </w:r>
      <w:r w:rsidRPr="00136846">
        <w:rPr>
          <w:sz w:val="26"/>
          <w:szCs w:val="26"/>
        </w:rPr>
        <w:tab/>
        <w:t>This reveals that there exist significant difference in the Mean score of attitude based on teaching experience above 15n years and teaching experience below 15 years, teachers. This shows that the high experienced teachers are not identical to that of those who have least experience in their attitude towards Issue-Based Curriculum.</w:t>
      </w:r>
    </w:p>
    <w:p w14:paraId="1B0B1684" w14:textId="77777777" w:rsidR="00F22A78" w:rsidRPr="00136846" w:rsidRDefault="00F22A78" w:rsidP="00FF6078">
      <w:pPr>
        <w:pStyle w:val="BodyText3"/>
        <w:spacing w:after="120" w:line="456" w:lineRule="auto"/>
        <w:jc w:val="both"/>
        <w:rPr>
          <w:sz w:val="26"/>
          <w:szCs w:val="26"/>
        </w:rPr>
      </w:pPr>
      <w:r w:rsidRPr="00136846">
        <w:rPr>
          <w:sz w:val="26"/>
          <w:szCs w:val="26"/>
        </w:rPr>
        <w:t>INVESTIGATION OF DIFFERENCE IN ATTITUDE BASED ON EDUCATIONAL QUALIFICATION</w:t>
      </w:r>
    </w:p>
    <w:p w14:paraId="136B88DE" w14:textId="77777777" w:rsidR="00F22A78" w:rsidRPr="00136846" w:rsidRDefault="00F22A78" w:rsidP="00FF6078">
      <w:pPr>
        <w:spacing w:after="120" w:line="456" w:lineRule="auto"/>
        <w:jc w:val="both"/>
        <w:rPr>
          <w:sz w:val="26"/>
          <w:szCs w:val="26"/>
        </w:rPr>
      </w:pPr>
      <w:r w:rsidRPr="00136846">
        <w:rPr>
          <w:sz w:val="26"/>
          <w:szCs w:val="26"/>
        </w:rPr>
        <w:t xml:space="preserve">  </w:t>
      </w:r>
      <w:r w:rsidRPr="00136846">
        <w:rPr>
          <w:sz w:val="26"/>
          <w:szCs w:val="26"/>
        </w:rPr>
        <w:tab/>
        <w:t xml:space="preserve"> The test of significance for difference between the mean scores of above graduation and below graduation of primary school teachers attitude towards Issue Based Curriculum based on educational qualification were calculated. The result of the test of significance is presented in Table 4.11.</w:t>
      </w:r>
    </w:p>
    <w:p w14:paraId="1F6E67FE" w14:textId="77777777" w:rsidR="00F22A78" w:rsidRPr="00136846" w:rsidRDefault="00F22A78">
      <w:pPr>
        <w:spacing w:after="200"/>
        <w:jc w:val="center"/>
        <w:rPr>
          <w:b/>
          <w:bCs/>
          <w:sz w:val="26"/>
          <w:szCs w:val="26"/>
        </w:rPr>
      </w:pPr>
      <w:r w:rsidRPr="00136846">
        <w:rPr>
          <w:b/>
          <w:bCs/>
          <w:sz w:val="26"/>
          <w:szCs w:val="26"/>
        </w:rPr>
        <w:t>TABLE 4.11</w:t>
      </w:r>
    </w:p>
    <w:p w14:paraId="69984FB7" w14:textId="77777777" w:rsidR="00F22A78" w:rsidRPr="00136846" w:rsidRDefault="00F22A78">
      <w:pPr>
        <w:pStyle w:val="BodyText3"/>
        <w:spacing w:after="200"/>
        <w:jc w:val="center"/>
        <w:rPr>
          <w:sz w:val="26"/>
          <w:szCs w:val="26"/>
        </w:rPr>
      </w:pPr>
      <w:r w:rsidRPr="00136846">
        <w:rPr>
          <w:sz w:val="26"/>
          <w:szCs w:val="26"/>
        </w:rPr>
        <w:t xml:space="preserve">Data and Results of the </w:t>
      </w:r>
      <w:r w:rsidRPr="00136846">
        <w:rPr>
          <w:sz w:val="26"/>
          <w:szCs w:val="26"/>
        </w:rPr>
        <w:br/>
        <w:t>Test of Significance of Difference in the Mean</w:t>
      </w:r>
      <w:r w:rsidRPr="00136846">
        <w:rPr>
          <w:sz w:val="26"/>
          <w:szCs w:val="26"/>
        </w:rPr>
        <w:br/>
        <w:t xml:space="preserve"> Scores Attitude of Primary School Teachers Towards Issue </w:t>
      </w:r>
      <w:r w:rsidRPr="00136846">
        <w:rPr>
          <w:sz w:val="26"/>
          <w:szCs w:val="26"/>
        </w:rPr>
        <w:br/>
        <w:t>Based Curriculum on the sub sample Educational 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900"/>
        <w:gridCol w:w="1381"/>
        <w:gridCol w:w="1188"/>
        <w:gridCol w:w="2281"/>
      </w:tblGrid>
      <w:tr w:rsidR="00F22A78" w:rsidRPr="00136846" w14:paraId="7718BCD3" w14:textId="77777777">
        <w:tblPrEx>
          <w:tblCellMar>
            <w:top w:w="0" w:type="dxa"/>
            <w:bottom w:w="0" w:type="dxa"/>
          </w:tblCellMar>
        </w:tblPrEx>
        <w:tc>
          <w:tcPr>
            <w:tcW w:w="1811" w:type="pct"/>
          </w:tcPr>
          <w:p w14:paraId="13371486" w14:textId="77777777" w:rsidR="00F22A78" w:rsidRPr="00136846" w:rsidRDefault="00F22A78" w:rsidP="00847E75">
            <w:pPr>
              <w:spacing w:before="80" w:after="80"/>
              <w:jc w:val="center"/>
              <w:rPr>
                <w:b/>
                <w:bCs/>
                <w:sz w:val="26"/>
                <w:szCs w:val="26"/>
              </w:rPr>
            </w:pPr>
            <w:r w:rsidRPr="00136846">
              <w:rPr>
                <w:b/>
                <w:bCs/>
                <w:sz w:val="26"/>
                <w:szCs w:val="26"/>
              </w:rPr>
              <w:t>Group</w:t>
            </w:r>
          </w:p>
        </w:tc>
        <w:tc>
          <w:tcPr>
            <w:tcW w:w="499" w:type="pct"/>
          </w:tcPr>
          <w:p w14:paraId="431B0184" w14:textId="77777777" w:rsidR="00F22A78" w:rsidRPr="00136846" w:rsidRDefault="00F22A78" w:rsidP="00847E75">
            <w:pPr>
              <w:spacing w:before="80" w:after="80"/>
              <w:jc w:val="center"/>
              <w:rPr>
                <w:b/>
                <w:bCs/>
                <w:sz w:val="26"/>
                <w:szCs w:val="26"/>
              </w:rPr>
            </w:pPr>
            <w:r w:rsidRPr="00136846">
              <w:rPr>
                <w:b/>
                <w:bCs/>
                <w:sz w:val="26"/>
                <w:szCs w:val="26"/>
              </w:rPr>
              <w:t>N</w:t>
            </w:r>
          </w:p>
        </w:tc>
        <w:tc>
          <w:tcPr>
            <w:tcW w:w="766" w:type="pct"/>
          </w:tcPr>
          <w:p w14:paraId="7E15FE90" w14:textId="77777777" w:rsidR="00F22A78" w:rsidRPr="00136846" w:rsidRDefault="00F22A78" w:rsidP="00847E75">
            <w:pPr>
              <w:spacing w:before="80" w:after="80"/>
              <w:jc w:val="center"/>
              <w:rPr>
                <w:b/>
                <w:bCs/>
                <w:sz w:val="26"/>
                <w:szCs w:val="26"/>
              </w:rPr>
            </w:pPr>
            <w:r w:rsidRPr="00136846">
              <w:rPr>
                <w:b/>
                <w:bCs/>
                <w:sz w:val="26"/>
                <w:szCs w:val="26"/>
              </w:rPr>
              <w:t>Mean</w:t>
            </w:r>
          </w:p>
        </w:tc>
        <w:tc>
          <w:tcPr>
            <w:tcW w:w="659" w:type="pct"/>
          </w:tcPr>
          <w:p w14:paraId="2CD3E3CF" w14:textId="77777777" w:rsidR="00F22A78" w:rsidRPr="00136846" w:rsidRDefault="00F22A78" w:rsidP="00847E75">
            <w:pPr>
              <w:spacing w:before="80" w:after="80"/>
              <w:jc w:val="center"/>
              <w:rPr>
                <w:b/>
                <w:bCs/>
                <w:sz w:val="26"/>
                <w:szCs w:val="26"/>
              </w:rPr>
            </w:pPr>
            <w:r w:rsidRPr="00136846">
              <w:rPr>
                <w:b/>
                <w:bCs/>
                <w:sz w:val="26"/>
                <w:szCs w:val="26"/>
              </w:rPr>
              <w:t>S.D</w:t>
            </w:r>
          </w:p>
        </w:tc>
        <w:tc>
          <w:tcPr>
            <w:tcW w:w="1265" w:type="pct"/>
          </w:tcPr>
          <w:p w14:paraId="57D73BAA" w14:textId="77777777" w:rsidR="00F22A78" w:rsidRPr="00136846" w:rsidRDefault="00F22A78" w:rsidP="00847E75">
            <w:pPr>
              <w:spacing w:before="80" w:after="80"/>
              <w:jc w:val="center"/>
              <w:rPr>
                <w:b/>
                <w:bCs/>
                <w:sz w:val="26"/>
                <w:szCs w:val="26"/>
              </w:rPr>
            </w:pPr>
            <w:r w:rsidRPr="00136846">
              <w:rPr>
                <w:b/>
                <w:bCs/>
                <w:sz w:val="26"/>
                <w:szCs w:val="26"/>
              </w:rPr>
              <w:t>Critical ratio</w:t>
            </w:r>
          </w:p>
        </w:tc>
      </w:tr>
      <w:tr w:rsidR="00F22A78" w:rsidRPr="00136846" w14:paraId="723A64A9" w14:textId="77777777">
        <w:tblPrEx>
          <w:tblCellMar>
            <w:top w:w="0" w:type="dxa"/>
            <w:bottom w:w="0" w:type="dxa"/>
          </w:tblCellMar>
        </w:tblPrEx>
        <w:tc>
          <w:tcPr>
            <w:tcW w:w="1811" w:type="pct"/>
          </w:tcPr>
          <w:p w14:paraId="0B10E337" w14:textId="77777777" w:rsidR="00F22A78" w:rsidRPr="00136846" w:rsidRDefault="00F22A78" w:rsidP="00847E75">
            <w:pPr>
              <w:spacing w:before="80" w:after="80"/>
              <w:jc w:val="both"/>
              <w:rPr>
                <w:sz w:val="26"/>
                <w:szCs w:val="26"/>
              </w:rPr>
            </w:pPr>
            <w:r w:rsidRPr="00136846">
              <w:rPr>
                <w:sz w:val="26"/>
                <w:szCs w:val="26"/>
              </w:rPr>
              <w:t xml:space="preserve">Graduation and above </w:t>
            </w:r>
          </w:p>
        </w:tc>
        <w:tc>
          <w:tcPr>
            <w:tcW w:w="499" w:type="pct"/>
          </w:tcPr>
          <w:p w14:paraId="21E97280" w14:textId="77777777" w:rsidR="00F22A78" w:rsidRPr="00136846" w:rsidRDefault="00F22A78" w:rsidP="00847E75">
            <w:pPr>
              <w:spacing w:before="80" w:after="80"/>
              <w:jc w:val="center"/>
              <w:rPr>
                <w:sz w:val="26"/>
                <w:szCs w:val="26"/>
              </w:rPr>
            </w:pPr>
            <w:r w:rsidRPr="00136846">
              <w:rPr>
                <w:sz w:val="26"/>
                <w:szCs w:val="26"/>
              </w:rPr>
              <w:t>120</w:t>
            </w:r>
          </w:p>
        </w:tc>
        <w:tc>
          <w:tcPr>
            <w:tcW w:w="766" w:type="pct"/>
          </w:tcPr>
          <w:p w14:paraId="13DA50D9" w14:textId="77777777" w:rsidR="00F22A78" w:rsidRPr="00136846" w:rsidRDefault="00F22A78" w:rsidP="00847E75">
            <w:pPr>
              <w:spacing w:before="80" w:after="80"/>
              <w:jc w:val="center"/>
              <w:rPr>
                <w:sz w:val="26"/>
                <w:szCs w:val="26"/>
              </w:rPr>
            </w:pPr>
            <w:r w:rsidRPr="00136846">
              <w:rPr>
                <w:sz w:val="26"/>
                <w:szCs w:val="26"/>
              </w:rPr>
              <w:t>178.52</w:t>
            </w:r>
          </w:p>
        </w:tc>
        <w:tc>
          <w:tcPr>
            <w:tcW w:w="659" w:type="pct"/>
          </w:tcPr>
          <w:p w14:paraId="395C5F16" w14:textId="77777777" w:rsidR="00F22A78" w:rsidRPr="00136846" w:rsidRDefault="00F22A78" w:rsidP="00847E75">
            <w:pPr>
              <w:spacing w:before="80" w:after="80"/>
              <w:jc w:val="center"/>
              <w:rPr>
                <w:sz w:val="26"/>
                <w:szCs w:val="26"/>
              </w:rPr>
            </w:pPr>
            <w:r w:rsidRPr="00136846">
              <w:rPr>
                <w:sz w:val="26"/>
                <w:szCs w:val="26"/>
              </w:rPr>
              <w:t>44.86</w:t>
            </w:r>
          </w:p>
        </w:tc>
        <w:tc>
          <w:tcPr>
            <w:tcW w:w="1265" w:type="pct"/>
            <w:vMerge w:val="restart"/>
            <w:vAlign w:val="center"/>
          </w:tcPr>
          <w:p w14:paraId="27B8A90F" w14:textId="77777777" w:rsidR="00F22A78" w:rsidRPr="00136846" w:rsidRDefault="00F22A78" w:rsidP="00847E75">
            <w:pPr>
              <w:spacing w:before="80" w:after="80"/>
              <w:jc w:val="center"/>
              <w:rPr>
                <w:sz w:val="26"/>
                <w:szCs w:val="26"/>
              </w:rPr>
            </w:pPr>
            <w:r w:rsidRPr="00136846">
              <w:rPr>
                <w:sz w:val="26"/>
                <w:szCs w:val="26"/>
              </w:rPr>
              <w:t>0.73</w:t>
            </w:r>
          </w:p>
        </w:tc>
      </w:tr>
      <w:tr w:rsidR="00F22A78" w:rsidRPr="00136846" w14:paraId="00E1A899" w14:textId="77777777">
        <w:tblPrEx>
          <w:tblCellMar>
            <w:top w:w="0" w:type="dxa"/>
            <w:bottom w:w="0" w:type="dxa"/>
          </w:tblCellMar>
        </w:tblPrEx>
        <w:tc>
          <w:tcPr>
            <w:tcW w:w="1811" w:type="pct"/>
          </w:tcPr>
          <w:p w14:paraId="45349AC9" w14:textId="77777777" w:rsidR="00F22A78" w:rsidRPr="00136846" w:rsidRDefault="00F22A78" w:rsidP="00847E75">
            <w:pPr>
              <w:spacing w:before="80" w:after="80"/>
              <w:jc w:val="both"/>
              <w:rPr>
                <w:sz w:val="26"/>
                <w:szCs w:val="26"/>
              </w:rPr>
            </w:pPr>
            <w:r w:rsidRPr="00136846">
              <w:rPr>
                <w:sz w:val="26"/>
                <w:szCs w:val="26"/>
              </w:rPr>
              <w:t>Below Graduation</w:t>
            </w:r>
          </w:p>
        </w:tc>
        <w:tc>
          <w:tcPr>
            <w:tcW w:w="499" w:type="pct"/>
          </w:tcPr>
          <w:p w14:paraId="0E22E05F" w14:textId="77777777" w:rsidR="00F22A78" w:rsidRPr="00136846" w:rsidRDefault="00F22A78" w:rsidP="00847E75">
            <w:pPr>
              <w:spacing w:before="80" w:after="80"/>
              <w:jc w:val="center"/>
              <w:rPr>
                <w:sz w:val="26"/>
                <w:szCs w:val="26"/>
              </w:rPr>
            </w:pPr>
            <w:r w:rsidRPr="00136846">
              <w:rPr>
                <w:sz w:val="26"/>
                <w:szCs w:val="26"/>
              </w:rPr>
              <w:t>180</w:t>
            </w:r>
          </w:p>
        </w:tc>
        <w:tc>
          <w:tcPr>
            <w:tcW w:w="766" w:type="pct"/>
          </w:tcPr>
          <w:p w14:paraId="6B065DB2" w14:textId="77777777" w:rsidR="00F22A78" w:rsidRPr="00136846" w:rsidRDefault="00F22A78" w:rsidP="00847E75">
            <w:pPr>
              <w:spacing w:before="80" w:after="80"/>
              <w:jc w:val="center"/>
              <w:rPr>
                <w:sz w:val="26"/>
                <w:szCs w:val="26"/>
              </w:rPr>
            </w:pPr>
            <w:r w:rsidRPr="00136846">
              <w:rPr>
                <w:sz w:val="26"/>
                <w:szCs w:val="26"/>
              </w:rPr>
              <w:t>18239</w:t>
            </w:r>
          </w:p>
        </w:tc>
        <w:tc>
          <w:tcPr>
            <w:tcW w:w="659" w:type="pct"/>
          </w:tcPr>
          <w:p w14:paraId="6E4576EA" w14:textId="77777777" w:rsidR="00F22A78" w:rsidRPr="00136846" w:rsidRDefault="00F22A78" w:rsidP="00847E75">
            <w:pPr>
              <w:spacing w:before="80" w:after="80"/>
              <w:jc w:val="center"/>
              <w:rPr>
                <w:sz w:val="26"/>
                <w:szCs w:val="26"/>
              </w:rPr>
            </w:pPr>
            <w:r w:rsidRPr="00136846">
              <w:rPr>
                <w:sz w:val="26"/>
                <w:szCs w:val="26"/>
              </w:rPr>
              <w:t>43.68</w:t>
            </w:r>
          </w:p>
        </w:tc>
        <w:tc>
          <w:tcPr>
            <w:tcW w:w="1265" w:type="pct"/>
            <w:vMerge/>
          </w:tcPr>
          <w:p w14:paraId="79EFD595" w14:textId="77777777" w:rsidR="00F22A78" w:rsidRPr="00136846" w:rsidRDefault="00F22A78" w:rsidP="00847E75">
            <w:pPr>
              <w:spacing w:before="80" w:after="80"/>
              <w:jc w:val="both"/>
              <w:rPr>
                <w:sz w:val="26"/>
                <w:szCs w:val="26"/>
              </w:rPr>
            </w:pPr>
          </w:p>
        </w:tc>
      </w:tr>
    </w:tbl>
    <w:p w14:paraId="6C0DA59C" w14:textId="77777777" w:rsidR="00F22A78" w:rsidRPr="00FF6078" w:rsidRDefault="00F22A78">
      <w:pPr>
        <w:spacing w:after="200" w:line="480" w:lineRule="auto"/>
        <w:jc w:val="both"/>
        <w:rPr>
          <w:sz w:val="2"/>
          <w:szCs w:val="2"/>
        </w:rPr>
      </w:pPr>
    </w:p>
    <w:p w14:paraId="62973C12" w14:textId="77777777" w:rsidR="00F22A78" w:rsidRPr="00136846" w:rsidRDefault="00F22A78">
      <w:pPr>
        <w:spacing w:after="200" w:line="480" w:lineRule="auto"/>
        <w:ind w:firstLine="720"/>
        <w:jc w:val="both"/>
        <w:rPr>
          <w:sz w:val="26"/>
          <w:szCs w:val="26"/>
        </w:rPr>
      </w:pPr>
      <w:r w:rsidRPr="00136846">
        <w:rPr>
          <w:sz w:val="26"/>
          <w:szCs w:val="26"/>
        </w:rPr>
        <w:lastRenderedPageBreak/>
        <w:t>Table 4.11 shows that the ‘t’ value obtained for the variable attitude of primary school teachers’ towards Issue Based Curriculum with respect to educational qualification is 0.73, which is less than1.96, the required value of  ‘t’ for significance at 0.05 level.</w:t>
      </w:r>
    </w:p>
    <w:p w14:paraId="5EE86138" w14:textId="77777777" w:rsidR="00F22A78" w:rsidRPr="00136846" w:rsidRDefault="00F22A78">
      <w:pPr>
        <w:pStyle w:val="Heading3"/>
        <w:spacing w:after="200" w:line="480" w:lineRule="auto"/>
        <w:jc w:val="both"/>
        <w:rPr>
          <w:sz w:val="26"/>
          <w:szCs w:val="26"/>
        </w:rPr>
      </w:pPr>
      <w:r w:rsidRPr="00136846">
        <w:rPr>
          <w:sz w:val="26"/>
          <w:szCs w:val="26"/>
        </w:rPr>
        <w:t>DISCUSSION</w:t>
      </w:r>
    </w:p>
    <w:p w14:paraId="13E683A7" w14:textId="77777777" w:rsidR="00F22A78" w:rsidRPr="00136846" w:rsidRDefault="00F22A78">
      <w:pPr>
        <w:spacing w:after="200" w:line="480" w:lineRule="auto"/>
        <w:jc w:val="both"/>
        <w:rPr>
          <w:sz w:val="26"/>
          <w:szCs w:val="26"/>
        </w:rPr>
      </w:pPr>
      <w:r w:rsidRPr="00136846">
        <w:rPr>
          <w:sz w:val="26"/>
          <w:szCs w:val="26"/>
        </w:rPr>
        <w:t xml:space="preserve">  </w:t>
      </w:r>
      <w:r w:rsidRPr="00136846">
        <w:rPr>
          <w:sz w:val="26"/>
          <w:szCs w:val="26"/>
        </w:rPr>
        <w:tab/>
        <w:t>There is no significant difference in the Mean score of attitude of primary school teachers towards Issue Based Curriculum, based on educational qualification of teachers of above graduation and below graduation. Hence this shows that the high educated and low educated teachers are showing similar attitude towards Issue-Based Curriculum.</w:t>
      </w:r>
    </w:p>
    <w:p w14:paraId="0D555D23" w14:textId="77777777" w:rsidR="00F22A78" w:rsidRPr="00136846" w:rsidRDefault="00F22A78">
      <w:pPr>
        <w:spacing w:after="200" w:line="480" w:lineRule="auto"/>
        <w:jc w:val="both"/>
        <w:rPr>
          <w:sz w:val="26"/>
          <w:szCs w:val="26"/>
        </w:rPr>
      </w:pPr>
      <w:r w:rsidRPr="00136846">
        <w:rPr>
          <w:b/>
          <w:bCs/>
          <w:sz w:val="26"/>
          <w:szCs w:val="26"/>
        </w:rPr>
        <w:t>INVESTIGATION OF DIFFERENCE IN ATTITUDE OF TEACHERS TOWARDS ISSUE BASED CURRICULUM IN DIFFERENT TYPES OF MANAGEMENT</w:t>
      </w:r>
      <w:r w:rsidRPr="00136846">
        <w:rPr>
          <w:sz w:val="26"/>
          <w:szCs w:val="26"/>
        </w:rPr>
        <w:t>.</w:t>
      </w:r>
    </w:p>
    <w:p w14:paraId="1EE2B56C" w14:textId="77777777" w:rsidR="00F22A78" w:rsidRPr="00136846" w:rsidRDefault="00F22A78">
      <w:pPr>
        <w:spacing w:after="200" w:line="480" w:lineRule="auto"/>
        <w:jc w:val="both"/>
        <w:rPr>
          <w:sz w:val="26"/>
          <w:szCs w:val="26"/>
        </w:rPr>
      </w:pPr>
      <w:r w:rsidRPr="00136846">
        <w:rPr>
          <w:sz w:val="26"/>
          <w:szCs w:val="26"/>
        </w:rPr>
        <w:t xml:space="preserve">  </w:t>
      </w:r>
      <w:r w:rsidRPr="00136846">
        <w:rPr>
          <w:sz w:val="26"/>
          <w:szCs w:val="26"/>
        </w:rPr>
        <w:tab/>
        <w:t>The test of significant for the difference between the mean score of attitude of Govt, Aided and unaided schoolteachers were calculated. Data and result of the test of significant for the difference are presented in Table 4.12.</w:t>
      </w:r>
    </w:p>
    <w:p w14:paraId="7A56C26D" w14:textId="77777777" w:rsidR="00F22A78" w:rsidRPr="00136846" w:rsidRDefault="00F22A78">
      <w:pPr>
        <w:spacing w:after="200"/>
        <w:jc w:val="center"/>
        <w:rPr>
          <w:b/>
          <w:bCs/>
          <w:sz w:val="26"/>
          <w:szCs w:val="26"/>
        </w:rPr>
      </w:pPr>
      <w:r w:rsidRPr="00136846">
        <w:rPr>
          <w:b/>
          <w:bCs/>
          <w:sz w:val="26"/>
          <w:szCs w:val="26"/>
        </w:rPr>
        <w:t>TABLE 4.12</w:t>
      </w:r>
    </w:p>
    <w:p w14:paraId="6D6DD9C3" w14:textId="77777777" w:rsidR="00F22A78" w:rsidRPr="00136846" w:rsidRDefault="00F22A78">
      <w:pPr>
        <w:pStyle w:val="BodyText3"/>
        <w:spacing w:after="200"/>
        <w:jc w:val="center"/>
        <w:rPr>
          <w:sz w:val="26"/>
          <w:szCs w:val="26"/>
        </w:rPr>
      </w:pPr>
      <w:r w:rsidRPr="00136846">
        <w:rPr>
          <w:sz w:val="26"/>
          <w:szCs w:val="26"/>
        </w:rPr>
        <w:t xml:space="preserve">Data and Results of the ‘t’ Test for the </w:t>
      </w:r>
      <w:r w:rsidRPr="00136846">
        <w:rPr>
          <w:sz w:val="26"/>
          <w:szCs w:val="26"/>
        </w:rPr>
        <w:br/>
        <w:t>Mean Scores of Attitude of Primary School Teachers Towards</w:t>
      </w:r>
      <w:r w:rsidRPr="00136846">
        <w:rPr>
          <w:sz w:val="26"/>
          <w:szCs w:val="26"/>
        </w:rPr>
        <w:br/>
        <w:t xml:space="preserve"> Issue Based Curriculum on the Sub Sample Type of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424"/>
        <w:gridCol w:w="1241"/>
        <w:gridCol w:w="1067"/>
        <w:gridCol w:w="2050"/>
      </w:tblGrid>
      <w:tr w:rsidR="00F22A78" w:rsidRPr="00136846" w14:paraId="5E4C8F2D" w14:textId="77777777">
        <w:tblPrEx>
          <w:tblCellMar>
            <w:top w:w="0" w:type="dxa"/>
            <w:bottom w:w="0" w:type="dxa"/>
          </w:tblCellMar>
        </w:tblPrEx>
        <w:trPr>
          <w:cantSplit/>
        </w:trPr>
        <w:tc>
          <w:tcPr>
            <w:tcW w:w="1793" w:type="pct"/>
          </w:tcPr>
          <w:p w14:paraId="2A480BF2" w14:textId="77777777" w:rsidR="00F22A78" w:rsidRPr="00136846" w:rsidRDefault="00F22A78">
            <w:pPr>
              <w:spacing w:before="60" w:after="60"/>
              <w:jc w:val="center"/>
              <w:rPr>
                <w:b/>
                <w:bCs/>
                <w:sz w:val="26"/>
                <w:szCs w:val="26"/>
              </w:rPr>
            </w:pPr>
            <w:r w:rsidRPr="00136846">
              <w:rPr>
                <w:b/>
                <w:bCs/>
                <w:sz w:val="26"/>
                <w:szCs w:val="26"/>
              </w:rPr>
              <w:t>Type of management</w:t>
            </w:r>
          </w:p>
        </w:tc>
        <w:tc>
          <w:tcPr>
            <w:tcW w:w="789" w:type="pct"/>
          </w:tcPr>
          <w:p w14:paraId="28FF115E" w14:textId="77777777" w:rsidR="00F22A78" w:rsidRPr="00136846" w:rsidRDefault="00F22A78">
            <w:pPr>
              <w:spacing w:before="60" w:after="60"/>
              <w:jc w:val="center"/>
              <w:rPr>
                <w:b/>
                <w:bCs/>
                <w:sz w:val="26"/>
                <w:szCs w:val="26"/>
              </w:rPr>
            </w:pPr>
            <w:r w:rsidRPr="00136846">
              <w:rPr>
                <w:b/>
                <w:bCs/>
                <w:sz w:val="26"/>
                <w:szCs w:val="26"/>
              </w:rPr>
              <w:t>Number</w:t>
            </w:r>
          </w:p>
        </w:tc>
        <w:tc>
          <w:tcPr>
            <w:tcW w:w="688" w:type="pct"/>
          </w:tcPr>
          <w:p w14:paraId="5C49FD71" w14:textId="77777777" w:rsidR="00F22A78" w:rsidRPr="00136846" w:rsidRDefault="00F22A78">
            <w:pPr>
              <w:spacing w:before="60" w:after="60"/>
              <w:jc w:val="center"/>
              <w:rPr>
                <w:b/>
                <w:bCs/>
                <w:sz w:val="26"/>
                <w:szCs w:val="26"/>
              </w:rPr>
            </w:pPr>
            <w:r w:rsidRPr="00136846">
              <w:rPr>
                <w:b/>
                <w:bCs/>
                <w:sz w:val="26"/>
                <w:szCs w:val="26"/>
              </w:rPr>
              <w:t>Mean</w:t>
            </w:r>
          </w:p>
        </w:tc>
        <w:tc>
          <w:tcPr>
            <w:tcW w:w="592" w:type="pct"/>
          </w:tcPr>
          <w:p w14:paraId="1D8CBE08" w14:textId="77777777" w:rsidR="00F22A78" w:rsidRPr="00136846" w:rsidRDefault="00F22A78">
            <w:pPr>
              <w:spacing w:before="60" w:after="60"/>
              <w:jc w:val="center"/>
              <w:rPr>
                <w:b/>
                <w:bCs/>
                <w:sz w:val="26"/>
                <w:szCs w:val="26"/>
              </w:rPr>
            </w:pPr>
            <w:r w:rsidRPr="00136846">
              <w:rPr>
                <w:b/>
                <w:bCs/>
                <w:sz w:val="26"/>
                <w:szCs w:val="26"/>
              </w:rPr>
              <w:t>S.D.</w:t>
            </w:r>
          </w:p>
        </w:tc>
        <w:tc>
          <w:tcPr>
            <w:tcW w:w="1137" w:type="pct"/>
          </w:tcPr>
          <w:p w14:paraId="3B62F48D" w14:textId="77777777" w:rsidR="00F22A78" w:rsidRPr="00136846" w:rsidRDefault="00F22A78">
            <w:pPr>
              <w:spacing w:before="60" w:after="60"/>
              <w:jc w:val="center"/>
              <w:rPr>
                <w:b/>
                <w:bCs/>
                <w:sz w:val="26"/>
                <w:szCs w:val="26"/>
              </w:rPr>
            </w:pPr>
            <w:r w:rsidRPr="00136846">
              <w:rPr>
                <w:b/>
                <w:bCs/>
                <w:sz w:val="26"/>
                <w:szCs w:val="26"/>
              </w:rPr>
              <w:t>Critical ratio</w:t>
            </w:r>
          </w:p>
        </w:tc>
      </w:tr>
      <w:tr w:rsidR="00F22A78" w:rsidRPr="00136846" w14:paraId="18AC7011" w14:textId="77777777">
        <w:tblPrEx>
          <w:tblCellMar>
            <w:top w:w="0" w:type="dxa"/>
            <w:bottom w:w="0" w:type="dxa"/>
          </w:tblCellMar>
        </w:tblPrEx>
        <w:trPr>
          <w:cantSplit/>
          <w:trHeight w:val="377"/>
        </w:trPr>
        <w:tc>
          <w:tcPr>
            <w:tcW w:w="1793" w:type="pct"/>
          </w:tcPr>
          <w:p w14:paraId="3A1D95E7" w14:textId="77777777" w:rsidR="00F22A78" w:rsidRPr="00136846" w:rsidRDefault="00F22A78">
            <w:pPr>
              <w:spacing w:before="60" w:after="60"/>
              <w:jc w:val="both"/>
              <w:rPr>
                <w:sz w:val="26"/>
                <w:szCs w:val="26"/>
              </w:rPr>
            </w:pPr>
            <w:r w:rsidRPr="00136846">
              <w:rPr>
                <w:sz w:val="26"/>
                <w:szCs w:val="26"/>
              </w:rPr>
              <w:t>Govt.</w:t>
            </w:r>
          </w:p>
        </w:tc>
        <w:tc>
          <w:tcPr>
            <w:tcW w:w="789" w:type="pct"/>
          </w:tcPr>
          <w:p w14:paraId="1C0C8F9E" w14:textId="77777777" w:rsidR="00F22A78" w:rsidRPr="00136846" w:rsidRDefault="00F22A78">
            <w:pPr>
              <w:spacing w:before="60" w:after="60"/>
              <w:jc w:val="center"/>
              <w:rPr>
                <w:sz w:val="26"/>
                <w:szCs w:val="26"/>
              </w:rPr>
            </w:pPr>
            <w:r w:rsidRPr="00136846">
              <w:rPr>
                <w:sz w:val="26"/>
                <w:szCs w:val="26"/>
              </w:rPr>
              <w:t>140</w:t>
            </w:r>
          </w:p>
        </w:tc>
        <w:tc>
          <w:tcPr>
            <w:tcW w:w="688" w:type="pct"/>
          </w:tcPr>
          <w:p w14:paraId="28EE6BEE" w14:textId="77777777" w:rsidR="00F22A78" w:rsidRPr="00136846" w:rsidRDefault="00F22A78">
            <w:pPr>
              <w:spacing w:before="60" w:after="60"/>
              <w:jc w:val="center"/>
              <w:rPr>
                <w:sz w:val="26"/>
                <w:szCs w:val="26"/>
              </w:rPr>
            </w:pPr>
            <w:r w:rsidRPr="00136846">
              <w:rPr>
                <w:sz w:val="26"/>
                <w:szCs w:val="26"/>
              </w:rPr>
              <w:t>192.35</w:t>
            </w:r>
          </w:p>
        </w:tc>
        <w:tc>
          <w:tcPr>
            <w:tcW w:w="592" w:type="pct"/>
          </w:tcPr>
          <w:p w14:paraId="5DAF4088" w14:textId="77777777" w:rsidR="00F22A78" w:rsidRPr="00136846" w:rsidRDefault="00F22A78">
            <w:pPr>
              <w:spacing w:before="60" w:after="60"/>
              <w:jc w:val="center"/>
              <w:rPr>
                <w:sz w:val="26"/>
                <w:szCs w:val="26"/>
              </w:rPr>
            </w:pPr>
            <w:r w:rsidRPr="00136846">
              <w:rPr>
                <w:sz w:val="26"/>
                <w:szCs w:val="26"/>
              </w:rPr>
              <w:t>37.92</w:t>
            </w:r>
          </w:p>
        </w:tc>
        <w:tc>
          <w:tcPr>
            <w:tcW w:w="1137" w:type="pct"/>
            <w:vMerge w:val="restart"/>
            <w:vAlign w:val="center"/>
          </w:tcPr>
          <w:p w14:paraId="274B8EA7" w14:textId="77777777" w:rsidR="00F22A78" w:rsidRPr="00136846" w:rsidRDefault="00F22A78">
            <w:pPr>
              <w:spacing w:before="60" w:after="60"/>
              <w:jc w:val="center"/>
              <w:rPr>
                <w:sz w:val="26"/>
                <w:szCs w:val="26"/>
              </w:rPr>
            </w:pPr>
            <w:r w:rsidRPr="00136846">
              <w:rPr>
                <w:sz w:val="26"/>
                <w:szCs w:val="26"/>
              </w:rPr>
              <w:t>5.58</w:t>
            </w:r>
          </w:p>
        </w:tc>
      </w:tr>
      <w:tr w:rsidR="00F22A78" w:rsidRPr="00136846" w14:paraId="62128170" w14:textId="77777777">
        <w:tblPrEx>
          <w:tblCellMar>
            <w:top w:w="0" w:type="dxa"/>
            <w:bottom w:w="0" w:type="dxa"/>
          </w:tblCellMar>
        </w:tblPrEx>
        <w:trPr>
          <w:cantSplit/>
          <w:trHeight w:val="350"/>
        </w:trPr>
        <w:tc>
          <w:tcPr>
            <w:tcW w:w="1793" w:type="pct"/>
          </w:tcPr>
          <w:p w14:paraId="2A53F606" w14:textId="77777777" w:rsidR="00F22A78" w:rsidRPr="00136846" w:rsidRDefault="00F22A78">
            <w:pPr>
              <w:spacing w:before="60" w:after="60"/>
              <w:jc w:val="both"/>
              <w:rPr>
                <w:sz w:val="26"/>
                <w:szCs w:val="26"/>
              </w:rPr>
            </w:pPr>
            <w:r w:rsidRPr="00136846">
              <w:rPr>
                <w:sz w:val="26"/>
                <w:szCs w:val="26"/>
              </w:rPr>
              <w:t>Aided</w:t>
            </w:r>
          </w:p>
        </w:tc>
        <w:tc>
          <w:tcPr>
            <w:tcW w:w="789" w:type="pct"/>
          </w:tcPr>
          <w:p w14:paraId="72120058" w14:textId="77777777" w:rsidR="00F22A78" w:rsidRPr="00136846" w:rsidRDefault="00F22A78">
            <w:pPr>
              <w:spacing w:before="60" w:after="60"/>
              <w:jc w:val="center"/>
              <w:rPr>
                <w:sz w:val="26"/>
                <w:szCs w:val="26"/>
              </w:rPr>
            </w:pPr>
            <w:r w:rsidRPr="00136846">
              <w:rPr>
                <w:sz w:val="26"/>
                <w:szCs w:val="26"/>
              </w:rPr>
              <w:t>142</w:t>
            </w:r>
          </w:p>
        </w:tc>
        <w:tc>
          <w:tcPr>
            <w:tcW w:w="688" w:type="pct"/>
          </w:tcPr>
          <w:p w14:paraId="37A42AB4" w14:textId="77777777" w:rsidR="00F22A78" w:rsidRPr="00136846" w:rsidRDefault="00F22A78">
            <w:pPr>
              <w:spacing w:before="60" w:after="60"/>
              <w:jc w:val="center"/>
              <w:rPr>
                <w:sz w:val="26"/>
                <w:szCs w:val="26"/>
              </w:rPr>
            </w:pPr>
            <w:r w:rsidRPr="00136846">
              <w:rPr>
                <w:sz w:val="26"/>
                <w:szCs w:val="26"/>
              </w:rPr>
              <w:t>165.58</w:t>
            </w:r>
          </w:p>
        </w:tc>
        <w:tc>
          <w:tcPr>
            <w:tcW w:w="592" w:type="pct"/>
          </w:tcPr>
          <w:p w14:paraId="30070340" w14:textId="77777777" w:rsidR="00F22A78" w:rsidRPr="00136846" w:rsidRDefault="00F22A78">
            <w:pPr>
              <w:spacing w:before="60" w:after="60"/>
              <w:jc w:val="center"/>
              <w:rPr>
                <w:sz w:val="26"/>
                <w:szCs w:val="26"/>
              </w:rPr>
            </w:pPr>
            <w:r w:rsidRPr="00136846">
              <w:rPr>
                <w:sz w:val="26"/>
                <w:szCs w:val="26"/>
              </w:rPr>
              <w:t>42.62</w:t>
            </w:r>
          </w:p>
        </w:tc>
        <w:tc>
          <w:tcPr>
            <w:tcW w:w="1137" w:type="pct"/>
            <w:vMerge/>
            <w:vAlign w:val="center"/>
          </w:tcPr>
          <w:p w14:paraId="18146925" w14:textId="77777777" w:rsidR="00F22A78" w:rsidRPr="00136846" w:rsidRDefault="00F22A78">
            <w:pPr>
              <w:spacing w:before="60" w:after="60"/>
              <w:jc w:val="center"/>
              <w:rPr>
                <w:sz w:val="26"/>
                <w:szCs w:val="26"/>
              </w:rPr>
            </w:pPr>
          </w:p>
        </w:tc>
      </w:tr>
      <w:tr w:rsidR="00F22A78" w:rsidRPr="00136846" w14:paraId="4F20C741" w14:textId="77777777">
        <w:tblPrEx>
          <w:tblCellMar>
            <w:top w:w="0" w:type="dxa"/>
            <w:bottom w:w="0" w:type="dxa"/>
          </w:tblCellMar>
        </w:tblPrEx>
        <w:trPr>
          <w:cantSplit/>
          <w:trHeight w:val="350"/>
        </w:trPr>
        <w:tc>
          <w:tcPr>
            <w:tcW w:w="1793" w:type="pct"/>
          </w:tcPr>
          <w:p w14:paraId="7AFC8D16" w14:textId="77777777" w:rsidR="00F22A78" w:rsidRPr="00136846" w:rsidRDefault="00F22A78">
            <w:pPr>
              <w:spacing w:before="60" w:after="60"/>
              <w:jc w:val="both"/>
              <w:rPr>
                <w:sz w:val="26"/>
                <w:szCs w:val="26"/>
              </w:rPr>
            </w:pPr>
            <w:r w:rsidRPr="00136846">
              <w:rPr>
                <w:sz w:val="26"/>
                <w:szCs w:val="26"/>
              </w:rPr>
              <w:lastRenderedPageBreak/>
              <w:t>Unaided</w:t>
            </w:r>
          </w:p>
        </w:tc>
        <w:tc>
          <w:tcPr>
            <w:tcW w:w="789" w:type="pct"/>
          </w:tcPr>
          <w:p w14:paraId="45BD784F" w14:textId="77777777" w:rsidR="00F22A78" w:rsidRPr="00136846" w:rsidRDefault="00F22A78">
            <w:pPr>
              <w:spacing w:before="60" w:after="60"/>
              <w:jc w:val="center"/>
              <w:rPr>
                <w:sz w:val="26"/>
                <w:szCs w:val="26"/>
              </w:rPr>
            </w:pPr>
            <w:r w:rsidRPr="00136846">
              <w:rPr>
                <w:sz w:val="26"/>
                <w:szCs w:val="26"/>
              </w:rPr>
              <w:t>18</w:t>
            </w:r>
          </w:p>
        </w:tc>
        <w:tc>
          <w:tcPr>
            <w:tcW w:w="688" w:type="pct"/>
          </w:tcPr>
          <w:p w14:paraId="10BD3728" w14:textId="77777777" w:rsidR="00F22A78" w:rsidRPr="00136846" w:rsidRDefault="00F22A78">
            <w:pPr>
              <w:spacing w:before="60" w:after="60"/>
              <w:jc w:val="center"/>
              <w:rPr>
                <w:sz w:val="26"/>
                <w:szCs w:val="26"/>
              </w:rPr>
            </w:pPr>
            <w:r w:rsidRPr="00136846">
              <w:rPr>
                <w:sz w:val="26"/>
                <w:szCs w:val="26"/>
              </w:rPr>
              <w:t>194.78</w:t>
            </w:r>
          </w:p>
        </w:tc>
        <w:tc>
          <w:tcPr>
            <w:tcW w:w="592" w:type="pct"/>
          </w:tcPr>
          <w:p w14:paraId="45F9C5CF" w14:textId="77777777" w:rsidR="00F22A78" w:rsidRPr="00136846" w:rsidRDefault="00F22A78">
            <w:pPr>
              <w:spacing w:before="60" w:after="60"/>
              <w:jc w:val="center"/>
              <w:rPr>
                <w:sz w:val="26"/>
                <w:szCs w:val="26"/>
              </w:rPr>
            </w:pPr>
            <w:r w:rsidRPr="00136846">
              <w:rPr>
                <w:sz w:val="26"/>
                <w:szCs w:val="26"/>
              </w:rPr>
              <w:t>48.99</w:t>
            </w:r>
          </w:p>
        </w:tc>
        <w:tc>
          <w:tcPr>
            <w:tcW w:w="1135" w:type="pct"/>
            <w:vMerge w:val="restart"/>
            <w:vAlign w:val="center"/>
          </w:tcPr>
          <w:p w14:paraId="1A266C98" w14:textId="77777777" w:rsidR="00F22A78" w:rsidRPr="00136846" w:rsidRDefault="00F22A78">
            <w:pPr>
              <w:spacing w:before="60" w:after="60"/>
              <w:jc w:val="center"/>
              <w:rPr>
                <w:sz w:val="26"/>
                <w:szCs w:val="26"/>
              </w:rPr>
            </w:pPr>
            <w:r w:rsidRPr="00136846">
              <w:rPr>
                <w:sz w:val="26"/>
                <w:szCs w:val="26"/>
              </w:rPr>
              <w:t>2.41</w:t>
            </w:r>
          </w:p>
        </w:tc>
      </w:tr>
      <w:tr w:rsidR="00F22A78" w:rsidRPr="00136846" w14:paraId="7DD961D6" w14:textId="77777777">
        <w:tblPrEx>
          <w:tblCellMar>
            <w:top w:w="0" w:type="dxa"/>
            <w:bottom w:w="0" w:type="dxa"/>
          </w:tblCellMar>
        </w:tblPrEx>
        <w:trPr>
          <w:cantSplit/>
          <w:trHeight w:val="530"/>
        </w:trPr>
        <w:tc>
          <w:tcPr>
            <w:tcW w:w="1793" w:type="pct"/>
          </w:tcPr>
          <w:p w14:paraId="3788DFC1" w14:textId="77777777" w:rsidR="00F22A78" w:rsidRPr="00136846" w:rsidRDefault="00F22A78">
            <w:pPr>
              <w:spacing w:before="60" w:after="60"/>
              <w:jc w:val="both"/>
              <w:rPr>
                <w:sz w:val="26"/>
                <w:szCs w:val="26"/>
              </w:rPr>
            </w:pPr>
            <w:r w:rsidRPr="00136846">
              <w:rPr>
                <w:sz w:val="26"/>
                <w:szCs w:val="26"/>
              </w:rPr>
              <w:t>Aided</w:t>
            </w:r>
          </w:p>
        </w:tc>
        <w:tc>
          <w:tcPr>
            <w:tcW w:w="789" w:type="pct"/>
          </w:tcPr>
          <w:p w14:paraId="18FCD279" w14:textId="77777777" w:rsidR="00F22A78" w:rsidRPr="00136846" w:rsidRDefault="00F22A78">
            <w:pPr>
              <w:spacing w:before="60" w:after="60"/>
              <w:jc w:val="center"/>
              <w:rPr>
                <w:sz w:val="26"/>
                <w:szCs w:val="26"/>
              </w:rPr>
            </w:pPr>
            <w:r w:rsidRPr="00136846">
              <w:rPr>
                <w:sz w:val="26"/>
                <w:szCs w:val="26"/>
              </w:rPr>
              <w:t>142</w:t>
            </w:r>
          </w:p>
        </w:tc>
        <w:tc>
          <w:tcPr>
            <w:tcW w:w="688" w:type="pct"/>
          </w:tcPr>
          <w:p w14:paraId="362319E4" w14:textId="77777777" w:rsidR="00F22A78" w:rsidRPr="00136846" w:rsidRDefault="00F22A78">
            <w:pPr>
              <w:spacing w:before="60" w:after="60"/>
              <w:jc w:val="center"/>
              <w:rPr>
                <w:sz w:val="26"/>
                <w:szCs w:val="26"/>
              </w:rPr>
            </w:pPr>
            <w:r w:rsidRPr="00136846">
              <w:rPr>
                <w:sz w:val="26"/>
                <w:szCs w:val="26"/>
              </w:rPr>
              <w:t>165.58</w:t>
            </w:r>
          </w:p>
        </w:tc>
        <w:tc>
          <w:tcPr>
            <w:tcW w:w="592" w:type="pct"/>
          </w:tcPr>
          <w:p w14:paraId="7BA50090" w14:textId="77777777" w:rsidR="00F22A78" w:rsidRPr="00136846" w:rsidRDefault="00F22A78">
            <w:pPr>
              <w:spacing w:before="60" w:after="60"/>
              <w:jc w:val="center"/>
              <w:rPr>
                <w:sz w:val="26"/>
                <w:szCs w:val="26"/>
              </w:rPr>
            </w:pPr>
            <w:r w:rsidRPr="00136846">
              <w:rPr>
                <w:sz w:val="26"/>
                <w:szCs w:val="26"/>
              </w:rPr>
              <w:t>42.62</w:t>
            </w:r>
          </w:p>
        </w:tc>
        <w:tc>
          <w:tcPr>
            <w:tcW w:w="1135" w:type="pct"/>
            <w:vMerge/>
            <w:vAlign w:val="center"/>
          </w:tcPr>
          <w:p w14:paraId="0413921F" w14:textId="77777777" w:rsidR="00F22A78" w:rsidRPr="00136846" w:rsidRDefault="00F22A78">
            <w:pPr>
              <w:spacing w:before="60" w:after="60"/>
              <w:jc w:val="center"/>
              <w:rPr>
                <w:sz w:val="26"/>
                <w:szCs w:val="26"/>
              </w:rPr>
            </w:pPr>
          </w:p>
        </w:tc>
      </w:tr>
      <w:tr w:rsidR="00F22A78" w:rsidRPr="00136846" w14:paraId="46C0E996" w14:textId="77777777">
        <w:tblPrEx>
          <w:tblCellMar>
            <w:top w:w="0" w:type="dxa"/>
            <w:bottom w:w="0" w:type="dxa"/>
          </w:tblCellMar>
        </w:tblPrEx>
        <w:trPr>
          <w:cantSplit/>
          <w:trHeight w:val="575"/>
        </w:trPr>
        <w:tc>
          <w:tcPr>
            <w:tcW w:w="1793" w:type="pct"/>
          </w:tcPr>
          <w:p w14:paraId="178B3FE3" w14:textId="77777777" w:rsidR="00F22A78" w:rsidRPr="00136846" w:rsidRDefault="00F22A78">
            <w:pPr>
              <w:spacing w:before="60" w:after="60"/>
              <w:jc w:val="both"/>
              <w:rPr>
                <w:sz w:val="26"/>
                <w:szCs w:val="26"/>
              </w:rPr>
            </w:pPr>
            <w:r w:rsidRPr="00136846">
              <w:rPr>
                <w:sz w:val="26"/>
                <w:szCs w:val="26"/>
              </w:rPr>
              <w:t>Unaided</w:t>
            </w:r>
          </w:p>
        </w:tc>
        <w:tc>
          <w:tcPr>
            <w:tcW w:w="789" w:type="pct"/>
          </w:tcPr>
          <w:p w14:paraId="541EA5BB" w14:textId="77777777" w:rsidR="00F22A78" w:rsidRPr="00136846" w:rsidRDefault="00F22A78">
            <w:pPr>
              <w:spacing w:before="60" w:after="60"/>
              <w:jc w:val="center"/>
              <w:rPr>
                <w:sz w:val="26"/>
                <w:szCs w:val="26"/>
              </w:rPr>
            </w:pPr>
            <w:r w:rsidRPr="00136846">
              <w:rPr>
                <w:sz w:val="26"/>
                <w:szCs w:val="26"/>
              </w:rPr>
              <w:t>18</w:t>
            </w:r>
          </w:p>
        </w:tc>
        <w:tc>
          <w:tcPr>
            <w:tcW w:w="688" w:type="pct"/>
          </w:tcPr>
          <w:p w14:paraId="36C8CE9A" w14:textId="77777777" w:rsidR="00F22A78" w:rsidRPr="00136846" w:rsidRDefault="00F22A78">
            <w:pPr>
              <w:spacing w:before="60" w:after="60"/>
              <w:jc w:val="center"/>
              <w:rPr>
                <w:sz w:val="26"/>
                <w:szCs w:val="26"/>
              </w:rPr>
            </w:pPr>
            <w:r w:rsidRPr="00136846">
              <w:rPr>
                <w:sz w:val="26"/>
                <w:szCs w:val="26"/>
              </w:rPr>
              <w:t>194.78</w:t>
            </w:r>
          </w:p>
        </w:tc>
        <w:tc>
          <w:tcPr>
            <w:tcW w:w="592" w:type="pct"/>
          </w:tcPr>
          <w:p w14:paraId="50AAB15A" w14:textId="77777777" w:rsidR="00F22A78" w:rsidRPr="00136846" w:rsidRDefault="00F22A78">
            <w:pPr>
              <w:spacing w:before="60" w:after="60"/>
              <w:jc w:val="center"/>
              <w:rPr>
                <w:sz w:val="26"/>
                <w:szCs w:val="26"/>
              </w:rPr>
            </w:pPr>
            <w:r w:rsidRPr="00136846">
              <w:rPr>
                <w:sz w:val="26"/>
                <w:szCs w:val="26"/>
              </w:rPr>
              <w:t>48.99</w:t>
            </w:r>
          </w:p>
        </w:tc>
        <w:tc>
          <w:tcPr>
            <w:tcW w:w="1133" w:type="pct"/>
            <w:vMerge w:val="restart"/>
            <w:vAlign w:val="center"/>
          </w:tcPr>
          <w:p w14:paraId="3F62A782" w14:textId="77777777" w:rsidR="00F22A78" w:rsidRPr="00136846" w:rsidRDefault="00F22A78">
            <w:pPr>
              <w:spacing w:before="60" w:after="60"/>
              <w:jc w:val="center"/>
              <w:rPr>
                <w:sz w:val="26"/>
                <w:szCs w:val="26"/>
              </w:rPr>
            </w:pPr>
            <w:r w:rsidRPr="00136846">
              <w:rPr>
                <w:sz w:val="26"/>
                <w:szCs w:val="26"/>
              </w:rPr>
              <w:t>0.20</w:t>
            </w:r>
          </w:p>
        </w:tc>
      </w:tr>
      <w:tr w:rsidR="00F22A78" w:rsidRPr="00136846" w14:paraId="4089FBC6" w14:textId="77777777">
        <w:tblPrEx>
          <w:tblCellMar>
            <w:top w:w="0" w:type="dxa"/>
            <w:bottom w:w="0" w:type="dxa"/>
          </w:tblCellMar>
        </w:tblPrEx>
        <w:trPr>
          <w:cantSplit/>
          <w:trHeight w:val="530"/>
        </w:trPr>
        <w:tc>
          <w:tcPr>
            <w:tcW w:w="1793" w:type="pct"/>
          </w:tcPr>
          <w:p w14:paraId="71CE04A5" w14:textId="77777777" w:rsidR="00F22A78" w:rsidRPr="00136846" w:rsidRDefault="00F22A78">
            <w:pPr>
              <w:spacing w:before="60" w:after="60"/>
              <w:jc w:val="both"/>
              <w:rPr>
                <w:sz w:val="26"/>
                <w:szCs w:val="26"/>
              </w:rPr>
            </w:pPr>
            <w:r w:rsidRPr="00136846">
              <w:rPr>
                <w:sz w:val="26"/>
                <w:szCs w:val="26"/>
              </w:rPr>
              <w:t>Govt.</w:t>
            </w:r>
          </w:p>
        </w:tc>
        <w:tc>
          <w:tcPr>
            <w:tcW w:w="789" w:type="pct"/>
          </w:tcPr>
          <w:p w14:paraId="07951007" w14:textId="77777777" w:rsidR="00F22A78" w:rsidRPr="00136846" w:rsidRDefault="00F22A78">
            <w:pPr>
              <w:spacing w:before="60" w:after="60"/>
              <w:jc w:val="center"/>
              <w:rPr>
                <w:sz w:val="26"/>
                <w:szCs w:val="26"/>
              </w:rPr>
            </w:pPr>
            <w:r w:rsidRPr="00136846">
              <w:rPr>
                <w:sz w:val="26"/>
                <w:szCs w:val="26"/>
              </w:rPr>
              <w:t>140</w:t>
            </w:r>
          </w:p>
        </w:tc>
        <w:tc>
          <w:tcPr>
            <w:tcW w:w="688" w:type="pct"/>
          </w:tcPr>
          <w:p w14:paraId="7C94872C" w14:textId="77777777" w:rsidR="00F22A78" w:rsidRPr="00136846" w:rsidRDefault="00F22A78">
            <w:pPr>
              <w:spacing w:before="60" w:after="60"/>
              <w:jc w:val="center"/>
              <w:rPr>
                <w:sz w:val="26"/>
                <w:szCs w:val="26"/>
              </w:rPr>
            </w:pPr>
            <w:r w:rsidRPr="00136846">
              <w:rPr>
                <w:sz w:val="26"/>
                <w:szCs w:val="26"/>
              </w:rPr>
              <w:t>192.35</w:t>
            </w:r>
          </w:p>
        </w:tc>
        <w:tc>
          <w:tcPr>
            <w:tcW w:w="592" w:type="pct"/>
          </w:tcPr>
          <w:p w14:paraId="6912B0BF" w14:textId="77777777" w:rsidR="00F22A78" w:rsidRPr="00136846" w:rsidRDefault="00F22A78">
            <w:pPr>
              <w:spacing w:before="60" w:after="60"/>
              <w:jc w:val="center"/>
              <w:rPr>
                <w:sz w:val="26"/>
                <w:szCs w:val="26"/>
              </w:rPr>
            </w:pPr>
            <w:r w:rsidRPr="00136846">
              <w:rPr>
                <w:sz w:val="26"/>
                <w:szCs w:val="26"/>
              </w:rPr>
              <w:t>37.92</w:t>
            </w:r>
          </w:p>
        </w:tc>
        <w:tc>
          <w:tcPr>
            <w:tcW w:w="1133" w:type="pct"/>
            <w:vMerge/>
          </w:tcPr>
          <w:p w14:paraId="0D1382B4" w14:textId="77777777" w:rsidR="00F22A78" w:rsidRPr="00136846" w:rsidRDefault="00F22A78">
            <w:pPr>
              <w:spacing w:before="60" w:after="60"/>
              <w:jc w:val="both"/>
              <w:rPr>
                <w:sz w:val="26"/>
                <w:szCs w:val="26"/>
              </w:rPr>
            </w:pPr>
          </w:p>
        </w:tc>
      </w:tr>
    </w:tbl>
    <w:p w14:paraId="088CA03E" w14:textId="77777777" w:rsidR="00F22A78" w:rsidRPr="00136846" w:rsidRDefault="00F22A78">
      <w:pPr>
        <w:spacing w:after="200" w:line="480" w:lineRule="auto"/>
        <w:ind w:firstLine="720"/>
        <w:jc w:val="both"/>
        <w:rPr>
          <w:sz w:val="26"/>
          <w:szCs w:val="26"/>
        </w:rPr>
      </w:pPr>
      <w:r w:rsidRPr="00136846">
        <w:rPr>
          <w:sz w:val="26"/>
          <w:szCs w:val="26"/>
        </w:rPr>
        <w:t>Table 4.12 shows that the ‘t’ value obtained for the variable attitude of primary school teachers’ towards Issue Based Curriculum with respect to type of management. Here the ‘t value obtained for govt. and aided school is 5.58, which is greater than 2.58, the required value of  ‘t’ for significance at 0.01 level.  And between the unaided and Aided school teachers got the t value of 2.41, which is greater than 1.96, the required value of  ‘t’ for significance at 0.05 level.  The value obtained for unaided and government school is 0.20 which is less than 1.96, the required value of   ‘t’ for significant at 0.05 level.</w:t>
      </w:r>
    </w:p>
    <w:p w14:paraId="15EC1EAD" w14:textId="77777777" w:rsidR="00F22A78" w:rsidRPr="00136846" w:rsidRDefault="00F22A78">
      <w:pPr>
        <w:pStyle w:val="Heading3"/>
        <w:spacing w:after="200" w:line="480" w:lineRule="auto"/>
        <w:jc w:val="both"/>
        <w:rPr>
          <w:sz w:val="26"/>
          <w:szCs w:val="26"/>
        </w:rPr>
      </w:pPr>
      <w:r w:rsidRPr="00136846">
        <w:rPr>
          <w:sz w:val="26"/>
          <w:szCs w:val="26"/>
        </w:rPr>
        <w:t>DISCUSSION</w:t>
      </w:r>
    </w:p>
    <w:p w14:paraId="1E619683" w14:textId="77777777" w:rsidR="00F22A78" w:rsidRPr="00136846" w:rsidRDefault="00F22A78">
      <w:pPr>
        <w:spacing w:after="200" w:line="480" w:lineRule="auto"/>
        <w:ind w:firstLine="720"/>
        <w:jc w:val="both"/>
        <w:rPr>
          <w:sz w:val="26"/>
          <w:szCs w:val="26"/>
        </w:rPr>
      </w:pPr>
      <w:r w:rsidRPr="00136846">
        <w:rPr>
          <w:sz w:val="26"/>
          <w:szCs w:val="26"/>
        </w:rPr>
        <w:t>Hence it indicates that there is significant difference in the Mean score of attitude of primary school teachers towards Issue Based Curriculum with respect to type of management, ie between Government and aided, aided and unaided schools. Whereas there is no considerable difference between the mean score of unaided and government, primary school teachers’ attitude towards Issue Based Curriculum.</w:t>
      </w:r>
    </w:p>
    <w:p w14:paraId="20D7D3E4" w14:textId="77777777" w:rsidR="00F22A78" w:rsidRPr="00136846" w:rsidRDefault="00F22A78">
      <w:pPr>
        <w:pStyle w:val="Heading4"/>
        <w:spacing w:after="200" w:line="480" w:lineRule="auto"/>
        <w:jc w:val="both"/>
        <w:rPr>
          <w:sz w:val="26"/>
          <w:szCs w:val="26"/>
        </w:rPr>
      </w:pPr>
      <w:r w:rsidRPr="00136846">
        <w:rPr>
          <w:sz w:val="26"/>
          <w:szCs w:val="26"/>
        </w:rPr>
        <w:t>D. CONCLUSION AND INTERPRETATION</w:t>
      </w:r>
    </w:p>
    <w:p w14:paraId="12E8A36E" w14:textId="77777777" w:rsidR="00F22A78" w:rsidRPr="00136846" w:rsidRDefault="00F22A78">
      <w:pPr>
        <w:spacing w:after="200" w:line="480" w:lineRule="auto"/>
        <w:ind w:firstLine="720"/>
        <w:jc w:val="both"/>
        <w:rPr>
          <w:sz w:val="26"/>
          <w:szCs w:val="26"/>
        </w:rPr>
      </w:pPr>
      <w:r w:rsidRPr="00136846">
        <w:rPr>
          <w:sz w:val="26"/>
          <w:szCs w:val="26"/>
        </w:rPr>
        <w:t xml:space="preserve">In the present study two statistical techniques are employed for analysis of the data.  Percentage analysis and test of significance of difference between means of </w:t>
      </w:r>
      <w:r w:rsidRPr="00136846">
        <w:rPr>
          <w:sz w:val="26"/>
          <w:szCs w:val="26"/>
        </w:rPr>
        <w:lastRenderedPageBreak/>
        <w:t xml:space="preserve">independent sample were used. From the results of analysis the following conclusions are formulated. </w:t>
      </w:r>
    </w:p>
    <w:p w14:paraId="01D25F06" w14:textId="77777777" w:rsidR="00F22A78" w:rsidRPr="00136846" w:rsidRDefault="00F22A78">
      <w:pPr>
        <w:spacing w:after="200" w:line="480" w:lineRule="auto"/>
        <w:ind w:firstLine="720"/>
        <w:jc w:val="both"/>
        <w:rPr>
          <w:sz w:val="26"/>
          <w:szCs w:val="26"/>
        </w:rPr>
      </w:pPr>
      <w:r w:rsidRPr="00136846">
        <w:rPr>
          <w:sz w:val="26"/>
          <w:szCs w:val="26"/>
        </w:rPr>
        <w:t>From the percentage analysis of the total sample and sub sample it was revealed that most of the respondents were favorable towards the Issue-Based Curriculum. However a considerable number of primary teachers were unfavourable to it.  Analysis of the sub sample showed that, there was no considerable difference in the intensity of attitude of primary school teachers towards Issued Based Curriculum based on gender.  The locality based attitude towards Issue-Based Curriculum showed that the urban teachers were more favorable towards issue-based curriculum than the rural teachers.   Rural teachers were showed their unfavourable attitude towards the new curriculum. Attitude towards Issue Based Curriculum with respect to type of management showed that Government primary school teachers were more favorable towards the curriculum than the aided and unaided primary school teachers. The aided primary school teachers were showed their unfavourable attitude towards the Issue Based Curriculum. The teachers with high teaching experience showed unfavorable attitude towards Issue Based Curriculum whereas those teachers with below 15 years of experience were more favorable to the Issue-Based Curriculum. Based on the educational qualification, the teachers with above graduation and below graduation showed that no considerable difference in the percentage of attitude towards the Issue Based Curriculum.</w:t>
      </w:r>
    </w:p>
    <w:p w14:paraId="7E941529" w14:textId="77777777" w:rsidR="00F22A78" w:rsidRPr="00136846" w:rsidRDefault="00F22A78">
      <w:pPr>
        <w:spacing w:after="200" w:line="480" w:lineRule="auto"/>
        <w:ind w:firstLine="720"/>
        <w:jc w:val="both"/>
        <w:rPr>
          <w:sz w:val="26"/>
          <w:szCs w:val="26"/>
        </w:rPr>
      </w:pPr>
      <w:r w:rsidRPr="00136846">
        <w:rPr>
          <w:sz w:val="26"/>
          <w:szCs w:val="26"/>
        </w:rPr>
        <w:lastRenderedPageBreak/>
        <w:t xml:space="preserve">Test of significance of difference between means of large independent sample was used to find out the difference in attitude towards Issue-Based Curriculum based on the sub samples.  The ‘t’ value obtained for attitude of primary school teachers towards Issue Based Curriculum based on male and female, above graduation and below graduation are not significant. The ‘t’ value was found significant in comparison of government and aided primary school teachers’ attitude towards Issue Based Curriculum. But at the same time the ‘t’ value not significant in comparison of government and unaided teachers attitude towards Issue Based Curriculum. There was significant difference in the attitude of teachers towards curriculum with respect to aided and unaided primary school. The investigation of locale difference in attitude towards Issue Based Curriculum ‘t’ value found significant. Hence it showed that the rural and urban teachers are not identical in their attitude towards Issue Based Curriculum. The ‘t’ value obtained for the teacher with above 15 years of teaching  experience and below 15 years of teaching experience was found significant difference in their attitude towards Issue-Based Curriculum. </w:t>
      </w:r>
    </w:p>
    <w:p w14:paraId="11FCB7A4" w14:textId="77777777" w:rsidR="00F22A78" w:rsidRPr="00136846" w:rsidRDefault="00F22A78">
      <w:pPr>
        <w:spacing w:after="200" w:line="480" w:lineRule="auto"/>
        <w:jc w:val="both"/>
        <w:rPr>
          <w:sz w:val="26"/>
          <w:szCs w:val="26"/>
        </w:rPr>
      </w:pPr>
    </w:p>
    <w:p w14:paraId="271DCECB" w14:textId="77777777" w:rsidR="00F22A78" w:rsidRPr="00136846" w:rsidRDefault="00F22A78">
      <w:pPr>
        <w:spacing w:after="200" w:line="480" w:lineRule="auto"/>
        <w:jc w:val="both"/>
        <w:rPr>
          <w:sz w:val="26"/>
          <w:szCs w:val="26"/>
        </w:rPr>
      </w:pPr>
    </w:p>
    <w:p w14:paraId="3D930EC6" w14:textId="77777777" w:rsidR="00F22A78" w:rsidRPr="00136846" w:rsidRDefault="00F22A78">
      <w:pPr>
        <w:spacing w:after="200" w:line="480" w:lineRule="auto"/>
        <w:jc w:val="both"/>
        <w:rPr>
          <w:sz w:val="26"/>
          <w:szCs w:val="26"/>
        </w:rPr>
      </w:pPr>
    </w:p>
    <w:p w14:paraId="4DAA9147" w14:textId="77777777" w:rsidR="00F22A78" w:rsidRPr="00136846" w:rsidRDefault="00F22A78">
      <w:pPr>
        <w:spacing w:after="200" w:line="480" w:lineRule="auto"/>
        <w:jc w:val="both"/>
        <w:rPr>
          <w:sz w:val="26"/>
          <w:szCs w:val="26"/>
        </w:rPr>
      </w:pPr>
    </w:p>
    <w:p w14:paraId="5F898857" w14:textId="77777777" w:rsidR="00F22A78" w:rsidRPr="00064D31" w:rsidRDefault="00F22A78">
      <w:pPr>
        <w:pStyle w:val="Heading1"/>
        <w:spacing w:before="0" w:after="200" w:line="360" w:lineRule="auto"/>
        <w:jc w:val="center"/>
        <w:rPr>
          <w:rFonts w:ascii="Times New Roman" w:hAnsi="Times New Roman"/>
          <w:w w:val="140"/>
          <w:sz w:val="28"/>
          <w:szCs w:val="28"/>
        </w:rPr>
      </w:pPr>
      <w:r w:rsidRPr="00064D31">
        <w:rPr>
          <w:rFonts w:ascii="Times New Roman" w:hAnsi="Times New Roman"/>
          <w:w w:val="140"/>
          <w:sz w:val="28"/>
          <w:szCs w:val="28"/>
        </w:rPr>
        <w:lastRenderedPageBreak/>
        <w:t>SUMMARY, CONCLUSION AND SUGGESTIONS</w:t>
      </w:r>
    </w:p>
    <w:p w14:paraId="3A4057A9" w14:textId="77777777" w:rsidR="00F22A78" w:rsidRPr="00064D31" w:rsidRDefault="00F22A78"/>
    <w:p w14:paraId="516FB101" w14:textId="77777777" w:rsidR="00F22A78" w:rsidRPr="00064D31" w:rsidRDefault="00F22A78" w:rsidP="00A2689A">
      <w:pPr>
        <w:spacing w:after="200" w:line="480" w:lineRule="auto"/>
        <w:ind w:firstLine="720"/>
        <w:jc w:val="both"/>
        <w:rPr>
          <w:sz w:val="26"/>
          <w:szCs w:val="26"/>
        </w:rPr>
      </w:pPr>
      <w:r w:rsidRPr="00064D31">
        <w:rPr>
          <w:sz w:val="26"/>
          <w:szCs w:val="26"/>
        </w:rPr>
        <w:t>This chapter is concluding part of the research report, which explains briefly the entire process of the present research work. This chapter provides major findings, educational implications and suggestions for further research in this area.</w:t>
      </w:r>
    </w:p>
    <w:p w14:paraId="44E65F8F" w14:textId="77777777" w:rsidR="00F22A78" w:rsidRPr="00064D31" w:rsidRDefault="00F22A78" w:rsidP="00F22A78">
      <w:pPr>
        <w:pStyle w:val="Heading2"/>
        <w:numPr>
          <w:ilvl w:val="0"/>
          <w:numId w:val="23"/>
        </w:numPr>
        <w:tabs>
          <w:tab w:val="clear" w:pos="1080"/>
        </w:tabs>
        <w:spacing w:after="200" w:line="480" w:lineRule="auto"/>
        <w:ind w:left="741" w:hanging="741"/>
        <w:jc w:val="both"/>
        <w:rPr>
          <w:sz w:val="26"/>
          <w:szCs w:val="26"/>
        </w:rPr>
      </w:pPr>
      <w:r w:rsidRPr="00064D31">
        <w:rPr>
          <w:sz w:val="26"/>
          <w:szCs w:val="26"/>
        </w:rPr>
        <w:t>STUDY IN RETROSPECT</w:t>
      </w:r>
    </w:p>
    <w:p w14:paraId="54ECD5E0" w14:textId="77777777" w:rsidR="00F22A78" w:rsidRPr="00064D31" w:rsidRDefault="00F22A78" w:rsidP="00A2689A">
      <w:pPr>
        <w:pStyle w:val="BodyTextIndent"/>
      </w:pPr>
      <w:r w:rsidRPr="00064D31">
        <w:t>The present study entitled as ATTITUDE OF PRIMARY SCHOOL TEACHERS TOWARDS ISSUE BASED CURRICULUM IN KERALA.</w:t>
      </w:r>
    </w:p>
    <w:p w14:paraId="1CD5E5EB" w14:textId="77777777" w:rsidR="00F22A78" w:rsidRPr="00064D31" w:rsidRDefault="00F22A78" w:rsidP="00A2689A">
      <w:pPr>
        <w:spacing w:after="200" w:line="480" w:lineRule="auto"/>
        <w:jc w:val="both"/>
        <w:rPr>
          <w:b/>
          <w:bCs/>
          <w:sz w:val="26"/>
          <w:szCs w:val="26"/>
        </w:rPr>
      </w:pPr>
      <w:r w:rsidRPr="00064D31">
        <w:rPr>
          <w:b/>
          <w:bCs/>
          <w:sz w:val="26"/>
          <w:szCs w:val="26"/>
        </w:rPr>
        <w:t>B.      VARIABLE</w:t>
      </w:r>
    </w:p>
    <w:p w14:paraId="54E21F4B" w14:textId="77777777" w:rsidR="00F22A78" w:rsidRPr="00064D31" w:rsidRDefault="00F22A78" w:rsidP="00A2689A">
      <w:pPr>
        <w:pStyle w:val="BodyTextIndent"/>
      </w:pPr>
      <w:r w:rsidRPr="00064D31">
        <w:t>Attitude of primary school teachers towards Issue-Based Curriculum is taken as the criterion variable of the study.</w:t>
      </w:r>
    </w:p>
    <w:p w14:paraId="01D75F8F" w14:textId="77777777" w:rsidR="00F22A78" w:rsidRPr="00064D31" w:rsidRDefault="00F22A78" w:rsidP="00A2689A">
      <w:pPr>
        <w:spacing w:after="200" w:line="480" w:lineRule="auto"/>
        <w:jc w:val="both"/>
        <w:rPr>
          <w:b/>
          <w:bCs/>
          <w:sz w:val="26"/>
          <w:szCs w:val="26"/>
        </w:rPr>
      </w:pPr>
      <w:r w:rsidRPr="00064D31">
        <w:rPr>
          <w:b/>
          <w:bCs/>
          <w:sz w:val="26"/>
          <w:szCs w:val="26"/>
        </w:rPr>
        <w:t>C.      OBJECTIVES</w:t>
      </w:r>
    </w:p>
    <w:p w14:paraId="3E79A639" w14:textId="77777777" w:rsidR="00F22A78" w:rsidRPr="00064D31" w:rsidRDefault="00F22A78" w:rsidP="00A2689A">
      <w:pPr>
        <w:spacing w:after="200" w:line="480" w:lineRule="auto"/>
        <w:ind w:firstLine="720"/>
        <w:jc w:val="both"/>
        <w:rPr>
          <w:sz w:val="26"/>
          <w:szCs w:val="26"/>
        </w:rPr>
      </w:pPr>
      <w:r w:rsidRPr="00064D31">
        <w:rPr>
          <w:sz w:val="26"/>
          <w:szCs w:val="26"/>
        </w:rPr>
        <w:t>The objectives set forth for the study are the following</w:t>
      </w:r>
    </w:p>
    <w:p w14:paraId="5BEAB82B" w14:textId="77777777" w:rsidR="00F22A78" w:rsidRPr="00064D31" w:rsidRDefault="00F22A78" w:rsidP="00A2689A">
      <w:pPr>
        <w:spacing w:after="200" w:line="480" w:lineRule="auto"/>
        <w:ind w:left="684" w:hanging="684"/>
        <w:jc w:val="both"/>
        <w:rPr>
          <w:sz w:val="26"/>
          <w:szCs w:val="26"/>
        </w:rPr>
      </w:pPr>
      <w:r w:rsidRPr="00064D31">
        <w:rPr>
          <w:sz w:val="26"/>
          <w:szCs w:val="26"/>
        </w:rPr>
        <w:t>i)</w:t>
      </w:r>
      <w:r w:rsidRPr="00064D31">
        <w:rPr>
          <w:sz w:val="26"/>
          <w:szCs w:val="26"/>
        </w:rPr>
        <w:tab/>
        <w:t>To find out the extent of attitude of primary school teachers towards Issue Based Curriculum in total sample and the relevant sub samples based on</w:t>
      </w:r>
    </w:p>
    <w:p w14:paraId="56A823D5" w14:textId="77777777" w:rsidR="00F22A78" w:rsidRPr="00064D31" w:rsidRDefault="00F22A78" w:rsidP="00A2689A">
      <w:pPr>
        <w:spacing w:after="200" w:line="480" w:lineRule="auto"/>
        <w:ind w:left="684" w:hanging="684"/>
        <w:jc w:val="both"/>
        <w:rPr>
          <w:sz w:val="26"/>
          <w:szCs w:val="26"/>
        </w:rPr>
      </w:pPr>
    </w:p>
    <w:p w14:paraId="0B7396E5" w14:textId="77777777" w:rsidR="00F22A78" w:rsidRPr="00064D31" w:rsidRDefault="00F22A78" w:rsidP="00F22A78">
      <w:pPr>
        <w:numPr>
          <w:ilvl w:val="0"/>
          <w:numId w:val="6"/>
        </w:numPr>
        <w:tabs>
          <w:tab w:val="clear" w:pos="1080"/>
        </w:tabs>
        <w:spacing w:after="200" w:line="360" w:lineRule="auto"/>
        <w:ind w:left="1044" w:hanging="324"/>
        <w:jc w:val="both"/>
        <w:rPr>
          <w:sz w:val="26"/>
          <w:szCs w:val="26"/>
        </w:rPr>
      </w:pPr>
      <w:r w:rsidRPr="00064D31">
        <w:rPr>
          <w:sz w:val="26"/>
          <w:szCs w:val="26"/>
        </w:rPr>
        <w:t>Gender</w:t>
      </w:r>
    </w:p>
    <w:p w14:paraId="6C7093F9" w14:textId="77777777" w:rsidR="00F22A78" w:rsidRPr="00064D31" w:rsidRDefault="00F22A78" w:rsidP="00064D31">
      <w:pPr>
        <w:spacing w:after="200" w:line="360" w:lineRule="auto"/>
        <w:ind w:left="18" w:hanging="324"/>
        <w:jc w:val="both"/>
        <w:rPr>
          <w:sz w:val="26"/>
          <w:szCs w:val="26"/>
        </w:rPr>
      </w:pPr>
      <w:r w:rsidRPr="00064D31">
        <w:rPr>
          <w:sz w:val="26"/>
          <w:szCs w:val="26"/>
        </w:rPr>
        <w:tab/>
      </w:r>
      <w:r w:rsidRPr="00064D31">
        <w:rPr>
          <w:sz w:val="26"/>
          <w:szCs w:val="26"/>
        </w:rPr>
        <w:tab/>
        <w:t>b.   Type of management</w:t>
      </w:r>
    </w:p>
    <w:p w14:paraId="35E9ADEB" w14:textId="77777777" w:rsidR="00F22A78" w:rsidRPr="00064D31" w:rsidRDefault="00F22A78" w:rsidP="00F22A78">
      <w:pPr>
        <w:numPr>
          <w:ilvl w:val="0"/>
          <w:numId w:val="28"/>
        </w:numPr>
        <w:spacing w:after="200" w:line="360" w:lineRule="auto"/>
        <w:ind w:left="1044" w:hanging="324"/>
        <w:jc w:val="both"/>
        <w:rPr>
          <w:sz w:val="26"/>
          <w:szCs w:val="26"/>
        </w:rPr>
      </w:pPr>
      <w:r w:rsidRPr="00064D31">
        <w:rPr>
          <w:sz w:val="26"/>
          <w:szCs w:val="26"/>
        </w:rPr>
        <w:t xml:space="preserve"> Locale of the school</w:t>
      </w:r>
    </w:p>
    <w:p w14:paraId="60C1F0F4" w14:textId="77777777" w:rsidR="00F22A78" w:rsidRPr="00064D31" w:rsidRDefault="00F22A78" w:rsidP="00F22A78">
      <w:pPr>
        <w:numPr>
          <w:ilvl w:val="0"/>
          <w:numId w:val="28"/>
        </w:numPr>
        <w:spacing w:after="200" w:line="360" w:lineRule="auto"/>
        <w:ind w:left="1044" w:hanging="324"/>
        <w:jc w:val="both"/>
        <w:rPr>
          <w:sz w:val="26"/>
          <w:szCs w:val="26"/>
        </w:rPr>
      </w:pPr>
      <w:r w:rsidRPr="00064D31">
        <w:rPr>
          <w:sz w:val="26"/>
          <w:szCs w:val="26"/>
        </w:rPr>
        <w:t>Experience of the teacher</w:t>
      </w:r>
    </w:p>
    <w:p w14:paraId="0B459FA7" w14:textId="77777777" w:rsidR="00F22A78" w:rsidRPr="00064D31" w:rsidRDefault="00F22A78" w:rsidP="00F22A78">
      <w:pPr>
        <w:numPr>
          <w:ilvl w:val="0"/>
          <w:numId w:val="28"/>
        </w:numPr>
        <w:spacing w:after="200" w:line="480" w:lineRule="auto"/>
        <w:ind w:left="1044" w:hanging="324"/>
        <w:jc w:val="both"/>
        <w:rPr>
          <w:sz w:val="26"/>
          <w:szCs w:val="26"/>
        </w:rPr>
      </w:pPr>
      <w:r w:rsidRPr="00064D31">
        <w:rPr>
          <w:sz w:val="26"/>
          <w:szCs w:val="26"/>
        </w:rPr>
        <w:t>Educational qualification</w:t>
      </w:r>
    </w:p>
    <w:p w14:paraId="090A8970" w14:textId="77777777" w:rsidR="00F22A78" w:rsidRPr="00064D31" w:rsidRDefault="00F22A78" w:rsidP="00A2689A">
      <w:pPr>
        <w:pStyle w:val="BodyText"/>
        <w:spacing w:after="200" w:line="480" w:lineRule="auto"/>
        <w:ind w:left="720" w:hanging="720"/>
        <w:jc w:val="both"/>
        <w:rPr>
          <w:rFonts w:ascii="Times New Roman" w:hAnsi="Times New Roman"/>
          <w:color w:val="auto"/>
          <w:sz w:val="26"/>
          <w:szCs w:val="26"/>
        </w:rPr>
      </w:pPr>
      <w:r w:rsidRPr="00064D31">
        <w:rPr>
          <w:rFonts w:ascii="Times New Roman" w:hAnsi="Times New Roman"/>
          <w:color w:val="auto"/>
          <w:sz w:val="26"/>
          <w:szCs w:val="26"/>
        </w:rPr>
        <w:lastRenderedPageBreak/>
        <w:t>ii).</w:t>
      </w:r>
      <w:r w:rsidRPr="00064D31">
        <w:rPr>
          <w:rFonts w:ascii="Times New Roman" w:hAnsi="Times New Roman"/>
          <w:color w:val="auto"/>
          <w:sz w:val="26"/>
          <w:szCs w:val="26"/>
        </w:rPr>
        <w:tab/>
        <w:t>To find out whether there exists any significant difference in the attitude of primary school teachers towards Issue Based Curriculum in the relevant sub samples</w:t>
      </w:r>
    </w:p>
    <w:p w14:paraId="744730E7" w14:textId="77777777" w:rsidR="00F22A78" w:rsidRPr="00064D31" w:rsidRDefault="00F22A78" w:rsidP="00064D31">
      <w:pPr>
        <w:pStyle w:val="BodyText"/>
        <w:spacing w:after="200" w:line="360" w:lineRule="auto"/>
        <w:ind w:firstLine="720"/>
        <w:jc w:val="both"/>
        <w:rPr>
          <w:rFonts w:ascii="Times New Roman" w:hAnsi="Times New Roman"/>
          <w:color w:val="auto"/>
          <w:sz w:val="26"/>
          <w:szCs w:val="26"/>
        </w:rPr>
      </w:pPr>
      <w:r w:rsidRPr="00064D31">
        <w:rPr>
          <w:rFonts w:ascii="Times New Roman" w:hAnsi="Times New Roman"/>
          <w:color w:val="auto"/>
          <w:sz w:val="26"/>
          <w:szCs w:val="26"/>
        </w:rPr>
        <w:t>a) Gender</w:t>
      </w:r>
    </w:p>
    <w:p w14:paraId="6A2BF5FE" w14:textId="77777777" w:rsidR="00F22A78" w:rsidRPr="00064D31" w:rsidRDefault="00F22A78" w:rsidP="00064D31">
      <w:pPr>
        <w:pStyle w:val="BodyText"/>
        <w:spacing w:after="200" w:line="360" w:lineRule="auto"/>
        <w:ind w:firstLine="720"/>
        <w:jc w:val="both"/>
        <w:rPr>
          <w:rFonts w:ascii="Times New Roman" w:hAnsi="Times New Roman"/>
          <w:color w:val="auto"/>
          <w:sz w:val="26"/>
          <w:szCs w:val="26"/>
        </w:rPr>
      </w:pPr>
      <w:r w:rsidRPr="00064D31">
        <w:rPr>
          <w:rFonts w:ascii="Times New Roman" w:hAnsi="Times New Roman"/>
          <w:color w:val="auto"/>
          <w:sz w:val="26"/>
          <w:szCs w:val="26"/>
        </w:rPr>
        <w:t>b) Type of management</w:t>
      </w:r>
    </w:p>
    <w:p w14:paraId="3388F6A7" w14:textId="77777777" w:rsidR="00F22A78" w:rsidRPr="00064D31" w:rsidRDefault="00F22A78" w:rsidP="00064D31">
      <w:pPr>
        <w:pStyle w:val="BodyText"/>
        <w:spacing w:after="200" w:line="360" w:lineRule="auto"/>
        <w:ind w:firstLine="720"/>
        <w:jc w:val="both"/>
        <w:rPr>
          <w:rFonts w:ascii="Times New Roman" w:hAnsi="Times New Roman"/>
          <w:color w:val="auto"/>
          <w:sz w:val="26"/>
          <w:szCs w:val="26"/>
        </w:rPr>
      </w:pPr>
      <w:r w:rsidRPr="00064D31">
        <w:rPr>
          <w:rFonts w:ascii="Times New Roman" w:hAnsi="Times New Roman"/>
          <w:color w:val="auto"/>
          <w:sz w:val="26"/>
          <w:szCs w:val="26"/>
        </w:rPr>
        <w:t>c) Locale of the school</w:t>
      </w:r>
    </w:p>
    <w:p w14:paraId="286B354B" w14:textId="77777777" w:rsidR="00F22A78" w:rsidRPr="00064D31" w:rsidRDefault="00F22A78" w:rsidP="00064D31">
      <w:pPr>
        <w:pStyle w:val="BodyText"/>
        <w:spacing w:after="200" w:line="360" w:lineRule="auto"/>
        <w:ind w:firstLine="720"/>
        <w:jc w:val="both"/>
        <w:rPr>
          <w:rFonts w:ascii="Times New Roman" w:hAnsi="Times New Roman"/>
          <w:color w:val="auto"/>
          <w:sz w:val="26"/>
          <w:szCs w:val="26"/>
        </w:rPr>
      </w:pPr>
      <w:r w:rsidRPr="00064D31">
        <w:rPr>
          <w:rFonts w:ascii="Times New Roman" w:hAnsi="Times New Roman"/>
          <w:color w:val="auto"/>
          <w:sz w:val="26"/>
          <w:szCs w:val="26"/>
        </w:rPr>
        <w:t>d)  Teaching experience</w:t>
      </w:r>
    </w:p>
    <w:p w14:paraId="33E842CE" w14:textId="77777777" w:rsidR="00F22A78" w:rsidRPr="00064D31" w:rsidRDefault="00F22A78" w:rsidP="00A2689A">
      <w:pPr>
        <w:pStyle w:val="BodyText"/>
        <w:spacing w:after="200" w:line="480" w:lineRule="auto"/>
        <w:ind w:firstLine="720"/>
        <w:jc w:val="both"/>
        <w:rPr>
          <w:rFonts w:ascii="Times New Roman" w:hAnsi="Times New Roman"/>
          <w:color w:val="auto"/>
          <w:sz w:val="26"/>
          <w:szCs w:val="26"/>
        </w:rPr>
      </w:pPr>
      <w:r w:rsidRPr="00064D31">
        <w:rPr>
          <w:rFonts w:ascii="Times New Roman" w:hAnsi="Times New Roman"/>
          <w:color w:val="auto"/>
          <w:sz w:val="26"/>
          <w:szCs w:val="26"/>
        </w:rPr>
        <w:t>e) Educational qualification</w:t>
      </w:r>
    </w:p>
    <w:p w14:paraId="7057BA64" w14:textId="77777777" w:rsidR="00F22A78" w:rsidRPr="00064D31" w:rsidRDefault="00F22A78" w:rsidP="00A2689A">
      <w:pPr>
        <w:pStyle w:val="BodyText"/>
        <w:spacing w:after="200" w:line="480" w:lineRule="auto"/>
        <w:jc w:val="both"/>
        <w:rPr>
          <w:rFonts w:ascii="Times New Roman" w:hAnsi="Times New Roman"/>
          <w:b/>
          <w:bCs/>
          <w:color w:val="auto"/>
          <w:sz w:val="26"/>
          <w:szCs w:val="26"/>
        </w:rPr>
      </w:pPr>
      <w:r w:rsidRPr="00064D31">
        <w:rPr>
          <w:rFonts w:ascii="Times New Roman" w:hAnsi="Times New Roman"/>
          <w:b/>
          <w:bCs/>
          <w:color w:val="auto"/>
          <w:sz w:val="26"/>
          <w:szCs w:val="26"/>
        </w:rPr>
        <w:t xml:space="preserve">D. </w:t>
      </w:r>
      <w:r>
        <w:rPr>
          <w:rFonts w:ascii="Times New Roman" w:hAnsi="Times New Roman"/>
          <w:b/>
          <w:bCs/>
          <w:color w:val="auto"/>
          <w:sz w:val="26"/>
          <w:szCs w:val="26"/>
        </w:rPr>
        <w:tab/>
      </w:r>
      <w:r w:rsidRPr="00064D31">
        <w:rPr>
          <w:rFonts w:ascii="Times New Roman" w:hAnsi="Times New Roman"/>
          <w:b/>
          <w:bCs/>
          <w:color w:val="auto"/>
          <w:sz w:val="26"/>
          <w:szCs w:val="26"/>
        </w:rPr>
        <w:t>HYPOTHESIS</w:t>
      </w:r>
    </w:p>
    <w:p w14:paraId="70967B32" w14:textId="77777777" w:rsidR="00F22A78" w:rsidRPr="00064D31" w:rsidRDefault="00F22A78" w:rsidP="00A2689A">
      <w:pPr>
        <w:pStyle w:val="BodyText"/>
        <w:spacing w:after="200" w:line="480" w:lineRule="auto"/>
        <w:ind w:firstLine="720"/>
        <w:jc w:val="both"/>
        <w:rPr>
          <w:rFonts w:ascii="Times New Roman" w:hAnsi="Times New Roman"/>
          <w:color w:val="auto"/>
          <w:sz w:val="26"/>
          <w:szCs w:val="26"/>
        </w:rPr>
      </w:pPr>
      <w:r w:rsidRPr="00064D31">
        <w:rPr>
          <w:rFonts w:ascii="Times New Roman" w:hAnsi="Times New Roman"/>
          <w:color w:val="auto"/>
          <w:sz w:val="26"/>
          <w:szCs w:val="26"/>
        </w:rPr>
        <w:t>The hypotheses formulated for the study are the following;</w:t>
      </w:r>
    </w:p>
    <w:p w14:paraId="58012A85" w14:textId="77777777" w:rsidR="00F22A78" w:rsidRPr="00064D31" w:rsidRDefault="00F22A78" w:rsidP="00F22A78">
      <w:pPr>
        <w:pStyle w:val="BodyText"/>
        <w:numPr>
          <w:ilvl w:val="0"/>
          <w:numId w:val="8"/>
        </w:numPr>
        <w:spacing w:after="200" w:line="480" w:lineRule="auto"/>
        <w:jc w:val="both"/>
        <w:rPr>
          <w:rFonts w:ascii="Times New Roman" w:hAnsi="Times New Roman"/>
          <w:color w:val="auto"/>
          <w:sz w:val="26"/>
          <w:szCs w:val="26"/>
        </w:rPr>
      </w:pPr>
      <w:r w:rsidRPr="00064D31">
        <w:rPr>
          <w:rFonts w:ascii="Times New Roman" w:hAnsi="Times New Roman"/>
          <w:color w:val="auto"/>
          <w:sz w:val="26"/>
          <w:szCs w:val="26"/>
        </w:rPr>
        <w:t xml:space="preserve">There will be significant difference in the attitude of primary school teachers’ towards Issue Based Curriculum in the sub sample based on </w:t>
      </w:r>
    </w:p>
    <w:p w14:paraId="3FC905CF" w14:textId="77777777" w:rsidR="00F22A78" w:rsidRPr="00064D31" w:rsidRDefault="00F22A78" w:rsidP="00064D31">
      <w:pPr>
        <w:pStyle w:val="BodyText"/>
        <w:tabs>
          <w:tab w:val="left" w:pos="1080"/>
        </w:tabs>
        <w:spacing w:after="200" w:line="360" w:lineRule="auto"/>
        <w:ind w:firstLine="720"/>
        <w:jc w:val="both"/>
        <w:rPr>
          <w:rFonts w:ascii="Times New Roman" w:hAnsi="Times New Roman"/>
          <w:color w:val="auto"/>
          <w:sz w:val="26"/>
          <w:szCs w:val="26"/>
        </w:rPr>
      </w:pPr>
      <w:r w:rsidRPr="00064D31">
        <w:rPr>
          <w:rFonts w:ascii="Times New Roman" w:hAnsi="Times New Roman"/>
          <w:color w:val="auto"/>
          <w:sz w:val="26"/>
          <w:szCs w:val="26"/>
        </w:rPr>
        <w:t>a)</w:t>
      </w:r>
      <w:r w:rsidRPr="00064D31">
        <w:rPr>
          <w:rFonts w:ascii="Times New Roman" w:hAnsi="Times New Roman"/>
          <w:color w:val="auto"/>
          <w:sz w:val="26"/>
          <w:szCs w:val="26"/>
        </w:rPr>
        <w:tab/>
        <w:t>Gender</w:t>
      </w:r>
    </w:p>
    <w:p w14:paraId="1DF0B9B5" w14:textId="77777777" w:rsidR="00F22A78" w:rsidRPr="00064D31" w:rsidRDefault="00F22A78" w:rsidP="00064D31">
      <w:pPr>
        <w:pStyle w:val="BodyText"/>
        <w:tabs>
          <w:tab w:val="left" w:pos="1080"/>
        </w:tabs>
        <w:spacing w:after="200" w:line="360" w:lineRule="auto"/>
        <w:ind w:firstLine="720"/>
        <w:jc w:val="both"/>
        <w:rPr>
          <w:rFonts w:ascii="Times New Roman" w:hAnsi="Times New Roman"/>
          <w:color w:val="auto"/>
          <w:sz w:val="26"/>
          <w:szCs w:val="26"/>
        </w:rPr>
      </w:pPr>
      <w:r w:rsidRPr="00064D31">
        <w:rPr>
          <w:rFonts w:ascii="Times New Roman" w:hAnsi="Times New Roman"/>
          <w:color w:val="auto"/>
          <w:sz w:val="26"/>
          <w:szCs w:val="26"/>
        </w:rPr>
        <w:t>b)</w:t>
      </w:r>
      <w:r w:rsidRPr="00064D31">
        <w:rPr>
          <w:rFonts w:ascii="Times New Roman" w:hAnsi="Times New Roman"/>
          <w:color w:val="auto"/>
          <w:sz w:val="26"/>
          <w:szCs w:val="26"/>
        </w:rPr>
        <w:tab/>
        <w:t>Type of management</w:t>
      </w:r>
    </w:p>
    <w:p w14:paraId="3711109F" w14:textId="77777777" w:rsidR="00F22A78" w:rsidRPr="00064D31" w:rsidRDefault="00F22A78" w:rsidP="00064D31">
      <w:pPr>
        <w:pStyle w:val="BodyText"/>
        <w:tabs>
          <w:tab w:val="left" w:pos="1080"/>
        </w:tabs>
        <w:spacing w:after="200" w:line="360" w:lineRule="auto"/>
        <w:ind w:firstLine="720"/>
        <w:jc w:val="both"/>
        <w:rPr>
          <w:rFonts w:ascii="Times New Roman" w:hAnsi="Times New Roman"/>
          <w:color w:val="auto"/>
          <w:sz w:val="26"/>
          <w:szCs w:val="26"/>
        </w:rPr>
      </w:pPr>
      <w:r w:rsidRPr="00064D31">
        <w:rPr>
          <w:rFonts w:ascii="Times New Roman" w:hAnsi="Times New Roman"/>
          <w:color w:val="auto"/>
          <w:sz w:val="26"/>
          <w:szCs w:val="26"/>
        </w:rPr>
        <w:t>c)</w:t>
      </w:r>
      <w:r w:rsidRPr="00064D31">
        <w:rPr>
          <w:rFonts w:ascii="Times New Roman" w:hAnsi="Times New Roman"/>
          <w:color w:val="auto"/>
          <w:sz w:val="26"/>
          <w:szCs w:val="26"/>
        </w:rPr>
        <w:tab/>
        <w:t>Locale of the school</w:t>
      </w:r>
    </w:p>
    <w:p w14:paraId="24B7829F" w14:textId="77777777" w:rsidR="00F22A78" w:rsidRPr="00064D31" w:rsidRDefault="00F22A78" w:rsidP="00064D31">
      <w:pPr>
        <w:pStyle w:val="BodyText"/>
        <w:tabs>
          <w:tab w:val="left" w:pos="1080"/>
        </w:tabs>
        <w:spacing w:after="200" w:line="360" w:lineRule="auto"/>
        <w:ind w:left="360" w:firstLine="360"/>
        <w:jc w:val="both"/>
        <w:rPr>
          <w:rFonts w:ascii="Times New Roman" w:hAnsi="Times New Roman"/>
          <w:color w:val="auto"/>
          <w:sz w:val="26"/>
          <w:szCs w:val="26"/>
        </w:rPr>
      </w:pPr>
      <w:r w:rsidRPr="00064D31">
        <w:rPr>
          <w:rFonts w:ascii="Times New Roman" w:hAnsi="Times New Roman"/>
          <w:color w:val="auto"/>
          <w:sz w:val="26"/>
          <w:szCs w:val="26"/>
        </w:rPr>
        <w:t xml:space="preserve">d) </w:t>
      </w:r>
      <w:r w:rsidRPr="00064D31">
        <w:rPr>
          <w:rFonts w:ascii="Times New Roman" w:hAnsi="Times New Roman"/>
          <w:color w:val="auto"/>
          <w:sz w:val="26"/>
          <w:szCs w:val="26"/>
        </w:rPr>
        <w:tab/>
        <w:t>Experience of the teacher</w:t>
      </w:r>
    </w:p>
    <w:p w14:paraId="2F1AE5F4" w14:textId="77777777" w:rsidR="00F22A78" w:rsidRPr="00064D31" w:rsidRDefault="00F22A78" w:rsidP="00F22A78">
      <w:pPr>
        <w:pStyle w:val="BodyText"/>
        <w:numPr>
          <w:ilvl w:val="0"/>
          <w:numId w:val="10"/>
        </w:numPr>
        <w:tabs>
          <w:tab w:val="left" w:pos="1080"/>
        </w:tabs>
        <w:spacing w:after="200" w:line="480" w:lineRule="auto"/>
        <w:jc w:val="both"/>
        <w:rPr>
          <w:rFonts w:ascii="Times New Roman" w:hAnsi="Times New Roman"/>
          <w:color w:val="auto"/>
          <w:sz w:val="26"/>
          <w:szCs w:val="26"/>
        </w:rPr>
      </w:pPr>
      <w:r w:rsidRPr="00064D31">
        <w:rPr>
          <w:rFonts w:ascii="Times New Roman" w:hAnsi="Times New Roman"/>
          <w:color w:val="auto"/>
          <w:sz w:val="26"/>
          <w:szCs w:val="26"/>
        </w:rPr>
        <w:t>Educational Qualification</w:t>
      </w:r>
    </w:p>
    <w:p w14:paraId="35F49377" w14:textId="77777777" w:rsidR="00F22A78" w:rsidRPr="00064D31" w:rsidRDefault="00F22A78" w:rsidP="00064D31">
      <w:pPr>
        <w:pStyle w:val="BodyText"/>
        <w:spacing w:after="200" w:line="480" w:lineRule="auto"/>
        <w:jc w:val="both"/>
        <w:rPr>
          <w:rFonts w:ascii="Times New Roman" w:hAnsi="Times New Roman"/>
          <w:b/>
          <w:bCs/>
          <w:color w:val="auto"/>
          <w:sz w:val="26"/>
          <w:szCs w:val="26"/>
        </w:rPr>
      </w:pPr>
      <w:r w:rsidRPr="00064D31">
        <w:rPr>
          <w:rFonts w:ascii="Times New Roman" w:hAnsi="Times New Roman"/>
          <w:b/>
          <w:bCs/>
          <w:color w:val="auto"/>
          <w:sz w:val="26"/>
          <w:szCs w:val="26"/>
        </w:rPr>
        <w:t xml:space="preserve">E. </w:t>
      </w:r>
      <w:r>
        <w:rPr>
          <w:rFonts w:ascii="Times New Roman" w:hAnsi="Times New Roman"/>
          <w:b/>
          <w:bCs/>
          <w:color w:val="auto"/>
          <w:sz w:val="26"/>
          <w:szCs w:val="26"/>
        </w:rPr>
        <w:tab/>
      </w:r>
      <w:r w:rsidRPr="00064D31">
        <w:rPr>
          <w:rFonts w:ascii="Times New Roman" w:hAnsi="Times New Roman"/>
          <w:b/>
          <w:bCs/>
          <w:color w:val="auto"/>
          <w:sz w:val="26"/>
          <w:szCs w:val="26"/>
        </w:rPr>
        <w:t>METHODOLOGY</w:t>
      </w:r>
    </w:p>
    <w:p w14:paraId="02C9FD33" w14:textId="77777777" w:rsidR="00F22A78" w:rsidRPr="00064D31" w:rsidRDefault="00F22A78" w:rsidP="00064D31">
      <w:pPr>
        <w:pStyle w:val="BodyText"/>
        <w:spacing w:after="200" w:line="480" w:lineRule="auto"/>
        <w:jc w:val="both"/>
        <w:rPr>
          <w:rFonts w:ascii="Times New Roman" w:hAnsi="Times New Roman"/>
          <w:b/>
          <w:bCs/>
          <w:color w:val="auto"/>
          <w:sz w:val="26"/>
          <w:szCs w:val="26"/>
        </w:rPr>
      </w:pPr>
      <w:r w:rsidRPr="00064D31">
        <w:rPr>
          <w:rFonts w:ascii="Times New Roman" w:hAnsi="Times New Roman"/>
          <w:b/>
          <w:bCs/>
          <w:color w:val="auto"/>
          <w:sz w:val="26"/>
          <w:szCs w:val="26"/>
        </w:rPr>
        <w:t>Sample</w:t>
      </w:r>
    </w:p>
    <w:p w14:paraId="1A032D26" w14:textId="77777777" w:rsidR="00F22A78" w:rsidRPr="00064D31" w:rsidRDefault="00F22A78" w:rsidP="00A2689A">
      <w:pPr>
        <w:pStyle w:val="BodyText"/>
        <w:spacing w:after="200" w:line="480" w:lineRule="auto"/>
        <w:ind w:firstLine="720"/>
        <w:jc w:val="both"/>
        <w:rPr>
          <w:rFonts w:ascii="Times New Roman" w:hAnsi="Times New Roman"/>
          <w:color w:val="auto"/>
          <w:sz w:val="26"/>
          <w:szCs w:val="26"/>
        </w:rPr>
      </w:pPr>
      <w:r w:rsidRPr="00064D31">
        <w:rPr>
          <w:rFonts w:ascii="Times New Roman" w:hAnsi="Times New Roman"/>
          <w:color w:val="auto"/>
          <w:sz w:val="26"/>
          <w:szCs w:val="26"/>
        </w:rPr>
        <w:lastRenderedPageBreak/>
        <w:t xml:space="preserve">The study was conducted on a sample of 300 primary school teachers from 35 schools in Kannur, </w:t>
      </w:r>
      <w:smartTag w:uri="urn:schemas-microsoft-com:office:smarttags" w:element="place">
        <w:r w:rsidRPr="00064D31">
          <w:rPr>
            <w:rFonts w:ascii="Times New Roman" w:hAnsi="Times New Roman"/>
            <w:color w:val="auto"/>
            <w:sz w:val="26"/>
            <w:szCs w:val="26"/>
          </w:rPr>
          <w:t>Kozhikode</w:t>
        </w:r>
      </w:smartTag>
      <w:r w:rsidRPr="00064D31">
        <w:rPr>
          <w:rFonts w:ascii="Times New Roman" w:hAnsi="Times New Roman"/>
          <w:color w:val="auto"/>
          <w:sz w:val="26"/>
          <w:szCs w:val="26"/>
        </w:rPr>
        <w:t>, Malappuram, Palakkad, Allappuzha, Pathanamthitta, Thiruvananthapuram. The sample selection was done using stratified random sampling technique giving due representation to factors like gender, locale, type of management, experience, educational qualification.</w:t>
      </w:r>
    </w:p>
    <w:p w14:paraId="06E7D750" w14:textId="77777777" w:rsidR="00F22A78" w:rsidRPr="00064D31" w:rsidRDefault="00F22A78" w:rsidP="00A2689A">
      <w:pPr>
        <w:pStyle w:val="BodyText"/>
        <w:spacing w:after="200" w:line="480" w:lineRule="auto"/>
        <w:jc w:val="both"/>
        <w:rPr>
          <w:rFonts w:ascii="Times New Roman" w:hAnsi="Times New Roman"/>
          <w:b/>
          <w:bCs/>
          <w:color w:val="auto"/>
          <w:sz w:val="26"/>
          <w:szCs w:val="26"/>
        </w:rPr>
      </w:pPr>
      <w:r w:rsidRPr="00064D31">
        <w:rPr>
          <w:rFonts w:ascii="Times New Roman" w:hAnsi="Times New Roman"/>
          <w:b/>
          <w:bCs/>
          <w:color w:val="auto"/>
          <w:sz w:val="26"/>
          <w:szCs w:val="26"/>
        </w:rPr>
        <w:t>Tools used</w:t>
      </w:r>
    </w:p>
    <w:p w14:paraId="073BCDA4" w14:textId="77777777" w:rsidR="00F22A78" w:rsidRPr="00064D31" w:rsidRDefault="00F22A78" w:rsidP="00A2689A">
      <w:pPr>
        <w:spacing w:after="200" w:line="480" w:lineRule="auto"/>
        <w:ind w:firstLine="720"/>
        <w:jc w:val="both"/>
        <w:rPr>
          <w:sz w:val="26"/>
          <w:szCs w:val="26"/>
        </w:rPr>
      </w:pPr>
      <w:r w:rsidRPr="00064D31">
        <w:rPr>
          <w:sz w:val="26"/>
          <w:szCs w:val="26"/>
        </w:rPr>
        <w:t>The investigator developed an attitude scale on primary school teachers’ attitude towards Issue-Based Curriculum (Lickert scale-5 point) as a tool for collecting the data.</w:t>
      </w:r>
    </w:p>
    <w:p w14:paraId="1C4CBB30" w14:textId="77777777" w:rsidR="00F22A78" w:rsidRPr="00064D31" w:rsidRDefault="00F22A78" w:rsidP="00A2689A">
      <w:pPr>
        <w:pStyle w:val="BodyText"/>
        <w:spacing w:after="200" w:line="480" w:lineRule="auto"/>
        <w:jc w:val="both"/>
        <w:rPr>
          <w:rFonts w:ascii="Times New Roman" w:hAnsi="Times New Roman"/>
          <w:b/>
          <w:bCs/>
          <w:color w:val="auto"/>
          <w:sz w:val="26"/>
          <w:szCs w:val="26"/>
        </w:rPr>
      </w:pPr>
      <w:r w:rsidRPr="00064D31">
        <w:rPr>
          <w:rFonts w:ascii="Times New Roman" w:hAnsi="Times New Roman"/>
          <w:b/>
          <w:bCs/>
          <w:color w:val="auto"/>
          <w:sz w:val="26"/>
          <w:szCs w:val="26"/>
        </w:rPr>
        <w:t>Statistical Techniques Used</w:t>
      </w:r>
    </w:p>
    <w:p w14:paraId="46B5D32A" w14:textId="77777777" w:rsidR="00F22A78" w:rsidRPr="00064D31" w:rsidRDefault="00F22A78" w:rsidP="00A2689A">
      <w:pPr>
        <w:pStyle w:val="BodyText"/>
        <w:spacing w:after="200" w:line="480" w:lineRule="auto"/>
        <w:ind w:firstLine="720"/>
        <w:jc w:val="both"/>
        <w:rPr>
          <w:rFonts w:ascii="Times New Roman" w:hAnsi="Times New Roman"/>
          <w:color w:val="auto"/>
          <w:sz w:val="26"/>
          <w:szCs w:val="26"/>
        </w:rPr>
      </w:pPr>
      <w:r w:rsidRPr="00064D31">
        <w:rPr>
          <w:rFonts w:ascii="Times New Roman" w:hAnsi="Times New Roman"/>
          <w:color w:val="auto"/>
          <w:sz w:val="26"/>
          <w:szCs w:val="26"/>
        </w:rPr>
        <w:t>The collected data were analyzed using the following techniques:</w:t>
      </w:r>
    </w:p>
    <w:p w14:paraId="4872CAF9" w14:textId="77777777" w:rsidR="00F22A78" w:rsidRPr="00064D31" w:rsidRDefault="00F22A78" w:rsidP="00F22A78">
      <w:pPr>
        <w:pStyle w:val="BodyText"/>
        <w:numPr>
          <w:ilvl w:val="0"/>
          <w:numId w:val="24"/>
        </w:numPr>
        <w:spacing w:after="200" w:line="360" w:lineRule="auto"/>
        <w:jc w:val="both"/>
        <w:rPr>
          <w:rFonts w:ascii="Times New Roman" w:hAnsi="Times New Roman"/>
          <w:color w:val="auto"/>
          <w:sz w:val="26"/>
          <w:szCs w:val="26"/>
        </w:rPr>
      </w:pPr>
      <w:r w:rsidRPr="00064D31">
        <w:rPr>
          <w:rFonts w:ascii="Times New Roman" w:hAnsi="Times New Roman"/>
          <w:color w:val="auto"/>
          <w:sz w:val="26"/>
          <w:szCs w:val="26"/>
        </w:rPr>
        <w:t>Preliminary Analysis</w:t>
      </w:r>
    </w:p>
    <w:p w14:paraId="76E18EB1" w14:textId="77777777" w:rsidR="00F22A78" w:rsidRPr="00064D31" w:rsidRDefault="00F22A78" w:rsidP="00F22A78">
      <w:pPr>
        <w:pStyle w:val="BodyText"/>
        <w:numPr>
          <w:ilvl w:val="0"/>
          <w:numId w:val="24"/>
        </w:numPr>
        <w:spacing w:after="200" w:line="360" w:lineRule="auto"/>
        <w:jc w:val="both"/>
        <w:rPr>
          <w:rFonts w:ascii="Times New Roman" w:hAnsi="Times New Roman"/>
          <w:color w:val="auto"/>
          <w:sz w:val="26"/>
          <w:szCs w:val="26"/>
        </w:rPr>
      </w:pPr>
      <w:r w:rsidRPr="00064D31">
        <w:rPr>
          <w:rFonts w:ascii="Times New Roman" w:hAnsi="Times New Roman"/>
          <w:color w:val="auto"/>
          <w:sz w:val="26"/>
          <w:szCs w:val="26"/>
        </w:rPr>
        <w:t>Percentage analysis</w:t>
      </w:r>
    </w:p>
    <w:p w14:paraId="462C0D25" w14:textId="77777777" w:rsidR="00F22A78" w:rsidRPr="00064D31" w:rsidRDefault="00F22A78" w:rsidP="00F22A78">
      <w:pPr>
        <w:pStyle w:val="BodyText"/>
        <w:numPr>
          <w:ilvl w:val="0"/>
          <w:numId w:val="24"/>
        </w:numPr>
        <w:spacing w:after="200" w:line="480" w:lineRule="auto"/>
        <w:jc w:val="both"/>
        <w:rPr>
          <w:rFonts w:ascii="Times New Roman" w:hAnsi="Times New Roman"/>
          <w:color w:val="auto"/>
          <w:sz w:val="26"/>
          <w:szCs w:val="26"/>
        </w:rPr>
      </w:pPr>
      <w:r w:rsidRPr="00064D31">
        <w:rPr>
          <w:rFonts w:ascii="Times New Roman" w:hAnsi="Times New Roman"/>
          <w:color w:val="auto"/>
          <w:sz w:val="26"/>
          <w:szCs w:val="26"/>
        </w:rPr>
        <w:t>Test of significance of mean difference of independent sample</w:t>
      </w:r>
    </w:p>
    <w:p w14:paraId="23010D33" w14:textId="77777777" w:rsidR="00F22A78" w:rsidRPr="00064D31" w:rsidRDefault="00F22A78" w:rsidP="00A2689A">
      <w:pPr>
        <w:pStyle w:val="Heading1"/>
        <w:spacing w:before="0" w:after="200" w:line="480" w:lineRule="auto"/>
        <w:jc w:val="both"/>
        <w:rPr>
          <w:rFonts w:ascii="Times New Roman" w:hAnsi="Times New Roman"/>
          <w:sz w:val="26"/>
          <w:szCs w:val="26"/>
        </w:rPr>
      </w:pPr>
      <w:r w:rsidRPr="00064D31">
        <w:rPr>
          <w:rFonts w:ascii="Times New Roman" w:hAnsi="Times New Roman"/>
          <w:sz w:val="26"/>
          <w:szCs w:val="26"/>
        </w:rPr>
        <w:t xml:space="preserve">F. </w:t>
      </w:r>
      <w:r>
        <w:rPr>
          <w:rFonts w:ascii="Times New Roman" w:hAnsi="Times New Roman"/>
          <w:sz w:val="26"/>
          <w:szCs w:val="26"/>
        </w:rPr>
        <w:tab/>
      </w:r>
      <w:r w:rsidRPr="00064D31">
        <w:rPr>
          <w:rFonts w:ascii="Times New Roman" w:hAnsi="Times New Roman"/>
          <w:sz w:val="26"/>
          <w:szCs w:val="26"/>
        </w:rPr>
        <w:t>MAJOR FINDINGS OF THE STUDY</w:t>
      </w:r>
    </w:p>
    <w:p w14:paraId="7A641F50" w14:textId="77777777" w:rsidR="00F22A78" w:rsidRPr="00064D31" w:rsidRDefault="00F22A78" w:rsidP="00A2689A">
      <w:pPr>
        <w:spacing w:after="200" w:line="480" w:lineRule="auto"/>
        <w:ind w:firstLine="720"/>
        <w:jc w:val="both"/>
        <w:rPr>
          <w:sz w:val="26"/>
          <w:szCs w:val="26"/>
        </w:rPr>
      </w:pPr>
      <w:r w:rsidRPr="00064D31">
        <w:rPr>
          <w:sz w:val="26"/>
          <w:szCs w:val="26"/>
        </w:rPr>
        <w:t>The major findings of the study are the following:</w:t>
      </w:r>
    </w:p>
    <w:p w14:paraId="6E122C55" w14:textId="77777777" w:rsidR="00F22A78" w:rsidRPr="00064D31" w:rsidRDefault="00F22A78" w:rsidP="00A2689A">
      <w:pPr>
        <w:spacing w:after="200" w:line="480" w:lineRule="auto"/>
        <w:ind w:left="720" w:hanging="720"/>
        <w:jc w:val="both"/>
        <w:rPr>
          <w:sz w:val="26"/>
          <w:szCs w:val="26"/>
        </w:rPr>
      </w:pPr>
      <w:r w:rsidRPr="00064D31">
        <w:rPr>
          <w:sz w:val="26"/>
          <w:szCs w:val="26"/>
        </w:rPr>
        <w:t>1.</w:t>
      </w:r>
      <w:r w:rsidRPr="00064D31">
        <w:rPr>
          <w:sz w:val="26"/>
          <w:szCs w:val="26"/>
        </w:rPr>
        <w:tab/>
        <w:t xml:space="preserve">The study revealed that 55.34% of the primary school teachers showed their positive attitude towards Issue-Based Curriculum. Whereas 44.66% of the primary school teachers revealed their negative attitude towards Issue Based Curriculum.  Hence it revealed that most of the primary school teachers showed </w:t>
      </w:r>
      <w:r w:rsidRPr="00064D31">
        <w:rPr>
          <w:sz w:val="26"/>
          <w:szCs w:val="26"/>
        </w:rPr>
        <w:lastRenderedPageBreak/>
        <w:t>positive attitude towards Issue-Based Curriculum. However a considerable number of (44.66%) were unfavourable to the present curriculum.</w:t>
      </w:r>
    </w:p>
    <w:p w14:paraId="4A3BA4DA" w14:textId="77777777" w:rsidR="00F22A78" w:rsidRPr="00064D31" w:rsidRDefault="00F22A78" w:rsidP="00A2689A">
      <w:pPr>
        <w:spacing w:after="200" w:line="480" w:lineRule="auto"/>
        <w:ind w:left="720" w:hanging="720"/>
        <w:jc w:val="both"/>
        <w:rPr>
          <w:sz w:val="26"/>
          <w:szCs w:val="26"/>
        </w:rPr>
      </w:pPr>
      <w:r w:rsidRPr="00064D31">
        <w:rPr>
          <w:sz w:val="26"/>
          <w:szCs w:val="26"/>
        </w:rPr>
        <w:t>2.</w:t>
      </w:r>
      <w:r w:rsidRPr="00064D31">
        <w:rPr>
          <w:sz w:val="26"/>
          <w:szCs w:val="26"/>
        </w:rPr>
        <w:tab/>
        <w:t>The study indicated that 56.04 % of the male was interested towards the Issue Based Curriculum whereas 43.96% of male teachers were unfavourable with the Issue Based Curriculum. This shows 54.11% of female were showing favorable attitude towards Issue-Based Curriculum and 45.89 were unfavourable to it.  Hence it revealed that there is no considerable difference in their intensity of attitude towards Issue-Based Curriculum.</w:t>
      </w:r>
    </w:p>
    <w:p w14:paraId="6D300F4B" w14:textId="77777777" w:rsidR="00F22A78" w:rsidRPr="00064D31" w:rsidRDefault="00F22A78" w:rsidP="00A2689A">
      <w:pPr>
        <w:spacing w:after="200" w:line="480" w:lineRule="auto"/>
        <w:ind w:left="720" w:hanging="720"/>
        <w:jc w:val="both"/>
        <w:rPr>
          <w:sz w:val="26"/>
          <w:szCs w:val="26"/>
        </w:rPr>
      </w:pPr>
      <w:r w:rsidRPr="00064D31">
        <w:rPr>
          <w:sz w:val="26"/>
          <w:szCs w:val="26"/>
        </w:rPr>
        <w:t xml:space="preserve">3. </w:t>
      </w:r>
      <w:r w:rsidRPr="00064D31">
        <w:rPr>
          <w:sz w:val="26"/>
          <w:szCs w:val="26"/>
        </w:rPr>
        <w:tab/>
        <w:t>This study concludes that 58.01% of rural teachers were unfavourable with the Issue-Based Curriculum. Whereas the 73.95% of urban primary school teachers were showed favorable attitude towards Issue-Based Curriculum.  Hence it revealed that the urban primary school teachers showed more positive attitude towards Issue Based Curriculum as compared to the rural primary school teachers. However 26.05% of the urban primary school teachers showed unfavourable attitude towards the new curriculum.</w:t>
      </w:r>
    </w:p>
    <w:p w14:paraId="67C790C0" w14:textId="77777777" w:rsidR="00F22A78" w:rsidRPr="00064D31" w:rsidRDefault="00F22A78" w:rsidP="00A2689A">
      <w:pPr>
        <w:spacing w:after="200" w:line="480" w:lineRule="auto"/>
        <w:ind w:left="720" w:hanging="720"/>
        <w:jc w:val="both"/>
        <w:rPr>
          <w:sz w:val="26"/>
          <w:szCs w:val="26"/>
        </w:rPr>
      </w:pPr>
      <w:r w:rsidRPr="00064D31">
        <w:rPr>
          <w:sz w:val="26"/>
          <w:szCs w:val="26"/>
        </w:rPr>
        <w:t>4.</w:t>
      </w:r>
      <w:r w:rsidRPr="00064D31">
        <w:rPr>
          <w:sz w:val="26"/>
          <w:szCs w:val="26"/>
        </w:rPr>
        <w:tab/>
        <w:t xml:space="preserve">The study showed that 63.38 % of aided school teachers were unfavourable with the Issue-Based Curriculum. Whereas 75 % of Government primary school teachers were showing favorable attitude towards Issue-Based Curriculum, and 55.56% of unaided primary school teachers were favourable with the present curriculum whereas 44.44% of them are unfavourable with it. Therefore it revealed that the government primary school teachers were showed positive </w:t>
      </w:r>
      <w:r w:rsidRPr="00064D31">
        <w:rPr>
          <w:sz w:val="26"/>
          <w:szCs w:val="26"/>
        </w:rPr>
        <w:lastRenderedPageBreak/>
        <w:t>attitude towards Issue-Based Curriculum and the aided school primary teachers 63.38% were showed their negative attitude towards the present curriculum, although 36.62% of aided primary school teachers were showed favourable attitude towards the new curriculum. The unaided teachers were showed a moderate attitude.</w:t>
      </w:r>
    </w:p>
    <w:p w14:paraId="6E091427" w14:textId="77777777" w:rsidR="00F22A78" w:rsidRPr="00064D31" w:rsidRDefault="00F22A78" w:rsidP="00A2689A">
      <w:pPr>
        <w:spacing w:after="200" w:line="480" w:lineRule="auto"/>
        <w:ind w:left="720" w:hanging="720"/>
        <w:jc w:val="both"/>
        <w:rPr>
          <w:sz w:val="26"/>
          <w:szCs w:val="26"/>
        </w:rPr>
      </w:pPr>
      <w:r w:rsidRPr="00064D31">
        <w:rPr>
          <w:sz w:val="26"/>
          <w:szCs w:val="26"/>
        </w:rPr>
        <w:t>5.</w:t>
      </w:r>
      <w:r w:rsidRPr="00064D31">
        <w:rPr>
          <w:sz w:val="26"/>
          <w:szCs w:val="26"/>
        </w:rPr>
        <w:tab/>
        <w:t>The study suggests that 64.94% of the school teachers having teaching experience above 15 years were not interested with the Issue-Based Curriculum whereas 83.33% of primary school teachers having below 15 years of teaching experience was favorable attitude towards Issue-Based Curriculum. Although 16.67% of the teachers with low teaching experience showed unfavourable attitude towards the present curriculum. Hence it revealed that there is considerable difference in their intensity of attitude among teachers having high and low experience, towards Issue-Based Curriculum.</w:t>
      </w:r>
    </w:p>
    <w:p w14:paraId="6D57066A" w14:textId="77777777" w:rsidR="00F22A78" w:rsidRPr="00064D31" w:rsidRDefault="00F22A78" w:rsidP="00A2689A">
      <w:pPr>
        <w:spacing w:after="200" w:line="480" w:lineRule="auto"/>
        <w:ind w:left="720" w:hanging="720"/>
        <w:jc w:val="both"/>
        <w:rPr>
          <w:sz w:val="26"/>
          <w:szCs w:val="26"/>
        </w:rPr>
      </w:pPr>
      <w:r w:rsidRPr="00064D31">
        <w:rPr>
          <w:sz w:val="26"/>
          <w:szCs w:val="26"/>
        </w:rPr>
        <w:t>6.</w:t>
      </w:r>
      <w:r w:rsidRPr="00064D31">
        <w:rPr>
          <w:sz w:val="26"/>
          <w:szCs w:val="26"/>
        </w:rPr>
        <w:tab/>
        <w:t>The study indicated that 55.83% of the school teachers having above graduation were favorable towards the Issue-Based Curriculum whereas 46.11% of primary school teachers having below graduation were showing unfavorable attitude towards Issue-Based Curriculum.  Hence it revealed that there is no considerable difference in their percentage of attitude in terms of educational qualification.</w:t>
      </w:r>
    </w:p>
    <w:p w14:paraId="3E9E003A" w14:textId="77777777" w:rsidR="00F22A78" w:rsidRPr="00064D31" w:rsidRDefault="00F22A78" w:rsidP="00A2689A">
      <w:pPr>
        <w:spacing w:after="200" w:line="480" w:lineRule="auto"/>
        <w:ind w:left="720" w:hanging="720"/>
        <w:jc w:val="both"/>
        <w:rPr>
          <w:sz w:val="26"/>
          <w:szCs w:val="26"/>
        </w:rPr>
      </w:pPr>
      <w:r w:rsidRPr="00064D31">
        <w:rPr>
          <w:sz w:val="26"/>
          <w:szCs w:val="26"/>
        </w:rPr>
        <w:t>7.</w:t>
      </w:r>
      <w:r w:rsidRPr="00064D31">
        <w:rPr>
          <w:sz w:val="26"/>
          <w:szCs w:val="26"/>
        </w:rPr>
        <w:tab/>
        <w:t xml:space="preserve">The ‘t’ value obtained (1.15) showed that that there exist no significant difference in the Mean score of attitude of Male and Female Teachers. This </w:t>
      </w:r>
      <w:r w:rsidRPr="00064D31">
        <w:rPr>
          <w:sz w:val="26"/>
          <w:szCs w:val="26"/>
        </w:rPr>
        <w:lastRenderedPageBreak/>
        <w:t>shows that male and female Teachers are identical in their attitude towards Issue-Based Curriculum.</w:t>
      </w:r>
    </w:p>
    <w:p w14:paraId="4E7B8451" w14:textId="77777777" w:rsidR="00F22A78" w:rsidRPr="00064D31" w:rsidRDefault="00F22A78" w:rsidP="00F22A78">
      <w:pPr>
        <w:numPr>
          <w:ilvl w:val="0"/>
          <w:numId w:val="27"/>
        </w:numPr>
        <w:spacing w:after="200" w:line="480" w:lineRule="auto"/>
        <w:ind w:hanging="720"/>
        <w:jc w:val="both"/>
        <w:rPr>
          <w:sz w:val="26"/>
          <w:szCs w:val="26"/>
        </w:rPr>
      </w:pPr>
      <w:r w:rsidRPr="00064D31">
        <w:rPr>
          <w:sz w:val="26"/>
          <w:szCs w:val="26"/>
        </w:rPr>
        <w:t xml:space="preserve">The ‘t’ value obtained (5.49) revealed that there exists significant difference in the Mean score of attitude of rural and urban teachers. This showed that rural and urban teachers are not identical in their attitude towards Issue-Based Curriculum. </w:t>
      </w:r>
    </w:p>
    <w:p w14:paraId="738FE9B2" w14:textId="77777777" w:rsidR="00F22A78" w:rsidRPr="00064D31" w:rsidRDefault="00F22A78" w:rsidP="00A2689A">
      <w:pPr>
        <w:spacing w:after="200" w:line="480" w:lineRule="auto"/>
        <w:ind w:left="720" w:hanging="720"/>
        <w:jc w:val="both"/>
        <w:rPr>
          <w:sz w:val="26"/>
          <w:szCs w:val="26"/>
        </w:rPr>
      </w:pPr>
      <w:r w:rsidRPr="00064D31">
        <w:rPr>
          <w:sz w:val="26"/>
          <w:szCs w:val="26"/>
        </w:rPr>
        <w:t>9.</w:t>
      </w:r>
      <w:r w:rsidRPr="00064D31">
        <w:rPr>
          <w:sz w:val="26"/>
          <w:szCs w:val="26"/>
        </w:rPr>
        <w:tab/>
        <w:t>The ‘t’ value obtained (7.96) showed that there exist significant difference in the Mean score of attitude based on experience above 15 years and experience below 15 years, teachers. This shows that the high experienced teachers are not identical to that of those who have least experience in their attitude towards Issue-Based Curriculum.</w:t>
      </w:r>
    </w:p>
    <w:p w14:paraId="73053C6F" w14:textId="77777777" w:rsidR="00F22A78" w:rsidRPr="00064D31" w:rsidRDefault="00F22A78" w:rsidP="00A2689A">
      <w:pPr>
        <w:spacing w:after="200" w:line="480" w:lineRule="auto"/>
        <w:ind w:left="720" w:hanging="720"/>
        <w:jc w:val="both"/>
        <w:rPr>
          <w:sz w:val="26"/>
          <w:szCs w:val="26"/>
        </w:rPr>
      </w:pPr>
      <w:r w:rsidRPr="00064D31">
        <w:rPr>
          <w:sz w:val="26"/>
          <w:szCs w:val="26"/>
        </w:rPr>
        <w:t>10.</w:t>
      </w:r>
      <w:r w:rsidRPr="00064D31">
        <w:rPr>
          <w:sz w:val="26"/>
          <w:szCs w:val="26"/>
        </w:rPr>
        <w:tab/>
        <w:t xml:space="preserve"> The ‘t’ value obtained (0.73) revealed that there exists no significant difference in the Mean score of attitude Scores based on educational qualification of teachers of above graduation and below graduation. Therefore it may conclude that there the high educated and low educated teachers are showing the similar attitude towards Issue-Based Curriculum.</w:t>
      </w:r>
    </w:p>
    <w:p w14:paraId="2AEC6862" w14:textId="77777777" w:rsidR="00F22A78" w:rsidRPr="00064D31" w:rsidRDefault="00F22A78" w:rsidP="00A2689A">
      <w:pPr>
        <w:spacing w:after="200" w:line="480" w:lineRule="auto"/>
        <w:ind w:left="720" w:hanging="720"/>
        <w:jc w:val="both"/>
        <w:rPr>
          <w:sz w:val="26"/>
          <w:szCs w:val="26"/>
        </w:rPr>
      </w:pPr>
      <w:r w:rsidRPr="00064D31">
        <w:rPr>
          <w:sz w:val="26"/>
          <w:szCs w:val="26"/>
        </w:rPr>
        <w:t>11.</w:t>
      </w:r>
      <w:r w:rsidRPr="00064D31">
        <w:rPr>
          <w:sz w:val="26"/>
          <w:szCs w:val="26"/>
        </w:rPr>
        <w:tab/>
        <w:t>The critical ratio (5.63) indicates that there exist significant differences in the Mean score of attitude of primary school teachers towards Issue Based Curriculum based on government and aided primary school teachers. Hence it indicated that the government teachers and aided primary school teachers are not identical in their attitude towards Issue-Based Curriculum.</w:t>
      </w:r>
    </w:p>
    <w:p w14:paraId="4A6D4D65" w14:textId="77777777" w:rsidR="00F22A78" w:rsidRDefault="00F22A78" w:rsidP="002B359B">
      <w:pPr>
        <w:spacing w:after="200" w:line="480" w:lineRule="auto"/>
        <w:ind w:left="720" w:hanging="720"/>
        <w:jc w:val="both"/>
        <w:rPr>
          <w:sz w:val="26"/>
          <w:szCs w:val="26"/>
        </w:rPr>
      </w:pPr>
      <w:r w:rsidRPr="00064D31">
        <w:rPr>
          <w:sz w:val="26"/>
          <w:szCs w:val="26"/>
        </w:rPr>
        <w:lastRenderedPageBreak/>
        <w:t xml:space="preserve">12. </w:t>
      </w:r>
      <w:r w:rsidRPr="00064D31">
        <w:rPr>
          <w:sz w:val="26"/>
          <w:szCs w:val="26"/>
        </w:rPr>
        <w:tab/>
        <w:t>The critical ratio (2.41) indicates that there exists no significant difference in the Mean score of attitude of primary school teachers towards Issue Based Curriculum based on aided and unaided primary school teachers.  Therefore it revealed that the aided primary school teachers and unaided primary school teachers are identical in their attitude towards the present curriculum.</w:t>
      </w:r>
    </w:p>
    <w:p w14:paraId="5E3EF4B4" w14:textId="77777777" w:rsidR="00F22A78" w:rsidRPr="00064D31" w:rsidRDefault="00F22A78" w:rsidP="002B359B">
      <w:pPr>
        <w:spacing w:after="200" w:line="480" w:lineRule="auto"/>
        <w:ind w:left="720" w:hanging="720"/>
        <w:jc w:val="both"/>
        <w:rPr>
          <w:sz w:val="26"/>
          <w:szCs w:val="26"/>
        </w:rPr>
      </w:pPr>
      <w:r>
        <w:rPr>
          <w:sz w:val="26"/>
          <w:szCs w:val="26"/>
        </w:rPr>
        <w:t>13.</w:t>
      </w:r>
      <w:r>
        <w:rPr>
          <w:sz w:val="26"/>
          <w:szCs w:val="26"/>
        </w:rPr>
        <w:tab/>
      </w:r>
      <w:r w:rsidRPr="00064D31">
        <w:rPr>
          <w:sz w:val="26"/>
          <w:szCs w:val="26"/>
        </w:rPr>
        <w:t>The critical ratio (0.18) indicates that there exists no significant difference in the Mean score of attitude of primary school teachers towards Issue Based Curriculum based on Govt. and unaided primary school teachers.  Hence this indicates that the Govt primary school teachers and unaided primary school teachers are identical in their attitude.</w:t>
      </w:r>
    </w:p>
    <w:p w14:paraId="303E9581" w14:textId="77777777" w:rsidR="00F22A78" w:rsidRPr="00064D31" w:rsidRDefault="00F22A78" w:rsidP="00A2689A">
      <w:pPr>
        <w:pStyle w:val="Heading3"/>
      </w:pPr>
      <w:r w:rsidRPr="00064D31">
        <w:t xml:space="preserve">G. </w:t>
      </w:r>
      <w:r>
        <w:tab/>
      </w:r>
      <w:r w:rsidRPr="00064D31">
        <w:t>TENABILITY OF HYPOTHESIS</w:t>
      </w:r>
    </w:p>
    <w:p w14:paraId="6BFA2FDB" w14:textId="77777777" w:rsidR="00F22A78" w:rsidRPr="00064D31" w:rsidRDefault="00F22A78" w:rsidP="00A2689A">
      <w:pPr>
        <w:pStyle w:val="BodyText"/>
        <w:spacing w:after="200" w:line="480" w:lineRule="auto"/>
        <w:ind w:firstLine="720"/>
        <w:jc w:val="both"/>
        <w:rPr>
          <w:rFonts w:ascii="Times New Roman" w:hAnsi="Times New Roman"/>
          <w:color w:val="auto"/>
          <w:sz w:val="26"/>
          <w:szCs w:val="26"/>
        </w:rPr>
      </w:pPr>
      <w:r w:rsidRPr="00064D31">
        <w:rPr>
          <w:rFonts w:ascii="Times New Roman" w:hAnsi="Times New Roman"/>
          <w:color w:val="auto"/>
          <w:sz w:val="26"/>
          <w:szCs w:val="26"/>
        </w:rPr>
        <w:t xml:space="preserve"> The hypothesis states that there will be significant difference in the attitude of primary school teachers towards Issue Based Curriculum in the sub sample based on Gender, type of management, locale of the school, teaching experience, educational qualification. The result of comparison of mean scores indicates that there exists no significant difference in the attitude of primary school teachers towards Issue Based Curriculum based on the sub sample male and female (t = 1.15 ),  based on the educational qualification, the graduation and above and below graduation (t = 0.73)  and government and unaided primary school teachers (t = 0.18).  The result also reveal that there exist significant difference in the rural and urban (t = 5.49) and teaching experience above 15n years and below 15n years (t = 7.96), government and aided primary school teachers (t = 5.58) and unaided and aided primary school teachers (t = 2.41). Therefore the hypothesis is partially accepted.</w:t>
      </w:r>
    </w:p>
    <w:p w14:paraId="780AD506" w14:textId="77777777" w:rsidR="00F22A78" w:rsidRPr="00064D31" w:rsidRDefault="00F22A78" w:rsidP="00A2689A">
      <w:pPr>
        <w:pStyle w:val="Heading1"/>
        <w:spacing w:before="0" w:after="200" w:line="480" w:lineRule="auto"/>
        <w:jc w:val="both"/>
        <w:rPr>
          <w:rFonts w:ascii="Times New Roman" w:hAnsi="Times New Roman"/>
          <w:sz w:val="26"/>
          <w:szCs w:val="26"/>
        </w:rPr>
      </w:pPr>
      <w:r w:rsidRPr="00064D31">
        <w:rPr>
          <w:rFonts w:ascii="Times New Roman" w:hAnsi="Times New Roman"/>
          <w:sz w:val="26"/>
          <w:szCs w:val="26"/>
        </w:rPr>
        <w:lastRenderedPageBreak/>
        <w:t xml:space="preserve">H. </w:t>
      </w:r>
      <w:r w:rsidRPr="00064D31">
        <w:rPr>
          <w:rFonts w:ascii="Times New Roman" w:hAnsi="Times New Roman"/>
          <w:sz w:val="26"/>
          <w:szCs w:val="26"/>
        </w:rPr>
        <w:tab/>
        <w:t>EDUCATIONAL IMPLICATION</w:t>
      </w:r>
    </w:p>
    <w:p w14:paraId="529B39BF" w14:textId="77777777" w:rsidR="00F22A78" w:rsidRPr="00064D31" w:rsidRDefault="00F22A78" w:rsidP="00A2689A">
      <w:pPr>
        <w:spacing w:after="200" w:line="480" w:lineRule="auto"/>
        <w:ind w:firstLine="720"/>
        <w:jc w:val="both"/>
        <w:rPr>
          <w:sz w:val="26"/>
          <w:szCs w:val="26"/>
        </w:rPr>
      </w:pPr>
      <w:r w:rsidRPr="00064D31">
        <w:rPr>
          <w:sz w:val="26"/>
          <w:szCs w:val="26"/>
        </w:rPr>
        <w:t xml:space="preserve">Each and every educational research will be focusing on the development of educational status of the country.  In the same way the present study has also some implications for the development of the teaching learning process. </w:t>
      </w:r>
    </w:p>
    <w:p w14:paraId="280323E3" w14:textId="77777777" w:rsidR="00F22A78" w:rsidRPr="00064D31" w:rsidRDefault="00F22A78" w:rsidP="00A2689A">
      <w:pPr>
        <w:spacing w:after="200" w:line="480" w:lineRule="auto"/>
        <w:ind w:firstLine="720"/>
        <w:jc w:val="both"/>
        <w:rPr>
          <w:sz w:val="26"/>
          <w:szCs w:val="26"/>
        </w:rPr>
      </w:pPr>
      <w:r w:rsidRPr="00064D31">
        <w:rPr>
          <w:sz w:val="26"/>
          <w:szCs w:val="26"/>
        </w:rPr>
        <w:t>The finding of the study reveals that there is considerable change or variation in attitude in terms of the total sample and sub samples based on gender, locale, type of management, teaching experience and educational qualification. The study reveals the following educational implications:</w:t>
      </w:r>
    </w:p>
    <w:p w14:paraId="1B848A97" w14:textId="77777777" w:rsidR="00F22A78" w:rsidRPr="00064D31" w:rsidRDefault="00F22A78" w:rsidP="00F22A78">
      <w:pPr>
        <w:numPr>
          <w:ilvl w:val="0"/>
          <w:numId w:val="30"/>
        </w:numPr>
        <w:tabs>
          <w:tab w:val="left" w:pos="720"/>
        </w:tabs>
        <w:spacing w:after="200" w:line="480" w:lineRule="auto"/>
        <w:ind w:left="720" w:hanging="720"/>
        <w:jc w:val="both"/>
        <w:rPr>
          <w:sz w:val="26"/>
          <w:szCs w:val="26"/>
        </w:rPr>
      </w:pPr>
      <w:r w:rsidRPr="00064D31">
        <w:rPr>
          <w:sz w:val="26"/>
          <w:szCs w:val="26"/>
        </w:rPr>
        <w:t>The unfavourable attitude of primary school teachers may badly affect the curriculum transaction.</w:t>
      </w:r>
    </w:p>
    <w:p w14:paraId="46C59580" w14:textId="77777777" w:rsidR="00F22A78" w:rsidRPr="00064D31" w:rsidRDefault="00F22A78" w:rsidP="00F22A78">
      <w:pPr>
        <w:numPr>
          <w:ilvl w:val="0"/>
          <w:numId w:val="29"/>
        </w:numPr>
        <w:tabs>
          <w:tab w:val="left" w:pos="720"/>
        </w:tabs>
        <w:spacing w:after="200" w:line="480" w:lineRule="auto"/>
        <w:ind w:left="720" w:hanging="720"/>
        <w:jc w:val="both"/>
        <w:rPr>
          <w:sz w:val="26"/>
          <w:szCs w:val="26"/>
        </w:rPr>
      </w:pPr>
      <w:r w:rsidRPr="00064D31">
        <w:rPr>
          <w:sz w:val="26"/>
          <w:szCs w:val="26"/>
        </w:rPr>
        <w:t>The ongoing evaluation or formative evaluation of the new curriculum is necessary for the qualitative improvement of the country.</w:t>
      </w:r>
    </w:p>
    <w:p w14:paraId="250536C1"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t>Measure should be taken to develop a positive attitude as well as to implement Issue-Based Curriculum effectively among teachers.</w:t>
      </w:r>
    </w:p>
    <w:p w14:paraId="54124921"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t>There is a need for taking initiatives from the government, educational experts and curriculum planners for finding out the causes of the unfavourable attitude towards the Issue Based Curriculum.</w:t>
      </w:r>
    </w:p>
    <w:p w14:paraId="5C8C479C"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t>The redesigning, revision and modification of curriculum can be done through the analysis of the attitude of teachers towards Issue Based Curriculum.</w:t>
      </w:r>
    </w:p>
    <w:p w14:paraId="0CA41699"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lastRenderedPageBreak/>
        <w:t>Effective in-service training together with periodical orientation is compulsory for school teachers for their smooth functioning. Therefore, the teacher training programmes will have to be given greater attention. In these programmes different aspects of pedagogy and disciplinary knowledge including the method of integrated approach at primary level should receive greater attention.</w:t>
      </w:r>
    </w:p>
    <w:p w14:paraId="0E03A6C7"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t>Problem pertaining to the non-availablity of learning materials and teaching aids also have to be dealt with. It is the responsibility of the government to provide the textbooks and teaching materials at proper time.</w:t>
      </w:r>
    </w:p>
    <w:p w14:paraId="3D21E6CD"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t>Textbooks need to take more care of continuity and also proper sequencing, especially since they are based on a thematic approach, and should take conscious attempt to dissolve strict subject boundaries. The mode of narration and presentation has a vital role in ensuring the quality of a textbook. It is felt that the text is very limited in all textbooks of Kerala. However, it is necessary to have sufficient and appropriate text for students to engage with all the subjects.  The text must be interactive not didactic, so that it helps, support and scaffold their own thinking, as it triggers their curiosity and stimulates their critical reflection. The language used in the text book is mostly colloquial it needs serious thought and careful planning to help the learner move confidently between the colloquial and formal academic genres used by different disciplines.</w:t>
      </w:r>
    </w:p>
    <w:p w14:paraId="58A01D63"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lastRenderedPageBreak/>
        <w:t>The revision of curriculum and the introduction of new teaching strategies necessitate reassessment of the teacher student proportion of the classroom.  This also has to be taken into consideration.</w:t>
      </w:r>
    </w:p>
    <w:p w14:paraId="119453C8"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t>The participation of local self-government in educational institution is necessary for the schools effective functioning. So measures should be taken to ensure their participation by the administrators.</w:t>
      </w:r>
    </w:p>
    <w:p w14:paraId="025ED9F4"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t>The attitude of parents and teachers towards inclusive education will strengthen the socially culturally and physically disadvantaged students’ educational attainment. Hence proper attention should take to encourage such a positive attitude towards inclusive education.</w:t>
      </w:r>
    </w:p>
    <w:p w14:paraId="0BDC2542"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t>The evaluation system in any educational institution should be judicial and objective. Hence measures should take to make the continuous and comprehensive evaluation more reliable and objective.</w:t>
      </w:r>
    </w:p>
    <w:p w14:paraId="178E10A0"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t>The critical, reasoning, and challenging ability of the students must be developed through the transaction of Issue-Based Curriculum in order to cope up with the changing complex society.</w:t>
      </w:r>
    </w:p>
    <w:p w14:paraId="402084B6" w14:textId="77777777" w:rsidR="00F22A78" w:rsidRPr="00064D31" w:rsidRDefault="00F22A78" w:rsidP="00F22A78">
      <w:pPr>
        <w:numPr>
          <w:ilvl w:val="0"/>
          <w:numId w:val="25"/>
        </w:numPr>
        <w:tabs>
          <w:tab w:val="clear" w:pos="720"/>
        </w:tabs>
        <w:spacing w:after="200" w:line="480" w:lineRule="auto"/>
        <w:ind w:hanging="720"/>
        <w:jc w:val="both"/>
        <w:rPr>
          <w:sz w:val="26"/>
          <w:szCs w:val="26"/>
        </w:rPr>
      </w:pPr>
      <w:r w:rsidRPr="00064D31">
        <w:rPr>
          <w:sz w:val="26"/>
          <w:szCs w:val="26"/>
        </w:rPr>
        <w:t xml:space="preserve">The teacher must identify the ability or skill of the learner in order to make the teaching learning effective. Because the advancement of technology demands a radical change in the role of teacher. Hence teacher should try to raise their level of understanding in tune with the level of students. </w:t>
      </w:r>
    </w:p>
    <w:p w14:paraId="3A90065B" w14:textId="77777777" w:rsidR="00F22A78" w:rsidRPr="00064D31" w:rsidRDefault="00F22A78" w:rsidP="00A2689A">
      <w:pPr>
        <w:pStyle w:val="Heading1"/>
        <w:spacing w:before="0" w:after="200" w:line="480" w:lineRule="auto"/>
        <w:jc w:val="both"/>
        <w:rPr>
          <w:rFonts w:ascii="Times New Roman" w:hAnsi="Times New Roman"/>
          <w:sz w:val="26"/>
          <w:szCs w:val="26"/>
        </w:rPr>
      </w:pPr>
      <w:r w:rsidRPr="00064D31">
        <w:rPr>
          <w:rFonts w:ascii="Times New Roman" w:hAnsi="Times New Roman"/>
          <w:sz w:val="26"/>
          <w:szCs w:val="26"/>
        </w:rPr>
        <w:lastRenderedPageBreak/>
        <w:t xml:space="preserve">I. </w:t>
      </w:r>
      <w:r w:rsidRPr="00064D31">
        <w:rPr>
          <w:rFonts w:ascii="Times New Roman" w:hAnsi="Times New Roman"/>
          <w:sz w:val="26"/>
          <w:szCs w:val="26"/>
        </w:rPr>
        <w:tab/>
        <w:t>SUGGESTIONS FOR FURTHER RESEARCH</w:t>
      </w:r>
    </w:p>
    <w:p w14:paraId="4250B71C" w14:textId="77777777" w:rsidR="00F22A78" w:rsidRPr="00064D31" w:rsidRDefault="00F22A78" w:rsidP="00A2689A">
      <w:pPr>
        <w:spacing w:after="200" w:line="480" w:lineRule="auto"/>
        <w:ind w:firstLine="720"/>
        <w:jc w:val="both"/>
        <w:rPr>
          <w:sz w:val="26"/>
          <w:szCs w:val="26"/>
        </w:rPr>
      </w:pPr>
      <w:r w:rsidRPr="00064D31">
        <w:rPr>
          <w:sz w:val="26"/>
          <w:szCs w:val="26"/>
        </w:rPr>
        <w:t>Review of related studies and findings of the study lead the investigator to suggest the following new areas for further research:</w:t>
      </w:r>
    </w:p>
    <w:p w14:paraId="2D8D9626" w14:textId="77777777" w:rsidR="00F22A78" w:rsidRPr="00064D31" w:rsidRDefault="00F22A78" w:rsidP="00F22A78">
      <w:pPr>
        <w:numPr>
          <w:ilvl w:val="0"/>
          <w:numId w:val="26"/>
        </w:numPr>
        <w:spacing w:after="200" w:line="480" w:lineRule="auto"/>
        <w:ind w:hanging="720"/>
        <w:jc w:val="both"/>
        <w:rPr>
          <w:sz w:val="26"/>
          <w:szCs w:val="26"/>
        </w:rPr>
      </w:pPr>
      <w:r w:rsidRPr="00064D31">
        <w:rPr>
          <w:sz w:val="26"/>
          <w:szCs w:val="26"/>
        </w:rPr>
        <w:t>A critical analysis of the issue based curriculum</w:t>
      </w:r>
    </w:p>
    <w:p w14:paraId="2BC5F5A4" w14:textId="77777777" w:rsidR="00F22A78" w:rsidRPr="00064D31" w:rsidRDefault="00F22A78" w:rsidP="00F22A78">
      <w:pPr>
        <w:numPr>
          <w:ilvl w:val="0"/>
          <w:numId w:val="26"/>
        </w:numPr>
        <w:spacing w:after="200" w:line="480" w:lineRule="auto"/>
        <w:ind w:hanging="720"/>
        <w:jc w:val="both"/>
        <w:rPr>
          <w:sz w:val="26"/>
          <w:szCs w:val="26"/>
        </w:rPr>
      </w:pPr>
      <w:r w:rsidRPr="00064D31">
        <w:rPr>
          <w:sz w:val="26"/>
          <w:szCs w:val="26"/>
        </w:rPr>
        <w:t xml:space="preserve"> Attitude of parents and students towards Issue Based Curriculum</w:t>
      </w:r>
    </w:p>
    <w:p w14:paraId="646D5324" w14:textId="77777777" w:rsidR="00F22A78" w:rsidRPr="00064D31" w:rsidRDefault="00F22A78" w:rsidP="00F22A78">
      <w:pPr>
        <w:numPr>
          <w:ilvl w:val="0"/>
          <w:numId w:val="26"/>
        </w:numPr>
        <w:spacing w:after="200" w:line="480" w:lineRule="auto"/>
        <w:ind w:hanging="720"/>
        <w:jc w:val="both"/>
        <w:rPr>
          <w:sz w:val="26"/>
          <w:szCs w:val="26"/>
        </w:rPr>
      </w:pPr>
      <w:r w:rsidRPr="00064D31">
        <w:rPr>
          <w:sz w:val="26"/>
          <w:szCs w:val="26"/>
        </w:rPr>
        <w:t>An experimental study can be conducted to measure the intensity of critical thinking by Issue Based Curriculum</w:t>
      </w:r>
    </w:p>
    <w:p w14:paraId="511B7F9E" w14:textId="77777777" w:rsidR="00F22A78" w:rsidRPr="00064D31" w:rsidRDefault="00F22A78" w:rsidP="00F22A78">
      <w:pPr>
        <w:numPr>
          <w:ilvl w:val="0"/>
          <w:numId w:val="26"/>
        </w:numPr>
        <w:spacing w:after="200" w:line="480" w:lineRule="auto"/>
        <w:ind w:hanging="720"/>
        <w:jc w:val="both"/>
        <w:rPr>
          <w:sz w:val="26"/>
          <w:szCs w:val="26"/>
        </w:rPr>
      </w:pPr>
      <w:r w:rsidRPr="00064D31">
        <w:rPr>
          <w:sz w:val="26"/>
          <w:szCs w:val="26"/>
        </w:rPr>
        <w:t>Academic achievement of the learner through the introduction of the new curriculum</w:t>
      </w:r>
    </w:p>
    <w:p w14:paraId="26FBADB0" w14:textId="77777777" w:rsidR="00F22A78" w:rsidRPr="00064D31" w:rsidRDefault="00F22A78" w:rsidP="00F22A78">
      <w:pPr>
        <w:numPr>
          <w:ilvl w:val="0"/>
          <w:numId w:val="26"/>
        </w:numPr>
        <w:spacing w:after="200" w:line="480" w:lineRule="auto"/>
        <w:ind w:hanging="720"/>
        <w:jc w:val="both"/>
        <w:rPr>
          <w:sz w:val="26"/>
          <w:szCs w:val="26"/>
        </w:rPr>
      </w:pPr>
      <w:r w:rsidRPr="00064D31">
        <w:rPr>
          <w:sz w:val="26"/>
          <w:szCs w:val="26"/>
        </w:rPr>
        <w:t>A comparative study of different curriculum of the states can be done</w:t>
      </w:r>
    </w:p>
    <w:p w14:paraId="2042F1E3" w14:textId="77777777" w:rsidR="00F22A78" w:rsidRPr="00064D31" w:rsidRDefault="00F22A78" w:rsidP="00F22A78">
      <w:pPr>
        <w:numPr>
          <w:ilvl w:val="0"/>
          <w:numId w:val="26"/>
        </w:numPr>
        <w:spacing w:after="200" w:line="480" w:lineRule="auto"/>
        <w:ind w:hanging="720"/>
        <w:jc w:val="both"/>
        <w:rPr>
          <w:sz w:val="26"/>
          <w:szCs w:val="26"/>
        </w:rPr>
      </w:pPr>
      <w:r w:rsidRPr="00064D31">
        <w:rPr>
          <w:sz w:val="26"/>
          <w:szCs w:val="26"/>
        </w:rPr>
        <w:t>Need for implementing critical pedagogy in teacher education can be a further area of research</w:t>
      </w:r>
    </w:p>
    <w:p w14:paraId="434646BD" w14:textId="77777777" w:rsidR="00F22A78" w:rsidRPr="00064D31" w:rsidRDefault="00F22A78" w:rsidP="00F22A78">
      <w:pPr>
        <w:numPr>
          <w:ilvl w:val="0"/>
          <w:numId w:val="26"/>
        </w:numPr>
        <w:spacing w:after="200" w:line="480" w:lineRule="auto"/>
        <w:ind w:hanging="720"/>
        <w:jc w:val="both"/>
        <w:rPr>
          <w:sz w:val="26"/>
          <w:szCs w:val="26"/>
        </w:rPr>
      </w:pPr>
      <w:r w:rsidRPr="00064D31">
        <w:rPr>
          <w:sz w:val="26"/>
          <w:szCs w:val="26"/>
        </w:rPr>
        <w:t>Development of process skill as a result of the introduction of Issue based curriculum.</w:t>
      </w:r>
    </w:p>
    <w:p w14:paraId="7A14A01E" w14:textId="77777777" w:rsidR="00F22A78" w:rsidRPr="00064D31" w:rsidRDefault="00F22A78" w:rsidP="00F22A78">
      <w:pPr>
        <w:numPr>
          <w:ilvl w:val="0"/>
          <w:numId w:val="26"/>
        </w:numPr>
        <w:spacing w:after="200" w:line="480" w:lineRule="auto"/>
        <w:ind w:hanging="720"/>
        <w:jc w:val="both"/>
        <w:rPr>
          <w:sz w:val="26"/>
          <w:szCs w:val="26"/>
        </w:rPr>
      </w:pPr>
      <w:r w:rsidRPr="00064D31">
        <w:rPr>
          <w:sz w:val="26"/>
          <w:szCs w:val="26"/>
        </w:rPr>
        <w:t>Difficulties faced by the teachers in an Issue Based Classrooms are an area of further research.</w:t>
      </w:r>
    </w:p>
    <w:p w14:paraId="044F887A" w14:textId="77777777" w:rsidR="00F22A78" w:rsidRPr="00064D31" w:rsidRDefault="00F22A78" w:rsidP="00F22A78">
      <w:pPr>
        <w:numPr>
          <w:ilvl w:val="0"/>
          <w:numId w:val="26"/>
        </w:numPr>
        <w:spacing w:after="200" w:line="480" w:lineRule="auto"/>
        <w:ind w:hanging="720"/>
        <w:jc w:val="both"/>
        <w:rPr>
          <w:sz w:val="26"/>
          <w:szCs w:val="26"/>
        </w:rPr>
      </w:pPr>
      <w:r w:rsidRPr="00064D31">
        <w:rPr>
          <w:sz w:val="26"/>
          <w:szCs w:val="26"/>
        </w:rPr>
        <w:t>A critical analysis of the textbooks in Issue Based Curriculum must be undertaken and also try to find out the issues identified for including in the content are coiled in such a manner that they create a negative impact.</w:t>
      </w:r>
    </w:p>
    <w:p w14:paraId="7A33613F" w14:textId="77777777" w:rsidR="00F22A78" w:rsidRPr="00064D31" w:rsidRDefault="00F22A78" w:rsidP="00F22A78">
      <w:pPr>
        <w:numPr>
          <w:ilvl w:val="0"/>
          <w:numId w:val="26"/>
        </w:numPr>
        <w:spacing w:after="200" w:line="480" w:lineRule="auto"/>
        <w:ind w:hanging="720"/>
        <w:jc w:val="both"/>
        <w:rPr>
          <w:sz w:val="26"/>
          <w:szCs w:val="26"/>
        </w:rPr>
      </w:pPr>
      <w:r w:rsidRPr="00064D31">
        <w:rPr>
          <w:sz w:val="26"/>
          <w:szCs w:val="26"/>
        </w:rPr>
        <w:lastRenderedPageBreak/>
        <w:t>Problems encountering in correlating the issues with all subjects also can be a further area of research in Issue Based Curriculum.</w:t>
      </w:r>
    </w:p>
    <w:p w14:paraId="4026E7B1" w14:textId="77777777" w:rsidR="00F22A78" w:rsidRDefault="00F22A78">
      <w:pPr>
        <w:pStyle w:val="Heading1"/>
        <w:jc w:val="center"/>
        <w:rPr>
          <w:w w:val="140"/>
          <w:sz w:val="28"/>
          <w:szCs w:val="28"/>
        </w:rPr>
      </w:pPr>
    </w:p>
    <w:p w14:paraId="2F9341B3" w14:textId="77777777" w:rsidR="00F22A78" w:rsidRDefault="00F22A78" w:rsidP="004B0C05">
      <w:pPr>
        <w:pStyle w:val="Heading1"/>
        <w:spacing w:after="200"/>
        <w:jc w:val="center"/>
        <w:rPr>
          <w:w w:val="140"/>
          <w:sz w:val="28"/>
          <w:szCs w:val="28"/>
        </w:rPr>
      </w:pPr>
      <w:r>
        <w:rPr>
          <w:w w:val="140"/>
          <w:sz w:val="28"/>
          <w:szCs w:val="28"/>
        </w:rPr>
        <w:t>BIBLIOGRAPHY</w:t>
      </w:r>
    </w:p>
    <w:p w14:paraId="3F4C460C" w14:textId="77777777" w:rsidR="00F22A78" w:rsidRPr="00E81D68" w:rsidRDefault="00F22A78">
      <w:pPr>
        <w:spacing w:after="200" w:line="480" w:lineRule="auto"/>
        <w:jc w:val="both"/>
        <w:rPr>
          <w:b/>
          <w:bCs/>
          <w:sz w:val="2"/>
          <w:szCs w:val="2"/>
        </w:rPr>
      </w:pPr>
    </w:p>
    <w:p w14:paraId="6C2801EA"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Aejaz, M. (1995). Scientific Literacy: </w:t>
      </w:r>
      <w:smartTag w:uri="urn:schemas-microsoft-com:office:smarttags" w:element="place">
        <w:r w:rsidRPr="00FC202F">
          <w:rPr>
            <w:sz w:val="26"/>
            <w:szCs w:val="26"/>
          </w:rPr>
          <w:t>Paramount</w:t>
        </w:r>
      </w:smartTag>
      <w:r w:rsidRPr="00FC202F">
        <w:rPr>
          <w:sz w:val="26"/>
          <w:szCs w:val="26"/>
        </w:rPr>
        <w:t xml:space="preserve"> Criterion for Evaluation of School Science Curriculum. </w:t>
      </w:r>
      <w:r w:rsidRPr="00FC202F">
        <w:rPr>
          <w:i/>
          <w:iCs/>
          <w:sz w:val="26"/>
          <w:szCs w:val="26"/>
        </w:rPr>
        <w:t>Journal of Indian Education</w:t>
      </w:r>
      <w:r w:rsidRPr="00FC202F">
        <w:rPr>
          <w:sz w:val="26"/>
          <w:szCs w:val="26"/>
        </w:rPr>
        <w:t>, Vol. 20(6), p.13-22.</w:t>
      </w:r>
    </w:p>
    <w:p w14:paraId="55DE59C1"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Allen, G. &amp; Skinner, G. (1991). </w:t>
      </w:r>
      <w:r w:rsidRPr="00FC202F">
        <w:rPr>
          <w:i/>
          <w:iCs/>
          <w:sz w:val="26"/>
          <w:szCs w:val="26"/>
        </w:rPr>
        <w:t>Handbook for Research Students in Social Sciences</w:t>
      </w:r>
      <w:r w:rsidRPr="00FC202F">
        <w:rPr>
          <w:sz w:val="26"/>
          <w:szCs w:val="26"/>
        </w:rPr>
        <w:t xml:space="preserve">. </w:t>
      </w:r>
      <w:smartTag w:uri="urn:schemas-microsoft-com:office:smarttags" w:element="City">
        <w:smartTag w:uri="urn:schemas-microsoft-com:office:smarttags" w:element="place">
          <w:r w:rsidRPr="00FC202F">
            <w:rPr>
              <w:sz w:val="26"/>
              <w:szCs w:val="26"/>
            </w:rPr>
            <w:t>London</w:t>
          </w:r>
        </w:smartTag>
      </w:smartTag>
      <w:r w:rsidRPr="00FC202F">
        <w:rPr>
          <w:sz w:val="26"/>
          <w:szCs w:val="26"/>
        </w:rPr>
        <w:t>: Falmer Press. Top of Form</w:t>
      </w:r>
    </w:p>
    <w:p w14:paraId="4E2622BF"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Apple, M.W. (1982). </w:t>
      </w:r>
      <w:r w:rsidRPr="00FC202F">
        <w:rPr>
          <w:i/>
          <w:iCs/>
          <w:sz w:val="26"/>
          <w:szCs w:val="26"/>
        </w:rPr>
        <w:t>Cultural and Economic Reproduction in Education: Essays on Class, Ideology and the State</w:t>
      </w:r>
      <w:r w:rsidRPr="00FC202F">
        <w:rPr>
          <w:sz w:val="26"/>
          <w:szCs w:val="26"/>
        </w:rPr>
        <w:t xml:space="preserve">. </w:t>
      </w:r>
      <w:smartTag w:uri="urn:schemas-microsoft-com:office:smarttags" w:element="City">
        <w:smartTag w:uri="urn:schemas-microsoft-com:office:smarttags" w:element="place">
          <w:r w:rsidRPr="00FC202F">
            <w:rPr>
              <w:sz w:val="26"/>
              <w:szCs w:val="26"/>
            </w:rPr>
            <w:t>London</w:t>
          </w:r>
        </w:smartTag>
      </w:smartTag>
      <w:r w:rsidRPr="00FC202F">
        <w:rPr>
          <w:sz w:val="26"/>
          <w:szCs w:val="26"/>
        </w:rPr>
        <w:t>: Routledge and Kegan Paul.</w:t>
      </w:r>
    </w:p>
    <w:p w14:paraId="280FC6DD"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Apple, M.W. (2000). </w:t>
      </w:r>
      <w:r w:rsidRPr="00FC202F">
        <w:rPr>
          <w:i/>
          <w:iCs/>
          <w:sz w:val="26"/>
          <w:szCs w:val="26"/>
        </w:rPr>
        <w:t>Official Knowledge</w:t>
      </w:r>
      <w:r w:rsidRPr="00FC202F">
        <w:rPr>
          <w:sz w:val="26"/>
          <w:szCs w:val="26"/>
        </w:rPr>
        <w:t>. Routledge and Kegan Paul</w:t>
      </w:r>
    </w:p>
    <w:p w14:paraId="004CDF16"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Apple, M.W. (2002). </w:t>
      </w:r>
      <w:r w:rsidRPr="00FC202F">
        <w:rPr>
          <w:i/>
          <w:iCs/>
          <w:sz w:val="26"/>
          <w:szCs w:val="26"/>
        </w:rPr>
        <w:t>The Curriculum Problems, Politics and Possibilities</w:t>
      </w:r>
      <w:r w:rsidRPr="00FC202F">
        <w:rPr>
          <w:sz w:val="26"/>
          <w:szCs w:val="26"/>
        </w:rPr>
        <w:t xml:space="preserve">. </w:t>
      </w:r>
      <w:smartTag w:uri="urn:schemas-microsoft-com:office:smarttags" w:element="State">
        <w:r w:rsidRPr="00FC202F">
          <w:rPr>
            <w:sz w:val="26"/>
            <w:szCs w:val="26"/>
          </w:rPr>
          <w:t>New York</w:t>
        </w:r>
      </w:smartTag>
      <w:r w:rsidRPr="00FC202F">
        <w:rPr>
          <w:sz w:val="26"/>
          <w:szCs w:val="26"/>
        </w:rPr>
        <w:t xml:space="preserve">: </w:t>
      </w:r>
      <w:smartTag w:uri="urn:schemas-microsoft-com:office:smarttags" w:element="place">
        <w:smartTag w:uri="urn:schemas-microsoft-com:office:smarttags" w:element="PlaceType">
          <w:r w:rsidRPr="00FC202F">
            <w:rPr>
              <w:sz w:val="26"/>
              <w:szCs w:val="26"/>
            </w:rPr>
            <w:t>State</w:t>
          </w:r>
        </w:smartTag>
        <w:r w:rsidRPr="00FC202F">
          <w:rPr>
            <w:sz w:val="26"/>
            <w:szCs w:val="26"/>
          </w:rPr>
          <w:t xml:space="preserve"> </w:t>
        </w:r>
        <w:smartTag w:uri="urn:schemas-microsoft-com:office:smarttags" w:element="PlaceType">
          <w:r w:rsidRPr="00FC202F">
            <w:rPr>
              <w:sz w:val="26"/>
              <w:szCs w:val="26"/>
            </w:rPr>
            <w:t>University</w:t>
          </w:r>
        </w:smartTag>
      </w:smartTag>
      <w:r w:rsidRPr="00FC202F">
        <w:rPr>
          <w:sz w:val="26"/>
          <w:szCs w:val="26"/>
        </w:rPr>
        <w:t xml:space="preserve"> Press.</w:t>
      </w:r>
    </w:p>
    <w:p w14:paraId="2016F775"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Apple, M.W. (2004). </w:t>
      </w:r>
      <w:r w:rsidRPr="00FC202F">
        <w:rPr>
          <w:i/>
          <w:iCs/>
          <w:sz w:val="26"/>
          <w:szCs w:val="26"/>
        </w:rPr>
        <w:t>Ideology and Curriculum</w:t>
      </w:r>
      <w:r w:rsidRPr="00FC202F">
        <w:rPr>
          <w:sz w:val="26"/>
          <w:szCs w:val="26"/>
        </w:rPr>
        <w:t>. Routledge.</w:t>
      </w:r>
    </w:p>
    <w:p w14:paraId="2C1FFA48" w14:textId="77777777" w:rsidR="00F22A78" w:rsidRPr="00FC202F" w:rsidRDefault="00F22A78" w:rsidP="00FC202F">
      <w:pPr>
        <w:spacing w:after="200" w:line="360" w:lineRule="auto"/>
        <w:ind w:left="684" w:hanging="684"/>
        <w:jc w:val="both"/>
        <w:rPr>
          <w:sz w:val="26"/>
          <w:szCs w:val="26"/>
        </w:rPr>
      </w:pPr>
      <w:r w:rsidRPr="00FC202F">
        <w:rPr>
          <w:sz w:val="26"/>
          <w:szCs w:val="26"/>
        </w:rPr>
        <w:t>Baroody, A.J., Eiland, M., &amp; Thompson, B. (2009). Fostering At-Risk Preschoolers' Number Sense</w:t>
      </w:r>
      <w:r w:rsidRPr="00FC202F">
        <w:rPr>
          <w:i/>
          <w:iCs/>
          <w:sz w:val="26"/>
          <w:szCs w:val="26"/>
        </w:rPr>
        <w:t>. Early Education and Development,</w:t>
      </w:r>
      <w:r w:rsidRPr="00FC202F">
        <w:rPr>
          <w:sz w:val="26"/>
          <w:szCs w:val="26"/>
        </w:rPr>
        <w:t xml:space="preserve"> Vol. 20, No.1, 80- 128.</w:t>
      </w:r>
    </w:p>
    <w:p w14:paraId="61D1558D"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Berard, K.A., &amp; Smith, R.G. (2008) Evaluating a Positive Parenting Curriculum Package: An Analysis of the Acquisition of Key Skills. </w:t>
      </w:r>
      <w:r w:rsidRPr="00FC202F">
        <w:rPr>
          <w:i/>
          <w:iCs/>
          <w:sz w:val="26"/>
          <w:szCs w:val="26"/>
        </w:rPr>
        <w:t>Research on Social Work Practice.</w:t>
      </w:r>
      <w:r w:rsidRPr="00FC202F">
        <w:rPr>
          <w:sz w:val="26"/>
          <w:szCs w:val="26"/>
        </w:rPr>
        <w:t> Vol.18,  No. 5,  442-452.</w:t>
      </w:r>
    </w:p>
    <w:p w14:paraId="36CBE14F"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Best, J.W. &amp; Khan, J.V. (1996). </w:t>
      </w:r>
      <w:r w:rsidRPr="00FC202F">
        <w:rPr>
          <w:i/>
          <w:iCs/>
          <w:sz w:val="26"/>
          <w:szCs w:val="26"/>
        </w:rPr>
        <w:t>Research in education</w:t>
      </w:r>
      <w:r w:rsidRPr="00FC202F">
        <w:rPr>
          <w:sz w:val="26"/>
          <w:szCs w:val="26"/>
        </w:rPr>
        <w:t xml:space="preserve"> (9</w:t>
      </w:r>
      <w:r w:rsidRPr="00FC202F">
        <w:rPr>
          <w:sz w:val="26"/>
          <w:szCs w:val="26"/>
          <w:vertAlign w:val="superscript"/>
        </w:rPr>
        <w:t>th</w:t>
      </w:r>
      <w:r w:rsidRPr="00FC202F">
        <w:rPr>
          <w:sz w:val="26"/>
          <w:szCs w:val="26"/>
        </w:rPr>
        <w:t xml:space="preserve"> ed) </w:t>
      </w:r>
      <w:smartTag w:uri="urn:schemas-microsoft-com:office:smarttags" w:element="place">
        <w:smartTag w:uri="urn:schemas-microsoft-com:office:smarttags" w:element="City">
          <w:r w:rsidRPr="00FC202F">
            <w:rPr>
              <w:sz w:val="26"/>
              <w:szCs w:val="26"/>
            </w:rPr>
            <w:t>New Delhi</w:t>
          </w:r>
        </w:smartTag>
      </w:smartTag>
      <w:r w:rsidRPr="00FC202F">
        <w:rPr>
          <w:sz w:val="26"/>
          <w:szCs w:val="26"/>
        </w:rPr>
        <w:t>: Prentice Hall of India.</w:t>
      </w:r>
    </w:p>
    <w:p w14:paraId="468F5A6E"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Best, J.W. &amp; Khan, J.V. (2005). </w:t>
      </w:r>
      <w:r w:rsidRPr="00FC202F">
        <w:rPr>
          <w:i/>
          <w:iCs/>
          <w:sz w:val="26"/>
          <w:szCs w:val="26"/>
        </w:rPr>
        <w:t>Research in education</w:t>
      </w:r>
      <w:r w:rsidRPr="00FC202F">
        <w:rPr>
          <w:sz w:val="26"/>
          <w:szCs w:val="26"/>
        </w:rPr>
        <w:t xml:space="preserve"> (9</w:t>
      </w:r>
      <w:r w:rsidRPr="00FC202F">
        <w:rPr>
          <w:sz w:val="26"/>
          <w:szCs w:val="26"/>
          <w:vertAlign w:val="superscript"/>
        </w:rPr>
        <w:t>th</w:t>
      </w:r>
      <w:r w:rsidRPr="00FC202F">
        <w:rPr>
          <w:sz w:val="26"/>
          <w:szCs w:val="26"/>
        </w:rPr>
        <w:t xml:space="preserve"> ed.). </w:t>
      </w:r>
      <w:smartTag w:uri="urn:schemas-microsoft-com:office:smarttags" w:element="City">
        <w:smartTag w:uri="urn:schemas-microsoft-com:office:smarttags" w:element="place">
          <w:r w:rsidRPr="00FC202F">
            <w:rPr>
              <w:sz w:val="26"/>
              <w:szCs w:val="26"/>
            </w:rPr>
            <w:t>New Delhi</w:t>
          </w:r>
        </w:smartTag>
      </w:smartTag>
      <w:r w:rsidRPr="00FC202F">
        <w:rPr>
          <w:sz w:val="26"/>
          <w:szCs w:val="26"/>
        </w:rPr>
        <w:t>: Prentice Hall of India.</w:t>
      </w:r>
    </w:p>
    <w:p w14:paraId="048D19C9" w14:textId="77777777" w:rsidR="00F22A78" w:rsidRPr="00FC202F" w:rsidRDefault="00F22A78" w:rsidP="00FC202F">
      <w:pPr>
        <w:spacing w:after="200" w:line="360" w:lineRule="auto"/>
        <w:ind w:left="684" w:hanging="684"/>
        <w:jc w:val="both"/>
        <w:rPr>
          <w:sz w:val="26"/>
          <w:szCs w:val="26"/>
        </w:rPr>
      </w:pPr>
      <w:r w:rsidRPr="00FC202F">
        <w:rPr>
          <w:sz w:val="26"/>
          <w:szCs w:val="26"/>
        </w:rPr>
        <w:lastRenderedPageBreak/>
        <w:t xml:space="preserve">Buch, M.B. (Ed), (1992). </w:t>
      </w:r>
      <w:r w:rsidRPr="00FC202F">
        <w:rPr>
          <w:i/>
          <w:iCs/>
          <w:sz w:val="26"/>
          <w:szCs w:val="26"/>
        </w:rPr>
        <w:t>Fifth survey of research in education</w:t>
      </w:r>
      <w:r w:rsidRPr="00FC202F">
        <w:rPr>
          <w:sz w:val="26"/>
          <w:szCs w:val="26"/>
        </w:rPr>
        <w:t xml:space="preserve">. </w:t>
      </w:r>
      <w:smartTag w:uri="urn:schemas-microsoft-com:office:smarttags" w:element="City">
        <w:smartTag w:uri="urn:schemas-microsoft-com:office:smarttags" w:element="place">
          <w:r w:rsidRPr="00FC202F">
            <w:rPr>
              <w:sz w:val="26"/>
              <w:szCs w:val="26"/>
            </w:rPr>
            <w:t>New Delhi</w:t>
          </w:r>
        </w:smartTag>
      </w:smartTag>
      <w:r w:rsidRPr="00FC202F">
        <w:rPr>
          <w:sz w:val="26"/>
          <w:szCs w:val="26"/>
        </w:rPr>
        <w:t>: NCERT.</w:t>
      </w:r>
    </w:p>
    <w:p w14:paraId="3422F61B"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Chen, S., Hsu, I.C., &amp; Wung, C.M. (2009). Evaluation of Undergraduate Curriculum Reform for Interdisciplinary Learning. </w:t>
      </w:r>
      <w:r w:rsidRPr="00FC202F">
        <w:rPr>
          <w:i/>
          <w:iCs/>
          <w:sz w:val="26"/>
          <w:szCs w:val="26"/>
        </w:rPr>
        <w:t xml:space="preserve">Teaching in Higher Education, </w:t>
      </w:r>
      <w:r w:rsidRPr="00FC202F">
        <w:rPr>
          <w:sz w:val="26"/>
          <w:szCs w:val="26"/>
        </w:rPr>
        <w:t> Vol.14,  No.2, 161- 173.</w:t>
      </w:r>
    </w:p>
    <w:p w14:paraId="3C484B97"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Cotic, M., &amp; Zuljan, M.V. (2009). Problem Based Instruction in Mathematics and its Impact on the Cognitive Results of the Students and on Affective Motivational Aspects. </w:t>
      </w:r>
      <w:r w:rsidRPr="00FC202F">
        <w:rPr>
          <w:i/>
          <w:iCs/>
          <w:sz w:val="26"/>
          <w:szCs w:val="26"/>
        </w:rPr>
        <w:t>Educational Studies</w:t>
      </w:r>
      <w:r w:rsidRPr="00FC202F">
        <w:rPr>
          <w:sz w:val="26"/>
          <w:szCs w:val="26"/>
        </w:rPr>
        <w:t>. Vol.35,  297-310. (INFLIBNET).</w:t>
      </w:r>
    </w:p>
    <w:p w14:paraId="3C88BB45"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Daniel, P.L. (1988). </w:t>
      </w:r>
      <w:smartTag w:uri="urn:schemas-microsoft-com:office:smarttags" w:element="place">
        <w:smartTag w:uri="urn:schemas-microsoft-com:office:smarttags" w:element="PlaceName">
          <w:r w:rsidRPr="00FC202F">
            <w:rPr>
              <w:i/>
              <w:iCs/>
              <w:sz w:val="26"/>
              <w:szCs w:val="26"/>
            </w:rPr>
            <w:t>Capitalist</w:t>
          </w:r>
        </w:smartTag>
        <w:r w:rsidRPr="00FC202F">
          <w:rPr>
            <w:i/>
            <w:iCs/>
            <w:sz w:val="26"/>
            <w:szCs w:val="26"/>
          </w:rPr>
          <w:t xml:space="preserve"> </w:t>
        </w:r>
        <w:smartTag w:uri="urn:schemas-microsoft-com:office:smarttags" w:element="PlaceType">
          <w:r w:rsidRPr="00FC202F">
            <w:rPr>
              <w:i/>
              <w:iCs/>
              <w:sz w:val="26"/>
              <w:szCs w:val="26"/>
            </w:rPr>
            <w:t>School</w:t>
          </w:r>
        </w:smartTag>
      </w:smartTag>
      <w:r w:rsidRPr="00FC202F">
        <w:rPr>
          <w:i/>
          <w:iCs/>
          <w:sz w:val="26"/>
          <w:szCs w:val="26"/>
        </w:rPr>
        <w:t>: Explanation and Ethics in Radical Studies of Schooling</w:t>
      </w:r>
      <w:r w:rsidRPr="00FC202F">
        <w:rPr>
          <w:sz w:val="26"/>
          <w:szCs w:val="26"/>
        </w:rPr>
        <w:t xml:space="preserve">. </w:t>
      </w:r>
      <w:smartTag w:uri="urn:schemas-microsoft-com:office:smarttags" w:element="State">
        <w:smartTag w:uri="urn:schemas-microsoft-com:office:smarttags" w:element="place">
          <w:r w:rsidRPr="00FC202F">
            <w:rPr>
              <w:sz w:val="26"/>
              <w:szCs w:val="26"/>
            </w:rPr>
            <w:t>New York</w:t>
          </w:r>
        </w:smartTag>
      </w:smartTag>
      <w:r w:rsidRPr="00FC202F">
        <w:rPr>
          <w:sz w:val="26"/>
          <w:szCs w:val="26"/>
        </w:rPr>
        <w:t>: Routledge.</w:t>
      </w:r>
    </w:p>
    <w:p w14:paraId="6485109E" w14:textId="77777777" w:rsidR="00F22A78" w:rsidRPr="00FC202F" w:rsidRDefault="00F22A78" w:rsidP="00FC202F">
      <w:pPr>
        <w:spacing w:after="200" w:line="360" w:lineRule="auto"/>
        <w:ind w:left="684" w:hanging="684"/>
        <w:jc w:val="both"/>
        <w:rPr>
          <w:sz w:val="26"/>
          <w:szCs w:val="26"/>
        </w:rPr>
      </w:pPr>
      <w:r w:rsidRPr="00FC202F">
        <w:rPr>
          <w:sz w:val="26"/>
          <w:szCs w:val="26"/>
        </w:rPr>
        <w:t>Demirci, A. (2008). Evaluating the Implementation and Effectiveness of GIS-Based Application in Secondary School Geography Lessons</w:t>
      </w:r>
      <w:r w:rsidRPr="00FC202F">
        <w:rPr>
          <w:i/>
          <w:iCs/>
          <w:sz w:val="26"/>
          <w:szCs w:val="26"/>
        </w:rPr>
        <w:t xml:space="preserve">. American Journal of Applied Sciences. </w:t>
      </w:r>
      <w:r w:rsidRPr="00FC202F">
        <w:rPr>
          <w:sz w:val="26"/>
          <w:szCs w:val="26"/>
        </w:rPr>
        <w:t>Vol. 5,  No.3, 169-178.</w:t>
      </w:r>
    </w:p>
    <w:p w14:paraId="5FDB7355"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Dhanya, M.L. (2000). </w:t>
      </w:r>
      <w:r w:rsidRPr="00FC202F">
        <w:rPr>
          <w:i/>
          <w:iCs/>
          <w:sz w:val="26"/>
          <w:szCs w:val="26"/>
        </w:rPr>
        <w:t>Attitude of Bed Trainees Towards Physical Education Imparted as a Part of Their Course.</w:t>
      </w:r>
      <w:r w:rsidRPr="00FC202F">
        <w:rPr>
          <w:sz w:val="26"/>
          <w:szCs w:val="26"/>
        </w:rPr>
        <w:t xml:space="preserve"> Unpublished doctoral dissertation, </w:t>
      </w:r>
      <w:smartTag w:uri="urn:schemas-microsoft-com:office:smarttags" w:element="place">
        <w:smartTag w:uri="urn:schemas-microsoft-com:office:smarttags" w:element="PlaceType">
          <w:r w:rsidRPr="00FC202F">
            <w:rPr>
              <w:sz w:val="26"/>
              <w:szCs w:val="26"/>
            </w:rPr>
            <w:t>University</w:t>
          </w:r>
        </w:smartTag>
        <w:r w:rsidRPr="00FC202F">
          <w:rPr>
            <w:sz w:val="26"/>
            <w:szCs w:val="26"/>
          </w:rPr>
          <w:t xml:space="preserve"> of </w:t>
        </w:r>
        <w:smartTag w:uri="urn:schemas-microsoft-com:office:smarttags" w:element="PlaceName">
          <w:r w:rsidRPr="00FC202F">
            <w:rPr>
              <w:sz w:val="26"/>
              <w:szCs w:val="26"/>
            </w:rPr>
            <w:t>Calicut</w:t>
          </w:r>
        </w:smartTag>
      </w:smartTag>
      <w:r w:rsidRPr="00FC202F">
        <w:rPr>
          <w:sz w:val="26"/>
          <w:szCs w:val="26"/>
        </w:rPr>
        <w:t>.</w:t>
      </w:r>
    </w:p>
    <w:p w14:paraId="00E48057"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Espey, E., Ogburn, J., Kalishman, S., Zsemlye, M.,  &amp; Cosgrove, E. (2007). Revitalizing Problem Based Learning: Student and Tutor Attitudes towards a Structured Tutorial. </w:t>
      </w:r>
      <w:r w:rsidRPr="00FC202F">
        <w:rPr>
          <w:i/>
          <w:iCs/>
          <w:sz w:val="26"/>
          <w:szCs w:val="26"/>
        </w:rPr>
        <w:t>Medical Teacher.</w:t>
      </w:r>
      <w:r w:rsidRPr="00FC202F">
        <w:rPr>
          <w:sz w:val="26"/>
          <w:szCs w:val="26"/>
        </w:rPr>
        <w:t xml:space="preserve">  Vol. 29,  No.2, 143-149.</w:t>
      </w:r>
    </w:p>
    <w:p w14:paraId="591C31C4" w14:textId="77777777" w:rsidR="00F22A78" w:rsidRPr="00FC202F" w:rsidRDefault="00F22A78" w:rsidP="00FC202F">
      <w:pPr>
        <w:spacing w:after="200" w:line="360" w:lineRule="auto"/>
        <w:ind w:left="684" w:hanging="684"/>
        <w:jc w:val="both"/>
        <w:rPr>
          <w:sz w:val="26"/>
          <w:szCs w:val="26"/>
        </w:rPr>
      </w:pPr>
      <w:r w:rsidRPr="00FC202F">
        <w:rPr>
          <w:sz w:val="26"/>
          <w:szCs w:val="26"/>
        </w:rPr>
        <w:t>Foucault, M.(1972</w:t>
      </w:r>
      <w:r w:rsidRPr="00FC202F">
        <w:rPr>
          <w:i/>
          <w:iCs/>
          <w:sz w:val="26"/>
          <w:szCs w:val="26"/>
        </w:rPr>
        <w:t>). The Archeology of Knowledge</w:t>
      </w:r>
      <w:r w:rsidRPr="00FC202F">
        <w:rPr>
          <w:sz w:val="26"/>
          <w:szCs w:val="26"/>
        </w:rPr>
        <w:t xml:space="preserve">. </w:t>
      </w:r>
      <w:smartTag w:uri="urn:schemas-microsoft-com:office:smarttags" w:element="City">
        <w:smartTag w:uri="urn:schemas-microsoft-com:office:smarttags" w:element="place">
          <w:r w:rsidRPr="00FC202F">
            <w:rPr>
              <w:sz w:val="26"/>
              <w:szCs w:val="26"/>
            </w:rPr>
            <w:t>London</w:t>
          </w:r>
        </w:smartTag>
      </w:smartTag>
      <w:r w:rsidRPr="00FC202F">
        <w:rPr>
          <w:sz w:val="26"/>
          <w:szCs w:val="26"/>
        </w:rPr>
        <w:t>: Trans. A.M.Sheridan Smith. Routledge.</w:t>
      </w:r>
    </w:p>
    <w:p w14:paraId="29AE13D5"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Freire, P. (1972). </w:t>
      </w:r>
      <w:r w:rsidRPr="00FC202F">
        <w:rPr>
          <w:i/>
          <w:iCs/>
          <w:sz w:val="26"/>
          <w:szCs w:val="26"/>
        </w:rPr>
        <w:t>Pedagogy of the Oppressed</w:t>
      </w:r>
      <w:r w:rsidRPr="00FC202F">
        <w:rPr>
          <w:sz w:val="26"/>
          <w:szCs w:val="26"/>
        </w:rPr>
        <w:t xml:space="preserve">. </w:t>
      </w:r>
      <w:smartTag w:uri="urn:schemas-microsoft-com:office:smarttags" w:element="country-region">
        <w:smartTag w:uri="urn:schemas-microsoft-com:office:smarttags" w:element="place">
          <w:r w:rsidRPr="00FC202F">
            <w:rPr>
              <w:sz w:val="26"/>
              <w:szCs w:val="26"/>
            </w:rPr>
            <w:t>England</w:t>
          </w:r>
        </w:smartTag>
      </w:smartTag>
      <w:r w:rsidRPr="00FC202F">
        <w:rPr>
          <w:sz w:val="26"/>
          <w:szCs w:val="26"/>
        </w:rPr>
        <w:t>: Penguin Books.</w:t>
      </w:r>
    </w:p>
    <w:p w14:paraId="163B9957"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Freire, P. (1973). </w:t>
      </w:r>
      <w:r w:rsidRPr="00FC202F">
        <w:rPr>
          <w:i/>
          <w:iCs/>
          <w:sz w:val="26"/>
          <w:szCs w:val="26"/>
        </w:rPr>
        <w:t>Education For Critical Consciousness</w:t>
      </w:r>
      <w:r w:rsidRPr="00FC202F">
        <w:rPr>
          <w:sz w:val="26"/>
          <w:szCs w:val="26"/>
        </w:rPr>
        <w:t xml:space="preserve">. </w:t>
      </w:r>
      <w:smartTag w:uri="urn:schemas-microsoft-com:office:smarttags" w:element="State">
        <w:smartTag w:uri="urn:schemas-microsoft-com:office:smarttags" w:element="place">
          <w:r w:rsidRPr="00FC202F">
            <w:rPr>
              <w:sz w:val="26"/>
              <w:szCs w:val="26"/>
            </w:rPr>
            <w:t>New York</w:t>
          </w:r>
        </w:smartTag>
      </w:smartTag>
      <w:r w:rsidRPr="00FC202F">
        <w:rPr>
          <w:sz w:val="26"/>
          <w:szCs w:val="26"/>
        </w:rPr>
        <w:t>: Seabury.</w:t>
      </w:r>
    </w:p>
    <w:p w14:paraId="0776529C"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Garret, H.E. (2004). </w:t>
      </w:r>
      <w:r w:rsidRPr="00FC202F">
        <w:rPr>
          <w:i/>
          <w:iCs/>
          <w:sz w:val="26"/>
          <w:szCs w:val="26"/>
        </w:rPr>
        <w:t>Statistics in Psychology and Education</w:t>
      </w:r>
      <w:r w:rsidRPr="00FC202F">
        <w:rPr>
          <w:sz w:val="26"/>
          <w:szCs w:val="26"/>
        </w:rPr>
        <w:t xml:space="preserve">, </w:t>
      </w:r>
      <w:smartTag w:uri="urn:schemas-microsoft-com:office:smarttags" w:element="City">
        <w:smartTag w:uri="urn:schemas-microsoft-com:office:smarttags" w:element="place">
          <w:r w:rsidRPr="00FC202F">
            <w:rPr>
              <w:sz w:val="26"/>
              <w:szCs w:val="26"/>
            </w:rPr>
            <w:t>Bombay</w:t>
          </w:r>
        </w:smartTag>
      </w:smartTag>
      <w:r w:rsidRPr="00FC202F">
        <w:rPr>
          <w:sz w:val="26"/>
          <w:szCs w:val="26"/>
        </w:rPr>
        <w:t>: Paragon International Publishers.</w:t>
      </w:r>
    </w:p>
    <w:p w14:paraId="614BE065" w14:textId="77777777" w:rsidR="00F22A78" w:rsidRPr="00FC202F" w:rsidRDefault="00F22A78" w:rsidP="00FC202F">
      <w:pPr>
        <w:spacing w:after="200" w:line="360" w:lineRule="auto"/>
        <w:ind w:left="684" w:hanging="684"/>
        <w:jc w:val="both"/>
        <w:rPr>
          <w:sz w:val="26"/>
          <w:szCs w:val="26"/>
        </w:rPr>
      </w:pPr>
      <w:r w:rsidRPr="00FC202F">
        <w:rPr>
          <w:sz w:val="26"/>
          <w:szCs w:val="26"/>
        </w:rPr>
        <w:t>Gersten, R., Chard, D.J., Jayanthi, M.,  Baker, S.K., Morphy, P., &amp; Flojo, J. (2009). Mathematics Instruction for Students With Learning Disabilities: A Meta-</w:t>
      </w:r>
      <w:r w:rsidRPr="00FC202F">
        <w:rPr>
          <w:sz w:val="26"/>
          <w:szCs w:val="26"/>
        </w:rPr>
        <w:lastRenderedPageBreak/>
        <w:t xml:space="preserve">Analysis of Instructional Components. </w:t>
      </w:r>
      <w:r w:rsidRPr="00FC202F">
        <w:rPr>
          <w:i/>
          <w:iCs/>
          <w:sz w:val="26"/>
          <w:szCs w:val="26"/>
        </w:rPr>
        <w:t>Review of Educational Research.</w:t>
      </w:r>
      <w:r w:rsidRPr="00FC202F">
        <w:rPr>
          <w:sz w:val="26"/>
          <w:szCs w:val="26"/>
        </w:rPr>
        <w:t xml:space="preserve">Vol.79, No.3, 1202-1242. </w:t>
      </w:r>
    </w:p>
    <w:p w14:paraId="36EC6599"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Gireesh, C. (2005). </w:t>
      </w:r>
      <w:r w:rsidRPr="00FC202F">
        <w:rPr>
          <w:i/>
          <w:iCs/>
          <w:sz w:val="26"/>
          <w:szCs w:val="26"/>
        </w:rPr>
        <w:t xml:space="preserve">Opinion of </w:t>
      </w:r>
      <w:smartTag w:uri="urn:schemas-microsoft-com:office:smarttags" w:element="place">
        <w:smartTag w:uri="urn:schemas-microsoft-com:office:smarttags" w:element="PlaceName">
          <w:r w:rsidRPr="00FC202F">
            <w:rPr>
              <w:i/>
              <w:iCs/>
              <w:sz w:val="26"/>
              <w:szCs w:val="26"/>
            </w:rPr>
            <w:t>Lower</w:t>
          </w:r>
        </w:smartTag>
        <w:r w:rsidRPr="00FC202F">
          <w:rPr>
            <w:i/>
            <w:iCs/>
            <w:sz w:val="26"/>
            <w:szCs w:val="26"/>
          </w:rPr>
          <w:t xml:space="preserve"> </w:t>
        </w:r>
        <w:smartTag w:uri="urn:schemas-microsoft-com:office:smarttags" w:element="PlaceType">
          <w:r w:rsidRPr="00FC202F">
            <w:rPr>
              <w:i/>
              <w:iCs/>
              <w:sz w:val="26"/>
              <w:szCs w:val="26"/>
            </w:rPr>
            <w:t>Primary School</w:t>
          </w:r>
        </w:smartTag>
      </w:smartTag>
      <w:r w:rsidRPr="00FC202F">
        <w:rPr>
          <w:i/>
          <w:iCs/>
          <w:sz w:val="26"/>
          <w:szCs w:val="26"/>
        </w:rPr>
        <w:t xml:space="preserve"> Teachers Regarding the District Primary Education Programme of Malappuram Educational District. </w:t>
      </w:r>
      <w:r w:rsidRPr="00FC202F">
        <w:rPr>
          <w:sz w:val="26"/>
          <w:szCs w:val="26"/>
        </w:rPr>
        <w:t>Unpublished MEd dissertation,</w:t>
      </w:r>
      <w:r w:rsidRPr="00FC202F">
        <w:rPr>
          <w:i/>
          <w:iCs/>
          <w:sz w:val="26"/>
          <w:szCs w:val="26"/>
        </w:rPr>
        <w:t xml:space="preserve"> </w:t>
      </w:r>
      <w:smartTag w:uri="urn:schemas-microsoft-com:office:smarttags" w:element="place">
        <w:smartTag w:uri="urn:schemas-microsoft-com:office:smarttags" w:element="PlaceName">
          <w:r w:rsidRPr="00FC202F">
            <w:rPr>
              <w:sz w:val="26"/>
              <w:szCs w:val="26"/>
            </w:rPr>
            <w:t>Farook</w:t>
          </w:r>
        </w:smartTag>
        <w:r w:rsidRPr="00FC202F">
          <w:rPr>
            <w:sz w:val="26"/>
            <w:szCs w:val="26"/>
          </w:rPr>
          <w:t xml:space="preserve"> </w:t>
        </w:r>
        <w:smartTag w:uri="urn:schemas-microsoft-com:office:smarttags" w:element="PlaceName">
          <w:r w:rsidRPr="00FC202F">
            <w:rPr>
              <w:sz w:val="26"/>
              <w:szCs w:val="26"/>
            </w:rPr>
            <w:t>Training</w:t>
          </w:r>
        </w:smartTag>
        <w:r w:rsidRPr="00FC202F">
          <w:rPr>
            <w:sz w:val="26"/>
            <w:szCs w:val="26"/>
          </w:rPr>
          <w:t xml:space="preserve"> </w:t>
        </w:r>
        <w:smartTag w:uri="urn:schemas-microsoft-com:office:smarttags" w:element="PlaceType">
          <w:r w:rsidRPr="00FC202F">
            <w:rPr>
              <w:sz w:val="26"/>
              <w:szCs w:val="26"/>
            </w:rPr>
            <w:t>College</w:t>
          </w:r>
        </w:smartTag>
      </w:smartTag>
      <w:r w:rsidRPr="00FC202F">
        <w:rPr>
          <w:sz w:val="26"/>
          <w:szCs w:val="26"/>
        </w:rPr>
        <w:t xml:space="preserve">. </w:t>
      </w:r>
      <w:smartTag w:uri="urn:schemas-microsoft-com:office:smarttags" w:element="place">
        <w:smartTag w:uri="urn:schemas-microsoft-com:office:smarttags" w:element="PlaceType">
          <w:r w:rsidRPr="00FC202F">
            <w:rPr>
              <w:sz w:val="26"/>
              <w:szCs w:val="26"/>
            </w:rPr>
            <w:t>University</w:t>
          </w:r>
        </w:smartTag>
        <w:r w:rsidRPr="00FC202F">
          <w:rPr>
            <w:sz w:val="26"/>
            <w:szCs w:val="26"/>
          </w:rPr>
          <w:t xml:space="preserve"> of </w:t>
        </w:r>
        <w:smartTag w:uri="urn:schemas-microsoft-com:office:smarttags" w:element="PlaceName">
          <w:r w:rsidRPr="00FC202F">
            <w:rPr>
              <w:sz w:val="26"/>
              <w:szCs w:val="26"/>
            </w:rPr>
            <w:t>Calicut</w:t>
          </w:r>
        </w:smartTag>
      </w:smartTag>
      <w:r w:rsidRPr="00FC202F">
        <w:rPr>
          <w:sz w:val="26"/>
          <w:szCs w:val="26"/>
        </w:rPr>
        <w:t>.</w:t>
      </w:r>
    </w:p>
    <w:p w14:paraId="26026F6E"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Giroux, H.A. (1981). </w:t>
      </w:r>
      <w:r w:rsidRPr="00FC202F">
        <w:rPr>
          <w:i/>
          <w:iCs/>
          <w:sz w:val="26"/>
          <w:szCs w:val="26"/>
        </w:rPr>
        <w:t>Ideology, Culture and the Process of Schooling</w:t>
      </w:r>
      <w:r w:rsidRPr="00FC202F">
        <w:rPr>
          <w:sz w:val="26"/>
          <w:szCs w:val="26"/>
        </w:rPr>
        <w:t xml:space="preserve">. </w:t>
      </w:r>
      <w:smartTag w:uri="urn:schemas-microsoft-com:office:smarttags" w:element="City">
        <w:r w:rsidRPr="00FC202F">
          <w:rPr>
            <w:sz w:val="26"/>
            <w:szCs w:val="26"/>
          </w:rPr>
          <w:t>Philadelphia</w:t>
        </w:r>
      </w:smartTag>
      <w:r w:rsidRPr="00FC202F">
        <w:rPr>
          <w:sz w:val="26"/>
          <w:szCs w:val="26"/>
        </w:rPr>
        <w:t xml:space="preserve">: </w:t>
      </w:r>
      <w:smartTag w:uri="urn:schemas-microsoft-com:office:smarttags" w:element="place">
        <w:smartTag w:uri="urn:schemas-microsoft-com:office:smarttags" w:element="PlaceType">
          <w:r w:rsidRPr="00FC202F">
            <w:rPr>
              <w:sz w:val="26"/>
              <w:szCs w:val="26"/>
            </w:rPr>
            <w:t>Temple</w:t>
          </w:r>
        </w:smartTag>
        <w:r w:rsidRPr="00FC202F">
          <w:rPr>
            <w:sz w:val="26"/>
            <w:szCs w:val="26"/>
          </w:rPr>
          <w:t xml:space="preserve"> </w:t>
        </w:r>
        <w:smartTag w:uri="urn:schemas-microsoft-com:office:smarttags" w:element="PlaceType">
          <w:r w:rsidRPr="00FC202F">
            <w:rPr>
              <w:sz w:val="26"/>
              <w:szCs w:val="26"/>
            </w:rPr>
            <w:t>University</w:t>
          </w:r>
        </w:smartTag>
      </w:smartTag>
      <w:r w:rsidRPr="00FC202F">
        <w:rPr>
          <w:sz w:val="26"/>
          <w:szCs w:val="26"/>
        </w:rPr>
        <w:t xml:space="preserve"> Press.</w:t>
      </w:r>
    </w:p>
    <w:p w14:paraId="4679A86D"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Giroux, H.A. (1997). </w:t>
      </w:r>
      <w:r w:rsidRPr="00FC202F">
        <w:rPr>
          <w:i/>
          <w:iCs/>
          <w:sz w:val="26"/>
          <w:szCs w:val="26"/>
        </w:rPr>
        <w:t>Crossing The Boundaries of Educational Discourse:Modernism, Postmodrnism and Feminism</w:t>
      </w:r>
      <w:r w:rsidRPr="00FC202F">
        <w:rPr>
          <w:sz w:val="26"/>
          <w:szCs w:val="26"/>
        </w:rPr>
        <w:t xml:space="preserve">. </w:t>
      </w:r>
      <w:smartTag w:uri="urn:schemas-microsoft-com:office:smarttags" w:element="State">
        <w:r w:rsidRPr="00FC202F">
          <w:rPr>
            <w:sz w:val="26"/>
            <w:szCs w:val="26"/>
          </w:rPr>
          <w:t>New York</w:t>
        </w:r>
      </w:smartTag>
      <w:r w:rsidRPr="00FC202F">
        <w:rPr>
          <w:sz w:val="26"/>
          <w:szCs w:val="26"/>
        </w:rPr>
        <w:t xml:space="preserve">: </w:t>
      </w:r>
      <w:smartTag w:uri="urn:schemas-microsoft-com:office:smarttags" w:element="place">
        <w:smartTag w:uri="urn:schemas-microsoft-com:office:smarttags" w:element="PlaceName">
          <w:r w:rsidRPr="00FC202F">
            <w:rPr>
              <w:sz w:val="26"/>
              <w:szCs w:val="26"/>
            </w:rPr>
            <w:t>Oxford</w:t>
          </w:r>
        </w:smartTag>
        <w:r w:rsidRPr="00FC202F">
          <w:rPr>
            <w:sz w:val="26"/>
            <w:szCs w:val="26"/>
          </w:rPr>
          <w:t xml:space="preserve"> </w:t>
        </w:r>
        <w:smartTag w:uri="urn:schemas-microsoft-com:office:smarttags" w:element="PlaceType">
          <w:r w:rsidRPr="00FC202F">
            <w:rPr>
              <w:sz w:val="26"/>
              <w:szCs w:val="26"/>
            </w:rPr>
            <w:t>University</w:t>
          </w:r>
        </w:smartTag>
      </w:smartTag>
      <w:r w:rsidRPr="00FC202F">
        <w:rPr>
          <w:sz w:val="26"/>
          <w:szCs w:val="26"/>
        </w:rPr>
        <w:t xml:space="preserve"> Press.</w:t>
      </w:r>
    </w:p>
    <w:p w14:paraId="443F32CB"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Gulhane, G.L. (2008). Innovative Approaches to the BEd Curriculum in the Universities of </w:t>
      </w:r>
      <w:smartTag w:uri="urn:schemas-microsoft-com:office:smarttags" w:element="place">
        <w:r w:rsidRPr="00FC202F">
          <w:rPr>
            <w:sz w:val="26"/>
            <w:szCs w:val="26"/>
          </w:rPr>
          <w:t>Maharashtra</w:t>
        </w:r>
      </w:smartTag>
      <w:r w:rsidRPr="00FC202F">
        <w:rPr>
          <w:i/>
          <w:iCs/>
          <w:sz w:val="26"/>
          <w:szCs w:val="26"/>
        </w:rPr>
        <w:t>, Journal of Educational Research And Extension</w:t>
      </w:r>
      <w:r w:rsidRPr="00FC202F">
        <w:rPr>
          <w:sz w:val="26"/>
          <w:szCs w:val="26"/>
        </w:rPr>
        <w:t>, Vol. 45 (4), 1-11.</w:t>
      </w:r>
    </w:p>
    <w:p w14:paraId="478C5D61"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 Ian, C., Chien &amp; Ming. (2009). Evaluation of Undergraduate Curriculum Reform for Interdisciplinary Learning. </w:t>
      </w:r>
      <w:r w:rsidRPr="00FC202F">
        <w:rPr>
          <w:i/>
          <w:iCs/>
          <w:sz w:val="26"/>
          <w:szCs w:val="26"/>
        </w:rPr>
        <w:t>Teaching In Higher Education</w:t>
      </w:r>
      <w:r w:rsidRPr="00FC202F">
        <w:rPr>
          <w:sz w:val="26"/>
          <w:szCs w:val="26"/>
        </w:rPr>
        <w:t>, Vol.14, No.2. p.161-173.</w:t>
      </w:r>
    </w:p>
    <w:p w14:paraId="6EE71E96"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Imhanlahimi, E.O. &amp; Imhanlahimi, R.E. (2008). An Evaluation of the Effectiveness of Computer Assisted Learning Strategy and Expository Method of Teaching Biology. </w:t>
      </w:r>
      <w:r w:rsidRPr="00FC202F">
        <w:rPr>
          <w:i/>
          <w:iCs/>
          <w:sz w:val="26"/>
          <w:szCs w:val="26"/>
        </w:rPr>
        <w:t>Journal of Social Sciences</w:t>
      </w:r>
      <w:r w:rsidRPr="00FC202F">
        <w:rPr>
          <w:sz w:val="26"/>
          <w:szCs w:val="26"/>
        </w:rPr>
        <w:t>.Vol.16,  No.3, 215-220.</w:t>
      </w:r>
    </w:p>
    <w:p w14:paraId="338D6438"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Kanpol, B. (1999). </w:t>
      </w:r>
      <w:r w:rsidRPr="00FC202F">
        <w:rPr>
          <w:i/>
          <w:iCs/>
          <w:sz w:val="26"/>
          <w:szCs w:val="26"/>
        </w:rPr>
        <w:t>Critical Pedagogy: An Introduction</w:t>
      </w:r>
      <w:r w:rsidRPr="00FC202F">
        <w:rPr>
          <w:sz w:val="26"/>
          <w:szCs w:val="26"/>
        </w:rPr>
        <w:t xml:space="preserve">. </w:t>
      </w:r>
      <w:smartTag w:uri="urn:schemas-microsoft-com:office:smarttags" w:element="State">
        <w:smartTag w:uri="urn:schemas-microsoft-com:office:smarttags" w:element="place">
          <w:r w:rsidRPr="00FC202F">
            <w:rPr>
              <w:sz w:val="26"/>
              <w:szCs w:val="26"/>
            </w:rPr>
            <w:t>New York</w:t>
          </w:r>
        </w:smartTag>
      </w:smartTag>
      <w:r w:rsidRPr="00FC202F">
        <w:rPr>
          <w:sz w:val="26"/>
          <w:szCs w:val="26"/>
        </w:rPr>
        <w:t>: Green Wood Press. (Ebrary reader).</w:t>
      </w:r>
    </w:p>
    <w:p w14:paraId="524A7868"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Kaur, N. (2009). Reforming the curriculum for human rights. </w:t>
      </w:r>
      <w:r w:rsidRPr="00FC202F">
        <w:rPr>
          <w:i/>
          <w:iCs/>
          <w:sz w:val="26"/>
          <w:szCs w:val="26"/>
        </w:rPr>
        <w:t xml:space="preserve">New Frontiers in Education. </w:t>
      </w:r>
      <w:r w:rsidRPr="00FC202F">
        <w:rPr>
          <w:sz w:val="26"/>
          <w:szCs w:val="26"/>
        </w:rPr>
        <w:t>Vol.42, No.2, 7-25.</w:t>
      </w:r>
    </w:p>
    <w:p w14:paraId="0DFA133D" w14:textId="77777777" w:rsidR="00F22A78" w:rsidRPr="00FC202F" w:rsidRDefault="00F22A78" w:rsidP="00FC202F">
      <w:pPr>
        <w:spacing w:after="200" w:line="360" w:lineRule="auto"/>
        <w:ind w:left="684" w:hanging="684"/>
        <w:jc w:val="both"/>
        <w:rPr>
          <w:sz w:val="26"/>
          <w:szCs w:val="26"/>
        </w:rPr>
      </w:pPr>
      <w:r w:rsidRPr="00FC202F">
        <w:rPr>
          <w:sz w:val="26"/>
          <w:szCs w:val="26"/>
        </w:rPr>
        <w:t>Kerala Curriculum Framework. (2007). SCERT.</w:t>
      </w:r>
    </w:p>
    <w:p w14:paraId="4DC0BC63"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Kim, S., Laura, R.W., Murphy, D.J., Rourke, O. K., Sharma, M.K., &amp; Shea, J.A. (2008). Impact of an Evidence-Based Medicine Curriculum on Resident Use of Electronic </w:t>
      </w:r>
      <w:r w:rsidRPr="00FC202F">
        <w:rPr>
          <w:sz w:val="26"/>
          <w:szCs w:val="26"/>
        </w:rPr>
        <w:lastRenderedPageBreak/>
        <w:t xml:space="preserve">Resources: A Randomized Controlled Study. </w:t>
      </w:r>
      <w:r w:rsidRPr="00FC202F">
        <w:rPr>
          <w:i/>
          <w:iCs/>
          <w:sz w:val="26"/>
          <w:szCs w:val="26"/>
        </w:rPr>
        <w:t>Journal of General Internal Medicine</w:t>
      </w:r>
      <w:r w:rsidRPr="00FC202F">
        <w:rPr>
          <w:sz w:val="26"/>
          <w:szCs w:val="26"/>
        </w:rPr>
        <w:t>. Vol.23,  No.11, 1804-1808.</w:t>
      </w:r>
    </w:p>
    <w:p w14:paraId="760808C3"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Kincheloe, J. (2004). </w:t>
      </w:r>
      <w:r w:rsidRPr="00FC202F">
        <w:rPr>
          <w:i/>
          <w:iCs/>
          <w:sz w:val="26"/>
          <w:szCs w:val="26"/>
        </w:rPr>
        <w:t>Critical Pedagogy</w:t>
      </w:r>
      <w:r w:rsidRPr="00FC202F">
        <w:rPr>
          <w:sz w:val="26"/>
          <w:szCs w:val="26"/>
        </w:rPr>
        <w:t xml:space="preserve">. </w:t>
      </w:r>
      <w:smartTag w:uri="urn:schemas-microsoft-com:office:smarttags" w:element="State">
        <w:smartTag w:uri="urn:schemas-microsoft-com:office:smarttags" w:element="place">
          <w:r w:rsidRPr="00FC202F">
            <w:rPr>
              <w:sz w:val="26"/>
              <w:szCs w:val="26"/>
            </w:rPr>
            <w:t>New York</w:t>
          </w:r>
        </w:smartTag>
      </w:smartTag>
      <w:r w:rsidRPr="00FC202F">
        <w:rPr>
          <w:sz w:val="26"/>
          <w:szCs w:val="26"/>
        </w:rPr>
        <w:t>: Peter Lang. (Ebrary reader).</w:t>
      </w:r>
    </w:p>
    <w:p w14:paraId="2D452923"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Kirkgz, Y. (2009). Students' and Lecturers' Perceptions of the Effectiveness of Foreign Language Instruction in an </w:t>
      </w:r>
      <w:smartTag w:uri="urn:schemas-microsoft-com:office:smarttags" w:element="place">
        <w:smartTag w:uri="urn:schemas-microsoft-com:office:smarttags" w:element="PlaceName">
          <w:r w:rsidRPr="00FC202F">
            <w:rPr>
              <w:sz w:val="26"/>
              <w:szCs w:val="26"/>
            </w:rPr>
            <w:t>English-medium</w:t>
          </w:r>
        </w:smartTag>
        <w:r w:rsidRPr="00FC202F">
          <w:rPr>
            <w:sz w:val="26"/>
            <w:szCs w:val="26"/>
          </w:rPr>
          <w:t xml:space="preserve"> </w:t>
        </w:r>
        <w:smartTag w:uri="urn:schemas-microsoft-com:office:smarttags" w:element="PlaceType">
          <w:r w:rsidRPr="00FC202F">
            <w:rPr>
              <w:sz w:val="26"/>
              <w:szCs w:val="26"/>
            </w:rPr>
            <w:t>University</w:t>
          </w:r>
        </w:smartTag>
      </w:smartTag>
      <w:r w:rsidRPr="00FC202F">
        <w:rPr>
          <w:sz w:val="26"/>
          <w:szCs w:val="26"/>
        </w:rPr>
        <w:t xml:space="preserve">.  </w:t>
      </w:r>
      <w:r w:rsidRPr="00FC202F">
        <w:rPr>
          <w:i/>
          <w:iCs/>
          <w:sz w:val="26"/>
          <w:szCs w:val="26"/>
        </w:rPr>
        <w:t>Teaching in Higher Education.</w:t>
      </w:r>
      <w:r w:rsidRPr="00FC202F">
        <w:rPr>
          <w:sz w:val="26"/>
          <w:szCs w:val="26"/>
        </w:rPr>
        <w:t xml:space="preserve">  Vol. 14, No.1,  81-93.</w:t>
      </w:r>
    </w:p>
    <w:p w14:paraId="5147E6C6"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Kumar, K. (1989). </w:t>
      </w:r>
      <w:r w:rsidRPr="00FC202F">
        <w:rPr>
          <w:i/>
          <w:iCs/>
          <w:sz w:val="26"/>
          <w:szCs w:val="26"/>
        </w:rPr>
        <w:t>Social character of learning</w:t>
      </w:r>
      <w:r w:rsidRPr="00FC202F">
        <w:rPr>
          <w:sz w:val="26"/>
          <w:szCs w:val="26"/>
        </w:rPr>
        <w:t xml:space="preserve">. </w:t>
      </w:r>
      <w:smartTag w:uri="urn:schemas-microsoft-com:office:smarttags" w:element="City">
        <w:smartTag w:uri="urn:schemas-microsoft-com:office:smarttags" w:element="place">
          <w:r w:rsidRPr="00FC202F">
            <w:rPr>
              <w:sz w:val="26"/>
              <w:szCs w:val="26"/>
            </w:rPr>
            <w:t>New Delhi</w:t>
          </w:r>
        </w:smartTag>
      </w:smartTag>
      <w:r w:rsidRPr="00FC202F">
        <w:rPr>
          <w:sz w:val="26"/>
          <w:szCs w:val="26"/>
        </w:rPr>
        <w:t>: Sage.</w:t>
      </w:r>
    </w:p>
    <w:p w14:paraId="4E6D2993"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Kumar, K. (2005). </w:t>
      </w:r>
      <w:r w:rsidRPr="00FC202F">
        <w:rPr>
          <w:i/>
          <w:iCs/>
          <w:sz w:val="26"/>
          <w:szCs w:val="26"/>
        </w:rPr>
        <w:t>Political Agenda of Education</w:t>
      </w:r>
      <w:r w:rsidRPr="00FC202F">
        <w:rPr>
          <w:sz w:val="26"/>
          <w:szCs w:val="26"/>
        </w:rPr>
        <w:t xml:space="preserve">. </w:t>
      </w:r>
      <w:smartTag w:uri="urn:schemas-microsoft-com:office:smarttags" w:element="City">
        <w:smartTag w:uri="urn:schemas-microsoft-com:office:smarttags" w:element="place">
          <w:r w:rsidRPr="00FC202F">
            <w:rPr>
              <w:sz w:val="26"/>
              <w:szCs w:val="26"/>
            </w:rPr>
            <w:t>New Delhi</w:t>
          </w:r>
        </w:smartTag>
      </w:smartTag>
      <w:r w:rsidRPr="00FC202F">
        <w:rPr>
          <w:sz w:val="26"/>
          <w:szCs w:val="26"/>
        </w:rPr>
        <w:t>: Sage.</w:t>
      </w:r>
    </w:p>
    <w:p w14:paraId="4CE0B89B"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Kumar, K.C. (1992). </w:t>
      </w:r>
      <w:r w:rsidRPr="00FC202F">
        <w:rPr>
          <w:i/>
          <w:iCs/>
          <w:sz w:val="26"/>
          <w:szCs w:val="26"/>
        </w:rPr>
        <w:t>What is worth teaching ?</w:t>
      </w:r>
      <w:r w:rsidRPr="00FC202F">
        <w:rPr>
          <w:sz w:val="26"/>
          <w:szCs w:val="26"/>
        </w:rPr>
        <w:t xml:space="preserve"> . </w:t>
      </w:r>
      <w:smartTag w:uri="urn:schemas-microsoft-com:office:smarttags" w:element="City">
        <w:smartTag w:uri="urn:schemas-microsoft-com:office:smarttags" w:element="place">
          <w:r w:rsidRPr="00FC202F">
            <w:rPr>
              <w:sz w:val="26"/>
              <w:szCs w:val="26"/>
            </w:rPr>
            <w:t>New Delhi</w:t>
          </w:r>
        </w:smartTag>
      </w:smartTag>
      <w:r w:rsidRPr="00FC202F">
        <w:rPr>
          <w:sz w:val="26"/>
          <w:szCs w:val="26"/>
        </w:rPr>
        <w:t>: Orient Longman.</w:t>
      </w:r>
    </w:p>
    <w:p w14:paraId="6416E1BB" w14:textId="77777777" w:rsidR="00F22A78" w:rsidRPr="00FC202F" w:rsidRDefault="00F22A78" w:rsidP="00FC202F">
      <w:pPr>
        <w:spacing w:after="200" w:line="360" w:lineRule="auto"/>
        <w:ind w:left="684" w:hanging="684"/>
        <w:jc w:val="both"/>
        <w:rPr>
          <w:sz w:val="26"/>
          <w:szCs w:val="26"/>
        </w:rPr>
      </w:pPr>
      <w:r w:rsidRPr="00FC202F">
        <w:rPr>
          <w:sz w:val="26"/>
          <w:szCs w:val="26"/>
        </w:rPr>
        <w:t>Kumar, S. (2002). Effectiveness of Modular Curriculum in the Subject of Science in Relation to Style of Learning and Thinking .</w:t>
      </w:r>
      <w:r w:rsidRPr="00FC202F">
        <w:rPr>
          <w:i/>
          <w:iCs/>
          <w:sz w:val="26"/>
          <w:szCs w:val="26"/>
        </w:rPr>
        <w:t>National Journal of Education</w:t>
      </w:r>
      <w:r w:rsidRPr="00FC202F">
        <w:rPr>
          <w:sz w:val="26"/>
          <w:szCs w:val="26"/>
        </w:rPr>
        <w:t>, Vol. 7. (2), 11-15.</w:t>
      </w:r>
    </w:p>
    <w:p w14:paraId="5CDEB174"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Leung, K.K., &amp; Wang, W.D. (2008). Validation of the Tutotest in a Hybrid Problem-based Learning Curriculum. </w:t>
      </w:r>
      <w:r w:rsidRPr="00FC202F">
        <w:rPr>
          <w:i/>
          <w:iCs/>
          <w:sz w:val="26"/>
          <w:szCs w:val="26"/>
        </w:rPr>
        <w:t>Advances in Health Sciences Education.</w:t>
      </w:r>
      <w:r w:rsidRPr="00FC202F">
        <w:rPr>
          <w:sz w:val="26"/>
          <w:szCs w:val="26"/>
        </w:rPr>
        <w:t> Vol.13, No. 4, 469-477.</w:t>
      </w:r>
    </w:p>
    <w:p w14:paraId="664A85E8"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Lowenkamp, C.T., Hubbard, D., Makarios, M.D., &amp; Latessa, E.J. (2009). A Quasi-Experimental Evaluation of Thinking for a Change: A "Real-World" Application.  </w:t>
      </w:r>
      <w:r w:rsidRPr="00FC202F">
        <w:rPr>
          <w:i/>
          <w:iCs/>
          <w:sz w:val="26"/>
          <w:szCs w:val="26"/>
        </w:rPr>
        <w:t>Criminal Justice and Behavior</w:t>
      </w:r>
      <w:r w:rsidRPr="00FC202F">
        <w:rPr>
          <w:sz w:val="26"/>
          <w:szCs w:val="26"/>
        </w:rPr>
        <w:t>, Vol. 36,  37-146.</w:t>
      </w:r>
    </w:p>
    <w:p w14:paraId="53FFFC28"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Luyten, H.,  Peschar,  J.,  &amp; Coe, R. (2008). Experimental Evaluation of the Effects of a Research-Based Preschool Mathematics Curriculum. </w:t>
      </w:r>
      <w:r w:rsidRPr="00FC202F">
        <w:rPr>
          <w:i/>
          <w:iCs/>
          <w:sz w:val="26"/>
          <w:szCs w:val="26"/>
        </w:rPr>
        <w:t>American Educational Research Journal.  </w:t>
      </w:r>
      <w:r w:rsidRPr="00FC202F">
        <w:rPr>
          <w:sz w:val="26"/>
          <w:szCs w:val="26"/>
        </w:rPr>
        <w:t>Vol.45,  No. 2,  443-494.</w:t>
      </w:r>
    </w:p>
    <w:p w14:paraId="1E79736F" w14:textId="77777777" w:rsidR="00F22A78" w:rsidRPr="00FC202F" w:rsidRDefault="00F22A78" w:rsidP="00FC202F">
      <w:pPr>
        <w:spacing w:after="200" w:line="360" w:lineRule="auto"/>
        <w:ind w:left="684" w:hanging="684"/>
        <w:jc w:val="both"/>
        <w:rPr>
          <w:sz w:val="26"/>
          <w:szCs w:val="26"/>
        </w:rPr>
      </w:pPr>
      <w:smartTag w:uri="urn:schemas-microsoft-com:office:smarttags" w:element="place">
        <w:smartTag w:uri="urn:schemas-microsoft-com:office:smarttags" w:element="City">
          <w:r w:rsidRPr="00FC202F">
            <w:rPr>
              <w:sz w:val="26"/>
              <w:szCs w:val="26"/>
            </w:rPr>
            <w:t>Matera</w:t>
          </w:r>
        </w:smartTag>
      </w:smartTag>
      <w:r w:rsidRPr="00FC202F">
        <w:rPr>
          <w:sz w:val="26"/>
          <w:szCs w:val="26"/>
        </w:rPr>
        <w:t xml:space="preserve">, C., &amp;. Gerber, M.M. (2008). Effects of a Literacy Curriculum That Supports Writing Development of Spanish-Speaking English Learners in Head Start. </w:t>
      </w:r>
      <w:r w:rsidRPr="00FC202F">
        <w:rPr>
          <w:i/>
          <w:iCs/>
          <w:sz w:val="26"/>
          <w:szCs w:val="26"/>
        </w:rPr>
        <w:t>NHSA Dialog,  </w:t>
      </w:r>
      <w:r w:rsidRPr="00FC202F">
        <w:rPr>
          <w:sz w:val="26"/>
          <w:szCs w:val="26"/>
        </w:rPr>
        <w:t>Vol.11,  No. 1,  25- 43.</w:t>
      </w:r>
    </w:p>
    <w:p w14:paraId="344E2831" w14:textId="77777777" w:rsidR="00F22A78" w:rsidRPr="00FC202F" w:rsidRDefault="00F22A78" w:rsidP="00FC202F">
      <w:pPr>
        <w:spacing w:after="200" w:line="360" w:lineRule="auto"/>
        <w:ind w:left="684" w:hanging="684"/>
        <w:jc w:val="both"/>
        <w:rPr>
          <w:sz w:val="26"/>
          <w:szCs w:val="26"/>
        </w:rPr>
      </w:pPr>
      <w:r w:rsidRPr="00FC202F">
        <w:rPr>
          <w:sz w:val="26"/>
          <w:szCs w:val="26"/>
        </w:rPr>
        <w:lastRenderedPageBreak/>
        <w:t xml:space="preserve">Mathew, A.G. (2007). Dissonance Between Curricular Expectations and Implementations, </w:t>
      </w:r>
      <w:r w:rsidRPr="00FC202F">
        <w:rPr>
          <w:i/>
          <w:iCs/>
          <w:sz w:val="26"/>
          <w:szCs w:val="26"/>
        </w:rPr>
        <w:t>International Educator</w:t>
      </w:r>
      <w:r w:rsidRPr="00FC202F">
        <w:rPr>
          <w:sz w:val="26"/>
          <w:szCs w:val="26"/>
        </w:rPr>
        <w:t>, Vol. 18,  No.2, P.20.</w:t>
      </w:r>
    </w:p>
    <w:p w14:paraId="3568A27D"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McLaren, P.L., &amp; Lankshear, C., (1994). </w:t>
      </w:r>
      <w:r w:rsidRPr="00FC202F">
        <w:rPr>
          <w:i/>
          <w:iCs/>
          <w:sz w:val="26"/>
          <w:szCs w:val="26"/>
        </w:rPr>
        <w:t xml:space="preserve">Politics of Liberation: Paths from Freire. </w:t>
      </w:r>
      <w:smartTag w:uri="urn:schemas-microsoft-com:office:smarttags" w:element="City">
        <w:smartTag w:uri="urn:schemas-microsoft-com:office:smarttags" w:element="place">
          <w:r w:rsidRPr="00FC202F">
            <w:rPr>
              <w:sz w:val="26"/>
              <w:szCs w:val="26"/>
            </w:rPr>
            <w:t>London</w:t>
          </w:r>
        </w:smartTag>
      </w:smartTag>
      <w:r w:rsidRPr="00FC202F">
        <w:rPr>
          <w:sz w:val="26"/>
          <w:szCs w:val="26"/>
        </w:rPr>
        <w:t>: Routledge.</w:t>
      </w:r>
    </w:p>
    <w:p w14:paraId="0A2E6237"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Meyer, K.R., Hunt, S.K., Hopper, K.M.,  Thakkar, K.V., Tsoubakopoulos, V., &amp;  Van, K.J. (2008).  Assessing Information Literacy Instruction in the Basic Communication Course. </w:t>
      </w:r>
      <w:r w:rsidRPr="00FC202F">
        <w:rPr>
          <w:i/>
          <w:iCs/>
          <w:sz w:val="26"/>
          <w:szCs w:val="26"/>
        </w:rPr>
        <w:t>Communication Teacher,</w:t>
      </w:r>
      <w:r w:rsidRPr="00FC202F">
        <w:rPr>
          <w:sz w:val="26"/>
          <w:szCs w:val="26"/>
        </w:rPr>
        <w:t> Vol. 22, No.1,  22-34.</w:t>
      </w:r>
    </w:p>
    <w:p w14:paraId="307A926D"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Ministry of Human Resource Development (MHRD) (1992). National Policy on Education. </w:t>
      </w:r>
      <w:smartTag w:uri="urn:schemas-microsoft-com:office:smarttags" w:element="City">
        <w:r w:rsidRPr="00FC202F">
          <w:rPr>
            <w:sz w:val="26"/>
            <w:szCs w:val="26"/>
          </w:rPr>
          <w:t>New Delhi</w:t>
        </w:r>
      </w:smartTag>
      <w:r w:rsidRPr="00FC202F">
        <w:rPr>
          <w:sz w:val="26"/>
          <w:szCs w:val="26"/>
        </w:rPr>
        <w:t xml:space="preserve">: Government of </w:t>
      </w:r>
      <w:smartTag w:uri="urn:schemas-microsoft-com:office:smarttags" w:element="country-region">
        <w:smartTag w:uri="urn:schemas-microsoft-com:office:smarttags" w:element="place">
          <w:r w:rsidRPr="00FC202F">
            <w:rPr>
              <w:sz w:val="26"/>
              <w:szCs w:val="26"/>
            </w:rPr>
            <w:t>India</w:t>
          </w:r>
        </w:smartTag>
      </w:smartTag>
      <w:r w:rsidRPr="00FC202F">
        <w:rPr>
          <w:sz w:val="26"/>
          <w:szCs w:val="26"/>
        </w:rPr>
        <w:t>.</w:t>
      </w:r>
    </w:p>
    <w:p w14:paraId="69502D25"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Minstry of Human Resource Development. (2003).Inclusive Education. Government of </w:t>
      </w:r>
      <w:smartTag w:uri="urn:schemas-microsoft-com:office:smarttags" w:element="country-region">
        <w:r w:rsidRPr="00FC202F">
          <w:rPr>
            <w:sz w:val="26"/>
            <w:szCs w:val="26"/>
          </w:rPr>
          <w:t>India</w:t>
        </w:r>
      </w:smartTag>
      <w:r w:rsidRPr="00FC202F">
        <w:rPr>
          <w:sz w:val="26"/>
          <w:szCs w:val="26"/>
        </w:rPr>
        <w:t xml:space="preserve">, Department of Education, </w:t>
      </w:r>
      <w:smartTag w:uri="urn:schemas-microsoft-com:office:smarttags" w:element="place">
        <w:smartTag w:uri="urn:schemas-microsoft-com:office:smarttags" w:element="City">
          <w:r w:rsidRPr="00FC202F">
            <w:rPr>
              <w:sz w:val="26"/>
              <w:szCs w:val="26"/>
            </w:rPr>
            <w:t>New Delhi</w:t>
          </w:r>
        </w:smartTag>
      </w:smartTag>
      <w:r w:rsidRPr="00FC202F">
        <w:rPr>
          <w:sz w:val="26"/>
          <w:szCs w:val="26"/>
        </w:rPr>
        <w:t>.</w:t>
      </w:r>
    </w:p>
    <w:p w14:paraId="43E0E492"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Mooore, W.E. (1963). </w:t>
      </w:r>
      <w:r w:rsidRPr="00FC202F">
        <w:rPr>
          <w:i/>
          <w:iCs/>
          <w:sz w:val="26"/>
          <w:szCs w:val="26"/>
        </w:rPr>
        <w:t>Social Change</w:t>
      </w:r>
      <w:r w:rsidRPr="00FC202F">
        <w:rPr>
          <w:sz w:val="26"/>
          <w:szCs w:val="26"/>
        </w:rPr>
        <w:t>. Prentice Hall.</w:t>
      </w:r>
    </w:p>
    <w:p w14:paraId="25AD7FBF"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Muthuchamy, i. &amp; Bharathi, K. (2009). Attitude of Teachers’ towards the Introduction of Peace Education in the School Curriculum. </w:t>
      </w:r>
      <w:r w:rsidRPr="00FC202F">
        <w:rPr>
          <w:i/>
          <w:iCs/>
          <w:sz w:val="26"/>
          <w:szCs w:val="26"/>
        </w:rPr>
        <w:t>Journal Of Educational Research And Extension</w:t>
      </w:r>
      <w:r w:rsidRPr="00FC202F">
        <w:rPr>
          <w:sz w:val="26"/>
          <w:szCs w:val="26"/>
        </w:rPr>
        <w:t>, Vol. 46(1), 33-41.</w:t>
      </w:r>
    </w:p>
    <w:p w14:paraId="0C0A798A" w14:textId="77777777" w:rsidR="00F22A78" w:rsidRPr="00FC202F" w:rsidRDefault="00F22A78" w:rsidP="00FC202F">
      <w:pPr>
        <w:spacing w:after="200" w:line="360" w:lineRule="auto"/>
        <w:ind w:left="684" w:hanging="684"/>
        <w:jc w:val="both"/>
        <w:rPr>
          <w:sz w:val="26"/>
          <w:szCs w:val="26"/>
        </w:rPr>
      </w:pPr>
      <w:r w:rsidRPr="00FC202F">
        <w:rPr>
          <w:sz w:val="26"/>
          <w:szCs w:val="26"/>
        </w:rPr>
        <w:t>National Curriculum Framework. (2005). NCERT.</w:t>
      </w:r>
    </w:p>
    <w:p w14:paraId="08E54AA0"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National Policy on Education, (1986). Ministry of Human Resource Development, Department of Education, </w:t>
      </w:r>
      <w:smartTag w:uri="urn:schemas-microsoft-com:office:smarttags" w:element="City">
        <w:smartTag w:uri="urn:schemas-microsoft-com:office:smarttags" w:element="place">
          <w:r w:rsidRPr="00FC202F">
            <w:rPr>
              <w:sz w:val="26"/>
              <w:szCs w:val="26"/>
            </w:rPr>
            <w:t>New Delhi</w:t>
          </w:r>
        </w:smartTag>
      </w:smartTag>
      <w:r w:rsidRPr="00FC202F">
        <w:rPr>
          <w:sz w:val="26"/>
          <w:szCs w:val="26"/>
        </w:rPr>
        <w:t>:</w:t>
      </w:r>
    </w:p>
    <w:p w14:paraId="5F6C8509" w14:textId="77777777" w:rsidR="00F22A78" w:rsidRPr="00FC202F" w:rsidRDefault="00F22A78" w:rsidP="00FC202F">
      <w:pPr>
        <w:spacing w:after="200" w:line="360" w:lineRule="auto"/>
        <w:ind w:left="684" w:hanging="684"/>
        <w:jc w:val="both"/>
        <w:rPr>
          <w:sz w:val="26"/>
          <w:szCs w:val="26"/>
        </w:rPr>
      </w:pPr>
      <w:r w:rsidRPr="00FC202F">
        <w:rPr>
          <w:sz w:val="26"/>
          <w:szCs w:val="26"/>
        </w:rPr>
        <w:t>Ogunniyi, M. B. (2007). Teachers' Stances and Practical Arguments Regarding a Science-Indigenous Knowledge Curriculum</w:t>
      </w:r>
      <w:r w:rsidRPr="00FC202F">
        <w:rPr>
          <w:i/>
          <w:iCs/>
          <w:sz w:val="26"/>
          <w:szCs w:val="26"/>
        </w:rPr>
        <w:t>. International Journal of Science Education. </w:t>
      </w:r>
      <w:r w:rsidRPr="00FC202F">
        <w:rPr>
          <w:sz w:val="26"/>
          <w:szCs w:val="26"/>
        </w:rPr>
        <w:t>Vol. 29,  No. 8,  963-986.</w:t>
      </w:r>
    </w:p>
    <w:p w14:paraId="61388ADA"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Orme, J., MacIntyre, G.,  Lister, P.G., Cavanagh, G.,. Crisp, B.R., &amp; Hus, S. (2009). What (a) Difference a Degree Makes: The Evaluation of the New Social Work Degree in </w:t>
      </w:r>
      <w:smartTag w:uri="urn:schemas-microsoft-com:office:smarttags" w:element="country-region">
        <w:smartTag w:uri="urn:schemas-microsoft-com:office:smarttags" w:element="place">
          <w:r w:rsidRPr="00FC202F">
            <w:rPr>
              <w:sz w:val="26"/>
              <w:szCs w:val="26"/>
            </w:rPr>
            <w:t>England</w:t>
          </w:r>
        </w:smartTag>
      </w:smartTag>
      <w:r w:rsidRPr="00FC202F">
        <w:rPr>
          <w:i/>
          <w:iCs/>
          <w:sz w:val="26"/>
          <w:szCs w:val="26"/>
        </w:rPr>
        <w:t>.  British Journal of Social Work.</w:t>
      </w:r>
      <w:r w:rsidRPr="00FC202F">
        <w:rPr>
          <w:sz w:val="26"/>
          <w:szCs w:val="26"/>
        </w:rPr>
        <w:t> Vol.39, No.1, 161-178.</w:t>
      </w:r>
    </w:p>
    <w:p w14:paraId="5133AC34" w14:textId="77777777" w:rsidR="00F22A78" w:rsidRPr="00FC202F" w:rsidRDefault="00F22A78" w:rsidP="00FC202F">
      <w:pPr>
        <w:spacing w:after="200" w:line="360" w:lineRule="auto"/>
        <w:ind w:left="684" w:hanging="684"/>
        <w:jc w:val="both"/>
        <w:rPr>
          <w:sz w:val="26"/>
          <w:szCs w:val="26"/>
        </w:rPr>
      </w:pPr>
      <w:r w:rsidRPr="00FC202F">
        <w:rPr>
          <w:sz w:val="26"/>
          <w:szCs w:val="26"/>
        </w:rPr>
        <w:lastRenderedPageBreak/>
        <w:t xml:space="preserve">Pamela, K.,  Nate,  M., Jeffrey, J.M., Donetta, C., and Roberta, F. (2008). The Influence of Professional Development on Teachers’ Psychosocial Perceptions of Teaching a Health-related Physical Education Curriculum. </w:t>
      </w:r>
      <w:r w:rsidRPr="00FC202F">
        <w:rPr>
          <w:i/>
          <w:iCs/>
          <w:sz w:val="26"/>
          <w:szCs w:val="26"/>
        </w:rPr>
        <w:t>Journal of Teaching in Physical Education  </w:t>
      </w:r>
      <w:r w:rsidRPr="00FC202F">
        <w:rPr>
          <w:sz w:val="26"/>
          <w:szCs w:val="26"/>
        </w:rPr>
        <w:t> Vol. 27, No.3, 292–307.</w:t>
      </w:r>
    </w:p>
    <w:p w14:paraId="46622D05"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Pansiri, N. O. (2009). Instructional Leadership for Quality Learning: An Assessment of the Impact of the Primary School Management Development Project. </w:t>
      </w:r>
      <w:r w:rsidRPr="00FC202F">
        <w:rPr>
          <w:i/>
          <w:iCs/>
          <w:sz w:val="26"/>
          <w:szCs w:val="26"/>
        </w:rPr>
        <w:t>Educational Management Administration &amp; Leadership</w:t>
      </w:r>
      <w:r w:rsidRPr="00FC202F">
        <w:rPr>
          <w:sz w:val="26"/>
          <w:szCs w:val="26"/>
        </w:rPr>
        <w:t>, Vol. 36,  471-494.</w:t>
      </w:r>
    </w:p>
    <w:p w14:paraId="3F65E265"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Peeraer, G., Winter, B.Y., Muijtjens, A.M., Remmen, R., Bossaert, L., &amp; Scherpbier, A.J. (2009). Evaluating the Effectiveness of Curriculum change: Is there a Difference between Graduating Student Outcomes from Two Different Curricula?. </w:t>
      </w:r>
      <w:r w:rsidRPr="00FC202F">
        <w:rPr>
          <w:i/>
          <w:iCs/>
          <w:sz w:val="26"/>
          <w:szCs w:val="26"/>
        </w:rPr>
        <w:t xml:space="preserve">Medical Teacher, </w:t>
      </w:r>
      <w:r w:rsidRPr="00FC202F">
        <w:rPr>
          <w:sz w:val="26"/>
          <w:szCs w:val="26"/>
        </w:rPr>
        <w:t> Vol.31, No.3, 64- 68.</w:t>
      </w:r>
    </w:p>
    <w:p w14:paraId="42AB24C4" w14:textId="77777777" w:rsidR="00F22A78" w:rsidRPr="00FC202F" w:rsidRDefault="00F22A78" w:rsidP="00FC202F">
      <w:pPr>
        <w:spacing w:after="200" w:line="360" w:lineRule="auto"/>
        <w:ind w:left="684" w:hanging="684"/>
        <w:jc w:val="both"/>
        <w:rPr>
          <w:sz w:val="26"/>
          <w:szCs w:val="26"/>
        </w:rPr>
      </w:pPr>
      <w:r>
        <w:rPr>
          <w:sz w:val="26"/>
          <w:szCs w:val="26"/>
        </w:rPr>
        <w:br w:type="page"/>
      </w:r>
      <w:r w:rsidRPr="00FC202F">
        <w:rPr>
          <w:sz w:val="26"/>
          <w:szCs w:val="26"/>
        </w:rPr>
        <w:lastRenderedPageBreak/>
        <w:t xml:space="preserve">Peterson, </w:t>
      </w:r>
      <w:smartTag w:uri="urn:schemas-microsoft-com:office:smarttags" w:element="country-region">
        <w:r w:rsidRPr="00FC202F">
          <w:rPr>
            <w:sz w:val="26"/>
            <w:szCs w:val="26"/>
          </w:rPr>
          <w:t>C.A.</w:t>
        </w:r>
      </w:smartTag>
      <w:r w:rsidRPr="00FC202F">
        <w:rPr>
          <w:sz w:val="26"/>
          <w:szCs w:val="26"/>
        </w:rPr>
        <w:t>, Kimmons, E.J; Cole, J.S. (2008). Short-Term Effectiveness of an Outcomes Research Training Curriculum Within a Coordinated Program</w:t>
      </w:r>
      <w:r w:rsidRPr="00FC202F">
        <w:rPr>
          <w:i/>
          <w:iCs/>
          <w:sz w:val="26"/>
          <w:szCs w:val="26"/>
        </w:rPr>
        <w:t>. Journal of the American Dietetic Association. </w:t>
      </w:r>
      <w:r w:rsidRPr="00FC202F">
        <w:rPr>
          <w:sz w:val="26"/>
          <w:szCs w:val="26"/>
        </w:rPr>
        <w:t>Vol.108, No.1, 120-124.</w:t>
      </w:r>
    </w:p>
    <w:p w14:paraId="3AAE5882" w14:textId="77777777" w:rsidR="00F22A78" w:rsidRPr="00FC202F" w:rsidRDefault="00F22A78" w:rsidP="00FC202F">
      <w:pPr>
        <w:spacing w:after="200" w:line="360" w:lineRule="auto"/>
        <w:ind w:left="684" w:hanging="684"/>
        <w:jc w:val="both"/>
        <w:rPr>
          <w:sz w:val="26"/>
          <w:szCs w:val="26"/>
        </w:rPr>
      </w:pPr>
      <w:r w:rsidRPr="00FC202F">
        <w:rPr>
          <w:sz w:val="26"/>
          <w:szCs w:val="26"/>
        </w:rPr>
        <w:t>Pruskil, B., George &amp;  Kiessling, C. (2009).Medical students attitude towards science and involvement on research activities: a comparative study with students form a reformed and a traditional curriculum</w:t>
      </w:r>
      <w:r w:rsidRPr="00FC202F">
        <w:rPr>
          <w:i/>
          <w:iCs/>
          <w:sz w:val="26"/>
          <w:szCs w:val="26"/>
        </w:rPr>
        <w:t>. Medical teacher</w:t>
      </w:r>
      <w:r w:rsidRPr="00FC202F">
        <w:rPr>
          <w:sz w:val="26"/>
          <w:szCs w:val="26"/>
        </w:rPr>
        <w:t>, Vol.31, No.6.</w:t>
      </w:r>
    </w:p>
    <w:p w14:paraId="4D863CE1"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Purkait, B.R. (1995). </w:t>
      </w:r>
      <w:r w:rsidRPr="00FC202F">
        <w:rPr>
          <w:i/>
          <w:iCs/>
          <w:sz w:val="26"/>
          <w:szCs w:val="26"/>
        </w:rPr>
        <w:t>Principles and Practices of Education</w:t>
      </w:r>
      <w:r w:rsidRPr="00FC202F">
        <w:rPr>
          <w:sz w:val="26"/>
          <w:szCs w:val="26"/>
        </w:rPr>
        <w:t>. Kolkata: New Central Book Agency.</w:t>
      </w:r>
    </w:p>
    <w:p w14:paraId="31DA72C8" w14:textId="77777777" w:rsidR="00F22A78" w:rsidRPr="00FC202F" w:rsidRDefault="00F22A78" w:rsidP="00FC202F">
      <w:pPr>
        <w:spacing w:after="200" w:line="360" w:lineRule="auto"/>
        <w:ind w:left="684" w:hanging="684"/>
        <w:jc w:val="both"/>
        <w:rPr>
          <w:i/>
          <w:iCs/>
          <w:sz w:val="26"/>
          <w:szCs w:val="26"/>
        </w:rPr>
      </w:pPr>
      <w:r w:rsidRPr="00FC202F">
        <w:rPr>
          <w:sz w:val="26"/>
          <w:szCs w:val="26"/>
        </w:rPr>
        <w:t>Rajaguru, S., (2008). Impact of RKMVCOE Teacher Preparation Curriculum on the Value Enhancement of the Student Teachers</w:t>
      </w:r>
      <w:r w:rsidRPr="00FC202F">
        <w:rPr>
          <w:i/>
          <w:iCs/>
          <w:sz w:val="26"/>
          <w:szCs w:val="26"/>
        </w:rPr>
        <w:t xml:space="preserve">.  Journal of educational research and extension </w:t>
      </w:r>
      <w:r w:rsidRPr="00FC202F">
        <w:rPr>
          <w:sz w:val="26"/>
          <w:szCs w:val="26"/>
        </w:rPr>
        <w:t>Vol. 45 (1).</w:t>
      </w:r>
      <w:r w:rsidRPr="00FC202F">
        <w:rPr>
          <w:i/>
          <w:iCs/>
          <w:sz w:val="26"/>
          <w:szCs w:val="26"/>
        </w:rPr>
        <w:t xml:space="preserve"> </w:t>
      </w:r>
    </w:p>
    <w:p w14:paraId="247243D7"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Ramanarayan, A. (2007). Self Directed Learning in Undergraduate Physiology Curriculum in </w:t>
      </w:r>
      <w:smartTag w:uri="urn:schemas-microsoft-com:office:smarttags" w:element="place">
        <w:smartTag w:uri="urn:schemas-microsoft-com:office:smarttags" w:element="PlaceName">
          <w:r w:rsidRPr="00FC202F">
            <w:rPr>
              <w:sz w:val="26"/>
              <w:szCs w:val="26"/>
            </w:rPr>
            <w:t>Anindian</w:t>
          </w:r>
        </w:smartTag>
        <w:r w:rsidRPr="00FC202F">
          <w:rPr>
            <w:sz w:val="26"/>
            <w:szCs w:val="26"/>
          </w:rPr>
          <w:t xml:space="preserve"> </w:t>
        </w:r>
        <w:smartTag w:uri="urn:schemas-microsoft-com:office:smarttags" w:element="PlaceName">
          <w:r w:rsidRPr="00FC202F">
            <w:rPr>
              <w:sz w:val="26"/>
              <w:szCs w:val="26"/>
            </w:rPr>
            <w:t>Medical</w:t>
          </w:r>
        </w:smartTag>
        <w:r w:rsidRPr="00FC202F">
          <w:rPr>
            <w:sz w:val="26"/>
            <w:szCs w:val="26"/>
          </w:rPr>
          <w:t xml:space="preserve"> </w:t>
        </w:r>
        <w:smartTag w:uri="urn:schemas-microsoft-com:office:smarttags" w:element="PlaceType">
          <w:r w:rsidRPr="00FC202F">
            <w:rPr>
              <w:sz w:val="26"/>
              <w:szCs w:val="26"/>
            </w:rPr>
            <w:t>School</w:t>
          </w:r>
        </w:smartTag>
      </w:smartTag>
      <w:r w:rsidRPr="00FC202F">
        <w:rPr>
          <w:sz w:val="26"/>
          <w:szCs w:val="26"/>
        </w:rPr>
        <w:t xml:space="preserve">, </w:t>
      </w:r>
      <w:r w:rsidRPr="00FC202F">
        <w:rPr>
          <w:i/>
          <w:iCs/>
          <w:sz w:val="26"/>
          <w:szCs w:val="26"/>
        </w:rPr>
        <w:t>Indian Educational Review</w:t>
      </w:r>
      <w:r w:rsidRPr="00FC202F">
        <w:rPr>
          <w:sz w:val="26"/>
          <w:szCs w:val="26"/>
        </w:rPr>
        <w:t>, Vol. 43, (1) 120-124.</w:t>
      </w:r>
    </w:p>
    <w:p w14:paraId="4EA15922"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Ross, A. (2000). Curriculum construction and critique. </w:t>
      </w:r>
      <w:smartTag w:uri="urn:schemas-microsoft-com:office:smarttags" w:element="City">
        <w:smartTag w:uri="urn:schemas-microsoft-com:office:smarttags" w:element="place">
          <w:r w:rsidRPr="00FC202F">
            <w:rPr>
              <w:sz w:val="26"/>
              <w:szCs w:val="26"/>
            </w:rPr>
            <w:t>London</w:t>
          </w:r>
        </w:smartTag>
      </w:smartTag>
      <w:r w:rsidRPr="00FC202F">
        <w:rPr>
          <w:sz w:val="26"/>
          <w:szCs w:val="26"/>
        </w:rPr>
        <w:t>: flaner press.</w:t>
      </w:r>
    </w:p>
    <w:p w14:paraId="1EE558E0" w14:textId="77777777" w:rsidR="00F22A78" w:rsidRPr="00FC202F" w:rsidRDefault="00F22A78" w:rsidP="00FC202F">
      <w:pPr>
        <w:spacing w:after="200" w:line="360" w:lineRule="auto"/>
        <w:ind w:left="684" w:hanging="684"/>
        <w:jc w:val="both"/>
        <w:rPr>
          <w:sz w:val="26"/>
          <w:szCs w:val="26"/>
        </w:rPr>
      </w:pPr>
      <w:r w:rsidRPr="00FC202F">
        <w:rPr>
          <w:sz w:val="26"/>
          <w:szCs w:val="26"/>
          <w:lang w:val="fr-FR"/>
        </w:rPr>
        <w:t xml:space="preserve">Sarsani, M.R., &amp; Srilatha, B. (2008). </w:t>
      </w:r>
      <w:r w:rsidRPr="00FC202F">
        <w:rPr>
          <w:sz w:val="26"/>
          <w:szCs w:val="26"/>
        </w:rPr>
        <w:t xml:space="preserve">Opinion of the </w:t>
      </w:r>
      <w:smartTag w:uri="urn:schemas-microsoft-com:office:smarttags" w:element="place">
        <w:smartTag w:uri="urn:schemas-microsoft-com:office:smarttags" w:element="PlaceType">
          <w:r w:rsidRPr="00FC202F">
            <w:rPr>
              <w:sz w:val="26"/>
              <w:szCs w:val="26"/>
            </w:rPr>
            <w:t>School</w:t>
          </w:r>
        </w:smartTag>
        <w:r w:rsidRPr="00FC202F">
          <w:rPr>
            <w:sz w:val="26"/>
            <w:szCs w:val="26"/>
          </w:rPr>
          <w:t xml:space="preserve"> of </w:t>
        </w:r>
        <w:smartTag w:uri="urn:schemas-microsoft-com:office:smarttags" w:element="PlaceName">
          <w:r w:rsidRPr="00FC202F">
            <w:rPr>
              <w:sz w:val="26"/>
              <w:szCs w:val="26"/>
            </w:rPr>
            <w:t>Distance</w:t>
          </w:r>
        </w:smartTag>
      </w:smartTag>
      <w:r w:rsidRPr="00FC202F">
        <w:rPr>
          <w:sz w:val="26"/>
          <w:szCs w:val="26"/>
        </w:rPr>
        <w:t xml:space="preserve"> Learning and Continuing Education Students Towards Distance Education Courses: A Case Study. </w:t>
      </w:r>
      <w:r w:rsidRPr="00FC202F">
        <w:rPr>
          <w:i/>
          <w:iCs/>
          <w:sz w:val="26"/>
          <w:szCs w:val="26"/>
        </w:rPr>
        <w:t>Journal of Educational Research and Extension</w:t>
      </w:r>
      <w:r w:rsidRPr="00FC202F">
        <w:rPr>
          <w:sz w:val="26"/>
          <w:szCs w:val="26"/>
        </w:rPr>
        <w:t>, Vol. 45 (2) , 1-25.</w:t>
      </w:r>
    </w:p>
    <w:p w14:paraId="5F8F55F3"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Scheerens, J. (1992). Effective schooling: research, theory and practice. </w:t>
      </w:r>
      <w:smartTag w:uri="urn:schemas-microsoft-com:office:smarttags" w:element="City">
        <w:smartTag w:uri="urn:schemas-microsoft-com:office:smarttags" w:element="place">
          <w:r w:rsidRPr="00FC202F">
            <w:rPr>
              <w:sz w:val="26"/>
              <w:szCs w:val="26"/>
            </w:rPr>
            <w:t>London</w:t>
          </w:r>
        </w:smartTag>
      </w:smartTag>
      <w:r w:rsidRPr="00FC202F">
        <w:rPr>
          <w:sz w:val="26"/>
          <w:szCs w:val="26"/>
        </w:rPr>
        <w:t>: Cassell.</w:t>
      </w:r>
    </w:p>
    <w:p w14:paraId="18E13D8C"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Sharma, R.C. (2006). </w:t>
      </w:r>
      <w:r w:rsidRPr="00FC202F">
        <w:rPr>
          <w:i/>
          <w:iCs/>
          <w:sz w:val="26"/>
          <w:szCs w:val="26"/>
        </w:rPr>
        <w:t>Modern Science Teaching</w:t>
      </w:r>
      <w:r w:rsidRPr="00FC202F">
        <w:rPr>
          <w:sz w:val="26"/>
          <w:szCs w:val="26"/>
        </w:rPr>
        <w:t xml:space="preserve">. </w:t>
      </w:r>
      <w:smartTag w:uri="urn:schemas-microsoft-com:office:smarttags" w:element="City">
        <w:smartTag w:uri="urn:schemas-microsoft-com:office:smarttags" w:element="place">
          <w:r w:rsidRPr="00FC202F">
            <w:rPr>
              <w:sz w:val="26"/>
              <w:szCs w:val="26"/>
            </w:rPr>
            <w:t>New Delhi</w:t>
          </w:r>
        </w:smartTag>
      </w:smartTag>
      <w:r w:rsidRPr="00FC202F">
        <w:rPr>
          <w:sz w:val="26"/>
          <w:szCs w:val="26"/>
        </w:rPr>
        <w:t>: Dhanput Rai.</w:t>
      </w:r>
    </w:p>
    <w:p w14:paraId="1402D76A"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Skillbeck, M. (1990). Curriculum Reform. </w:t>
      </w:r>
      <w:smartTag w:uri="urn:schemas-microsoft-com:office:smarttags" w:element="place">
        <w:smartTag w:uri="urn:schemas-microsoft-com:office:smarttags" w:element="City">
          <w:r w:rsidRPr="00FC202F">
            <w:rPr>
              <w:sz w:val="26"/>
              <w:szCs w:val="26"/>
            </w:rPr>
            <w:t>Paris</w:t>
          </w:r>
        </w:smartTag>
      </w:smartTag>
      <w:r w:rsidRPr="00FC202F">
        <w:rPr>
          <w:sz w:val="26"/>
          <w:szCs w:val="26"/>
        </w:rPr>
        <w:t>: Center For Education Research And Innovations.</w:t>
      </w:r>
    </w:p>
    <w:p w14:paraId="4C0EAFC9" w14:textId="77777777" w:rsidR="00F22A78" w:rsidRPr="00FC202F" w:rsidRDefault="00F22A78" w:rsidP="00FC202F">
      <w:pPr>
        <w:spacing w:after="200" w:line="360" w:lineRule="auto"/>
        <w:ind w:left="684" w:hanging="684"/>
        <w:jc w:val="both"/>
        <w:rPr>
          <w:sz w:val="26"/>
          <w:szCs w:val="26"/>
        </w:rPr>
      </w:pPr>
      <w:r w:rsidRPr="00FC202F">
        <w:rPr>
          <w:sz w:val="26"/>
          <w:szCs w:val="26"/>
        </w:rPr>
        <w:lastRenderedPageBreak/>
        <w:t xml:space="preserve">Smego, R.A., Herning, T.A., </w:t>
      </w:r>
      <w:smartTag w:uri="urn:schemas-microsoft-com:office:smarttags" w:element="place">
        <w:smartTag w:uri="urn:schemas-microsoft-com:office:smarttags" w:element="City">
          <w:r w:rsidRPr="00FC202F">
            <w:rPr>
              <w:sz w:val="26"/>
              <w:szCs w:val="26"/>
            </w:rPr>
            <w:t>Davis</w:t>
          </w:r>
        </w:smartTag>
      </w:smartTag>
      <w:r w:rsidRPr="00FC202F">
        <w:rPr>
          <w:sz w:val="26"/>
          <w:szCs w:val="26"/>
        </w:rPr>
        <w:t xml:space="preserve">, L., Hossain, L.,  &amp;  Mohammed, S.L. (2009). A Personal Computer-Based </w:t>
      </w:r>
      <w:smartTag w:uri="urn:schemas-microsoft-com:office:smarttags" w:element="place">
        <w:smartTag w:uri="urn:schemas-microsoft-com:office:smarttags" w:element="PlaceName">
          <w:r w:rsidRPr="00FC202F">
            <w:rPr>
              <w:sz w:val="26"/>
              <w:szCs w:val="26"/>
            </w:rPr>
            <w:t>Undergraduate</w:t>
          </w:r>
        </w:smartTag>
        <w:r w:rsidRPr="00FC202F">
          <w:rPr>
            <w:sz w:val="26"/>
            <w:szCs w:val="26"/>
          </w:rPr>
          <w:t xml:space="preserve"> </w:t>
        </w:r>
        <w:smartTag w:uri="urn:schemas-microsoft-com:office:smarttags" w:element="PlaceName">
          <w:r w:rsidRPr="00FC202F">
            <w:rPr>
              <w:sz w:val="26"/>
              <w:szCs w:val="26"/>
            </w:rPr>
            <w:t>Medical</w:t>
          </w:r>
        </w:smartTag>
        <w:r w:rsidRPr="00FC202F">
          <w:rPr>
            <w:sz w:val="26"/>
            <w:szCs w:val="26"/>
          </w:rPr>
          <w:t xml:space="preserve"> </w:t>
        </w:r>
        <w:smartTag w:uri="urn:schemas-microsoft-com:office:smarttags" w:element="PlaceType">
          <w:r w:rsidRPr="00FC202F">
            <w:rPr>
              <w:sz w:val="26"/>
              <w:szCs w:val="26"/>
            </w:rPr>
            <w:t>School</w:t>
          </w:r>
        </w:smartTag>
      </w:smartTag>
      <w:r w:rsidRPr="00FC202F">
        <w:rPr>
          <w:sz w:val="26"/>
          <w:szCs w:val="26"/>
        </w:rPr>
        <w:t xml:space="preserve"> Curriculum Using Sole. </w:t>
      </w:r>
      <w:r w:rsidRPr="00FC202F">
        <w:rPr>
          <w:i/>
          <w:iCs/>
          <w:sz w:val="26"/>
          <w:szCs w:val="26"/>
        </w:rPr>
        <w:t>Teaching and Learning in Medicine,</w:t>
      </w:r>
      <w:r w:rsidRPr="00FC202F">
        <w:rPr>
          <w:sz w:val="26"/>
          <w:szCs w:val="26"/>
        </w:rPr>
        <w:t xml:space="preserve"> Vol. 21,  No.1, 38- 44.</w:t>
      </w:r>
    </w:p>
    <w:p w14:paraId="6A7A8749"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Sridevi, K.V. &amp; Lazar, B.N. (2009). A Study of Attitude of Teacher Trainees and Problems Faced Teacher Educators on Semester System of BEd Programme in Kerala. </w:t>
      </w:r>
      <w:r w:rsidRPr="00FC202F">
        <w:rPr>
          <w:i/>
          <w:iCs/>
          <w:sz w:val="26"/>
          <w:szCs w:val="26"/>
        </w:rPr>
        <w:t>Jornal of Educational Research</w:t>
      </w:r>
      <w:r w:rsidRPr="00FC202F">
        <w:rPr>
          <w:sz w:val="26"/>
          <w:szCs w:val="26"/>
        </w:rPr>
        <w:t>, Vol. 46, (2), 11-25.</w:t>
      </w:r>
    </w:p>
    <w:p w14:paraId="79A4F07B"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Tayyaba, K; Bushra, N.C; Aijaz,  A.G. (2008). A Comparative Study to Evaluate the Effectiveness of Computer Assisted Instruction.  </w:t>
      </w:r>
      <w:r w:rsidRPr="00FC202F">
        <w:rPr>
          <w:i/>
          <w:iCs/>
          <w:sz w:val="26"/>
          <w:szCs w:val="26"/>
        </w:rPr>
        <w:t>Turkish Online Journal of Educational Technology,  </w:t>
      </w:r>
      <w:r w:rsidRPr="00FC202F">
        <w:rPr>
          <w:sz w:val="26"/>
          <w:szCs w:val="26"/>
        </w:rPr>
        <w:t xml:space="preserve">Vol.7,  No. 4. </w:t>
      </w:r>
    </w:p>
    <w:p w14:paraId="47AA8D47"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Tiralongo, E., &amp; Wallis, M. (2008). Integrating Complementary and Alternative Medicine Education Into the Pharmacy Curriculum. </w:t>
      </w:r>
      <w:r w:rsidRPr="00FC202F">
        <w:rPr>
          <w:i/>
          <w:iCs/>
          <w:sz w:val="26"/>
          <w:szCs w:val="26"/>
        </w:rPr>
        <w:t>American Journal of Pharmaceutical Education.  </w:t>
      </w:r>
      <w:r w:rsidRPr="00FC202F">
        <w:rPr>
          <w:sz w:val="26"/>
          <w:szCs w:val="26"/>
        </w:rPr>
        <w:t>Vol. 72, No.4, 74.</w:t>
      </w:r>
    </w:p>
    <w:p w14:paraId="74FABA86" w14:textId="77777777" w:rsidR="00F22A78" w:rsidRPr="00FC202F" w:rsidRDefault="00F22A78" w:rsidP="00FC202F">
      <w:pPr>
        <w:spacing w:after="200" w:line="360" w:lineRule="auto"/>
        <w:ind w:left="684" w:hanging="684"/>
        <w:jc w:val="both"/>
        <w:rPr>
          <w:sz w:val="26"/>
          <w:szCs w:val="26"/>
        </w:rPr>
      </w:pPr>
      <w:r w:rsidRPr="00FC202F">
        <w:rPr>
          <w:sz w:val="26"/>
          <w:szCs w:val="26"/>
        </w:rPr>
        <w:t xml:space="preserve">Yadav, S.K. (2007). Implementation Of School Curriculum at Primary Stage In Different States. </w:t>
      </w:r>
      <w:r w:rsidRPr="00FC202F">
        <w:rPr>
          <w:i/>
          <w:iCs/>
          <w:sz w:val="26"/>
          <w:szCs w:val="26"/>
        </w:rPr>
        <w:t>Indian Educational Review,</w:t>
      </w:r>
      <w:r w:rsidRPr="00FC202F">
        <w:rPr>
          <w:sz w:val="26"/>
          <w:szCs w:val="26"/>
        </w:rPr>
        <w:t xml:space="preserve"> Vol. 43. No. 1, 107-109.</w:t>
      </w:r>
    </w:p>
    <w:p w14:paraId="51D2AFCC" w14:textId="77777777" w:rsidR="00F22A78" w:rsidRPr="00FC202F" w:rsidRDefault="00F22A78" w:rsidP="00FC202F">
      <w:pPr>
        <w:spacing w:after="200" w:line="360" w:lineRule="auto"/>
        <w:ind w:left="684" w:hanging="684"/>
        <w:jc w:val="both"/>
        <w:rPr>
          <w:sz w:val="26"/>
          <w:szCs w:val="26"/>
        </w:rPr>
      </w:pPr>
      <w:r w:rsidRPr="00FC202F">
        <w:rPr>
          <w:sz w:val="26"/>
          <w:szCs w:val="26"/>
        </w:rPr>
        <w:t>Zimmerman, B.J. &amp; Dibenedetto, K.M. (2008). Mastery Learning and Assessment: Implications for Students and Teachers in an Era of High-stakes Testing</w:t>
      </w:r>
      <w:r w:rsidRPr="00FC202F">
        <w:rPr>
          <w:i/>
          <w:iCs/>
          <w:sz w:val="26"/>
          <w:szCs w:val="26"/>
        </w:rPr>
        <w:t>. Psychology in the Schools.  </w:t>
      </w:r>
      <w:r w:rsidRPr="00FC202F">
        <w:rPr>
          <w:sz w:val="26"/>
          <w:szCs w:val="26"/>
        </w:rPr>
        <w:t>Vol. 45, No.3,  206-216.</w:t>
      </w:r>
    </w:p>
    <w:p w14:paraId="1AAF0E89" w14:textId="77777777" w:rsidR="00F22A78" w:rsidRDefault="00F22A78">
      <w:pPr>
        <w:pStyle w:val="z-BottomofForm"/>
        <w:spacing w:after="200" w:line="480" w:lineRule="auto"/>
        <w:jc w:val="both"/>
        <w:rPr>
          <w:rFonts w:ascii="Times New Roman" w:hAnsi="Times New Roman"/>
          <w:sz w:val="26"/>
          <w:szCs w:val="26"/>
        </w:rPr>
      </w:pPr>
      <w:r>
        <w:rPr>
          <w:rFonts w:ascii="Times New Roman" w:hAnsi="Times New Roman"/>
          <w:sz w:val="26"/>
          <w:szCs w:val="26"/>
        </w:rPr>
        <w:t>Bottom of Form</w:t>
      </w:r>
    </w:p>
    <w:p w14:paraId="48CD670D" w14:textId="77777777" w:rsidR="00F22A78" w:rsidRDefault="00F22A78">
      <w:pPr>
        <w:spacing w:after="200" w:line="480" w:lineRule="auto"/>
        <w:jc w:val="both"/>
        <w:rPr>
          <w:sz w:val="26"/>
          <w:szCs w:val="26"/>
        </w:rPr>
      </w:pPr>
    </w:p>
    <w:p w14:paraId="7E187374" w14:textId="0AF729EE" w:rsidR="00F22A78" w:rsidRDefault="00F22A78"/>
    <w:p w14:paraId="47103886" w14:textId="545534D6" w:rsidR="00F22A78" w:rsidRDefault="00F22A78"/>
    <w:p w14:paraId="63D8CC82" w14:textId="0F2A7E1B" w:rsidR="00F22A78" w:rsidRDefault="00F22A78"/>
    <w:p w14:paraId="6C349458" w14:textId="382BD933" w:rsidR="00F22A78" w:rsidRDefault="00F22A78"/>
    <w:p w14:paraId="05383C4B" w14:textId="596DB6A7" w:rsidR="00F22A78" w:rsidRDefault="00F22A78"/>
    <w:p w14:paraId="6105015A" w14:textId="1811CDFD" w:rsidR="00F22A78" w:rsidRDefault="00F22A78"/>
    <w:p w14:paraId="7E1812C9" w14:textId="7C95ABD7" w:rsidR="00F22A78" w:rsidRDefault="00F22A78"/>
    <w:p w14:paraId="14EE5D01" w14:textId="1772B99F" w:rsidR="00F22A78" w:rsidRDefault="00F22A78"/>
    <w:p w14:paraId="3A35047B" w14:textId="77777777" w:rsidR="00F22A78" w:rsidRPr="00C549D7" w:rsidRDefault="00F22A78" w:rsidP="00731CA5">
      <w:pPr>
        <w:spacing w:line="360" w:lineRule="auto"/>
        <w:jc w:val="center"/>
        <w:rPr>
          <w:w w:val="140"/>
          <w:sz w:val="28"/>
          <w:szCs w:val="28"/>
        </w:rPr>
      </w:pPr>
      <w:r w:rsidRPr="00C549D7">
        <w:rPr>
          <w:w w:val="140"/>
          <w:sz w:val="28"/>
          <w:szCs w:val="28"/>
        </w:rPr>
        <w:lastRenderedPageBreak/>
        <w:t>APPENDIX - V</w:t>
      </w:r>
    </w:p>
    <w:p w14:paraId="1EF9B4A8" w14:textId="77777777" w:rsidR="00F22A78" w:rsidRPr="00731CA5" w:rsidRDefault="00F22A78" w:rsidP="00731CA5">
      <w:pPr>
        <w:jc w:val="center"/>
        <w:rPr>
          <w:b/>
          <w:bCs/>
          <w:w w:val="140"/>
          <w:sz w:val="28"/>
        </w:rPr>
      </w:pPr>
      <w:r w:rsidRPr="00731CA5">
        <w:rPr>
          <w:b/>
          <w:bCs/>
          <w:w w:val="140"/>
          <w:sz w:val="28"/>
        </w:rPr>
        <w:t>LIST OF SCHOOLS</w:t>
      </w:r>
    </w:p>
    <w:p w14:paraId="6C945FEE" w14:textId="77777777" w:rsidR="00F22A78" w:rsidRDefault="00F22A78" w:rsidP="00731CA5">
      <w:pPr>
        <w:jc w:val="cente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2668"/>
        <w:gridCol w:w="699"/>
        <w:gridCol w:w="783"/>
        <w:gridCol w:w="655"/>
        <w:gridCol w:w="751"/>
        <w:gridCol w:w="988"/>
        <w:gridCol w:w="682"/>
        <w:gridCol w:w="881"/>
        <w:gridCol w:w="1035"/>
        <w:gridCol w:w="1010"/>
        <w:gridCol w:w="1255"/>
        <w:gridCol w:w="1255"/>
        <w:gridCol w:w="683"/>
      </w:tblGrid>
      <w:tr w:rsidR="00F22A78" w:rsidRPr="0028220C" w14:paraId="44854E27" w14:textId="77777777">
        <w:tblPrEx>
          <w:tblCellMar>
            <w:top w:w="0" w:type="dxa"/>
            <w:bottom w:w="0" w:type="dxa"/>
          </w:tblCellMar>
        </w:tblPrEx>
        <w:trPr>
          <w:cantSplit/>
          <w:trHeight w:val="749"/>
        </w:trPr>
        <w:tc>
          <w:tcPr>
            <w:tcW w:w="189" w:type="pct"/>
            <w:vMerge w:val="restart"/>
            <w:vAlign w:val="center"/>
          </w:tcPr>
          <w:p w14:paraId="13311191" w14:textId="77777777" w:rsidR="00F22A78" w:rsidRPr="0028220C" w:rsidRDefault="00F22A78" w:rsidP="00731CA5">
            <w:pPr>
              <w:spacing w:before="20" w:after="20"/>
              <w:jc w:val="center"/>
              <w:rPr>
                <w:b/>
                <w:bCs/>
              </w:rPr>
            </w:pPr>
            <w:r w:rsidRPr="0028220C">
              <w:rPr>
                <w:b/>
                <w:bCs/>
              </w:rPr>
              <w:t>Sl. No.</w:t>
            </w:r>
          </w:p>
        </w:tc>
        <w:tc>
          <w:tcPr>
            <w:tcW w:w="940" w:type="pct"/>
            <w:vMerge w:val="restart"/>
            <w:vAlign w:val="center"/>
          </w:tcPr>
          <w:p w14:paraId="5C7BB4ED" w14:textId="77777777" w:rsidR="00F22A78" w:rsidRPr="0028220C" w:rsidRDefault="00F22A78" w:rsidP="00731CA5">
            <w:pPr>
              <w:spacing w:before="20" w:after="20"/>
              <w:jc w:val="center"/>
              <w:rPr>
                <w:b/>
                <w:bCs/>
              </w:rPr>
            </w:pPr>
            <w:r w:rsidRPr="0028220C">
              <w:rPr>
                <w:b/>
                <w:bCs/>
              </w:rPr>
              <w:t>Name of School</w:t>
            </w:r>
          </w:p>
        </w:tc>
        <w:tc>
          <w:tcPr>
            <w:tcW w:w="558" w:type="pct"/>
            <w:gridSpan w:val="2"/>
            <w:vAlign w:val="center"/>
          </w:tcPr>
          <w:p w14:paraId="10D8CC5B" w14:textId="77777777" w:rsidR="00F22A78" w:rsidRPr="0028220C" w:rsidRDefault="00F22A78" w:rsidP="00731CA5">
            <w:pPr>
              <w:spacing w:before="20" w:after="20"/>
              <w:jc w:val="center"/>
              <w:rPr>
                <w:b/>
                <w:bCs/>
              </w:rPr>
            </w:pPr>
            <w:r w:rsidRPr="0028220C">
              <w:rPr>
                <w:b/>
                <w:bCs/>
              </w:rPr>
              <w:t>Local</w:t>
            </w:r>
          </w:p>
        </w:tc>
        <w:tc>
          <w:tcPr>
            <w:tcW w:w="865" w:type="pct"/>
            <w:gridSpan w:val="3"/>
            <w:vAlign w:val="center"/>
          </w:tcPr>
          <w:p w14:paraId="682473E2" w14:textId="77777777" w:rsidR="00F22A78" w:rsidRPr="0028220C" w:rsidRDefault="00F22A78" w:rsidP="00731CA5">
            <w:pPr>
              <w:spacing w:before="20" w:after="20"/>
              <w:jc w:val="center"/>
              <w:rPr>
                <w:b/>
                <w:bCs/>
              </w:rPr>
            </w:pPr>
            <w:r w:rsidRPr="0028220C">
              <w:rPr>
                <w:b/>
                <w:bCs/>
              </w:rPr>
              <w:t>Management</w:t>
            </w:r>
          </w:p>
        </w:tc>
        <w:tc>
          <w:tcPr>
            <w:tcW w:w="558" w:type="pct"/>
            <w:gridSpan w:val="2"/>
            <w:vAlign w:val="center"/>
          </w:tcPr>
          <w:p w14:paraId="597E811D" w14:textId="77777777" w:rsidR="00F22A78" w:rsidRPr="0028220C" w:rsidRDefault="00F22A78" w:rsidP="00731CA5">
            <w:pPr>
              <w:spacing w:before="20" w:after="20"/>
              <w:jc w:val="center"/>
              <w:rPr>
                <w:b/>
                <w:bCs/>
              </w:rPr>
            </w:pPr>
            <w:r w:rsidRPr="0028220C">
              <w:rPr>
                <w:b/>
                <w:bCs/>
              </w:rPr>
              <w:t>Gender</w:t>
            </w:r>
          </w:p>
        </w:tc>
        <w:tc>
          <w:tcPr>
            <w:tcW w:w="716" w:type="pct"/>
            <w:gridSpan w:val="2"/>
            <w:vAlign w:val="center"/>
          </w:tcPr>
          <w:p w14:paraId="652C1178" w14:textId="77777777" w:rsidR="00F22A78" w:rsidRPr="0028220C" w:rsidRDefault="00F22A78" w:rsidP="00731CA5">
            <w:pPr>
              <w:spacing w:before="20" w:after="20"/>
              <w:jc w:val="center"/>
              <w:rPr>
                <w:b/>
                <w:bCs/>
              </w:rPr>
            </w:pPr>
            <w:r w:rsidRPr="0028220C">
              <w:rPr>
                <w:b/>
                <w:bCs/>
              </w:rPr>
              <w:t>Experience</w:t>
            </w:r>
          </w:p>
        </w:tc>
        <w:tc>
          <w:tcPr>
            <w:tcW w:w="922" w:type="pct"/>
            <w:gridSpan w:val="2"/>
            <w:vAlign w:val="center"/>
          </w:tcPr>
          <w:p w14:paraId="66A723EC" w14:textId="77777777" w:rsidR="00F22A78" w:rsidRPr="0028220C" w:rsidRDefault="00F22A78" w:rsidP="00731CA5">
            <w:pPr>
              <w:spacing w:before="20" w:after="20"/>
              <w:jc w:val="center"/>
              <w:rPr>
                <w:b/>
                <w:bCs/>
              </w:rPr>
            </w:pPr>
            <w:r w:rsidRPr="0028220C">
              <w:rPr>
                <w:b/>
                <w:bCs/>
              </w:rPr>
              <w:t>Educational Qualification</w:t>
            </w:r>
          </w:p>
        </w:tc>
        <w:tc>
          <w:tcPr>
            <w:tcW w:w="251" w:type="pct"/>
            <w:vAlign w:val="center"/>
          </w:tcPr>
          <w:p w14:paraId="351A1430" w14:textId="77777777" w:rsidR="00F22A78" w:rsidRPr="0028220C" w:rsidRDefault="00F22A78" w:rsidP="00731CA5">
            <w:pPr>
              <w:spacing w:before="20" w:after="20"/>
              <w:jc w:val="center"/>
              <w:rPr>
                <w:b/>
                <w:bCs/>
              </w:rPr>
            </w:pPr>
            <w:r w:rsidRPr="0028220C">
              <w:rPr>
                <w:b/>
                <w:bCs/>
              </w:rPr>
              <w:t>Total</w:t>
            </w:r>
          </w:p>
        </w:tc>
      </w:tr>
      <w:tr w:rsidR="00F22A78" w:rsidRPr="0028220C" w14:paraId="205C05D5" w14:textId="77777777">
        <w:tblPrEx>
          <w:tblCellMar>
            <w:top w:w="0" w:type="dxa"/>
            <w:bottom w:w="0" w:type="dxa"/>
          </w:tblCellMar>
        </w:tblPrEx>
        <w:trPr>
          <w:cantSplit/>
          <w:trHeight w:val="770"/>
        </w:trPr>
        <w:tc>
          <w:tcPr>
            <w:tcW w:w="189" w:type="pct"/>
            <w:vMerge/>
            <w:vAlign w:val="center"/>
          </w:tcPr>
          <w:p w14:paraId="49140A68" w14:textId="77777777" w:rsidR="00F22A78" w:rsidRPr="0028220C" w:rsidRDefault="00F22A78" w:rsidP="00731CA5">
            <w:pPr>
              <w:spacing w:before="20" w:after="20"/>
              <w:jc w:val="center"/>
              <w:rPr>
                <w:b/>
                <w:bCs/>
              </w:rPr>
            </w:pPr>
          </w:p>
        </w:tc>
        <w:tc>
          <w:tcPr>
            <w:tcW w:w="940" w:type="pct"/>
            <w:vMerge/>
            <w:vAlign w:val="center"/>
          </w:tcPr>
          <w:p w14:paraId="20E00243" w14:textId="77777777" w:rsidR="00F22A78" w:rsidRPr="0028220C" w:rsidRDefault="00F22A78" w:rsidP="00731CA5">
            <w:pPr>
              <w:spacing w:before="20" w:after="20"/>
              <w:jc w:val="center"/>
              <w:rPr>
                <w:b/>
                <w:bCs/>
              </w:rPr>
            </w:pPr>
          </w:p>
        </w:tc>
        <w:tc>
          <w:tcPr>
            <w:tcW w:w="268" w:type="pct"/>
            <w:vAlign w:val="center"/>
          </w:tcPr>
          <w:p w14:paraId="4CC38CF2" w14:textId="77777777" w:rsidR="00F22A78" w:rsidRPr="0028220C" w:rsidRDefault="00F22A78" w:rsidP="00731CA5">
            <w:pPr>
              <w:spacing w:before="20" w:after="20"/>
              <w:jc w:val="center"/>
              <w:rPr>
                <w:b/>
                <w:bCs/>
              </w:rPr>
            </w:pPr>
            <w:r w:rsidRPr="0028220C">
              <w:rPr>
                <w:b/>
                <w:bCs/>
              </w:rPr>
              <w:t>Rural</w:t>
            </w:r>
          </w:p>
        </w:tc>
        <w:tc>
          <w:tcPr>
            <w:tcW w:w="290" w:type="pct"/>
            <w:vAlign w:val="center"/>
          </w:tcPr>
          <w:p w14:paraId="0502FA22" w14:textId="77777777" w:rsidR="00F22A78" w:rsidRPr="0028220C" w:rsidRDefault="00F22A78" w:rsidP="00731CA5">
            <w:pPr>
              <w:spacing w:before="20" w:after="20"/>
              <w:jc w:val="center"/>
              <w:rPr>
                <w:b/>
                <w:bCs/>
              </w:rPr>
            </w:pPr>
            <w:r w:rsidRPr="0028220C">
              <w:rPr>
                <w:b/>
                <w:bCs/>
              </w:rPr>
              <w:t>Urban</w:t>
            </w:r>
          </w:p>
        </w:tc>
        <w:tc>
          <w:tcPr>
            <w:tcW w:w="238" w:type="pct"/>
            <w:vAlign w:val="center"/>
          </w:tcPr>
          <w:p w14:paraId="5E429223" w14:textId="77777777" w:rsidR="00F22A78" w:rsidRPr="0028220C" w:rsidRDefault="00F22A78" w:rsidP="00731CA5">
            <w:pPr>
              <w:spacing w:before="20" w:after="20"/>
              <w:jc w:val="center"/>
              <w:rPr>
                <w:b/>
                <w:bCs/>
              </w:rPr>
            </w:pPr>
            <w:r w:rsidRPr="0028220C">
              <w:rPr>
                <w:b/>
                <w:bCs/>
              </w:rPr>
              <w:t>Govt</w:t>
            </w:r>
          </w:p>
        </w:tc>
        <w:tc>
          <w:tcPr>
            <w:tcW w:w="273" w:type="pct"/>
            <w:vAlign w:val="center"/>
          </w:tcPr>
          <w:p w14:paraId="3AED33DD" w14:textId="77777777" w:rsidR="00F22A78" w:rsidRPr="0028220C" w:rsidRDefault="00F22A78" w:rsidP="00731CA5">
            <w:pPr>
              <w:spacing w:before="20" w:after="20"/>
              <w:jc w:val="center"/>
              <w:rPr>
                <w:b/>
                <w:bCs/>
              </w:rPr>
            </w:pPr>
            <w:r w:rsidRPr="0028220C">
              <w:rPr>
                <w:b/>
                <w:bCs/>
              </w:rPr>
              <w:t>Aided</w:t>
            </w:r>
          </w:p>
        </w:tc>
        <w:tc>
          <w:tcPr>
            <w:tcW w:w="354" w:type="pct"/>
            <w:vAlign w:val="center"/>
          </w:tcPr>
          <w:p w14:paraId="38EB7562" w14:textId="77777777" w:rsidR="00F22A78" w:rsidRPr="0028220C" w:rsidRDefault="00F22A78" w:rsidP="00731CA5">
            <w:pPr>
              <w:spacing w:before="20" w:after="20"/>
              <w:jc w:val="center"/>
              <w:rPr>
                <w:b/>
                <w:bCs/>
              </w:rPr>
            </w:pPr>
            <w:r w:rsidRPr="0028220C">
              <w:rPr>
                <w:b/>
                <w:bCs/>
              </w:rPr>
              <w:t>Unaided</w:t>
            </w:r>
          </w:p>
        </w:tc>
        <w:tc>
          <w:tcPr>
            <w:tcW w:w="243" w:type="pct"/>
            <w:vAlign w:val="center"/>
          </w:tcPr>
          <w:p w14:paraId="3C03111C" w14:textId="77777777" w:rsidR="00F22A78" w:rsidRPr="0028220C" w:rsidRDefault="00F22A78" w:rsidP="00731CA5">
            <w:pPr>
              <w:spacing w:before="20" w:after="20"/>
              <w:jc w:val="center"/>
              <w:rPr>
                <w:b/>
                <w:bCs/>
              </w:rPr>
            </w:pPr>
            <w:r w:rsidRPr="0028220C">
              <w:rPr>
                <w:b/>
                <w:bCs/>
              </w:rPr>
              <w:t>Male</w:t>
            </w:r>
          </w:p>
        </w:tc>
        <w:tc>
          <w:tcPr>
            <w:tcW w:w="315" w:type="pct"/>
            <w:vAlign w:val="center"/>
          </w:tcPr>
          <w:p w14:paraId="5CB43736" w14:textId="77777777" w:rsidR="00F22A78" w:rsidRPr="0028220C" w:rsidRDefault="00F22A78" w:rsidP="00731CA5">
            <w:pPr>
              <w:spacing w:before="20" w:after="20"/>
              <w:jc w:val="center"/>
              <w:rPr>
                <w:b/>
                <w:bCs/>
              </w:rPr>
            </w:pPr>
            <w:r w:rsidRPr="0028220C">
              <w:rPr>
                <w:b/>
                <w:bCs/>
              </w:rPr>
              <w:t>Female</w:t>
            </w:r>
          </w:p>
        </w:tc>
        <w:tc>
          <w:tcPr>
            <w:tcW w:w="362" w:type="pct"/>
            <w:vAlign w:val="center"/>
          </w:tcPr>
          <w:p w14:paraId="08B6FCDF" w14:textId="77777777" w:rsidR="00F22A78" w:rsidRPr="0028220C" w:rsidRDefault="00F22A78" w:rsidP="00731CA5">
            <w:pPr>
              <w:pStyle w:val="Heading3"/>
              <w:spacing w:before="20" w:after="20"/>
              <w:jc w:val="center"/>
              <w:rPr>
                <w:sz w:val="22"/>
                <w:szCs w:val="22"/>
              </w:rPr>
            </w:pPr>
            <w:r w:rsidRPr="0028220C">
              <w:rPr>
                <w:sz w:val="22"/>
                <w:szCs w:val="22"/>
              </w:rPr>
              <w:t>Above15</w:t>
            </w:r>
          </w:p>
        </w:tc>
        <w:tc>
          <w:tcPr>
            <w:tcW w:w="354" w:type="pct"/>
            <w:vAlign w:val="center"/>
          </w:tcPr>
          <w:p w14:paraId="6F0F99DA" w14:textId="77777777" w:rsidR="00F22A78" w:rsidRPr="0028220C" w:rsidRDefault="00F22A78" w:rsidP="00731CA5">
            <w:pPr>
              <w:spacing w:before="20" w:after="20"/>
              <w:jc w:val="center"/>
              <w:rPr>
                <w:b/>
                <w:bCs/>
              </w:rPr>
            </w:pPr>
            <w:r w:rsidRPr="0028220C">
              <w:rPr>
                <w:b/>
                <w:bCs/>
              </w:rPr>
              <w:t>Below15</w:t>
            </w:r>
          </w:p>
        </w:tc>
        <w:tc>
          <w:tcPr>
            <w:tcW w:w="461" w:type="pct"/>
            <w:vAlign w:val="center"/>
          </w:tcPr>
          <w:p w14:paraId="448E2BCB" w14:textId="77777777" w:rsidR="00F22A78" w:rsidRPr="0028220C" w:rsidRDefault="00F22A78" w:rsidP="00731CA5">
            <w:pPr>
              <w:spacing w:before="20" w:after="20"/>
              <w:jc w:val="center"/>
              <w:rPr>
                <w:b/>
                <w:bCs/>
              </w:rPr>
            </w:pPr>
            <w:r w:rsidRPr="0028220C">
              <w:rPr>
                <w:b/>
                <w:bCs/>
              </w:rPr>
              <w:t>Above Graduation</w:t>
            </w:r>
          </w:p>
        </w:tc>
        <w:tc>
          <w:tcPr>
            <w:tcW w:w="461" w:type="pct"/>
            <w:vAlign w:val="center"/>
          </w:tcPr>
          <w:p w14:paraId="1D32DE4B" w14:textId="77777777" w:rsidR="00F22A78" w:rsidRPr="0028220C" w:rsidRDefault="00F22A78" w:rsidP="00731CA5">
            <w:pPr>
              <w:spacing w:before="20" w:after="20"/>
              <w:jc w:val="center"/>
              <w:rPr>
                <w:b/>
                <w:bCs/>
              </w:rPr>
            </w:pPr>
            <w:r w:rsidRPr="0028220C">
              <w:rPr>
                <w:b/>
                <w:bCs/>
              </w:rPr>
              <w:t>Below Graduation</w:t>
            </w:r>
          </w:p>
        </w:tc>
        <w:tc>
          <w:tcPr>
            <w:tcW w:w="251" w:type="pct"/>
            <w:vAlign w:val="center"/>
          </w:tcPr>
          <w:p w14:paraId="4386AB07" w14:textId="77777777" w:rsidR="00F22A78" w:rsidRPr="0028220C" w:rsidRDefault="00F22A78" w:rsidP="00731CA5">
            <w:pPr>
              <w:spacing w:before="20" w:after="20"/>
              <w:jc w:val="center"/>
              <w:rPr>
                <w:b/>
                <w:bCs/>
              </w:rPr>
            </w:pPr>
          </w:p>
        </w:tc>
      </w:tr>
      <w:tr w:rsidR="00F22A78" w:rsidRPr="0028220C" w14:paraId="206454D0" w14:textId="77777777">
        <w:tblPrEx>
          <w:tblCellMar>
            <w:top w:w="0" w:type="dxa"/>
            <w:bottom w:w="0" w:type="dxa"/>
          </w:tblCellMar>
        </w:tblPrEx>
        <w:trPr>
          <w:trHeight w:val="341"/>
        </w:trPr>
        <w:tc>
          <w:tcPr>
            <w:tcW w:w="189" w:type="pct"/>
            <w:vAlign w:val="center"/>
          </w:tcPr>
          <w:p w14:paraId="05589180" w14:textId="77777777" w:rsidR="00F22A78" w:rsidRPr="0028220C" w:rsidRDefault="00F22A78" w:rsidP="00731CA5">
            <w:pPr>
              <w:spacing w:before="20" w:after="20"/>
              <w:jc w:val="center"/>
            </w:pPr>
            <w:r w:rsidRPr="0028220C">
              <w:t>1.</w:t>
            </w:r>
          </w:p>
        </w:tc>
        <w:tc>
          <w:tcPr>
            <w:tcW w:w="940" w:type="pct"/>
            <w:vAlign w:val="center"/>
          </w:tcPr>
          <w:p w14:paraId="31D29C2A" w14:textId="77777777" w:rsidR="00F22A78" w:rsidRPr="0028220C" w:rsidRDefault="00F22A78" w:rsidP="00731CA5">
            <w:pPr>
              <w:spacing w:before="20" w:after="20"/>
            </w:pPr>
            <w:r w:rsidRPr="0028220C">
              <w:t>Nadakkavu H.S.S</w:t>
            </w:r>
          </w:p>
        </w:tc>
        <w:tc>
          <w:tcPr>
            <w:tcW w:w="268" w:type="pct"/>
            <w:vAlign w:val="center"/>
          </w:tcPr>
          <w:p w14:paraId="77BDC7BA" w14:textId="77777777" w:rsidR="00F22A78" w:rsidRPr="0028220C" w:rsidRDefault="00F22A78" w:rsidP="00731CA5">
            <w:pPr>
              <w:spacing w:before="20" w:after="20"/>
              <w:jc w:val="center"/>
            </w:pPr>
          </w:p>
        </w:tc>
        <w:tc>
          <w:tcPr>
            <w:tcW w:w="290" w:type="pct"/>
            <w:vAlign w:val="center"/>
          </w:tcPr>
          <w:p w14:paraId="46A42DEB" w14:textId="77777777" w:rsidR="00F22A78" w:rsidRPr="0028220C" w:rsidRDefault="00F22A78" w:rsidP="00731CA5">
            <w:pPr>
              <w:spacing w:before="20" w:after="20"/>
              <w:jc w:val="center"/>
            </w:pPr>
            <w:r w:rsidRPr="0028220C">
              <w:t>*</w:t>
            </w:r>
          </w:p>
        </w:tc>
        <w:tc>
          <w:tcPr>
            <w:tcW w:w="238" w:type="pct"/>
            <w:vAlign w:val="center"/>
          </w:tcPr>
          <w:p w14:paraId="23827A3F" w14:textId="77777777" w:rsidR="00F22A78" w:rsidRPr="0028220C" w:rsidRDefault="00F22A78" w:rsidP="00731CA5">
            <w:pPr>
              <w:spacing w:before="20" w:after="20"/>
              <w:jc w:val="center"/>
            </w:pPr>
            <w:r w:rsidRPr="0028220C">
              <w:t>*</w:t>
            </w:r>
          </w:p>
        </w:tc>
        <w:tc>
          <w:tcPr>
            <w:tcW w:w="273" w:type="pct"/>
            <w:vAlign w:val="center"/>
          </w:tcPr>
          <w:p w14:paraId="5F988F9D" w14:textId="77777777" w:rsidR="00F22A78" w:rsidRPr="0028220C" w:rsidRDefault="00F22A78" w:rsidP="00731CA5">
            <w:pPr>
              <w:spacing w:before="20" w:after="20"/>
              <w:jc w:val="center"/>
            </w:pPr>
          </w:p>
        </w:tc>
        <w:tc>
          <w:tcPr>
            <w:tcW w:w="354" w:type="pct"/>
            <w:vAlign w:val="center"/>
          </w:tcPr>
          <w:p w14:paraId="7ACA53DF" w14:textId="77777777" w:rsidR="00F22A78" w:rsidRPr="0028220C" w:rsidRDefault="00F22A78" w:rsidP="00731CA5">
            <w:pPr>
              <w:spacing w:before="20" w:after="20"/>
              <w:jc w:val="center"/>
            </w:pPr>
          </w:p>
        </w:tc>
        <w:tc>
          <w:tcPr>
            <w:tcW w:w="243" w:type="pct"/>
            <w:vAlign w:val="center"/>
          </w:tcPr>
          <w:p w14:paraId="3F008A0C" w14:textId="77777777" w:rsidR="00F22A78" w:rsidRPr="0028220C" w:rsidRDefault="00F22A78" w:rsidP="00731CA5">
            <w:pPr>
              <w:spacing w:before="20" w:after="20"/>
              <w:jc w:val="center"/>
            </w:pPr>
            <w:r w:rsidRPr="0028220C">
              <w:t>4</w:t>
            </w:r>
          </w:p>
        </w:tc>
        <w:tc>
          <w:tcPr>
            <w:tcW w:w="315" w:type="pct"/>
            <w:vAlign w:val="center"/>
          </w:tcPr>
          <w:p w14:paraId="12BCC7E7" w14:textId="77777777" w:rsidR="00F22A78" w:rsidRPr="0028220C" w:rsidRDefault="00F22A78" w:rsidP="00731CA5">
            <w:pPr>
              <w:spacing w:before="20" w:after="20"/>
              <w:jc w:val="center"/>
            </w:pPr>
            <w:r w:rsidRPr="0028220C">
              <w:t>8</w:t>
            </w:r>
          </w:p>
        </w:tc>
        <w:tc>
          <w:tcPr>
            <w:tcW w:w="362" w:type="pct"/>
            <w:vAlign w:val="center"/>
          </w:tcPr>
          <w:p w14:paraId="6F4D9EB7" w14:textId="77777777" w:rsidR="00F22A78" w:rsidRPr="0028220C" w:rsidRDefault="00F22A78" w:rsidP="00731CA5">
            <w:pPr>
              <w:spacing w:before="20" w:after="20"/>
              <w:jc w:val="center"/>
            </w:pPr>
            <w:r w:rsidRPr="0028220C">
              <w:t>*</w:t>
            </w:r>
          </w:p>
        </w:tc>
        <w:tc>
          <w:tcPr>
            <w:tcW w:w="354" w:type="pct"/>
            <w:vAlign w:val="center"/>
          </w:tcPr>
          <w:p w14:paraId="0FCEBC5B" w14:textId="77777777" w:rsidR="00F22A78" w:rsidRPr="0028220C" w:rsidRDefault="00F22A78" w:rsidP="00731CA5">
            <w:pPr>
              <w:spacing w:before="20" w:after="20"/>
              <w:jc w:val="center"/>
            </w:pPr>
            <w:r w:rsidRPr="0028220C">
              <w:t>*</w:t>
            </w:r>
          </w:p>
        </w:tc>
        <w:tc>
          <w:tcPr>
            <w:tcW w:w="461" w:type="pct"/>
            <w:vAlign w:val="center"/>
          </w:tcPr>
          <w:p w14:paraId="091CBBDD" w14:textId="77777777" w:rsidR="00F22A78" w:rsidRPr="0028220C" w:rsidRDefault="00F22A78" w:rsidP="00731CA5">
            <w:pPr>
              <w:spacing w:before="20" w:after="20"/>
              <w:jc w:val="center"/>
            </w:pPr>
            <w:r w:rsidRPr="0028220C">
              <w:t>*</w:t>
            </w:r>
          </w:p>
        </w:tc>
        <w:tc>
          <w:tcPr>
            <w:tcW w:w="461" w:type="pct"/>
            <w:vAlign w:val="center"/>
          </w:tcPr>
          <w:p w14:paraId="2E5FC7BB" w14:textId="77777777" w:rsidR="00F22A78" w:rsidRPr="0028220C" w:rsidRDefault="00F22A78" w:rsidP="00731CA5">
            <w:pPr>
              <w:spacing w:before="20" w:after="20"/>
              <w:jc w:val="center"/>
            </w:pPr>
            <w:r w:rsidRPr="0028220C">
              <w:t>*</w:t>
            </w:r>
          </w:p>
        </w:tc>
        <w:tc>
          <w:tcPr>
            <w:tcW w:w="251" w:type="pct"/>
            <w:vAlign w:val="center"/>
          </w:tcPr>
          <w:p w14:paraId="2B7E1E7C" w14:textId="77777777" w:rsidR="00F22A78" w:rsidRPr="0028220C" w:rsidRDefault="00F22A78" w:rsidP="00731CA5">
            <w:pPr>
              <w:spacing w:before="20" w:after="20"/>
              <w:jc w:val="center"/>
            </w:pPr>
            <w:r w:rsidRPr="0028220C">
              <w:t>12</w:t>
            </w:r>
          </w:p>
        </w:tc>
      </w:tr>
      <w:tr w:rsidR="00F22A78" w:rsidRPr="0028220C" w14:paraId="3783F9B0" w14:textId="77777777">
        <w:tblPrEx>
          <w:tblCellMar>
            <w:top w:w="0" w:type="dxa"/>
            <w:bottom w:w="0" w:type="dxa"/>
          </w:tblCellMar>
        </w:tblPrEx>
        <w:trPr>
          <w:trHeight w:val="375"/>
        </w:trPr>
        <w:tc>
          <w:tcPr>
            <w:tcW w:w="189" w:type="pct"/>
            <w:vAlign w:val="center"/>
          </w:tcPr>
          <w:p w14:paraId="44167A44" w14:textId="77777777" w:rsidR="00F22A78" w:rsidRPr="0028220C" w:rsidRDefault="00F22A78" w:rsidP="00731CA5">
            <w:pPr>
              <w:spacing w:before="20" w:after="20"/>
              <w:jc w:val="center"/>
            </w:pPr>
            <w:r w:rsidRPr="0028220C">
              <w:t>2.</w:t>
            </w:r>
          </w:p>
        </w:tc>
        <w:tc>
          <w:tcPr>
            <w:tcW w:w="940" w:type="pct"/>
            <w:vAlign w:val="center"/>
          </w:tcPr>
          <w:p w14:paraId="2D5D6037" w14:textId="77777777" w:rsidR="00F22A78" w:rsidRPr="0028220C" w:rsidRDefault="00F22A78" w:rsidP="00731CA5">
            <w:pPr>
              <w:spacing w:before="20" w:after="20"/>
            </w:pPr>
            <w:r w:rsidRPr="0028220C">
              <w:t>G.M.L.P. Calicut</w:t>
            </w:r>
          </w:p>
        </w:tc>
        <w:tc>
          <w:tcPr>
            <w:tcW w:w="268" w:type="pct"/>
            <w:vAlign w:val="center"/>
          </w:tcPr>
          <w:p w14:paraId="7240EBD4" w14:textId="77777777" w:rsidR="00F22A78" w:rsidRPr="0028220C" w:rsidRDefault="00F22A78" w:rsidP="00731CA5">
            <w:pPr>
              <w:spacing w:before="20" w:after="20"/>
              <w:jc w:val="center"/>
            </w:pPr>
          </w:p>
        </w:tc>
        <w:tc>
          <w:tcPr>
            <w:tcW w:w="290" w:type="pct"/>
            <w:vAlign w:val="center"/>
          </w:tcPr>
          <w:p w14:paraId="3FA419A7" w14:textId="77777777" w:rsidR="00F22A78" w:rsidRPr="0028220C" w:rsidRDefault="00F22A78" w:rsidP="00731CA5">
            <w:pPr>
              <w:spacing w:before="20" w:after="20"/>
              <w:jc w:val="center"/>
            </w:pPr>
            <w:r w:rsidRPr="0028220C">
              <w:t>*</w:t>
            </w:r>
          </w:p>
        </w:tc>
        <w:tc>
          <w:tcPr>
            <w:tcW w:w="238" w:type="pct"/>
            <w:vAlign w:val="center"/>
          </w:tcPr>
          <w:p w14:paraId="1578FC67" w14:textId="77777777" w:rsidR="00F22A78" w:rsidRPr="0028220C" w:rsidRDefault="00F22A78" w:rsidP="00731CA5">
            <w:pPr>
              <w:spacing w:before="20" w:after="20"/>
              <w:jc w:val="center"/>
            </w:pPr>
            <w:r w:rsidRPr="0028220C">
              <w:t>*</w:t>
            </w:r>
          </w:p>
        </w:tc>
        <w:tc>
          <w:tcPr>
            <w:tcW w:w="273" w:type="pct"/>
            <w:vAlign w:val="center"/>
          </w:tcPr>
          <w:p w14:paraId="5D77C200" w14:textId="77777777" w:rsidR="00F22A78" w:rsidRPr="0028220C" w:rsidRDefault="00F22A78" w:rsidP="00731CA5">
            <w:pPr>
              <w:spacing w:before="20" w:after="20"/>
              <w:jc w:val="center"/>
            </w:pPr>
          </w:p>
        </w:tc>
        <w:tc>
          <w:tcPr>
            <w:tcW w:w="354" w:type="pct"/>
            <w:vAlign w:val="center"/>
          </w:tcPr>
          <w:p w14:paraId="565A57E2" w14:textId="77777777" w:rsidR="00F22A78" w:rsidRPr="0028220C" w:rsidRDefault="00F22A78" w:rsidP="00731CA5">
            <w:pPr>
              <w:spacing w:before="20" w:after="20"/>
              <w:jc w:val="center"/>
            </w:pPr>
          </w:p>
        </w:tc>
        <w:tc>
          <w:tcPr>
            <w:tcW w:w="243" w:type="pct"/>
            <w:vAlign w:val="center"/>
          </w:tcPr>
          <w:p w14:paraId="62EA69CB" w14:textId="77777777" w:rsidR="00F22A78" w:rsidRPr="0028220C" w:rsidRDefault="00F22A78" w:rsidP="00731CA5">
            <w:pPr>
              <w:spacing w:before="20" w:after="20"/>
              <w:jc w:val="center"/>
            </w:pPr>
            <w:r w:rsidRPr="0028220C">
              <w:t>1</w:t>
            </w:r>
          </w:p>
        </w:tc>
        <w:tc>
          <w:tcPr>
            <w:tcW w:w="315" w:type="pct"/>
            <w:vAlign w:val="center"/>
          </w:tcPr>
          <w:p w14:paraId="55E971C7" w14:textId="77777777" w:rsidR="00F22A78" w:rsidRPr="0028220C" w:rsidRDefault="00F22A78" w:rsidP="00731CA5">
            <w:pPr>
              <w:spacing w:before="20" w:after="20"/>
              <w:jc w:val="center"/>
            </w:pPr>
            <w:r w:rsidRPr="0028220C">
              <w:t>5</w:t>
            </w:r>
          </w:p>
        </w:tc>
        <w:tc>
          <w:tcPr>
            <w:tcW w:w="362" w:type="pct"/>
            <w:vAlign w:val="center"/>
          </w:tcPr>
          <w:p w14:paraId="77BEC1BF" w14:textId="77777777" w:rsidR="00F22A78" w:rsidRPr="0028220C" w:rsidRDefault="00F22A78" w:rsidP="00731CA5">
            <w:pPr>
              <w:spacing w:before="20" w:after="20"/>
              <w:jc w:val="center"/>
            </w:pPr>
            <w:r w:rsidRPr="0028220C">
              <w:t>*</w:t>
            </w:r>
          </w:p>
        </w:tc>
        <w:tc>
          <w:tcPr>
            <w:tcW w:w="354" w:type="pct"/>
            <w:vAlign w:val="center"/>
          </w:tcPr>
          <w:p w14:paraId="6C1BB026" w14:textId="77777777" w:rsidR="00F22A78" w:rsidRPr="0028220C" w:rsidRDefault="00F22A78" w:rsidP="00731CA5">
            <w:pPr>
              <w:spacing w:before="20" w:after="20"/>
              <w:jc w:val="center"/>
            </w:pPr>
            <w:r w:rsidRPr="0028220C">
              <w:t>*</w:t>
            </w:r>
          </w:p>
        </w:tc>
        <w:tc>
          <w:tcPr>
            <w:tcW w:w="461" w:type="pct"/>
            <w:vAlign w:val="center"/>
          </w:tcPr>
          <w:p w14:paraId="7D419411" w14:textId="77777777" w:rsidR="00F22A78" w:rsidRPr="0028220C" w:rsidRDefault="00F22A78" w:rsidP="00731CA5">
            <w:pPr>
              <w:spacing w:before="20" w:after="20"/>
              <w:jc w:val="center"/>
            </w:pPr>
            <w:r w:rsidRPr="0028220C">
              <w:t>*</w:t>
            </w:r>
          </w:p>
        </w:tc>
        <w:tc>
          <w:tcPr>
            <w:tcW w:w="461" w:type="pct"/>
            <w:vAlign w:val="center"/>
          </w:tcPr>
          <w:p w14:paraId="57DA5087" w14:textId="77777777" w:rsidR="00F22A78" w:rsidRPr="0028220C" w:rsidRDefault="00F22A78" w:rsidP="00731CA5">
            <w:pPr>
              <w:spacing w:before="20" w:after="20"/>
              <w:jc w:val="center"/>
            </w:pPr>
            <w:r w:rsidRPr="0028220C">
              <w:t>*</w:t>
            </w:r>
          </w:p>
        </w:tc>
        <w:tc>
          <w:tcPr>
            <w:tcW w:w="251" w:type="pct"/>
            <w:vAlign w:val="center"/>
          </w:tcPr>
          <w:p w14:paraId="6D502AB9" w14:textId="77777777" w:rsidR="00F22A78" w:rsidRPr="0028220C" w:rsidRDefault="00F22A78" w:rsidP="00731CA5">
            <w:pPr>
              <w:spacing w:before="20" w:after="20"/>
              <w:jc w:val="center"/>
            </w:pPr>
            <w:r w:rsidRPr="0028220C">
              <w:t>6</w:t>
            </w:r>
          </w:p>
        </w:tc>
      </w:tr>
      <w:tr w:rsidR="00F22A78" w:rsidRPr="0028220C" w14:paraId="6E0BD503" w14:textId="77777777">
        <w:tblPrEx>
          <w:tblCellMar>
            <w:top w:w="0" w:type="dxa"/>
            <w:bottom w:w="0" w:type="dxa"/>
          </w:tblCellMar>
        </w:tblPrEx>
        <w:trPr>
          <w:trHeight w:val="134"/>
        </w:trPr>
        <w:tc>
          <w:tcPr>
            <w:tcW w:w="189" w:type="pct"/>
            <w:vAlign w:val="center"/>
          </w:tcPr>
          <w:p w14:paraId="5D0E9FCA" w14:textId="77777777" w:rsidR="00F22A78" w:rsidRPr="0028220C" w:rsidRDefault="00F22A78" w:rsidP="00731CA5">
            <w:pPr>
              <w:spacing w:before="20" w:after="20"/>
              <w:jc w:val="center"/>
            </w:pPr>
            <w:r w:rsidRPr="0028220C">
              <w:t>3.</w:t>
            </w:r>
          </w:p>
        </w:tc>
        <w:tc>
          <w:tcPr>
            <w:tcW w:w="940" w:type="pct"/>
            <w:vAlign w:val="center"/>
          </w:tcPr>
          <w:p w14:paraId="1514F3D5" w14:textId="77777777" w:rsidR="00F22A78" w:rsidRPr="0028220C" w:rsidRDefault="00F22A78" w:rsidP="00731CA5">
            <w:pPr>
              <w:spacing w:before="20" w:after="20"/>
            </w:pPr>
            <w:r w:rsidRPr="0028220C">
              <w:t xml:space="preserve">G.M.H.S.S, </w:t>
            </w:r>
            <w:smartTag w:uri="urn:schemas-microsoft-com:office:smarttags" w:element="place">
              <w:smartTag w:uri="urn:schemas-microsoft-com:office:smarttags" w:element="City">
                <w:r w:rsidRPr="0028220C">
                  <w:t>Calicut</w:t>
                </w:r>
              </w:smartTag>
            </w:smartTag>
          </w:p>
        </w:tc>
        <w:tc>
          <w:tcPr>
            <w:tcW w:w="268" w:type="pct"/>
            <w:vAlign w:val="center"/>
          </w:tcPr>
          <w:p w14:paraId="5FDAF7FC" w14:textId="77777777" w:rsidR="00F22A78" w:rsidRPr="0028220C" w:rsidRDefault="00F22A78" w:rsidP="00731CA5">
            <w:pPr>
              <w:spacing w:before="20" w:after="20"/>
              <w:jc w:val="center"/>
            </w:pPr>
          </w:p>
        </w:tc>
        <w:tc>
          <w:tcPr>
            <w:tcW w:w="290" w:type="pct"/>
            <w:vAlign w:val="center"/>
          </w:tcPr>
          <w:p w14:paraId="6E6874EE" w14:textId="77777777" w:rsidR="00F22A78" w:rsidRPr="0028220C" w:rsidRDefault="00F22A78" w:rsidP="00731CA5">
            <w:pPr>
              <w:spacing w:before="20" w:after="20"/>
              <w:jc w:val="center"/>
            </w:pPr>
            <w:r w:rsidRPr="0028220C">
              <w:t>*</w:t>
            </w:r>
          </w:p>
        </w:tc>
        <w:tc>
          <w:tcPr>
            <w:tcW w:w="238" w:type="pct"/>
            <w:vAlign w:val="center"/>
          </w:tcPr>
          <w:p w14:paraId="385ACE5D" w14:textId="77777777" w:rsidR="00F22A78" w:rsidRPr="0028220C" w:rsidRDefault="00F22A78" w:rsidP="00731CA5">
            <w:pPr>
              <w:spacing w:before="20" w:after="20"/>
              <w:jc w:val="center"/>
            </w:pPr>
            <w:r w:rsidRPr="0028220C">
              <w:t>*</w:t>
            </w:r>
          </w:p>
        </w:tc>
        <w:tc>
          <w:tcPr>
            <w:tcW w:w="273" w:type="pct"/>
            <w:vAlign w:val="center"/>
          </w:tcPr>
          <w:p w14:paraId="0EABA206" w14:textId="77777777" w:rsidR="00F22A78" w:rsidRPr="0028220C" w:rsidRDefault="00F22A78" w:rsidP="00731CA5">
            <w:pPr>
              <w:spacing w:before="20" w:after="20"/>
              <w:jc w:val="center"/>
            </w:pPr>
          </w:p>
        </w:tc>
        <w:tc>
          <w:tcPr>
            <w:tcW w:w="354" w:type="pct"/>
            <w:vAlign w:val="center"/>
          </w:tcPr>
          <w:p w14:paraId="69738AA8" w14:textId="77777777" w:rsidR="00F22A78" w:rsidRPr="0028220C" w:rsidRDefault="00F22A78" w:rsidP="00731CA5">
            <w:pPr>
              <w:spacing w:before="20" w:after="20"/>
              <w:jc w:val="center"/>
            </w:pPr>
          </w:p>
        </w:tc>
        <w:tc>
          <w:tcPr>
            <w:tcW w:w="243" w:type="pct"/>
            <w:vAlign w:val="center"/>
          </w:tcPr>
          <w:p w14:paraId="109B3E01" w14:textId="77777777" w:rsidR="00F22A78" w:rsidRPr="0028220C" w:rsidRDefault="00F22A78" w:rsidP="00731CA5">
            <w:pPr>
              <w:spacing w:before="20" w:after="20"/>
              <w:jc w:val="center"/>
            </w:pPr>
            <w:r w:rsidRPr="0028220C">
              <w:t>5</w:t>
            </w:r>
          </w:p>
        </w:tc>
        <w:tc>
          <w:tcPr>
            <w:tcW w:w="315" w:type="pct"/>
            <w:vAlign w:val="center"/>
          </w:tcPr>
          <w:p w14:paraId="2EA66037" w14:textId="77777777" w:rsidR="00F22A78" w:rsidRPr="0028220C" w:rsidRDefault="00F22A78" w:rsidP="00731CA5">
            <w:pPr>
              <w:spacing w:before="20" w:after="20"/>
              <w:jc w:val="center"/>
            </w:pPr>
            <w:r w:rsidRPr="0028220C">
              <w:t>3</w:t>
            </w:r>
          </w:p>
        </w:tc>
        <w:tc>
          <w:tcPr>
            <w:tcW w:w="362" w:type="pct"/>
            <w:vAlign w:val="center"/>
          </w:tcPr>
          <w:p w14:paraId="3FC5EC22" w14:textId="77777777" w:rsidR="00F22A78" w:rsidRPr="0028220C" w:rsidRDefault="00F22A78" w:rsidP="00731CA5">
            <w:pPr>
              <w:spacing w:before="20" w:after="20"/>
              <w:jc w:val="center"/>
            </w:pPr>
            <w:r w:rsidRPr="0028220C">
              <w:t>*</w:t>
            </w:r>
          </w:p>
        </w:tc>
        <w:tc>
          <w:tcPr>
            <w:tcW w:w="354" w:type="pct"/>
            <w:vAlign w:val="center"/>
          </w:tcPr>
          <w:p w14:paraId="27009923" w14:textId="77777777" w:rsidR="00F22A78" w:rsidRPr="0028220C" w:rsidRDefault="00F22A78" w:rsidP="00731CA5">
            <w:pPr>
              <w:spacing w:before="20" w:after="20"/>
              <w:jc w:val="center"/>
            </w:pPr>
            <w:r w:rsidRPr="0028220C">
              <w:t>*</w:t>
            </w:r>
          </w:p>
        </w:tc>
        <w:tc>
          <w:tcPr>
            <w:tcW w:w="461" w:type="pct"/>
            <w:vAlign w:val="center"/>
          </w:tcPr>
          <w:p w14:paraId="5CFFA3D0" w14:textId="77777777" w:rsidR="00F22A78" w:rsidRPr="0028220C" w:rsidRDefault="00F22A78" w:rsidP="00731CA5">
            <w:pPr>
              <w:spacing w:before="20" w:after="20"/>
              <w:jc w:val="center"/>
            </w:pPr>
            <w:r w:rsidRPr="0028220C">
              <w:t>*</w:t>
            </w:r>
          </w:p>
        </w:tc>
        <w:tc>
          <w:tcPr>
            <w:tcW w:w="461" w:type="pct"/>
            <w:vAlign w:val="center"/>
          </w:tcPr>
          <w:p w14:paraId="563C4312" w14:textId="77777777" w:rsidR="00F22A78" w:rsidRPr="0028220C" w:rsidRDefault="00F22A78" w:rsidP="00731CA5">
            <w:pPr>
              <w:spacing w:before="20" w:after="20"/>
              <w:jc w:val="center"/>
            </w:pPr>
            <w:r w:rsidRPr="0028220C">
              <w:t>*</w:t>
            </w:r>
          </w:p>
        </w:tc>
        <w:tc>
          <w:tcPr>
            <w:tcW w:w="251" w:type="pct"/>
            <w:vAlign w:val="center"/>
          </w:tcPr>
          <w:p w14:paraId="60E5E194" w14:textId="77777777" w:rsidR="00F22A78" w:rsidRPr="0028220C" w:rsidRDefault="00F22A78" w:rsidP="00731CA5">
            <w:pPr>
              <w:spacing w:before="20" w:after="20"/>
              <w:jc w:val="center"/>
            </w:pPr>
            <w:r w:rsidRPr="0028220C">
              <w:t>8</w:t>
            </w:r>
          </w:p>
        </w:tc>
      </w:tr>
      <w:tr w:rsidR="00F22A78" w:rsidRPr="0028220C" w14:paraId="5F899133" w14:textId="77777777">
        <w:tblPrEx>
          <w:tblCellMar>
            <w:top w:w="0" w:type="dxa"/>
            <w:bottom w:w="0" w:type="dxa"/>
          </w:tblCellMar>
        </w:tblPrEx>
        <w:trPr>
          <w:trHeight w:val="413"/>
        </w:trPr>
        <w:tc>
          <w:tcPr>
            <w:tcW w:w="189" w:type="pct"/>
            <w:vAlign w:val="center"/>
          </w:tcPr>
          <w:p w14:paraId="56F7C3A8" w14:textId="77777777" w:rsidR="00F22A78" w:rsidRPr="0028220C" w:rsidRDefault="00F22A78" w:rsidP="00731CA5">
            <w:pPr>
              <w:spacing w:before="20" w:after="20"/>
              <w:jc w:val="center"/>
            </w:pPr>
            <w:r w:rsidRPr="0028220C">
              <w:t>4.</w:t>
            </w:r>
          </w:p>
        </w:tc>
        <w:tc>
          <w:tcPr>
            <w:tcW w:w="940" w:type="pct"/>
            <w:vAlign w:val="center"/>
          </w:tcPr>
          <w:p w14:paraId="7A19EFB3" w14:textId="77777777" w:rsidR="00F22A78" w:rsidRPr="0028220C" w:rsidRDefault="00F22A78" w:rsidP="00731CA5">
            <w:pPr>
              <w:spacing w:before="20" w:after="20"/>
            </w:pPr>
            <w:r w:rsidRPr="0028220C">
              <w:t>Govt:Ganapath L.P.S Feroke</w:t>
            </w:r>
          </w:p>
        </w:tc>
        <w:tc>
          <w:tcPr>
            <w:tcW w:w="268" w:type="pct"/>
            <w:vAlign w:val="center"/>
          </w:tcPr>
          <w:p w14:paraId="500DA6E7" w14:textId="77777777" w:rsidR="00F22A78" w:rsidRPr="0028220C" w:rsidRDefault="00F22A78" w:rsidP="00731CA5">
            <w:pPr>
              <w:spacing w:before="20" w:after="20"/>
              <w:jc w:val="center"/>
            </w:pPr>
            <w:r w:rsidRPr="0028220C">
              <w:t>*</w:t>
            </w:r>
          </w:p>
        </w:tc>
        <w:tc>
          <w:tcPr>
            <w:tcW w:w="290" w:type="pct"/>
            <w:vAlign w:val="center"/>
          </w:tcPr>
          <w:p w14:paraId="36C8D5F1" w14:textId="77777777" w:rsidR="00F22A78" w:rsidRPr="0028220C" w:rsidRDefault="00F22A78" w:rsidP="00731CA5">
            <w:pPr>
              <w:spacing w:before="20" w:after="20"/>
              <w:jc w:val="center"/>
            </w:pPr>
          </w:p>
        </w:tc>
        <w:tc>
          <w:tcPr>
            <w:tcW w:w="238" w:type="pct"/>
            <w:vAlign w:val="center"/>
          </w:tcPr>
          <w:p w14:paraId="51C45937" w14:textId="77777777" w:rsidR="00F22A78" w:rsidRPr="0028220C" w:rsidRDefault="00F22A78" w:rsidP="00731CA5">
            <w:pPr>
              <w:spacing w:before="20" w:after="20"/>
              <w:jc w:val="center"/>
            </w:pPr>
            <w:r w:rsidRPr="0028220C">
              <w:t>*</w:t>
            </w:r>
          </w:p>
        </w:tc>
        <w:tc>
          <w:tcPr>
            <w:tcW w:w="273" w:type="pct"/>
            <w:vAlign w:val="center"/>
          </w:tcPr>
          <w:p w14:paraId="749F6493" w14:textId="77777777" w:rsidR="00F22A78" w:rsidRPr="0028220C" w:rsidRDefault="00F22A78" w:rsidP="00731CA5">
            <w:pPr>
              <w:spacing w:before="20" w:after="20"/>
              <w:jc w:val="center"/>
            </w:pPr>
          </w:p>
        </w:tc>
        <w:tc>
          <w:tcPr>
            <w:tcW w:w="354" w:type="pct"/>
            <w:vAlign w:val="center"/>
          </w:tcPr>
          <w:p w14:paraId="21E25430" w14:textId="77777777" w:rsidR="00F22A78" w:rsidRPr="0028220C" w:rsidRDefault="00F22A78" w:rsidP="00731CA5">
            <w:pPr>
              <w:spacing w:before="20" w:after="20"/>
              <w:jc w:val="center"/>
            </w:pPr>
          </w:p>
        </w:tc>
        <w:tc>
          <w:tcPr>
            <w:tcW w:w="243" w:type="pct"/>
            <w:vAlign w:val="center"/>
          </w:tcPr>
          <w:p w14:paraId="02C487CA" w14:textId="77777777" w:rsidR="00F22A78" w:rsidRPr="0028220C" w:rsidRDefault="00F22A78" w:rsidP="00731CA5">
            <w:pPr>
              <w:spacing w:before="20" w:after="20"/>
              <w:jc w:val="center"/>
            </w:pPr>
            <w:r w:rsidRPr="0028220C">
              <w:t>3</w:t>
            </w:r>
          </w:p>
        </w:tc>
        <w:tc>
          <w:tcPr>
            <w:tcW w:w="315" w:type="pct"/>
            <w:vAlign w:val="center"/>
          </w:tcPr>
          <w:p w14:paraId="4899F566" w14:textId="77777777" w:rsidR="00F22A78" w:rsidRPr="0028220C" w:rsidRDefault="00F22A78" w:rsidP="00731CA5">
            <w:pPr>
              <w:spacing w:before="20" w:after="20"/>
              <w:jc w:val="center"/>
            </w:pPr>
            <w:r w:rsidRPr="0028220C">
              <w:t>7</w:t>
            </w:r>
          </w:p>
        </w:tc>
        <w:tc>
          <w:tcPr>
            <w:tcW w:w="362" w:type="pct"/>
            <w:vAlign w:val="center"/>
          </w:tcPr>
          <w:p w14:paraId="5568198E" w14:textId="77777777" w:rsidR="00F22A78" w:rsidRPr="0028220C" w:rsidRDefault="00F22A78" w:rsidP="00731CA5">
            <w:pPr>
              <w:spacing w:before="20" w:after="20"/>
              <w:jc w:val="center"/>
            </w:pPr>
            <w:r w:rsidRPr="0028220C">
              <w:t>*</w:t>
            </w:r>
          </w:p>
        </w:tc>
        <w:tc>
          <w:tcPr>
            <w:tcW w:w="354" w:type="pct"/>
            <w:vAlign w:val="center"/>
          </w:tcPr>
          <w:p w14:paraId="15A942B7" w14:textId="77777777" w:rsidR="00F22A78" w:rsidRPr="0028220C" w:rsidRDefault="00F22A78" w:rsidP="00731CA5">
            <w:pPr>
              <w:spacing w:before="20" w:after="20"/>
              <w:jc w:val="center"/>
            </w:pPr>
            <w:r w:rsidRPr="0028220C">
              <w:t>*</w:t>
            </w:r>
          </w:p>
        </w:tc>
        <w:tc>
          <w:tcPr>
            <w:tcW w:w="461" w:type="pct"/>
            <w:vAlign w:val="center"/>
          </w:tcPr>
          <w:p w14:paraId="19713010" w14:textId="77777777" w:rsidR="00F22A78" w:rsidRPr="0028220C" w:rsidRDefault="00F22A78" w:rsidP="00731CA5">
            <w:pPr>
              <w:spacing w:before="20" w:after="20"/>
              <w:jc w:val="center"/>
            </w:pPr>
            <w:r w:rsidRPr="0028220C">
              <w:t>*</w:t>
            </w:r>
          </w:p>
        </w:tc>
        <w:tc>
          <w:tcPr>
            <w:tcW w:w="461" w:type="pct"/>
            <w:vAlign w:val="center"/>
          </w:tcPr>
          <w:p w14:paraId="264D9787" w14:textId="77777777" w:rsidR="00F22A78" w:rsidRPr="0028220C" w:rsidRDefault="00F22A78" w:rsidP="00731CA5">
            <w:pPr>
              <w:spacing w:before="20" w:after="20"/>
              <w:jc w:val="center"/>
            </w:pPr>
            <w:r w:rsidRPr="0028220C">
              <w:t>*</w:t>
            </w:r>
          </w:p>
        </w:tc>
        <w:tc>
          <w:tcPr>
            <w:tcW w:w="251" w:type="pct"/>
            <w:vAlign w:val="center"/>
          </w:tcPr>
          <w:p w14:paraId="09BAD4FD" w14:textId="77777777" w:rsidR="00F22A78" w:rsidRPr="0028220C" w:rsidRDefault="00F22A78" w:rsidP="00731CA5">
            <w:pPr>
              <w:spacing w:before="20" w:after="20"/>
              <w:jc w:val="center"/>
            </w:pPr>
            <w:r w:rsidRPr="0028220C">
              <w:t>10</w:t>
            </w:r>
          </w:p>
        </w:tc>
      </w:tr>
      <w:tr w:rsidR="00F22A78" w:rsidRPr="0028220C" w14:paraId="7A9D4448" w14:textId="77777777">
        <w:tblPrEx>
          <w:tblCellMar>
            <w:top w:w="0" w:type="dxa"/>
            <w:bottom w:w="0" w:type="dxa"/>
          </w:tblCellMar>
        </w:tblPrEx>
        <w:trPr>
          <w:trHeight w:val="269"/>
        </w:trPr>
        <w:tc>
          <w:tcPr>
            <w:tcW w:w="189" w:type="pct"/>
            <w:vAlign w:val="center"/>
          </w:tcPr>
          <w:p w14:paraId="3B944092" w14:textId="77777777" w:rsidR="00F22A78" w:rsidRPr="0028220C" w:rsidRDefault="00F22A78" w:rsidP="00731CA5">
            <w:pPr>
              <w:spacing w:before="20" w:after="20"/>
              <w:jc w:val="center"/>
            </w:pPr>
            <w:r w:rsidRPr="0028220C">
              <w:t>5.</w:t>
            </w:r>
          </w:p>
        </w:tc>
        <w:tc>
          <w:tcPr>
            <w:tcW w:w="940" w:type="pct"/>
            <w:vAlign w:val="center"/>
          </w:tcPr>
          <w:p w14:paraId="417E0239" w14:textId="77777777" w:rsidR="00F22A78" w:rsidRPr="00731CA5" w:rsidRDefault="00F22A78" w:rsidP="00731CA5">
            <w:pPr>
              <w:spacing w:before="20" w:after="20"/>
              <w:rPr>
                <w:lang w:val="fr-FR"/>
              </w:rPr>
            </w:pPr>
            <w:r w:rsidRPr="00731CA5">
              <w:rPr>
                <w:lang w:val="fr-FR"/>
              </w:rPr>
              <w:t>G.H.S.S Cheruvannur</w:t>
            </w:r>
          </w:p>
        </w:tc>
        <w:tc>
          <w:tcPr>
            <w:tcW w:w="268" w:type="pct"/>
            <w:vAlign w:val="center"/>
          </w:tcPr>
          <w:p w14:paraId="1A280EBD" w14:textId="77777777" w:rsidR="00F22A78" w:rsidRPr="0028220C" w:rsidRDefault="00F22A78" w:rsidP="00731CA5">
            <w:pPr>
              <w:spacing w:before="20" w:after="20"/>
              <w:jc w:val="center"/>
            </w:pPr>
            <w:r w:rsidRPr="0028220C">
              <w:t>*</w:t>
            </w:r>
          </w:p>
        </w:tc>
        <w:tc>
          <w:tcPr>
            <w:tcW w:w="290" w:type="pct"/>
            <w:vAlign w:val="center"/>
          </w:tcPr>
          <w:p w14:paraId="0DCA2DD3" w14:textId="77777777" w:rsidR="00F22A78" w:rsidRPr="0028220C" w:rsidRDefault="00F22A78" w:rsidP="00731CA5">
            <w:pPr>
              <w:spacing w:before="20" w:after="20"/>
              <w:jc w:val="center"/>
            </w:pPr>
          </w:p>
        </w:tc>
        <w:tc>
          <w:tcPr>
            <w:tcW w:w="238" w:type="pct"/>
            <w:vAlign w:val="center"/>
          </w:tcPr>
          <w:p w14:paraId="204C9DDE" w14:textId="77777777" w:rsidR="00F22A78" w:rsidRPr="0028220C" w:rsidRDefault="00F22A78" w:rsidP="00731CA5">
            <w:pPr>
              <w:spacing w:before="20" w:after="20"/>
              <w:jc w:val="center"/>
            </w:pPr>
            <w:r w:rsidRPr="0028220C">
              <w:t>*</w:t>
            </w:r>
          </w:p>
        </w:tc>
        <w:tc>
          <w:tcPr>
            <w:tcW w:w="273" w:type="pct"/>
            <w:vAlign w:val="center"/>
          </w:tcPr>
          <w:p w14:paraId="3651198D" w14:textId="77777777" w:rsidR="00F22A78" w:rsidRPr="0028220C" w:rsidRDefault="00F22A78" w:rsidP="00731CA5">
            <w:pPr>
              <w:spacing w:before="20" w:after="20"/>
              <w:jc w:val="center"/>
            </w:pPr>
          </w:p>
        </w:tc>
        <w:tc>
          <w:tcPr>
            <w:tcW w:w="354" w:type="pct"/>
            <w:vAlign w:val="center"/>
          </w:tcPr>
          <w:p w14:paraId="604E1023" w14:textId="77777777" w:rsidR="00F22A78" w:rsidRPr="0028220C" w:rsidRDefault="00F22A78" w:rsidP="00731CA5">
            <w:pPr>
              <w:spacing w:before="20" w:after="20"/>
              <w:jc w:val="center"/>
            </w:pPr>
          </w:p>
        </w:tc>
        <w:tc>
          <w:tcPr>
            <w:tcW w:w="243" w:type="pct"/>
            <w:vAlign w:val="center"/>
          </w:tcPr>
          <w:p w14:paraId="2DCDE75B" w14:textId="77777777" w:rsidR="00F22A78" w:rsidRPr="0028220C" w:rsidRDefault="00F22A78" w:rsidP="00731CA5">
            <w:pPr>
              <w:spacing w:before="20" w:after="20"/>
              <w:jc w:val="center"/>
            </w:pPr>
            <w:r w:rsidRPr="0028220C">
              <w:t>4</w:t>
            </w:r>
          </w:p>
        </w:tc>
        <w:tc>
          <w:tcPr>
            <w:tcW w:w="315" w:type="pct"/>
            <w:vAlign w:val="center"/>
          </w:tcPr>
          <w:p w14:paraId="4F316354" w14:textId="77777777" w:rsidR="00F22A78" w:rsidRPr="0028220C" w:rsidRDefault="00F22A78" w:rsidP="00731CA5">
            <w:pPr>
              <w:spacing w:before="20" w:after="20"/>
              <w:jc w:val="center"/>
            </w:pPr>
            <w:r w:rsidRPr="0028220C">
              <w:t>4</w:t>
            </w:r>
          </w:p>
        </w:tc>
        <w:tc>
          <w:tcPr>
            <w:tcW w:w="362" w:type="pct"/>
            <w:vAlign w:val="center"/>
          </w:tcPr>
          <w:p w14:paraId="34BC5C1E" w14:textId="77777777" w:rsidR="00F22A78" w:rsidRPr="0028220C" w:rsidRDefault="00F22A78" w:rsidP="00731CA5">
            <w:pPr>
              <w:spacing w:before="20" w:after="20"/>
              <w:jc w:val="center"/>
            </w:pPr>
            <w:r w:rsidRPr="0028220C">
              <w:t>*</w:t>
            </w:r>
          </w:p>
        </w:tc>
        <w:tc>
          <w:tcPr>
            <w:tcW w:w="354" w:type="pct"/>
            <w:vAlign w:val="center"/>
          </w:tcPr>
          <w:p w14:paraId="3926B321" w14:textId="77777777" w:rsidR="00F22A78" w:rsidRPr="0028220C" w:rsidRDefault="00F22A78" w:rsidP="00731CA5">
            <w:pPr>
              <w:spacing w:before="20" w:after="20"/>
              <w:jc w:val="center"/>
            </w:pPr>
            <w:r w:rsidRPr="0028220C">
              <w:t>*</w:t>
            </w:r>
          </w:p>
        </w:tc>
        <w:tc>
          <w:tcPr>
            <w:tcW w:w="461" w:type="pct"/>
            <w:vAlign w:val="center"/>
          </w:tcPr>
          <w:p w14:paraId="1CB2D6BA" w14:textId="77777777" w:rsidR="00F22A78" w:rsidRPr="0028220C" w:rsidRDefault="00F22A78" w:rsidP="00731CA5">
            <w:pPr>
              <w:spacing w:before="20" w:after="20"/>
              <w:jc w:val="center"/>
            </w:pPr>
            <w:r w:rsidRPr="0028220C">
              <w:t>*</w:t>
            </w:r>
          </w:p>
        </w:tc>
        <w:tc>
          <w:tcPr>
            <w:tcW w:w="461" w:type="pct"/>
            <w:vAlign w:val="center"/>
          </w:tcPr>
          <w:p w14:paraId="13E459F7" w14:textId="77777777" w:rsidR="00F22A78" w:rsidRPr="0028220C" w:rsidRDefault="00F22A78" w:rsidP="00731CA5">
            <w:pPr>
              <w:spacing w:before="20" w:after="20"/>
              <w:jc w:val="center"/>
            </w:pPr>
            <w:r w:rsidRPr="0028220C">
              <w:t>*</w:t>
            </w:r>
          </w:p>
        </w:tc>
        <w:tc>
          <w:tcPr>
            <w:tcW w:w="251" w:type="pct"/>
            <w:vAlign w:val="center"/>
          </w:tcPr>
          <w:p w14:paraId="3A5C1BA4" w14:textId="77777777" w:rsidR="00F22A78" w:rsidRPr="0028220C" w:rsidRDefault="00F22A78" w:rsidP="00731CA5">
            <w:pPr>
              <w:spacing w:before="20" w:after="20"/>
              <w:jc w:val="center"/>
            </w:pPr>
            <w:r w:rsidRPr="0028220C">
              <w:t>8</w:t>
            </w:r>
          </w:p>
        </w:tc>
      </w:tr>
      <w:tr w:rsidR="00F22A78" w:rsidRPr="0028220C" w14:paraId="3C7F479E" w14:textId="77777777">
        <w:tblPrEx>
          <w:tblCellMar>
            <w:top w:w="0" w:type="dxa"/>
            <w:bottom w:w="0" w:type="dxa"/>
          </w:tblCellMar>
        </w:tblPrEx>
        <w:trPr>
          <w:trHeight w:val="375"/>
        </w:trPr>
        <w:tc>
          <w:tcPr>
            <w:tcW w:w="189" w:type="pct"/>
            <w:vAlign w:val="center"/>
          </w:tcPr>
          <w:p w14:paraId="7E5178F6" w14:textId="77777777" w:rsidR="00F22A78" w:rsidRPr="0028220C" w:rsidRDefault="00F22A78" w:rsidP="00731CA5">
            <w:pPr>
              <w:spacing w:before="20" w:after="20"/>
              <w:jc w:val="center"/>
            </w:pPr>
            <w:r w:rsidRPr="0028220C">
              <w:t>6.</w:t>
            </w:r>
          </w:p>
        </w:tc>
        <w:tc>
          <w:tcPr>
            <w:tcW w:w="940" w:type="pct"/>
            <w:vAlign w:val="center"/>
          </w:tcPr>
          <w:p w14:paraId="169A6A7C" w14:textId="77777777" w:rsidR="00F22A78" w:rsidRPr="0028220C" w:rsidRDefault="00F22A78" w:rsidP="00731CA5">
            <w:pPr>
              <w:spacing w:before="20" w:after="20"/>
            </w:pPr>
            <w:r w:rsidRPr="0028220C">
              <w:t>J.D.T. Islam. H.S.S. Calicut</w:t>
            </w:r>
          </w:p>
        </w:tc>
        <w:tc>
          <w:tcPr>
            <w:tcW w:w="268" w:type="pct"/>
            <w:vAlign w:val="center"/>
          </w:tcPr>
          <w:p w14:paraId="3CF3C6ED" w14:textId="77777777" w:rsidR="00F22A78" w:rsidRPr="0028220C" w:rsidRDefault="00F22A78" w:rsidP="00731CA5">
            <w:pPr>
              <w:spacing w:before="20" w:after="20"/>
              <w:jc w:val="center"/>
            </w:pPr>
          </w:p>
        </w:tc>
        <w:tc>
          <w:tcPr>
            <w:tcW w:w="290" w:type="pct"/>
            <w:vAlign w:val="center"/>
          </w:tcPr>
          <w:p w14:paraId="6F234E8E" w14:textId="77777777" w:rsidR="00F22A78" w:rsidRPr="0028220C" w:rsidRDefault="00F22A78" w:rsidP="00731CA5">
            <w:pPr>
              <w:spacing w:before="20" w:after="20"/>
              <w:jc w:val="center"/>
            </w:pPr>
            <w:r w:rsidRPr="0028220C">
              <w:t>*</w:t>
            </w:r>
          </w:p>
        </w:tc>
        <w:tc>
          <w:tcPr>
            <w:tcW w:w="238" w:type="pct"/>
            <w:vAlign w:val="center"/>
          </w:tcPr>
          <w:p w14:paraId="3889A355" w14:textId="77777777" w:rsidR="00F22A78" w:rsidRPr="0028220C" w:rsidRDefault="00F22A78" w:rsidP="00731CA5">
            <w:pPr>
              <w:spacing w:before="20" w:after="20"/>
              <w:jc w:val="center"/>
            </w:pPr>
          </w:p>
        </w:tc>
        <w:tc>
          <w:tcPr>
            <w:tcW w:w="273" w:type="pct"/>
            <w:vAlign w:val="center"/>
          </w:tcPr>
          <w:p w14:paraId="134BD690" w14:textId="77777777" w:rsidR="00F22A78" w:rsidRPr="0028220C" w:rsidRDefault="00F22A78" w:rsidP="00731CA5">
            <w:pPr>
              <w:spacing w:before="20" w:after="20"/>
              <w:jc w:val="center"/>
            </w:pPr>
            <w:r w:rsidRPr="0028220C">
              <w:t>*</w:t>
            </w:r>
          </w:p>
        </w:tc>
        <w:tc>
          <w:tcPr>
            <w:tcW w:w="354" w:type="pct"/>
            <w:vAlign w:val="center"/>
          </w:tcPr>
          <w:p w14:paraId="5F730E41" w14:textId="77777777" w:rsidR="00F22A78" w:rsidRPr="0028220C" w:rsidRDefault="00F22A78" w:rsidP="00731CA5">
            <w:pPr>
              <w:spacing w:before="20" w:after="20"/>
              <w:jc w:val="center"/>
            </w:pPr>
          </w:p>
        </w:tc>
        <w:tc>
          <w:tcPr>
            <w:tcW w:w="243" w:type="pct"/>
            <w:vAlign w:val="center"/>
          </w:tcPr>
          <w:p w14:paraId="5BF6B970" w14:textId="77777777" w:rsidR="00F22A78" w:rsidRPr="0028220C" w:rsidRDefault="00F22A78" w:rsidP="00731CA5">
            <w:pPr>
              <w:spacing w:before="20" w:after="20"/>
              <w:jc w:val="center"/>
            </w:pPr>
            <w:r w:rsidRPr="0028220C">
              <w:t>3</w:t>
            </w:r>
          </w:p>
        </w:tc>
        <w:tc>
          <w:tcPr>
            <w:tcW w:w="315" w:type="pct"/>
            <w:vAlign w:val="center"/>
          </w:tcPr>
          <w:p w14:paraId="2334F81F" w14:textId="77777777" w:rsidR="00F22A78" w:rsidRPr="0028220C" w:rsidRDefault="00F22A78" w:rsidP="00731CA5">
            <w:pPr>
              <w:spacing w:before="20" w:after="20"/>
              <w:jc w:val="center"/>
            </w:pPr>
            <w:r w:rsidRPr="0028220C">
              <w:t>11</w:t>
            </w:r>
          </w:p>
        </w:tc>
        <w:tc>
          <w:tcPr>
            <w:tcW w:w="362" w:type="pct"/>
            <w:vAlign w:val="center"/>
          </w:tcPr>
          <w:p w14:paraId="421F8F75" w14:textId="77777777" w:rsidR="00F22A78" w:rsidRPr="0028220C" w:rsidRDefault="00F22A78" w:rsidP="00731CA5">
            <w:pPr>
              <w:spacing w:before="20" w:after="20"/>
              <w:jc w:val="center"/>
            </w:pPr>
            <w:r w:rsidRPr="0028220C">
              <w:t>*</w:t>
            </w:r>
          </w:p>
        </w:tc>
        <w:tc>
          <w:tcPr>
            <w:tcW w:w="354" w:type="pct"/>
            <w:vAlign w:val="center"/>
          </w:tcPr>
          <w:p w14:paraId="4FCF5F4F" w14:textId="77777777" w:rsidR="00F22A78" w:rsidRPr="0028220C" w:rsidRDefault="00F22A78" w:rsidP="00731CA5">
            <w:pPr>
              <w:spacing w:before="20" w:after="20"/>
              <w:jc w:val="center"/>
            </w:pPr>
            <w:r w:rsidRPr="0028220C">
              <w:t>*</w:t>
            </w:r>
          </w:p>
        </w:tc>
        <w:tc>
          <w:tcPr>
            <w:tcW w:w="461" w:type="pct"/>
            <w:vAlign w:val="center"/>
          </w:tcPr>
          <w:p w14:paraId="61883170" w14:textId="77777777" w:rsidR="00F22A78" w:rsidRPr="0028220C" w:rsidRDefault="00F22A78" w:rsidP="00731CA5">
            <w:pPr>
              <w:spacing w:before="20" w:after="20"/>
              <w:jc w:val="center"/>
            </w:pPr>
            <w:r w:rsidRPr="0028220C">
              <w:t>*</w:t>
            </w:r>
          </w:p>
        </w:tc>
        <w:tc>
          <w:tcPr>
            <w:tcW w:w="461" w:type="pct"/>
            <w:vAlign w:val="center"/>
          </w:tcPr>
          <w:p w14:paraId="40DD8A6D" w14:textId="77777777" w:rsidR="00F22A78" w:rsidRPr="0028220C" w:rsidRDefault="00F22A78" w:rsidP="00731CA5">
            <w:pPr>
              <w:spacing w:before="20" w:after="20"/>
              <w:jc w:val="center"/>
            </w:pPr>
            <w:r w:rsidRPr="0028220C">
              <w:t>*</w:t>
            </w:r>
          </w:p>
        </w:tc>
        <w:tc>
          <w:tcPr>
            <w:tcW w:w="251" w:type="pct"/>
            <w:vAlign w:val="center"/>
          </w:tcPr>
          <w:p w14:paraId="0E14514A" w14:textId="77777777" w:rsidR="00F22A78" w:rsidRPr="0028220C" w:rsidRDefault="00F22A78" w:rsidP="00731CA5">
            <w:pPr>
              <w:spacing w:before="20" w:after="20"/>
              <w:jc w:val="center"/>
            </w:pPr>
            <w:r w:rsidRPr="0028220C">
              <w:t>14</w:t>
            </w:r>
          </w:p>
        </w:tc>
      </w:tr>
      <w:tr w:rsidR="00F22A78" w:rsidRPr="0028220C" w14:paraId="7E2353DE" w14:textId="77777777">
        <w:tblPrEx>
          <w:tblCellMar>
            <w:top w:w="0" w:type="dxa"/>
            <w:bottom w:w="0" w:type="dxa"/>
          </w:tblCellMar>
        </w:tblPrEx>
        <w:trPr>
          <w:trHeight w:val="200"/>
        </w:trPr>
        <w:tc>
          <w:tcPr>
            <w:tcW w:w="189" w:type="pct"/>
            <w:vAlign w:val="center"/>
          </w:tcPr>
          <w:p w14:paraId="79EB5A07" w14:textId="77777777" w:rsidR="00F22A78" w:rsidRPr="0028220C" w:rsidRDefault="00F22A78" w:rsidP="00731CA5">
            <w:pPr>
              <w:spacing w:before="20" w:after="20"/>
              <w:jc w:val="center"/>
            </w:pPr>
            <w:r w:rsidRPr="0028220C">
              <w:t>7.</w:t>
            </w:r>
          </w:p>
        </w:tc>
        <w:tc>
          <w:tcPr>
            <w:tcW w:w="940" w:type="pct"/>
            <w:vAlign w:val="center"/>
          </w:tcPr>
          <w:p w14:paraId="54E9B262" w14:textId="77777777" w:rsidR="00F22A78" w:rsidRPr="0028220C" w:rsidRDefault="00F22A78" w:rsidP="00731CA5">
            <w:pPr>
              <w:spacing w:before="20" w:after="20"/>
            </w:pPr>
            <w:smartTag w:uri="urn:schemas-microsoft-com:office:smarttags" w:element="place">
              <w:smartTag w:uri="urn:schemas-microsoft-com:office:smarttags" w:element="PlaceName">
                <w:r w:rsidRPr="0028220C">
                  <w:t>A.L.P.S.Feroke</w:t>
                </w:r>
              </w:smartTag>
              <w:r w:rsidRPr="0028220C">
                <w:t xml:space="preserve"> </w:t>
              </w:r>
              <w:smartTag w:uri="urn:schemas-microsoft-com:office:smarttags" w:element="PlaceType">
                <w:r w:rsidRPr="0028220C">
                  <w:t>College</w:t>
                </w:r>
              </w:smartTag>
            </w:smartTag>
          </w:p>
        </w:tc>
        <w:tc>
          <w:tcPr>
            <w:tcW w:w="268" w:type="pct"/>
            <w:vAlign w:val="center"/>
          </w:tcPr>
          <w:p w14:paraId="246D2C8D" w14:textId="77777777" w:rsidR="00F22A78" w:rsidRPr="0028220C" w:rsidRDefault="00F22A78" w:rsidP="00731CA5">
            <w:pPr>
              <w:spacing w:before="20" w:after="20"/>
              <w:jc w:val="center"/>
            </w:pPr>
            <w:r w:rsidRPr="0028220C">
              <w:t>*</w:t>
            </w:r>
          </w:p>
        </w:tc>
        <w:tc>
          <w:tcPr>
            <w:tcW w:w="290" w:type="pct"/>
            <w:vAlign w:val="center"/>
          </w:tcPr>
          <w:p w14:paraId="0B52D3A0" w14:textId="77777777" w:rsidR="00F22A78" w:rsidRPr="0028220C" w:rsidRDefault="00F22A78" w:rsidP="00731CA5">
            <w:pPr>
              <w:spacing w:before="20" w:after="20"/>
              <w:jc w:val="center"/>
            </w:pPr>
          </w:p>
        </w:tc>
        <w:tc>
          <w:tcPr>
            <w:tcW w:w="238" w:type="pct"/>
            <w:vAlign w:val="center"/>
          </w:tcPr>
          <w:p w14:paraId="038D4FA9" w14:textId="77777777" w:rsidR="00F22A78" w:rsidRPr="0028220C" w:rsidRDefault="00F22A78" w:rsidP="00731CA5">
            <w:pPr>
              <w:spacing w:before="20" w:after="20"/>
              <w:jc w:val="center"/>
            </w:pPr>
          </w:p>
        </w:tc>
        <w:tc>
          <w:tcPr>
            <w:tcW w:w="273" w:type="pct"/>
            <w:vAlign w:val="center"/>
          </w:tcPr>
          <w:p w14:paraId="5F35B227" w14:textId="77777777" w:rsidR="00F22A78" w:rsidRPr="0028220C" w:rsidRDefault="00F22A78" w:rsidP="00731CA5">
            <w:pPr>
              <w:spacing w:before="20" w:after="20"/>
              <w:jc w:val="center"/>
            </w:pPr>
            <w:r w:rsidRPr="0028220C">
              <w:t>*</w:t>
            </w:r>
          </w:p>
        </w:tc>
        <w:tc>
          <w:tcPr>
            <w:tcW w:w="354" w:type="pct"/>
            <w:vAlign w:val="center"/>
          </w:tcPr>
          <w:p w14:paraId="2A005F01" w14:textId="77777777" w:rsidR="00F22A78" w:rsidRPr="0028220C" w:rsidRDefault="00F22A78" w:rsidP="00731CA5">
            <w:pPr>
              <w:spacing w:before="20" w:after="20"/>
              <w:jc w:val="center"/>
            </w:pPr>
          </w:p>
        </w:tc>
        <w:tc>
          <w:tcPr>
            <w:tcW w:w="243" w:type="pct"/>
            <w:vAlign w:val="center"/>
          </w:tcPr>
          <w:p w14:paraId="6B498539" w14:textId="77777777" w:rsidR="00F22A78" w:rsidRPr="0028220C" w:rsidRDefault="00F22A78" w:rsidP="00731CA5">
            <w:pPr>
              <w:spacing w:before="20" w:after="20"/>
              <w:jc w:val="center"/>
            </w:pPr>
            <w:r w:rsidRPr="0028220C">
              <w:t>4</w:t>
            </w:r>
          </w:p>
        </w:tc>
        <w:tc>
          <w:tcPr>
            <w:tcW w:w="315" w:type="pct"/>
            <w:vAlign w:val="center"/>
          </w:tcPr>
          <w:p w14:paraId="7E88D011" w14:textId="77777777" w:rsidR="00F22A78" w:rsidRPr="0028220C" w:rsidRDefault="00F22A78" w:rsidP="00731CA5">
            <w:pPr>
              <w:spacing w:before="20" w:after="20"/>
              <w:jc w:val="center"/>
            </w:pPr>
            <w:r w:rsidRPr="0028220C">
              <w:t>7</w:t>
            </w:r>
          </w:p>
        </w:tc>
        <w:tc>
          <w:tcPr>
            <w:tcW w:w="362" w:type="pct"/>
            <w:vAlign w:val="center"/>
          </w:tcPr>
          <w:p w14:paraId="61A31FD3" w14:textId="77777777" w:rsidR="00F22A78" w:rsidRPr="0028220C" w:rsidRDefault="00F22A78" w:rsidP="00731CA5">
            <w:pPr>
              <w:spacing w:before="20" w:after="20"/>
              <w:jc w:val="center"/>
            </w:pPr>
            <w:r w:rsidRPr="0028220C">
              <w:t>*</w:t>
            </w:r>
          </w:p>
        </w:tc>
        <w:tc>
          <w:tcPr>
            <w:tcW w:w="354" w:type="pct"/>
            <w:vAlign w:val="center"/>
          </w:tcPr>
          <w:p w14:paraId="4A08C109" w14:textId="77777777" w:rsidR="00F22A78" w:rsidRPr="0028220C" w:rsidRDefault="00F22A78" w:rsidP="00731CA5">
            <w:pPr>
              <w:spacing w:before="20" w:after="20"/>
              <w:jc w:val="center"/>
            </w:pPr>
            <w:r w:rsidRPr="0028220C">
              <w:t>*</w:t>
            </w:r>
          </w:p>
        </w:tc>
        <w:tc>
          <w:tcPr>
            <w:tcW w:w="461" w:type="pct"/>
            <w:vAlign w:val="center"/>
          </w:tcPr>
          <w:p w14:paraId="4CE258E0" w14:textId="77777777" w:rsidR="00F22A78" w:rsidRPr="0028220C" w:rsidRDefault="00F22A78" w:rsidP="00731CA5">
            <w:pPr>
              <w:spacing w:before="20" w:after="20"/>
              <w:jc w:val="center"/>
            </w:pPr>
            <w:r w:rsidRPr="0028220C">
              <w:t>*</w:t>
            </w:r>
          </w:p>
        </w:tc>
        <w:tc>
          <w:tcPr>
            <w:tcW w:w="461" w:type="pct"/>
            <w:vAlign w:val="center"/>
          </w:tcPr>
          <w:p w14:paraId="227864B7" w14:textId="77777777" w:rsidR="00F22A78" w:rsidRPr="0028220C" w:rsidRDefault="00F22A78" w:rsidP="00731CA5">
            <w:pPr>
              <w:spacing w:before="20" w:after="20"/>
              <w:jc w:val="center"/>
            </w:pPr>
            <w:r w:rsidRPr="0028220C">
              <w:t>*</w:t>
            </w:r>
          </w:p>
        </w:tc>
        <w:tc>
          <w:tcPr>
            <w:tcW w:w="251" w:type="pct"/>
            <w:vAlign w:val="center"/>
          </w:tcPr>
          <w:p w14:paraId="7FBC8410" w14:textId="77777777" w:rsidR="00F22A78" w:rsidRPr="0028220C" w:rsidRDefault="00F22A78" w:rsidP="00731CA5">
            <w:pPr>
              <w:spacing w:before="20" w:after="20"/>
              <w:jc w:val="center"/>
            </w:pPr>
            <w:r w:rsidRPr="0028220C">
              <w:t>11</w:t>
            </w:r>
          </w:p>
        </w:tc>
      </w:tr>
      <w:tr w:rsidR="00F22A78" w:rsidRPr="0028220C" w14:paraId="391EBF48" w14:textId="77777777">
        <w:tblPrEx>
          <w:tblCellMar>
            <w:top w:w="0" w:type="dxa"/>
            <w:bottom w:w="0" w:type="dxa"/>
          </w:tblCellMar>
        </w:tblPrEx>
        <w:trPr>
          <w:trHeight w:val="200"/>
        </w:trPr>
        <w:tc>
          <w:tcPr>
            <w:tcW w:w="189" w:type="pct"/>
            <w:vAlign w:val="center"/>
          </w:tcPr>
          <w:p w14:paraId="2C5567CE" w14:textId="77777777" w:rsidR="00F22A78" w:rsidRPr="0028220C" w:rsidRDefault="00F22A78" w:rsidP="00731CA5">
            <w:pPr>
              <w:spacing w:before="20" w:after="20"/>
              <w:jc w:val="center"/>
            </w:pPr>
            <w:r w:rsidRPr="0028220C">
              <w:t>8.</w:t>
            </w:r>
          </w:p>
        </w:tc>
        <w:tc>
          <w:tcPr>
            <w:tcW w:w="940" w:type="pct"/>
            <w:vAlign w:val="center"/>
          </w:tcPr>
          <w:p w14:paraId="637C22ED" w14:textId="77777777" w:rsidR="00F22A78" w:rsidRPr="0028220C" w:rsidRDefault="00F22A78" w:rsidP="00731CA5">
            <w:pPr>
              <w:spacing w:before="20" w:after="20"/>
            </w:pPr>
            <w:smartTag w:uri="urn:schemas-microsoft-com:office:smarttags" w:element="place">
              <w:smartTag w:uri="urn:schemas-microsoft-com:office:smarttags" w:element="PlaceName">
                <w:r w:rsidRPr="0028220C">
                  <w:t>A.U.P.S.</w:t>
                </w:r>
              </w:smartTag>
              <w:r w:rsidRPr="0028220C">
                <w:t xml:space="preserve"> </w:t>
              </w:r>
              <w:smartTag w:uri="urn:schemas-microsoft-com:office:smarttags" w:element="PlaceName">
                <w:r w:rsidRPr="0028220C">
                  <w:t>Feroke</w:t>
                </w:r>
              </w:smartTag>
              <w:r w:rsidRPr="0028220C">
                <w:t xml:space="preserve"> </w:t>
              </w:r>
              <w:smartTag w:uri="urn:schemas-microsoft-com:office:smarttags" w:element="PlaceType">
                <w:r w:rsidRPr="0028220C">
                  <w:t>College</w:t>
                </w:r>
              </w:smartTag>
            </w:smartTag>
          </w:p>
        </w:tc>
        <w:tc>
          <w:tcPr>
            <w:tcW w:w="268" w:type="pct"/>
            <w:vAlign w:val="center"/>
          </w:tcPr>
          <w:p w14:paraId="2C54B6D0" w14:textId="77777777" w:rsidR="00F22A78" w:rsidRPr="0028220C" w:rsidRDefault="00F22A78" w:rsidP="00731CA5">
            <w:pPr>
              <w:spacing w:before="20" w:after="20"/>
              <w:jc w:val="center"/>
            </w:pPr>
            <w:r w:rsidRPr="0028220C">
              <w:t>*</w:t>
            </w:r>
          </w:p>
        </w:tc>
        <w:tc>
          <w:tcPr>
            <w:tcW w:w="290" w:type="pct"/>
            <w:vAlign w:val="center"/>
          </w:tcPr>
          <w:p w14:paraId="48F625CD" w14:textId="77777777" w:rsidR="00F22A78" w:rsidRPr="0028220C" w:rsidRDefault="00F22A78" w:rsidP="00731CA5">
            <w:pPr>
              <w:spacing w:before="20" w:after="20"/>
              <w:jc w:val="center"/>
            </w:pPr>
          </w:p>
        </w:tc>
        <w:tc>
          <w:tcPr>
            <w:tcW w:w="238" w:type="pct"/>
            <w:vAlign w:val="center"/>
          </w:tcPr>
          <w:p w14:paraId="2614F3F4" w14:textId="77777777" w:rsidR="00F22A78" w:rsidRPr="0028220C" w:rsidRDefault="00F22A78" w:rsidP="00731CA5">
            <w:pPr>
              <w:spacing w:before="20" w:after="20"/>
              <w:jc w:val="center"/>
            </w:pPr>
          </w:p>
        </w:tc>
        <w:tc>
          <w:tcPr>
            <w:tcW w:w="273" w:type="pct"/>
            <w:vAlign w:val="center"/>
          </w:tcPr>
          <w:p w14:paraId="0CDFA040" w14:textId="77777777" w:rsidR="00F22A78" w:rsidRPr="0028220C" w:rsidRDefault="00F22A78" w:rsidP="00731CA5">
            <w:pPr>
              <w:spacing w:before="20" w:after="20"/>
              <w:jc w:val="center"/>
            </w:pPr>
            <w:r w:rsidRPr="0028220C">
              <w:t>*</w:t>
            </w:r>
          </w:p>
        </w:tc>
        <w:tc>
          <w:tcPr>
            <w:tcW w:w="354" w:type="pct"/>
            <w:vAlign w:val="center"/>
          </w:tcPr>
          <w:p w14:paraId="7A136B19" w14:textId="77777777" w:rsidR="00F22A78" w:rsidRPr="0028220C" w:rsidRDefault="00F22A78" w:rsidP="00731CA5">
            <w:pPr>
              <w:spacing w:before="20" w:after="20"/>
              <w:jc w:val="center"/>
            </w:pPr>
          </w:p>
        </w:tc>
        <w:tc>
          <w:tcPr>
            <w:tcW w:w="243" w:type="pct"/>
            <w:vAlign w:val="center"/>
          </w:tcPr>
          <w:p w14:paraId="56009298" w14:textId="77777777" w:rsidR="00F22A78" w:rsidRPr="0028220C" w:rsidRDefault="00F22A78" w:rsidP="00731CA5">
            <w:pPr>
              <w:spacing w:before="20" w:after="20"/>
              <w:jc w:val="center"/>
            </w:pPr>
            <w:r w:rsidRPr="0028220C">
              <w:t>1</w:t>
            </w:r>
          </w:p>
        </w:tc>
        <w:tc>
          <w:tcPr>
            <w:tcW w:w="315" w:type="pct"/>
            <w:vAlign w:val="center"/>
          </w:tcPr>
          <w:p w14:paraId="6F04BC70" w14:textId="77777777" w:rsidR="00F22A78" w:rsidRPr="0028220C" w:rsidRDefault="00F22A78" w:rsidP="00731CA5">
            <w:pPr>
              <w:spacing w:before="20" w:after="20"/>
              <w:jc w:val="center"/>
            </w:pPr>
            <w:r w:rsidRPr="0028220C">
              <w:t>12</w:t>
            </w:r>
          </w:p>
        </w:tc>
        <w:tc>
          <w:tcPr>
            <w:tcW w:w="362" w:type="pct"/>
            <w:vAlign w:val="center"/>
          </w:tcPr>
          <w:p w14:paraId="23BE121F" w14:textId="77777777" w:rsidR="00F22A78" w:rsidRPr="0028220C" w:rsidRDefault="00F22A78" w:rsidP="00731CA5">
            <w:pPr>
              <w:spacing w:before="20" w:after="20"/>
              <w:jc w:val="center"/>
            </w:pPr>
            <w:r w:rsidRPr="0028220C">
              <w:t>*</w:t>
            </w:r>
          </w:p>
        </w:tc>
        <w:tc>
          <w:tcPr>
            <w:tcW w:w="354" w:type="pct"/>
            <w:vAlign w:val="center"/>
          </w:tcPr>
          <w:p w14:paraId="4DC9E56F" w14:textId="77777777" w:rsidR="00F22A78" w:rsidRPr="0028220C" w:rsidRDefault="00F22A78" w:rsidP="00731CA5">
            <w:pPr>
              <w:spacing w:before="20" w:after="20"/>
              <w:jc w:val="center"/>
            </w:pPr>
            <w:r w:rsidRPr="0028220C">
              <w:t>*</w:t>
            </w:r>
          </w:p>
        </w:tc>
        <w:tc>
          <w:tcPr>
            <w:tcW w:w="461" w:type="pct"/>
            <w:vAlign w:val="center"/>
          </w:tcPr>
          <w:p w14:paraId="5573B9AD" w14:textId="77777777" w:rsidR="00F22A78" w:rsidRPr="0028220C" w:rsidRDefault="00F22A78" w:rsidP="00731CA5">
            <w:pPr>
              <w:spacing w:before="20" w:after="20"/>
              <w:jc w:val="center"/>
            </w:pPr>
            <w:r w:rsidRPr="0028220C">
              <w:t>*</w:t>
            </w:r>
          </w:p>
        </w:tc>
        <w:tc>
          <w:tcPr>
            <w:tcW w:w="461" w:type="pct"/>
            <w:vAlign w:val="center"/>
          </w:tcPr>
          <w:p w14:paraId="53A70055" w14:textId="77777777" w:rsidR="00F22A78" w:rsidRPr="0028220C" w:rsidRDefault="00F22A78" w:rsidP="00731CA5">
            <w:pPr>
              <w:spacing w:before="20" w:after="20"/>
              <w:jc w:val="center"/>
            </w:pPr>
            <w:r w:rsidRPr="0028220C">
              <w:t>*</w:t>
            </w:r>
          </w:p>
        </w:tc>
        <w:tc>
          <w:tcPr>
            <w:tcW w:w="251" w:type="pct"/>
            <w:vAlign w:val="center"/>
          </w:tcPr>
          <w:p w14:paraId="48C49897" w14:textId="77777777" w:rsidR="00F22A78" w:rsidRPr="0028220C" w:rsidRDefault="00F22A78" w:rsidP="00731CA5">
            <w:pPr>
              <w:spacing w:before="20" w:after="20"/>
              <w:jc w:val="center"/>
            </w:pPr>
            <w:r w:rsidRPr="0028220C">
              <w:t>13</w:t>
            </w:r>
          </w:p>
        </w:tc>
      </w:tr>
      <w:tr w:rsidR="00F22A78" w:rsidRPr="0028220C" w14:paraId="4E1B0E79" w14:textId="77777777">
        <w:tblPrEx>
          <w:tblCellMar>
            <w:top w:w="0" w:type="dxa"/>
            <w:bottom w:w="0" w:type="dxa"/>
          </w:tblCellMar>
        </w:tblPrEx>
        <w:trPr>
          <w:trHeight w:val="200"/>
        </w:trPr>
        <w:tc>
          <w:tcPr>
            <w:tcW w:w="189" w:type="pct"/>
            <w:vAlign w:val="center"/>
          </w:tcPr>
          <w:p w14:paraId="6B9D129B" w14:textId="77777777" w:rsidR="00F22A78" w:rsidRPr="0028220C" w:rsidRDefault="00F22A78" w:rsidP="00731CA5">
            <w:pPr>
              <w:spacing w:before="20" w:after="20"/>
              <w:jc w:val="center"/>
            </w:pPr>
            <w:r w:rsidRPr="0028220C">
              <w:t>9.</w:t>
            </w:r>
          </w:p>
        </w:tc>
        <w:tc>
          <w:tcPr>
            <w:tcW w:w="940" w:type="pct"/>
            <w:vAlign w:val="center"/>
          </w:tcPr>
          <w:p w14:paraId="03DFC244" w14:textId="77777777" w:rsidR="00F22A78" w:rsidRPr="0028220C" w:rsidRDefault="00F22A78" w:rsidP="00731CA5">
            <w:pPr>
              <w:spacing w:before="20" w:after="20"/>
            </w:pPr>
            <w:r w:rsidRPr="0028220C">
              <w:t>A.U.P.S. Peringavu</w:t>
            </w:r>
          </w:p>
        </w:tc>
        <w:tc>
          <w:tcPr>
            <w:tcW w:w="268" w:type="pct"/>
            <w:vAlign w:val="center"/>
          </w:tcPr>
          <w:p w14:paraId="3A2C6B38" w14:textId="77777777" w:rsidR="00F22A78" w:rsidRPr="0028220C" w:rsidRDefault="00F22A78" w:rsidP="00731CA5">
            <w:pPr>
              <w:spacing w:before="20" w:after="20"/>
              <w:jc w:val="center"/>
            </w:pPr>
            <w:r w:rsidRPr="0028220C">
              <w:t>*</w:t>
            </w:r>
          </w:p>
        </w:tc>
        <w:tc>
          <w:tcPr>
            <w:tcW w:w="290" w:type="pct"/>
            <w:vAlign w:val="center"/>
          </w:tcPr>
          <w:p w14:paraId="551A05E1" w14:textId="77777777" w:rsidR="00F22A78" w:rsidRPr="0028220C" w:rsidRDefault="00F22A78" w:rsidP="00731CA5">
            <w:pPr>
              <w:spacing w:before="20" w:after="20"/>
              <w:jc w:val="center"/>
            </w:pPr>
          </w:p>
        </w:tc>
        <w:tc>
          <w:tcPr>
            <w:tcW w:w="238" w:type="pct"/>
            <w:vAlign w:val="center"/>
          </w:tcPr>
          <w:p w14:paraId="62606DF7" w14:textId="77777777" w:rsidR="00F22A78" w:rsidRPr="0028220C" w:rsidRDefault="00F22A78" w:rsidP="00731CA5">
            <w:pPr>
              <w:spacing w:before="20" w:after="20"/>
              <w:jc w:val="center"/>
            </w:pPr>
          </w:p>
        </w:tc>
        <w:tc>
          <w:tcPr>
            <w:tcW w:w="273" w:type="pct"/>
            <w:vAlign w:val="center"/>
          </w:tcPr>
          <w:p w14:paraId="286785C8" w14:textId="77777777" w:rsidR="00F22A78" w:rsidRPr="0028220C" w:rsidRDefault="00F22A78" w:rsidP="00731CA5">
            <w:pPr>
              <w:spacing w:before="20" w:after="20"/>
              <w:jc w:val="center"/>
            </w:pPr>
            <w:r w:rsidRPr="0028220C">
              <w:t>*</w:t>
            </w:r>
          </w:p>
        </w:tc>
        <w:tc>
          <w:tcPr>
            <w:tcW w:w="354" w:type="pct"/>
            <w:vAlign w:val="center"/>
          </w:tcPr>
          <w:p w14:paraId="26841676" w14:textId="77777777" w:rsidR="00F22A78" w:rsidRPr="0028220C" w:rsidRDefault="00F22A78" w:rsidP="00731CA5">
            <w:pPr>
              <w:spacing w:before="20" w:after="20"/>
              <w:jc w:val="center"/>
            </w:pPr>
          </w:p>
        </w:tc>
        <w:tc>
          <w:tcPr>
            <w:tcW w:w="243" w:type="pct"/>
            <w:vAlign w:val="center"/>
          </w:tcPr>
          <w:p w14:paraId="345E6750" w14:textId="77777777" w:rsidR="00F22A78" w:rsidRPr="0028220C" w:rsidRDefault="00F22A78" w:rsidP="00731CA5">
            <w:pPr>
              <w:spacing w:before="20" w:after="20"/>
              <w:jc w:val="center"/>
            </w:pPr>
            <w:r w:rsidRPr="0028220C">
              <w:t>6</w:t>
            </w:r>
          </w:p>
        </w:tc>
        <w:tc>
          <w:tcPr>
            <w:tcW w:w="315" w:type="pct"/>
            <w:vAlign w:val="center"/>
          </w:tcPr>
          <w:p w14:paraId="24AE359E" w14:textId="77777777" w:rsidR="00F22A78" w:rsidRPr="0028220C" w:rsidRDefault="00F22A78" w:rsidP="00731CA5">
            <w:pPr>
              <w:spacing w:before="20" w:after="20"/>
              <w:jc w:val="center"/>
            </w:pPr>
            <w:r w:rsidRPr="0028220C">
              <w:t>8</w:t>
            </w:r>
          </w:p>
        </w:tc>
        <w:tc>
          <w:tcPr>
            <w:tcW w:w="362" w:type="pct"/>
            <w:vAlign w:val="center"/>
          </w:tcPr>
          <w:p w14:paraId="4A4BA1CD" w14:textId="77777777" w:rsidR="00F22A78" w:rsidRPr="0028220C" w:rsidRDefault="00F22A78" w:rsidP="00731CA5">
            <w:pPr>
              <w:spacing w:before="20" w:after="20"/>
              <w:jc w:val="center"/>
            </w:pPr>
            <w:r w:rsidRPr="0028220C">
              <w:t>*</w:t>
            </w:r>
          </w:p>
        </w:tc>
        <w:tc>
          <w:tcPr>
            <w:tcW w:w="354" w:type="pct"/>
            <w:vAlign w:val="center"/>
          </w:tcPr>
          <w:p w14:paraId="528B002D" w14:textId="77777777" w:rsidR="00F22A78" w:rsidRPr="0028220C" w:rsidRDefault="00F22A78" w:rsidP="00731CA5">
            <w:pPr>
              <w:spacing w:before="20" w:after="20"/>
              <w:jc w:val="center"/>
            </w:pPr>
            <w:r w:rsidRPr="0028220C">
              <w:t>*</w:t>
            </w:r>
          </w:p>
        </w:tc>
        <w:tc>
          <w:tcPr>
            <w:tcW w:w="461" w:type="pct"/>
            <w:vAlign w:val="center"/>
          </w:tcPr>
          <w:p w14:paraId="39929BDC" w14:textId="77777777" w:rsidR="00F22A78" w:rsidRPr="0028220C" w:rsidRDefault="00F22A78" w:rsidP="00731CA5">
            <w:pPr>
              <w:spacing w:before="20" w:after="20"/>
              <w:jc w:val="center"/>
            </w:pPr>
            <w:r w:rsidRPr="0028220C">
              <w:t>*</w:t>
            </w:r>
          </w:p>
        </w:tc>
        <w:tc>
          <w:tcPr>
            <w:tcW w:w="461" w:type="pct"/>
            <w:vAlign w:val="center"/>
          </w:tcPr>
          <w:p w14:paraId="487214C6" w14:textId="77777777" w:rsidR="00F22A78" w:rsidRPr="0028220C" w:rsidRDefault="00F22A78" w:rsidP="00731CA5">
            <w:pPr>
              <w:spacing w:before="20" w:after="20"/>
              <w:jc w:val="center"/>
            </w:pPr>
            <w:r w:rsidRPr="0028220C">
              <w:t>*</w:t>
            </w:r>
          </w:p>
        </w:tc>
        <w:tc>
          <w:tcPr>
            <w:tcW w:w="251" w:type="pct"/>
            <w:vAlign w:val="center"/>
          </w:tcPr>
          <w:p w14:paraId="5B93BF34" w14:textId="77777777" w:rsidR="00F22A78" w:rsidRPr="0028220C" w:rsidRDefault="00F22A78" w:rsidP="00731CA5">
            <w:pPr>
              <w:spacing w:before="20" w:after="20"/>
              <w:jc w:val="center"/>
            </w:pPr>
            <w:r w:rsidRPr="0028220C">
              <w:t>14</w:t>
            </w:r>
          </w:p>
        </w:tc>
      </w:tr>
      <w:tr w:rsidR="00F22A78" w:rsidRPr="0028220C" w14:paraId="4D0F1717" w14:textId="77777777">
        <w:tblPrEx>
          <w:tblCellMar>
            <w:top w:w="0" w:type="dxa"/>
            <w:bottom w:w="0" w:type="dxa"/>
          </w:tblCellMar>
        </w:tblPrEx>
        <w:trPr>
          <w:trHeight w:val="200"/>
        </w:trPr>
        <w:tc>
          <w:tcPr>
            <w:tcW w:w="189" w:type="pct"/>
            <w:vAlign w:val="center"/>
          </w:tcPr>
          <w:p w14:paraId="7F0716F6" w14:textId="77777777" w:rsidR="00F22A78" w:rsidRPr="0028220C" w:rsidRDefault="00F22A78" w:rsidP="00731CA5">
            <w:pPr>
              <w:spacing w:before="20" w:after="20"/>
              <w:jc w:val="center"/>
            </w:pPr>
            <w:r w:rsidRPr="0028220C">
              <w:t>10.</w:t>
            </w:r>
          </w:p>
        </w:tc>
        <w:tc>
          <w:tcPr>
            <w:tcW w:w="940" w:type="pct"/>
            <w:vAlign w:val="center"/>
          </w:tcPr>
          <w:p w14:paraId="4E08E7DB" w14:textId="77777777" w:rsidR="00F22A78" w:rsidRPr="0028220C" w:rsidRDefault="00F22A78" w:rsidP="00731CA5">
            <w:pPr>
              <w:spacing w:before="20" w:after="20"/>
            </w:pPr>
            <w:r w:rsidRPr="0028220C">
              <w:t>A,U,P,S,Cherlari</w:t>
            </w:r>
          </w:p>
        </w:tc>
        <w:tc>
          <w:tcPr>
            <w:tcW w:w="268" w:type="pct"/>
            <w:vAlign w:val="center"/>
          </w:tcPr>
          <w:p w14:paraId="46B3AC94" w14:textId="77777777" w:rsidR="00F22A78" w:rsidRPr="0028220C" w:rsidRDefault="00F22A78" w:rsidP="00731CA5">
            <w:pPr>
              <w:spacing w:before="20" w:after="20"/>
              <w:jc w:val="center"/>
            </w:pPr>
            <w:r w:rsidRPr="0028220C">
              <w:t>*</w:t>
            </w:r>
          </w:p>
        </w:tc>
        <w:tc>
          <w:tcPr>
            <w:tcW w:w="290" w:type="pct"/>
            <w:vAlign w:val="center"/>
          </w:tcPr>
          <w:p w14:paraId="75F07271" w14:textId="77777777" w:rsidR="00F22A78" w:rsidRPr="0028220C" w:rsidRDefault="00F22A78" w:rsidP="00731CA5">
            <w:pPr>
              <w:spacing w:before="20" w:after="20"/>
              <w:jc w:val="center"/>
            </w:pPr>
          </w:p>
        </w:tc>
        <w:tc>
          <w:tcPr>
            <w:tcW w:w="238" w:type="pct"/>
            <w:vAlign w:val="center"/>
          </w:tcPr>
          <w:p w14:paraId="24636099" w14:textId="77777777" w:rsidR="00F22A78" w:rsidRPr="0028220C" w:rsidRDefault="00F22A78" w:rsidP="00731CA5">
            <w:pPr>
              <w:spacing w:before="20" w:after="20"/>
              <w:jc w:val="center"/>
            </w:pPr>
          </w:p>
        </w:tc>
        <w:tc>
          <w:tcPr>
            <w:tcW w:w="273" w:type="pct"/>
            <w:vAlign w:val="center"/>
          </w:tcPr>
          <w:p w14:paraId="137D97B0" w14:textId="77777777" w:rsidR="00F22A78" w:rsidRPr="0028220C" w:rsidRDefault="00F22A78" w:rsidP="00731CA5">
            <w:pPr>
              <w:spacing w:before="20" w:after="20"/>
              <w:jc w:val="center"/>
            </w:pPr>
            <w:r w:rsidRPr="0028220C">
              <w:t>*</w:t>
            </w:r>
          </w:p>
        </w:tc>
        <w:tc>
          <w:tcPr>
            <w:tcW w:w="354" w:type="pct"/>
            <w:vAlign w:val="center"/>
          </w:tcPr>
          <w:p w14:paraId="54310710" w14:textId="77777777" w:rsidR="00F22A78" w:rsidRPr="0028220C" w:rsidRDefault="00F22A78" w:rsidP="00731CA5">
            <w:pPr>
              <w:spacing w:before="20" w:after="20"/>
              <w:jc w:val="center"/>
            </w:pPr>
          </w:p>
        </w:tc>
        <w:tc>
          <w:tcPr>
            <w:tcW w:w="243" w:type="pct"/>
            <w:vAlign w:val="center"/>
          </w:tcPr>
          <w:p w14:paraId="77E8DFA1" w14:textId="77777777" w:rsidR="00F22A78" w:rsidRPr="0028220C" w:rsidRDefault="00F22A78" w:rsidP="00731CA5">
            <w:pPr>
              <w:spacing w:before="20" w:after="20"/>
              <w:jc w:val="center"/>
            </w:pPr>
            <w:r w:rsidRPr="0028220C">
              <w:t>3</w:t>
            </w:r>
          </w:p>
        </w:tc>
        <w:tc>
          <w:tcPr>
            <w:tcW w:w="315" w:type="pct"/>
            <w:vAlign w:val="center"/>
          </w:tcPr>
          <w:p w14:paraId="3BD81621" w14:textId="77777777" w:rsidR="00F22A78" w:rsidRPr="0028220C" w:rsidRDefault="00F22A78" w:rsidP="00731CA5">
            <w:pPr>
              <w:spacing w:before="20" w:after="20"/>
              <w:jc w:val="center"/>
            </w:pPr>
            <w:r w:rsidRPr="0028220C">
              <w:t>9</w:t>
            </w:r>
          </w:p>
        </w:tc>
        <w:tc>
          <w:tcPr>
            <w:tcW w:w="362" w:type="pct"/>
            <w:vAlign w:val="center"/>
          </w:tcPr>
          <w:p w14:paraId="6BD5C687" w14:textId="77777777" w:rsidR="00F22A78" w:rsidRPr="0028220C" w:rsidRDefault="00F22A78" w:rsidP="00731CA5">
            <w:pPr>
              <w:spacing w:before="20" w:after="20"/>
              <w:jc w:val="center"/>
            </w:pPr>
            <w:r w:rsidRPr="0028220C">
              <w:t>*</w:t>
            </w:r>
          </w:p>
        </w:tc>
        <w:tc>
          <w:tcPr>
            <w:tcW w:w="354" w:type="pct"/>
            <w:vAlign w:val="center"/>
          </w:tcPr>
          <w:p w14:paraId="032E2162" w14:textId="77777777" w:rsidR="00F22A78" w:rsidRPr="0028220C" w:rsidRDefault="00F22A78" w:rsidP="00731CA5">
            <w:pPr>
              <w:spacing w:before="20" w:after="20"/>
              <w:jc w:val="center"/>
            </w:pPr>
          </w:p>
        </w:tc>
        <w:tc>
          <w:tcPr>
            <w:tcW w:w="461" w:type="pct"/>
            <w:vAlign w:val="center"/>
          </w:tcPr>
          <w:p w14:paraId="1BC3554A" w14:textId="77777777" w:rsidR="00F22A78" w:rsidRPr="0028220C" w:rsidRDefault="00F22A78" w:rsidP="00731CA5">
            <w:pPr>
              <w:spacing w:before="20" w:after="20"/>
              <w:jc w:val="center"/>
            </w:pPr>
            <w:r w:rsidRPr="0028220C">
              <w:t>*</w:t>
            </w:r>
          </w:p>
        </w:tc>
        <w:tc>
          <w:tcPr>
            <w:tcW w:w="461" w:type="pct"/>
            <w:vAlign w:val="center"/>
          </w:tcPr>
          <w:p w14:paraId="2FABC390" w14:textId="77777777" w:rsidR="00F22A78" w:rsidRPr="0028220C" w:rsidRDefault="00F22A78" w:rsidP="00731CA5">
            <w:pPr>
              <w:spacing w:before="20" w:after="20"/>
              <w:jc w:val="center"/>
            </w:pPr>
            <w:r w:rsidRPr="0028220C">
              <w:t>*</w:t>
            </w:r>
          </w:p>
        </w:tc>
        <w:tc>
          <w:tcPr>
            <w:tcW w:w="251" w:type="pct"/>
            <w:vAlign w:val="center"/>
          </w:tcPr>
          <w:p w14:paraId="6B7A4752" w14:textId="77777777" w:rsidR="00F22A78" w:rsidRPr="0028220C" w:rsidRDefault="00F22A78" w:rsidP="00731CA5">
            <w:pPr>
              <w:spacing w:before="20" w:after="20"/>
              <w:jc w:val="center"/>
            </w:pPr>
            <w:r w:rsidRPr="0028220C">
              <w:t>12</w:t>
            </w:r>
          </w:p>
        </w:tc>
      </w:tr>
      <w:tr w:rsidR="00F22A78" w:rsidRPr="0028220C" w14:paraId="77F904BE" w14:textId="77777777">
        <w:tblPrEx>
          <w:tblCellMar>
            <w:top w:w="0" w:type="dxa"/>
            <w:bottom w:w="0" w:type="dxa"/>
          </w:tblCellMar>
        </w:tblPrEx>
        <w:trPr>
          <w:trHeight w:val="200"/>
        </w:trPr>
        <w:tc>
          <w:tcPr>
            <w:tcW w:w="189" w:type="pct"/>
            <w:vAlign w:val="center"/>
          </w:tcPr>
          <w:p w14:paraId="56F5A266" w14:textId="77777777" w:rsidR="00F22A78" w:rsidRPr="0028220C" w:rsidRDefault="00F22A78" w:rsidP="00731CA5">
            <w:pPr>
              <w:spacing w:before="20" w:after="20"/>
              <w:jc w:val="center"/>
            </w:pPr>
            <w:r w:rsidRPr="0028220C">
              <w:t>11.</w:t>
            </w:r>
          </w:p>
        </w:tc>
        <w:tc>
          <w:tcPr>
            <w:tcW w:w="940" w:type="pct"/>
            <w:vAlign w:val="center"/>
          </w:tcPr>
          <w:p w14:paraId="2864031D" w14:textId="77777777" w:rsidR="00F22A78" w:rsidRPr="0028220C" w:rsidRDefault="00F22A78" w:rsidP="00731CA5">
            <w:pPr>
              <w:spacing w:before="20" w:after="20"/>
            </w:pPr>
            <w:r w:rsidRPr="0028220C">
              <w:t>G.L.P.S.Thirurangadi</w:t>
            </w:r>
          </w:p>
        </w:tc>
        <w:tc>
          <w:tcPr>
            <w:tcW w:w="268" w:type="pct"/>
            <w:vAlign w:val="center"/>
          </w:tcPr>
          <w:p w14:paraId="1FD84422" w14:textId="77777777" w:rsidR="00F22A78" w:rsidRPr="0028220C" w:rsidRDefault="00F22A78" w:rsidP="00731CA5">
            <w:pPr>
              <w:spacing w:before="20" w:after="20"/>
              <w:jc w:val="center"/>
            </w:pPr>
            <w:r w:rsidRPr="0028220C">
              <w:t>*</w:t>
            </w:r>
          </w:p>
        </w:tc>
        <w:tc>
          <w:tcPr>
            <w:tcW w:w="290" w:type="pct"/>
            <w:vAlign w:val="center"/>
          </w:tcPr>
          <w:p w14:paraId="46BA8299" w14:textId="77777777" w:rsidR="00F22A78" w:rsidRPr="0028220C" w:rsidRDefault="00F22A78" w:rsidP="00731CA5">
            <w:pPr>
              <w:spacing w:before="20" w:after="20"/>
              <w:jc w:val="center"/>
            </w:pPr>
          </w:p>
        </w:tc>
        <w:tc>
          <w:tcPr>
            <w:tcW w:w="238" w:type="pct"/>
            <w:vAlign w:val="center"/>
          </w:tcPr>
          <w:p w14:paraId="7C3114E6" w14:textId="77777777" w:rsidR="00F22A78" w:rsidRPr="0028220C" w:rsidRDefault="00F22A78" w:rsidP="00731CA5">
            <w:pPr>
              <w:spacing w:before="20" w:after="20"/>
              <w:jc w:val="center"/>
            </w:pPr>
            <w:r w:rsidRPr="0028220C">
              <w:t>*</w:t>
            </w:r>
          </w:p>
        </w:tc>
        <w:tc>
          <w:tcPr>
            <w:tcW w:w="273" w:type="pct"/>
            <w:vAlign w:val="center"/>
          </w:tcPr>
          <w:p w14:paraId="01FBBC49" w14:textId="77777777" w:rsidR="00F22A78" w:rsidRPr="0028220C" w:rsidRDefault="00F22A78" w:rsidP="00731CA5">
            <w:pPr>
              <w:spacing w:before="20" w:after="20"/>
              <w:jc w:val="center"/>
            </w:pPr>
          </w:p>
        </w:tc>
        <w:tc>
          <w:tcPr>
            <w:tcW w:w="354" w:type="pct"/>
            <w:vAlign w:val="center"/>
          </w:tcPr>
          <w:p w14:paraId="3172F265" w14:textId="77777777" w:rsidR="00F22A78" w:rsidRPr="0028220C" w:rsidRDefault="00F22A78" w:rsidP="00731CA5">
            <w:pPr>
              <w:spacing w:before="20" w:after="20"/>
              <w:jc w:val="center"/>
            </w:pPr>
          </w:p>
        </w:tc>
        <w:tc>
          <w:tcPr>
            <w:tcW w:w="243" w:type="pct"/>
            <w:vAlign w:val="center"/>
          </w:tcPr>
          <w:p w14:paraId="21C9D72D" w14:textId="77777777" w:rsidR="00F22A78" w:rsidRPr="0028220C" w:rsidRDefault="00F22A78" w:rsidP="00731CA5">
            <w:pPr>
              <w:spacing w:before="20" w:after="20"/>
              <w:jc w:val="center"/>
            </w:pPr>
            <w:r w:rsidRPr="0028220C">
              <w:t>1</w:t>
            </w:r>
          </w:p>
        </w:tc>
        <w:tc>
          <w:tcPr>
            <w:tcW w:w="315" w:type="pct"/>
            <w:vAlign w:val="center"/>
          </w:tcPr>
          <w:p w14:paraId="57509297" w14:textId="77777777" w:rsidR="00F22A78" w:rsidRPr="0028220C" w:rsidRDefault="00F22A78" w:rsidP="00731CA5">
            <w:pPr>
              <w:spacing w:before="20" w:after="20"/>
              <w:jc w:val="center"/>
            </w:pPr>
            <w:r w:rsidRPr="0028220C">
              <w:t>7</w:t>
            </w:r>
          </w:p>
        </w:tc>
        <w:tc>
          <w:tcPr>
            <w:tcW w:w="362" w:type="pct"/>
            <w:vAlign w:val="center"/>
          </w:tcPr>
          <w:p w14:paraId="4914A25E" w14:textId="77777777" w:rsidR="00F22A78" w:rsidRPr="0028220C" w:rsidRDefault="00F22A78" w:rsidP="00731CA5">
            <w:pPr>
              <w:spacing w:before="20" w:after="20"/>
              <w:jc w:val="center"/>
            </w:pPr>
            <w:r w:rsidRPr="0028220C">
              <w:t>*</w:t>
            </w:r>
          </w:p>
        </w:tc>
        <w:tc>
          <w:tcPr>
            <w:tcW w:w="354" w:type="pct"/>
            <w:vAlign w:val="center"/>
          </w:tcPr>
          <w:p w14:paraId="37A5BF20" w14:textId="77777777" w:rsidR="00F22A78" w:rsidRPr="0028220C" w:rsidRDefault="00F22A78" w:rsidP="00731CA5">
            <w:pPr>
              <w:spacing w:before="20" w:after="20"/>
              <w:jc w:val="center"/>
            </w:pPr>
            <w:r w:rsidRPr="0028220C">
              <w:t>*</w:t>
            </w:r>
          </w:p>
        </w:tc>
        <w:tc>
          <w:tcPr>
            <w:tcW w:w="461" w:type="pct"/>
            <w:vAlign w:val="center"/>
          </w:tcPr>
          <w:p w14:paraId="6CA1F355" w14:textId="77777777" w:rsidR="00F22A78" w:rsidRPr="0028220C" w:rsidRDefault="00F22A78" w:rsidP="00731CA5">
            <w:pPr>
              <w:spacing w:before="20" w:after="20"/>
              <w:jc w:val="center"/>
            </w:pPr>
            <w:r w:rsidRPr="0028220C">
              <w:t>*</w:t>
            </w:r>
          </w:p>
        </w:tc>
        <w:tc>
          <w:tcPr>
            <w:tcW w:w="461" w:type="pct"/>
            <w:vAlign w:val="center"/>
          </w:tcPr>
          <w:p w14:paraId="1C00F360" w14:textId="77777777" w:rsidR="00F22A78" w:rsidRPr="0028220C" w:rsidRDefault="00F22A78" w:rsidP="00731CA5">
            <w:pPr>
              <w:spacing w:before="20" w:after="20"/>
              <w:jc w:val="center"/>
            </w:pPr>
            <w:r w:rsidRPr="0028220C">
              <w:t>*</w:t>
            </w:r>
          </w:p>
        </w:tc>
        <w:tc>
          <w:tcPr>
            <w:tcW w:w="251" w:type="pct"/>
            <w:vAlign w:val="center"/>
          </w:tcPr>
          <w:p w14:paraId="6B856823" w14:textId="77777777" w:rsidR="00F22A78" w:rsidRPr="0028220C" w:rsidRDefault="00F22A78" w:rsidP="00731CA5">
            <w:pPr>
              <w:spacing w:before="20" w:after="20"/>
              <w:jc w:val="center"/>
            </w:pPr>
            <w:r w:rsidRPr="0028220C">
              <w:t>8</w:t>
            </w:r>
          </w:p>
        </w:tc>
      </w:tr>
      <w:tr w:rsidR="00F22A78" w:rsidRPr="0028220C" w14:paraId="319F54A6" w14:textId="77777777">
        <w:tblPrEx>
          <w:tblCellMar>
            <w:top w:w="0" w:type="dxa"/>
            <w:bottom w:w="0" w:type="dxa"/>
          </w:tblCellMar>
        </w:tblPrEx>
        <w:trPr>
          <w:trHeight w:val="200"/>
        </w:trPr>
        <w:tc>
          <w:tcPr>
            <w:tcW w:w="189" w:type="pct"/>
            <w:vAlign w:val="center"/>
          </w:tcPr>
          <w:p w14:paraId="2737DAF2" w14:textId="77777777" w:rsidR="00F22A78" w:rsidRPr="0028220C" w:rsidRDefault="00F22A78" w:rsidP="00731CA5">
            <w:pPr>
              <w:spacing w:before="20" w:after="20"/>
              <w:jc w:val="center"/>
            </w:pPr>
            <w:r w:rsidRPr="0028220C">
              <w:t>12.</w:t>
            </w:r>
          </w:p>
        </w:tc>
        <w:tc>
          <w:tcPr>
            <w:tcW w:w="940" w:type="pct"/>
            <w:vAlign w:val="center"/>
          </w:tcPr>
          <w:p w14:paraId="24D73B60" w14:textId="77777777" w:rsidR="00F22A78" w:rsidRPr="0028220C" w:rsidRDefault="00F22A78" w:rsidP="00731CA5">
            <w:pPr>
              <w:spacing w:before="20" w:after="20"/>
            </w:pPr>
            <w:r w:rsidRPr="0028220C">
              <w:t>Oriental U.P.S. Thirurangadi</w:t>
            </w:r>
          </w:p>
        </w:tc>
        <w:tc>
          <w:tcPr>
            <w:tcW w:w="268" w:type="pct"/>
            <w:vAlign w:val="center"/>
          </w:tcPr>
          <w:p w14:paraId="700D93F6" w14:textId="77777777" w:rsidR="00F22A78" w:rsidRPr="0028220C" w:rsidRDefault="00F22A78" w:rsidP="00731CA5">
            <w:pPr>
              <w:spacing w:before="20" w:after="20"/>
              <w:jc w:val="center"/>
            </w:pPr>
            <w:r w:rsidRPr="0028220C">
              <w:t>*</w:t>
            </w:r>
          </w:p>
        </w:tc>
        <w:tc>
          <w:tcPr>
            <w:tcW w:w="290" w:type="pct"/>
            <w:vAlign w:val="center"/>
          </w:tcPr>
          <w:p w14:paraId="53F22626" w14:textId="77777777" w:rsidR="00F22A78" w:rsidRPr="0028220C" w:rsidRDefault="00F22A78" w:rsidP="00731CA5">
            <w:pPr>
              <w:spacing w:before="20" w:after="20"/>
              <w:jc w:val="center"/>
            </w:pPr>
          </w:p>
        </w:tc>
        <w:tc>
          <w:tcPr>
            <w:tcW w:w="238" w:type="pct"/>
            <w:vAlign w:val="center"/>
          </w:tcPr>
          <w:p w14:paraId="0BAE5B4C" w14:textId="77777777" w:rsidR="00F22A78" w:rsidRPr="0028220C" w:rsidRDefault="00F22A78" w:rsidP="00731CA5">
            <w:pPr>
              <w:spacing w:before="20" w:after="20"/>
              <w:jc w:val="center"/>
            </w:pPr>
          </w:p>
        </w:tc>
        <w:tc>
          <w:tcPr>
            <w:tcW w:w="273" w:type="pct"/>
            <w:vAlign w:val="center"/>
          </w:tcPr>
          <w:p w14:paraId="3AF11DC5" w14:textId="77777777" w:rsidR="00F22A78" w:rsidRPr="0028220C" w:rsidRDefault="00F22A78" w:rsidP="00731CA5">
            <w:pPr>
              <w:spacing w:before="20" w:after="20"/>
              <w:jc w:val="center"/>
            </w:pPr>
            <w:r w:rsidRPr="0028220C">
              <w:t>*</w:t>
            </w:r>
          </w:p>
        </w:tc>
        <w:tc>
          <w:tcPr>
            <w:tcW w:w="354" w:type="pct"/>
            <w:vAlign w:val="center"/>
          </w:tcPr>
          <w:p w14:paraId="4F0FDA05" w14:textId="77777777" w:rsidR="00F22A78" w:rsidRPr="0028220C" w:rsidRDefault="00F22A78" w:rsidP="00731CA5">
            <w:pPr>
              <w:spacing w:before="20" w:after="20"/>
              <w:jc w:val="center"/>
            </w:pPr>
          </w:p>
        </w:tc>
        <w:tc>
          <w:tcPr>
            <w:tcW w:w="243" w:type="pct"/>
            <w:vAlign w:val="center"/>
          </w:tcPr>
          <w:p w14:paraId="2E2BC849" w14:textId="77777777" w:rsidR="00F22A78" w:rsidRPr="0028220C" w:rsidRDefault="00F22A78" w:rsidP="00731CA5">
            <w:pPr>
              <w:spacing w:before="20" w:after="20"/>
              <w:jc w:val="center"/>
            </w:pPr>
            <w:r w:rsidRPr="0028220C">
              <w:t>5</w:t>
            </w:r>
          </w:p>
        </w:tc>
        <w:tc>
          <w:tcPr>
            <w:tcW w:w="315" w:type="pct"/>
            <w:vAlign w:val="center"/>
          </w:tcPr>
          <w:p w14:paraId="60AF6385" w14:textId="77777777" w:rsidR="00F22A78" w:rsidRPr="0028220C" w:rsidRDefault="00F22A78" w:rsidP="00731CA5">
            <w:pPr>
              <w:spacing w:before="20" w:after="20"/>
              <w:jc w:val="center"/>
            </w:pPr>
            <w:r w:rsidRPr="0028220C">
              <w:t>5</w:t>
            </w:r>
          </w:p>
        </w:tc>
        <w:tc>
          <w:tcPr>
            <w:tcW w:w="362" w:type="pct"/>
            <w:vAlign w:val="center"/>
          </w:tcPr>
          <w:p w14:paraId="4389DEB3" w14:textId="77777777" w:rsidR="00F22A78" w:rsidRPr="0028220C" w:rsidRDefault="00F22A78" w:rsidP="00731CA5">
            <w:pPr>
              <w:spacing w:before="20" w:after="20"/>
              <w:jc w:val="center"/>
            </w:pPr>
            <w:r w:rsidRPr="0028220C">
              <w:t>*</w:t>
            </w:r>
          </w:p>
        </w:tc>
        <w:tc>
          <w:tcPr>
            <w:tcW w:w="354" w:type="pct"/>
            <w:vAlign w:val="center"/>
          </w:tcPr>
          <w:p w14:paraId="1B315CC2" w14:textId="77777777" w:rsidR="00F22A78" w:rsidRPr="0028220C" w:rsidRDefault="00F22A78" w:rsidP="00731CA5">
            <w:pPr>
              <w:spacing w:before="20" w:after="20"/>
              <w:jc w:val="center"/>
            </w:pPr>
            <w:r w:rsidRPr="0028220C">
              <w:t>*</w:t>
            </w:r>
          </w:p>
        </w:tc>
        <w:tc>
          <w:tcPr>
            <w:tcW w:w="461" w:type="pct"/>
            <w:vAlign w:val="center"/>
          </w:tcPr>
          <w:p w14:paraId="4FC04F40" w14:textId="77777777" w:rsidR="00F22A78" w:rsidRPr="0028220C" w:rsidRDefault="00F22A78" w:rsidP="00731CA5">
            <w:pPr>
              <w:spacing w:before="20" w:after="20"/>
              <w:jc w:val="center"/>
            </w:pPr>
            <w:r w:rsidRPr="0028220C">
              <w:t>*</w:t>
            </w:r>
          </w:p>
        </w:tc>
        <w:tc>
          <w:tcPr>
            <w:tcW w:w="461" w:type="pct"/>
            <w:vAlign w:val="center"/>
          </w:tcPr>
          <w:p w14:paraId="1FAD1CC0" w14:textId="77777777" w:rsidR="00F22A78" w:rsidRPr="0028220C" w:rsidRDefault="00F22A78" w:rsidP="00731CA5">
            <w:pPr>
              <w:spacing w:before="20" w:after="20"/>
              <w:jc w:val="center"/>
            </w:pPr>
            <w:r w:rsidRPr="0028220C">
              <w:t>*</w:t>
            </w:r>
          </w:p>
        </w:tc>
        <w:tc>
          <w:tcPr>
            <w:tcW w:w="251" w:type="pct"/>
            <w:vAlign w:val="center"/>
          </w:tcPr>
          <w:p w14:paraId="4F34A4B3" w14:textId="77777777" w:rsidR="00F22A78" w:rsidRPr="0028220C" w:rsidRDefault="00F22A78" w:rsidP="00731CA5">
            <w:pPr>
              <w:spacing w:before="20" w:after="20"/>
              <w:jc w:val="center"/>
            </w:pPr>
            <w:r w:rsidRPr="0028220C">
              <w:t>10</w:t>
            </w:r>
          </w:p>
        </w:tc>
      </w:tr>
      <w:tr w:rsidR="00F22A78" w:rsidRPr="0028220C" w14:paraId="7EF3FE9A" w14:textId="77777777">
        <w:tblPrEx>
          <w:tblCellMar>
            <w:top w:w="0" w:type="dxa"/>
            <w:bottom w:w="0" w:type="dxa"/>
          </w:tblCellMar>
        </w:tblPrEx>
        <w:trPr>
          <w:trHeight w:val="200"/>
        </w:trPr>
        <w:tc>
          <w:tcPr>
            <w:tcW w:w="189" w:type="pct"/>
            <w:vAlign w:val="center"/>
          </w:tcPr>
          <w:p w14:paraId="487F342E" w14:textId="77777777" w:rsidR="00F22A78" w:rsidRPr="0028220C" w:rsidRDefault="00F22A78" w:rsidP="00731CA5">
            <w:pPr>
              <w:spacing w:before="20" w:after="20"/>
              <w:jc w:val="center"/>
            </w:pPr>
            <w:r w:rsidRPr="0028220C">
              <w:t>13.</w:t>
            </w:r>
          </w:p>
        </w:tc>
        <w:tc>
          <w:tcPr>
            <w:tcW w:w="940" w:type="pct"/>
            <w:vAlign w:val="center"/>
          </w:tcPr>
          <w:p w14:paraId="53019450" w14:textId="77777777" w:rsidR="00F22A78" w:rsidRPr="0028220C" w:rsidRDefault="00F22A78" w:rsidP="00731CA5">
            <w:pPr>
              <w:spacing w:before="20" w:after="20"/>
            </w:pPr>
            <w:r w:rsidRPr="0028220C">
              <w:t xml:space="preserve">G.M.H.S.S, </w:t>
            </w:r>
            <w:smartTag w:uri="urn:schemas-microsoft-com:office:smarttags" w:element="place">
              <w:smartTag w:uri="urn:schemas-microsoft-com:office:smarttags" w:element="PlaceName">
                <w:r w:rsidRPr="0028220C">
                  <w:t>calicut</w:t>
                </w:r>
              </w:smartTag>
              <w:r w:rsidRPr="0028220C">
                <w:t xml:space="preserve"> </w:t>
              </w:r>
              <w:smartTag w:uri="urn:schemas-microsoft-com:office:smarttags" w:element="PlaceType">
                <w:r w:rsidRPr="0028220C">
                  <w:t>University</w:t>
                </w:r>
              </w:smartTag>
            </w:smartTag>
          </w:p>
        </w:tc>
        <w:tc>
          <w:tcPr>
            <w:tcW w:w="268" w:type="pct"/>
            <w:vAlign w:val="center"/>
          </w:tcPr>
          <w:p w14:paraId="7EA3A577" w14:textId="77777777" w:rsidR="00F22A78" w:rsidRPr="0028220C" w:rsidRDefault="00F22A78" w:rsidP="00731CA5">
            <w:pPr>
              <w:spacing w:before="20" w:after="20"/>
              <w:jc w:val="center"/>
            </w:pPr>
            <w:r w:rsidRPr="0028220C">
              <w:t>*</w:t>
            </w:r>
          </w:p>
        </w:tc>
        <w:tc>
          <w:tcPr>
            <w:tcW w:w="290" w:type="pct"/>
            <w:vAlign w:val="center"/>
          </w:tcPr>
          <w:p w14:paraId="670FAF5A" w14:textId="77777777" w:rsidR="00F22A78" w:rsidRPr="0028220C" w:rsidRDefault="00F22A78" w:rsidP="00731CA5">
            <w:pPr>
              <w:spacing w:before="20" w:after="20"/>
              <w:jc w:val="center"/>
            </w:pPr>
          </w:p>
        </w:tc>
        <w:tc>
          <w:tcPr>
            <w:tcW w:w="238" w:type="pct"/>
            <w:vAlign w:val="center"/>
          </w:tcPr>
          <w:p w14:paraId="5FC709E7" w14:textId="77777777" w:rsidR="00F22A78" w:rsidRPr="0028220C" w:rsidRDefault="00F22A78" w:rsidP="00731CA5">
            <w:pPr>
              <w:spacing w:before="20" w:after="20"/>
              <w:jc w:val="center"/>
            </w:pPr>
            <w:r w:rsidRPr="0028220C">
              <w:t>*</w:t>
            </w:r>
          </w:p>
        </w:tc>
        <w:tc>
          <w:tcPr>
            <w:tcW w:w="273" w:type="pct"/>
            <w:vAlign w:val="center"/>
          </w:tcPr>
          <w:p w14:paraId="71D3C692" w14:textId="77777777" w:rsidR="00F22A78" w:rsidRPr="0028220C" w:rsidRDefault="00F22A78" w:rsidP="00731CA5">
            <w:pPr>
              <w:spacing w:before="20" w:after="20"/>
              <w:jc w:val="center"/>
            </w:pPr>
          </w:p>
        </w:tc>
        <w:tc>
          <w:tcPr>
            <w:tcW w:w="354" w:type="pct"/>
            <w:vAlign w:val="center"/>
          </w:tcPr>
          <w:p w14:paraId="6475BF34" w14:textId="77777777" w:rsidR="00F22A78" w:rsidRPr="0028220C" w:rsidRDefault="00F22A78" w:rsidP="00731CA5">
            <w:pPr>
              <w:spacing w:before="20" w:after="20"/>
              <w:jc w:val="center"/>
            </w:pPr>
          </w:p>
        </w:tc>
        <w:tc>
          <w:tcPr>
            <w:tcW w:w="243" w:type="pct"/>
            <w:vAlign w:val="center"/>
          </w:tcPr>
          <w:p w14:paraId="14352AF3" w14:textId="77777777" w:rsidR="00F22A78" w:rsidRPr="0028220C" w:rsidRDefault="00F22A78" w:rsidP="00731CA5">
            <w:pPr>
              <w:spacing w:before="20" w:after="20"/>
              <w:jc w:val="center"/>
            </w:pPr>
            <w:r w:rsidRPr="0028220C">
              <w:t>3</w:t>
            </w:r>
          </w:p>
        </w:tc>
        <w:tc>
          <w:tcPr>
            <w:tcW w:w="315" w:type="pct"/>
            <w:vAlign w:val="center"/>
          </w:tcPr>
          <w:p w14:paraId="56BD65D2" w14:textId="77777777" w:rsidR="00F22A78" w:rsidRPr="0028220C" w:rsidRDefault="00F22A78" w:rsidP="00731CA5">
            <w:pPr>
              <w:spacing w:before="20" w:after="20"/>
              <w:jc w:val="center"/>
            </w:pPr>
            <w:r w:rsidRPr="0028220C">
              <w:t>9</w:t>
            </w:r>
          </w:p>
        </w:tc>
        <w:tc>
          <w:tcPr>
            <w:tcW w:w="362" w:type="pct"/>
            <w:vAlign w:val="center"/>
          </w:tcPr>
          <w:p w14:paraId="3AF8164F" w14:textId="77777777" w:rsidR="00F22A78" w:rsidRPr="0028220C" w:rsidRDefault="00F22A78" w:rsidP="00731CA5">
            <w:pPr>
              <w:spacing w:before="20" w:after="20"/>
              <w:jc w:val="center"/>
            </w:pPr>
            <w:r w:rsidRPr="0028220C">
              <w:t>*</w:t>
            </w:r>
          </w:p>
        </w:tc>
        <w:tc>
          <w:tcPr>
            <w:tcW w:w="354" w:type="pct"/>
            <w:vAlign w:val="center"/>
          </w:tcPr>
          <w:p w14:paraId="5A7CB98D" w14:textId="77777777" w:rsidR="00F22A78" w:rsidRPr="0028220C" w:rsidRDefault="00F22A78" w:rsidP="00731CA5">
            <w:pPr>
              <w:spacing w:before="20" w:after="20"/>
              <w:jc w:val="center"/>
            </w:pPr>
            <w:r w:rsidRPr="0028220C">
              <w:t>*</w:t>
            </w:r>
          </w:p>
        </w:tc>
        <w:tc>
          <w:tcPr>
            <w:tcW w:w="461" w:type="pct"/>
            <w:vAlign w:val="center"/>
          </w:tcPr>
          <w:p w14:paraId="7DE742CA" w14:textId="77777777" w:rsidR="00F22A78" w:rsidRPr="0028220C" w:rsidRDefault="00F22A78" w:rsidP="00731CA5">
            <w:pPr>
              <w:spacing w:before="20" w:after="20"/>
              <w:jc w:val="center"/>
            </w:pPr>
            <w:r w:rsidRPr="0028220C">
              <w:t>*</w:t>
            </w:r>
          </w:p>
        </w:tc>
        <w:tc>
          <w:tcPr>
            <w:tcW w:w="461" w:type="pct"/>
            <w:vAlign w:val="center"/>
          </w:tcPr>
          <w:p w14:paraId="2BFA4728" w14:textId="77777777" w:rsidR="00F22A78" w:rsidRPr="0028220C" w:rsidRDefault="00F22A78" w:rsidP="00731CA5">
            <w:pPr>
              <w:tabs>
                <w:tab w:val="left" w:pos="788"/>
              </w:tabs>
              <w:spacing w:before="20" w:after="20"/>
              <w:jc w:val="center"/>
            </w:pPr>
            <w:r w:rsidRPr="0028220C">
              <w:t>*</w:t>
            </w:r>
          </w:p>
        </w:tc>
        <w:tc>
          <w:tcPr>
            <w:tcW w:w="251" w:type="pct"/>
            <w:vAlign w:val="center"/>
          </w:tcPr>
          <w:p w14:paraId="3B88821A" w14:textId="77777777" w:rsidR="00F22A78" w:rsidRPr="0028220C" w:rsidRDefault="00F22A78" w:rsidP="00731CA5">
            <w:pPr>
              <w:spacing w:before="20" w:after="20"/>
              <w:jc w:val="center"/>
            </w:pPr>
            <w:r w:rsidRPr="0028220C">
              <w:t>12</w:t>
            </w:r>
          </w:p>
        </w:tc>
      </w:tr>
      <w:tr w:rsidR="00F22A78" w:rsidRPr="0028220C" w14:paraId="446019E5" w14:textId="77777777">
        <w:tblPrEx>
          <w:tblCellMar>
            <w:top w:w="0" w:type="dxa"/>
            <w:bottom w:w="0" w:type="dxa"/>
          </w:tblCellMar>
        </w:tblPrEx>
        <w:trPr>
          <w:trHeight w:val="200"/>
        </w:trPr>
        <w:tc>
          <w:tcPr>
            <w:tcW w:w="189" w:type="pct"/>
            <w:vAlign w:val="center"/>
          </w:tcPr>
          <w:p w14:paraId="717B4E02" w14:textId="77777777" w:rsidR="00F22A78" w:rsidRPr="0028220C" w:rsidRDefault="00F22A78" w:rsidP="00731CA5">
            <w:pPr>
              <w:spacing w:before="20" w:after="20"/>
              <w:jc w:val="center"/>
            </w:pPr>
            <w:r w:rsidRPr="0028220C">
              <w:t>14.</w:t>
            </w:r>
          </w:p>
        </w:tc>
        <w:tc>
          <w:tcPr>
            <w:tcW w:w="940" w:type="pct"/>
            <w:vAlign w:val="center"/>
          </w:tcPr>
          <w:p w14:paraId="226C8A81" w14:textId="77777777" w:rsidR="00F22A78" w:rsidRPr="0028220C" w:rsidRDefault="00F22A78" w:rsidP="00731CA5">
            <w:pPr>
              <w:spacing w:before="20" w:after="20"/>
            </w:pPr>
            <w:r w:rsidRPr="0028220C">
              <w:t>Academy H.S.S.Thiruvananthapuram.</w:t>
            </w:r>
          </w:p>
        </w:tc>
        <w:tc>
          <w:tcPr>
            <w:tcW w:w="268" w:type="pct"/>
            <w:vAlign w:val="center"/>
          </w:tcPr>
          <w:p w14:paraId="390A405E" w14:textId="77777777" w:rsidR="00F22A78" w:rsidRPr="0028220C" w:rsidRDefault="00F22A78" w:rsidP="00731CA5">
            <w:pPr>
              <w:spacing w:before="20" w:after="20"/>
              <w:jc w:val="center"/>
            </w:pPr>
            <w:r w:rsidRPr="0028220C">
              <w:t>*</w:t>
            </w:r>
          </w:p>
        </w:tc>
        <w:tc>
          <w:tcPr>
            <w:tcW w:w="290" w:type="pct"/>
            <w:vAlign w:val="center"/>
          </w:tcPr>
          <w:p w14:paraId="59543741" w14:textId="77777777" w:rsidR="00F22A78" w:rsidRPr="0028220C" w:rsidRDefault="00F22A78" w:rsidP="00731CA5">
            <w:pPr>
              <w:spacing w:before="20" w:after="20"/>
              <w:jc w:val="center"/>
            </w:pPr>
          </w:p>
        </w:tc>
        <w:tc>
          <w:tcPr>
            <w:tcW w:w="238" w:type="pct"/>
            <w:vAlign w:val="center"/>
          </w:tcPr>
          <w:p w14:paraId="0ED8A20A" w14:textId="77777777" w:rsidR="00F22A78" w:rsidRPr="0028220C" w:rsidRDefault="00F22A78" w:rsidP="00731CA5">
            <w:pPr>
              <w:spacing w:before="20" w:after="20"/>
              <w:jc w:val="center"/>
            </w:pPr>
          </w:p>
        </w:tc>
        <w:tc>
          <w:tcPr>
            <w:tcW w:w="273" w:type="pct"/>
            <w:vAlign w:val="center"/>
          </w:tcPr>
          <w:p w14:paraId="27CD22EA" w14:textId="77777777" w:rsidR="00F22A78" w:rsidRPr="0028220C" w:rsidRDefault="00F22A78" w:rsidP="00731CA5">
            <w:pPr>
              <w:spacing w:before="20" w:after="20"/>
              <w:jc w:val="center"/>
            </w:pPr>
          </w:p>
        </w:tc>
        <w:tc>
          <w:tcPr>
            <w:tcW w:w="354" w:type="pct"/>
            <w:vAlign w:val="center"/>
          </w:tcPr>
          <w:p w14:paraId="03C13737" w14:textId="77777777" w:rsidR="00F22A78" w:rsidRPr="0028220C" w:rsidRDefault="00F22A78" w:rsidP="00731CA5">
            <w:pPr>
              <w:spacing w:before="20" w:after="20"/>
              <w:jc w:val="center"/>
            </w:pPr>
            <w:r w:rsidRPr="0028220C">
              <w:t>*</w:t>
            </w:r>
          </w:p>
        </w:tc>
        <w:tc>
          <w:tcPr>
            <w:tcW w:w="243" w:type="pct"/>
            <w:vAlign w:val="center"/>
          </w:tcPr>
          <w:p w14:paraId="266FE20B" w14:textId="77777777" w:rsidR="00F22A78" w:rsidRPr="0028220C" w:rsidRDefault="00F22A78" w:rsidP="00731CA5">
            <w:pPr>
              <w:spacing w:before="20" w:after="20"/>
              <w:jc w:val="center"/>
            </w:pPr>
            <w:r w:rsidRPr="0028220C">
              <w:t>4</w:t>
            </w:r>
          </w:p>
        </w:tc>
        <w:tc>
          <w:tcPr>
            <w:tcW w:w="315" w:type="pct"/>
            <w:vAlign w:val="center"/>
          </w:tcPr>
          <w:p w14:paraId="2D3F8827" w14:textId="77777777" w:rsidR="00F22A78" w:rsidRPr="0028220C" w:rsidRDefault="00F22A78" w:rsidP="00731CA5">
            <w:pPr>
              <w:spacing w:before="20" w:after="20"/>
              <w:jc w:val="center"/>
            </w:pPr>
            <w:r w:rsidRPr="0028220C">
              <w:t>13</w:t>
            </w:r>
          </w:p>
        </w:tc>
        <w:tc>
          <w:tcPr>
            <w:tcW w:w="362" w:type="pct"/>
            <w:vAlign w:val="center"/>
          </w:tcPr>
          <w:p w14:paraId="795716EF" w14:textId="77777777" w:rsidR="00F22A78" w:rsidRPr="0028220C" w:rsidRDefault="00F22A78" w:rsidP="00731CA5">
            <w:pPr>
              <w:spacing w:before="20" w:after="20"/>
              <w:jc w:val="center"/>
            </w:pPr>
            <w:r w:rsidRPr="0028220C">
              <w:t>*</w:t>
            </w:r>
          </w:p>
        </w:tc>
        <w:tc>
          <w:tcPr>
            <w:tcW w:w="354" w:type="pct"/>
            <w:vAlign w:val="center"/>
          </w:tcPr>
          <w:p w14:paraId="1D17B5B4" w14:textId="77777777" w:rsidR="00F22A78" w:rsidRPr="0028220C" w:rsidRDefault="00F22A78" w:rsidP="00731CA5">
            <w:pPr>
              <w:spacing w:before="20" w:after="20"/>
              <w:jc w:val="center"/>
            </w:pPr>
            <w:r w:rsidRPr="0028220C">
              <w:t>*</w:t>
            </w:r>
          </w:p>
        </w:tc>
        <w:tc>
          <w:tcPr>
            <w:tcW w:w="461" w:type="pct"/>
            <w:vAlign w:val="center"/>
          </w:tcPr>
          <w:p w14:paraId="31A27D01" w14:textId="77777777" w:rsidR="00F22A78" w:rsidRPr="0028220C" w:rsidRDefault="00F22A78" w:rsidP="00731CA5">
            <w:pPr>
              <w:spacing w:before="20" w:after="20"/>
              <w:jc w:val="center"/>
            </w:pPr>
            <w:r w:rsidRPr="0028220C">
              <w:t>*</w:t>
            </w:r>
          </w:p>
        </w:tc>
        <w:tc>
          <w:tcPr>
            <w:tcW w:w="461" w:type="pct"/>
            <w:vAlign w:val="center"/>
          </w:tcPr>
          <w:p w14:paraId="41A25532" w14:textId="77777777" w:rsidR="00F22A78" w:rsidRPr="0028220C" w:rsidRDefault="00F22A78" w:rsidP="00731CA5">
            <w:pPr>
              <w:spacing w:before="20" w:after="20"/>
              <w:jc w:val="center"/>
            </w:pPr>
            <w:r w:rsidRPr="0028220C">
              <w:t>*</w:t>
            </w:r>
          </w:p>
        </w:tc>
        <w:tc>
          <w:tcPr>
            <w:tcW w:w="251" w:type="pct"/>
            <w:vAlign w:val="center"/>
          </w:tcPr>
          <w:p w14:paraId="0BAB4419" w14:textId="77777777" w:rsidR="00F22A78" w:rsidRPr="0028220C" w:rsidRDefault="00F22A78" w:rsidP="00731CA5">
            <w:pPr>
              <w:spacing w:before="20" w:after="20"/>
              <w:jc w:val="center"/>
            </w:pPr>
            <w:r w:rsidRPr="0028220C">
              <w:t>17</w:t>
            </w:r>
          </w:p>
        </w:tc>
      </w:tr>
      <w:tr w:rsidR="00F22A78" w:rsidRPr="0028220C" w14:paraId="39DF2B21" w14:textId="77777777">
        <w:tblPrEx>
          <w:tblCellMar>
            <w:top w:w="0" w:type="dxa"/>
            <w:bottom w:w="0" w:type="dxa"/>
          </w:tblCellMar>
        </w:tblPrEx>
        <w:trPr>
          <w:trHeight w:val="200"/>
        </w:trPr>
        <w:tc>
          <w:tcPr>
            <w:tcW w:w="189" w:type="pct"/>
            <w:vAlign w:val="center"/>
          </w:tcPr>
          <w:p w14:paraId="35CE437A" w14:textId="77777777" w:rsidR="00F22A78" w:rsidRPr="0028220C" w:rsidRDefault="00F22A78" w:rsidP="00731CA5">
            <w:pPr>
              <w:spacing w:before="20" w:after="20"/>
              <w:jc w:val="center"/>
            </w:pPr>
            <w:r w:rsidRPr="0028220C">
              <w:t>15.</w:t>
            </w:r>
          </w:p>
        </w:tc>
        <w:tc>
          <w:tcPr>
            <w:tcW w:w="940" w:type="pct"/>
            <w:vAlign w:val="center"/>
          </w:tcPr>
          <w:p w14:paraId="44FF7EA1" w14:textId="77777777" w:rsidR="00F22A78" w:rsidRPr="0028220C" w:rsidRDefault="00F22A78" w:rsidP="00731CA5">
            <w:pPr>
              <w:spacing w:before="20" w:after="20"/>
            </w:pPr>
            <w:r w:rsidRPr="0028220C">
              <w:t>G.H.S.S Thirurangadi</w:t>
            </w:r>
          </w:p>
        </w:tc>
        <w:tc>
          <w:tcPr>
            <w:tcW w:w="268" w:type="pct"/>
            <w:vAlign w:val="center"/>
          </w:tcPr>
          <w:p w14:paraId="18A9C221" w14:textId="77777777" w:rsidR="00F22A78" w:rsidRPr="0028220C" w:rsidRDefault="00F22A78" w:rsidP="00731CA5">
            <w:pPr>
              <w:spacing w:before="20" w:after="20"/>
              <w:jc w:val="center"/>
            </w:pPr>
            <w:r w:rsidRPr="0028220C">
              <w:t>*</w:t>
            </w:r>
          </w:p>
        </w:tc>
        <w:tc>
          <w:tcPr>
            <w:tcW w:w="290" w:type="pct"/>
            <w:vAlign w:val="center"/>
          </w:tcPr>
          <w:p w14:paraId="43892515" w14:textId="77777777" w:rsidR="00F22A78" w:rsidRPr="0028220C" w:rsidRDefault="00F22A78" w:rsidP="00731CA5">
            <w:pPr>
              <w:spacing w:before="20" w:after="20"/>
              <w:jc w:val="center"/>
            </w:pPr>
          </w:p>
        </w:tc>
        <w:tc>
          <w:tcPr>
            <w:tcW w:w="238" w:type="pct"/>
            <w:vAlign w:val="center"/>
          </w:tcPr>
          <w:p w14:paraId="7F608033" w14:textId="77777777" w:rsidR="00F22A78" w:rsidRPr="0028220C" w:rsidRDefault="00F22A78" w:rsidP="00731CA5">
            <w:pPr>
              <w:spacing w:before="20" w:after="20"/>
              <w:jc w:val="center"/>
            </w:pPr>
            <w:r w:rsidRPr="0028220C">
              <w:t>*</w:t>
            </w:r>
          </w:p>
        </w:tc>
        <w:tc>
          <w:tcPr>
            <w:tcW w:w="273" w:type="pct"/>
            <w:vAlign w:val="center"/>
          </w:tcPr>
          <w:p w14:paraId="3423221C" w14:textId="77777777" w:rsidR="00F22A78" w:rsidRPr="0028220C" w:rsidRDefault="00F22A78" w:rsidP="00731CA5">
            <w:pPr>
              <w:spacing w:before="20" w:after="20"/>
              <w:jc w:val="center"/>
            </w:pPr>
          </w:p>
        </w:tc>
        <w:tc>
          <w:tcPr>
            <w:tcW w:w="354" w:type="pct"/>
            <w:vAlign w:val="center"/>
          </w:tcPr>
          <w:p w14:paraId="42E05022" w14:textId="77777777" w:rsidR="00F22A78" w:rsidRPr="0028220C" w:rsidRDefault="00F22A78" w:rsidP="00731CA5">
            <w:pPr>
              <w:spacing w:before="20" w:after="20"/>
              <w:jc w:val="center"/>
            </w:pPr>
          </w:p>
        </w:tc>
        <w:tc>
          <w:tcPr>
            <w:tcW w:w="243" w:type="pct"/>
            <w:vAlign w:val="center"/>
          </w:tcPr>
          <w:p w14:paraId="326EF887" w14:textId="77777777" w:rsidR="00F22A78" w:rsidRPr="0028220C" w:rsidRDefault="00F22A78" w:rsidP="00731CA5">
            <w:pPr>
              <w:spacing w:before="20" w:after="20"/>
              <w:jc w:val="center"/>
            </w:pPr>
            <w:r w:rsidRPr="0028220C">
              <w:t>5</w:t>
            </w:r>
          </w:p>
        </w:tc>
        <w:tc>
          <w:tcPr>
            <w:tcW w:w="315" w:type="pct"/>
            <w:vAlign w:val="center"/>
          </w:tcPr>
          <w:p w14:paraId="66411427" w14:textId="77777777" w:rsidR="00F22A78" w:rsidRPr="0028220C" w:rsidRDefault="00F22A78" w:rsidP="00731CA5">
            <w:pPr>
              <w:spacing w:before="20" w:after="20"/>
              <w:jc w:val="center"/>
            </w:pPr>
            <w:r w:rsidRPr="0028220C">
              <w:t>8</w:t>
            </w:r>
          </w:p>
        </w:tc>
        <w:tc>
          <w:tcPr>
            <w:tcW w:w="362" w:type="pct"/>
            <w:vAlign w:val="center"/>
          </w:tcPr>
          <w:p w14:paraId="69AF1673" w14:textId="77777777" w:rsidR="00F22A78" w:rsidRPr="0028220C" w:rsidRDefault="00F22A78" w:rsidP="00731CA5">
            <w:pPr>
              <w:spacing w:before="20" w:after="20"/>
              <w:jc w:val="center"/>
            </w:pPr>
            <w:r w:rsidRPr="0028220C">
              <w:t>*</w:t>
            </w:r>
          </w:p>
        </w:tc>
        <w:tc>
          <w:tcPr>
            <w:tcW w:w="354" w:type="pct"/>
            <w:vAlign w:val="center"/>
          </w:tcPr>
          <w:p w14:paraId="7CFD2466" w14:textId="77777777" w:rsidR="00F22A78" w:rsidRPr="0028220C" w:rsidRDefault="00F22A78" w:rsidP="00731CA5">
            <w:pPr>
              <w:spacing w:before="20" w:after="20"/>
              <w:jc w:val="center"/>
            </w:pPr>
            <w:r w:rsidRPr="0028220C">
              <w:t>*</w:t>
            </w:r>
          </w:p>
        </w:tc>
        <w:tc>
          <w:tcPr>
            <w:tcW w:w="461" w:type="pct"/>
            <w:vAlign w:val="center"/>
          </w:tcPr>
          <w:p w14:paraId="166A491B" w14:textId="77777777" w:rsidR="00F22A78" w:rsidRPr="0028220C" w:rsidRDefault="00F22A78" w:rsidP="00731CA5">
            <w:pPr>
              <w:spacing w:before="20" w:after="20"/>
              <w:jc w:val="center"/>
            </w:pPr>
            <w:r w:rsidRPr="0028220C">
              <w:t>*</w:t>
            </w:r>
          </w:p>
        </w:tc>
        <w:tc>
          <w:tcPr>
            <w:tcW w:w="461" w:type="pct"/>
            <w:vAlign w:val="center"/>
          </w:tcPr>
          <w:p w14:paraId="06834197" w14:textId="77777777" w:rsidR="00F22A78" w:rsidRPr="0028220C" w:rsidRDefault="00F22A78" w:rsidP="00731CA5">
            <w:pPr>
              <w:spacing w:before="20" w:after="20"/>
              <w:jc w:val="center"/>
            </w:pPr>
            <w:r w:rsidRPr="0028220C">
              <w:t>*</w:t>
            </w:r>
          </w:p>
        </w:tc>
        <w:tc>
          <w:tcPr>
            <w:tcW w:w="251" w:type="pct"/>
            <w:vAlign w:val="center"/>
          </w:tcPr>
          <w:p w14:paraId="7477FAD8" w14:textId="77777777" w:rsidR="00F22A78" w:rsidRPr="0028220C" w:rsidRDefault="00F22A78" w:rsidP="00731CA5">
            <w:pPr>
              <w:spacing w:before="20" w:after="20"/>
              <w:jc w:val="center"/>
            </w:pPr>
            <w:r w:rsidRPr="0028220C">
              <w:t>13</w:t>
            </w:r>
          </w:p>
        </w:tc>
      </w:tr>
      <w:tr w:rsidR="00F22A78" w:rsidRPr="0028220C" w14:paraId="052CF271" w14:textId="77777777">
        <w:tblPrEx>
          <w:tblCellMar>
            <w:top w:w="0" w:type="dxa"/>
            <w:bottom w:w="0" w:type="dxa"/>
          </w:tblCellMar>
        </w:tblPrEx>
        <w:trPr>
          <w:trHeight w:val="200"/>
        </w:trPr>
        <w:tc>
          <w:tcPr>
            <w:tcW w:w="189" w:type="pct"/>
            <w:vAlign w:val="center"/>
          </w:tcPr>
          <w:p w14:paraId="418651CD" w14:textId="77777777" w:rsidR="00F22A78" w:rsidRPr="0028220C" w:rsidRDefault="00F22A78" w:rsidP="00731CA5">
            <w:pPr>
              <w:spacing w:before="20" w:after="20"/>
              <w:jc w:val="center"/>
            </w:pPr>
            <w:r w:rsidRPr="0028220C">
              <w:t>16.</w:t>
            </w:r>
          </w:p>
        </w:tc>
        <w:tc>
          <w:tcPr>
            <w:tcW w:w="940" w:type="pct"/>
            <w:vAlign w:val="center"/>
          </w:tcPr>
          <w:p w14:paraId="58FD03E2" w14:textId="77777777" w:rsidR="00F22A78" w:rsidRPr="0028220C" w:rsidRDefault="00F22A78" w:rsidP="00731CA5">
            <w:pPr>
              <w:spacing w:before="20" w:after="20"/>
            </w:pPr>
            <w:r w:rsidRPr="0028220C">
              <w:t>G.U.P.S Thirurangadi</w:t>
            </w:r>
          </w:p>
        </w:tc>
        <w:tc>
          <w:tcPr>
            <w:tcW w:w="268" w:type="pct"/>
            <w:vAlign w:val="center"/>
          </w:tcPr>
          <w:p w14:paraId="7D8AC9D8" w14:textId="77777777" w:rsidR="00F22A78" w:rsidRPr="0028220C" w:rsidRDefault="00F22A78" w:rsidP="00731CA5">
            <w:pPr>
              <w:spacing w:before="20" w:after="20"/>
              <w:jc w:val="center"/>
            </w:pPr>
            <w:r w:rsidRPr="0028220C">
              <w:t>*</w:t>
            </w:r>
          </w:p>
        </w:tc>
        <w:tc>
          <w:tcPr>
            <w:tcW w:w="290" w:type="pct"/>
            <w:vAlign w:val="center"/>
          </w:tcPr>
          <w:p w14:paraId="506E4E04" w14:textId="77777777" w:rsidR="00F22A78" w:rsidRPr="0028220C" w:rsidRDefault="00F22A78" w:rsidP="00731CA5">
            <w:pPr>
              <w:spacing w:before="20" w:after="20"/>
              <w:jc w:val="center"/>
            </w:pPr>
          </w:p>
        </w:tc>
        <w:tc>
          <w:tcPr>
            <w:tcW w:w="238" w:type="pct"/>
            <w:vAlign w:val="center"/>
          </w:tcPr>
          <w:p w14:paraId="32B3D4AF" w14:textId="77777777" w:rsidR="00F22A78" w:rsidRPr="0028220C" w:rsidRDefault="00F22A78" w:rsidP="00731CA5">
            <w:pPr>
              <w:spacing w:before="20" w:after="20"/>
              <w:jc w:val="center"/>
            </w:pPr>
            <w:r w:rsidRPr="0028220C">
              <w:t>*</w:t>
            </w:r>
          </w:p>
        </w:tc>
        <w:tc>
          <w:tcPr>
            <w:tcW w:w="273" w:type="pct"/>
            <w:vAlign w:val="center"/>
          </w:tcPr>
          <w:p w14:paraId="37F30043" w14:textId="77777777" w:rsidR="00F22A78" w:rsidRPr="0028220C" w:rsidRDefault="00F22A78" w:rsidP="00731CA5">
            <w:pPr>
              <w:spacing w:before="20" w:after="20"/>
              <w:jc w:val="center"/>
            </w:pPr>
          </w:p>
        </w:tc>
        <w:tc>
          <w:tcPr>
            <w:tcW w:w="354" w:type="pct"/>
            <w:vAlign w:val="center"/>
          </w:tcPr>
          <w:p w14:paraId="005DD725" w14:textId="77777777" w:rsidR="00F22A78" w:rsidRPr="0028220C" w:rsidRDefault="00F22A78" w:rsidP="00731CA5">
            <w:pPr>
              <w:spacing w:before="20" w:after="20"/>
              <w:jc w:val="center"/>
            </w:pPr>
          </w:p>
        </w:tc>
        <w:tc>
          <w:tcPr>
            <w:tcW w:w="243" w:type="pct"/>
            <w:vAlign w:val="center"/>
          </w:tcPr>
          <w:p w14:paraId="2B1360E3" w14:textId="77777777" w:rsidR="00F22A78" w:rsidRPr="0028220C" w:rsidRDefault="00F22A78" w:rsidP="00731CA5">
            <w:pPr>
              <w:spacing w:before="20" w:after="20"/>
              <w:jc w:val="center"/>
            </w:pPr>
            <w:r w:rsidRPr="0028220C">
              <w:t>3</w:t>
            </w:r>
          </w:p>
        </w:tc>
        <w:tc>
          <w:tcPr>
            <w:tcW w:w="315" w:type="pct"/>
            <w:vAlign w:val="center"/>
          </w:tcPr>
          <w:p w14:paraId="2178B205" w14:textId="77777777" w:rsidR="00F22A78" w:rsidRPr="0028220C" w:rsidRDefault="00F22A78" w:rsidP="00731CA5">
            <w:pPr>
              <w:spacing w:before="20" w:after="20"/>
              <w:jc w:val="center"/>
            </w:pPr>
            <w:r w:rsidRPr="0028220C">
              <w:t>10</w:t>
            </w:r>
          </w:p>
        </w:tc>
        <w:tc>
          <w:tcPr>
            <w:tcW w:w="362" w:type="pct"/>
            <w:vAlign w:val="center"/>
          </w:tcPr>
          <w:p w14:paraId="2E522B9B" w14:textId="77777777" w:rsidR="00F22A78" w:rsidRPr="0028220C" w:rsidRDefault="00F22A78" w:rsidP="00731CA5">
            <w:pPr>
              <w:spacing w:before="20" w:after="20"/>
              <w:jc w:val="center"/>
            </w:pPr>
            <w:r w:rsidRPr="0028220C">
              <w:t>*</w:t>
            </w:r>
          </w:p>
        </w:tc>
        <w:tc>
          <w:tcPr>
            <w:tcW w:w="354" w:type="pct"/>
            <w:vAlign w:val="center"/>
          </w:tcPr>
          <w:p w14:paraId="215F9F38" w14:textId="77777777" w:rsidR="00F22A78" w:rsidRPr="0028220C" w:rsidRDefault="00F22A78" w:rsidP="00731CA5">
            <w:pPr>
              <w:spacing w:before="20" w:after="20"/>
              <w:jc w:val="center"/>
            </w:pPr>
            <w:r w:rsidRPr="0028220C">
              <w:t>*</w:t>
            </w:r>
          </w:p>
        </w:tc>
        <w:tc>
          <w:tcPr>
            <w:tcW w:w="461" w:type="pct"/>
            <w:vAlign w:val="center"/>
          </w:tcPr>
          <w:p w14:paraId="6C6BECE0" w14:textId="77777777" w:rsidR="00F22A78" w:rsidRPr="0028220C" w:rsidRDefault="00F22A78" w:rsidP="00731CA5">
            <w:pPr>
              <w:spacing w:before="20" w:after="20"/>
              <w:jc w:val="center"/>
            </w:pPr>
            <w:r w:rsidRPr="0028220C">
              <w:t>*</w:t>
            </w:r>
          </w:p>
        </w:tc>
        <w:tc>
          <w:tcPr>
            <w:tcW w:w="461" w:type="pct"/>
            <w:vAlign w:val="center"/>
          </w:tcPr>
          <w:p w14:paraId="036B3CCC" w14:textId="77777777" w:rsidR="00F22A78" w:rsidRPr="0028220C" w:rsidRDefault="00F22A78" w:rsidP="00731CA5">
            <w:pPr>
              <w:spacing w:before="20" w:after="20"/>
              <w:jc w:val="center"/>
            </w:pPr>
            <w:r w:rsidRPr="0028220C">
              <w:t>*</w:t>
            </w:r>
          </w:p>
        </w:tc>
        <w:tc>
          <w:tcPr>
            <w:tcW w:w="251" w:type="pct"/>
            <w:vAlign w:val="center"/>
          </w:tcPr>
          <w:p w14:paraId="4408157B" w14:textId="77777777" w:rsidR="00F22A78" w:rsidRPr="0028220C" w:rsidRDefault="00F22A78" w:rsidP="00731CA5">
            <w:pPr>
              <w:spacing w:before="20" w:after="20"/>
              <w:jc w:val="center"/>
            </w:pPr>
            <w:r w:rsidRPr="0028220C">
              <w:t>13</w:t>
            </w:r>
          </w:p>
        </w:tc>
      </w:tr>
      <w:tr w:rsidR="00F22A78" w:rsidRPr="0028220C" w14:paraId="4F9B795C" w14:textId="77777777">
        <w:tblPrEx>
          <w:tblCellMar>
            <w:top w:w="0" w:type="dxa"/>
            <w:bottom w:w="0" w:type="dxa"/>
          </w:tblCellMar>
        </w:tblPrEx>
        <w:trPr>
          <w:trHeight w:val="200"/>
        </w:trPr>
        <w:tc>
          <w:tcPr>
            <w:tcW w:w="189" w:type="pct"/>
            <w:vAlign w:val="center"/>
          </w:tcPr>
          <w:p w14:paraId="285D9BF7" w14:textId="77777777" w:rsidR="00F22A78" w:rsidRPr="0028220C" w:rsidRDefault="00F22A78" w:rsidP="00731CA5">
            <w:pPr>
              <w:spacing w:before="20" w:after="20"/>
              <w:jc w:val="center"/>
            </w:pPr>
            <w:r w:rsidRPr="0028220C">
              <w:t>17.</w:t>
            </w:r>
          </w:p>
        </w:tc>
        <w:tc>
          <w:tcPr>
            <w:tcW w:w="940" w:type="pct"/>
            <w:vAlign w:val="center"/>
          </w:tcPr>
          <w:p w14:paraId="2A350E13" w14:textId="77777777" w:rsidR="00F22A78" w:rsidRPr="0028220C" w:rsidRDefault="00F22A78" w:rsidP="00731CA5">
            <w:pPr>
              <w:spacing w:before="20" w:after="20"/>
            </w:pPr>
            <w:r w:rsidRPr="0028220C">
              <w:t>G.H.S.S. Manjeri.</w:t>
            </w:r>
          </w:p>
        </w:tc>
        <w:tc>
          <w:tcPr>
            <w:tcW w:w="268" w:type="pct"/>
            <w:vAlign w:val="center"/>
          </w:tcPr>
          <w:p w14:paraId="5069C359" w14:textId="77777777" w:rsidR="00F22A78" w:rsidRPr="0028220C" w:rsidRDefault="00F22A78" w:rsidP="00731CA5">
            <w:pPr>
              <w:spacing w:before="20" w:after="20"/>
              <w:jc w:val="center"/>
            </w:pPr>
          </w:p>
        </w:tc>
        <w:tc>
          <w:tcPr>
            <w:tcW w:w="290" w:type="pct"/>
            <w:vAlign w:val="center"/>
          </w:tcPr>
          <w:p w14:paraId="0477FC03" w14:textId="77777777" w:rsidR="00F22A78" w:rsidRPr="0028220C" w:rsidRDefault="00F22A78" w:rsidP="00731CA5">
            <w:pPr>
              <w:spacing w:before="20" w:after="20"/>
              <w:jc w:val="center"/>
            </w:pPr>
            <w:r w:rsidRPr="0028220C">
              <w:t>*</w:t>
            </w:r>
          </w:p>
        </w:tc>
        <w:tc>
          <w:tcPr>
            <w:tcW w:w="238" w:type="pct"/>
            <w:vAlign w:val="center"/>
          </w:tcPr>
          <w:p w14:paraId="0A0BA7EE" w14:textId="77777777" w:rsidR="00F22A78" w:rsidRPr="0028220C" w:rsidRDefault="00F22A78" w:rsidP="00731CA5">
            <w:pPr>
              <w:spacing w:before="20" w:after="20"/>
              <w:jc w:val="center"/>
            </w:pPr>
          </w:p>
        </w:tc>
        <w:tc>
          <w:tcPr>
            <w:tcW w:w="273" w:type="pct"/>
            <w:vAlign w:val="center"/>
          </w:tcPr>
          <w:p w14:paraId="7C3608B5" w14:textId="77777777" w:rsidR="00F22A78" w:rsidRPr="0028220C" w:rsidRDefault="00F22A78" w:rsidP="00731CA5">
            <w:pPr>
              <w:spacing w:before="20" w:after="20"/>
              <w:jc w:val="center"/>
            </w:pPr>
            <w:r w:rsidRPr="0028220C">
              <w:t>*</w:t>
            </w:r>
          </w:p>
        </w:tc>
        <w:tc>
          <w:tcPr>
            <w:tcW w:w="354" w:type="pct"/>
            <w:vAlign w:val="center"/>
          </w:tcPr>
          <w:p w14:paraId="3FF9113F" w14:textId="77777777" w:rsidR="00F22A78" w:rsidRPr="0028220C" w:rsidRDefault="00F22A78" w:rsidP="00731CA5">
            <w:pPr>
              <w:spacing w:before="20" w:after="20"/>
              <w:jc w:val="center"/>
            </w:pPr>
          </w:p>
        </w:tc>
        <w:tc>
          <w:tcPr>
            <w:tcW w:w="243" w:type="pct"/>
            <w:vAlign w:val="center"/>
          </w:tcPr>
          <w:p w14:paraId="511783B7" w14:textId="77777777" w:rsidR="00F22A78" w:rsidRPr="0028220C" w:rsidRDefault="00F22A78" w:rsidP="00731CA5">
            <w:pPr>
              <w:spacing w:before="20" w:after="20"/>
              <w:jc w:val="center"/>
            </w:pPr>
            <w:r w:rsidRPr="0028220C">
              <w:t>2</w:t>
            </w:r>
          </w:p>
        </w:tc>
        <w:tc>
          <w:tcPr>
            <w:tcW w:w="315" w:type="pct"/>
            <w:vAlign w:val="center"/>
          </w:tcPr>
          <w:p w14:paraId="0E24D78E" w14:textId="77777777" w:rsidR="00F22A78" w:rsidRPr="0028220C" w:rsidRDefault="00F22A78" w:rsidP="00731CA5">
            <w:pPr>
              <w:spacing w:before="20" w:after="20"/>
              <w:jc w:val="center"/>
            </w:pPr>
            <w:r w:rsidRPr="0028220C">
              <w:t>9</w:t>
            </w:r>
          </w:p>
        </w:tc>
        <w:tc>
          <w:tcPr>
            <w:tcW w:w="362" w:type="pct"/>
            <w:vAlign w:val="center"/>
          </w:tcPr>
          <w:p w14:paraId="366E0E6B" w14:textId="77777777" w:rsidR="00F22A78" w:rsidRPr="0028220C" w:rsidRDefault="00F22A78" w:rsidP="00731CA5">
            <w:pPr>
              <w:spacing w:before="20" w:after="20"/>
              <w:jc w:val="center"/>
            </w:pPr>
            <w:r w:rsidRPr="0028220C">
              <w:t>*</w:t>
            </w:r>
          </w:p>
        </w:tc>
        <w:tc>
          <w:tcPr>
            <w:tcW w:w="354" w:type="pct"/>
            <w:vAlign w:val="center"/>
          </w:tcPr>
          <w:p w14:paraId="372C02AD" w14:textId="77777777" w:rsidR="00F22A78" w:rsidRPr="0028220C" w:rsidRDefault="00F22A78" w:rsidP="00731CA5">
            <w:pPr>
              <w:spacing w:before="20" w:after="20"/>
              <w:jc w:val="center"/>
            </w:pPr>
            <w:r w:rsidRPr="0028220C">
              <w:t>*</w:t>
            </w:r>
          </w:p>
        </w:tc>
        <w:tc>
          <w:tcPr>
            <w:tcW w:w="461" w:type="pct"/>
            <w:vAlign w:val="center"/>
          </w:tcPr>
          <w:p w14:paraId="2E6F7E97" w14:textId="77777777" w:rsidR="00F22A78" w:rsidRPr="0028220C" w:rsidRDefault="00F22A78" w:rsidP="00731CA5">
            <w:pPr>
              <w:spacing w:before="20" w:after="20"/>
              <w:jc w:val="center"/>
            </w:pPr>
            <w:r w:rsidRPr="0028220C">
              <w:t>*</w:t>
            </w:r>
          </w:p>
        </w:tc>
        <w:tc>
          <w:tcPr>
            <w:tcW w:w="461" w:type="pct"/>
            <w:vAlign w:val="center"/>
          </w:tcPr>
          <w:p w14:paraId="0658353C" w14:textId="77777777" w:rsidR="00F22A78" w:rsidRPr="0028220C" w:rsidRDefault="00F22A78" w:rsidP="00731CA5">
            <w:pPr>
              <w:spacing w:before="20" w:after="20"/>
              <w:jc w:val="center"/>
            </w:pPr>
            <w:r w:rsidRPr="0028220C">
              <w:t>*</w:t>
            </w:r>
          </w:p>
        </w:tc>
        <w:tc>
          <w:tcPr>
            <w:tcW w:w="251" w:type="pct"/>
            <w:vAlign w:val="center"/>
          </w:tcPr>
          <w:p w14:paraId="00FEF220" w14:textId="77777777" w:rsidR="00F22A78" w:rsidRPr="0028220C" w:rsidRDefault="00F22A78" w:rsidP="00731CA5">
            <w:pPr>
              <w:spacing w:before="20" w:after="20"/>
              <w:jc w:val="center"/>
            </w:pPr>
            <w:r w:rsidRPr="0028220C">
              <w:t>11</w:t>
            </w:r>
          </w:p>
        </w:tc>
      </w:tr>
      <w:tr w:rsidR="00F22A78" w:rsidRPr="0028220C" w14:paraId="3A83C450" w14:textId="77777777">
        <w:tblPrEx>
          <w:tblCellMar>
            <w:top w:w="0" w:type="dxa"/>
            <w:bottom w:w="0" w:type="dxa"/>
          </w:tblCellMar>
        </w:tblPrEx>
        <w:trPr>
          <w:trHeight w:val="200"/>
        </w:trPr>
        <w:tc>
          <w:tcPr>
            <w:tcW w:w="189" w:type="pct"/>
            <w:vAlign w:val="center"/>
          </w:tcPr>
          <w:p w14:paraId="1A8BA00F" w14:textId="77777777" w:rsidR="00F22A78" w:rsidRPr="0028220C" w:rsidRDefault="00F22A78" w:rsidP="00731CA5">
            <w:pPr>
              <w:spacing w:before="20" w:after="20"/>
              <w:jc w:val="center"/>
            </w:pPr>
            <w:r w:rsidRPr="0028220C">
              <w:t>18.</w:t>
            </w:r>
          </w:p>
        </w:tc>
        <w:tc>
          <w:tcPr>
            <w:tcW w:w="940" w:type="pct"/>
            <w:vAlign w:val="center"/>
          </w:tcPr>
          <w:p w14:paraId="79881206" w14:textId="77777777" w:rsidR="00F22A78" w:rsidRPr="0028220C" w:rsidRDefault="00F22A78" w:rsidP="00731CA5">
            <w:pPr>
              <w:spacing w:before="20" w:after="20"/>
            </w:pPr>
            <w:r w:rsidRPr="0028220C">
              <w:t>G.H.S.S. Kottarakkara.</w:t>
            </w:r>
          </w:p>
        </w:tc>
        <w:tc>
          <w:tcPr>
            <w:tcW w:w="268" w:type="pct"/>
            <w:vAlign w:val="center"/>
          </w:tcPr>
          <w:p w14:paraId="74286152" w14:textId="77777777" w:rsidR="00F22A78" w:rsidRPr="0028220C" w:rsidRDefault="00F22A78" w:rsidP="00731CA5">
            <w:pPr>
              <w:spacing w:before="20" w:after="20"/>
              <w:jc w:val="center"/>
            </w:pPr>
          </w:p>
        </w:tc>
        <w:tc>
          <w:tcPr>
            <w:tcW w:w="290" w:type="pct"/>
            <w:vAlign w:val="center"/>
          </w:tcPr>
          <w:p w14:paraId="4C2A6B6B" w14:textId="77777777" w:rsidR="00F22A78" w:rsidRPr="0028220C" w:rsidRDefault="00F22A78" w:rsidP="00731CA5">
            <w:pPr>
              <w:spacing w:before="20" w:after="20"/>
              <w:jc w:val="center"/>
            </w:pPr>
            <w:r w:rsidRPr="0028220C">
              <w:t>*</w:t>
            </w:r>
          </w:p>
        </w:tc>
        <w:tc>
          <w:tcPr>
            <w:tcW w:w="238" w:type="pct"/>
            <w:vAlign w:val="center"/>
          </w:tcPr>
          <w:p w14:paraId="1267BF9D" w14:textId="77777777" w:rsidR="00F22A78" w:rsidRPr="0028220C" w:rsidRDefault="00F22A78" w:rsidP="00731CA5">
            <w:pPr>
              <w:spacing w:before="20" w:after="20"/>
              <w:jc w:val="center"/>
            </w:pPr>
            <w:r w:rsidRPr="0028220C">
              <w:t>*</w:t>
            </w:r>
          </w:p>
        </w:tc>
        <w:tc>
          <w:tcPr>
            <w:tcW w:w="273" w:type="pct"/>
            <w:vAlign w:val="center"/>
          </w:tcPr>
          <w:p w14:paraId="312EB869" w14:textId="77777777" w:rsidR="00F22A78" w:rsidRPr="0028220C" w:rsidRDefault="00F22A78" w:rsidP="00731CA5">
            <w:pPr>
              <w:spacing w:before="20" w:after="20"/>
              <w:jc w:val="center"/>
            </w:pPr>
          </w:p>
        </w:tc>
        <w:tc>
          <w:tcPr>
            <w:tcW w:w="354" w:type="pct"/>
            <w:vAlign w:val="center"/>
          </w:tcPr>
          <w:p w14:paraId="68656DD5" w14:textId="77777777" w:rsidR="00F22A78" w:rsidRPr="0028220C" w:rsidRDefault="00F22A78" w:rsidP="00731CA5">
            <w:pPr>
              <w:spacing w:before="20" w:after="20"/>
              <w:jc w:val="center"/>
            </w:pPr>
          </w:p>
        </w:tc>
        <w:tc>
          <w:tcPr>
            <w:tcW w:w="243" w:type="pct"/>
            <w:vAlign w:val="center"/>
          </w:tcPr>
          <w:p w14:paraId="16336E7B" w14:textId="77777777" w:rsidR="00F22A78" w:rsidRPr="0028220C" w:rsidRDefault="00F22A78" w:rsidP="00731CA5">
            <w:pPr>
              <w:spacing w:before="20" w:after="20"/>
              <w:jc w:val="center"/>
            </w:pPr>
            <w:r w:rsidRPr="0028220C">
              <w:t>4</w:t>
            </w:r>
          </w:p>
        </w:tc>
        <w:tc>
          <w:tcPr>
            <w:tcW w:w="315" w:type="pct"/>
            <w:vAlign w:val="center"/>
          </w:tcPr>
          <w:p w14:paraId="4E221FF4" w14:textId="77777777" w:rsidR="00F22A78" w:rsidRPr="0028220C" w:rsidRDefault="00F22A78" w:rsidP="00731CA5">
            <w:pPr>
              <w:spacing w:before="20" w:after="20"/>
              <w:jc w:val="center"/>
            </w:pPr>
            <w:r w:rsidRPr="0028220C">
              <w:t>7</w:t>
            </w:r>
          </w:p>
        </w:tc>
        <w:tc>
          <w:tcPr>
            <w:tcW w:w="362" w:type="pct"/>
            <w:vAlign w:val="center"/>
          </w:tcPr>
          <w:p w14:paraId="0E30A11F" w14:textId="77777777" w:rsidR="00F22A78" w:rsidRPr="0028220C" w:rsidRDefault="00F22A78" w:rsidP="00731CA5">
            <w:pPr>
              <w:spacing w:before="20" w:after="20"/>
              <w:jc w:val="center"/>
            </w:pPr>
            <w:r w:rsidRPr="0028220C">
              <w:t>*</w:t>
            </w:r>
          </w:p>
        </w:tc>
        <w:tc>
          <w:tcPr>
            <w:tcW w:w="354" w:type="pct"/>
            <w:vAlign w:val="center"/>
          </w:tcPr>
          <w:p w14:paraId="7AA1CEB1" w14:textId="77777777" w:rsidR="00F22A78" w:rsidRPr="0028220C" w:rsidRDefault="00F22A78" w:rsidP="00731CA5">
            <w:pPr>
              <w:spacing w:before="20" w:after="20"/>
              <w:jc w:val="center"/>
            </w:pPr>
            <w:r w:rsidRPr="0028220C">
              <w:t>*</w:t>
            </w:r>
          </w:p>
        </w:tc>
        <w:tc>
          <w:tcPr>
            <w:tcW w:w="461" w:type="pct"/>
            <w:vAlign w:val="center"/>
          </w:tcPr>
          <w:p w14:paraId="2C83517D" w14:textId="77777777" w:rsidR="00F22A78" w:rsidRPr="0028220C" w:rsidRDefault="00F22A78" w:rsidP="00731CA5">
            <w:pPr>
              <w:spacing w:before="20" w:after="20"/>
              <w:jc w:val="center"/>
            </w:pPr>
            <w:r w:rsidRPr="0028220C">
              <w:t>*</w:t>
            </w:r>
          </w:p>
        </w:tc>
        <w:tc>
          <w:tcPr>
            <w:tcW w:w="461" w:type="pct"/>
            <w:vAlign w:val="center"/>
          </w:tcPr>
          <w:p w14:paraId="44DA058C" w14:textId="77777777" w:rsidR="00F22A78" w:rsidRPr="0028220C" w:rsidRDefault="00F22A78" w:rsidP="00731CA5">
            <w:pPr>
              <w:spacing w:before="20" w:after="20"/>
              <w:jc w:val="center"/>
            </w:pPr>
            <w:r w:rsidRPr="0028220C">
              <w:t>*</w:t>
            </w:r>
          </w:p>
        </w:tc>
        <w:tc>
          <w:tcPr>
            <w:tcW w:w="251" w:type="pct"/>
            <w:vAlign w:val="center"/>
          </w:tcPr>
          <w:p w14:paraId="7B139D3A" w14:textId="77777777" w:rsidR="00F22A78" w:rsidRPr="0028220C" w:rsidRDefault="00F22A78" w:rsidP="00731CA5">
            <w:pPr>
              <w:spacing w:before="20" w:after="20"/>
              <w:jc w:val="center"/>
            </w:pPr>
            <w:r w:rsidRPr="0028220C">
              <w:t>11</w:t>
            </w:r>
          </w:p>
        </w:tc>
      </w:tr>
      <w:tr w:rsidR="00F22A78" w:rsidRPr="0028220C" w14:paraId="53F7D058" w14:textId="77777777">
        <w:tblPrEx>
          <w:tblCellMar>
            <w:top w:w="0" w:type="dxa"/>
            <w:bottom w:w="0" w:type="dxa"/>
          </w:tblCellMar>
        </w:tblPrEx>
        <w:trPr>
          <w:trHeight w:val="200"/>
        </w:trPr>
        <w:tc>
          <w:tcPr>
            <w:tcW w:w="189" w:type="pct"/>
            <w:vAlign w:val="center"/>
          </w:tcPr>
          <w:p w14:paraId="6C0F0FD8" w14:textId="77777777" w:rsidR="00F22A78" w:rsidRPr="0028220C" w:rsidRDefault="00F22A78" w:rsidP="00731CA5">
            <w:pPr>
              <w:spacing w:before="20" w:after="20"/>
              <w:jc w:val="center"/>
            </w:pPr>
            <w:r w:rsidRPr="0028220C">
              <w:t>19.</w:t>
            </w:r>
          </w:p>
        </w:tc>
        <w:tc>
          <w:tcPr>
            <w:tcW w:w="940" w:type="pct"/>
            <w:vAlign w:val="center"/>
          </w:tcPr>
          <w:p w14:paraId="18DFC90F" w14:textId="77777777" w:rsidR="00F22A78" w:rsidRPr="0028220C" w:rsidRDefault="00F22A78" w:rsidP="00731CA5">
            <w:pPr>
              <w:spacing w:before="20" w:after="20"/>
            </w:pPr>
            <w:r w:rsidRPr="0028220C">
              <w:t>St. Stephens. H.S.S. Pathanapuram.</w:t>
            </w:r>
          </w:p>
        </w:tc>
        <w:tc>
          <w:tcPr>
            <w:tcW w:w="268" w:type="pct"/>
            <w:vAlign w:val="center"/>
          </w:tcPr>
          <w:p w14:paraId="5C30F407" w14:textId="77777777" w:rsidR="00F22A78" w:rsidRPr="0028220C" w:rsidRDefault="00F22A78" w:rsidP="00731CA5">
            <w:pPr>
              <w:spacing w:before="20" w:after="20"/>
              <w:jc w:val="center"/>
            </w:pPr>
            <w:r w:rsidRPr="0028220C">
              <w:t>*</w:t>
            </w:r>
          </w:p>
        </w:tc>
        <w:tc>
          <w:tcPr>
            <w:tcW w:w="290" w:type="pct"/>
            <w:vAlign w:val="center"/>
          </w:tcPr>
          <w:p w14:paraId="5D0E977E" w14:textId="77777777" w:rsidR="00F22A78" w:rsidRPr="0028220C" w:rsidRDefault="00F22A78" w:rsidP="00731CA5">
            <w:pPr>
              <w:spacing w:before="20" w:after="20"/>
              <w:jc w:val="center"/>
            </w:pPr>
          </w:p>
        </w:tc>
        <w:tc>
          <w:tcPr>
            <w:tcW w:w="238" w:type="pct"/>
            <w:vAlign w:val="center"/>
          </w:tcPr>
          <w:p w14:paraId="13D6ACA5" w14:textId="77777777" w:rsidR="00F22A78" w:rsidRPr="0028220C" w:rsidRDefault="00F22A78" w:rsidP="00731CA5">
            <w:pPr>
              <w:spacing w:before="20" w:after="20"/>
              <w:jc w:val="center"/>
            </w:pPr>
          </w:p>
        </w:tc>
        <w:tc>
          <w:tcPr>
            <w:tcW w:w="273" w:type="pct"/>
            <w:vAlign w:val="center"/>
          </w:tcPr>
          <w:p w14:paraId="2DA9F0B0" w14:textId="77777777" w:rsidR="00F22A78" w:rsidRPr="0028220C" w:rsidRDefault="00F22A78" w:rsidP="00731CA5">
            <w:pPr>
              <w:spacing w:before="20" w:after="20"/>
              <w:jc w:val="center"/>
            </w:pPr>
            <w:r w:rsidRPr="0028220C">
              <w:t>*</w:t>
            </w:r>
          </w:p>
        </w:tc>
        <w:tc>
          <w:tcPr>
            <w:tcW w:w="354" w:type="pct"/>
            <w:vAlign w:val="center"/>
          </w:tcPr>
          <w:p w14:paraId="6B8352FF" w14:textId="77777777" w:rsidR="00F22A78" w:rsidRPr="0028220C" w:rsidRDefault="00F22A78" w:rsidP="00731CA5">
            <w:pPr>
              <w:spacing w:before="20" w:after="20"/>
              <w:jc w:val="center"/>
            </w:pPr>
          </w:p>
        </w:tc>
        <w:tc>
          <w:tcPr>
            <w:tcW w:w="243" w:type="pct"/>
            <w:vAlign w:val="center"/>
          </w:tcPr>
          <w:p w14:paraId="2813F048" w14:textId="77777777" w:rsidR="00F22A78" w:rsidRPr="0028220C" w:rsidRDefault="00F22A78" w:rsidP="00731CA5">
            <w:pPr>
              <w:spacing w:before="20" w:after="20"/>
              <w:jc w:val="center"/>
            </w:pPr>
            <w:r w:rsidRPr="0028220C">
              <w:t>2</w:t>
            </w:r>
          </w:p>
        </w:tc>
        <w:tc>
          <w:tcPr>
            <w:tcW w:w="315" w:type="pct"/>
            <w:vAlign w:val="center"/>
          </w:tcPr>
          <w:p w14:paraId="1FF5C683" w14:textId="77777777" w:rsidR="00F22A78" w:rsidRPr="0028220C" w:rsidRDefault="00F22A78" w:rsidP="00731CA5">
            <w:pPr>
              <w:spacing w:before="20" w:after="20"/>
              <w:jc w:val="center"/>
            </w:pPr>
            <w:r w:rsidRPr="0028220C">
              <w:t>4</w:t>
            </w:r>
          </w:p>
        </w:tc>
        <w:tc>
          <w:tcPr>
            <w:tcW w:w="362" w:type="pct"/>
            <w:vAlign w:val="center"/>
          </w:tcPr>
          <w:p w14:paraId="32CD4697" w14:textId="77777777" w:rsidR="00F22A78" w:rsidRPr="0028220C" w:rsidRDefault="00F22A78" w:rsidP="00731CA5">
            <w:pPr>
              <w:spacing w:before="20" w:after="20"/>
              <w:jc w:val="center"/>
            </w:pPr>
            <w:r w:rsidRPr="0028220C">
              <w:t>*</w:t>
            </w:r>
          </w:p>
        </w:tc>
        <w:tc>
          <w:tcPr>
            <w:tcW w:w="354" w:type="pct"/>
            <w:vAlign w:val="center"/>
          </w:tcPr>
          <w:p w14:paraId="0819CEC6" w14:textId="77777777" w:rsidR="00F22A78" w:rsidRPr="0028220C" w:rsidRDefault="00F22A78" w:rsidP="00731CA5">
            <w:pPr>
              <w:spacing w:before="20" w:after="20"/>
              <w:jc w:val="center"/>
            </w:pPr>
            <w:r w:rsidRPr="0028220C">
              <w:t>*</w:t>
            </w:r>
          </w:p>
        </w:tc>
        <w:tc>
          <w:tcPr>
            <w:tcW w:w="461" w:type="pct"/>
            <w:vAlign w:val="center"/>
          </w:tcPr>
          <w:p w14:paraId="611E3315" w14:textId="77777777" w:rsidR="00F22A78" w:rsidRPr="0028220C" w:rsidRDefault="00F22A78" w:rsidP="00731CA5">
            <w:pPr>
              <w:spacing w:before="20" w:after="20"/>
              <w:jc w:val="center"/>
            </w:pPr>
            <w:r w:rsidRPr="0028220C">
              <w:t>*</w:t>
            </w:r>
          </w:p>
        </w:tc>
        <w:tc>
          <w:tcPr>
            <w:tcW w:w="461" w:type="pct"/>
            <w:vAlign w:val="center"/>
          </w:tcPr>
          <w:p w14:paraId="5E9A8C76" w14:textId="77777777" w:rsidR="00F22A78" w:rsidRPr="0028220C" w:rsidRDefault="00F22A78" w:rsidP="00731CA5">
            <w:pPr>
              <w:spacing w:before="20" w:after="20"/>
              <w:jc w:val="center"/>
            </w:pPr>
            <w:r w:rsidRPr="0028220C">
              <w:t>*</w:t>
            </w:r>
          </w:p>
        </w:tc>
        <w:tc>
          <w:tcPr>
            <w:tcW w:w="251" w:type="pct"/>
            <w:vAlign w:val="center"/>
          </w:tcPr>
          <w:p w14:paraId="6A0B70EB" w14:textId="77777777" w:rsidR="00F22A78" w:rsidRPr="0028220C" w:rsidRDefault="00F22A78" w:rsidP="00731CA5">
            <w:pPr>
              <w:spacing w:before="20" w:after="20"/>
              <w:jc w:val="center"/>
            </w:pPr>
            <w:r w:rsidRPr="0028220C">
              <w:t>6</w:t>
            </w:r>
          </w:p>
        </w:tc>
      </w:tr>
      <w:tr w:rsidR="00F22A78" w:rsidRPr="0028220C" w14:paraId="7B186A64" w14:textId="77777777">
        <w:tblPrEx>
          <w:tblCellMar>
            <w:top w:w="0" w:type="dxa"/>
            <w:bottom w:w="0" w:type="dxa"/>
          </w:tblCellMar>
        </w:tblPrEx>
        <w:trPr>
          <w:trHeight w:val="200"/>
        </w:trPr>
        <w:tc>
          <w:tcPr>
            <w:tcW w:w="189" w:type="pct"/>
            <w:vAlign w:val="center"/>
          </w:tcPr>
          <w:p w14:paraId="6500AC2A" w14:textId="77777777" w:rsidR="00F22A78" w:rsidRPr="0028220C" w:rsidRDefault="00F22A78" w:rsidP="00731CA5">
            <w:pPr>
              <w:spacing w:before="20" w:after="20"/>
              <w:jc w:val="center"/>
            </w:pPr>
            <w:r w:rsidRPr="0028220C">
              <w:t>20.</w:t>
            </w:r>
          </w:p>
        </w:tc>
        <w:tc>
          <w:tcPr>
            <w:tcW w:w="940" w:type="pct"/>
            <w:vAlign w:val="center"/>
          </w:tcPr>
          <w:p w14:paraId="65D9AC2F" w14:textId="77777777" w:rsidR="00F22A78" w:rsidRPr="0028220C" w:rsidRDefault="00F22A78" w:rsidP="00731CA5">
            <w:pPr>
              <w:spacing w:before="20" w:after="20"/>
            </w:pPr>
            <w:r w:rsidRPr="0028220C">
              <w:t>G.H.S. Alinchuvadu</w:t>
            </w:r>
          </w:p>
        </w:tc>
        <w:tc>
          <w:tcPr>
            <w:tcW w:w="268" w:type="pct"/>
            <w:vAlign w:val="center"/>
          </w:tcPr>
          <w:p w14:paraId="6AAF7A9D" w14:textId="77777777" w:rsidR="00F22A78" w:rsidRPr="0028220C" w:rsidRDefault="00F22A78" w:rsidP="00731CA5">
            <w:pPr>
              <w:spacing w:before="20" w:after="20"/>
              <w:jc w:val="center"/>
            </w:pPr>
            <w:r w:rsidRPr="0028220C">
              <w:t>*</w:t>
            </w:r>
          </w:p>
        </w:tc>
        <w:tc>
          <w:tcPr>
            <w:tcW w:w="290" w:type="pct"/>
            <w:vAlign w:val="center"/>
          </w:tcPr>
          <w:p w14:paraId="68FFB652" w14:textId="77777777" w:rsidR="00F22A78" w:rsidRPr="0028220C" w:rsidRDefault="00F22A78" w:rsidP="00731CA5">
            <w:pPr>
              <w:spacing w:before="20" w:after="20"/>
              <w:jc w:val="center"/>
            </w:pPr>
          </w:p>
        </w:tc>
        <w:tc>
          <w:tcPr>
            <w:tcW w:w="238" w:type="pct"/>
            <w:vAlign w:val="center"/>
          </w:tcPr>
          <w:p w14:paraId="35024719" w14:textId="77777777" w:rsidR="00F22A78" w:rsidRPr="0028220C" w:rsidRDefault="00F22A78" w:rsidP="00731CA5">
            <w:pPr>
              <w:spacing w:before="20" w:after="20"/>
              <w:jc w:val="center"/>
            </w:pPr>
            <w:r w:rsidRPr="0028220C">
              <w:t>*</w:t>
            </w:r>
          </w:p>
        </w:tc>
        <w:tc>
          <w:tcPr>
            <w:tcW w:w="273" w:type="pct"/>
            <w:vAlign w:val="center"/>
          </w:tcPr>
          <w:p w14:paraId="336E65B8" w14:textId="77777777" w:rsidR="00F22A78" w:rsidRPr="0028220C" w:rsidRDefault="00F22A78" w:rsidP="00731CA5">
            <w:pPr>
              <w:spacing w:before="20" w:after="20"/>
              <w:jc w:val="center"/>
            </w:pPr>
          </w:p>
        </w:tc>
        <w:tc>
          <w:tcPr>
            <w:tcW w:w="354" w:type="pct"/>
            <w:vAlign w:val="center"/>
          </w:tcPr>
          <w:p w14:paraId="2D41234E" w14:textId="77777777" w:rsidR="00F22A78" w:rsidRPr="0028220C" w:rsidRDefault="00F22A78" w:rsidP="00731CA5">
            <w:pPr>
              <w:spacing w:before="20" w:after="20"/>
              <w:jc w:val="center"/>
            </w:pPr>
          </w:p>
        </w:tc>
        <w:tc>
          <w:tcPr>
            <w:tcW w:w="243" w:type="pct"/>
            <w:vAlign w:val="center"/>
          </w:tcPr>
          <w:p w14:paraId="36F42A8C" w14:textId="77777777" w:rsidR="00F22A78" w:rsidRPr="0028220C" w:rsidRDefault="00F22A78" w:rsidP="00731CA5">
            <w:pPr>
              <w:spacing w:before="20" w:after="20"/>
              <w:jc w:val="center"/>
            </w:pPr>
            <w:r w:rsidRPr="0028220C">
              <w:t>4</w:t>
            </w:r>
          </w:p>
        </w:tc>
        <w:tc>
          <w:tcPr>
            <w:tcW w:w="315" w:type="pct"/>
            <w:vAlign w:val="center"/>
          </w:tcPr>
          <w:p w14:paraId="50111413" w14:textId="77777777" w:rsidR="00F22A78" w:rsidRPr="0028220C" w:rsidRDefault="00F22A78" w:rsidP="00731CA5">
            <w:pPr>
              <w:spacing w:before="20" w:after="20"/>
              <w:jc w:val="center"/>
            </w:pPr>
            <w:r w:rsidRPr="0028220C">
              <w:t>9</w:t>
            </w:r>
          </w:p>
        </w:tc>
        <w:tc>
          <w:tcPr>
            <w:tcW w:w="362" w:type="pct"/>
            <w:vAlign w:val="center"/>
          </w:tcPr>
          <w:p w14:paraId="3A3C073A" w14:textId="77777777" w:rsidR="00F22A78" w:rsidRPr="0028220C" w:rsidRDefault="00F22A78" w:rsidP="00731CA5">
            <w:pPr>
              <w:spacing w:before="20" w:after="20"/>
              <w:jc w:val="center"/>
            </w:pPr>
            <w:r w:rsidRPr="0028220C">
              <w:t>*</w:t>
            </w:r>
          </w:p>
        </w:tc>
        <w:tc>
          <w:tcPr>
            <w:tcW w:w="354" w:type="pct"/>
            <w:vAlign w:val="center"/>
          </w:tcPr>
          <w:p w14:paraId="2BEE0C3F" w14:textId="77777777" w:rsidR="00F22A78" w:rsidRPr="0028220C" w:rsidRDefault="00F22A78" w:rsidP="00731CA5">
            <w:pPr>
              <w:spacing w:before="20" w:after="20"/>
              <w:jc w:val="center"/>
            </w:pPr>
            <w:r w:rsidRPr="0028220C">
              <w:t>*</w:t>
            </w:r>
          </w:p>
        </w:tc>
        <w:tc>
          <w:tcPr>
            <w:tcW w:w="461" w:type="pct"/>
            <w:vAlign w:val="center"/>
          </w:tcPr>
          <w:p w14:paraId="66588DFF" w14:textId="77777777" w:rsidR="00F22A78" w:rsidRPr="0028220C" w:rsidRDefault="00F22A78" w:rsidP="00731CA5">
            <w:pPr>
              <w:spacing w:before="20" w:after="20"/>
              <w:jc w:val="center"/>
            </w:pPr>
            <w:r w:rsidRPr="0028220C">
              <w:t>*</w:t>
            </w:r>
          </w:p>
        </w:tc>
        <w:tc>
          <w:tcPr>
            <w:tcW w:w="461" w:type="pct"/>
            <w:vAlign w:val="center"/>
          </w:tcPr>
          <w:p w14:paraId="6E4C69EB" w14:textId="77777777" w:rsidR="00F22A78" w:rsidRPr="0028220C" w:rsidRDefault="00F22A78" w:rsidP="00731CA5">
            <w:pPr>
              <w:spacing w:before="20" w:after="20"/>
              <w:jc w:val="center"/>
            </w:pPr>
            <w:r w:rsidRPr="0028220C">
              <w:t>*</w:t>
            </w:r>
          </w:p>
        </w:tc>
        <w:tc>
          <w:tcPr>
            <w:tcW w:w="251" w:type="pct"/>
            <w:vAlign w:val="center"/>
          </w:tcPr>
          <w:p w14:paraId="048846FF" w14:textId="77777777" w:rsidR="00F22A78" w:rsidRPr="0028220C" w:rsidRDefault="00F22A78" w:rsidP="00731CA5">
            <w:pPr>
              <w:spacing w:before="20" w:after="20"/>
              <w:jc w:val="center"/>
            </w:pPr>
            <w:r w:rsidRPr="0028220C">
              <w:t>13</w:t>
            </w:r>
          </w:p>
        </w:tc>
      </w:tr>
      <w:tr w:rsidR="00F22A78" w:rsidRPr="0028220C" w14:paraId="689C49A7" w14:textId="77777777">
        <w:tblPrEx>
          <w:tblCellMar>
            <w:top w:w="0" w:type="dxa"/>
            <w:bottom w:w="0" w:type="dxa"/>
          </w:tblCellMar>
        </w:tblPrEx>
        <w:trPr>
          <w:trHeight w:val="200"/>
        </w:trPr>
        <w:tc>
          <w:tcPr>
            <w:tcW w:w="189" w:type="pct"/>
            <w:vAlign w:val="center"/>
          </w:tcPr>
          <w:p w14:paraId="72B682A6" w14:textId="77777777" w:rsidR="00F22A78" w:rsidRPr="0028220C" w:rsidRDefault="00F22A78" w:rsidP="00731CA5">
            <w:pPr>
              <w:spacing w:before="20" w:after="20"/>
              <w:jc w:val="center"/>
            </w:pPr>
            <w:r w:rsidRPr="0028220C">
              <w:t>21.</w:t>
            </w:r>
          </w:p>
        </w:tc>
        <w:tc>
          <w:tcPr>
            <w:tcW w:w="940" w:type="pct"/>
            <w:vAlign w:val="center"/>
          </w:tcPr>
          <w:p w14:paraId="5EBF121D" w14:textId="77777777" w:rsidR="00F22A78" w:rsidRPr="0028220C" w:rsidRDefault="00F22A78" w:rsidP="00731CA5">
            <w:pPr>
              <w:spacing w:before="20" w:after="20"/>
            </w:pPr>
            <w:r w:rsidRPr="0028220C">
              <w:t>St, Pauls H.S.S.Thenhipalam</w:t>
            </w:r>
          </w:p>
        </w:tc>
        <w:tc>
          <w:tcPr>
            <w:tcW w:w="268" w:type="pct"/>
            <w:vAlign w:val="center"/>
          </w:tcPr>
          <w:p w14:paraId="6326CD75" w14:textId="77777777" w:rsidR="00F22A78" w:rsidRPr="0028220C" w:rsidRDefault="00F22A78" w:rsidP="00731CA5">
            <w:pPr>
              <w:spacing w:before="20" w:after="20"/>
              <w:jc w:val="center"/>
            </w:pPr>
            <w:r w:rsidRPr="0028220C">
              <w:t>*</w:t>
            </w:r>
          </w:p>
        </w:tc>
        <w:tc>
          <w:tcPr>
            <w:tcW w:w="290" w:type="pct"/>
            <w:vAlign w:val="center"/>
          </w:tcPr>
          <w:p w14:paraId="62A4E30F" w14:textId="77777777" w:rsidR="00F22A78" w:rsidRPr="0028220C" w:rsidRDefault="00F22A78" w:rsidP="00731CA5">
            <w:pPr>
              <w:spacing w:before="20" w:after="20"/>
              <w:jc w:val="center"/>
            </w:pPr>
          </w:p>
        </w:tc>
        <w:tc>
          <w:tcPr>
            <w:tcW w:w="238" w:type="pct"/>
            <w:vAlign w:val="center"/>
          </w:tcPr>
          <w:p w14:paraId="6AA7A351" w14:textId="77777777" w:rsidR="00F22A78" w:rsidRPr="0028220C" w:rsidRDefault="00F22A78" w:rsidP="00731CA5">
            <w:pPr>
              <w:spacing w:before="20" w:after="20"/>
              <w:jc w:val="center"/>
            </w:pPr>
          </w:p>
        </w:tc>
        <w:tc>
          <w:tcPr>
            <w:tcW w:w="273" w:type="pct"/>
            <w:vAlign w:val="center"/>
          </w:tcPr>
          <w:p w14:paraId="3C3157B5" w14:textId="77777777" w:rsidR="00F22A78" w:rsidRPr="0028220C" w:rsidRDefault="00F22A78" w:rsidP="00731CA5">
            <w:pPr>
              <w:spacing w:before="20" w:after="20"/>
              <w:jc w:val="center"/>
            </w:pPr>
          </w:p>
        </w:tc>
        <w:tc>
          <w:tcPr>
            <w:tcW w:w="354" w:type="pct"/>
            <w:vAlign w:val="center"/>
          </w:tcPr>
          <w:p w14:paraId="4BFE8934" w14:textId="77777777" w:rsidR="00F22A78" w:rsidRPr="0028220C" w:rsidRDefault="00F22A78" w:rsidP="00731CA5">
            <w:pPr>
              <w:spacing w:before="20" w:after="20"/>
              <w:jc w:val="center"/>
            </w:pPr>
            <w:r w:rsidRPr="0028220C">
              <w:t>*</w:t>
            </w:r>
          </w:p>
        </w:tc>
        <w:tc>
          <w:tcPr>
            <w:tcW w:w="243" w:type="pct"/>
            <w:vAlign w:val="center"/>
          </w:tcPr>
          <w:p w14:paraId="7EE2708B" w14:textId="77777777" w:rsidR="00F22A78" w:rsidRPr="0028220C" w:rsidRDefault="00F22A78" w:rsidP="00731CA5">
            <w:pPr>
              <w:spacing w:before="20" w:after="20"/>
              <w:jc w:val="center"/>
            </w:pPr>
            <w:r w:rsidRPr="0028220C">
              <w:t>3</w:t>
            </w:r>
          </w:p>
        </w:tc>
        <w:tc>
          <w:tcPr>
            <w:tcW w:w="315" w:type="pct"/>
            <w:vAlign w:val="center"/>
          </w:tcPr>
          <w:p w14:paraId="500490D6" w14:textId="77777777" w:rsidR="00F22A78" w:rsidRPr="0028220C" w:rsidRDefault="00F22A78" w:rsidP="00731CA5">
            <w:pPr>
              <w:spacing w:before="20" w:after="20"/>
              <w:jc w:val="center"/>
            </w:pPr>
            <w:r w:rsidRPr="0028220C">
              <w:t>6</w:t>
            </w:r>
          </w:p>
        </w:tc>
        <w:tc>
          <w:tcPr>
            <w:tcW w:w="362" w:type="pct"/>
            <w:vAlign w:val="center"/>
          </w:tcPr>
          <w:p w14:paraId="5A3543D2" w14:textId="77777777" w:rsidR="00F22A78" w:rsidRPr="0028220C" w:rsidRDefault="00F22A78" w:rsidP="00731CA5">
            <w:pPr>
              <w:spacing w:before="20" w:after="20"/>
              <w:jc w:val="center"/>
            </w:pPr>
            <w:r w:rsidRPr="0028220C">
              <w:t>*</w:t>
            </w:r>
          </w:p>
        </w:tc>
        <w:tc>
          <w:tcPr>
            <w:tcW w:w="354" w:type="pct"/>
            <w:vAlign w:val="center"/>
          </w:tcPr>
          <w:p w14:paraId="4877C693" w14:textId="77777777" w:rsidR="00F22A78" w:rsidRPr="0028220C" w:rsidRDefault="00F22A78" w:rsidP="00731CA5">
            <w:pPr>
              <w:spacing w:before="20" w:after="20"/>
              <w:jc w:val="center"/>
            </w:pPr>
            <w:r w:rsidRPr="0028220C">
              <w:t>*</w:t>
            </w:r>
          </w:p>
        </w:tc>
        <w:tc>
          <w:tcPr>
            <w:tcW w:w="461" w:type="pct"/>
            <w:vAlign w:val="center"/>
          </w:tcPr>
          <w:p w14:paraId="3609D5D6" w14:textId="77777777" w:rsidR="00F22A78" w:rsidRPr="0028220C" w:rsidRDefault="00F22A78" w:rsidP="00731CA5">
            <w:pPr>
              <w:spacing w:before="20" w:after="20"/>
              <w:jc w:val="center"/>
            </w:pPr>
            <w:r w:rsidRPr="0028220C">
              <w:t>*</w:t>
            </w:r>
          </w:p>
        </w:tc>
        <w:tc>
          <w:tcPr>
            <w:tcW w:w="461" w:type="pct"/>
            <w:vAlign w:val="center"/>
          </w:tcPr>
          <w:p w14:paraId="325D43D1" w14:textId="77777777" w:rsidR="00F22A78" w:rsidRPr="0028220C" w:rsidRDefault="00F22A78" w:rsidP="00731CA5">
            <w:pPr>
              <w:spacing w:before="20" w:after="20"/>
              <w:jc w:val="center"/>
            </w:pPr>
            <w:r w:rsidRPr="0028220C">
              <w:t>*</w:t>
            </w:r>
          </w:p>
        </w:tc>
        <w:tc>
          <w:tcPr>
            <w:tcW w:w="251" w:type="pct"/>
            <w:vAlign w:val="center"/>
          </w:tcPr>
          <w:p w14:paraId="3EFF70EF" w14:textId="77777777" w:rsidR="00F22A78" w:rsidRPr="0028220C" w:rsidRDefault="00F22A78" w:rsidP="00731CA5">
            <w:pPr>
              <w:spacing w:before="20" w:after="20"/>
              <w:jc w:val="center"/>
            </w:pPr>
            <w:r w:rsidRPr="0028220C">
              <w:t>9</w:t>
            </w:r>
          </w:p>
        </w:tc>
      </w:tr>
      <w:tr w:rsidR="00F22A78" w:rsidRPr="0028220C" w14:paraId="5724E0AD" w14:textId="77777777">
        <w:tblPrEx>
          <w:tblCellMar>
            <w:top w:w="0" w:type="dxa"/>
            <w:bottom w:w="0" w:type="dxa"/>
          </w:tblCellMar>
        </w:tblPrEx>
        <w:trPr>
          <w:trHeight w:val="200"/>
        </w:trPr>
        <w:tc>
          <w:tcPr>
            <w:tcW w:w="189" w:type="pct"/>
            <w:vAlign w:val="center"/>
          </w:tcPr>
          <w:p w14:paraId="4EC27AC9" w14:textId="77777777" w:rsidR="00F22A78" w:rsidRPr="0028220C" w:rsidRDefault="00F22A78" w:rsidP="00731CA5">
            <w:pPr>
              <w:spacing w:before="20" w:after="20"/>
              <w:jc w:val="center"/>
            </w:pPr>
            <w:r w:rsidRPr="0028220C">
              <w:t>22.</w:t>
            </w:r>
          </w:p>
        </w:tc>
        <w:tc>
          <w:tcPr>
            <w:tcW w:w="940" w:type="pct"/>
            <w:vAlign w:val="center"/>
          </w:tcPr>
          <w:p w14:paraId="15ED592C" w14:textId="77777777" w:rsidR="00F22A78" w:rsidRPr="00731CA5" w:rsidRDefault="00F22A78" w:rsidP="00731CA5">
            <w:pPr>
              <w:spacing w:before="20" w:after="20"/>
              <w:rPr>
                <w:lang w:val="fr-FR"/>
              </w:rPr>
            </w:pPr>
            <w:r w:rsidRPr="00731CA5">
              <w:rPr>
                <w:lang w:val="fr-FR"/>
              </w:rPr>
              <w:t>Nirmala H.S.S.,Chemperi, Kannur.</w:t>
            </w:r>
          </w:p>
        </w:tc>
        <w:tc>
          <w:tcPr>
            <w:tcW w:w="268" w:type="pct"/>
            <w:vAlign w:val="center"/>
          </w:tcPr>
          <w:p w14:paraId="4D82B2E4" w14:textId="77777777" w:rsidR="00F22A78" w:rsidRPr="0028220C" w:rsidRDefault="00F22A78" w:rsidP="00731CA5">
            <w:pPr>
              <w:spacing w:before="20" w:after="20"/>
              <w:jc w:val="center"/>
            </w:pPr>
            <w:r w:rsidRPr="0028220C">
              <w:t>*</w:t>
            </w:r>
          </w:p>
        </w:tc>
        <w:tc>
          <w:tcPr>
            <w:tcW w:w="290" w:type="pct"/>
            <w:vAlign w:val="center"/>
          </w:tcPr>
          <w:p w14:paraId="2A15C0BA" w14:textId="77777777" w:rsidR="00F22A78" w:rsidRPr="0028220C" w:rsidRDefault="00F22A78" w:rsidP="00731CA5">
            <w:pPr>
              <w:spacing w:before="20" w:after="20"/>
              <w:jc w:val="center"/>
            </w:pPr>
          </w:p>
        </w:tc>
        <w:tc>
          <w:tcPr>
            <w:tcW w:w="238" w:type="pct"/>
            <w:vAlign w:val="center"/>
          </w:tcPr>
          <w:p w14:paraId="1F8F68A1" w14:textId="77777777" w:rsidR="00F22A78" w:rsidRPr="0028220C" w:rsidRDefault="00F22A78" w:rsidP="00731CA5">
            <w:pPr>
              <w:spacing w:before="20" w:after="20"/>
              <w:jc w:val="center"/>
            </w:pPr>
          </w:p>
        </w:tc>
        <w:tc>
          <w:tcPr>
            <w:tcW w:w="273" w:type="pct"/>
            <w:vAlign w:val="center"/>
          </w:tcPr>
          <w:p w14:paraId="5BAD9FC9" w14:textId="77777777" w:rsidR="00F22A78" w:rsidRPr="0028220C" w:rsidRDefault="00F22A78" w:rsidP="00731CA5">
            <w:pPr>
              <w:spacing w:before="20" w:after="20"/>
              <w:jc w:val="center"/>
            </w:pPr>
            <w:r w:rsidRPr="0028220C">
              <w:t>*</w:t>
            </w:r>
          </w:p>
        </w:tc>
        <w:tc>
          <w:tcPr>
            <w:tcW w:w="354" w:type="pct"/>
            <w:vAlign w:val="center"/>
          </w:tcPr>
          <w:p w14:paraId="2ED7BDCF" w14:textId="77777777" w:rsidR="00F22A78" w:rsidRPr="0028220C" w:rsidRDefault="00F22A78" w:rsidP="00731CA5">
            <w:pPr>
              <w:spacing w:before="20" w:after="20"/>
              <w:jc w:val="center"/>
            </w:pPr>
          </w:p>
        </w:tc>
        <w:tc>
          <w:tcPr>
            <w:tcW w:w="243" w:type="pct"/>
            <w:vAlign w:val="center"/>
          </w:tcPr>
          <w:p w14:paraId="2599753C" w14:textId="77777777" w:rsidR="00F22A78" w:rsidRPr="0028220C" w:rsidRDefault="00F22A78" w:rsidP="00731CA5">
            <w:pPr>
              <w:spacing w:before="20" w:after="20"/>
              <w:jc w:val="center"/>
            </w:pPr>
            <w:r w:rsidRPr="0028220C">
              <w:t>5</w:t>
            </w:r>
          </w:p>
        </w:tc>
        <w:tc>
          <w:tcPr>
            <w:tcW w:w="315" w:type="pct"/>
            <w:vAlign w:val="center"/>
          </w:tcPr>
          <w:p w14:paraId="0B3339C5" w14:textId="77777777" w:rsidR="00F22A78" w:rsidRPr="0028220C" w:rsidRDefault="00F22A78" w:rsidP="00731CA5">
            <w:pPr>
              <w:spacing w:before="20" w:after="20"/>
              <w:jc w:val="center"/>
            </w:pPr>
            <w:r w:rsidRPr="0028220C">
              <w:t>7</w:t>
            </w:r>
          </w:p>
        </w:tc>
        <w:tc>
          <w:tcPr>
            <w:tcW w:w="362" w:type="pct"/>
            <w:vAlign w:val="center"/>
          </w:tcPr>
          <w:p w14:paraId="473BEC2B" w14:textId="77777777" w:rsidR="00F22A78" w:rsidRPr="0028220C" w:rsidRDefault="00F22A78" w:rsidP="00731CA5">
            <w:pPr>
              <w:spacing w:before="20" w:after="20"/>
              <w:jc w:val="center"/>
            </w:pPr>
            <w:r w:rsidRPr="0028220C">
              <w:t>*</w:t>
            </w:r>
          </w:p>
        </w:tc>
        <w:tc>
          <w:tcPr>
            <w:tcW w:w="354" w:type="pct"/>
            <w:vAlign w:val="center"/>
          </w:tcPr>
          <w:p w14:paraId="60E010E6" w14:textId="77777777" w:rsidR="00F22A78" w:rsidRPr="0028220C" w:rsidRDefault="00F22A78" w:rsidP="00731CA5">
            <w:pPr>
              <w:spacing w:before="20" w:after="20"/>
              <w:jc w:val="center"/>
            </w:pPr>
            <w:r w:rsidRPr="0028220C">
              <w:t>*</w:t>
            </w:r>
          </w:p>
        </w:tc>
        <w:tc>
          <w:tcPr>
            <w:tcW w:w="461" w:type="pct"/>
            <w:vAlign w:val="center"/>
          </w:tcPr>
          <w:p w14:paraId="0EF53B3F" w14:textId="77777777" w:rsidR="00F22A78" w:rsidRPr="0028220C" w:rsidRDefault="00F22A78" w:rsidP="00731CA5">
            <w:pPr>
              <w:spacing w:before="20" w:after="20"/>
              <w:jc w:val="center"/>
            </w:pPr>
            <w:r w:rsidRPr="0028220C">
              <w:t>*</w:t>
            </w:r>
          </w:p>
        </w:tc>
        <w:tc>
          <w:tcPr>
            <w:tcW w:w="461" w:type="pct"/>
            <w:vAlign w:val="center"/>
          </w:tcPr>
          <w:p w14:paraId="70EEA4BE" w14:textId="77777777" w:rsidR="00F22A78" w:rsidRPr="0028220C" w:rsidRDefault="00F22A78" w:rsidP="00731CA5">
            <w:pPr>
              <w:spacing w:before="20" w:after="20"/>
              <w:jc w:val="center"/>
            </w:pPr>
            <w:r w:rsidRPr="0028220C">
              <w:t>*</w:t>
            </w:r>
          </w:p>
        </w:tc>
        <w:tc>
          <w:tcPr>
            <w:tcW w:w="251" w:type="pct"/>
            <w:vAlign w:val="center"/>
          </w:tcPr>
          <w:p w14:paraId="0E330A75" w14:textId="77777777" w:rsidR="00F22A78" w:rsidRPr="0028220C" w:rsidRDefault="00F22A78" w:rsidP="00731CA5">
            <w:pPr>
              <w:spacing w:before="20" w:after="20"/>
              <w:jc w:val="center"/>
            </w:pPr>
            <w:r w:rsidRPr="0028220C">
              <w:t>12</w:t>
            </w:r>
          </w:p>
        </w:tc>
      </w:tr>
      <w:tr w:rsidR="00F22A78" w:rsidRPr="0028220C" w14:paraId="1DC82E6C" w14:textId="77777777">
        <w:tblPrEx>
          <w:tblCellMar>
            <w:top w:w="0" w:type="dxa"/>
            <w:bottom w:w="0" w:type="dxa"/>
          </w:tblCellMar>
        </w:tblPrEx>
        <w:trPr>
          <w:trHeight w:val="200"/>
        </w:trPr>
        <w:tc>
          <w:tcPr>
            <w:tcW w:w="189" w:type="pct"/>
            <w:vAlign w:val="center"/>
          </w:tcPr>
          <w:p w14:paraId="3CCC3333" w14:textId="77777777" w:rsidR="00F22A78" w:rsidRPr="0028220C" w:rsidRDefault="00F22A78" w:rsidP="00731CA5">
            <w:pPr>
              <w:spacing w:before="20" w:after="20"/>
              <w:jc w:val="center"/>
            </w:pPr>
            <w:r w:rsidRPr="0028220C">
              <w:t>24.</w:t>
            </w:r>
          </w:p>
        </w:tc>
        <w:tc>
          <w:tcPr>
            <w:tcW w:w="940" w:type="pct"/>
            <w:vAlign w:val="center"/>
          </w:tcPr>
          <w:p w14:paraId="00D50A04" w14:textId="77777777" w:rsidR="00F22A78" w:rsidRPr="0028220C" w:rsidRDefault="00F22A78" w:rsidP="00731CA5">
            <w:pPr>
              <w:spacing w:before="20" w:after="20"/>
            </w:pPr>
            <w:r w:rsidRPr="0028220C">
              <w:t>G.H.S.S. Sreekandapuram, Kannur.</w:t>
            </w:r>
          </w:p>
        </w:tc>
        <w:tc>
          <w:tcPr>
            <w:tcW w:w="268" w:type="pct"/>
            <w:vAlign w:val="center"/>
          </w:tcPr>
          <w:p w14:paraId="07EDF0CE" w14:textId="77777777" w:rsidR="00F22A78" w:rsidRPr="0028220C" w:rsidRDefault="00F22A78" w:rsidP="00731CA5">
            <w:pPr>
              <w:spacing w:before="20" w:after="20"/>
              <w:jc w:val="center"/>
            </w:pPr>
            <w:r w:rsidRPr="0028220C">
              <w:t>*</w:t>
            </w:r>
          </w:p>
        </w:tc>
        <w:tc>
          <w:tcPr>
            <w:tcW w:w="290" w:type="pct"/>
            <w:vAlign w:val="center"/>
          </w:tcPr>
          <w:p w14:paraId="4E3BCEE6" w14:textId="77777777" w:rsidR="00F22A78" w:rsidRPr="0028220C" w:rsidRDefault="00F22A78" w:rsidP="00731CA5">
            <w:pPr>
              <w:spacing w:before="20" w:after="20"/>
              <w:jc w:val="center"/>
            </w:pPr>
          </w:p>
        </w:tc>
        <w:tc>
          <w:tcPr>
            <w:tcW w:w="238" w:type="pct"/>
            <w:vAlign w:val="center"/>
          </w:tcPr>
          <w:p w14:paraId="677D3E82" w14:textId="77777777" w:rsidR="00F22A78" w:rsidRPr="0028220C" w:rsidRDefault="00F22A78" w:rsidP="00731CA5">
            <w:pPr>
              <w:spacing w:before="20" w:after="20"/>
              <w:jc w:val="center"/>
            </w:pPr>
          </w:p>
        </w:tc>
        <w:tc>
          <w:tcPr>
            <w:tcW w:w="273" w:type="pct"/>
            <w:vAlign w:val="center"/>
          </w:tcPr>
          <w:p w14:paraId="4AD3E76E" w14:textId="77777777" w:rsidR="00F22A78" w:rsidRPr="0028220C" w:rsidRDefault="00F22A78" w:rsidP="00731CA5">
            <w:pPr>
              <w:spacing w:before="20" w:after="20"/>
              <w:jc w:val="center"/>
            </w:pPr>
            <w:r w:rsidRPr="0028220C">
              <w:t>*</w:t>
            </w:r>
          </w:p>
        </w:tc>
        <w:tc>
          <w:tcPr>
            <w:tcW w:w="354" w:type="pct"/>
            <w:vAlign w:val="center"/>
          </w:tcPr>
          <w:p w14:paraId="3E623782" w14:textId="77777777" w:rsidR="00F22A78" w:rsidRPr="0028220C" w:rsidRDefault="00F22A78" w:rsidP="00731CA5">
            <w:pPr>
              <w:spacing w:before="20" w:after="20"/>
              <w:jc w:val="center"/>
            </w:pPr>
          </w:p>
        </w:tc>
        <w:tc>
          <w:tcPr>
            <w:tcW w:w="243" w:type="pct"/>
            <w:vAlign w:val="center"/>
          </w:tcPr>
          <w:p w14:paraId="58F85A2E" w14:textId="77777777" w:rsidR="00F22A78" w:rsidRPr="0028220C" w:rsidRDefault="00F22A78" w:rsidP="00731CA5">
            <w:pPr>
              <w:spacing w:before="20" w:after="20"/>
              <w:jc w:val="center"/>
            </w:pPr>
            <w:r w:rsidRPr="0028220C">
              <w:t>3</w:t>
            </w:r>
          </w:p>
        </w:tc>
        <w:tc>
          <w:tcPr>
            <w:tcW w:w="315" w:type="pct"/>
            <w:vAlign w:val="center"/>
          </w:tcPr>
          <w:p w14:paraId="4AA87C63" w14:textId="77777777" w:rsidR="00F22A78" w:rsidRPr="0028220C" w:rsidRDefault="00F22A78" w:rsidP="00731CA5">
            <w:pPr>
              <w:spacing w:before="20" w:after="20"/>
              <w:jc w:val="center"/>
            </w:pPr>
            <w:r w:rsidRPr="0028220C">
              <w:t>4</w:t>
            </w:r>
          </w:p>
        </w:tc>
        <w:tc>
          <w:tcPr>
            <w:tcW w:w="362" w:type="pct"/>
            <w:vAlign w:val="center"/>
          </w:tcPr>
          <w:p w14:paraId="3CB8CE76" w14:textId="77777777" w:rsidR="00F22A78" w:rsidRPr="0028220C" w:rsidRDefault="00F22A78" w:rsidP="00731CA5">
            <w:pPr>
              <w:spacing w:before="20" w:after="20"/>
              <w:jc w:val="center"/>
            </w:pPr>
            <w:r w:rsidRPr="0028220C">
              <w:t>*</w:t>
            </w:r>
          </w:p>
        </w:tc>
        <w:tc>
          <w:tcPr>
            <w:tcW w:w="354" w:type="pct"/>
            <w:vAlign w:val="center"/>
          </w:tcPr>
          <w:p w14:paraId="18D55F4F" w14:textId="77777777" w:rsidR="00F22A78" w:rsidRPr="0028220C" w:rsidRDefault="00F22A78" w:rsidP="00731CA5">
            <w:pPr>
              <w:spacing w:before="20" w:after="20"/>
              <w:jc w:val="center"/>
            </w:pPr>
            <w:r w:rsidRPr="0028220C">
              <w:t>*</w:t>
            </w:r>
          </w:p>
        </w:tc>
        <w:tc>
          <w:tcPr>
            <w:tcW w:w="461" w:type="pct"/>
            <w:vAlign w:val="center"/>
          </w:tcPr>
          <w:p w14:paraId="4CB61664" w14:textId="77777777" w:rsidR="00F22A78" w:rsidRPr="0028220C" w:rsidRDefault="00F22A78" w:rsidP="00731CA5">
            <w:pPr>
              <w:spacing w:before="20" w:after="20"/>
              <w:jc w:val="center"/>
            </w:pPr>
            <w:r w:rsidRPr="0028220C">
              <w:t>*</w:t>
            </w:r>
          </w:p>
        </w:tc>
        <w:tc>
          <w:tcPr>
            <w:tcW w:w="461" w:type="pct"/>
            <w:vAlign w:val="center"/>
          </w:tcPr>
          <w:p w14:paraId="0085D91E" w14:textId="77777777" w:rsidR="00F22A78" w:rsidRPr="0028220C" w:rsidRDefault="00F22A78" w:rsidP="00731CA5">
            <w:pPr>
              <w:spacing w:before="20" w:after="20"/>
              <w:jc w:val="center"/>
            </w:pPr>
            <w:r w:rsidRPr="0028220C">
              <w:t>*</w:t>
            </w:r>
          </w:p>
        </w:tc>
        <w:tc>
          <w:tcPr>
            <w:tcW w:w="251" w:type="pct"/>
            <w:vAlign w:val="center"/>
          </w:tcPr>
          <w:p w14:paraId="29E6FEC2" w14:textId="77777777" w:rsidR="00F22A78" w:rsidRPr="0028220C" w:rsidRDefault="00F22A78" w:rsidP="00731CA5">
            <w:pPr>
              <w:spacing w:before="20" w:after="20"/>
              <w:jc w:val="center"/>
            </w:pPr>
            <w:r w:rsidRPr="0028220C">
              <w:t>7</w:t>
            </w:r>
          </w:p>
        </w:tc>
      </w:tr>
      <w:tr w:rsidR="00F22A78" w:rsidRPr="0028220C" w14:paraId="50B02310" w14:textId="77777777">
        <w:tblPrEx>
          <w:tblCellMar>
            <w:top w:w="0" w:type="dxa"/>
            <w:bottom w:w="0" w:type="dxa"/>
          </w:tblCellMar>
        </w:tblPrEx>
        <w:trPr>
          <w:trHeight w:val="200"/>
        </w:trPr>
        <w:tc>
          <w:tcPr>
            <w:tcW w:w="189" w:type="pct"/>
            <w:vAlign w:val="center"/>
          </w:tcPr>
          <w:p w14:paraId="23A9B153" w14:textId="77777777" w:rsidR="00F22A78" w:rsidRPr="0028220C" w:rsidRDefault="00F22A78" w:rsidP="00731CA5">
            <w:pPr>
              <w:spacing w:before="20" w:after="20"/>
              <w:jc w:val="center"/>
            </w:pPr>
            <w:r w:rsidRPr="0028220C">
              <w:lastRenderedPageBreak/>
              <w:t>25.</w:t>
            </w:r>
          </w:p>
        </w:tc>
        <w:tc>
          <w:tcPr>
            <w:tcW w:w="940" w:type="pct"/>
            <w:vAlign w:val="center"/>
          </w:tcPr>
          <w:p w14:paraId="4004954E" w14:textId="77777777" w:rsidR="00F22A78" w:rsidRPr="0028220C" w:rsidRDefault="00F22A78" w:rsidP="00731CA5">
            <w:pPr>
              <w:spacing w:before="20" w:after="20"/>
            </w:pPr>
            <w:r w:rsidRPr="0028220C">
              <w:t xml:space="preserve">G.H.S.S. Balussery, </w:t>
            </w:r>
            <w:smartTag w:uri="urn:schemas-microsoft-com:office:smarttags" w:element="place">
              <w:r w:rsidRPr="0028220C">
                <w:t>Kozhikode</w:t>
              </w:r>
            </w:smartTag>
            <w:r w:rsidRPr="0028220C">
              <w:t>.</w:t>
            </w:r>
          </w:p>
        </w:tc>
        <w:tc>
          <w:tcPr>
            <w:tcW w:w="268" w:type="pct"/>
            <w:vAlign w:val="center"/>
          </w:tcPr>
          <w:p w14:paraId="0AE0B2DC" w14:textId="77777777" w:rsidR="00F22A78" w:rsidRPr="0028220C" w:rsidRDefault="00F22A78" w:rsidP="00731CA5">
            <w:pPr>
              <w:spacing w:before="20" w:after="20"/>
              <w:jc w:val="center"/>
            </w:pPr>
            <w:r w:rsidRPr="0028220C">
              <w:t>*</w:t>
            </w:r>
          </w:p>
        </w:tc>
        <w:tc>
          <w:tcPr>
            <w:tcW w:w="290" w:type="pct"/>
            <w:vAlign w:val="center"/>
          </w:tcPr>
          <w:p w14:paraId="693A51B9" w14:textId="77777777" w:rsidR="00F22A78" w:rsidRPr="0028220C" w:rsidRDefault="00F22A78" w:rsidP="00731CA5">
            <w:pPr>
              <w:spacing w:before="20" w:after="20"/>
              <w:jc w:val="center"/>
            </w:pPr>
          </w:p>
        </w:tc>
        <w:tc>
          <w:tcPr>
            <w:tcW w:w="238" w:type="pct"/>
            <w:vAlign w:val="center"/>
          </w:tcPr>
          <w:p w14:paraId="7D5E220F" w14:textId="77777777" w:rsidR="00F22A78" w:rsidRPr="0028220C" w:rsidRDefault="00F22A78" w:rsidP="00731CA5">
            <w:pPr>
              <w:spacing w:before="20" w:after="20"/>
              <w:jc w:val="center"/>
            </w:pPr>
            <w:r w:rsidRPr="0028220C">
              <w:t>*</w:t>
            </w:r>
          </w:p>
        </w:tc>
        <w:tc>
          <w:tcPr>
            <w:tcW w:w="273" w:type="pct"/>
            <w:vAlign w:val="center"/>
          </w:tcPr>
          <w:p w14:paraId="1F4DA352" w14:textId="77777777" w:rsidR="00F22A78" w:rsidRPr="0028220C" w:rsidRDefault="00F22A78" w:rsidP="00731CA5">
            <w:pPr>
              <w:spacing w:before="20" w:after="20"/>
              <w:jc w:val="center"/>
            </w:pPr>
          </w:p>
        </w:tc>
        <w:tc>
          <w:tcPr>
            <w:tcW w:w="354" w:type="pct"/>
            <w:vAlign w:val="center"/>
          </w:tcPr>
          <w:p w14:paraId="007F3CA9" w14:textId="77777777" w:rsidR="00F22A78" w:rsidRPr="0028220C" w:rsidRDefault="00F22A78" w:rsidP="00731CA5">
            <w:pPr>
              <w:spacing w:before="20" w:after="20"/>
              <w:jc w:val="center"/>
            </w:pPr>
          </w:p>
        </w:tc>
        <w:tc>
          <w:tcPr>
            <w:tcW w:w="243" w:type="pct"/>
            <w:vAlign w:val="center"/>
          </w:tcPr>
          <w:p w14:paraId="2C46D7E4" w14:textId="77777777" w:rsidR="00F22A78" w:rsidRPr="0028220C" w:rsidRDefault="00F22A78" w:rsidP="00731CA5">
            <w:pPr>
              <w:spacing w:before="20" w:after="20"/>
              <w:jc w:val="center"/>
            </w:pPr>
            <w:r w:rsidRPr="0028220C">
              <w:t>2</w:t>
            </w:r>
          </w:p>
        </w:tc>
        <w:tc>
          <w:tcPr>
            <w:tcW w:w="315" w:type="pct"/>
            <w:vAlign w:val="center"/>
          </w:tcPr>
          <w:p w14:paraId="34D51E05" w14:textId="77777777" w:rsidR="00F22A78" w:rsidRPr="0028220C" w:rsidRDefault="00F22A78" w:rsidP="00731CA5">
            <w:pPr>
              <w:spacing w:before="20" w:after="20"/>
              <w:jc w:val="center"/>
            </w:pPr>
            <w:r w:rsidRPr="0028220C">
              <w:t>11</w:t>
            </w:r>
          </w:p>
        </w:tc>
        <w:tc>
          <w:tcPr>
            <w:tcW w:w="362" w:type="pct"/>
            <w:vAlign w:val="center"/>
          </w:tcPr>
          <w:p w14:paraId="6EED8323" w14:textId="77777777" w:rsidR="00F22A78" w:rsidRPr="0028220C" w:rsidRDefault="00F22A78" w:rsidP="00731CA5">
            <w:pPr>
              <w:spacing w:before="20" w:after="20"/>
              <w:jc w:val="center"/>
            </w:pPr>
            <w:r w:rsidRPr="0028220C">
              <w:t>*</w:t>
            </w:r>
          </w:p>
        </w:tc>
        <w:tc>
          <w:tcPr>
            <w:tcW w:w="354" w:type="pct"/>
            <w:vAlign w:val="center"/>
          </w:tcPr>
          <w:p w14:paraId="28CCCBB1" w14:textId="77777777" w:rsidR="00F22A78" w:rsidRPr="0028220C" w:rsidRDefault="00F22A78" w:rsidP="00731CA5">
            <w:pPr>
              <w:spacing w:before="20" w:after="20"/>
              <w:jc w:val="center"/>
            </w:pPr>
            <w:r w:rsidRPr="0028220C">
              <w:t>*</w:t>
            </w:r>
          </w:p>
        </w:tc>
        <w:tc>
          <w:tcPr>
            <w:tcW w:w="461" w:type="pct"/>
            <w:vAlign w:val="center"/>
          </w:tcPr>
          <w:p w14:paraId="53AF0BCF" w14:textId="77777777" w:rsidR="00F22A78" w:rsidRPr="0028220C" w:rsidRDefault="00F22A78" w:rsidP="00731CA5">
            <w:pPr>
              <w:spacing w:before="20" w:after="20"/>
              <w:jc w:val="center"/>
            </w:pPr>
            <w:r w:rsidRPr="0028220C">
              <w:t>*</w:t>
            </w:r>
          </w:p>
        </w:tc>
        <w:tc>
          <w:tcPr>
            <w:tcW w:w="461" w:type="pct"/>
            <w:vAlign w:val="center"/>
          </w:tcPr>
          <w:p w14:paraId="7D64DB1D" w14:textId="77777777" w:rsidR="00F22A78" w:rsidRPr="0028220C" w:rsidRDefault="00F22A78" w:rsidP="00731CA5">
            <w:pPr>
              <w:spacing w:before="20" w:after="20"/>
              <w:jc w:val="center"/>
            </w:pPr>
            <w:r w:rsidRPr="0028220C">
              <w:t>*</w:t>
            </w:r>
          </w:p>
        </w:tc>
        <w:tc>
          <w:tcPr>
            <w:tcW w:w="251" w:type="pct"/>
            <w:vAlign w:val="center"/>
          </w:tcPr>
          <w:p w14:paraId="2136DC5A" w14:textId="77777777" w:rsidR="00F22A78" w:rsidRPr="0028220C" w:rsidRDefault="00F22A78" w:rsidP="00731CA5">
            <w:pPr>
              <w:spacing w:before="20" w:after="20"/>
              <w:jc w:val="center"/>
            </w:pPr>
            <w:r w:rsidRPr="0028220C">
              <w:t>13</w:t>
            </w:r>
          </w:p>
        </w:tc>
      </w:tr>
      <w:tr w:rsidR="00F22A78" w:rsidRPr="0028220C" w14:paraId="2F4F140F" w14:textId="77777777">
        <w:tblPrEx>
          <w:tblCellMar>
            <w:top w:w="0" w:type="dxa"/>
            <w:bottom w:w="0" w:type="dxa"/>
          </w:tblCellMar>
        </w:tblPrEx>
        <w:trPr>
          <w:trHeight w:val="200"/>
        </w:trPr>
        <w:tc>
          <w:tcPr>
            <w:tcW w:w="189" w:type="pct"/>
            <w:vAlign w:val="center"/>
          </w:tcPr>
          <w:p w14:paraId="103E09C3" w14:textId="77777777" w:rsidR="00F22A78" w:rsidRPr="0028220C" w:rsidRDefault="00F22A78" w:rsidP="00731CA5">
            <w:pPr>
              <w:spacing w:before="20" w:after="20"/>
              <w:jc w:val="center"/>
            </w:pPr>
            <w:r w:rsidRPr="0028220C">
              <w:t>26.</w:t>
            </w:r>
          </w:p>
        </w:tc>
        <w:tc>
          <w:tcPr>
            <w:tcW w:w="940" w:type="pct"/>
            <w:vAlign w:val="center"/>
          </w:tcPr>
          <w:p w14:paraId="3709355D" w14:textId="77777777" w:rsidR="00F22A78" w:rsidRPr="0028220C" w:rsidRDefault="00F22A78" w:rsidP="00731CA5">
            <w:pPr>
              <w:spacing w:before="20" w:after="20"/>
            </w:pPr>
            <w:r w:rsidRPr="0028220C">
              <w:t>. G.U.P.S. Chengannur</w:t>
            </w:r>
          </w:p>
        </w:tc>
        <w:tc>
          <w:tcPr>
            <w:tcW w:w="268" w:type="pct"/>
            <w:vAlign w:val="center"/>
          </w:tcPr>
          <w:p w14:paraId="7750FB1C" w14:textId="77777777" w:rsidR="00F22A78" w:rsidRPr="0028220C" w:rsidRDefault="00F22A78" w:rsidP="00731CA5">
            <w:pPr>
              <w:spacing w:before="20" w:after="20"/>
              <w:jc w:val="center"/>
            </w:pPr>
            <w:r w:rsidRPr="0028220C">
              <w:t>*</w:t>
            </w:r>
          </w:p>
        </w:tc>
        <w:tc>
          <w:tcPr>
            <w:tcW w:w="290" w:type="pct"/>
            <w:vAlign w:val="center"/>
          </w:tcPr>
          <w:p w14:paraId="78BE6890" w14:textId="77777777" w:rsidR="00F22A78" w:rsidRPr="0028220C" w:rsidRDefault="00F22A78" w:rsidP="00731CA5">
            <w:pPr>
              <w:spacing w:before="20" w:after="20"/>
              <w:jc w:val="center"/>
            </w:pPr>
          </w:p>
        </w:tc>
        <w:tc>
          <w:tcPr>
            <w:tcW w:w="238" w:type="pct"/>
            <w:vAlign w:val="center"/>
          </w:tcPr>
          <w:p w14:paraId="3BBE6535" w14:textId="77777777" w:rsidR="00F22A78" w:rsidRPr="0028220C" w:rsidRDefault="00F22A78" w:rsidP="00731CA5">
            <w:pPr>
              <w:spacing w:before="20" w:after="20"/>
              <w:jc w:val="center"/>
            </w:pPr>
            <w:r w:rsidRPr="0028220C">
              <w:t>*</w:t>
            </w:r>
          </w:p>
        </w:tc>
        <w:tc>
          <w:tcPr>
            <w:tcW w:w="273" w:type="pct"/>
            <w:vAlign w:val="center"/>
          </w:tcPr>
          <w:p w14:paraId="123D76B4" w14:textId="77777777" w:rsidR="00F22A78" w:rsidRPr="0028220C" w:rsidRDefault="00F22A78" w:rsidP="00731CA5">
            <w:pPr>
              <w:spacing w:before="20" w:after="20"/>
              <w:jc w:val="center"/>
            </w:pPr>
          </w:p>
        </w:tc>
        <w:tc>
          <w:tcPr>
            <w:tcW w:w="354" w:type="pct"/>
            <w:vAlign w:val="center"/>
          </w:tcPr>
          <w:p w14:paraId="5AFF7FB3" w14:textId="77777777" w:rsidR="00F22A78" w:rsidRPr="0028220C" w:rsidRDefault="00F22A78" w:rsidP="00731CA5">
            <w:pPr>
              <w:spacing w:before="20" w:after="20"/>
              <w:jc w:val="center"/>
            </w:pPr>
          </w:p>
        </w:tc>
        <w:tc>
          <w:tcPr>
            <w:tcW w:w="243" w:type="pct"/>
            <w:vAlign w:val="center"/>
          </w:tcPr>
          <w:p w14:paraId="16D2EB98" w14:textId="77777777" w:rsidR="00F22A78" w:rsidRPr="0028220C" w:rsidRDefault="00F22A78" w:rsidP="00731CA5">
            <w:pPr>
              <w:spacing w:before="20" w:after="20"/>
              <w:jc w:val="center"/>
            </w:pPr>
            <w:r w:rsidRPr="0028220C">
              <w:t>5</w:t>
            </w:r>
          </w:p>
        </w:tc>
        <w:tc>
          <w:tcPr>
            <w:tcW w:w="315" w:type="pct"/>
            <w:vAlign w:val="center"/>
          </w:tcPr>
          <w:p w14:paraId="34A4D979" w14:textId="77777777" w:rsidR="00F22A78" w:rsidRPr="0028220C" w:rsidRDefault="00F22A78" w:rsidP="00731CA5">
            <w:pPr>
              <w:spacing w:before="20" w:after="20"/>
              <w:jc w:val="center"/>
            </w:pPr>
            <w:r w:rsidRPr="0028220C">
              <w:t>6</w:t>
            </w:r>
          </w:p>
        </w:tc>
        <w:tc>
          <w:tcPr>
            <w:tcW w:w="362" w:type="pct"/>
            <w:vAlign w:val="center"/>
          </w:tcPr>
          <w:p w14:paraId="3337B3BA" w14:textId="77777777" w:rsidR="00F22A78" w:rsidRPr="0028220C" w:rsidRDefault="00F22A78" w:rsidP="00731CA5">
            <w:pPr>
              <w:spacing w:before="20" w:after="20"/>
              <w:jc w:val="center"/>
            </w:pPr>
            <w:r w:rsidRPr="0028220C">
              <w:t>*</w:t>
            </w:r>
          </w:p>
        </w:tc>
        <w:tc>
          <w:tcPr>
            <w:tcW w:w="354" w:type="pct"/>
            <w:vAlign w:val="center"/>
          </w:tcPr>
          <w:p w14:paraId="7AF6A5F5" w14:textId="77777777" w:rsidR="00F22A78" w:rsidRPr="0028220C" w:rsidRDefault="00F22A78" w:rsidP="00731CA5">
            <w:pPr>
              <w:spacing w:before="20" w:after="20"/>
              <w:jc w:val="center"/>
            </w:pPr>
            <w:r w:rsidRPr="0028220C">
              <w:t>*</w:t>
            </w:r>
          </w:p>
        </w:tc>
        <w:tc>
          <w:tcPr>
            <w:tcW w:w="461" w:type="pct"/>
            <w:vAlign w:val="center"/>
          </w:tcPr>
          <w:p w14:paraId="63499B77" w14:textId="77777777" w:rsidR="00F22A78" w:rsidRPr="0028220C" w:rsidRDefault="00F22A78" w:rsidP="00731CA5">
            <w:pPr>
              <w:spacing w:before="20" w:after="20"/>
              <w:jc w:val="center"/>
            </w:pPr>
            <w:r w:rsidRPr="0028220C">
              <w:t>*</w:t>
            </w:r>
          </w:p>
        </w:tc>
        <w:tc>
          <w:tcPr>
            <w:tcW w:w="461" w:type="pct"/>
            <w:vAlign w:val="center"/>
          </w:tcPr>
          <w:p w14:paraId="19DE20FD" w14:textId="77777777" w:rsidR="00F22A78" w:rsidRPr="0028220C" w:rsidRDefault="00F22A78" w:rsidP="00731CA5">
            <w:pPr>
              <w:spacing w:before="20" w:after="20"/>
              <w:jc w:val="center"/>
            </w:pPr>
            <w:r w:rsidRPr="0028220C">
              <w:t>*</w:t>
            </w:r>
          </w:p>
        </w:tc>
        <w:tc>
          <w:tcPr>
            <w:tcW w:w="251" w:type="pct"/>
            <w:vAlign w:val="center"/>
          </w:tcPr>
          <w:p w14:paraId="79A44DF1" w14:textId="77777777" w:rsidR="00F22A78" w:rsidRPr="0028220C" w:rsidRDefault="00F22A78" w:rsidP="00731CA5">
            <w:pPr>
              <w:spacing w:before="20" w:after="20"/>
              <w:jc w:val="center"/>
            </w:pPr>
            <w:r w:rsidRPr="0028220C">
              <w:t>11</w:t>
            </w:r>
          </w:p>
        </w:tc>
      </w:tr>
      <w:tr w:rsidR="00F22A78" w:rsidRPr="0028220C" w14:paraId="785DAD53" w14:textId="77777777">
        <w:tblPrEx>
          <w:tblCellMar>
            <w:top w:w="0" w:type="dxa"/>
            <w:bottom w:w="0" w:type="dxa"/>
          </w:tblCellMar>
        </w:tblPrEx>
        <w:trPr>
          <w:trHeight w:val="200"/>
        </w:trPr>
        <w:tc>
          <w:tcPr>
            <w:tcW w:w="189" w:type="pct"/>
            <w:vAlign w:val="center"/>
          </w:tcPr>
          <w:p w14:paraId="07C14085" w14:textId="77777777" w:rsidR="00F22A78" w:rsidRPr="0028220C" w:rsidRDefault="00F22A78" w:rsidP="00731CA5">
            <w:pPr>
              <w:spacing w:before="20" w:after="20"/>
              <w:jc w:val="center"/>
            </w:pPr>
            <w:r w:rsidRPr="0028220C">
              <w:t>27.</w:t>
            </w:r>
          </w:p>
        </w:tc>
        <w:tc>
          <w:tcPr>
            <w:tcW w:w="940" w:type="pct"/>
            <w:vAlign w:val="center"/>
          </w:tcPr>
          <w:p w14:paraId="1BD4E338" w14:textId="77777777" w:rsidR="00F22A78" w:rsidRPr="0028220C" w:rsidRDefault="00F22A78" w:rsidP="00731CA5">
            <w:pPr>
              <w:spacing w:before="20" w:after="20"/>
            </w:pPr>
            <w:r w:rsidRPr="0028220C">
              <w:t>G.H.S. Palakkadu</w:t>
            </w:r>
          </w:p>
        </w:tc>
        <w:tc>
          <w:tcPr>
            <w:tcW w:w="268" w:type="pct"/>
            <w:vAlign w:val="center"/>
          </w:tcPr>
          <w:p w14:paraId="511D97F6" w14:textId="77777777" w:rsidR="00F22A78" w:rsidRPr="0028220C" w:rsidRDefault="00F22A78" w:rsidP="00731CA5">
            <w:pPr>
              <w:spacing w:before="20" w:after="20"/>
              <w:jc w:val="center"/>
            </w:pPr>
            <w:r w:rsidRPr="0028220C">
              <w:t>*</w:t>
            </w:r>
          </w:p>
        </w:tc>
        <w:tc>
          <w:tcPr>
            <w:tcW w:w="290" w:type="pct"/>
            <w:vAlign w:val="center"/>
          </w:tcPr>
          <w:p w14:paraId="775B902E" w14:textId="77777777" w:rsidR="00F22A78" w:rsidRPr="0028220C" w:rsidRDefault="00F22A78" w:rsidP="00731CA5">
            <w:pPr>
              <w:spacing w:before="20" w:after="20"/>
              <w:jc w:val="center"/>
            </w:pPr>
          </w:p>
        </w:tc>
        <w:tc>
          <w:tcPr>
            <w:tcW w:w="238" w:type="pct"/>
            <w:vAlign w:val="center"/>
          </w:tcPr>
          <w:p w14:paraId="0EB7306C" w14:textId="77777777" w:rsidR="00F22A78" w:rsidRPr="0028220C" w:rsidRDefault="00F22A78" w:rsidP="00731CA5">
            <w:pPr>
              <w:spacing w:before="20" w:after="20"/>
              <w:jc w:val="center"/>
            </w:pPr>
            <w:r w:rsidRPr="0028220C">
              <w:t>*</w:t>
            </w:r>
          </w:p>
        </w:tc>
        <w:tc>
          <w:tcPr>
            <w:tcW w:w="273" w:type="pct"/>
            <w:vAlign w:val="center"/>
          </w:tcPr>
          <w:p w14:paraId="24C94E84" w14:textId="77777777" w:rsidR="00F22A78" w:rsidRPr="0028220C" w:rsidRDefault="00F22A78" w:rsidP="00731CA5">
            <w:pPr>
              <w:spacing w:before="20" w:after="20"/>
              <w:jc w:val="center"/>
            </w:pPr>
          </w:p>
        </w:tc>
        <w:tc>
          <w:tcPr>
            <w:tcW w:w="354" w:type="pct"/>
            <w:vAlign w:val="center"/>
          </w:tcPr>
          <w:p w14:paraId="59D5E908" w14:textId="77777777" w:rsidR="00F22A78" w:rsidRPr="0028220C" w:rsidRDefault="00F22A78" w:rsidP="00731CA5">
            <w:pPr>
              <w:spacing w:before="20" w:after="20"/>
              <w:jc w:val="center"/>
            </w:pPr>
          </w:p>
        </w:tc>
        <w:tc>
          <w:tcPr>
            <w:tcW w:w="243" w:type="pct"/>
            <w:vAlign w:val="center"/>
          </w:tcPr>
          <w:p w14:paraId="7E59B1E4" w14:textId="77777777" w:rsidR="00F22A78" w:rsidRPr="0028220C" w:rsidRDefault="00F22A78" w:rsidP="00731CA5">
            <w:pPr>
              <w:spacing w:before="20" w:after="20"/>
              <w:jc w:val="center"/>
            </w:pPr>
            <w:r w:rsidRPr="0028220C">
              <w:t>2</w:t>
            </w:r>
          </w:p>
        </w:tc>
        <w:tc>
          <w:tcPr>
            <w:tcW w:w="315" w:type="pct"/>
            <w:vAlign w:val="center"/>
          </w:tcPr>
          <w:p w14:paraId="520A7DCD" w14:textId="77777777" w:rsidR="00F22A78" w:rsidRPr="0028220C" w:rsidRDefault="00F22A78" w:rsidP="00731CA5">
            <w:pPr>
              <w:spacing w:before="20" w:after="20"/>
              <w:jc w:val="center"/>
            </w:pPr>
            <w:r w:rsidRPr="0028220C">
              <w:t>2</w:t>
            </w:r>
          </w:p>
        </w:tc>
        <w:tc>
          <w:tcPr>
            <w:tcW w:w="362" w:type="pct"/>
            <w:vAlign w:val="center"/>
          </w:tcPr>
          <w:p w14:paraId="7788F29E" w14:textId="77777777" w:rsidR="00F22A78" w:rsidRPr="0028220C" w:rsidRDefault="00F22A78" w:rsidP="00731CA5">
            <w:pPr>
              <w:spacing w:before="20" w:after="20"/>
              <w:jc w:val="center"/>
            </w:pPr>
          </w:p>
        </w:tc>
        <w:tc>
          <w:tcPr>
            <w:tcW w:w="354" w:type="pct"/>
            <w:vAlign w:val="center"/>
          </w:tcPr>
          <w:p w14:paraId="5BD08CBC" w14:textId="77777777" w:rsidR="00F22A78" w:rsidRPr="0028220C" w:rsidRDefault="00F22A78" w:rsidP="00731CA5">
            <w:pPr>
              <w:spacing w:before="20" w:after="20"/>
              <w:jc w:val="center"/>
            </w:pPr>
          </w:p>
        </w:tc>
        <w:tc>
          <w:tcPr>
            <w:tcW w:w="461" w:type="pct"/>
            <w:vAlign w:val="center"/>
          </w:tcPr>
          <w:p w14:paraId="6AB3F384" w14:textId="77777777" w:rsidR="00F22A78" w:rsidRPr="0028220C" w:rsidRDefault="00F22A78" w:rsidP="00731CA5">
            <w:pPr>
              <w:spacing w:before="20" w:after="20"/>
              <w:jc w:val="center"/>
            </w:pPr>
          </w:p>
        </w:tc>
        <w:tc>
          <w:tcPr>
            <w:tcW w:w="461" w:type="pct"/>
            <w:vAlign w:val="center"/>
          </w:tcPr>
          <w:p w14:paraId="14920C63" w14:textId="77777777" w:rsidR="00F22A78" w:rsidRPr="0028220C" w:rsidRDefault="00F22A78" w:rsidP="00731CA5">
            <w:pPr>
              <w:spacing w:before="20" w:after="20"/>
              <w:jc w:val="center"/>
            </w:pPr>
          </w:p>
        </w:tc>
        <w:tc>
          <w:tcPr>
            <w:tcW w:w="251" w:type="pct"/>
            <w:vAlign w:val="center"/>
          </w:tcPr>
          <w:p w14:paraId="41F1E7FD" w14:textId="77777777" w:rsidR="00F22A78" w:rsidRPr="0028220C" w:rsidRDefault="00F22A78" w:rsidP="00731CA5">
            <w:pPr>
              <w:spacing w:before="20" w:after="20"/>
              <w:jc w:val="center"/>
            </w:pPr>
            <w:r w:rsidRPr="0028220C">
              <w:t>4</w:t>
            </w:r>
          </w:p>
        </w:tc>
      </w:tr>
      <w:tr w:rsidR="00F22A78" w:rsidRPr="0028220C" w14:paraId="217E9370" w14:textId="77777777">
        <w:tblPrEx>
          <w:tblCellMar>
            <w:top w:w="0" w:type="dxa"/>
            <w:bottom w:w="0" w:type="dxa"/>
          </w:tblCellMar>
        </w:tblPrEx>
        <w:trPr>
          <w:trHeight w:val="200"/>
        </w:trPr>
        <w:tc>
          <w:tcPr>
            <w:tcW w:w="189" w:type="pct"/>
            <w:vAlign w:val="center"/>
          </w:tcPr>
          <w:p w14:paraId="3CCF2FE1" w14:textId="77777777" w:rsidR="00F22A78" w:rsidRPr="0028220C" w:rsidRDefault="00F22A78" w:rsidP="00731CA5">
            <w:pPr>
              <w:spacing w:before="20" w:after="20"/>
              <w:jc w:val="center"/>
            </w:pPr>
            <w:r w:rsidRPr="0028220C">
              <w:t>28.</w:t>
            </w:r>
          </w:p>
        </w:tc>
        <w:tc>
          <w:tcPr>
            <w:tcW w:w="940" w:type="pct"/>
            <w:vAlign w:val="center"/>
          </w:tcPr>
          <w:p w14:paraId="736CA5C6" w14:textId="77777777" w:rsidR="00F22A78" w:rsidRPr="0028220C" w:rsidRDefault="00F22A78" w:rsidP="00731CA5">
            <w:pPr>
              <w:spacing w:before="20" w:after="20"/>
            </w:pPr>
            <w:r w:rsidRPr="0028220C">
              <w:t>Mount Tabour G.H.S.S. Pathanapuram.</w:t>
            </w:r>
          </w:p>
        </w:tc>
        <w:tc>
          <w:tcPr>
            <w:tcW w:w="268" w:type="pct"/>
            <w:vAlign w:val="center"/>
          </w:tcPr>
          <w:p w14:paraId="2A20915F" w14:textId="77777777" w:rsidR="00F22A78" w:rsidRPr="0028220C" w:rsidRDefault="00F22A78" w:rsidP="00731CA5">
            <w:pPr>
              <w:spacing w:before="20" w:after="20"/>
              <w:jc w:val="center"/>
            </w:pPr>
            <w:r w:rsidRPr="0028220C">
              <w:t>*</w:t>
            </w:r>
          </w:p>
        </w:tc>
        <w:tc>
          <w:tcPr>
            <w:tcW w:w="290" w:type="pct"/>
            <w:vAlign w:val="center"/>
          </w:tcPr>
          <w:p w14:paraId="3E75A77A" w14:textId="77777777" w:rsidR="00F22A78" w:rsidRPr="0028220C" w:rsidRDefault="00F22A78" w:rsidP="00731CA5">
            <w:pPr>
              <w:spacing w:before="20" w:after="20"/>
              <w:jc w:val="center"/>
            </w:pPr>
          </w:p>
        </w:tc>
        <w:tc>
          <w:tcPr>
            <w:tcW w:w="238" w:type="pct"/>
            <w:vAlign w:val="center"/>
          </w:tcPr>
          <w:p w14:paraId="42A6D57A" w14:textId="77777777" w:rsidR="00F22A78" w:rsidRPr="0028220C" w:rsidRDefault="00F22A78" w:rsidP="00731CA5">
            <w:pPr>
              <w:spacing w:before="20" w:after="20"/>
              <w:jc w:val="center"/>
            </w:pPr>
            <w:r w:rsidRPr="0028220C">
              <w:t>*</w:t>
            </w:r>
          </w:p>
        </w:tc>
        <w:tc>
          <w:tcPr>
            <w:tcW w:w="273" w:type="pct"/>
            <w:vAlign w:val="center"/>
          </w:tcPr>
          <w:p w14:paraId="15588137" w14:textId="77777777" w:rsidR="00F22A78" w:rsidRPr="0028220C" w:rsidRDefault="00F22A78" w:rsidP="00731CA5">
            <w:pPr>
              <w:spacing w:before="20" w:after="20"/>
              <w:jc w:val="center"/>
            </w:pPr>
          </w:p>
        </w:tc>
        <w:tc>
          <w:tcPr>
            <w:tcW w:w="354" w:type="pct"/>
            <w:vAlign w:val="center"/>
          </w:tcPr>
          <w:p w14:paraId="7F61D0ED" w14:textId="77777777" w:rsidR="00F22A78" w:rsidRPr="0028220C" w:rsidRDefault="00F22A78" w:rsidP="00731CA5">
            <w:pPr>
              <w:spacing w:before="20" w:after="20"/>
              <w:jc w:val="center"/>
            </w:pPr>
          </w:p>
        </w:tc>
        <w:tc>
          <w:tcPr>
            <w:tcW w:w="243" w:type="pct"/>
            <w:vAlign w:val="center"/>
          </w:tcPr>
          <w:p w14:paraId="66990BE8" w14:textId="77777777" w:rsidR="00F22A78" w:rsidRPr="0028220C" w:rsidRDefault="00F22A78" w:rsidP="00731CA5">
            <w:pPr>
              <w:spacing w:before="20" w:after="20"/>
              <w:jc w:val="center"/>
            </w:pPr>
            <w:r w:rsidRPr="0028220C">
              <w:t>1</w:t>
            </w:r>
          </w:p>
        </w:tc>
        <w:tc>
          <w:tcPr>
            <w:tcW w:w="315" w:type="pct"/>
            <w:vAlign w:val="center"/>
          </w:tcPr>
          <w:p w14:paraId="186AAE35" w14:textId="77777777" w:rsidR="00F22A78" w:rsidRPr="0028220C" w:rsidRDefault="00F22A78" w:rsidP="00731CA5">
            <w:pPr>
              <w:spacing w:before="20" w:after="20"/>
              <w:jc w:val="center"/>
            </w:pPr>
            <w:r w:rsidRPr="0028220C">
              <w:t>3</w:t>
            </w:r>
          </w:p>
        </w:tc>
        <w:tc>
          <w:tcPr>
            <w:tcW w:w="362" w:type="pct"/>
            <w:vAlign w:val="center"/>
          </w:tcPr>
          <w:p w14:paraId="4FA9E272" w14:textId="77777777" w:rsidR="00F22A78" w:rsidRPr="0028220C" w:rsidRDefault="00F22A78" w:rsidP="00731CA5">
            <w:pPr>
              <w:spacing w:before="20" w:after="20"/>
              <w:jc w:val="center"/>
            </w:pPr>
            <w:r w:rsidRPr="0028220C">
              <w:t>*</w:t>
            </w:r>
          </w:p>
        </w:tc>
        <w:tc>
          <w:tcPr>
            <w:tcW w:w="354" w:type="pct"/>
            <w:vAlign w:val="center"/>
          </w:tcPr>
          <w:p w14:paraId="43611C49" w14:textId="77777777" w:rsidR="00F22A78" w:rsidRPr="0028220C" w:rsidRDefault="00F22A78" w:rsidP="00731CA5">
            <w:pPr>
              <w:spacing w:before="20" w:after="20"/>
              <w:jc w:val="center"/>
            </w:pPr>
            <w:r w:rsidRPr="0028220C">
              <w:t>*</w:t>
            </w:r>
          </w:p>
        </w:tc>
        <w:tc>
          <w:tcPr>
            <w:tcW w:w="461" w:type="pct"/>
            <w:vAlign w:val="center"/>
          </w:tcPr>
          <w:p w14:paraId="7F86F36F" w14:textId="77777777" w:rsidR="00F22A78" w:rsidRPr="0028220C" w:rsidRDefault="00F22A78" w:rsidP="00731CA5">
            <w:pPr>
              <w:spacing w:before="20" w:after="20"/>
              <w:jc w:val="center"/>
            </w:pPr>
            <w:r w:rsidRPr="0028220C">
              <w:t>*</w:t>
            </w:r>
          </w:p>
        </w:tc>
        <w:tc>
          <w:tcPr>
            <w:tcW w:w="461" w:type="pct"/>
            <w:vAlign w:val="center"/>
          </w:tcPr>
          <w:p w14:paraId="7735DE22" w14:textId="77777777" w:rsidR="00F22A78" w:rsidRPr="0028220C" w:rsidRDefault="00F22A78" w:rsidP="00731CA5">
            <w:pPr>
              <w:spacing w:before="20" w:after="20"/>
              <w:jc w:val="center"/>
            </w:pPr>
            <w:r w:rsidRPr="0028220C">
              <w:t>*</w:t>
            </w:r>
          </w:p>
        </w:tc>
        <w:tc>
          <w:tcPr>
            <w:tcW w:w="251" w:type="pct"/>
            <w:vAlign w:val="center"/>
          </w:tcPr>
          <w:p w14:paraId="6897C572" w14:textId="77777777" w:rsidR="00F22A78" w:rsidRPr="0028220C" w:rsidRDefault="00F22A78" w:rsidP="00731CA5">
            <w:pPr>
              <w:spacing w:before="20" w:after="20"/>
              <w:jc w:val="center"/>
            </w:pPr>
            <w:r w:rsidRPr="0028220C">
              <w:t>4</w:t>
            </w:r>
          </w:p>
        </w:tc>
      </w:tr>
      <w:tr w:rsidR="00F22A78" w:rsidRPr="0028220C" w14:paraId="4F74EBD7" w14:textId="77777777">
        <w:tblPrEx>
          <w:tblCellMar>
            <w:top w:w="0" w:type="dxa"/>
            <w:bottom w:w="0" w:type="dxa"/>
          </w:tblCellMar>
        </w:tblPrEx>
        <w:trPr>
          <w:trHeight w:val="200"/>
        </w:trPr>
        <w:tc>
          <w:tcPr>
            <w:tcW w:w="189" w:type="pct"/>
            <w:vAlign w:val="center"/>
          </w:tcPr>
          <w:p w14:paraId="0FEAEE2E" w14:textId="77777777" w:rsidR="00F22A78" w:rsidRPr="0028220C" w:rsidRDefault="00F22A78" w:rsidP="00731CA5">
            <w:pPr>
              <w:spacing w:before="20" w:after="20"/>
              <w:jc w:val="center"/>
            </w:pPr>
            <w:r w:rsidRPr="0028220C">
              <w:t>29.</w:t>
            </w:r>
          </w:p>
        </w:tc>
        <w:tc>
          <w:tcPr>
            <w:tcW w:w="940" w:type="pct"/>
            <w:vAlign w:val="center"/>
          </w:tcPr>
          <w:p w14:paraId="42C020EB" w14:textId="77777777" w:rsidR="00F22A78" w:rsidRPr="0028220C" w:rsidRDefault="00F22A78" w:rsidP="00731CA5">
            <w:pPr>
              <w:spacing w:before="20" w:after="20"/>
            </w:pPr>
            <w:r w:rsidRPr="0028220C">
              <w:t>N.S.S. G.H.S.S. Panadalam.</w:t>
            </w:r>
          </w:p>
        </w:tc>
        <w:tc>
          <w:tcPr>
            <w:tcW w:w="268" w:type="pct"/>
            <w:vAlign w:val="center"/>
          </w:tcPr>
          <w:p w14:paraId="5FBBB8C7" w14:textId="77777777" w:rsidR="00F22A78" w:rsidRPr="0028220C" w:rsidRDefault="00F22A78" w:rsidP="00731CA5">
            <w:pPr>
              <w:spacing w:before="20" w:after="20"/>
              <w:jc w:val="center"/>
            </w:pPr>
            <w:r w:rsidRPr="0028220C">
              <w:t>*</w:t>
            </w:r>
          </w:p>
        </w:tc>
        <w:tc>
          <w:tcPr>
            <w:tcW w:w="290" w:type="pct"/>
            <w:vAlign w:val="center"/>
          </w:tcPr>
          <w:p w14:paraId="3FAC893A" w14:textId="77777777" w:rsidR="00F22A78" w:rsidRPr="0028220C" w:rsidRDefault="00F22A78" w:rsidP="00731CA5">
            <w:pPr>
              <w:spacing w:before="20" w:after="20"/>
              <w:jc w:val="center"/>
            </w:pPr>
          </w:p>
        </w:tc>
        <w:tc>
          <w:tcPr>
            <w:tcW w:w="238" w:type="pct"/>
            <w:vAlign w:val="center"/>
          </w:tcPr>
          <w:p w14:paraId="5919553A" w14:textId="77777777" w:rsidR="00F22A78" w:rsidRPr="0028220C" w:rsidRDefault="00F22A78" w:rsidP="00731CA5">
            <w:pPr>
              <w:spacing w:before="20" w:after="20"/>
              <w:jc w:val="center"/>
            </w:pPr>
            <w:r w:rsidRPr="0028220C">
              <w:t>*</w:t>
            </w:r>
          </w:p>
        </w:tc>
        <w:tc>
          <w:tcPr>
            <w:tcW w:w="273" w:type="pct"/>
            <w:vAlign w:val="center"/>
          </w:tcPr>
          <w:p w14:paraId="3BE78623" w14:textId="77777777" w:rsidR="00F22A78" w:rsidRPr="0028220C" w:rsidRDefault="00F22A78" w:rsidP="00731CA5">
            <w:pPr>
              <w:spacing w:before="20" w:after="20"/>
              <w:jc w:val="center"/>
            </w:pPr>
          </w:p>
        </w:tc>
        <w:tc>
          <w:tcPr>
            <w:tcW w:w="354" w:type="pct"/>
            <w:vAlign w:val="center"/>
          </w:tcPr>
          <w:p w14:paraId="3C11AE0E" w14:textId="77777777" w:rsidR="00F22A78" w:rsidRPr="0028220C" w:rsidRDefault="00F22A78" w:rsidP="00731CA5">
            <w:pPr>
              <w:spacing w:before="20" w:after="20"/>
              <w:jc w:val="center"/>
            </w:pPr>
          </w:p>
        </w:tc>
        <w:tc>
          <w:tcPr>
            <w:tcW w:w="243" w:type="pct"/>
            <w:vAlign w:val="center"/>
          </w:tcPr>
          <w:p w14:paraId="0D4F118D" w14:textId="77777777" w:rsidR="00F22A78" w:rsidRPr="0028220C" w:rsidRDefault="00F22A78" w:rsidP="00731CA5">
            <w:pPr>
              <w:spacing w:before="20" w:after="20"/>
              <w:jc w:val="center"/>
            </w:pPr>
            <w:r w:rsidRPr="0028220C">
              <w:t>4</w:t>
            </w:r>
          </w:p>
        </w:tc>
        <w:tc>
          <w:tcPr>
            <w:tcW w:w="315" w:type="pct"/>
            <w:vAlign w:val="center"/>
          </w:tcPr>
          <w:p w14:paraId="2D61061F" w14:textId="77777777" w:rsidR="00F22A78" w:rsidRPr="0028220C" w:rsidRDefault="00F22A78" w:rsidP="00731CA5">
            <w:pPr>
              <w:spacing w:before="20" w:after="20"/>
              <w:jc w:val="center"/>
            </w:pPr>
            <w:r w:rsidRPr="0028220C">
              <w:t>8</w:t>
            </w:r>
          </w:p>
        </w:tc>
        <w:tc>
          <w:tcPr>
            <w:tcW w:w="362" w:type="pct"/>
            <w:vAlign w:val="center"/>
          </w:tcPr>
          <w:p w14:paraId="7E349A11" w14:textId="77777777" w:rsidR="00F22A78" w:rsidRPr="0028220C" w:rsidRDefault="00F22A78" w:rsidP="00731CA5">
            <w:pPr>
              <w:spacing w:before="20" w:after="20"/>
              <w:jc w:val="center"/>
            </w:pPr>
            <w:r w:rsidRPr="0028220C">
              <w:t>*</w:t>
            </w:r>
          </w:p>
        </w:tc>
        <w:tc>
          <w:tcPr>
            <w:tcW w:w="354" w:type="pct"/>
            <w:vAlign w:val="center"/>
          </w:tcPr>
          <w:p w14:paraId="430770F7" w14:textId="77777777" w:rsidR="00F22A78" w:rsidRPr="0028220C" w:rsidRDefault="00F22A78" w:rsidP="00731CA5">
            <w:pPr>
              <w:spacing w:before="20" w:after="20"/>
              <w:jc w:val="center"/>
            </w:pPr>
            <w:r w:rsidRPr="0028220C">
              <w:t>*</w:t>
            </w:r>
          </w:p>
        </w:tc>
        <w:tc>
          <w:tcPr>
            <w:tcW w:w="461" w:type="pct"/>
            <w:vAlign w:val="center"/>
          </w:tcPr>
          <w:p w14:paraId="0F859810" w14:textId="77777777" w:rsidR="00F22A78" w:rsidRPr="0028220C" w:rsidRDefault="00F22A78" w:rsidP="00731CA5">
            <w:pPr>
              <w:spacing w:before="20" w:after="20"/>
              <w:jc w:val="center"/>
            </w:pPr>
            <w:r w:rsidRPr="0028220C">
              <w:t>*</w:t>
            </w:r>
          </w:p>
        </w:tc>
        <w:tc>
          <w:tcPr>
            <w:tcW w:w="461" w:type="pct"/>
            <w:vAlign w:val="center"/>
          </w:tcPr>
          <w:p w14:paraId="1327599C" w14:textId="77777777" w:rsidR="00F22A78" w:rsidRPr="0028220C" w:rsidRDefault="00F22A78" w:rsidP="00731CA5">
            <w:pPr>
              <w:spacing w:before="20" w:after="20"/>
              <w:jc w:val="center"/>
            </w:pPr>
            <w:r w:rsidRPr="0028220C">
              <w:t>*</w:t>
            </w:r>
          </w:p>
        </w:tc>
        <w:tc>
          <w:tcPr>
            <w:tcW w:w="251" w:type="pct"/>
            <w:vAlign w:val="center"/>
          </w:tcPr>
          <w:p w14:paraId="67A56733" w14:textId="77777777" w:rsidR="00F22A78" w:rsidRPr="0028220C" w:rsidRDefault="00F22A78" w:rsidP="00731CA5">
            <w:pPr>
              <w:spacing w:before="20" w:after="20"/>
              <w:jc w:val="center"/>
            </w:pPr>
            <w:r w:rsidRPr="0028220C">
              <w:t>12</w:t>
            </w:r>
          </w:p>
        </w:tc>
      </w:tr>
      <w:tr w:rsidR="00F22A78" w:rsidRPr="0028220C" w14:paraId="2B000EE1" w14:textId="77777777">
        <w:tblPrEx>
          <w:tblCellMar>
            <w:top w:w="0" w:type="dxa"/>
            <w:bottom w:w="0" w:type="dxa"/>
          </w:tblCellMar>
        </w:tblPrEx>
        <w:trPr>
          <w:trHeight w:val="200"/>
        </w:trPr>
        <w:tc>
          <w:tcPr>
            <w:tcW w:w="189" w:type="pct"/>
            <w:vAlign w:val="center"/>
          </w:tcPr>
          <w:p w14:paraId="5388688D" w14:textId="77777777" w:rsidR="00F22A78" w:rsidRPr="0028220C" w:rsidRDefault="00F22A78" w:rsidP="00731CA5">
            <w:pPr>
              <w:spacing w:before="20" w:after="20"/>
              <w:jc w:val="center"/>
            </w:pPr>
            <w:r w:rsidRPr="0028220C">
              <w:t>30.</w:t>
            </w:r>
          </w:p>
        </w:tc>
        <w:tc>
          <w:tcPr>
            <w:tcW w:w="940" w:type="pct"/>
            <w:vAlign w:val="center"/>
          </w:tcPr>
          <w:p w14:paraId="331FD412" w14:textId="77777777" w:rsidR="00F22A78" w:rsidRPr="0028220C" w:rsidRDefault="00F22A78" w:rsidP="00731CA5">
            <w:pPr>
              <w:spacing w:before="20" w:after="20"/>
            </w:pPr>
            <w:r w:rsidRPr="0028220C">
              <w:t>N.S.S.G.B.H.S.S. Pandalam.</w:t>
            </w:r>
          </w:p>
        </w:tc>
        <w:tc>
          <w:tcPr>
            <w:tcW w:w="268" w:type="pct"/>
            <w:vAlign w:val="center"/>
          </w:tcPr>
          <w:p w14:paraId="67179120" w14:textId="77777777" w:rsidR="00F22A78" w:rsidRPr="0028220C" w:rsidRDefault="00F22A78" w:rsidP="00731CA5">
            <w:pPr>
              <w:spacing w:before="20" w:after="20"/>
              <w:jc w:val="center"/>
            </w:pPr>
            <w:r w:rsidRPr="0028220C">
              <w:t>*</w:t>
            </w:r>
          </w:p>
        </w:tc>
        <w:tc>
          <w:tcPr>
            <w:tcW w:w="290" w:type="pct"/>
            <w:vAlign w:val="center"/>
          </w:tcPr>
          <w:p w14:paraId="0E27699F" w14:textId="77777777" w:rsidR="00F22A78" w:rsidRPr="0028220C" w:rsidRDefault="00F22A78" w:rsidP="00731CA5">
            <w:pPr>
              <w:spacing w:before="20" w:after="20"/>
              <w:jc w:val="center"/>
            </w:pPr>
          </w:p>
        </w:tc>
        <w:tc>
          <w:tcPr>
            <w:tcW w:w="238" w:type="pct"/>
            <w:vAlign w:val="center"/>
          </w:tcPr>
          <w:p w14:paraId="190BA8F1" w14:textId="77777777" w:rsidR="00F22A78" w:rsidRPr="0028220C" w:rsidRDefault="00F22A78" w:rsidP="00731CA5">
            <w:pPr>
              <w:spacing w:before="20" w:after="20"/>
              <w:jc w:val="center"/>
            </w:pPr>
            <w:r w:rsidRPr="0028220C">
              <w:t>*</w:t>
            </w:r>
          </w:p>
        </w:tc>
        <w:tc>
          <w:tcPr>
            <w:tcW w:w="273" w:type="pct"/>
            <w:vAlign w:val="center"/>
          </w:tcPr>
          <w:p w14:paraId="6F5CF785" w14:textId="77777777" w:rsidR="00F22A78" w:rsidRPr="0028220C" w:rsidRDefault="00F22A78" w:rsidP="00731CA5">
            <w:pPr>
              <w:spacing w:before="20" w:after="20"/>
              <w:jc w:val="center"/>
            </w:pPr>
          </w:p>
        </w:tc>
        <w:tc>
          <w:tcPr>
            <w:tcW w:w="354" w:type="pct"/>
            <w:vAlign w:val="center"/>
          </w:tcPr>
          <w:p w14:paraId="5C909E94" w14:textId="77777777" w:rsidR="00F22A78" w:rsidRPr="0028220C" w:rsidRDefault="00F22A78" w:rsidP="00731CA5">
            <w:pPr>
              <w:spacing w:before="20" w:after="20"/>
              <w:jc w:val="center"/>
            </w:pPr>
          </w:p>
        </w:tc>
        <w:tc>
          <w:tcPr>
            <w:tcW w:w="243" w:type="pct"/>
            <w:vAlign w:val="center"/>
          </w:tcPr>
          <w:p w14:paraId="332077F2" w14:textId="77777777" w:rsidR="00F22A78" w:rsidRPr="0028220C" w:rsidRDefault="00F22A78" w:rsidP="00731CA5">
            <w:pPr>
              <w:spacing w:before="20" w:after="20"/>
              <w:jc w:val="center"/>
            </w:pPr>
            <w:r w:rsidRPr="0028220C">
              <w:t>1</w:t>
            </w:r>
          </w:p>
        </w:tc>
        <w:tc>
          <w:tcPr>
            <w:tcW w:w="315" w:type="pct"/>
            <w:vAlign w:val="center"/>
          </w:tcPr>
          <w:p w14:paraId="7FA65321" w14:textId="77777777" w:rsidR="00F22A78" w:rsidRPr="0028220C" w:rsidRDefault="00F22A78" w:rsidP="00731CA5">
            <w:pPr>
              <w:spacing w:before="20" w:after="20"/>
              <w:jc w:val="center"/>
            </w:pPr>
            <w:r w:rsidRPr="0028220C">
              <w:t>5</w:t>
            </w:r>
          </w:p>
        </w:tc>
        <w:tc>
          <w:tcPr>
            <w:tcW w:w="362" w:type="pct"/>
            <w:vAlign w:val="center"/>
          </w:tcPr>
          <w:p w14:paraId="2AD01F7C" w14:textId="77777777" w:rsidR="00F22A78" w:rsidRPr="0028220C" w:rsidRDefault="00F22A78" w:rsidP="00731CA5">
            <w:pPr>
              <w:spacing w:before="20" w:after="20"/>
              <w:jc w:val="center"/>
            </w:pPr>
            <w:r w:rsidRPr="0028220C">
              <w:t>*</w:t>
            </w:r>
          </w:p>
        </w:tc>
        <w:tc>
          <w:tcPr>
            <w:tcW w:w="354" w:type="pct"/>
            <w:vAlign w:val="center"/>
          </w:tcPr>
          <w:p w14:paraId="0D54B3B0" w14:textId="77777777" w:rsidR="00F22A78" w:rsidRPr="0028220C" w:rsidRDefault="00F22A78" w:rsidP="00731CA5">
            <w:pPr>
              <w:spacing w:before="20" w:after="20"/>
              <w:jc w:val="center"/>
            </w:pPr>
            <w:r w:rsidRPr="0028220C">
              <w:t>*</w:t>
            </w:r>
          </w:p>
        </w:tc>
        <w:tc>
          <w:tcPr>
            <w:tcW w:w="461" w:type="pct"/>
            <w:vAlign w:val="center"/>
          </w:tcPr>
          <w:p w14:paraId="057E2009" w14:textId="77777777" w:rsidR="00F22A78" w:rsidRPr="0028220C" w:rsidRDefault="00F22A78" w:rsidP="00731CA5">
            <w:pPr>
              <w:spacing w:before="20" w:after="20"/>
              <w:jc w:val="center"/>
            </w:pPr>
            <w:r w:rsidRPr="0028220C">
              <w:t>*</w:t>
            </w:r>
          </w:p>
        </w:tc>
        <w:tc>
          <w:tcPr>
            <w:tcW w:w="461" w:type="pct"/>
            <w:vAlign w:val="center"/>
          </w:tcPr>
          <w:p w14:paraId="529FBC7B" w14:textId="77777777" w:rsidR="00F22A78" w:rsidRPr="0028220C" w:rsidRDefault="00F22A78" w:rsidP="00731CA5">
            <w:pPr>
              <w:spacing w:before="20" w:after="20"/>
              <w:jc w:val="center"/>
            </w:pPr>
            <w:r w:rsidRPr="0028220C">
              <w:t>*</w:t>
            </w:r>
          </w:p>
        </w:tc>
        <w:tc>
          <w:tcPr>
            <w:tcW w:w="251" w:type="pct"/>
            <w:vAlign w:val="center"/>
          </w:tcPr>
          <w:p w14:paraId="550E91E6" w14:textId="77777777" w:rsidR="00F22A78" w:rsidRPr="0028220C" w:rsidRDefault="00F22A78" w:rsidP="00731CA5">
            <w:pPr>
              <w:spacing w:before="20" w:after="20"/>
              <w:jc w:val="center"/>
            </w:pPr>
            <w:r w:rsidRPr="0028220C">
              <w:t>6</w:t>
            </w:r>
          </w:p>
        </w:tc>
      </w:tr>
      <w:tr w:rsidR="00F22A78" w:rsidRPr="0028220C" w14:paraId="61F6E9CC" w14:textId="77777777">
        <w:tblPrEx>
          <w:tblCellMar>
            <w:top w:w="0" w:type="dxa"/>
            <w:bottom w:w="0" w:type="dxa"/>
          </w:tblCellMar>
        </w:tblPrEx>
        <w:trPr>
          <w:trHeight w:val="200"/>
        </w:trPr>
        <w:tc>
          <w:tcPr>
            <w:tcW w:w="189" w:type="pct"/>
            <w:vAlign w:val="center"/>
          </w:tcPr>
          <w:p w14:paraId="3C479DE9" w14:textId="77777777" w:rsidR="00F22A78" w:rsidRPr="0028220C" w:rsidRDefault="00F22A78" w:rsidP="00731CA5">
            <w:pPr>
              <w:spacing w:before="20" w:after="20"/>
              <w:jc w:val="center"/>
            </w:pPr>
          </w:p>
        </w:tc>
        <w:tc>
          <w:tcPr>
            <w:tcW w:w="940" w:type="pct"/>
            <w:vAlign w:val="center"/>
          </w:tcPr>
          <w:p w14:paraId="2281DB1F" w14:textId="77777777" w:rsidR="00F22A78" w:rsidRPr="0028220C" w:rsidRDefault="00F22A78" w:rsidP="00731CA5">
            <w:pPr>
              <w:spacing w:before="20" w:after="20"/>
            </w:pPr>
            <w:r w:rsidRPr="0028220C">
              <w:t>Total</w:t>
            </w:r>
          </w:p>
        </w:tc>
        <w:tc>
          <w:tcPr>
            <w:tcW w:w="268" w:type="pct"/>
            <w:vAlign w:val="center"/>
          </w:tcPr>
          <w:p w14:paraId="6AC0082E" w14:textId="77777777" w:rsidR="00F22A78" w:rsidRPr="0028220C" w:rsidRDefault="00F22A78" w:rsidP="00731CA5">
            <w:pPr>
              <w:spacing w:before="20" w:after="20"/>
              <w:jc w:val="center"/>
            </w:pPr>
            <w:r w:rsidRPr="0028220C">
              <w:t>181</w:t>
            </w:r>
          </w:p>
        </w:tc>
        <w:tc>
          <w:tcPr>
            <w:tcW w:w="290" w:type="pct"/>
            <w:vAlign w:val="center"/>
          </w:tcPr>
          <w:p w14:paraId="6406B755" w14:textId="77777777" w:rsidR="00F22A78" w:rsidRPr="0028220C" w:rsidRDefault="00F22A78" w:rsidP="00731CA5">
            <w:pPr>
              <w:spacing w:before="20" w:after="20"/>
              <w:jc w:val="center"/>
            </w:pPr>
            <w:r w:rsidRPr="0028220C">
              <w:t>119</w:t>
            </w:r>
          </w:p>
        </w:tc>
        <w:tc>
          <w:tcPr>
            <w:tcW w:w="238" w:type="pct"/>
            <w:vAlign w:val="center"/>
          </w:tcPr>
          <w:p w14:paraId="70B423EC" w14:textId="77777777" w:rsidR="00F22A78" w:rsidRPr="0028220C" w:rsidRDefault="00F22A78" w:rsidP="00731CA5">
            <w:pPr>
              <w:spacing w:before="20" w:after="20"/>
              <w:jc w:val="center"/>
            </w:pPr>
            <w:r w:rsidRPr="0028220C">
              <w:t>142</w:t>
            </w:r>
          </w:p>
        </w:tc>
        <w:tc>
          <w:tcPr>
            <w:tcW w:w="273" w:type="pct"/>
            <w:vAlign w:val="center"/>
          </w:tcPr>
          <w:p w14:paraId="49D31217" w14:textId="77777777" w:rsidR="00F22A78" w:rsidRPr="0028220C" w:rsidRDefault="00F22A78" w:rsidP="00731CA5">
            <w:pPr>
              <w:spacing w:before="20" w:after="20"/>
              <w:jc w:val="center"/>
            </w:pPr>
            <w:r w:rsidRPr="0028220C">
              <w:t>140</w:t>
            </w:r>
          </w:p>
        </w:tc>
        <w:tc>
          <w:tcPr>
            <w:tcW w:w="354" w:type="pct"/>
            <w:vAlign w:val="center"/>
          </w:tcPr>
          <w:p w14:paraId="4169D1D9" w14:textId="77777777" w:rsidR="00F22A78" w:rsidRPr="0028220C" w:rsidRDefault="00F22A78" w:rsidP="00731CA5">
            <w:pPr>
              <w:spacing w:before="20" w:after="20"/>
              <w:jc w:val="center"/>
            </w:pPr>
            <w:r w:rsidRPr="0028220C">
              <w:t>18</w:t>
            </w:r>
          </w:p>
        </w:tc>
        <w:tc>
          <w:tcPr>
            <w:tcW w:w="243" w:type="pct"/>
            <w:vAlign w:val="center"/>
          </w:tcPr>
          <w:p w14:paraId="13A45557" w14:textId="77777777" w:rsidR="00F22A78" w:rsidRPr="0028220C" w:rsidRDefault="00F22A78" w:rsidP="00731CA5">
            <w:pPr>
              <w:spacing w:before="20" w:after="20"/>
              <w:jc w:val="center"/>
            </w:pPr>
            <w:r w:rsidRPr="0028220C">
              <w:t>93</w:t>
            </w:r>
          </w:p>
        </w:tc>
        <w:tc>
          <w:tcPr>
            <w:tcW w:w="315" w:type="pct"/>
            <w:vAlign w:val="center"/>
          </w:tcPr>
          <w:p w14:paraId="226AA67A" w14:textId="77777777" w:rsidR="00F22A78" w:rsidRPr="0028220C" w:rsidRDefault="00F22A78" w:rsidP="00731CA5">
            <w:pPr>
              <w:spacing w:before="20" w:after="20"/>
              <w:jc w:val="center"/>
            </w:pPr>
            <w:r w:rsidRPr="0028220C">
              <w:t>207</w:t>
            </w:r>
          </w:p>
        </w:tc>
        <w:tc>
          <w:tcPr>
            <w:tcW w:w="362" w:type="pct"/>
            <w:vAlign w:val="center"/>
          </w:tcPr>
          <w:p w14:paraId="70814ED0" w14:textId="77777777" w:rsidR="00F22A78" w:rsidRPr="0028220C" w:rsidRDefault="00F22A78" w:rsidP="00731CA5">
            <w:pPr>
              <w:spacing w:before="20" w:after="20"/>
              <w:jc w:val="center"/>
            </w:pPr>
            <w:r w:rsidRPr="0028220C">
              <w:t>174</w:t>
            </w:r>
          </w:p>
        </w:tc>
        <w:tc>
          <w:tcPr>
            <w:tcW w:w="354" w:type="pct"/>
            <w:vAlign w:val="center"/>
          </w:tcPr>
          <w:p w14:paraId="2BB9801E" w14:textId="77777777" w:rsidR="00F22A78" w:rsidRPr="0028220C" w:rsidRDefault="00F22A78" w:rsidP="00731CA5">
            <w:pPr>
              <w:spacing w:before="20" w:after="20"/>
              <w:jc w:val="center"/>
            </w:pPr>
            <w:r w:rsidRPr="0028220C">
              <w:t>126</w:t>
            </w:r>
          </w:p>
        </w:tc>
        <w:tc>
          <w:tcPr>
            <w:tcW w:w="461" w:type="pct"/>
            <w:vAlign w:val="center"/>
          </w:tcPr>
          <w:p w14:paraId="0674D0CD" w14:textId="77777777" w:rsidR="00F22A78" w:rsidRPr="0028220C" w:rsidRDefault="00F22A78" w:rsidP="00731CA5">
            <w:pPr>
              <w:spacing w:before="20" w:after="20"/>
              <w:jc w:val="center"/>
            </w:pPr>
            <w:r w:rsidRPr="0028220C">
              <w:t>120</w:t>
            </w:r>
          </w:p>
        </w:tc>
        <w:tc>
          <w:tcPr>
            <w:tcW w:w="461" w:type="pct"/>
            <w:vAlign w:val="center"/>
          </w:tcPr>
          <w:p w14:paraId="4A7AEA0A" w14:textId="77777777" w:rsidR="00F22A78" w:rsidRPr="0028220C" w:rsidRDefault="00F22A78" w:rsidP="00731CA5">
            <w:pPr>
              <w:spacing w:before="20" w:after="20"/>
              <w:jc w:val="center"/>
            </w:pPr>
            <w:r w:rsidRPr="0028220C">
              <w:t>180</w:t>
            </w:r>
          </w:p>
        </w:tc>
        <w:tc>
          <w:tcPr>
            <w:tcW w:w="251" w:type="pct"/>
            <w:vAlign w:val="center"/>
          </w:tcPr>
          <w:p w14:paraId="687169DB" w14:textId="77777777" w:rsidR="00F22A78" w:rsidRPr="0028220C" w:rsidRDefault="00F22A78" w:rsidP="00731CA5">
            <w:pPr>
              <w:spacing w:before="20" w:after="20"/>
              <w:jc w:val="center"/>
            </w:pPr>
            <w:r w:rsidRPr="0028220C">
              <w:t>300</w:t>
            </w:r>
          </w:p>
        </w:tc>
      </w:tr>
    </w:tbl>
    <w:p w14:paraId="58741EE2" w14:textId="77777777" w:rsidR="00F22A78" w:rsidRDefault="00F22A78"/>
    <w:p w14:paraId="37D4C6E6" w14:textId="3475CF38" w:rsidR="00F22A78" w:rsidRDefault="00F22A78">
      <w:bookmarkStart w:id="0" w:name="_GoBack"/>
      <w:bookmarkEnd w:id="0"/>
    </w:p>
    <w:p w14:paraId="269B57EF" w14:textId="30893555" w:rsidR="00F22A78" w:rsidRDefault="00F22A78"/>
    <w:p w14:paraId="1ACFB8A0" w14:textId="2DEA9530" w:rsidR="00F22A78" w:rsidRDefault="00F22A78"/>
    <w:p w14:paraId="1B6A1BB8" w14:textId="50B62E0C" w:rsidR="00F22A78" w:rsidRDefault="00F22A78"/>
    <w:p w14:paraId="781151C8" w14:textId="4B7B542D" w:rsidR="00F22A78" w:rsidRDefault="00F22A78"/>
    <w:p w14:paraId="55591930" w14:textId="56283448" w:rsidR="00F22A78" w:rsidRDefault="00F22A78"/>
    <w:p w14:paraId="5F6A92EF" w14:textId="1693C06E" w:rsidR="00F22A78" w:rsidRDefault="00F22A78"/>
    <w:p w14:paraId="3D49FB20" w14:textId="5A33D92F" w:rsidR="00F22A78" w:rsidRDefault="00F22A78"/>
    <w:p w14:paraId="121FC2C2" w14:textId="677F486B" w:rsidR="00F22A78" w:rsidRDefault="00F22A78"/>
    <w:p w14:paraId="190A16B4" w14:textId="3315A519" w:rsidR="00F22A78" w:rsidRDefault="00F22A78"/>
    <w:p w14:paraId="606B8247" w14:textId="1771C19A" w:rsidR="00F22A78" w:rsidRDefault="00F22A78"/>
    <w:p w14:paraId="021CE254" w14:textId="29235887" w:rsidR="00F22A78" w:rsidRDefault="00F22A78"/>
    <w:p w14:paraId="4C080CBC" w14:textId="6BDD6308" w:rsidR="00F22A78" w:rsidRDefault="00F22A78"/>
    <w:p w14:paraId="272D28D6" w14:textId="0A846832" w:rsidR="00F22A78" w:rsidRDefault="00F22A78"/>
    <w:p w14:paraId="149E0076" w14:textId="0C846E7C" w:rsidR="00F22A78" w:rsidRDefault="00F22A78"/>
    <w:p w14:paraId="4F8F46B0" w14:textId="4697BE41" w:rsidR="00F22A78" w:rsidRDefault="00F22A78"/>
    <w:p w14:paraId="466AA82B" w14:textId="04C24A53" w:rsidR="00F22A78" w:rsidRDefault="00F22A78"/>
    <w:p w14:paraId="2CA9F751" w14:textId="0F81BBDD" w:rsidR="00F22A78" w:rsidRDefault="00F22A78"/>
    <w:p w14:paraId="7F10D42A" w14:textId="43A84904" w:rsidR="00F22A78" w:rsidRDefault="00F22A78"/>
    <w:p w14:paraId="2A05FEBD" w14:textId="430A5BCC" w:rsidR="00F22A78" w:rsidRDefault="00F22A78"/>
    <w:p w14:paraId="7F70715B" w14:textId="17B99E81" w:rsidR="00F22A78" w:rsidRDefault="00F22A78"/>
    <w:p w14:paraId="47028AD0" w14:textId="47942022" w:rsidR="00F22A78" w:rsidRDefault="00F22A78"/>
    <w:p w14:paraId="18A198A3" w14:textId="0A69685B" w:rsidR="00F22A78" w:rsidRDefault="00F22A78"/>
    <w:p w14:paraId="08D514F2" w14:textId="71914FFE" w:rsidR="00F22A78" w:rsidRDefault="00F22A78"/>
    <w:p w14:paraId="6EB6B96F" w14:textId="72F4C265" w:rsidR="00F22A78" w:rsidRDefault="00F22A78"/>
    <w:p w14:paraId="32D28C43" w14:textId="525BABA6" w:rsidR="00F22A78" w:rsidRDefault="00F22A78"/>
    <w:p w14:paraId="21D4D9D2" w14:textId="7DB510F2" w:rsidR="00F22A78" w:rsidRDefault="00F22A78"/>
    <w:p w14:paraId="265814F1" w14:textId="1C28334D" w:rsidR="00F22A78" w:rsidRDefault="00F22A78"/>
    <w:p w14:paraId="4D44CAF7" w14:textId="632B5632" w:rsidR="00F22A78" w:rsidRDefault="00F22A78"/>
    <w:p w14:paraId="1096AEA8" w14:textId="77777777" w:rsidR="00F22A78" w:rsidRDefault="00F22A78"/>
    <w:p w14:paraId="4B540AD2" w14:textId="72300A87" w:rsidR="00F22A78" w:rsidRDefault="00F22A78"/>
    <w:p w14:paraId="3810E0FE" w14:textId="7A94452A" w:rsidR="00F22A78" w:rsidRDefault="00F22A78"/>
    <w:p w14:paraId="252E54BF" w14:textId="7D75D9DB" w:rsidR="00F22A78" w:rsidRDefault="00F22A78"/>
    <w:p w14:paraId="2D33A8C9" w14:textId="31DEF52C" w:rsidR="00F22A78" w:rsidRDefault="00F22A78"/>
    <w:p w14:paraId="51705DC5" w14:textId="5ECA1EAA" w:rsidR="00F22A78" w:rsidRDefault="00F22A78"/>
    <w:p w14:paraId="0B074045" w14:textId="303948BF" w:rsidR="00F22A78" w:rsidRDefault="00F22A78"/>
    <w:p w14:paraId="20A88B46" w14:textId="7CF3C5A2" w:rsidR="00F22A78" w:rsidRDefault="00F22A78"/>
    <w:p w14:paraId="2EF1C373" w14:textId="0BE3E653" w:rsidR="00F22A78" w:rsidRDefault="00F22A78"/>
    <w:p w14:paraId="4107C5EF" w14:textId="62413C1C" w:rsidR="00F22A78" w:rsidRDefault="00F22A78"/>
    <w:p w14:paraId="7BABF9A6" w14:textId="0F9562B3" w:rsidR="00F22A78" w:rsidRDefault="00F22A78"/>
    <w:p w14:paraId="70F81736" w14:textId="789F5692" w:rsidR="00F22A78" w:rsidRDefault="00F22A78"/>
    <w:p w14:paraId="13C904DF" w14:textId="21CC8CCC" w:rsidR="00F22A78" w:rsidRDefault="00F22A78"/>
    <w:p w14:paraId="3F4220E9" w14:textId="66F56A53" w:rsidR="00F22A78" w:rsidRDefault="00F22A78"/>
    <w:p w14:paraId="6FFCF0A1" w14:textId="55A841B4" w:rsidR="00F22A78" w:rsidRDefault="00F22A78"/>
    <w:p w14:paraId="32ED81EA" w14:textId="5C9DBA95" w:rsidR="00F22A78" w:rsidRDefault="00F22A78"/>
    <w:p w14:paraId="2A0BD865" w14:textId="2379749C" w:rsidR="00F22A78" w:rsidRDefault="00F22A78"/>
    <w:p w14:paraId="057B36F4" w14:textId="62F7DD8B" w:rsidR="00F22A78" w:rsidRDefault="00F22A78"/>
    <w:p w14:paraId="59FB1275" w14:textId="1000011A" w:rsidR="00F22A78" w:rsidRDefault="00F22A78"/>
    <w:p w14:paraId="6B36F9D1" w14:textId="371AA9AF" w:rsidR="00F22A78" w:rsidRDefault="00F22A78"/>
    <w:p w14:paraId="14EC61A3" w14:textId="4B6A737F" w:rsidR="00F22A78" w:rsidRDefault="00F22A78"/>
    <w:p w14:paraId="4DDD9B57" w14:textId="499D2807" w:rsidR="00F22A78" w:rsidRDefault="00F22A78"/>
    <w:p w14:paraId="2D158310" w14:textId="2D51D395" w:rsidR="00F22A78" w:rsidRDefault="00F22A78"/>
    <w:p w14:paraId="372EBBA5" w14:textId="16E16B7B" w:rsidR="00F22A78" w:rsidRDefault="00F22A78"/>
    <w:p w14:paraId="60E50C8C" w14:textId="4E1F3FE9" w:rsidR="00F22A78" w:rsidRDefault="00F22A78"/>
    <w:p w14:paraId="1FE39A73" w14:textId="79A8E838" w:rsidR="00F22A78" w:rsidRDefault="00F22A78"/>
    <w:p w14:paraId="5FE1A042" w14:textId="6DCDDDD0" w:rsidR="00F22A78" w:rsidRDefault="00F22A78"/>
    <w:p w14:paraId="0DC36C9A" w14:textId="1D2A0320" w:rsidR="00F22A78" w:rsidRDefault="00F22A78"/>
    <w:p w14:paraId="6FC6986C" w14:textId="30D2511C" w:rsidR="00F22A78" w:rsidRDefault="00F22A78"/>
    <w:p w14:paraId="0F7E6BFA" w14:textId="00011045" w:rsidR="00F22A78" w:rsidRDefault="00F22A78"/>
    <w:p w14:paraId="43D9CE41" w14:textId="15CA6D62" w:rsidR="00F22A78" w:rsidRDefault="00F22A78"/>
    <w:p w14:paraId="11D2FACF" w14:textId="65EC7F22" w:rsidR="00F22A78" w:rsidRDefault="00F22A78"/>
    <w:p w14:paraId="3CD63470" w14:textId="00A6748C" w:rsidR="00F22A78" w:rsidRDefault="00F22A78"/>
    <w:p w14:paraId="0CD1D9C2" w14:textId="699B921C" w:rsidR="00F22A78" w:rsidRDefault="00F22A78"/>
    <w:p w14:paraId="10412F14" w14:textId="2FB7C777" w:rsidR="00F22A78" w:rsidRDefault="00F22A78"/>
    <w:p w14:paraId="386BF8B9" w14:textId="2131988A" w:rsidR="00F22A78" w:rsidRDefault="00F22A78"/>
    <w:p w14:paraId="06B5BCFB" w14:textId="051F8A4E" w:rsidR="00F22A78" w:rsidRDefault="00F22A78"/>
    <w:p w14:paraId="260990C1" w14:textId="5802FB5A" w:rsidR="00F22A78" w:rsidRDefault="00F22A78"/>
    <w:p w14:paraId="0571913A" w14:textId="70DD1644" w:rsidR="00F22A78" w:rsidRDefault="00F22A78"/>
    <w:p w14:paraId="6CAC1162" w14:textId="2023BEFC" w:rsidR="00F22A78" w:rsidRDefault="00F22A78"/>
    <w:p w14:paraId="1662900F" w14:textId="5E3D4000" w:rsidR="00F22A78" w:rsidRDefault="00F22A78"/>
    <w:p w14:paraId="6ECD34D0" w14:textId="516FF038" w:rsidR="00F22A78" w:rsidRDefault="00F22A78"/>
    <w:p w14:paraId="4E5F7A78" w14:textId="3FEA3D89" w:rsidR="00F22A78" w:rsidRDefault="00F22A78"/>
    <w:p w14:paraId="184798D9" w14:textId="0DBF7BC6" w:rsidR="00F22A78" w:rsidRDefault="00F22A78"/>
    <w:p w14:paraId="05FC2497" w14:textId="3514572C" w:rsidR="00F22A78" w:rsidRDefault="00F22A78"/>
    <w:p w14:paraId="6861142A" w14:textId="6F4F7FA6" w:rsidR="00F22A78" w:rsidRDefault="00F22A78"/>
    <w:p w14:paraId="57E0EED3" w14:textId="6B3707AA" w:rsidR="00F22A78" w:rsidRDefault="00F22A78"/>
    <w:p w14:paraId="392DFDFE" w14:textId="77777777" w:rsidR="00F22A78" w:rsidRDefault="00F22A78"/>
    <w:p w14:paraId="23D8622C" w14:textId="3F3AFA71" w:rsidR="00F22A78" w:rsidRDefault="00F22A78"/>
    <w:p w14:paraId="54A68D54" w14:textId="1488A5E9" w:rsidR="00F22A78" w:rsidRDefault="00F22A78"/>
    <w:p w14:paraId="59519FAE" w14:textId="2B67AD5B" w:rsidR="00F22A78" w:rsidRDefault="00F22A78"/>
    <w:p w14:paraId="4372390D" w14:textId="10037C05" w:rsidR="00F22A78" w:rsidRDefault="00F22A78"/>
    <w:p w14:paraId="70B98C8D" w14:textId="1951FB08" w:rsidR="00F22A78" w:rsidRDefault="00F22A78"/>
    <w:p w14:paraId="7918147B" w14:textId="2BD6A3D4" w:rsidR="00F22A78" w:rsidRDefault="00F22A78"/>
    <w:p w14:paraId="6457BA47" w14:textId="149233D3" w:rsidR="00F22A78" w:rsidRDefault="00F22A78"/>
    <w:p w14:paraId="47DAED0F" w14:textId="34C53643" w:rsidR="00F22A78" w:rsidRDefault="00F22A78"/>
    <w:p w14:paraId="0CBF6BB4" w14:textId="2693972F" w:rsidR="00F22A78" w:rsidRDefault="00F22A78"/>
    <w:p w14:paraId="071BA1CC" w14:textId="4A1AB9AB" w:rsidR="00F22A78" w:rsidRDefault="00F22A78"/>
    <w:p w14:paraId="7E51B58D" w14:textId="1FAED9A9" w:rsidR="00F22A78" w:rsidRDefault="00F22A78"/>
    <w:p w14:paraId="11E0F08E" w14:textId="7D7927FC" w:rsidR="00F22A78" w:rsidRDefault="00F22A78"/>
    <w:p w14:paraId="2BFFFBCA" w14:textId="166B36FF" w:rsidR="00F22A78" w:rsidRDefault="00F22A78"/>
    <w:p w14:paraId="2A299A79" w14:textId="1917D286" w:rsidR="00F22A78" w:rsidRDefault="00F22A78"/>
    <w:p w14:paraId="6F39D77A" w14:textId="77777777" w:rsidR="00F22A78" w:rsidRPr="00101F1F" w:rsidRDefault="00F22A78" w:rsidP="000F6E44">
      <w:pPr>
        <w:spacing w:line="360" w:lineRule="auto"/>
        <w:jc w:val="center"/>
        <w:rPr>
          <w:bCs/>
          <w:sz w:val="28"/>
          <w:szCs w:val="28"/>
        </w:rPr>
      </w:pPr>
      <w:r w:rsidRPr="00101F1F">
        <w:rPr>
          <w:bCs/>
          <w:sz w:val="28"/>
          <w:szCs w:val="28"/>
        </w:rPr>
        <w:t>APPENDIX - I</w:t>
      </w:r>
    </w:p>
    <w:p w14:paraId="190C4627" w14:textId="77777777" w:rsidR="00F22A78" w:rsidRPr="001305E7" w:rsidRDefault="00F22A78">
      <w:pPr>
        <w:jc w:val="center"/>
        <w:rPr>
          <w:rFonts w:ascii="Abadi MT Condensed" w:hAnsi="Abadi MT Condensed"/>
          <w:b/>
          <w:sz w:val="32"/>
          <w:szCs w:val="32"/>
        </w:rPr>
      </w:pPr>
      <w:smartTag w:uri="urn:schemas-microsoft-com:office:smarttags" w:element="place">
        <w:smartTag w:uri="urn:schemas-microsoft-com:office:smarttags" w:element="PlaceName">
          <w:r w:rsidRPr="001305E7">
            <w:rPr>
              <w:rFonts w:ascii="Abadi MT Condensed" w:hAnsi="Abadi MT Condensed"/>
              <w:b/>
              <w:sz w:val="32"/>
              <w:szCs w:val="32"/>
            </w:rPr>
            <w:t>FAROOK</w:t>
          </w:r>
        </w:smartTag>
        <w:r w:rsidRPr="001305E7">
          <w:rPr>
            <w:rFonts w:ascii="Abadi MT Condensed" w:hAnsi="Abadi MT Condensed"/>
            <w:b/>
            <w:sz w:val="32"/>
            <w:szCs w:val="32"/>
          </w:rPr>
          <w:t xml:space="preserve"> </w:t>
        </w:r>
        <w:smartTag w:uri="urn:schemas-microsoft-com:office:smarttags" w:element="PlaceName">
          <w:r w:rsidRPr="001305E7">
            <w:rPr>
              <w:rFonts w:ascii="Abadi MT Condensed" w:hAnsi="Abadi MT Condensed"/>
              <w:b/>
              <w:sz w:val="32"/>
              <w:szCs w:val="32"/>
            </w:rPr>
            <w:t>TRAINING</w:t>
          </w:r>
        </w:smartTag>
        <w:r w:rsidRPr="001305E7">
          <w:rPr>
            <w:rFonts w:ascii="Abadi MT Condensed" w:hAnsi="Abadi MT Condensed"/>
            <w:b/>
            <w:sz w:val="32"/>
            <w:szCs w:val="32"/>
          </w:rPr>
          <w:t xml:space="preserve"> </w:t>
        </w:r>
        <w:smartTag w:uri="urn:schemas-microsoft-com:office:smarttags" w:element="PlaceType">
          <w:r w:rsidRPr="001305E7">
            <w:rPr>
              <w:rFonts w:ascii="Abadi MT Condensed" w:hAnsi="Abadi MT Condensed"/>
              <w:b/>
              <w:sz w:val="32"/>
              <w:szCs w:val="32"/>
            </w:rPr>
            <w:t>COLLEGE</w:t>
          </w:r>
        </w:smartTag>
      </w:smartTag>
    </w:p>
    <w:p w14:paraId="06EC1020" w14:textId="77777777" w:rsidR="00F22A78" w:rsidRPr="001305E7" w:rsidRDefault="00F22A78">
      <w:pPr>
        <w:jc w:val="center"/>
        <w:rPr>
          <w:rFonts w:ascii="Abadi MT Condensed" w:hAnsi="Abadi MT Condensed"/>
          <w:b/>
          <w:sz w:val="32"/>
          <w:szCs w:val="32"/>
        </w:rPr>
      </w:pPr>
      <w:r w:rsidRPr="001305E7">
        <w:rPr>
          <w:rFonts w:ascii="Abadi MT Condensed" w:hAnsi="Abadi MT Condensed"/>
          <w:b/>
          <w:sz w:val="32"/>
          <w:szCs w:val="32"/>
        </w:rPr>
        <w:t xml:space="preserve">SCALE ON PRIMARY SCHOOL TEACHERS' ATTITUDE </w:t>
      </w:r>
      <w:r w:rsidRPr="001305E7">
        <w:rPr>
          <w:rFonts w:ascii="Abadi MT Condensed" w:hAnsi="Abadi MT Condensed"/>
          <w:b/>
          <w:sz w:val="32"/>
          <w:szCs w:val="32"/>
        </w:rPr>
        <w:br/>
        <w:t>TOWARDS ISSUE BASED CURRICULUM</w:t>
      </w:r>
    </w:p>
    <w:p w14:paraId="293359D1" w14:textId="77777777" w:rsidR="00F22A78" w:rsidRPr="001305E7" w:rsidRDefault="00F22A78">
      <w:pPr>
        <w:jc w:val="center"/>
        <w:rPr>
          <w:rFonts w:ascii="Abadi MT Condensed" w:hAnsi="Abadi MT Condensed"/>
          <w:b/>
          <w:sz w:val="32"/>
          <w:szCs w:val="32"/>
        </w:rPr>
      </w:pPr>
      <w:r w:rsidRPr="001305E7">
        <w:rPr>
          <w:rFonts w:ascii="Abadi MT Condensed" w:hAnsi="Abadi MT Condensed"/>
          <w:b/>
          <w:sz w:val="32"/>
          <w:szCs w:val="32"/>
        </w:rPr>
        <w:t>Malayalam (DRAFT)</w:t>
      </w:r>
    </w:p>
    <w:p w14:paraId="320977A0" w14:textId="77777777" w:rsidR="00F22A78" w:rsidRPr="001305E7" w:rsidRDefault="00F22A78">
      <w:pPr>
        <w:jc w:val="both"/>
        <w:rPr>
          <w:rFonts w:ascii="Abadi MT Condensed" w:hAnsi="Abadi MT Condensed"/>
          <w:b/>
          <w:bCs/>
          <w:sz w:val="26"/>
          <w:szCs w:val="26"/>
        </w:rPr>
      </w:pPr>
      <w:r w:rsidRPr="001305E7">
        <w:rPr>
          <w:rFonts w:ascii="Abadi MT Condensed" w:hAnsi="Abadi MT Condensed"/>
          <w:b/>
          <w:bCs/>
          <w:sz w:val="26"/>
          <w:szCs w:val="26"/>
        </w:rPr>
        <w:t>NOUSHAD.P.P.</w:t>
      </w:r>
      <w:r w:rsidRPr="001305E7">
        <w:rPr>
          <w:rFonts w:ascii="Abadi MT Condensed" w:hAnsi="Abadi MT Condensed"/>
          <w:b/>
          <w:bCs/>
          <w:sz w:val="26"/>
          <w:szCs w:val="26"/>
        </w:rPr>
        <w:tab/>
      </w:r>
      <w:r w:rsidRPr="001305E7">
        <w:rPr>
          <w:rFonts w:ascii="Abadi MT Condensed" w:hAnsi="Abadi MT Condensed"/>
          <w:b/>
          <w:bCs/>
          <w:sz w:val="26"/>
          <w:szCs w:val="26"/>
        </w:rPr>
        <w:tab/>
      </w:r>
      <w:r w:rsidRPr="001305E7">
        <w:rPr>
          <w:rFonts w:ascii="Abadi MT Condensed" w:hAnsi="Abadi MT Condensed"/>
          <w:b/>
          <w:bCs/>
          <w:sz w:val="26"/>
          <w:szCs w:val="26"/>
        </w:rPr>
        <w:tab/>
      </w:r>
      <w:r w:rsidRPr="001305E7">
        <w:rPr>
          <w:rFonts w:ascii="Abadi MT Condensed" w:hAnsi="Abadi MT Condensed"/>
          <w:b/>
          <w:bCs/>
          <w:sz w:val="26"/>
          <w:szCs w:val="26"/>
        </w:rPr>
        <w:tab/>
      </w:r>
      <w:r w:rsidRPr="001305E7">
        <w:rPr>
          <w:rFonts w:ascii="Abadi MT Condensed" w:hAnsi="Abadi MT Condensed"/>
          <w:b/>
          <w:bCs/>
          <w:sz w:val="26"/>
          <w:szCs w:val="26"/>
        </w:rPr>
        <w:tab/>
      </w:r>
      <w:r w:rsidRPr="001305E7">
        <w:rPr>
          <w:rFonts w:ascii="Abadi MT Condensed" w:hAnsi="Abadi MT Condensed"/>
          <w:b/>
          <w:bCs/>
          <w:sz w:val="26"/>
          <w:szCs w:val="26"/>
        </w:rPr>
        <w:tab/>
      </w:r>
      <w:r w:rsidRPr="001305E7">
        <w:rPr>
          <w:rFonts w:ascii="Abadi MT Condensed" w:hAnsi="Abadi MT Condensed"/>
          <w:b/>
          <w:bCs/>
          <w:sz w:val="26"/>
          <w:szCs w:val="26"/>
        </w:rPr>
        <w:tab/>
        <w:t xml:space="preserve">          FOUSIYA. P.</w:t>
      </w:r>
    </w:p>
    <w:p w14:paraId="303F00A7" w14:textId="77777777" w:rsidR="00F22A78" w:rsidRDefault="00F22A78">
      <w:pPr>
        <w:jc w:val="both"/>
        <w:rPr>
          <w:rFonts w:ascii="Abadi MT Condensed" w:hAnsi="Abadi MT Condensed"/>
          <w:sz w:val="26"/>
          <w:szCs w:val="26"/>
        </w:rPr>
      </w:pPr>
      <w:r>
        <w:rPr>
          <w:rFonts w:ascii="Abadi MT Condensed" w:hAnsi="Abadi MT Condensed"/>
          <w:sz w:val="26"/>
          <w:szCs w:val="26"/>
        </w:rPr>
        <w:t>Lecturer in Social Studies</w:t>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t xml:space="preserve">          M.Ed student</w:t>
      </w:r>
    </w:p>
    <w:p w14:paraId="7C08E41A" w14:textId="77777777" w:rsidR="00F22A78" w:rsidRDefault="00F22A78">
      <w:pPr>
        <w:pBdr>
          <w:bottom w:val="single" w:sz="4" w:space="1" w:color="auto"/>
        </w:pBdr>
        <w:jc w:val="both"/>
        <w:rPr>
          <w:rFonts w:ascii="Abadi MT Condensed" w:hAnsi="Abadi MT Condensed"/>
          <w:sz w:val="26"/>
          <w:szCs w:val="26"/>
        </w:rPr>
      </w:pPr>
      <w:smartTag w:uri="urn:schemas-microsoft-com:office:smarttags" w:element="PlaceName">
        <w:r>
          <w:rPr>
            <w:rFonts w:ascii="Abadi MT Condensed" w:hAnsi="Abadi MT Condensed"/>
            <w:sz w:val="26"/>
            <w:szCs w:val="26"/>
          </w:rPr>
          <w:t>Farook</w:t>
        </w:r>
      </w:smartTag>
      <w:r>
        <w:rPr>
          <w:rFonts w:ascii="Abadi MT Condensed" w:hAnsi="Abadi MT Condensed"/>
          <w:sz w:val="26"/>
          <w:szCs w:val="26"/>
        </w:rPr>
        <w:t xml:space="preserve"> </w:t>
      </w:r>
      <w:smartTag w:uri="urn:schemas-microsoft-com:office:smarttags" w:element="PlaceName">
        <w:r>
          <w:rPr>
            <w:rFonts w:ascii="Abadi MT Condensed" w:hAnsi="Abadi MT Condensed"/>
            <w:sz w:val="26"/>
            <w:szCs w:val="26"/>
          </w:rPr>
          <w:t>Training</w:t>
        </w:r>
      </w:smartTag>
      <w:r>
        <w:rPr>
          <w:rFonts w:ascii="Abadi MT Condensed" w:hAnsi="Abadi MT Condensed"/>
          <w:sz w:val="26"/>
          <w:szCs w:val="26"/>
        </w:rPr>
        <w:t xml:space="preserve"> </w:t>
      </w:r>
      <w:smartTag w:uri="urn:schemas-microsoft-com:office:smarttags" w:element="PlaceType">
        <w:r>
          <w:rPr>
            <w:rFonts w:ascii="Abadi MT Condensed" w:hAnsi="Abadi MT Condensed"/>
            <w:sz w:val="26"/>
            <w:szCs w:val="26"/>
          </w:rPr>
          <w:t>College</w:t>
        </w:r>
      </w:smartTag>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t xml:space="preserve">          </w:t>
      </w:r>
      <w:smartTag w:uri="urn:schemas-microsoft-com:office:smarttags" w:element="place">
        <w:smartTag w:uri="urn:schemas-microsoft-com:office:smarttags" w:element="PlaceName">
          <w:r>
            <w:rPr>
              <w:rFonts w:ascii="Abadi MT Condensed" w:hAnsi="Abadi MT Condensed"/>
              <w:sz w:val="26"/>
              <w:szCs w:val="26"/>
            </w:rPr>
            <w:t>Farook</w:t>
          </w:r>
        </w:smartTag>
        <w:r>
          <w:rPr>
            <w:rFonts w:ascii="Abadi MT Condensed" w:hAnsi="Abadi MT Condensed"/>
            <w:sz w:val="26"/>
            <w:szCs w:val="26"/>
          </w:rPr>
          <w:t xml:space="preserve"> </w:t>
        </w:r>
        <w:smartTag w:uri="urn:schemas-microsoft-com:office:smarttags" w:element="PlaceName">
          <w:r>
            <w:rPr>
              <w:rFonts w:ascii="Abadi MT Condensed" w:hAnsi="Abadi MT Condensed"/>
              <w:sz w:val="26"/>
              <w:szCs w:val="26"/>
            </w:rPr>
            <w:t>Training</w:t>
          </w:r>
        </w:smartTag>
        <w:r>
          <w:rPr>
            <w:rFonts w:ascii="Abadi MT Condensed" w:hAnsi="Abadi MT Condensed"/>
            <w:sz w:val="26"/>
            <w:szCs w:val="26"/>
          </w:rPr>
          <w:t xml:space="preserve"> </w:t>
        </w:r>
        <w:smartTag w:uri="urn:schemas-microsoft-com:office:smarttags" w:element="PlaceType">
          <w:r>
            <w:rPr>
              <w:rFonts w:ascii="Abadi MT Condensed" w:hAnsi="Abadi MT Condensed"/>
              <w:sz w:val="26"/>
              <w:szCs w:val="26"/>
            </w:rPr>
            <w:t>College</w:t>
          </w:r>
        </w:smartTag>
      </w:smartTag>
    </w:p>
    <w:p w14:paraId="7C23A6B0" w14:textId="77777777" w:rsidR="00F22A78" w:rsidRDefault="00F22A78">
      <w:pPr>
        <w:spacing w:after="200"/>
        <w:jc w:val="both"/>
        <w:rPr>
          <w:rFonts w:ascii="ML-Indulekha" w:hAnsi="ML-Indulekha"/>
          <w:b/>
          <w:sz w:val="26"/>
        </w:rPr>
      </w:pPr>
      <w:r>
        <w:rPr>
          <w:rFonts w:ascii="ML-Indulekha" w:hAnsi="ML-Indulekha"/>
          <w:b/>
          <w:sz w:val="26"/>
        </w:rPr>
        <w:t>\nÀt±-i-§Ä</w:t>
      </w:r>
    </w:p>
    <w:p w14:paraId="7EBEA7D8" w14:textId="77777777" w:rsidR="00F22A78" w:rsidRDefault="00F22A78">
      <w:pPr>
        <w:jc w:val="both"/>
        <w:rPr>
          <w:rFonts w:ascii="ML-Indulekha" w:hAnsi="ML-Indulekha"/>
          <w:sz w:val="26"/>
        </w:rPr>
      </w:pPr>
      <w:r>
        <w:rPr>
          <w:rFonts w:ascii="ML-Indulekha" w:hAnsi="ML-Indulekha"/>
          <w:sz w:val="26"/>
        </w:rPr>
        <w:tab/>
        <w:t>Xmsg-¸-d-bp¶ Hmtcm {]kvXm-h-\bpw {i²m-]qÀÆw hmbn-¨-tijw Ah \n§sf kw_-Ôn-¨n-S-t¯mfw F{X-am{Xw icn-bm-sW¶v Xocp-am-\n-¡p-I.  Hmtcm {]kvXm-h-\¡p-t\-scbpw ]qÀ®-ambpw tbmPn-¡p-¶p, tbmPn-¡p-¶p, A`n-{]m-b-an-Ã, hntbm-Pn-¡p-¶p, ]qÀ®-ambpw hntbm-Pn-¡p¶p F¶o A©v {]Xn-I-c-W-§Ä X¶n-«p-­v.  AXmXv {]kvXm-h-\¡v t\sc-bpÅ tImf-¯nÂ \n§-fpsS {]Xn-I-cWw "</w:t>
      </w:r>
      <w:r>
        <w:rPr>
          <w:rFonts w:ascii="ML-Indulekha" w:hAnsi="ML-Indulekha"/>
          <w:sz w:val="26"/>
        </w:rPr>
        <w:sym w:font="Wingdings" w:char="F0FC"/>
      </w:r>
      <w:r>
        <w:rPr>
          <w:rFonts w:ascii="ML-Indulekha" w:hAnsi="ML-Indulekha"/>
          <w:sz w:val="26"/>
        </w:rPr>
        <w:t>' AS-bmfw D]-tbm-Kn¨v tcJ-s¸-Sp-¯p-I.  FÃm {]kvXm-h-\-IÄ¡pw {]Xn-I-cWw tcJ-s¸ Sp-¯p-hm³ {]tXyIw {i²n-¡p-I.  CXn-eqsS e`n-¡p¶ hnh-c-§Ä hfsc cl-ky-ambn kq£n-¡p-¶Xpw Kth-j-Wm-h-iy-¯n-\p-th­nam-{Xta D]-tbm-Kn-¡p-I-bpÅq F¶pw Dd¸p \ÂIp-¶p.</w:t>
      </w:r>
    </w:p>
    <w:p w14:paraId="7339F7AF" w14:textId="77777777" w:rsidR="00F22A78" w:rsidRDefault="00F22A78">
      <w:pPr>
        <w:jc w:val="both"/>
        <w:rPr>
          <w:rFonts w:ascii="Abadi MT Condensed" w:hAnsi="Abadi MT Condensed"/>
          <w:b/>
          <w:sz w:val="34"/>
        </w:rPr>
      </w:pPr>
    </w:p>
    <w:p w14:paraId="11DFFC46" w14:textId="77777777" w:rsidR="00F22A78" w:rsidRPr="00101F1F" w:rsidRDefault="00F22A78" w:rsidP="001305E7">
      <w:pPr>
        <w:tabs>
          <w:tab w:val="left" w:pos="3060"/>
          <w:tab w:val="left" w:pos="3330"/>
        </w:tabs>
        <w:spacing w:line="360" w:lineRule="auto"/>
        <w:rPr>
          <w:rFonts w:ascii="Arial Narrow" w:hAnsi="Arial Narrow"/>
          <w:b/>
          <w:bCs/>
          <w:sz w:val="26"/>
        </w:rPr>
      </w:pPr>
      <w:r w:rsidRPr="00101F1F">
        <w:rPr>
          <w:rFonts w:ascii="Arial Narrow" w:hAnsi="Arial Narrow"/>
          <w:b/>
          <w:bCs/>
          <w:sz w:val="26"/>
        </w:rPr>
        <w:t xml:space="preserve">PERSONAL INFORMATION </w:t>
      </w:r>
    </w:p>
    <w:p w14:paraId="58DDBB1B" w14:textId="77777777" w:rsidR="00F22A78" w:rsidRPr="00101F1F" w:rsidRDefault="00F22A78" w:rsidP="001305E7">
      <w:pPr>
        <w:tabs>
          <w:tab w:val="left" w:pos="3060"/>
          <w:tab w:val="left" w:pos="3330"/>
        </w:tabs>
        <w:spacing w:line="360" w:lineRule="auto"/>
        <w:rPr>
          <w:rFonts w:ascii="Arial Narrow" w:hAnsi="Arial Narrow"/>
          <w:szCs w:val="24"/>
        </w:rPr>
      </w:pPr>
      <w:r w:rsidRPr="00101F1F">
        <w:rPr>
          <w:rFonts w:ascii="Arial Narrow" w:hAnsi="Arial Narrow"/>
          <w:szCs w:val="24"/>
        </w:rPr>
        <w:t>Sex</w:t>
      </w:r>
      <w:r w:rsidRPr="00101F1F">
        <w:rPr>
          <w:rFonts w:ascii="Arial Narrow" w:hAnsi="Arial Narrow"/>
          <w:szCs w:val="24"/>
        </w:rPr>
        <w:tab/>
        <w:t>:</w:t>
      </w:r>
      <w:r w:rsidRPr="00101F1F">
        <w:rPr>
          <w:rFonts w:ascii="Arial Narrow" w:hAnsi="Arial Narrow"/>
          <w:szCs w:val="24"/>
        </w:rPr>
        <w:tab/>
        <w:t>Male/Female</w:t>
      </w:r>
    </w:p>
    <w:p w14:paraId="4D5FE50E" w14:textId="77777777" w:rsidR="00F22A78" w:rsidRPr="00101F1F" w:rsidRDefault="00F22A78" w:rsidP="001305E7">
      <w:pPr>
        <w:tabs>
          <w:tab w:val="left" w:pos="3060"/>
          <w:tab w:val="left" w:pos="3330"/>
        </w:tabs>
        <w:spacing w:line="360" w:lineRule="auto"/>
        <w:rPr>
          <w:rFonts w:ascii="Arial Narrow" w:hAnsi="Arial Narrow"/>
          <w:szCs w:val="24"/>
        </w:rPr>
      </w:pPr>
      <w:r w:rsidRPr="00101F1F">
        <w:rPr>
          <w:rFonts w:ascii="Arial Narrow" w:hAnsi="Arial Narrow"/>
          <w:szCs w:val="24"/>
        </w:rPr>
        <w:t>Educational Qualification</w:t>
      </w:r>
      <w:r w:rsidRPr="00101F1F">
        <w:rPr>
          <w:rFonts w:ascii="Arial Narrow" w:hAnsi="Arial Narrow"/>
          <w:szCs w:val="24"/>
        </w:rPr>
        <w:tab/>
        <w:t xml:space="preserve">:  </w:t>
      </w:r>
      <w:r w:rsidRPr="00101F1F">
        <w:rPr>
          <w:rFonts w:ascii="Arial Narrow" w:hAnsi="Arial Narrow"/>
          <w:szCs w:val="24"/>
        </w:rPr>
        <w:tab/>
        <w:t>Graduation and above / below graduation</w:t>
      </w:r>
    </w:p>
    <w:p w14:paraId="72E339A7" w14:textId="77777777" w:rsidR="00F22A78" w:rsidRPr="00101F1F" w:rsidRDefault="00F22A78" w:rsidP="001305E7">
      <w:pPr>
        <w:tabs>
          <w:tab w:val="left" w:pos="3060"/>
          <w:tab w:val="left" w:pos="3330"/>
        </w:tabs>
        <w:spacing w:line="360" w:lineRule="auto"/>
        <w:rPr>
          <w:rFonts w:ascii="Arial Narrow" w:hAnsi="Arial Narrow"/>
          <w:szCs w:val="24"/>
        </w:rPr>
      </w:pPr>
      <w:r w:rsidRPr="00101F1F">
        <w:rPr>
          <w:rFonts w:ascii="Arial Narrow" w:hAnsi="Arial Narrow"/>
          <w:szCs w:val="24"/>
        </w:rPr>
        <w:t>Experience in completed years</w:t>
      </w:r>
      <w:r w:rsidRPr="00101F1F">
        <w:rPr>
          <w:rFonts w:ascii="Arial Narrow" w:hAnsi="Arial Narrow"/>
          <w:szCs w:val="24"/>
        </w:rPr>
        <w:tab/>
        <w:t>:</w:t>
      </w:r>
      <w:r w:rsidRPr="00101F1F">
        <w:rPr>
          <w:rFonts w:ascii="Arial Narrow" w:hAnsi="Arial Narrow"/>
          <w:szCs w:val="24"/>
        </w:rPr>
        <w:tab/>
        <w:t>Above 15 years/ Below 15 years</w:t>
      </w:r>
    </w:p>
    <w:p w14:paraId="1227A745" w14:textId="77777777" w:rsidR="00F22A78" w:rsidRPr="00101F1F" w:rsidRDefault="00F22A78" w:rsidP="001305E7">
      <w:pPr>
        <w:tabs>
          <w:tab w:val="left" w:pos="3060"/>
          <w:tab w:val="left" w:pos="3330"/>
          <w:tab w:val="left" w:pos="4590"/>
          <w:tab w:val="left" w:pos="5400"/>
          <w:tab w:val="left" w:pos="6480"/>
        </w:tabs>
        <w:spacing w:line="360" w:lineRule="auto"/>
        <w:rPr>
          <w:rFonts w:ascii="Arial Narrow" w:hAnsi="Arial Narrow"/>
          <w:szCs w:val="24"/>
        </w:rPr>
      </w:pPr>
      <w:r w:rsidRPr="00101F1F">
        <w:rPr>
          <w:rFonts w:ascii="Arial Narrow" w:hAnsi="Arial Narrow"/>
          <w:szCs w:val="24"/>
        </w:rPr>
        <w:t>Type of Management</w:t>
      </w:r>
      <w:r w:rsidRPr="00101F1F">
        <w:rPr>
          <w:rFonts w:ascii="Arial Narrow" w:hAnsi="Arial Narrow"/>
          <w:szCs w:val="24"/>
        </w:rPr>
        <w:tab/>
        <w:t>:</w:t>
      </w:r>
      <w:r w:rsidRPr="00101F1F">
        <w:rPr>
          <w:rFonts w:ascii="Arial Narrow" w:hAnsi="Arial Narrow"/>
          <w:szCs w:val="24"/>
        </w:rPr>
        <w:tab/>
        <w:t xml:space="preserve">Govt./Aided/Unaided </w:t>
      </w:r>
      <w:r w:rsidRPr="00101F1F">
        <w:rPr>
          <w:rFonts w:ascii="Arial Narrow" w:hAnsi="Arial Narrow"/>
          <w:szCs w:val="24"/>
        </w:rPr>
        <w:tab/>
      </w:r>
      <w:r w:rsidRPr="00101F1F">
        <w:rPr>
          <w:rFonts w:ascii="Arial Narrow" w:hAnsi="Arial Narrow"/>
          <w:szCs w:val="24"/>
        </w:rPr>
        <w:tab/>
      </w:r>
    </w:p>
    <w:p w14:paraId="1648AF40" w14:textId="77777777" w:rsidR="00F22A78" w:rsidRPr="00101F1F" w:rsidRDefault="00F22A78" w:rsidP="001305E7">
      <w:pPr>
        <w:tabs>
          <w:tab w:val="left" w:pos="3060"/>
          <w:tab w:val="left" w:pos="3330"/>
          <w:tab w:val="left" w:pos="4590"/>
          <w:tab w:val="left" w:pos="5400"/>
          <w:tab w:val="left" w:pos="6480"/>
        </w:tabs>
        <w:spacing w:line="360" w:lineRule="auto"/>
        <w:rPr>
          <w:rFonts w:ascii="Arial Narrow" w:hAnsi="Arial Narrow"/>
          <w:szCs w:val="24"/>
        </w:rPr>
      </w:pPr>
      <w:r w:rsidRPr="00101F1F">
        <w:rPr>
          <w:rFonts w:ascii="Arial Narrow" w:hAnsi="Arial Narrow"/>
          <w:szCs w:val="24"/>
        </w:rPr>
        <w:lastRenderedPageBreak/>
        <w:t>Locality</w:t>
      </w:r>
      <w:r w:rsidRPr="00101F1F">
        <w:rPr>
          <w:rFonts w:ascii="Arial Narrow" w:hAnsi="Arial Narrow"/>
          <w:szCs w:val="24"/>
        </w:rPr>
        <w:tab/>
        <w:t>:</w:t>
      </w:r>
      <w:r w:rsidRPr="00101F1F">
        <w:rPr>
          <w:rFonts w:ascii="Arial Narrow" w:hAnsi="Arial Narrow"/>
          <w:szCs w:val="24"/>
        </w:rPr>
        <w:tab/>
        <w:t xml:space="preserve">Rural/Urban </w:t>
      </w:r>
    </w:p>
    <w:tbl>
      <w:tblPr>
        <w:tblW w:w="9288" w:type="dxa"/>
        <w:tblLayout w:type="fixed"/>
        <w:tblLook w:val="04A0" w:firstRow="1" w:lastRow="0" w:firstColumn="1" w:lastColumn="0" w:noHBand="0" w:noVBand="1"/>
      </w:tblPr>
      <w:tblGrid>
        <w:gridCol w:w="545"/>
        <w:gridCol w:w="5285"/>
        <w:gridCol w:w="742"/>
        <w:gridCol w:w="537"/>
        <w:gridCol w:w="596"/>
        <w:gridCol w:w="700"/>
        <w:gridCol w:w="883"/>
      </w:tblGrid>
      <w:tr w:rsidR="00F22A78" w14:paraId="0DD0EC1A" w14:textId="77777777">
        <w:trPr>
          <w:cantSplit/>
          <w:trHeight w:val="1917"/>
        </w:trPr>
        <w:tc>
          <w:tcPr>
            <w:tcW w:w="545" w:type="dxa"/>
          </w:tcPr>
          <w:p w14:paraId="7D77F207" w14:textId="77777777" w:rsidR="00F22A78" w:rsidRDefault="00F22A78">
            <w:pPr>
              <w:jc w:val="center"/>
              <w:rPr>
                <w:rFonts w:ascii="Arial Narrow" w:hAnsi="Arial Narrow"/>
                <w:sz w:val="26"/>
              </w:rPr>
            </w:pPr>
          </w:p>
        </w:tc>
        <w:tc>
          <w:tcPr>
            <w:tcW w:w="5285" w:type="dxa"/>
            <w:vAlign w:val="center"/>
          </w:tcPr>
          <w:p w14:paraId="7D8CF731" w14:textId="77777777" w:rsidR="00F22A78" w:rsidRDefault="00F22A78">
            <w:pPr>
              <w:jc w:val="center"/>
              <w:rPr>
                <w:rFonts w:ascii="ML-Indulekha" w:hAnsi="ML-Indulekha"/>
                <w:b/>
                <w:sz w:val="26"/>
              </w:rPr>
            </w:pPr>
            <w:r>
              <w:rPr>
                <w:rFonts w:ascii="ML-Indulekha" w:hAnsi="ML-Indulekha"/>
                <w:b/>
                <w:sz w:val="26"/>
              </w:rPr>
              <w:t>{]kvXm-h\</w:t>
            </w:r>
          </w:p>
        </w:tc>
        <w:tc>
          <w:tcPr>
            <w:tcW w:w="742" w:type="dxa"/>
            <w:textDirection w:val="btLr"/>
          </w:tcPr>
          <w:p w14:paraId="23F40E5C" w14:textId="77777777" w:rsidR="00F22A78" w:rsidRDefault="00F22A78">
            <w:pPr>
              <w:ind w:left="113" w:right="113"/>
              <w:jc w:val="center"/>
              <w:rPr>
                <w:rFonts w:ascii="ML-Indulekha" w:hAnsi="ML-Indulekha"/>
              </w:rPr>
            </w:pPr>
            <w:r>
              <w:rPr>
                <w:rFonts w:ascii="ML-Indulekha" w:hAnsi="ML-Indulekha"/>
              </w:rPr>
              <w:t xml:space="preserve">]qÀ® ambpw </w:t>
            </w:r>
            <w:r>
              <w:rPr>
                <w:rFonts w:ascii="ML-Indulekha" w:hAnsi="ML-Indulekha"/>
              </w:rPr>
              <w:br/>
              <w:t>tbmPn-¡p¶p</w:t>
            </w:r>
          </w:p>
        </w:tc>
        <w:tc>
          <w:tcPr>
            <w:tcW w:w="537" w:type="dxa"/>
            <w:textDirection w:val="btLr"/>
          </w:tcPr>
          <w:p w14:paraId="64D7A720" w14:textId="77777777" w:rsidR="00F22A78" w:rsidRDefault="00F22A78">
            <w:pPr>
              <w:ind w:left="113" w:right="113"/>
              <w:jc w:val="center"/>
              <w:rPr>
                <w:rFonts w:ascii="ML-Indulekha" w:hAnsi="ML-Indulekha"/>
              </w:rPr>
            </w:pPr>
            <w:r>
              <w:rPr>
                <w:rFonts w:ascii="ML-Indulekha" w:hAnsi="ML-Indulekha"/>
              </w:rPr>
              <w:t>tbmPn-¡p¶p</w:t>
            </w:r>
          </w:p>
        </w:tc>
        <w:tc>
          <w:tcPr>
            <w:tcW w:w="596" w:type="dxa"/>
            <w:textDirection w:val="btLr"/>
          </w:tcPr>
          <w:p w14:paraId="4033704F" w14:textId="77777777" w:rsidR="00F22A78" w:rsidRDefault="00F22A78">
            <w:pPr>
              <w:ind w:left="113" w:right="113"/>
              <w:jc w:val="center"/>
              <w:rPr>
                <w:rFonts w:ascii="ML-Indulekha" w:hAnsi="ML-Indulekha"/>
              </w:rPr>
            </w:pPr>
            <w:r>
              <w:rPr>
                <w:rFonts w:ascii="ML-Indulekha" w:hAnsi="ML-Indulekha"/>
              </w:rPr>
              <w:t>A`n-{]m-b-sam-¶p-anÃ</w:t>
            </w:r>
          </w:p>
        </w:tc>
        <w:tc>
          <w:tcPr>
            <w:tcW w:w="700" w:type="dxa"/>
            <w:textDirection w:val="btLr"/>
          </w:tcPr>
          <w:p w14:paraId="10685FF1" w14:textId="77777777" w:rsidR="00F22A78" w:rsidRDefault="00F22A78">
            <w:pPr>
              <w:ind w:left="113" w:right="113"/>
              <w:jc w:val="center"/>
              <w:rPr>
                <w:rFonts w:ascii="ML-Indulekha" w:hAnsi="ML-Indulekha"/>
              </w:rPr>
            </w:pPr>
            <w:r>
              <w:rPr>
                <w:rFonts w:ascii="ML-Indulekha" w:hAnsi="ML-Indulekha"/>
              </w:rPr>
              <w:t>hntbm-Pn-¡p¶p</w:t>
            </w:r>
          </w:p>
        </w:tc>
        <w:tc>
          <w:tcPr>
            <w:tcW w:w="883" w:type="dxa"/>
            <w:textDirection w:val="btLr"/>
          </w:tcPr>
          <w:p w14:paraId="0F3560D8" w14:textId="77777777" w:rsidR="00F22A78" w:rsidRDefault="00F22A78">
            <w:pPr>
              <w:ind w:left="113" w:right="113"/>
              <w:jc w:val="center"/>
              <w:rPr>
                <w:rFonts w:ascii="ML-Indulekha" w:hAnsi="ML-Indulekha"/>
                <w:sz w:val="26"/>
                <w:szCs w:val="26"/>
              </w:rPr>
            </w:pPr>
            <w:r>
              <w:rPr>
                <w:rFonts w:ascii="ML-Indulekha" w:hAnsi="ML-Indulekha"/>
                <w:sz w:val="26"/>
                <w:szCs w:val="26"/>
              </w:rPr>
              <w:t>]qÀ®ambpw hntbmPn-¡p¶p</w:t>
            </w:r>
          </w:p>
        </w:tc>
      </w:tr>
      <w:tr w:rsidR="00F22A78" w14:paraId="696DF942" w14:textId="77777777">
        <w:tc>
          <w:tcPr>
            <w:tcW w:w="545" w:type="dxa"/>
          </w:tcPr>
          <w:p w14:paraId="22FE6CAD" w14:textId="77777777" w:rsidR="00F22A78" w:rsidRDefault="00F22A78">
            <w:pPr>
              <w:jc w:val="center"/>
              <w:rPr>
                <w:rFonts w:ascii="Arial Narrow" w:hAnsi="Arial Narrow"/>
                <w:sz w:val="26"/>
              </w:rPr>
            </w:pPr>
            <w:r>
              <w:rPr>
                <w:rFonts w:ascii="Arial Narrow" w:hAnsi="Arial Narrow"/>
                <w:sz w:val="26"/>
              </w:rPr>
              <w:t>1.</w:t>
            </w:r>
          </w:p>
        </w:tc>
        <w:tc>
          <w:tcPr>
            <w:tcW w:w="5285" w:type="dxa"/>
          </w:tcPr>
          <w:p w14:paraId="159BEA6A" w14:textId="77777777" w:rsidR="00F22A78" w:rsidRDefault="00F22A78">
            <w:pPr>
              <w:jc w:val="both"/>
              <w:rPr>
                <w:rFonts w:ascii="ML-Indulekha" w:hAnsi="ML-Indulekha"/>
                <w:sz w:val="26"/>
              </w:rPr>
            </w:pPr>
            <w:r>
              <w:rPr>
                <w:rFonts w:ascii="ML-Indulekha" w:hAnsi="ML-Indulekha"/>
                <w:sz w:val="26"/>
              </w:rPr>
              <w:t>]pXnb ]mTy-]-²-Xn-bn-eqsS kmaq-lnI {]iv\-§sf ¢mknÂ hni-I-e\w sN¿m³ km[n-¡p-¶p.</w:t>
            </w:r>
          </w:p>
        </w:tc>
        <w:tc>
          <w:tcPr>
            <w:tcW w:w="742" w:type="dxa"/>
          </w:tcPr>
          <w:p w14:paraId="197C958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B80947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ECD475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436BCD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2F7045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AB59B3F" w14:textId="77777777">
        <w:tc>
          <w:tcPr>
            <w:tcW w:w="545" w:type="dxa"/>
          </w:tcPr>
          <w:p w14:paraId="3B0044A6" w14:textId="77777777" w:rsidR="00F22A78" w:rsidRDefault="00F22A78">
            <w:pPr>
              <w:jc w:val="center"/>
              <w:rPr>
                <w:rFonts w:ascii="Arial Narrow" w:hAnsi="Arial Narrow"/>
              </w:rPr>
            </w:pPr>
            <w:r>
              <w:rPr>
                <w:rFonts w:ascii="Arial Narrow" w:hAnsi="Arial Narrow"/>
              </w:rPr>
              <w:t>2.</w:t>
            </w:r>
          </w:p>
        </w:tc>
        <w:tc>
          <w:tcPr>
            <w:tcW w:w="5285" w:type="dxa"/>
          </w:tcPr>
          <w:p w14:paraId="14566ED2" w14:textId="77777777" w:rsidR="00F22A78" w:rsidRDefault="00F22A78">
            <w:pPr>
              <w:jc w:val="both"/>
              <w:rPr>
                <w:rFonts w:ascii="ML-Indulekha" w:hAnsi="ML-Indulekha"/>
                <w:sz w:val="26"/>
              </w:rPr>
            </w:pPr>
            <w:r>
              <w:rPr>
                <w:rFonts w:ascii="ML-Indulekha" w:hAnsi="ML-Indulekha"/>
                <w:sz w:val="26"/>
              </w:rPr>
              <w:t>]pXn-b-]m-Ty-]-²Xn Ip«n-IÄ¡v kaq-l-hp-ambn _Ô-s¸-Sm-\pÅ Ah-k-c-§Ä Hcp-¡p-¶p.</w:t>
            </w:r>
          </w:p>
        </w:tc>
        <w:tc>
          <w:tcPr>
            <w:tcW w:w="742" w:type="dxa"/>
          </w:tcPr>
          <w:p w14:paraId="52E631F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41711F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4181C2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BFCB03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801736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21E94A5" w14:textId="77777777">
        <w:tc>
          <w:tcPr>
            <w:tcW w:w="545" w:type="dxa"/>
          </w:tcPr>
          <w:p w14:paraId="5411B5E6" w14:textId="77777777" w:rsidR="00F22A78" w:rsidRDefault="00F22A78">
            <w:pPr>
              <w:jc w:val="center"/>
              <w:rPr>
                <w:rFonts w:ascii="Arial Narrow" w:hAnsi="Arial Narrow"/>
              </w:rPr>
            </w:pPr>
            <w:r>
              <w:rPr>
                <w:rFonts w:ascii="Arial Narrow" w:hAnsi="Arial Narrow"/>
              </w:rPr>
              <w:t>3.</w:t>
            </w:r>
          </w:p>
        </w:tc>
        <w:tc>
          <w:tcPr>
            <w:tcW w:w="5285" w:type="dxa"/>
          </w:tcPr>
          <w:p w14:paraId="467C159E" w14:textId="77777777" w:rsidR="00F22A78" w:rsidRDefault="00F22A78">
            <w:pPr>
              <w:jc w:val="both"/>
              <w:rPr>
                <w:rFonts w:ascii="ML-Indulekha" w:hAnsi="ML-Indulekha"/>
                <w:sz w:val="26"/>
              </w:rPr>
            </w:pPr>
            <w:r>
              <w:rPr>
                <w:rFonts w:ascii="ML-Indulekha" w:hAnsi="ML-Indulekha"/>
                <w:sz w:val="26"/>
              </w:rPr>
              <w:t>kmaq-lnI Xn³a-Isf Xncn-¨-dn-bm-\pw, tNmZyw sN¿m-\pw, bpàn-`-{Z-ambn {]Xn-tcm-[n-¡p-¶-Xn\pw Ip«n-Isf ]pXnb ]mTy-]-²Xn kÖ-am-¡p-¶p.</w:t>
            </w:r>
          </w:p>
        </w:tc>
        <w:tc>
          <w:tcPr>
            <w:tcW w:w="742" w:type="dxa"/>
          </w:tcPr>
          <w:p w14:paraId="215618C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F02587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808F84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B2A231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A91455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D3D183B" w14:textId="77777777">
        <w:tc>
          <w:tcPr>
            <w:tcW w:w="545" w:type="dxa"/>
          </w:tcPr>
          <w:p w14:paraId="6A393696" w14:textId="77777777" w:rsidR="00F22A78" w:rsidRDefault="00F22A78">
            <w:pPr>
              <w:jc w:val="center"/>
              <w:rPr>
                <w:rFonts w:ascii="Arial Narrow" w:hAnsi="Arial Narrow"/>
              </w:rPr>
            </w:pPr>
            <w:r>
              <w:rPr>
                <w:rFonts w:ascii="Arial Narrow" w:hAnsi="Arial Narrow"/>
              </w:rPr>
              <w:t>4.</w:t>
            </w:r>
          </w:p>
        </w:tc>
        <w:tc>
          <w:tcPr>
            <w:tcW w:w="5285" w:type="dxa"/>
          </w:tcPr>
          <w:p w14:paraId="2FEFFEA0" w14:textId="77777777" w:rsidR="00F22A78" w:rsidRDefault="00F22A78">
            <w:pPr>
              <w:jc w:val="both"/>
              <w:rPr>
                <w:rFonts w:ascii="ML-Indulekha" w:hAnsi="ML-Indulekha"/>
                <w:sz w:val="26"/>
              </w:rPr>
            </w:pPr>
            <w:r>
              <w:rPr>
                <w:rFonts w:ascii="ML-Indulekha" w:hAnsi="ML-Indulekha"/>
                <w:sz w:val="26"/>
              </w:rPr>
              <w:t>kvIqfnse `uXnIkmlN-cy-§Ä ]pXnb ]mTy-]-²-Xnsb DÄs¡m-Åm-¯-Xm-Wv.</w:t>
            </w:r>
          </w:p>
        </w:tc>
        <w:tc>
          <w:tcPr>
            <w:tcW w:w="742" w:type="dxa"/>
          </w:tcPr>
          <w:p w14:paraId="2507FA5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E1BE0F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E92BCF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E677FD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3A0DCA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490549B" w14:textId="77777777">
        <w:tc>
          <w:tcPr>
            <w:tcW w:w="545" w:type="dxa"/>
          </w:tcPr>
          <w:p w14:paraId="4BD7600E" w14:textId="77777777" w:rsidR="00F22A78" w:rsidRDefault="00F22A78">
            <w:pPr>
              <w:jc w:val="center"/>
              <w:rPr>
                <w:rFonts w:ascii="Arial Narrow" w:hAnsi="Arial Narrow"/>
              </w:rPr>
            </w:pPr>
            <w:r>
              <w:rPr>
                <w:rFonts w:ascii="Arial Narrow" w:hAnsi="Arial Narrow"/>
              </w:rPr>
              <w:t xml:space="preserve"> 5.</w:t>
            </w:r>
          </w:p>
        </w:tc>
        <w:tc>
          <w:tcPr>
            <w:tcW w:w="5285" w:type="dxa"/>
          </w:tcPr>
          <w:p w14:paraId="208CE403" w14:textId="77777777" w:rsidR="00F22A78" w:rsidRDefault="00F22A78">
            <w:pPr>
              <w:jc w:val="both"/>
              <w:rPr>
                <w:rFonts w:ascii="ML-Indulekha" w:hAnsi="ML-Indulekha"/>
                <w:sz w:val="26"/>
              </w:rPr>
            </w:pPr>
            <w:r>
              <w:rPr>
                <w:rFonts w:ascii="ML-Indulekha" w:hAnsi="ML-Indulekha"/>
                <w:sz w:val="26"/>
              </w:rPr>
              <w:t>hnZymÀ°nsb Hcp hnaÀi-I-\m-¡n Npcp-¡p-¶XmWv ]pXnb ]mTy-]-²Xn</w:t>
            </w:r>
          </w:p>
        </w:tc>
        <w:tc>
          <w:tcPr>
            <w:tcW w:w="742" w:type="dxa"/>
          </w:tcPr>
          <w:p w14:paraId="5814024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2A8710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304F07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F89AD5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FCADD1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CAC5B37" w14:textId="77777777">
        <w:trPr>
          <w:trHeight w:val="1440"/>
        </w:trPr>
        <w:tc>
          <w:tcPr>
            <w:tcW w:w="545" w:type="dxa"/>
          </w:tcPr>
          <w:p w14:paraId="400AA064" w14:textId="77777777" w:rsidR="00F22A78" w:rsidRDefault="00F22A78">
            <w:pPr>
              <w:jc w:val="center"/>
              <w:rPr>
                <w:rFonts w:ascii="Arial Narrow" w:hAnsi="Arial Narrow"/>
                <w:sz w:val="26"/>
              </w:rPr>
            </w:pPr>
          </w:p>
        </w:tc>
        <w:tc>
          <w:tcPr>
            <w:tcW w:w="5285" w:type="dxa"/>
            <w:vAlign w:val="center"/>
          </w:tcPr>
          <w:p w14:paraId="72B7ED3F" w14:textId="77777777" w:rsidR="00F22A78" w:rsidRDefault="00F22A78">
            <w:pPr>
              <w:jc w:val="center"/>
              <w:rPr>
                <w:rFonts w:ascii="ML-Indulekha" w:hAnsi="ML-Indulekha"/>
                <w:b/>
                <w:sz w:val="26"/>
              </w:rPr>
            </w:pPr>
            <w:r>
              <w:rPr>
                <w:rFonts w:ascii="ML-Indulekha" w:hAnsi="ML-Indulekha"/>
                <w:b/>
                <w:sz w:val="26"/>
              </w:rPr>
              <w:t>{]kvXm-h\</w:t>
            </w:r>
          </w:p>
        </w:tc>
        <w:tc>
          <w:tcPr>
            <w:tcW w:w="742" w:type="dxa"/>
            <w:textDirection w:val="btLr"/>
          </w:tcPr>
          <w:p w14:paraId="151590B0" w14:textId="77777777" w:rsidR="00F22A78" w:rsidRDefault="00F22A78">
            <w:pPr>
              <w:ind w:left="113" w:right="113"/>
              <w:jc w:val="center"/>
              <w:rPr>
                <w:rFonts w:ascii="ML-Indulekha" w:hAnsi="ML-Indulekha"/>
              </w:rPr>
            </w:pPr>
            <w:r>
              <w:rPr>
                <w:rFonts w:ascii="ML-Indulekha" w:hAnsi="ML-Indulekha"/>
              </w:rPr>
              <w:t xml:space="preserve">]qÀ® ambpw </w:t>
            </w:r>
            <w:r>
              <w:rPr>
                <w:rFonts w:ascii="ML-Indulekha" w:hAnsi="ML-Indulekha"/>
              </w:rPr>
              <w:br/>
              <w:t>tbmPn-¡p¶p</w:t>
            </w:r>
          </w:p>
        </w:tc>
        <w:tc>
          <w:tcPr>
            <w:tcW w:w="537" w:type="dxa"/>
            <w:textDirection w:val="btLr"/>
          </w:tcPr>
          <w:p w14:paraId="775C5AB8" w14:textId="77777777" w:rsidR="00F22A78" w:rsidRDefault="00F22A78">
            <w:pPr>
              <w:ind w:left="113" w:right="113"/>
              <w:jc w:val="center"/>
              <w:rPr>
                <w:rFonts w:ascii="ML-Indulekha" w:hAnsi="ML-Indulekha"/>
              </w:rPr>
            </w:pPr>
            <w:r>
              <w:rPr>
                <w:rFonts w:ascii="ML-Indulekha" w:hAnsi="ML-Indulekha"/>
              </w:rPr>
              <w:t>tbmPn-¡p¶p</w:t>
            </w:r>
          </w:p>
        </w:tc>
        <w:tc>
          <w:tcPr>
            <w:tcW w:w="596" w:type="dxa"/>
            <w:textDirection w:val="btLr"/>
          </w:tcPr>
          <w:p w14:paraId="2D113A2F" w14:textId="77777777" w:rsidR="00F22A78" w:rsidRDefault="00F22A78">
            <w:pPr>
              <w:ind w:left="113" w:right="113"/>
              <w:jc w:val="center"/>
              <w:rPr>
                <w:rFonts w:ascii="ML-Indulekha" w:hAnsi="ML-Indulekha"/>
              </w:rPr>
            </w:pPr>
            <w:r>
              <w:rPr>
                <w:rFonts w:ascii="ML-Indulekha" w:hAnsi="ML-Indulekha"/>
              </w:rPr>
              <w:t>A`n-{]m-b-sam-¶p-anÃ</w:t>
            </w:r>
          </w:p>
        </w:tc>
        <w:tc>
          <w:tcPr>
            <w:tcW w:w="700" w:type="dxa"/>
            <w:textDirection w:val="btLr"/>
          </w:tcPr>
          <w:p w14:paraId="08F1E1F0" w14:textId="77777777" w:rsidR="00F22A78" w:rsidRDefault="00F22A78">
            <w:pPr>
              <w:ind w:left="113" w:right="113"/>
              <w:jc w:val="center"/>
              <w:rPr>
                <w:rFonts w:ascii="ML-Indulekha" w:hAnsi="ML-Indulekha"/>
              </w:rPr>
            </w:pPr>
            <w:r>
              <w:rPr>
                <w:rFonts w:ascii="ML-Indulekha" w:hAnsi="ML-Indulekha"/>
              </w:rPr>
              <w:t>hntbm-Pn-¡p¶p</w:t>
            </w:r>
          </w:p>
        </w:tc>
        <w:tc>
          <w:tcPr>
            <w:tcW w:w="883" w:type="dxa"/>
            <w:textDirection w:val="btLr"/>
          </w:tcPr>
          <w:p w14:paraId="427564E4" w14:textId="77777777" w:rsidR="00F22A78" w:rsidRDefault="00F22A78">
            <w:pPr>
              <w:ind w:left="113" w:right="113"/>
              <w:jc w:val="center"/>
              <w:rPr>
                <w:rFonts w:ascii="ML-Indulekha" w:hAnsi="ML-Indulekha"/>
                <w:sz w:val="26"/>
                <w:szCs w:val="26"/>
              </w:rPr>
            </w:pPr>
            <w:r>
              <w:rPr>
                <w:rFonts w:ascii="ML-Indulekha" w:hAnsi="ML-Indulekha"/>
                <w:sz w:val="26"/>
                <w:szCs w:val="26"/>
              </w:rPr>
              <w:t>]qÀ®ambpw hntbmPn-¡p¶p</w:t>
            </w:r>
          </w:p>
        </w:tc>
      </w:tr>
      <w:tr w:rsidR="00F22A78" w14:paraId="7E6E97FF" w14:textId="77777777">
        <w:tc>
          <w:tcPr>
            <w:tcW w:w="545" w:type="dxa"/>
          </w:tcPr>
          <w:p w14:paraId="6B342565" w14:textId="77777777" w:rsidR="00F22A78" w:rsidRDefault="00F22A78">
            <w:pPr>
              <w:jc w:val="center"/>
              <w:rPr>
                <w:rFonts w:ascii="Arial Narrow" w:hAnsi="Arial Narrow"/>
              </w:rPr>
            </w:pPr>
            <w:r>
              <w:rPr>
                <w:rFonts w:ascii="Arial Narrow" w:hAnsi="Arial Narrow"/>
              </w:rPr>
              <w:t>6.</w:t>
            </w:r>
          </w:p>
        </w:tc>
        <w:tc>
          <w:tcPr>
            <w:tcW w:w="5285" w:type="dxa"/>
          </w:tcPr>
          <w:p w14:paraId="4A8B7A6B" w14:textId="77777777" w:rsidR="00F22A78" w:rsidRDefault="00F22A78">
            <w:pPr>
              <w:jc w:val="both"/>
              <w:rPr>
                <w:rFonts w:ascii="ML-Indulekha" w:hAnsi="ML-Indulekha"/>
                <w:sz w:val="26"/>
              </w:rPr>
            </w:pPr>
            <w:r>
              <w:rPr>
                <w:rFonts w:ascii="ML-Indulekha" w:hAnsi="ML-Indulekha"/>
                <w:sz w:val="26"/>
              </w:rPr>
              <w:t>A²ym-]-Isc Ae-k-·m-cm-¡n amäp-¶-XmWv ]pXnb ]mTy-]-²Xn</w:t>
            </w:r>
          </w:p>
        </w:tc>
        <w:tc>
          <w:tcPr>
            <w:tcW w:w="742" w:type="dxa"/>
          </w:tcPr>
          <w:p w14:paraId="63E435E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4F4F9B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51CEC0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197766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AA6072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A2C4160" w14:textId="77777777">
        <w:tc>
          <w:tcPr>
            <w:tcW w:w="545" w:type="dxa"/>
          </w:tcPr>
          <w:p w14:paraId="73CA107D" w14:textId="77777777" w:rsidR="00F22A78" w:rsidRDefault="00F22A78">
            <w:pPr>
              <w:jc w:val="center"/>
              <w:rPr>
                <w:rFonts w:ascii="Arial Narrow" w:hAnsi="Arial Narrow"/>
              </w:rPr>
            </w:pPr>
            <w:r>
              <w:rPr>
                <w:rFonts w:ascii="Arial Narrow" w:hAnsi="Arial Narrow"/>
              </w:rPr>
              <w:t>7.</w:t>
            </w:r>
          </w:p>
        </w:tc>
        <w:tc>
          <w:tcPr>
            <w:tcW w:w="5285" w:type="dxa"/>
          </w:tcPr>
          <w:p w14:paraId="29E7792F" w14:textId="77777777" w:rsidR="00F22A78" w:rsidRDefault="00F22A78">
            <w:pPr>
              <w:jc w:val="both"/>
              <w:rPr>
                <w:rFonts w:ascii="ML-Indulekha" w:hAnsi="ML-Indulekha"/>
                <w:sz w:val="26"/>
              </w:rPr>
            </w:pPr>
            <w:r>
              <w:rPr>
                <w:rFonts w:ascii="ML-Indulekha" w:hAnsi="ML-Indulekha"/>
                <w:sz w:val="26"/>
              </w:rPr>
              <w:t>atX-X-c-Xzs¯ t{]mÕm-ln-¸n-¡p-¶-XmWv ]pXnb ]mTy-]-²Xn</w:t>
            </w:r>
          </w:p>
        </w:tc>
        <w:tc>
          <w:tcPr>
            <w:tcW w:w="742" w:type="dxa"/>
          </w:tcPr>
          <w:p w14:paraId="3020B79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23032E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E1DF5A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E66D06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954ED9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81B96BD" w14:textId="77777777">
        <w:tc>
          <w:tcPr>
            <w:tcW w:w="545" w:type="dxa"/>
          </w:tcPr>
          <w:p w14:paraId="0ED4F990" w14:textId="77777777" w:rsidR="00F22A78" w:rsidRDefault="00F22A78">
            <w:pPr>
              <w:jc w:val="center"/>
              <w:rPr>
                <w:rFonts w:ascii="Arial Narrow" w:hAnsi="Arial Narrow"/>
              </w:rPr>
            </w:pPr>
            <w:r>
              <w:rPr>
                <w:rFonts w:ascii="Arial Narrow" w:hAnsi="Arial Narrow"/>
              </w:rPr>
              <w:t>6.</w:t>
            </w:r>
          </w:p>
        </w:tc>
        <w:tc>
          <w:tcPr>
            <w:tcW w:w="5285" w:type="dxa"/>
          </w:tcPr>
          <w:p w14:paraId="1B76BC31" w14:textId="77777777" w:rsidR="00F22A78" w:rsidRDefault="00F22A78">
            <w:pPr>
              <w:jc w:val="both"/>
              <w:rPr>
                <w:rFonts w:ascii="ML-Indulekha" w:hAnsi="ML-Indulekha"/>
                <w:sz w:val="26"/>
              </w:rPr>
            </w:pPr>
            <w:r>
              <w:rPr>
                <w:rFonts w:ascii="ML-Indulekha" w:hAnsi="ML-Indulekha"/>
                <w:sz w:val="26"/>
              </w:rPr>
              <w:t>c£n-Xm-¡-fnÂ \n¶pw \nc-h[n ]cm-Xn-IÄ e`n-¡p-¶-XmWv ]pXnb ]mTy-]-²Xn</w:t>
            </w:r>
          </w:p>
        </w:tc>
        <w:tc>
          <w:tcPr>
            <w:tcW w:w="742" w:type="dxa"/>
          </w:tcPr>
          <w:p w14:paraId="351E641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9F29A5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B1839E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B72FAA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506FCC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B533948" w14:textId="77777777">
        <w:tc>
          <w:tcPr>
            <w:tcW w:w="545" w:type="dxa"/>
          </w:tcPr>
          <w:p w14:paraId="25729898" w14:textId="77777777" w:rsidR="00F22A78" w:rsidRDefault="00F22A78">
            <w:pPr>
              <w:jc w:val="center"/>
              <w:rPr>
                <w:rFonts w:ascii="Arial Narrow" w:hAnsi="Arial Narrow"/>
              </w:rPr>
            </w:pPr>
            <w:r>
              <w:rPr>
                <w:rFonts w:ascii="Arial Narrow" w:hAnsi="Arial Narrow"/>
              </w:rPr>
              <w:t>8.</w:t>
            </w:r>
          </w:p>
        </w:tc>
        <w:tc>
          <w:tcPr>
            <w:tcW w:w="5285" w:type="dxa"/>
          </w:tcPr>
          <w:p w14:paraId="3854C115" w14:textId="77777777" w:rsidR="00F22A78" w:rsidRDefault="00F22A78">
            <w:pPr>
              <w:jc w:val="both"/>
              <w:rPr>
                <w:rFonts w:ascii="ML-Indulekha" w:hAnsi="ML-Indulekha"/>
                <w:sz w:val="26"/>
              </w:rPr>
            </w:pPr>
            <w:r>
              <w:rPr>
                <w:rFonts w:ascii="ML-Indulekha" w:hAnsi="ML-Indulekha"/>
                <w:sz w:val="26"/>
              </w:rPr>
              <w:t>Ip«n-I-fnse hmb-\m-io\w hfÀ¯p-¶-Xn\v klm-b-I-amWv ]pXnb ]mTy-]-²Xn</w:t>
            </w:r>
          </w:p>
        </w:tc>
        <w:tc>
          <w:tcPr>
            <w:tcW w:w="742" w:type="dxa"/>
          </w:tcPr>
          <w:p w14:paraId="26800F8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9DFAFA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561F00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94156D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AAE49D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783B334" w14:textId="77777777">
        <w:tc>
          <w:tcPr>
            <w:tcW w:w="545" w:type="dxa"/>
          </w:tcPr>
          <w:p w14:paraId="42C9753E" w14:textId="77777777" w:rsidR="00F22A78" w:rsidRDefault="00F22A78">
            <w:pPr>
              <w:jc w:val="center"/>
              <w:rPr>
                <w:rFonts w:ascii="Arial Narrow" w:hAnsi="Arial Narrow"/>
              </w:rPr>
            </w:pPr>
            <w:r>
              <w:rPr>
                <w:rFonts w:ascii="Arial Narrow" w:hAnsi="Arial Narrow"/>
              </w:rPr>
              <w:t>9.</w:t>
            </w:r>
          </w:p>
        </w:tc>
        <w:tc>
          <w:tcPr>
            <w:tcW w:w="5285" w:type="dxa"/>
          </w:tcPr>
          <w:p w14:paraId="45A3AF8D" w14:textId="77777777" w:rsidR="00F22A78" w:rsidRDefault="00F22A78">
            <w:pPr>
              <w:jc w:val="both"/>
              <w:rPr>
                <w:rFonts w:ascii="ML-Indulekha" w:hAnsi="ML-Indulekha"/>
                <w:sz w:val="26"/>
              </w:rPr>
            </w:pPr>
            <w:r>
              <w:rPr>
                <w:rFonts w:ascii="ML-Indulekha" w:hAnsi="ML-Indulekha"/>
                <w:sz w:val="26"/>
              </w:rPr>
              <w:t>Ip«n-IÄ kmaq-lnI {]iv\-s¯-¡p-dn¨v am{Xw t_m[-hm·mcm-¡p¶-Xn\pw AXp hgn ]T-\-{]-{In-b-bnÂ \n¶v AI-ep-¶-Xn\pw ]pXnb ]mTy-]-²Xn hgn-sbmcp-¡p¶p</w:t>
            </w:r>
          </w:p>
        </w:tc>
        <w:tc>
          <w:tcPr>
            <w:tcW w:w="742" w:type="dxa"/>
          </w:tcPr>
          <w:p w14:paraId="3392A0D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B324D0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3C1B9F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A0924C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BD5E37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9ABDB96" w14:textId="77777777">
        <w:tc>
          <w:tcPr>
            <w:tcW w:w="545" w:type="dxa"/>
          </w:tcPr>
          <w:p w14:paraId="727EB89D" w14:textId="77777777" w:rsidR="00F22A78" w:rsidRDefault="00F22A78">
            <w:pPr>
              <w:jc w:val="center"/>
              <w:rPr>
                <w:rFonts w:ascii="Arial Narrow" w:hAnsi="Arial Narrow"/>
              </w:rPr>
            </w:pPr>
            <w:r>
              <w:rPr>
                <w:rFonts w:ascii="Arial Narrow" w:hAnsi="Arial Narrow"/>
              </w:rPr>
              <w:lastRenderedPageBreak/>
              <w:t>10.</w:t>
            </w:r>
          </w:p>
        </w:tc>
        <w:tc>
          <w:tcPr>
            <w:tcW w:w="5285" w:type="dxa"/>
          </w:tcPr>
          <w:p w14:paraId="027D605E" w14:textId="77777777" w:rsidR="00F22A78" w:rsidRDefault="00F22A78">
            <w:pPr>
              <w:jc w:val="both"/>
              <w:rPr>
                <w:rFonts w:ascii="ML-Indulekha" w:hAnsi="ML-Indulekha"/>
                <w:sz w:val="26"/>
              </w:rPr>
            </w:pPr>
            <w:r>
              <w:rPr>
                <w:rFonts w:ascii="ML-Indulekha" w:hAnsi="ML-Indulekha"/>
                <w:sz w:val="26"/>
              </w:rPr>
              <w:t>]pXnb ]mTy-]-²Xn km¼-¯n-I-ambn c£n-Xm-¡Ä¡v _p²n-ap«v krjvSn-¡p-¶p.</w:t>
            </w:r>
          </w:p>
        </w:tc>
        <w:tc>
          <w:tcPr>
            <w:tcW w:w="742" w:type="dxa"/>
          </w:tcPr>
          <w:p w14:paraId="1EE6970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F3D50E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E545D9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59851B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F84833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690BBE8" w14:textId="77777777">
        <w:tc>
          <w:tcPr>
            <w:tcW w:w="545" w:type="dxa"/>
          </w:tcPr>
          <w:p w14:paraId="7113B8EB" w14:textId="77777777" w:rsidR="00F22A78" w:rsidRDefault="00F22A78">
            <w:pPr>
              <w:jc w:val="center"/>
              <w:rPr>
                <w:rFonts w:ascii="Arial Narrow" w:hAnsi="Arial Narrow"/>
              </w:rPr>
            </w:pPr>
            <w:r>
              <w:rPr>
                <w:rFonts w:ascii="Arial Narrow" w:hAnsi="Arial Narrow"/>
              </w:rPr>
              <w:t>11</w:t>
            </w:r>
          </w:p>
        </w:tc>
        <w:tc>
          <w:tcPr>
            <w:tcW w:w="5285" w:type="dxa"/>
          </w:tcPr>
          <w:p w14:paraId="1CAA0EC0" w14:textId="77777777" w:rsidR="00F22A78" w:rsidRDefault="00F22A78">
            <w:pPr>
              <w:jc w:val="both"/>
              <w:rPr>
                <w:rFonts w:ascii="ML-Indulekha" w:hAnsi="ML-Indulekha"/>
                <w:sz w:val="26"/>
              </w:rPr>
            </w:pPr>
            <w:r>
              <w:rPr>
                <w:rFonts w:ascii="ML-Indulekha" w:hAnsi="ML-Indulekha"/>
                <w:sz w:val="26"/>
              </w:rPr>
              <w:t>A[ym-]I hnZymÀ°n _Ô-¯n-\-¸pdw, IpSpw-_-¯nsâ {]mXn-\n[yhpw ]T-\-{]-{In-b-bnÂ Dd-¸n-¡m³ ]pXnb ]mTy-]-²Xn {ian-¡p-¶p.</w:t>
            </w:r>
          </w:p>
        </w:tc>
        <w:tc>
          <w:tcPr>
            <w:tcW w:w="742" w:type="dxa"/>
          </w:tcPr>
          <w:p w14:paraId="4304AD7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580C17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78BEF3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E65E9A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6C1742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2C666F0" w14:textId="77777777">
        <w:tc>
          <w:tcPr>
            <w:tcW w:w="545" w:type="dxa"/>
          </w:tcPr>
          <w:p w14:paraId="4985634F" w14:textId="77777777" w:rsidR="00F22A78" w:rsidRDefault="00F22A78">
            <w:pPr>
              <w:jc w:val="center"/>
              <w:rPr>
                <w:rFonts w:ascii="Arial Narrow" w:hAnsi="Arial Narrow"/>
              </w:rPr>
            </w:pPr>
            <w:r>
              <w:rPr>
                <w:rFonts w:ascii="Arial Narrow" w:hAnsi="Arial Narrow"/>
              </w:rPr>
              <w:t>12</w:t>
            </w:r>
          </w:p>
        </w:tc>
        <w:tc>
          <w:tcPr>
            <w:tcW w:w="5285" w:type="dxa"/>
          </w:tcPr>
          <w:p w14:paraId="1D3FB81A" w14:textId="77777777" w:rsidR="00F22A78" w:rsidRDefault="00F22A78">
            <w:pPr>
              <w:jc w:val="both"/>
              <w:rPr>
                <w:rFonts w:ascii="ML-Indulekha" w:hAnsi="ML-Indulekha"/>
                <w:sz w:val="26"/>
              </w:rPr>
            </w:pPr>
            <w:r>
              <w:rPr>
                <w:rFonts w:ascii="ML-Indulekha" w:hAnsi="ML-Indulekha"/>
                <w:sz w:val="26"/>
              </w:rPr>
              <w:t>Ip«n-I-fnse in£-mco-Xn-I-fpsS A`mhw ]T-\-{]-{In-bsb {]Xn-Iq-e-ambn _m[n-¡p-¶p.</w:t>
            </w:r>
          </w:p>
        </w:tc>
        <w:tc>
          <w:tcPr>
            <w:tcW w:w="742" w:type="dxa"/>
          </w:tcPr>
          <w:p w14:paraId="30866E3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03F641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AEE8E1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CCE88E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A672A1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D631775" w14:textId="77777777">
        <w:tc>
          <w:tcPr>
            <w:tcW w:w="545" w:type="dxa"/>
          </w:tcPr>
          <w:p w14:paraId="1067A99B" w14:textId="77777777" w:rsidR="00F22A78" w:rsidRDefault="00F22A78">
            <w:pPr>
              <w:jc w:val="center"/>
              <w:rPr>
                <w:rFonts w:ascii="Arial Narrow" w:hAnsi="Arial Narrow"/>
              </w:rPr>
            </w:pPr>
            <w:r>
              <w:rPr>
                <w:rFonts w:ascii="Arial Narrow" w:hAnsi="Arial Narrow"/>
              </w:rPr>
              <w:t>13</w:t>
            </w:r>
          </w:p>
        </w:tc>
        <w:tc>
          <w:tcPr>
            <w:tcW w:w="5285" w:type="dxa"/>
          </w:tcPr>
          <w:p w14:paraId="73E25D6C" w14:textId="77777777" w:rsidR="00F22A78" w:rsidRDefault="00F22A78">
            <w:pPr>
              <w:jc w:val="both"/>
              <w:rPr>
                <w:rFonts w:ascii="ML-Indulekha" w:hAnsi="ML-Indulekha"/>
                <w:sz w:val="26"/>
              </w:rPr>
            </w:pPr>
            <w:r>
              <w:rPr>
                <w:rFonts w:ascii="ML-Indulekha" w:hAnsi="ML-Indulekha"/>
                <w:sz w:val="26"/>
              </w:rPr>
              <w:t>]pXnb ]m-Ty-]-²Xn Ip«n-I-fnÂ kzbw A-¨-S¡w hfÀ¯p-¶-Xn\v ]cym-]vX-amWv</w:t>
            </w:r>
          </w:p>
        </w:tc>
        <w:tc>
          <w:tcPr>
            <w:tcW w:w="742" w:type="dxa"/>
          </w:tcPr>
          <w:p w14:paraId="4E26FF5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91E268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4B93AA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10AD25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733E84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2CC4ABE" w14:textId="77777777">
        <w:tc>
          <w:tcPr>
            <w:tcW w:w="545" w:type="dxa"/>
          </w:tcPr>
          <w:p w14:paraId="4D879C4D" w14:textId="77777777" w:rsidR="00F22A78" w:rsidRDefault="00F22A78">
            <w:pPr>
              <w:jc w:val="center"/>
              <w:rPr>
                <w:rFonts w:ascii="Arial Narrow" w:hAnsi="Arial Narrow"/>
              </w:rPr>
            </w:pPr>
            <w:r>
              <w:rPr>
                <w:rFonts w:ascii="Arial Narrow" w:hAnsi="Arial Narrow"/>
              </w:rPr>
              <w:t>14</w:t>
            </w:r>
          </w:p>
        </w:tc>
        <w:tc>
          <w:tcPr>
            <w:tcW w:w="5285" w:type="dxa"/>
          </w:tcPr>
          <w:p w14:paraId="668403AC" w14:textId="77777777" w:rsidR="00F22A78" w:rsidRDefault="00F22A78">
            <w:pPr>
              <w:jc w:val="both"/>
              <w:rPr>
                <w:rFonts w:ascii="ML-Indulekha" w:hAnsi="ML-Indulekha"/>
                <w:sz w:val="26"/>
              </w:rPr>
            </w:pPr>
            <w:r>
              <w:rPr>
                <w:rFonts w:ascii="ML-Indulekha" w:hAnsi="ML-Indulekha"/>
                <w:sz w:val="26"/>
              </w:rPr>
              <w:t>]pXnb ]mTy-]-²Xn Hmtcm Iq«-nbp-sSbpw khn-ti-j-amb Ign-hp-IÄ ]cn-t]m-jn-¸n-¡p-¶-Xn\pw KpW-ta-·-bpÅ hnZym-`ymkw Dd-¸p-h-cp-¯p-¶-Xn\pw {i² sNep-¯p-¶p.</w:t>
            </w:r>
          </w:p>
        </w:tc>
        <w:tc>
          <w:tcPr>
            <w:tcW w:w="742" w:type="dxa"/>
          </w:tcPr>
          <w:p w14:paraId="718DC52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6D284E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54149E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4BC7D9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E2B6B9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7E218FC" w14:textId="77777777">
        <w:tc>
          <w:tcPr>
            <w:tcW w:w="545" w:type="dxa"/>
          </w:tcPr>
          <w:p w14:paraId="425C134B" w14:textId="77777777" w:rsidR="00F22A78" w:rsidRDefault="00F22A78">
            <w:pPr>
              <w:jc w:val="center"/>
              <w:rPr>
                <w:rFonts w:ascii="Arial Narrow" w:hAnsi="Arial Narrow"/>
              </w:rPr>
            </w:pPr>
            <w:r>
              <w:rPr>
                <w:rFonts w:ascii="Arial Narrow" w:hAnsi="Arial Narrow"/>
              </w:rPr>
              <w:t>15</w:t>
            </w:r>
          </w:p>
        </w:tc>
        <w:tc>
          <w:tcPr>
            <w:tcW w:w="5285" w:type="dxa"/>
          </w:tcPr>
          <w:p w14:paraId="615D0DE5" w14:textId="77777777" w:rsidR="00F22A78" w:rsidRDefault="00F22A78">
            <w:pPr>
              <w:jc w:val="both"/>
              <w:rPr>
                <w:rFonts w:ascii="ML-Indulekha" w:hAnsi="ML-Indulekha"/>
                <w:sz w:val="26"/>
              </w:rPr>
            </w:pPr>
            <w:r>
              <w:rPr>
                <w:rFonts w:ascii="ML-Indulekha" w:hAnsi="ML-Indulekha"/>
                <w:sz w:val="26"/>
              </w:rPr>
              <w:t>]pXnb ]mTy-]-²Xn So¨sd kw_-Ôn-¨n-S-t¯mfw [mcmfw aps¶m-cp-¡-§Ä Bh-iy-ap-ÅXpw _p²n-ap-«p-IÄ krjvSn-¡p-¶-Xp-am-Wv.</w:t>
            </w:r>
          </w:p>
        </w:tc>
        <w:tc>
          <w:tcPr>
            <w:tcW w:w="742" w:type="dxa"/>
          </w:tcPr>
          <w:p w14:paraId="49EAE86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3E1911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F877CD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BCC1B8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0487CA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92CF27C" w14:textId="77777777">
        <w:tc>
          <w:tcPr>
            <w:tcW w:w="545" w:type="dxa"/>
          </w:tcPr>
          <w:p w14:paraId="77E555FB" w14:textId="77777777" w:rsidR="00F22A78" w:rsidRDefault="00F22A78">
            <w:pPr>
              <w:jc w:val="center"/>
              <w:rPr>
                <w:rFonts w:ascii="Arial Narrow" w:hAnsi="Arial Narrow"/>
              </w:rPr>
            </w:pPr>
            <w:r>
              <w:rPr>
                <w:rFonts w:ascii="Arial Narrow" w:hAnsi="Arial Narrow"/>
              </w:rPr>
              <w:t>16</w:t>
            </w:r>
          </w:p>
        </w:tc>
        <w:tc>
          <w:tcPr>
            <w:tcW w:w="5285" w:type="dxa"/>
          </w:tcPr>
          <w:p w14:paraId="3420879A" w14:textId="77777777" w:rsidR="00F22A78" w:rsidRDefault="00F22A78">
            <w:pPr>
              <w:jc w:val="both"/>
              <w:rPr>
                <w:rFonts w:ascii="ML-Indulekha" w:hAnsi="ML-Indulekha"/>
                <w:sz w:val="26"/>
              </w:rPr>
            </w:pPr>
            <w:r>
              <w:rPr>
                <w:rFonts w:ascii="ML-Indulekha" w:hAnsi="ML-Indulekha"/>
                <w:sz w:val="26"/>
              </w:rPr>
              <w:t>]T-\-co-Xn-sb-¡p-dn-¨pÅ KmV-amb Adn-hp-Å-Xn-\mÂ A²ym-]\w AÀ°-h-¯m-¡m³ km[n-¡p-¶p.</w:t>
            </w:r>
          </w:p>
        </w:tc>
        <w:tc>
          <w:tcPr>
            <w:tcW w:w="742" w:type="dxa"/>
          </w:tcPr>
          <w:p w14:paraId="5EFEFDE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75E7FE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F5D684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D756D6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CF25ED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372C4C6" w14:textId="77777777">
        <w:tc>
          <w:tcPr>
            <w:tcW w:w="545" w:type="dxa"/>
          </w:tcPr>
          <w:p w14:paraId="2C5F6879" w14:textId="77777777" w:rsidR="00F22A78" w:rsidRDefault="00F22A78">
            <w:pPr>
              <w:jc w:val="center"/>
              <w:rPr>
                <w:rFonts w:ascii="Arial Narrow" w:hAnsi="Arial Narrow"/>
              </w:rPr>
            </w:pPr>
            <w:r>
              <w:rPr>
                <w:rFonts w:ascii="Arial Narrow" w:hAnsi="Arial Narrow"/>
              </w:rPr>
              <w:t>17</w:t>
            </w:r>
          </w:p>
        </w:tc>
        <w:tc>
          <w:tcPr>
            <w:tcW w:w="5285" w:type="dxa"/>
          </w:tcPr>
          <w:p w14:paraId="6337B33C" w14:textId="77777777" w:rsidR="00F22A78" w:rsidRDefault="00F22A78">
            <w:pPr>
              <w:jc w:val="both"/>
              <w:rPr>
                <w:rFonts w:ascii="ML-Indulekha" w:hAnsi="ML-Indulekha"/>
                <w:sz w:val="26"/>
              </w:rPr>
            </w:pPr>
            <w:r>
              <w:rPr>
                <w:rFonts w:ascii="ML-Indulekha" w:hAnsi="ML-Indulekha"/>
                <w:sz w:val="26"/>
              </w:rPr>
              <w:t>inip-tI-{µo-Ir-X-amb ]pXnb ]T-\-co-Xn-bn-eqsS hnZymÀ°n-IfpsS Hcp ]T-\-Iq-«m-fn-bmbn amd³ {]bm-k-am-Wv.</w:t>
            </w:r>
          </w:p>
        </w:tc>
        <w:tc>
          <w:tcPr>
            <w:tcW w:w="742" w:type="dxa"/>
          </w:tcPr>
          <w:p w14:paraId="6AE3F75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6957A3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F7E31C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7484FB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C2646B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8549456" w14:textId="77777777">
        <w:tc>
          <w:tcPr>
            <w:tcW w:w="545" w:type="dxa"/>
          </w:tcPr>
          <w:p w14:paraId="54F3BCEA" w14:textId="77777777" w:rsidR="00F22A78" w:rsidRDefault="00F22A78">
            <w:pPr>
              <w:jc w:val="center"/>
              <w:rPr>
                <w:rFonts w:ascii="Arial Narrow" w:hAnsi="Arial Narrow"/>
              </w:rPr>
            </w:pPr>
            <w:r>
              <w:rPr>
                <w:rFonts w:ascii="Arial Narrow" w:hAnsi="Arial Narrow"/>
              </w:rPr>
              <w:t>18</w:t>
            </w:r>
          </w:p>
        </w:tc>
        <w:tc>
          <w:tcPr>
            <w:tcW w:w="5285" w:type="dxa"/>
          </w:tcPr>
          <w:p w14:paraId="25A346CF" w14:textId="77777777" w:rsidR="00F22A78" w:rsidRDefault="00F22A78">
            <w:pPr>
              <w:jc w:val="both"/>
              <w:rPr>
                <w:rFonts w:ascii="ML-Indulekha" w:hAnsi="ML-Indulekha"/>
                <w:sz w:val="26"/>
              </w:rPr>
            </w:pPr>
            <w:r>
              <w:rPr>
                <w:rFonts w:ascii="ML-Indulekha" w:hAnsi="ML-Indulekha"/>
                <w:sz w:val="26"/>
              </w:rPr>
              <w:t>Ip«n-I-fnse Iq«-am-bpÅ ]T-\-¯n\pw ]t©-{µn-bm-\p-`-h-§Ä¡pw DX-Ip¶ ]T-\m-\p-`-h-§Ä kzoI-cn-t¡-­Xv A\n-hm-cy-am-Wv.</w:t>
            </w:r>
          </w:p>
        </w:tc>
        <w:tc>
          <w:tcPr>
            <w:tcW w:w="742" w:type="dxa"/>
          </w:tcPr>
          <w:p w14:paraId="03E038F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BF5ECF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490910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918967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F50C2F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9A7DCA7" w14:textId="77777777">
        <w:tc>
          <w:tcPr>
            <w:tcW w:w="545" w:type="dxa"/>
          </w:tcPr>
          <w:p w14:paraId="6FCB84D3" w14:textId="77777777" w:rsidR="00F22A78" w:rsidRDefault="00F22A78">
            <w:pPr>
              <w:jc w:val="center"/>
              <w:rPr>
                <w:rFonts w:ascii="Arial Narrow" w:hAnsi="Arial Narrow"/>
              </w:rPr>
            </w:pPr>
            <w:r>
              <w:rPr>
                <w:rFonts w:ascii="Arial Narrow" w:hAnsi="Arial Narrow"/>
              </w:rPr>
              <w:t>19</w:t>
            </w:r>
          </w:p>
        </w:tc>
        <w:tc>
          <w:tcPr>
            <w:tcW w:w="5285" w:type="dxa"/>
          </w:tcPr>
          <w:p w14:paraId="6DB38DD5" w14:textId="77777777" w:rsidR="00F22A78" w:rsidRDefault="00F22A78">
            <w:pPr>
              <w:jc w:val="both"/>
              <w:rPr>
                <w:rFonts w:ascii="ML-Indulekha" w:hAnsi="ML-Indulekha"/>
                <w:sz w:val="26"/>
              </w:rPr>
            </w:pPr>
            <w:r>
              <w:rPr>
                <w:rFonts w:ascii="ML-Indulekha" w:hAnsi="ML-Indulekha"/>
                <w:sz w:val="26"/>
              </w:rPr>
              <w:t>]-T\w ^e-{]Z-am-¡m³ {]mY-anI, ZznXob hnh-c-t{km-X-Êp-IÄ A\n-hm-cy-am-Wv.</w:t>
            </w:r>
          </w:p>
        </w:tc>
        <w:tc>
          <w:tcPr>
            <w:tcW w:w="742" w:type="dxa"/>
          </w:tcPr>
          <w:p w14:paraId="1C5515E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735D33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6F5142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3135CA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8D68B3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A34BA59" w14:textId="77777777">
        <w:tc>
          <w:tcPr>
            <w:tcW w:w="545" w:type="dxa"/>
          </w:tcPr>
          <w:p w14:paraId="67C8CF6D" w14:textId="77777777" w:rsidR="00F22A78" w:rsidRDefault="00F22A78">
            <w:pPr>
              <w:jc w:val="center"/>
              <w:rPr>
                <w:rFonts w:ascii="Arial Narrow" w:hAnsi="Arial Narrow"/>
              </w:rPr>
            </w:pPr>
            <w:r>
              <w:rPr>
                <w:rFonts w:ascii="Arial Narrow" w:hAnsi="Arial Narrow"/>
              </w:rPr>
              <w:t>20</w:t>
            </w:r>
          </w:p>
        </w:tc>
        <w:tc>
          <w:tcPr>
            <w:tcW w:w="5285" w:type="dxa"/>
          </w:tcPr>
          <w:p w14:paraId="1DCA83DB" w14:textId="77777777" w:rsidR="00F22A78" w:rsidRDefault="00F22A78">
            <w:pPr>
              <w:jc w:val="both"/>
              <w:rPr>
                <w:rFonts w:ascii="ML-Indulekha" w:hAnsi="ML-Indulekha"/>
                <w:sz w:val="26"/>
              </w:rPr>
            </w:pPr>
            <w:r>
              <w:rPr>
                <w:rFonts w:ascii="ML-Indulekha" w:hAnsi="ML-Indulekha"/>
                <w:sz w:val="26"/>
              </w:rPr>
              <w:t>P\m-[n-]-Xy-]-c-ambn ¢mkvdq-anÂ ]T-\-m\p-`-h-§Ä Hcp¡m³ {]bm-k-a-\p-`-h-s¸-Sp-¶p.</w:t>
            </w:r>
          </w:p>
        </w:tc>
        <w:tc>
          <w:tcPr>
            <w:tcW w:w="742" w:type="dxa"/>
          </w:tcPr>
          <w:p w14:paraId="7D313AA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4A5020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94C624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263D29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A9250D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DC3CB54" w14:textId="77777777">
        <w:tc>
          <w:tcPr>
            <w:tcW w:w="545" w:type="dxa"/>
          </w:tcPr>
          <w:p w14:paraId="33DDCB9D" w14:textId="77777777" w:rsidR="00F22A78" w:rsidRDefault="00F22A78">
            <w:pPr>
              <w:jc w:val="center"/>
              <w:rPr>
                <w:rFonts w:ascii="Arial Narrow" w:hAnsi="Arial Narrow"/>
              </w:rPr>
            </w:pPr>
            <w:r>
              <w:rPr>
                <w:rFonts w:ascii="Arial Narrow" w:hAnsi="Arial Narrow"/>
              </w:rPr>
              <w:t>21</w:t>
            </w:r>
          </w:p>
        </w:tc>
        <w:tc>
          <w:tcPr>
            <w:tcW w:w="5285" w:type="dxa"/>
          </w:tcPr>
          <w:p w14:paraId="5ED9135C" w14:textId="77777777" w:rsidR="00F22A78" w:rsidRDefault="00F22A78">
            <w:pPr>
              <w:jc w:val="both"/>
              <w:rPr>
                <w:rFonts w:ascii="ML-Indulekha" w:hAnsi="ML-Indulekha"/>
                <w:sz w:val="26"/>
              </w:rPr>
            </w:pPr>
            <w:r>
              <w:rPr>
                <w:rFonts w:ascii="ML-Indulekha" w:hAnsi="ML-Indulekha"/>
                <w:sz w:val="26"/>
              </w:rPr>
              <w:t>]pXnb ]T-\-coXn ¢mÊnÂ Ah-ew-_n-¡p-t¼mÄ ka-b-¡p-dhv A\p-`-h-s¸-Sp-¶p.</w:t>
            </w:r>
          </w:p>
        </w:tc>
        <w:tc>
          <w:tcPr>
            <w:tcW w:w="742" w:type="dxa"/>
          </w:tcPr>
          <w:p w14:paraId="48C89BA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307E00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029891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47DF5F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F515200" w14:textId="77777777" w:rsidR="00F22A78" w:rsidRDefault="00F22A78">
            <w:pPr>
              <w:jc w:val="center"/>
              <w:rPr>
                <w:rFonts w:ascii="ML-Indulekha" w:hAnsi="ML-Indulekha"/>
                <w:sz w:val="26"/>
              </w:rPr>
            </w:pPr>
            <w:r>
              <w:rPr>
                <w:rFonts w:ascii="ML-Indulekha" w:hAnsi="ML-Indulekha"/>
                <w:sz w:val="36"/>
              </w:rPr>
              <w:sym w:font="Wingdings" w:char="F06F"/>
            </w:r>
          </w:p>
        </w:tc>
      </w:tr>
    </w:tbl>
    <w:p w14:paraId="7B5C1CC5" w14:textId="77777777" w:rsidR="00F22A78" w:rsidRDefault="00F22A78">
      <w:r>
        <w:br w:type="page"/>
      </w:r>
    </w:p>
    <w:tbl>
      <w:tblPr>
        <w:tblW w:w="9288" w:type="dxa"/>
        <w:tblLayout w:type="fixed"/>
        <w:tblLook w:val="04A0" w:firstRow="1" w:lastRow="0" w:firstColumn="1" w:lastColumn="0" w:noHBand="0" w:noVBand="1"/>
      </w:tblPr>
      <w:tblGrid>
        <w:gridCol w:w="545"/>
        <w:gridCol w:w="5285"/>
        <w:gridCol w:w="742"/>
        <w:gridCol w:w="537"/>
        <w:gridCol w:w="596"/>
        <w:gridCol w:w="700"/>
        <w:gridCol w:w="883"/>
      </w:tblGrid>
      <w:tr w:rsidR="00F22A78" w14:paraId="22CA16FA" w14:textId="77777777">
        <w:tc>
          <w:tcPr>
            <w:tcW w:w="545" w:type="dxa"/>
          </w:tcPr>
          <w:p w14:paraId="17C8A7CE" w14:textId="77777777" w:rsidR="00F22A78" w:rsidRDefault="00F22A78">
            <w:pPr>
              <w:jc w:val="center"/>
              <w:rPr>
                <w:rFonts w:ascii="Arial Narrow" w:hAnsi="Arial Narrow"/>
              </w:rPr>
            </w:pPr>
            <w:r>
              <w:rPr>
                <w:rFonts w:ascii="Arial Narrow" w:hAnsi="Arial Narrow"/>
              </w:rPr>
              <w:lastRenderedPageBreak/>
              <w:t>22</w:t>
            </w:r>
          </w:p>
        </w:tc>
        <w:tc>
          <w:tcPr>
            <w:tcW w:w="5285" w:type="dxa"/>
          </w:tcPr>
          <w:p w14:paraId="07DA5598" w14:textId="77777777" w:rsidR="00F22A78" w:rsidRDefault="00F22A78">
            <w:pPr>
              <w:jc w:val="both"/>
              <w:rPr>
                <w:rFonts w:ascii="ML-Indulekha" w:hAnsi="ML-Indulekha"/>
                <w:sz w:val="26"/>
              </w:rPr>
            </w:pPr>
            <w:r>
              <w:rPr>
                <w:rFonts w:ascii="ML-Indulekha" w:hAnsi="ML-Indulekha"/>
                <w:sz w:val="26"/>
              </w:rPr>
              <w:t>Hcp ]T-\mw-is¯ ]e coXn-bnÂ Ah-X-cn-¸n-¡p¶ ]T-\-coXn Ip«n-bpsS Nn´m-i-ànsb D±o-]n-¸n-¡p-¶-Xm-Wv.</w:t>
            </w:r>
          </w:p>
        </w:tc>
        <w:tc>
          <w:tcPr>
            <w:tcW w:w="742" w:type="dxa"/>
          </w:tcPr>
          <w:p w14:paraId="5E124DD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F40C54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2DC6FD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DBC209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53A25D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5B46C5A" w14:textId="77777777">
        <w:tc>
          <w:tcPr>
            <w:tcW w:w="545" w:type="dxa"/>
          </w:tcPr>
          <w:p w14:paraId="3DE029F2" w14:textId="77777777" w:rsidR="00F22A78" w:rsidRDefault="00F22A78">
            <w:pPr>
              <w:jc w:val="center"/>
              <w:rPr>
                <w:rFonts w:ascii="Arial Narrow" w:hAnsi="Arial Narrow"/>
              </w:rPr>
            </w:pPr>
            <w:r>
              <w:rPr>
                <w:rFonts w:ascii="Arial Narrow" w:hAnsi="Arial Narrow"/>
              </w:rPr>
              <w:t>23</w:t>
            </w:r>
          </w:p>
        </w:tc>
        <w:tc>
          <w:tcPr>
            <w:tcW w:w="5285" w:type="dxa"/>
          </w:tcPr>
          <w:p w14:paraId="5BB5FA6F" w14:textId="77777777" w:rsidR="00F22A78" w:rsidRDefault="00F22A78">
            <w:pPr>
              <w:jc w:val="both"/>
              <w:rPr>
                <w:rFonts w:ascii="ML-Indulekha" w:hAnsi="ML-Indulekha"/>
                <w:sz w:val="26"/>
              </w:rPr>
            </w:pPr>
            <w:r>
              <w:rPr>
                <w:rFonts w:ascii="ML-Indulekha" w:hAnsi="ML-Indulekha"/>
                <w:sz w:val="26"/>
              </w:rPr>
              <w:t>¢mkv dqanÂ apgp-h³ ]mT-`m-K-t¯bpw kmaq-lnI {]iv\-§-fp-ambn tbmPn-¸n¨p ]Tn-¸n-¡p-hm³ {]bmkw krjvSn-¡m-dp-­v.</w:t>
            </w:r>
          </w:p>
        </w:tc>
        <w:tc>
          <w:tcPr>
            <w:tcW w:w="742" w:type="dxa"/>
          </w:tcPr>
          <w:p w14:paraId="6F55662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A3C498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5DE4B0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BF0930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7460ED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B8EA311" w14:textId="77777777">
        <w:tc>
          <w:tcPr>
            <w:tcW w:w="545" w:type="dxa"/>
          </w:tcPr>
          <w:p w14:paraId="55ADAA83" w14:textId="77777777" w:rsidR="00F22A78" w:rsidRDefault="00F22A78">
            <w:pPr>
              <w:jc w:val="center"/>
              <w:rPr>
                <w:rFonts w:ascii="Arial Narrow" w:hAnsi="Arial Narrow"/>
              </w:rPr>
            </w:pPr>
            <w:r>
              <w:rPr>
                <w:rFonts w:ascii="Arial Narrow" w:hAnsi="Arial Narrow"/>
              </w:rPr>
              <w:t>24</w:t>
            </w:r>
          </w:p>
        </w:tc>
        <w:tc>
          <w:tcPr>
            <w:tcW w:w="5285" w:type="dxa"/>
          </w:tcPr>
          <w:p w14:paraId="02733A10" w14:textId="77777777" w:rsidR="00F22A78" w:rsidRDefault="00F22A78">
            <w:pPr>
              <w:jc w:val="both"/>
              <w:rPr>
                <w:rFonts w:ascii="ML-Indulekha" w:hAnsi="ML-Indulekha"/>
                <w:sz w:val="26"/>
              </w:rPr>
            </w:pPr>
            <w:r>
              <w:rPr>
                <w:rFonts w:ascii="ML-Indulekha" w:hAnsi="ML-Indulekha"/>
                <w:sz w:val="26"/>
              </w:rPr>
              <w:t xml:space="preserve">Ub-tem-Kn-¡Â coXn </w:t>
            </w:r>
            <w:r>
              <w:rPr>
                <w:rFonts w:ascii="Arial Narrow" w:hAnsi="Arial Narrow"/>
              </w:rPr>
              <w:t>(Dialogical Method)</w:t>
            </w:r>
            <w:r>
              <w:rPr>
                <w:rFonts w:ascii="ML-Indulekha" w:hAnsi="ML-Indulekha"/>
                <w:sz w:val="26"/>
              </w:rPr>
              <w:t xml:space="preserve"> Ip«n-bnse bmYmÀ° Nn´m-ti-jnsb DWÀ¯p-¶-Xm-Wv.</w:t>
            </w:r>
          </w:p>
        </w:tc>
        <w:tc>
          <w:tcPr>
            <w:tcW w:w="742" w:type="dxa"/>
          </w:tcPr>
          <w:p w14:paraId="19871C7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F5B612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FAB5CA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C0D545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669953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23DE60A" w14:textId="77777777">
        <w:tc>
          <w:tcPr>
            <w:tcW w:w="545" w:type="dxa"/>
          </w:tcPr>
          <w:p w14:paraId="3A12AAA7" w14:textId="77777777" w:rsidR="00F22A78" w:rsidRDefault="00F22A78">
            <w:pPr>
              <w:jc w:val="center"/>
              <w:rPr>
                <w:rFonts w:ascii="Arial Narrow" w:hAnsi="Arial Narrow"/>
              </w:rPr>
            </w:pPr>
            <w:r>
              <w:rPr>
                <w:rFonts w:ascii="Arial Narrow" w:hAnsi="Arial Narrow"/>
              </w:rPr>
              <w:t>25</w:t>
            </w:r>
          </w:p>
        </w:tc>
        <w:tc>
          <w:tcPr>
            <w:tcW w:w="5285" w:type="dxa"/>
          </w:tcPr>
          <w:p w14:paraId="79299C96" w14:textId="77777777" w:rsidR="00F22A78" w:rsidRDefault="00F22A78">
            <w:pPr>
              <w:jc w:val="both"/>
              <w:rPr>
                <w:rFonts w:ascii="ML-Indulekha" w:hAnsi="ML-Indulekha"/>
                <w:sz w:val="26"/>
              </w:rPr>
            </w:pPr>
            <w:r>
              <w:rPr>
                <w:rFonts w:ascii="ML-Indulekha" w:hAnsi="ML-Indulekha"/>
                <w:sz w:val="26"/>
              </w:rPr>
              <w:t xml:space="preserve">kwL{]hÀ¯\w </w:t>
            </w:r>
            <w:r>
              <w:rPr>
                <w:rFonts w:ascii="Arial Narrow" w:hAnsi="Arial Narrow"/>
              </w:rPr>
              <w:t>(Group Activity)</w:t>
            </w:r>
            <w:r>
              <w:rPr>
                <w:rFonts w:ascii="ML-Indulekha" w:hAnsi="ML-Indulekha"/>
                <w:sz w:val="26"/>
              </w:rPr>
              <w:t xml:space="preserve"> Ip«n-I-fnÂ t\m¡n Fgp-Xp-¶-Xn\pw, ¢mkvdq-anÂ _lfw D­m-¡p-¶-Xn\pw CS-bm-¡p-¶-Xm-Wv.</w:t>
            </w:r>
          </w:p>
        </w:tc>
        <w:tc>
          <w:tcPr>
            <w:tcW w:w="742" w:type="dxa"/>
          </w:tcPr>
          <w:p w14:paraId="4C69111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5C271A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F8F17F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F983CB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E5E49B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D9F7E02" w14:textId="77777777">
        <w:tc>
          <w:tcPr>
            <w:tcW w:w="545" w:type="dxa"/>
          </w:tcPr>
          <w:p w14:paraId="5BAEE632" w14:textId="77777777" w:rsidR="00F22A78" w:rsidRDefault="00F22A78">
            <w:pPr>
              <w:jc w:val="center"/>
              <w:rPr>
                <w:rFonts w:ascii="Arial Narrow" w:hAnsi="Arial Narrow"/>
              </w:rPr>
            </w:pPr>
            <w:r>
              <w:rPr>
                <w:rFonts w:ascii="Arial Narrow" w:hAnsi="Arial Narrow"/>
              </w:rPr>
              <w:t>26</w:t>
            </w:r>
          </w:p>
        </w:tc>
        <w:tc>
          <w:tcPr>
            <w:tcW w:w="5285" w:type="dxa"/>
          </w:tcPr>
          <w:p w14:paraId="5FC200D3" w14:textId="77777777" w:rsidR="00F22A78" w:rsidRDefault="00F22A78">
            <w:pPr>
              <w:jc w:val="both"/>
              <w:rPr>
                <w:rFonts w:ascii="ML-Indulekha" w:hAnsi="ML-Indulekha"/>
                <w:sz w:val="26"/>
              </w:rPr>
            </w:pPr>
            <w:r>
              <w:rPr>
                <w:rFonts w:ascii="ML-Indulekha" w:hAnsi="ML-Indulekha"/>
                <w:sz w:val="26"/>
              </w:rPr>
              <w:t>{Kq¸v {]hÀ¯\w Nne Ip«n-IÄ t\Xr-Øm\w t\Sm-\pw, aäv Ip«n-I-fpsS Ign-hp-IÄ ]cn-K-Wn-¡-s¸-SmsX t]mhp-¶-Xn\pw CS-bm-¡p-¶p.</w:t>
            </w:r>
          </w:p>
        </w:tc>
        <w:tc>
          <w:tcPr>
            <w:tcW w:w="742" w:type="dxa"/>
          </w:tcPr>
          <w:p w14:paraId="30A697B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217F58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C32AA3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EB8AA9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D76477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6A68A28" w14:textId="77777777">
        <w:tc>
          <w:tcPr>
            <w:tcW w:w="545" w:type="dxa"/>
          </w:tcPr>
          <w:p w14:paraId="6AB20943" w14:textId="77777777" w:rsidR="00F22A78" w:rsidRDefault="00F22A78">
            <w:pPr>
              <w:jc w:val="center"/>
              <w:rPr>
                <w:rFonts w:ascii="Arial Narrow" w:hAnsi="Arial Narrow"/>
              </w:rPr>
            </w:pPr>
            <w:r>
              <w:rPr>
                <w:rFonts w:ascii="Arial Narrow" w:hAnsi="Arial Narrow"/>
              </w:rPr>
              <w:t>27</w:t>
            </w:r>
          </w:p>
        </w:tc>
        <w:tc>
          <w:tcPr>
            <w:tcW w:w="5285" w:type="dxa"/>
          </w:tcPr>
          <w:p w14:paraId="4B1A36F7" w14:textId="77777777" w:rsidR="00F22A78" w:rsidRDefault="00F22A78">
            <w:pPr>
              <w:jc w:val="both"/>
              <w:rPr>
                <w:rFonts w:ascii="ML-Indulekha" w:hAnsi="ML-Indulekha"/>
                <w:sz w:val="26"/>
              </w:rPr>
            </w:pPr>
            <w:r>
              <w:rPr>
                <w:rFonts w:ascii="ML-Indulekha" w:hAnsi="ML-Indulekha"/>
                <w:sz w:val="26"/>
              </w:rPr>
              <w:t>kmaq-lnI {]iv\-§sf Ip«n-bpsS A\p-`-h-]-cn-N-b-¯n-\pw, {]mb-¯n\pw A\p-k-cn¨v ]mT-]p-kvX-I-¯nÂ DÄs¡m-Ån-¨n-cn-¡p-¶p.</w:t>
            </w:r>
          </w:p>
        </w:tc>
        <w:tc>
          <w:tcPr>
            <w:tcW w:w="742" w:type="dxa"/>
          </w:tcPr>
          <w:p w14:paraId="47BB839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FB3F3D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59F9EC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79C3B2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F95F36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A92F07B" w14:textId="77777777">
        <w:tc>
          <w:tcPr>
            <w:tcW w:w="545" w:type="dxa"/>
          </w:tcPr>
          <w:p w14:paraId="7E0F0A07" w14:textId="77777777" w:rsidR="00F22A78" w:rsidRDefault="00F22A78">
            <w:pPr>
              <w:jc w:val="center"/>
              <w:rPr>
                <w:rFonts w:ascii="Arial Narrow" w:hAnsi="Arial Narrow"/>
              </w:rPr>
            </w:pPr>
            <w:r>
              <w:rPr>
                <w:rFonts w:ascii="Arial Narrow" w:hAnsi="Arial Narrow"/>
              </w:rPr>
              <w:t>28</w:t>
            </w:r>
          </w:p>
        </w:tc>
        <w:tc>
          <w:tcPr>
            <w:tcW w:w="5285" w:type="dxa"/>
          </w:tcPr>
          <w:p w14:paraId="2200A528" w14:textId="77777777" w:rsidR="00F22A78" w:rsidRDefault="00F22A78">
            <w:pPr>
              <w:jc w:val="both"/>
              <w:rPr>
                <w:rFonts w:ascii="ML-Indulekha" w:hAnsi="ML-Indulekha"/>
                <w:sz w:val="26"/>
              </w:rPr>
            </w:pPr>
            <w:r>
              <w:rPr>
                <w:rFonts w:ascii="ML-Indulekha" w:hAnsi="ML-Indulekha"/>
                <w:sz w:val="26"/>
              </w:rPr>
              <w:t>kmaq-lnI {]iv\-§-sf ]mT-]p-kvX-I-¯n-eqsS hni-I-e\w \S¯n Ip«n-bnÂ {]Xn-I-c-W-tijn hfÀ¯m³ {]bm-k-am-Wv.</w:t>
            </w:r>
          </w:p>
        </w:tc>
        <w:tc>
          <w:tcPr>
            <w:tcW w:w="742" w:type="dxa"/>
          </w:tcPr>
          <w:p w14:paraId="0DCCB7B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1AFB1B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C412D4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B72729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0A37A2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128C6B5" w14:textId="77777777">
        <w:tc>
          <w:tcPr>
            <w:tcW w:w="545" w:type="dxa"/>
          </w:tcPr>
          <w:p w14:paraId="02207A53" w14:textId="77777777" w:rsidR="00F22A78" w:rsidRDefault="00F22A78">
            <w:pPr>
              <w:jc w:val="center"/>
              <w:rPr>
                <w:rFonts w:ascii="Arial Narrow" w:hAnsi="Arial Narrow"/>
              </w:rPr>
            </w:pPr>
            <w:r>
              <w:rPr>
                <w:rFonts w:ascii="Arial Narrow" w:hAnsi="Arial Narrow"/>
              </w:rPr>
              <w:t>29</w:t>
            </w:r>
          </w:p>
        </w:tc>
        <w:tc>
          <w:tcPr>
            <w:tcW w:w="5285" w:type="dxa"/>
          </w:tcPr>
          <w:p w14:paraId="33017B40" w14:textId="77777777" w:rsidR="00F22A78" w:rsidRDefault="00F22A78">
            <w:pPr>
              <w:jc w:val="both"/>
              <w:rPr>
                <w:rFonts w:ascii="ML-Indulekha" w:hAnsi="ML-Indulekha"/>
                <w:sz w:val="26"/>
              </w:rPr>
            </w:pPr>
            <w:r>
              <w:rPr>
                <w:rFonts w:ascii="ML-Indulekha" w:hAnsi="ML-Indulekha"/>
                <w:sz w:val="26"/>
              </w:rPr>
              <w:t>]T-t\m-tZy-iy-§Ä ]qÀW-ambpw t\Sm³ km[n-¡m-¯-hn-[-¯-emWv ]mT-]p-kvX-Im-h-X-cWw</w:t>
            </w:r>
          </w:p>
        </w:tc>
        <w:tc>
          <w:tcPr>
            <w:tcW w:w="742" w:type="dxa"/>
          </w:tcPr>
          <w:p w14:paraId="5AE2097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C91E21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39B473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709334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6FFDF5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44F8B06" w14:textId="77777777">
        <w:tc>
          <w:tcPr>
            <w:tcW w:w="545" w:type="dxa"/>
          </w:tcPr>
          <w:p w14:paraId="545BD203" w14:textId="77777777" w:rsidR="00F22A78" w:rsidRDefault="00F22A78">
            <w:pPr>
              <w:jc w:val="center"/>
              <w:rPr>
                <w:rFonts w:ascii="Arial Narrow" w:hAnsi="Arial Narrow"/>
              </w:rPr>
            </w:pPr>
            <w:r>
              <w:rPr>
                <w:rFonts w:ascii="Arial Narrow" w:hAnsi="Arial Narrow"/>
              </w:rPr>
              <w:t>30</w:t>
            </w:r>
          </w:p>
        </w:tc>
        <w:tc>
          <w:tcPr>
            <w:tcW w:w="5285" w:type="dxa"/>
          </w:tcPr>
          <w:p w14:paraId="6194A922" w14:textId="77777777" w:rsidR="00F22A78" w:rsidRDefault="00F22A78">
            <w:pPr>
              <w:jc w:val="both"/>
              <w:rPr>
                <w:rFonts w:ascii="ML-Indulekha" w:hAnsi="ML-Indulekha"/>
                <w:sz w:val="26"/>
              </w:rPr>
            </w:pPr>
            <w:r>
              <w:rPr>
                <w:rFonts w:ascii="ML-Indulekha" w:hAnsi="ML-Indulekha"/>
                <w:sz w:val="26"/>
              </w:rPr>
              <w:t>]pXnb ]mT-]p-kvX-I-¯n-eqsS {]iv\-k-µÀ`-§Äs¡m¸w AXp-]-cn-l-cn-¡m-\pÅ amÀ¤-§fpw \nÀt±-in-¡m³ km[n-¡p-¶p.</w:t>
            </w:r>
          </w:p>
        </w:tc>
        <w:tc>
          <w:tcPr>
            <w:tcW w:w="742" w:type="dxa"/>
          </w:tcPr>
          <w:p w14:paraId="1F297AB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555472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3983F8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2C9B7A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F97F99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B4DE217" w14:textId="77777777">
        <w:tc>
          <w:tcPr>
            <w:tcW w:w="545" w:type="dxa"/>
          </w:tcPr>
          <w:p w14:paraId="0A953C40" w14:textId="77777777" w:rsidR="00F22A78" w:rsidRDefault="00F22A78">
            <w:pPr>
              <w:jc w:val="center"/>
              <w:rPr>
                <w:rFonts w:ascii="Arial Narrow" w:hAnsi="Arial Narrow"/>
              </w:rPr>
            </w:pPr>
            <w:r>
              <w:rPr>
                <w:rFonts w:ascii="Arial Narrow" w:hAnsi="Arial Narrow"/>
              </w:rPr>
              <w:t>31</w:t>
            </w:r>
          </w:p>
        </w:tc>
        <w:tc>
          <w:tcPr>
            <w:tcW w:w="5285" w:type="dxa"/>
          </w:tcPr>
          <w:p w14:paraId="1A351947" w14:textId="77777777" w:rsidR="00F22A78" w:rsidRDefault="00F22A78">
            <w:pPr>
              <w:jc w:val="both"/>
              <w:rPr>
                <w:rFonts w:ascii="ML-Indulekha" w:hAnsi="ML-Indulekha"/>
                <w:sz w:val="26"/>
              </w:rPr>
            </w:pPr>
            <w:r>
              <w:rPr>
                <w:rFonts w:ascii="ML-Indulekha" w:hAnsi="ML-Indulekha"/>
                <w:sz w:val="26"/>
              </w:rPr>
              <w:t>]pXnb ]mT-]p-kvX-I-¯nÂ ]T-\-hn-j-b-§fpambn _Ô-s¸« Adn-hp-Ifpw AXnsâ {]mtbm-Kn-I-h-ihpw X½nÂ \¶mbn s]mcp-¯-s¸-Sp-¯n-bn-cn-¡p-¶p.</w:t>
            </w:r>
          </w:p>
        </w:tc>
        <w:tc>
          <w:tcPr>
            <w:tcW w:w="742" w:type="dxa"/>
          </w:tcPr>
          <w:p w14:paraId="02176AD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76AC73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668A42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76D641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AA5F25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A3FA934" w14:textId="77777777">
        <w:tc>
          <w:tcPr>
            <w:tcW w:w="545" w:type="dxa"/>
          </w:tcPr>
          <w:p w14:paraId="75E7964C" w14:textId="77777777" w:rsidR="00F22A78" w:rsidRDefault="00F22A78">
            <w:pPr>
              <w:jc w:val="center"/>
              <w:rPr>
                <w:rFonts w:ascii="Arial Narrow" w:hAnsi="Arial Narrow"/>
              </w:rPr>
            </w:pPr>
            <w:r>
              <w:rPr>
                <w:rFonts w:ascii="Arial Narrow" w:hAnsi="Arial Narrow"/>
              </w:rPr>
              <w:t>32</w:t>
            </w:r>
          </w:p>
        </w:tc>
        <w:tc>
          <w:tcPr>
            <w:tcW w:w="5285" w:type="dxa"/>
          </w:tcPr>
          <w:p w14:paraId="507DCAE2" w14:textId="77777777" w:rsidR="00F22A78" w:rsidRDefault="00F22A78">
            <w:pPr>
              <w:jc w:val="both"/>
              <w:rPr>
                <w:rFonts w:ascii="ML-Indulekha" w:hAnsi="ML-Indulekha"/>
                <w:sz w:val="26"/>
              </w:rPr>
            </w:pPr>
            <w:r>
              <w:rPr>
                <w:rFonts w:ascii="ML-Indulekha" w:hAnsi="ML-Indulekha"/>
                <w:sz w:val="26"/>
              </w:rPr>
              <w:t>{]iv\m-[n-jvTnX ]mTy-]-²Xn \ne-hnÂ h¶n-«pw, ]mT-]p-kvX-I-tI-{µnX ]T-\-¯nÂ\n¶v ]qÀ®-ambn tamN\w t\Sm³ Ign-bmdn-Ã.</w:t>
            </w:r>
          </w:p>
        </w:tc>
        <w:tc>
          <w:tcPr>
            <w:tcW w:w="742" w:type="dxa"/>
          </w:tcPr>
          <w:p w14:paraId="04DD21E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269B68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C8BB08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5FF3AC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B7FA09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F831FF7" w14:textId="77777777">
        <w:tc>
          <w:tcPr>
            <w:tcW w:w="545" w:type="dxa"/>
          </w:tcPr>
          <w:p w14:paraId="474AF127" w14:textId="77777777" w:rsidR="00F22A78" w:rsidRDefault="00F22A78">
            <w:pPr>
              <w:jc w:val="center"/>
              <w:rPr>
                <w:rFonts w:ascii="Arial Narrow" w:hAnsi="Arial Narrow"/>
              </w:rPr>
            </w:pPr>
            <w:r>
              <w:rPr>
                <w:rFonts w:ascii="Arial Narrow" w:hAnsi="Arial Narrow"/>
              </w:rPr>
              <w:t>33</w:t>
            </w:r>
          </w:p>
        </w:tc>
        <w:tc>
          <w:tcPr>
            <w:tcW w:w="5285" w:type="dxa"/>
          </w:tcPr>
          <w:p w14:paraId="21124707" w14:textId="77777777" w:rsidR="00F22A78" w:rsidRDefault="00F22A78">
            <w:pPr>
              <w:jc w:val="both"/>
              <w:rPr>
                <w:rFonts w:ascii="ML-Indulekha" w:hAnsi="ML-Indulekha"/>
                <w:sz w:val="26"/>
              </w:rPr>
            </w:pPr>
            <w:r>
              <w:rPr>
                <w:rFonts w:ascii="ML-Indulekha" w:hAnsi="ML-Indulekha"/>
                <w:sz w:val="26"/>
              </w:rPr>
              <w:t>]mT-]p-kvX-I-¯nse DÅ-S¡ hni-Zo-I-c-W-¯nsâ A`mhw \ne-\nÂ¡p¶ amÀ¡äv kwhn-[m-\s¯ t{]mÕm-ln-¸n-¡p¶ Xc-¯n-em-Wv.</w:t>
            </w:r>
          </w:p>
        </w:tc>
        <w:tc>
          <w:tcPr>
            <w:tcW w:w="742" w:type="dxa"/>
          </w:tcPr>
          <w:p w14:paraId="553B938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998C1B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44D8C5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E0D91D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99FB8D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DE2989E" w14:textId="77777777">
        <w:tc>
          <w:tcPr>
            <w:tcW w:w="545" w:type="dxa"/>
          </w:tcPr>
          <w:p w14:paraId="646E3D57" w14:textId="77777777" w:rsidR="00F22A78" w:rsidRDefault="00F22A78">
            <w:pPr>
              <w:jc w:val="center"/>
              <w:rPr>
                <w:rFonts w:ascii="Arial Narrow" w:hAnsi="Arial Narrow"/>
              </w:rPr>
            </w:pPr>
            <w:r>
              <w:rPr>
                <w:rFonts w:ascii="Arial Narrow" w:hAnsi="Arial Narrow"/>
              </w:rPr>
              <w:lastRenderedPageBreak/>
              <w:t>34</w:t>
            </w:r>
          </w:p>
        </w:tc>
        <w:tc>
          <w:tcPr>
            <w:tcW w:w="5285" w:type="dxa"/>
          </w:tcPr>
          <w:p w14:paraId="7434211F" w14:textId="77777777" w:rsidR="00F22A78" w:rsidRDefault="00F22A78">
            <w:pPr>
              <w:jc w:val="both"/>
              <w:rPr>
                <w:rFonts w:ascii="ML-Indulekha" w:hAnsi="ML-Indulekha"/>
                <w:sz w:val="26"/>
              </w:rPr>
            </w:pPr>
            <w:r>
              <w:rPr>
                <w:rFonts w:ascii="ML-Indulekha" w:hAnsi="ML-Indulekha"/>
                <w:sz w:val="26"/>
              </w:rPr>
              <w:t>]pXnb ]mT-]p-kvX-I-¯nse Ah-X-c-W-¯n-epw, `mjm-ssi-en-bnepw \nc-h[n sXäp-IÄ ImWp-¶p.</w:t>
            </w:r>
          </w:p>
        </w:tc>
        <w:tc>
          <w:tcPr>
            <w:tcW w:w="742" w:type="dxa"/>
          </w:tcPr>
          <w:p w14:paraId="0EE79F6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6DAA65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D2CC18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9095B6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703F53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0ECB07C" w14:textId="77777777">
        <w:tc>
          <w:tcPr>
            <w:tcW w:w="545" w:type="dxa"/>
          </w:tcPr>
          <w:p w14:paraId="5905BF3C" w14:textId="77777777" w:rsidR="00F22A78" w:rsidRDefault="00F22A78">
            <w:pPr>
              <w:jc w:val="center"/>
              <w:rPr>
                <w:rFonts w:ascii="Arial Narrow" w:hAnsi="Arial Narrow"/>
              </w:rPr>
            </w:pPr>
            <w:r>
              <w:rPr>
                <w:rFonts w:ascii="Arial Narrow" w:hAnsi="Arial Narrow"/>
              </w:rPr>
              <w:t>35</w:t>
            </w:r>
          </w:p>
        </w:tc>
        <w:tc>
          <w:tcPr>
            <w:tcW w:w="5285" w:type="dxa"/>
          </w:tcPr>
          <w:p w14:paraId="4C8658D5" w14:textId="77777777" w:rsidR="00F22A78" w:rsidRDefault="00F22A78">
            <w:pPr>
              <w:jc w:val="both"/>
              <w:rPr>
                <w:rFonts w:ascii="ML-Indulekha" w:hAnsi="ML-Indulekha"/>
                <w:sz w:val="26"/>
              </w:rPr>
            </w:pPr>
            <w:r>
              <w:rPr>
                <w:rFonts w:ascii="ML-Indulekha" w:hAnsi="ML-Indulekha"/>
                <w:sz w:val="26"/>
              </w:rPr>
              <w:t xml:space="preserve">]mT-]p-kvX-I-¯nse Nne `mK-§Ä Ah-Xm-c-Isâ at\m-`m-h-¯n-\-\p-k-cn¨v DÅ-S-¡-¯nÂ </w:t>
            </w:r>
            <w:r>
              <w:rPr>
                <w:rFonts w:ascii="Arial Narrow" w:hAnsi="Arial Narrow"/>
              </w:rPr>
              <w:t>(Content)</w:t>
            </w:r>
            <w:r>
              <w:rPr>
                <w:rFonts w:ascii="Arial Narrow" w:hAnsi="Arial Narrow"/>
                <w:b/>
              </w:rPr>
              <w:t xml:space="preserve"> </w:t>
            </w:r>
            <w:r>
              <w:rPr>
                <w:rFonts w:ascii="ML-Indulekha" w:hAnsi="ML-Indulekha"/>
                <w:sz w:val="26"/>
              </w:rPr>
              <w:t>\n¶pw hyXn-N-en-¨-Xmbn A\p-`-h-s¸-Sp-¶p.</w:t>
            </w:r>
          </w:p>
        </w:tc>
        <w:tc>
          <w:tcPr>
            <w:tcW w:w="742" w:type="dxa"/>
          </w:tcPr>
          <w:p w14:paraId="590ABCC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BF89FC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C16FA7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894CC7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F75453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7834E97" w14:textId="77777777">
        <w:tc>
          <w:tcPr>
            <w:tcW w:w="545" w:type="dxa"/>
          </w:tcPr>
          <w:p w14:paraId="233B61BC" w14:textId="77777777" w:rsidR="00F22A78" w:rsidRDefault="00F22A78">
            <w:pPr>
              <w:jc w:val="center"/>
              <w:rPr>
                <w:rFonts w:ascii="Arial Narrow" w:hAnsi="Arial Narrow"/>
              </w:rPr>
            </w:pPr>
            <w:r>
              <w:rPr>
                <w:rFonts w:ascii="Arial Narrow" w:hAnsi="Arial Narrow"/>
              </w:rPr>
              <w:t>36</w:t>
            </w:r>
          </w:p>
        </w:tc>
        <w:tc>
          <w:tcPr>
            <w:tcW w:w="5285" w:type="dxa"/>
          </w:tcPr>
          <w:p w14:paraId="38213739" w14:textId="77777777" w:rsidR="00F22A78" w:rsidRDefault="00F22A78">
            <w:pPr>
              <w:jc w:val="both"/>
              <w:rPr>
                <w:rFonts w:ascii="ML-Indulekha" w:hAnsi="ML-Indulekha"/>
                <w:sz w:val="26"/>
              </w:rPr>
            </w:pPr>
            <w:r>
              <w:rPr>
                <w:rFonts w:ascii="ML-Indulekha" w:hAnsi="ML-Indulekha"/>
                <w:sz w:val="26"/>
              </w:rPr>
              <w:t>]mT-]p-kvX-I-¯nse Nne A`ym-k-§Ä sNbvXv XoÀ¡m³ Ip«n-IÄ¡v hfsc {]bmkw DÅ-Xmbn Icp-Xp-¶p.</w:t>
            </w:r>
          </w:p>
        </w:tc>
        <w:tc>
          <w:tcPr>
            <w:tcW w:w="742" w:type="dxa"/>
          </w:tcPr>
          <w:p w14:paraId="6D505BF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EE455B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8BA133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57F2F5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B48161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DAE30A3" w14:textId="77777777">
        <w:tc>
          <w:tcPr>
            <w:tcW w:w="545" w:type="dxa"/>
          </w:tcPr>
          <w:p w14:paraId="536AA41C" w14:textId="77777777" w:rsidR="00F22A78" w:rsidRDefault="00F22A78">
            <w:pPr>
              <w:jc w:val="center"/>
              <w:rPr>
                <w:rFonts w:ascii="Arial Narrow" w:hAnsi="Arial Narrow"/>
              </w:rPr>
            </w:pPr>
            <w:r>
              <w:rPr>
                <w:rFonts w:ascii="Arial Narrow" w:hAnsi="Arial Narrow"/>
              </w:rPr>
              <w:t>37</w:t>
            </w:r>
          </w:p>
        </w:tc>
        <w:tc>
          <w:tcPr>
            <w:tcW w:w="5285" w:type="dxa"/>
          </w:tcPr>
          <w:p w14:paraId="3D26BB49" w14:textId="77777777" w:rsidR="00F22A78" w:rsidRDefault="00F22A78">
            <w:pPr>
              <w:jc w:val="both"/>
              <w:rPr>
                <w:rFonts w:ascii="ML-Indulekha" w:hAnsi="ML-Indulekha"/>
                <w:sz w:val="26"/>
              </w:rPr>
            </w:pPr>
            <w:r>
              <w:rPr>
                <w:rFonts w:ascii="ML-Indulekha" w:hAnsi="ML-Indulekha"/>
                <w:sz w:val="26"/>
              </w:rPr>
              <w:t>]pXnb ]mT-]p-kvX-I-¯nsâ DÅ-S-¡-¯nse efn-X-amb Bhn-jvImcw ¢mkvdq-anÂ ]mT-`m-K-§Ä \¶mbn ssIImcyw sN¿m³ klm-bn-¡p-¶p.</w:t>
            </w:r>
          </w:p>
        </w:tc>
        <w:tc>
          <w:tcPr>
            <w:tcW w:w="742" w:type="dxa"/>
          </w:tcPr>
          <w:p w14:paraId="11EBB5B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AA5F66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BEBBD7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DD0607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E116DCD" w14:textId="77777777" w:rsidR="00F22A78" w:rsidRDefault="00F22A78">
            <w:pPr>
              <w:jc w:val="center"/>
              <w:rPr>
                <w:rFonts w:ascii="ML-Indulekha" w:hAnsi="ML-Indulekha"/>
                <w:sz w:val="26"/>
              </w:rPr>
            </w:pPr>
            <w:r>
              <w:rPr>
                <w:rFonts w:ascii="ML-Indulekha" w:hAnsi="ML-Indulekha"/>
                <w:sz w:val="36"/>
              </w:rPr>
              <w:sym w:font="Wingdings" w:char="F06F"/>
            </w:r>
          </w:p>
        </w:tc>
      </w:tr>
    </w:tbl>
    <w:p w14:paraId="6E8C848D" w14:textId="77777777" w:rsidR="00F22A78" w:rsidRDefault="00F22A78">
      <w:r>
        <w:br w:type="page"/>
      </w:r>
    </w:p>
    <w:tbl>
      <w:tblPr>
        <w:tblW w:w="9288" w:type="dxa"/>
        <w:tblLayout w:type="fixed"/>
        <w:tblLook w:val="04A0" w:firstRow="1" w:lastRow="0" w:firstColumn="1" w:lastColumn="0" w:noHBand="0" w:noVBand="1"/>
      </w:tblPr>
      <w:tblGrid>
        <w:gridCol w:w="545"/>
        <w:gridCol w:w="5285"/>
        <w:gridCol w:w="742"/>
        <w:gridCol w:w="537"/>
        <w:gridCol w:w="596"/>
        <w:gridCol w:w="700"/>
        <w:gridCol w:w="883"/>
      </w:tblGrid>
      <w:tr w:rsidR="00F22A78" w14:paraId="6046B07E" w14:textId="77777777">
        <w:tc>
          <w:tcPr>
            <w:tcW w:w="545" w:type="dxa"/>
          </w:tcPr>
          <w:p w14:paraId="1FC5FCED" w14:textId="77777777" w:rsidR="00F22A78" w:rsidRDefault="00F22A78">
            <w:pPr>
              <w:jc w:val="center"/>
              <w:rPr>
                <w:rFonts w:ascii="Arial Narrow" w:hAnsi="Arial Narrow"/>
              </w:rPr>
            </w:pPr>
            <w:r>
              <w:rPr>
                <w:rFonts w:ascii="Arial Narrow" w:hAnsi="Arial Narrow"/>
              </w:rPr>
              <w:t>38</w:t>
            </w:r>
          </w:p>
        </w:tc>
        <w:tc>
          <w:tcPr>
            <w:tcW w:w="5285" w:type="dxa"/>
          </w:tcPr>
          <w:p w14:paraId="0984D290" w14:textId="77777777" w:rsidR="00F22A78" w:rsidRDefault="00F22A78">
            <w:pPr>
              <w:jc w:val="both"/>
              <w:rPr>
                <w:rFonts w:ascii="ML-Indulekha" w:hAnsi="ML-Indulekha"/>
                <w:sz w:val="26"/>
              </w:rPr>
            </w:pPr>
            <w:r>
              <w:rPr>
                <w:rFonts w:ascii="ML-Indulekha" w:hAnsi="ML-Indulekha"/>
                <w:sz w:val="26"/>
              </w:rPr>
              <w:t>]pXnb ]mT-]p-kvXIw So¨-dpsS A¡m-Z-anIv kzmX-{´y-¯n\v ISn-ªm-Wn-Sp-¶p.</w:t>
            </w:r>
          </w:p>
        </w:tc>
        <w:tc>
          <w:tcPr>
            <w:tcW w:w="742" w:type="dxa"/>
          </w:tcPr>
          <w:p w14:paraId="478E963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4255C6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8578E0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1F0608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DB33D6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3BC1DE1" w14:textId="77777777">
        <w:tc>
          <w:tcPr>
            <w:tcW w:w="545" w:type="dxa"/>
          </w:tcPr>
          <w:p w14:paraId="12EDC517" w14:textId="77777777" w:rsidR="00F22A78" w:rsidRDefault="00F22A78">
            <w:pPr>
              <w:jc w:val="center"/>
              <w:rPr>
                <w:rFonts w:ascii="Arial Narrow" w:hAnsi="Arial Narrow"/>
              </w:rPr>
            </w:pPr>
            <w:r>
              <w:rPr>
                <w:rFonts w:ascii="Arial Narrow" w:hAnsi="Arial Narrow"/>
              </w:rPr>
              <w:t>39</w:t>
            </w:r>
          </w:p>
        </w:tc>
        <w:tc>
          <w:tcPr>
            <w:tcW w:w="5285" w:type="dxa"/>
          </w:tcPr>
          <w:p w14:paraId="46AECBBC" w14:textId="77777777" w:rsidR="00F22A78" w:rsidRDefault="00F22A78">
            <w:pPr>
              <w:jc w:val="both"/>
              <w:rPr>
                <w:rFonts w:ascii="ML-Indulekha" w:hAnsi="ML-Indulekha"/>
                <w:sz w:val="26"/>
              </w:rPr>
            </w:pPr>
            <w:r>
              <w:rPr>
                <w:rFonts w:ascii="ML-Indulekha" w:hAnsi="ML-Indulekha"/>
                <w:sz w:val="26"/>
              </w:rPr>
              <w:t>¢mknÂ DbÀ¶v hcm-\n-S-bpÅ Nne kwi-b-§Ä¡v aXn-bmb hni-Zo-I-cWw \ÂIm³ "A[ym-]-I-k-lmbn' Fs¶ klm-bn-¡p-¶p.</w:t>
            </w:r>
          </w:p>
        </w:tc>
        <w:tc>
          <w:tcPr>
            <w:tcW w:w="742" w:type="dxa"/>
          </w:tcPr>
          <w:p w14:paraId="3ACAD6F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2A5C29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C279E5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6F1FD8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C988F3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B916679" w14:textId="77777777">
        <w:tc>
          <w:tcPr>
            <w:tcW w:w="545" w:type="dxa"/>
          </w:tcPr>
          <w:p w14:paraId="42D33135" w14:textId="77777777" w:rsidR="00F22A78" w:rsidRDefault="00F22A78">
            <w:pPr>
              <w:jc w:val="center"/>
              <w:rPr>
                <w:rFonts w:ascii="Arial Narrow" w:hAnsi="Arial Narrow"/>
              </w:rPr>
            </w:pPr>
            <w:r>
              <w:rPr>
                <w:rFonts w:ascii="Arial Narrow" w:hAnsi="Arial Narrow"/>
              </w:rPr>
              <w:t>40</w:t>
            </w:r>
          </w:p>
        </w:tc>
        <w:tc>
          <w:tcPr>
            <w:tcW w:w="5285" w:type="dxa"/>
          </w:tcPr>
          <w:p w14:paraId="3B138A62" w14:textId="77777777" w:rsidR="00F22A78" w:rsidRDefault="00F22A78">
            <w:pPr>
              <w:jc w:val="both"/>
              <w:rPr>
                <w:rFonts w:ascii="ML-Indulekha" w:hAnsi="ML-Indulekha"/>
                <w:sz w:val="26"/>
              </w:rPr>
            </w:pPr>
            <w:r>
              <w:rPr>
                <w:rFonts w:ascii="ML-Indulekha" w:hAnsi="ML-Indulekha"/>
                <w:sz w:val="26"/>
              </w:rPr>
              <w:t>]pXnb ]mT-]p-kvX-Iw Ip«n-bnÂ ]T-\-¯n-\pÅ {]tNm-Z\w \ÂIm³ ]cym-]vX-am-Wv.</w:t>
            </w:r>
          </w:p>
        </w:tc>
        <w:tc>
          <w:tcPr>
            <w:tcW w:w="742" w:type="dxa"/>
          </w:tcPr>
          <w:p w14:paraId="77B09A0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D12FDB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C9C9F1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F90ED8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5F4634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342C6ED" w14:textId="77777777">
        <w:tc>
          <w:tcPr>
            <w:tcW w:w="545" w:type="dxa"/>
          </w:tcPr>
          <w:p w14:paraId="6414F4F7" w14:textId="77777777" w:rsidR="00F22A78" w:rsidRDefault="00F22A78">
            <w:pPr>
              <w:jc w:val="center"/>
              <w:rPr>
                <w:rFonts w:ascii="Arial Narrow" w:hAnsi="Arial Narrow"/>
              </w:rPr>
            </w:pPr>
            <w:r>
              <w:rPr>
                <w:rFonts w:ascii="Arial Narrow" w:hAnsi="Arial Narrow"/>
              </w:rPr>
              <w:t>41</w:t>
            </w:r>
          </w:p>
        </w:tc>
        <w:tc>
          <w:tcPr>
            <w:tcW w:w="5285" w:type="dxa"/>
          </w:tcPr>
          <w:p w14:paraId="13068CBD" w14:textId="77777777" w:rsidR="00F22A78" w:rsidRDefault="00F22A78">
            <w:pPr>
              <w:jc w:val="both"/>
              <w:rPr>
                <w:rFonts w:ascii="ML-Indulekha" w:hAnsi="ML-Indulekha"/>
                <w:sz w:val="26"/>
              </w:rPr>
            </w:pPr>
            <w:r>
              <w:rPr>
                <w:rFonts w:ascii="ML-Indulekha" w:hAnsi="ML-Indulekha"/>
                <w:sz w:val="26"/>
              </w:rPr>
              <w:t>]mT-]p-kvX-Ihpw A[ym-]I klm-bnbpw DÅS¡ hni-Zo-I-c-W-¯nÂ H¯p-t]m-hm-dnÃ.</w:t>
            </w:r>
          </w:p>
        </w:tc>
        <w:tc>
          <w:tcPr>
            <w:tcW w:w="742" w:type="dxa"/>
          </w:tcPr>
          <w:p w14:paraId="7D51DC7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882B43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94881D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DA8EE9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4D6E60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9A9982A" w14:textId="77777777">
        <w:tc>
          <w:tcPr>
            <w:tcW w:w="545" w:type="dxa"/>
          </w:tcPr>
          <w:p w14:paraId="53D630A9" w14:textId="77777777" w:rsidR="00F22A78" w:rsidRDefault="00F22A78">
            <w:pPr>
              <w:jc w:val="center"/>
              <w:rPr>
                <w:rFonts w:ascii="Arial Narrow" w:hAnsi="Arial Narrow"/>
              </w:rPr>
            </w:pPr>
            <w:r>
              <w:rPr>
                <w:rFonts w:ascii="Arial Narrow" w:hAnsi="Arial Narrow"/>
              </w:rPr>
              <w:t>42</w:t>
            </w:r>
          </w:p>
        </w:tc>
        <w:tc>
          <w:tcPr>
            <w:tcW w:w="5285" w:type="dxa"/>
          </w:tcPr>
          <w:p w14:paraId="5B15B6EF" w14:textId="77777777" w:rsidR="00F22A78" w:rsidRDefault="00F22A78">
            <w:pPr>
              <w:jc w:val="both"/>
              <w:rPr>
                <w:rFonts w:ascii="ML-Indulekha" w:hAnsi="ML-Indulekha"/>
                <w:sz w:val="26"/>
              </w:rPr>
            </w:pPr>
            <w:r>
              <w:rPr>
                <w:rFonts w:ascii="ML-Indulekha" w:hAnsi="ML-Indulekha"/>
                <w:sz w:val="26"/>
              </w:rPr>
              <w:t>hnZym-`ym-k-¯n-epÅ Xt±-i-kz-bw-`-c-W-Øm-]-\-§-fpsS CS-s]-SÂ kzmK-XmÀl-amb Hcp amä-am-Wv.</w:t>
            </w:r>
          </w:p>
        </w:tc>
        <w:tc>
          <w:tcPr>
            <w:tcW w:w="742" w:type="dxa"/>
          </w:tcPr>
          <w:p w14:paraId="6B17CC1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AFE2D7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423A35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63D603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BA23A7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115F1DF" w14:textId="77777777">
        <w:tc>
          <w:tcPr>
            <w:tcW w:w="545" w:type="dxa"/>
          </w:tcPr>
          <w:p w14:paraId="4A3F27D3" w14:textId="77777777" w:rsidR="00F22A78" w:rsidRDefault="00F22A78">
            <w:pPr>
              <w:jc w:val="center"/>
              <w:rPr>
                <w:rFonts w:ascii="Arial Narrow" w:hAnsi="Arial Narrow"/>
              </w:rPr>
            </w:pPr>
            <w:r>
              <w:rPr>
                <w:rFonts w:ascii="Arial Narrow" w:hAnsi="Arial Narrow"/>
              </w:rPr>
              <w:t>43</w:t>
            </w:r>
          </w:p>
        </w:tc>
        <w:tc>
          <w:tcPr>
            <w:tcW w:w="5285" w:type="dxa"/>
          </w:tcPr>
          <w:p w14:paraId="73E795B4" w14:textId="77777777" w:rsidR="00F22A78" w:rsidRDefault="00F22A78">
            <w:pPr>
              <w:jc w:val="both"/>
              <w:rPr>
                <w:rFonts w:ascii="ML-Indulekha" w:hAnsi="ML-Indulekha"/>
                <w:sz w:val="26"/>
              </w:rPr>
            </w:pPr>
            <w:r>
              <w:rPr>
                <w:rFonts w:ascii="ML-Indulekha" w:hAnsi="ML-Indulekha"/>
                <w:sz w:val="26"/>
              </w:rPr>
              <w:t>¢mkvdq-anse Ct¸m-gpÅ So¨À-þ-Ip-«n-IÄ A\p-]mXw ]pXnb kao-]-\s¯ DÄs¡mÅm³ ]cym-]vX-am-Wv.</w:t>
            </w:r>
          </w:p>
        </w:tc>
        <w:tc>
          <w:tcPr>
            <w:tcW w:w="742" w:type="dxa"/>
          </w:tcPr>
          <w:p w14:paraId="1667023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8CDD51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B73F77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AEA827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19B624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BDABAFC" w14:textId="77777777">
        <w:tc>
          <w:tcPr>
            <w:tcW w:w="545" w:type="dxa"/>
          </w:tcPr>
          <w:p w14:paraId="61ECB4B4" w14:textId="77777777" w:rsidR="00F22A78" w:rsidRDefault="00F22A78">
            <w:pPr>
              <w:jc w:val="center"/>
              <w:rPr>
                <w:rFonts w:ascii="Arial Narrow" w:hAnsi="Arial Narrow"/>
              </w:rPr>
            </w:pPr>
            <w:r>
              <w:rPr>
                <w:rFonts w:ascii="Arial Narrow" w:hAnsi="Arial Narrow"/>
              </w:rPr>
              <w:t>44</w:t>
            </w:r>
          </w:p>
        </w:tc>
        <w:tc>
          <w:tcPr>
            <w:tcW w:w="5285" w:type="dxa"/>
          </w:tcPr>
          <w:p w14:paraId="50DD3C2D" w14:textId="77777777" w:rsidR="00F22A78" w:rsidRDefault="00F22A78">
            <w:pPr>
              <w:jc w:val="both"/>
              <w:rPr>
                <w:rFonts w:ascii="ML-Indulekha" w:hAnsi="ML-Indulekha"/>
                <w:sz w:val="26"/>
              </w:rPr>
            </w:pPr>
            <w:r>
              <w:rPr>
                <w:rFonts w:ascii="ML-Indulekha" w:hAnsi="ML-Indulekha"/>
                <w:sz w:val="26"/>
              </w:rPr>
              <w:t>tem¡Â Xe-¯n-epÅ ]©m-b¯v tamWn-ä-dnwKv kwhn-[m\w A[ym-]-I-cpsS kzmX-{´y-¯n\v ISn-ªm-Wn-Sp-¶-Xm-Wv.</w:t>
            </w:r>
          </w:p>
        </w:tc>
        <w:tc>
          <w:tcPr>
            <w:tcW w:w="742" w:type="dxa"/>
          </w:tcPr>
          <w:p w14:paraId="525A5B9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F77C5F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0F3152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87EA95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E346A3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DBC16C1" w14:textId="77777777">
        <w:tc>
          <w:tcPr>
            <w:tcW w:w="545" w:type="dxa"/>
          </w:tcPr>
          <w:p w14:paraId="31441F94" w14:textId="77777777" w:rsidR="00F22A78" w:rsidRDefault="00F22A78">
            <w:pPr>
              <w:jc w:val="center"/>
              <w:rPr>
                <w:rFonts w:ascii="Arial Narrow" w:hAnsi="Arial Narrow"/>
              </w:rPr>
            </w:pPr>
            <w:r>
              <w:rPr>
                <w:rFonts w:ascii="Arial Narrow" w:hAnsi="Arial Narrow"/>
              </w:rPr>
              <w:t>45</w:t>
            </w:r>
          </w:p>
        </w:tc>
        <w:tc>
          <w:tcPr>
            <w:tcW w:w="5285" w:type="dxa"/>
          </w:tcPr>
          <w:p w14:paraId="1D7C35ED" w14:textId="77777777" w:rsidR="00F22A78" w:rsidRDefault="00F22A78">
            <w:pPr>
              <w:jc w:val="both"/>
              <w:rPr>
                <w:rFonts w:ascii="ML-Indulekha" w:hAnsi="ML-Indulekha"/>
                <w:sz w:val="26"/>
              </w:rPr>
            </w:pPr>
            <w:r>
              <w:rPr>
                <w:rFonts w:ascii="Arial Narrow" w:hAnsi="Arial Narrow"/>
              </w:rPr>
              <w:t xml:space="preserve">SRG (Schooll Resource Group) </w:t>
            </w:r>
            <w:r>
              <w:rPr>
                <w:rFonts w:ascii="ML-Indulekha" w:hAnsi="ML-Indulekha"/>
                <w:sz w:val="26"/>
              </w:rPr>
              <w:t>bpsS {]hÀ¯\w Imcy-£-a-aÃm¯XmWv</w:t>
            </w:r>
          </w:p>
        </w:tc>
        <w:tc>
          <w:tcPr>
            <w:tcW w:w="742" w:type="dxa"/>
          </w:tcPr>
          <w:p w14:paraId="412D91A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C3A65C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75E50A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849626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250B85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5F97C6A" w14:textId="77777777">
        <w:tc>
          <w:tcPr>
            <w:tcW w:w="545" w:type="dxa"/>
          </w:tcPr>
          <w:p w14:paraId="53C1B26B" w14:textId="77777777" w:rsidR="00F22A78" w:rsidRDefault="00F22A78">
            <w:pPr>
              <w:jc w:val="center"/>
              <w:rPr>
                <w:rFonts w:ascii="Arial Narrow" w:hAnsi="Arial Narrow"/>
              </w:rPr>
            </w:pPr>
            <w:r>
              <w:rPr>
                <w:rFonts w:ascii="Arial Narrow" w:hAnsi="Arial Narrow"/>
              </w:rPr>
              <w:t>46</w:t>
            </w:r>
          </w:p>
        </w:tc>
        <w:tc>
          <w:tcPr>
            <w:tcW w:w="5285" w:type="dxa"/>
          </w:tcPr>
          <w:p w14:paraId="48E69793" w14:textId="77777777" w:rsidR="00F22A78" w:rsidRDefault="00F22A78">
            <w:pPr>
              <w:jc w:val="both"/>
              <w:rPr>
                <w:rFonts w:ascii="ML-Indulekha" w:hAnsi="ML-Indulekha"/>
                <w:sz w:val="26"/>
              </w:rPr>
            </w:pPr>
            <w:r>
              <w:rPr>
                <w:rFonts w:ascii="Arial Narrow" w:hAnsi="Arial Narrow"/>
              </w:rPr>
              <w:t>VEC (Village Educational Committee)</w:t>
            </w:r>
            <w:r>
              <w:rPr>
                <w:rFonts w:ascii="ML-Indulekha" w:hAnsi="ML-Indulekha"/>
                <w:sz w:val="26"/>
              </w:rPr>
              <w:t xml:space="preserve"> bpsS CS-s]-SÂ ^e-{]-Z-am-Wv.</w:t>
            </w:r>
          </w:p>
        </w:tc>
        <w:tc>
          <w:tcPr>
            <w:tcW w:w="742" w:type="dxa"/>
          </w:tcPr>
          <w:p w14:paraId="5151C10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8675FE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0D7988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A0465C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5C1C6E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499D09E" w14:textId="77777777">
        <w:tc>
          <w:tcPr>
            <w:tcW w:w="545" w:type="dxa"/>
          </w:tcPr>
          <w:p w14:paraId="7F26D42F" w14:textId="77777777" w:rsidR="00F22A78" w:rsidRDefault="00F22A78">
            <w:pPr>
              <w:jc w:val="center"/>
              <w:rPr>
                <w:rFonts w:ascii="Arial Narrow" w:hAnsi="Arial Narrow"/>
              </w:rPr>
            </w:pPr>
            <w:r>
              <w:rPr>
                <w:rFonts w:ascii="Arial Narrow" w:hAnsi="Arial Narrow"/>
              </w:rPr>
              <w:t>47</w:t>
            </w:r>
          </w:p>
        </w:tc>
        <w:tc>
          <w:tcPr>
            <w:tcW w:w="5285" w:type="dxa"/>
          </w:tcPr>
          <w:p w14:paraId="0FA6FBA6" w14:textId="77777777" w:rsidR="00F22A78" w:rsidRDefault="00F22A78">
            <w:pPr>
              <w:jc w:val="both"/>
              <w:rPr>
                <w:rFonts w:ascii="ML-Indulekha" w:hAnsi="ML-Indulekha"/>
                <w:sz w:val="26"/>
              </w:rPr>
            </w:pPr>
            <w:r>
              <w:rPr>
                <w:rFonts w:ascii="ML-Indulekha" w:hAnsi="ML-Indulekha"/>
                <w:sz w:val="26"/>
              </w:rPr>
              <w:t>Xt±-i-kz-bw-`-c-W-Øm-]-\-§-fp-ambn _Ô-s¸« hyàn-I-fpsS CS-s]-SÂ ]T\ {]{In-b¡v XSÊw krjvSn-¡p-¶p.</w:t>
            </w:r>
          </w:p>
        </w:tc>
        <w:tc>
          <w:tcPr>
            <w:tcW w:w="742" w:type="dxa"/>
          </w:tcPr>
          <w:p w14:paraId="1410CA6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332772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21154C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DED3E3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1779B9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12C7D52" w14:textId="77777777">
        <w:tc>
          <w:tcPr>
            <w:tcW w:w="545" w:type="dxa"/>
          </w:tcPr>
          <w:p w14:paraId="5BE51D88" w14:textId="77777777" w:rsidR="00F22A78" w:rsidRDefault="00F22A78">
            <w:pPr>
              <w:jc w:val="center"/>
              <w:rPr>
                <w:rFonts w:ascii="Arial Narrow" w:hAnsi="Arial Narrow"/>
              </w:rPr>
            </w:pPr>
            <w:r>
              <w:rPr>
                <w:rFonts w:ascii="Arial Narrow" w:hAnsi="Arial Narrow"/>
              </w:rPr>
              <w:t>48</w:t>
            </w:r>
          </w:p>
        </w:tc>
        <w:tc>
          <w:tcPr>
            <w:tcW w:w="5285" w:type="dxa"/>
          </w:tcPr>
          <w:p w14:paraId="7FAAC5F7" w14:textId="77777777" w:rsidR="00F22A78" w:rsidRDefault="00F22A78">
            <w:pPr>
              <w:jc w:val="both"/>
              <w:rPr>
                <w:rFonts w:ascii="ML-Indulekha" w:hAnsi="ML-Indulekha"/>
                <w:sz w:val="26"/>
              </w:rPr>
            </w:pPr>
            <w:r>
              <w:rPr>
                <w:rFonts w:ascii="ML-Indulekha" w:hAnsi="ML-Indulekha"/>
                <w:sz w:val="26"/>
              </w:rPr>
              <w:t>]pXnb aqey-\nÀ®-b-co-Xn-IÄ Ip«n-bpsS bYmÀ° Ign-hns\ Af-¡m³ ]cym-]vX-am-Wv.</w:t>
            </w:r>
          </w:p>
        </w:tc>
        <w:tc>
          <w:tcPr>
            <w:tcW w:w="742" w:type="dxa"/>
          </w:tcPr>
          <w:p w14:paraId="5579939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41FA8E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D9F5D5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5CDA28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CE03A6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5AAE3A2" w14:textId="77777777">
        <w:tc>
          <w:tcPr>
            <w:tcW w:w="545" w:type="dxa"/>
          </w:tcPr>
          <w:p w14:paraId="42D083B6" w14:textId="77777777" w:rsidR="00F22A78" w:rsidRDefault="00F22A78">
            <w:pPr>
              <w:jc w:val="center"/>
              <w:rPr>
                <w:rFonts w:ascii="Arial Narrow" w:hAnsi="Arial Narrow"/>
              </w:rPr>
            </w:pPr>
            <w:r>
              <w:rPr>
                <w:rFonts w:ascii="Arial Narrow" w:hAnsi="Arial Narrow"/>
              </w:rPr>
              <w:t>49</w:t>
            </w:r>
          </w:p>
        </w:tc>
        <w:tc>
          <w:tcPr>
            <w:tcW w:w="5285" w:type="dxa"/>
          </w:tcPr>
          <w:p w14:paraId="5459BD8D" w14:textId="77777777" w:rsidR="00F22A78" w:rsidRDefault="00F22A78">
            <w:pPr>
              <w:jc w:val="both"/>
              <w:rPr>
                <w:rFonts w:ascii="ML-Indulekha" w:hAnsi="ML-Indulekha"/>
                <w:sz w:val="26"/>
              </w:rPr>
            </w:pPr>
            <w:r>
              <w:rPr>
                <w:rFonts w:ascii="ML-Indulekha" w:hAnsi="ML-Indulekha"/>
                <w:sz w:val="26"/>
              </w:rPr>
              <w:t>]pXnb aqey-\nÀ®b coXn-sb-¡p-dn-¨pÅ bYmÀ° Adn-hn-Ãmbva aqey-\nÀ®b {]{Inb {]bm-k-I-c-am-¡p-¶p.</w:t>
            </w:r>
          </w:p>
        </w:tc>
        <w:tc>
          <w:tcPr>
            <w:tcW w:w="742" w:type="dxa"/>
          </w:tcPr>
          <w:p w14:paraId="11C99B4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E577A9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D07C83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E99483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97341A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EF6E19F" w14:textId="77777777">
        <w:tc>
          <w:tcPr>
            <w:tcW w:w="545" w:type="dxa"/>
          </w:tcPr>
          <w:p w14:paraId="67EBA5A0" w14:textId="77777777" w:rsidR="00F22A78" w:rsidRDefault="00F22A78">
            <w:pPr>
              <w:jc w:val="center"/>
              <w:rPr>
                <w:rFonts w:ascii="Arial Narrow" w:hAnsi="Arial Narrow"/>
              </w:rPr>
            </w:pPr>
            <w:r>
              <w:rPr>
                <w:rFonts w:ascii="Arial Narrow" w:hAnsi="Arial Narrow"/>
              </w:rPr>
              <w:t>50</w:t>
            </w:r>
          </w:p>
        </w:tc>
        <w:tc>
          <w:tcPr>
            <w:tcW w:w="5285" w:type="dxa"/>
          </w:tcPr>
          <w:p w14:paraId="563DDAEB" w14:textId="77777777" w:rsidR="00F22A78" w:rsidRDefault="00F22A78">
            <w:pPr>
              <w:jc w:val="both"/>
              <w:rPr>
                <w:rFonts w:ascii="ML-Indulekha" w:hAnsi="ML-Indulekha"/>
                <w:sz w:val="26"/>
              </w:rPr>
            </w:pPr>
            <w:r>
              <w:rPr>
                <w:rFonts w:ascii="ML-Indulekha" w:hAnsi="ML-Indulekha"/>
                <w:sz w:val="26"/>
              </w:rPr>
              <w:t>¢mkvdq-anÂ A\p-hÀ¯n-¡-s¸-Sp¶ ]pXnb aqey-\nÀ®b coXn-IÄ ]T-t\m-t±-i-§-fp-ambn s]mcp-¯-s¸-Sp-¶-h-bm-Wv.</w:t>
            </w:r>
          </w:p>
        </w:tc>
        <w:tc>
          <w:tcPr>
            <w:tcW w:w="742" w:type="dxa"/>
          </w:tcPr>
          <w:p w14:paraId="1E04438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49EBFC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92FD7D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B77FC7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51D454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E817D1E" w14:textId="77777777">
        <w:tc>
          <w:tcPr>
            <w:tcW w:w="545" w:type="dxa"/>
          </w:tcPr>
          <w:p w14:paraId="703A7922" w14:textId="77777777" w:rsidR="00F22A78" w:rsidRDefault="00F22A78">
            <w:pPr>
              <w:jc w:val="center"/>
              <w:rPr>
                <w:rFonts w:ascii="Arial Narrow" w:hAnsi="Arial Narrow"/>
              </w:rPr>
            </w:pPr>
            <w:r>
              <w:rPr>
                <w:rFonts w:ascii="Arial Narrow" w:hAnsi="Arial Narrow"/>
              </w:rPr>
              <w:lastRenderedPageBreak/>
              <w:t>51</w:t>
            </w:r>
          </w:p>
        </w:tc>
        <w:tc>
          <w:tcPr>
            <w:tcW w:w="5285" w:type="dxa"/>
          </w:tcPr>
          <w:p w14:paraId="0E460E88" w14:textId="77777777" w:rsidR="00F22A78" w:rsidRDefault="00F22A78">
            <w:pPr>
              <w:jc w:val="both"/>
              <w:rPr>
                <w:rFonts w:ascii="ML-Indulekha" w:hAnsi="ML-Indulekha"/>
                <w:sz w:val="26"/>
              </w:rPr>
            </w:pPr>
            <w:r>
              <w:rPr>
                <w:rFonts w:ascii="ML-Indulekha" w:hAnsi="ML-Indulekha"/>
                <w:sz w:val="26"/>
              </w:rPr>
              <w:t>]pXnb aqey-\nÀ®-b-coXn Ip«n-bpsS _lp-apJ _p²n-hn-I-k-\-¯n\v klm-bn-¡p¶ Xc-¯n-ep-Å-Xm-Wv.</w:t>
            </w:r>
          </w:p>
        </w:tc>
        <w:tc>
          <w:tcPr>
            <w:tcW w:w="742" w:type="dxa"/>
          </w:tcPr>
          <w:p w14:paraId="30A8309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F5C67F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70C820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5E4716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7E02F3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9CC2099" w14:textId="77777777">
        <w:tc>
          <w:tcPr>
            <w:tcW w:w="545" w:type="dxa"/>
          </w:tcPr>
          <w:p w14:paraId="78A9E434" w14:textId="77777777" w:rsidR="00F22A78" w:rsidRDefault="00F22A78">
            <w:pPr>
              <w:jc w:val="center"/>
              <w:rPr>
                <w:rFonts w:ascii="Arial Narrow" w:hAnsi="Arial Narrow"/>
              </w:rPr>
            </w:pPr>
            <w:r>
              <w:rPr>
                <w:rFonts w:ascii="Arial Narrow" w:hAnsi="Arial Narrow"/>
              </w:rPr>
              <w:t>52</w:t>
            </w:r>
          </w:p>
        </w:tc>
        <w:tc>
          <w:tcPr>
            <w:tcW w:w="5285" w:type="dxa"/>
          </w:tcPr>
          <w:p w14:paraId="28A485EB" w14:textId="77777777" w:rsidR="00F22A78" w:rsidRDefault="00F22A78">
            <w:pPr>
              <w:jc w:val="both"/>
              <w:rPr>
                <w:rFonts w:ascii="ML-Indulekha" w:hAnsi="ML-Indulekha"/>
                <w:sz w:val="26"/>
              </w:rPr>
            </w:pPr>
            <w:r>
              <w:rPr>
                <w:rFonts w:ascii="ML-Indulekha" w:hAnsi="ML-Indulekha"/>
                <w:sz w:val="26"/>
              </w:rPr>
              <w:t>]pXnb apey-\nÀ®-b-¯n-eqsS Ip«n-bpsS hnZym-`ym-k-t\-«s¯ hkvXp-\n-jvS-ambn Af-¡m³ Ign-bmsX hcp-¶p.</w:t>
            </w:r>
          </w:p>
        </w:tc>
        <w:tc>
          <w:tcPr>
            <w:tcW w:w="742" w:type="dxa"/>
          </w:tcPr>
          <w:p w14:paraId="4AB258E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70A135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8943CD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9EE7D8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D51E50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575698F" w14:textId="77777777">
        <w:tc>
          <w:tcPr>
            <w:tcW w:w="545" w:type="dxa"/>
          </w:tcPr>
          <w:p w14:paraId="570B6C5E" w14:textId="77777777" w:rsidR="00F22A78" w:rsidRDefault="00F22A78">
            <w:pPr>
              <w:jc w:val="center"/>
              <w:rPr>
                <w:rFonts w:ascii="Arial Narrow" w:hAnsi="Arial Narrow"/>
              </w:rPr>
            </w:pPr>
            <w:r>
              <w:rPr>
                <w:rFonts w:ascii="Arial Narrow" w:hAnsi="Arial Narrow"/>
              </w:rPr>
              <w:t>53</w:t>
            </w:r>
          </w:p>
        </w:tc>
        <w:tc>
          <w:tcPr>
            <w:tcW w:w="5285" w:type="dxa"/>
          </w:tcPr>
          <w:p w14:paraId="6C49235E" w14:textId="77777777" w:rsidR="00F22A78" w:rsidRDefault="00F22A78">
            <w:pPr>
              <w:jc w:val="both"/>
              <w:rPr>
                <w:rFonts w:ascii="ML-Indulekha" w:hAnsi="ML-Indulekha"/>
                <w:sz w:val="26"/>
              </w:rPr>
            </w:pPr>
            <w:r>
              <w:rPr>
                <w:rFonts w:ascii="ML-Indulekha" w:hAnsi="ML-Indulekha"/>
                <w:sz w:val="26"/>
              </w:rPr>
              <w:t>\nc-´-c -aq-ey-\nÀ®bw aqew A[ym-]-IcpsS tPmen-`mcw hÀ²n¸n-¨-Xmbn A\p-`-h-s¸-Sp-¶p.</w:t>
            </w:r>
          </w:p>
        </w:tc>
        <w:tc>
          <w:tcPr>
            <w:tcW w:w="742" w:type="dxa"/>
          </w:tcPr>
          <w:p w14:paraId="4CDEC97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9E34E2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03A981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2E9ADB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9B9BC3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2C443BF" w14:textId="77777777">
        <w:tc>
          <w:tcPr>
            <w:tcW w:w="545" w:type="dxa"/>
          </w:tcPr>
          <w:p w14:paraId="645F70FB" w14:textId="77777777" w:rsidR="00F22A78" w:rsidRDefault="00F22A78">
            <w:pPr>
              <w:jc w:val="center"/>
              <w:rPr>
                <w:rFonts w:ascii="Arial Narrow" w:hAnsi="Arial Narrow"/>
              </w:rPr>
            </w:pPr>
            <w:r>
              <w:rPr>
                <w:rFonts w:ascii="Arial Narrow" w:hAnsi="Arial Narrow"/>
              </w:rPr>
              <w:t>54</w:t>
            </w:r>
          </w:p>
        </w:tc>
        <w:tc>
          <w:tcPr>
            <w:tcW w:w="5285" w:type="dxa"/>
          </w:tcPr>
          <w:p w14:paraId="3C7E4BD0" w14:textId="77777777" w:rsidR="00F22A78" w:rsidRDefault="00F22A78">
            <w:pPr>
              <w:jc w:val="both"/>
              <w:rPr>
                <w:rFonts w:ascii="ML-Indulekha" w:hAnsi="ML-Indulekha"/>
                <w:sz w:val="26"/>
              </w:rPr>
            </w:pPr>
            <w:r>
              <w:rPr>
                <w:rFonts w:ascii="ML-Indulekha" w:hAnsi="ML-Indulekha"/>
                <w:sz w:val="26"/>
              </w:rPr>
              <w:t>\nc-´c aqey\nÀ®-b-¯n-eqsS ]T-\-\n-e-hmcw Ipdª Ip«n-tbbpw apJy-[m-c-bn-te¡v sIm­p-h-cm³ Ign-bp-¶p.</w:t>
            </w:r>
          </w:p>
        </w:tc>
        <w:tc>
          <w:tcPr>
            <w:tcW w:w="742" w:type="dxa"/>
          </w:tcPr>
          <w:p w14:paraId="542F435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437B6E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870824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F42A6C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B04D09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8CABAA0" w14:textId="77777777">
        <w:tc>
          <w:tcPr>
            <w:tcW w:w="545" w:type="dxa"/>
          </w:tcPr>
          <w:p w14:paraId="2E67C417" w14:textId="77777777" w:rsidR="00F22A78" w:rsidRDefault="00F22A78">
            <w:pPr>
              <w:jc w:val="center"/>
              <w:rPr>
                <w:rFonts w:ascii="Arial Narrow" w:hAnsi="Arial Narrow"/>
              </w:rPr>
            </w:pPr>
            <w:r>
              <w:rPr>
                <w:rFonts w:ascii="Arial Narrow" w:hAnsi="Arial Narrow"/>
              </w:rPr>
              <w:t>55</w:t>
            </w:r>
          </w:p>
        </w:tc>
        <w:tc>
          <w:tcPr>
            <w:tcW w:w="5285" w:type="dxa"/>
          </w:tcPr>
          <w:p w14:paraId="5DDA67B1" w14:textId="77777777" w:rsidR="00F22A78" w:rsidRDefault="00F22A78">
            <w:pPr>
              <w:jc w:val="both"/>
              <w:rPr>
                <w:rFonts w:ascii="ML-Indulekha" w:hAnsi="ML-Indulekha"/>
                <w:sz w:val="26"/>
              </w:rPr>
            </w:pPr>
            <w:r>
              <w:rPr>
                <w:rFonts w:ascii="ML-Indulekha" w:hAnsi="ML-Indulekha"/>
                <w:sz w:val="26"/>
              </w:rPr>
              <w:t>]pXnb aqey-\nÀ®b coXn-bn-eqsS aqey-\nÀ®b {]{Inb \nÝnX ka-b-]-cn-[n-¡p-ÅnÂ ]qÀ¯n-bm-¡m³ Ign-bm-dn-Ã.</w:t>
            </w:r>
          </w:p>
        </w:tc>
        <w:tc>
          <w:tcPr>
            <w:tcW w:w="742" w:type="dxa"/>
          </w:tcPr>
          <w:p w14:paraId="1EC8DA2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A64DBE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A545A4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117FBD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025E4E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092F66B" w14:textId="77777777">
        <w:tc>
          <w:tcPr>
            <w:tcW w:w="545" w:type="dxa"/>
          </w:tcPr>
          <w:p w14:paraId="34664928" w14:textId="77777777" w:rsidR="00F22A78" w:rsidRDefault="00F22A78">
            <w:pPr>
              <w:jc w:val="center"/>
              <w:rPr>
                <w:rFonts w:ascii="Arial Narrow" w:hAnsi="Arial Narrow"/>
              </w:rPr>
            </w:pPr>
            <w:r>
              <w:rPr>
                <w:rFonts w:ascii="Arial Narrow" w:hAnsi="Arial Narrow"/>
              </w:rPr>
              <w:t>56</w:t>
            </w:r>
          </w:p>
        </w:tc>
        <w:tc>
          <w:tcPr>
            <w:tcW w:w="5285" w:type="dxa"/>
          </w:tcPr>
          <w:p w14:paraId="53114821" w14:textId="77777777" w:rsidR="00F22A78" w:rsidRDefault="00F22A78">
            <w:pPr>
              <w:jc w:val="both"/>
              <w:rPr>
                <w:rFonts w:ascii="ML-Indulekha" w:hAnsi="ML-Indulekha"/>
                <w:sz w:val="26"/>
              </w:rPr>
            </w:pPr>
            <w:r>
              <w:rPr>
                <w:rFonts w:ascii="ML-Indulekha" w:hAnsi="ML-Indulekha"/>
                <w:sz w:val="26"/>
              </w:rPr>
              <w:t>aqey-\nÀ®-b-¯nÂ kl-A-[ym-]IcpsS klmbw Bh-iy-ambn hcp-¶p.</w:t>
            </w:r>
          </w:p>
        </w:tc>
        <w:tc>
          <w:tcPr>
            <w:tcW w:w="742" w:type="dxa"/>
          </w:tcPr>
          <w:p w14:paraId="5908EBD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64CBB8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8C1E4E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177761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EFA3A1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0FDF3E0" w14:textId="77777777">
        <w:tc>
          <w:tcPr>
            <w:tcW w:w="545" w:type="dxa"/>
          </w:tcPr>
          <w:p w14:paraId="310448F4" w14:textId="77777777" w:rsidR="00F22A78" w:rsidRDefault="00F22A78">
            <w:pPr>
              <w:jc w:val="center"/>
              <w:rPr>
                <w:rFonts w:ascii="Arial Narrow" w:hAnsi="Arial Narrow"/>
              </w:rPr>
            </w:pPr>
            <w:r>
              <w:rPr>
                <w:rFonts w:ascii="Arial Narrow" w:hAnsi="Arial Narrow"/>
              </w:rPr>
              <w:t>57</w:t>
            </w:r>
          </w:p>
        </w:tc>
        <w:tc>
          <w:tcPr>
            <w:tcW w:w="5285" w:type="dxa"/>
          </w:tcPr>
          <w:p w14:paraId="0C6F8991" w14:textId="77777777" w:rsidR="00F22A78" w:rsidRDefault="00F22A78">
            <w:pPr>
              <w:jc w:val="both"/>
              <w:rPr>
                <w:rFonts w:ascii="ML-Indulekha" w:hAnsi="ML-Indulekha"/>
                <w:sz w:val="26"/>
              </w:rPr>
            </w:pPr>
            <w:r>
              <w:rPr>
                <w:rFonts w:ascii="ML-Indulekha" w:hAnsi="ML-Indulekha"/>
                <w:sz w:val="26"/>
              </w:rPr>
              <w:t>\nc-´c aqey-\nÀ®-b-¯n-eqsS aqey-\nÀ®bw \oXn-]qÀÆ-ambn \nÀÆ-ln-¡m³ km[n¡m-sX-h-cp-¶p.</w:t>
            </w:r>
          </w:p>
        </w:tc>
        <w:tc>
          <w:tcPr>
            <w:tcW w:w="742" w:type="dxa"/>
          </w:tcPr>
          <w:p w14:paraId="2DFD39B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69D257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5B2E7E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B76453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349CB02" w14:textId="77777777" w:rsidR="00F22A78" w:rsidRDefault="00F22A78">
            <w:pPr>
              <w:jc w:val="center"/>
              <w:rPr>
                <w:rFonts w:ascii="ML-Indulekha" w:hAnsi="ML-Indulekha"/>
                <w:sz w:val="26"/>
              </w:rPr>
            </w:pPr>
            <w:r>
              <w:rPr>
                <w:rFonts w:ascii="ML-Indulekha" w:hAnsi="ML-Indulekha"/>
                <w:sz w:val="36"/>
              </w:rPr>
              <w:sym w:font="Wingdings" w:char="F06F"/>
            </w:r>
          </w:p>
        </w:tc>
      </w:tr>
    </w:tbl>
    <w:p w14:paraId="5981C4CC" w14:textId="77777777" w:rsidR="00F22A78" w:rsidRDefault="00F22A78">
      <w:r>
        <w:br w:type="page"/>
      </w:r>
    </w:p>
    <w:tbl>
      <w:tblPr>
        <w:tblW w:w="9288" w:type="dxa"/>
        <w:tblLayout w:type="fixed"/>
        <w:tblLook w:val="04A0" w:firstRow="1" w:lastRow="0" w:firstColumn="1" w:lastColumn="0" w:noHBand="0" w:noVBand="1"/>
      </w:tblPr>
      <w:tblGrid>
        <w:gridCol w:w="545"/>
        <w:gridCol w:w="5285"/>
        <w:gridCol w:w="742"/>
        <w:gridCol w:w="537"/>
        <w:gridCol w:w="596"/>
        <w:gridCol w:w="700"/>
        <w:gridCol w:w="883"/>
      </w:tblGrid>
      <w:tr w:rsidR="00F22A78" w14:paraId="123CD513" w14:textId="77777777">
        <w:tc>
          <w:tcPr>
            <w:tcW w:w="545" w:type="dxa"/>
          </w:tcPr>
          <w:p w14:paraId="626799A7" w14:textId="77777777" w:rsidR="00F22A78" w:rsidRDefault="00F22A78">
            <w:pPr>
              <w:jc w:val="center"/>
              <w:rPr>
                <w:rFonts w:ascii="Arial Narrow" w:hAnsi="Arial Narrow"/>
              </w:rPr>
            </w:pPr>
            <w:r>
              <w:rPr>
                <w:rFonts w:ascii="Arial Narrow" w:hAnsi="Arial Narrow"/>
              </w:rPr>
              <w:lastRenderedPageBreak/>
              <w:t>58</w:t>
            </w:r>
          </w:p>
        </w:tc>
        <w:tc>
          <w:tcPr>
            <w:tcW w:w="5285" w:type="dxa"/>
          </w:tcPr>
          <w:p w14:paraId="3B7E89D0" w14:textId="77777777" w:rsidR="00F22A78" w:rsidRDefault="00F22A78">
            <w:pPr>
              <w:jc w:val="both"/>
              <w:rPr>
                <w:rFonts w:ascii="ML-Indulekha" w:hAnsi="ML-Indulekha"/>
                <w:sz w:val="26"/>
              </w:rPr>
            </w:pPr>
            <w:r>
              <w:rPr>
                <w:rFonts w:ascii="ML-Indulekha" w:hAnsi="ML-Indulekha"/>
                <w:sz w:val="26"/>
              </w:rPr>
              <w:t>]pXnb aqey-\nÀ®-b-¯nÂ Ip«n-bpsS am\-knI kwLÀjw hÀ²n-¨-Xmbn A\p-`-h-s¸-Sp-¶p.</w:t>
            </w:r>
          </w:p>
        </w:tc>
        <w:tc>
          <w:tcPr>
            <w:tcW w:w="742" w:type="dxa"/>
          </w:tcPr>
          <w:p w14:paraId="0079CAD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B67E25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B61FE1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95D944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60ED63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B177385" w14:textId="77777777">
        <w:tc>
          <w:tcPr>
            <w:tcW w:w="545" w:type="dxa"/>
          </w:tcPr>
          <w:p w14:paraId="42C6EC41" w14:textId="77777777" w:rsidR="00F22A78" w:rsidRDefault="00F22A78">
            <w:pPr>
              <w:jc w:val="center"/>
              <w:rPr>
                <w:rFonts w:ascii="Arial Narrow" w:hAnsi="Arial Narrow"/>
              </w:rPr>
            </w:pPr>
            <w:r>
              <w:rPr>
                <w:rFonts w:ascii="Arial Narrow" w:hAnsi="Arial Narrow"/>
              </w:rPr>
              <w:t>59</w:t>
            </w:r>
          </w:p>
        </w:tc>
        <w:tc>
          <w:tcPr>
            <w:tcW w:w="5285" w:type="dxa"/>
          </w:tcPr>
          <w:p w14:paraId="646255D9" w14:textId="77777777" w:rsidR="00F22A78" w:rsidRDefault="00F22A78">
            <w:pPr>
              <w:jc w:val="both"/>
              <w:rPr>
                <w:rFonts w:ascii="ML-Indulekha" w:hAnsi="ML-Indulekha"/>
                <w:sz w:val="26"/>
              </w:rPr>
            </w:pPr>
            <w:r>
              <w:rPr>
                <w:rFonts w:ascii="ML-Indulekha" w:hAnsi="ML-Indulekha"/>
                <w:sz w:val="26"/>
              </w:rPr>
              <w:t>c£n-Xm-¡-fpsS CS-s]-SÂ Krl-]mT-¯nsâ hkvXp-\n-jvT-Xsb {]Xn-Iq-e-ambn _m[n-¡p-¶p.</w:t>
            </w:r>
          </w:p>
        </w:tc>
        <w:tc>
          <w:tcPr>
            <w:tcW w:w="742" w:type="dxa"/>
          </w:tcPr>
          <w:p w14:paraId="2B8456A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EFDF37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F71835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0C9083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B4CC46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7424299" w14:textId="77777777">
        <w:tc>
          <w:tcPr>
            <w:tcW w:w="545" w:type="dxa"/>
          </w:tcPr>
          <w:p w14:paraId="1DB77AED" w14:textId="77777777" w:rsidR="00F22A78" w:rsidRDefault="00F22A78">
            <w:pPr>
              <w:jc w:val="center"/>
              <w:rPr>
                <w:rFonts w:ascii="Arial Narrow" w:hAnsi="Arial Narrow"/>
              </w:rPr>
            </w:pPr>
            <w:r>
              <w:rPr>
                <w:rFonts w:ascii="Arial Narrow" w:hAnsi="Arial Narrow"/>
              </w:rPr>
              <w:t>60</w:t>
            </w:r>
          </w:p>
        </w:tc>
        <w:tc>
          <w:tcPr>
            <w:tcW w:w="5285" w:type="dxa"/>
          </w:tcPr>
          <w:p w14:paraId="22F3A620" w14:textId="77777777" w:rsidR="00F22A78" w:rsidRDefault="00F22A78">
            <w:pPr>
              <w:jc w:val="both"/>
              <w:rPr>
                <w:rFonts w:ascii="ML-Indulekha" w:hAnsi="ML-Indulekha"/>
                <w:sz w:val="26"/>
              </w:rPr>
            </w:pPr>
            <w:r>
              <w:rPr>
                <w:rFonts w:ascii="ML-Indulekha" w:hAnsi="ML-Indulekha"/>
                <w:sz w:val="26"/>
              </w:rPr>
              <w:t>hÀj-¯nÂ c­p-am-{X-apÅ ]co£m k{¼-Zmbw Ip«n-bpsS s]mXp-hmb hnZym-`ymk \ne-hmcw Af-¡m³ ]cym-]vX-a-Ãm-¯-Xm-Wv.</w:t>
            </w:r>
          </w:p>
        </w:tc>
        <w:tc>
          <w:tcPr>
            <w:tcW w:w="742" w:type="dxa"/>
          </w:tcPr>
          <w:p w14:paraId="7838CCC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615B0A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92620D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6C80C0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382AD6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7E9857D" w14:textId="77777777">
        <w:tc>
          <w:tcPr>
            <w:tcW w:w="545" w:type="dxa"/>
          </w:tcPr>
          <w:p w14:paraId="5401B1AF" w14:textId="77777777" w:rsidR="00F22A78" w:rsidRDefault="00F22A78">
            <w:pPr>
              <w:jc w:val="center"/>
              <w:rPr>
                <w:rFonts w:ascii="Arial Narrow" w:hAnsi="Arial Narrow"/>
              </w:rPr>
            </w:pPr>
            <w:r>
              <w:rPr>
                <w:rFonts w:ascii="Arial Narrow" w:hAnsi="Arial Narrow"/>
              </w:rPr>
              <w:t>61</w:t>
            </w:r>
          </w:p>
        </w:tc>
        <w:tc>
          <w:tcPr>
            <w:tcW w:w="5285" w:type="dxa"/>
          </w:tcPr>
          <w:p w14:paraId="600A7910" w14:textId="77777777" w:rsidR="00F22A78" w:rsidRDefault="00F22A78">
            <w:pPr>
              <w:jc w:val="both"/>
              <w:rPr>
                <w:rFonts w:ascii="ML-Indulekha" w:hAnsi="ML-Indulekha"/>
                <w:sz w:val="26"/>
              </w:rPr>
            </w:pPr>
            <w:r>
              <w:rPr>
                <w:rFonts w:ascii="ML-Indulekha" w:hAnsi="ML-Indulekha"/>
                <w:sz w:val="26"/>
              </w:rPr>
              <w:t>]pXnb aqey-\nÀ®-b-co-Xn-I-fnÂ amä-§Ä htc-­-Xp-­v.</w:t>
            </w:r>
          </w:p>
        </w:tc>
        <w:tc>
          <w:tcPr>
            <w:tcW w:w="742" w:type="dxa"/>
          </w:tcPr>
          <w:p w14:paraId="0CD349A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0BC982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E25006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C8C73A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33D0B5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3D4A632" w14:textId="77777777">
        <w:tc>
          <w:tcPr>
            <w:tcW w:w="545" w:type="dxa"/>
          </w:tcPr>
          <w:p w14:paraId="14B2E7AD" w14:textId="77777777" w:rsidR="00F22A78" w:rsidRDefault="00F22A78">
            <w:pPr>
              <w:jc w:val="center"/>
              <w:rPr>
                <w:rFonts w:ascii="Arial Narrow" w:hAnsi="Arial Narrow"/>
              </w:rPr>
            </w:pPr>
            <w:r>
              <w:rPr>
                <w:rFonts w:ascii="Arial Narrow" w:hAnsi="Arial Narrow"/>
              </w:rPr>
              <w:t>62</w:t>
            </w:r>
          </w:p>
        </w:tc>
        <w:tc>
          <w:tcPr>
            <w:tcW w:w="5285" w:type="dxa"/>
          </w:tcPr>
          <w:p w14:paraId="2E6E9477" w14:textId="77777777" w:rsidR="00F22A78" w:rsidRDefault="00F22A78">
            <w:pPr>
              <w:jc w:val="both"/>
              <w:rPr>
                <w:rFonts w:ascii="ML-Indulekha" w:hAnsi="ML-Indulekha"/>
                <w:sz w:val="26"/>
              </w:rPr>
            </w:pPr>
            <w:r>
              <w:rPr>
                <w:rFonts w:ascii="ML-Indulekha" w:hAnsi="ML-Indulekha"/>
                <w:sz w:val="26"/>
              </w:rPr>
              <w:t>t{KUn§v k{¼-Zmbw aqey-\nÀ®-b-¯nÂ kzmK-XmÀl-amb Hcp amä-am-Wv.</w:t>
            </w:r>
          </w:p>
        </w:tc>
        <w:tc>
          <w:tcPr>
            <w:tcW w:w="742" w:type="dxa"/>
          </w:tcPr>
          <w:p w14:paraId="6342710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6F7AEB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6F604F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729157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E29C76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1D82BD9" w14:textId="77777777">
        <w:tc>
          <w:tcPr>
            <w:tcW w:w="545" w:type="dxa"/>
          </w:tcPr>
          <w:p w14:paraId="7FF8A0D4" w14:textId="77777777" w:rsidR="00F22A78" w:rsidRDefault="00F22A78">
            <w:pPr>
              <w:jc w:val="center"/>
              <w:rPr>
                <w:rFonts w:ascii="Arial Narrow" w:hAnsi="Arial Narrow"/>
              </w:rPr>
            </w:pPr>
            <w:r>
              <w:rPr>
                <w:rFonts w:ascii="Arial Narrow" w:hAnsi="Arial Narrow"/>
              </w:rPr>
              <w:t>63</w:t>
            </w:r>
          </w:p>
        </w:tc>
        <w:tc>
          <w:tcPr>
            <w:tcW w:w="5285" w:type="dxa"/>
          </w:tcPr>
          <w:p w14:paraId="003EEEF6" w14:textId="77777777" w:rsidR="00F22A78" w:rsidRDefault="00F22A78">
            <w:pPr>
              <w:jc w:val="both"/>
              <w:rPr>
                <w:rFonts w:ascii="ML-Indulekha" w:hAnsi="ML-Indulekha"/>
                <w:sz w:val="26"/>
              </w:rPr>
            </w:pPr>
            <w:r>
              <w:rPr>
                <w:rFonts w:ascii="ML-Indulekha" w:hAnsi="ML-Indulekha"/>
                <w:sz w:val="26"/>
              </w:rPr>
              <w:t>Ct¸mÄ \S-¶p-h-cp¶ ¢ÌÀ seh-en-epÅ A[ym-b\coXn-I-fpsS ¹m\nwKv ^e-{]-Z-am-Wv.</w:t>
            </w:r>
          </w:p>
        </w:tc>
        <w:tc>
          <w:tcPr>
            <w:tcW w:w="742" w:type="dxa"/>
          </w:tcPr>
          <w:p w14:paraId="0962164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2FD838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2AAA85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80832C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D9114C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FD0C9B3" w14:textId="77777777">
        <w:tc>
          <w:tcPr>
            <w:tcW w:w="545" w:type="dxa"/>
          </w:tcPr>
          <w:p w14:paraId="5D16C925" w14:textId="77777777" w:rsidR="00F22A78" w:rsidRDefault="00F22A78">
            <w:pPr>
              <w:jc w:val="center"/>
              <w:rPr>
                <w:rFonts w:ascii="Arial Narrow" w:hAnsi="Arial Narrow"/>
              </w:rPr>
            </w:pPr>
            <w:r>
              <w:rPr>
                <w:rFonts w:ascii="Arial Narrow" w:hAnsi="Arial Narrow"/>
              </w:rPr>
              <w:t>64</w:t>
            </w:r>
          </w:p>
        </w:tc>
        <w:tc>
          <w:tcPr>
            <w:tcW w:w="5285" w:type="dxa"/>
          </w:tcPr>
          <w:p w14:paraId="4E2F7BD1" w14:textId="77777777" w:rsidR="00F22A78" w:rsidRDefault="00F22A78">
            <w:pPr>
              <w:jc w:val="both"/>
              <w:rPr>
                <w:rFonts w:ascii="ML-Indulekha" w:hAnsi="ML-Indulekha"/>
                <w:sz w:val="26"/>
              </w:rPr>
            </w:pPr>
            <w:r>
              <w:rPr>
                <w:rFonts w:ascii="ML-Indulekha" w:hAnsi="ML-Indulekha"/>
                <w:sz w:val="26"/>
              </w:rPr>
              <w:t>¢ÌÀ aoänw-KnÂ cq]-s¸-Sp¯n FSp-¡p¶ So¨nwKv am\z-enÂ amä-§Ä hcp-¯p-¶p.</w:t>
            </w:r>
          </w:p>
        </w:tc>
        <w:tc>
          <w:tcPr>
            <w:tcW w:w="742" w:type="dxa"/>
          </w:tcPr>
          <w:p w14:paraId="0EADD69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E0D6A1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3ACDAE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956161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699A80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D2BCA4D" w14:textId="77777777">
        <w:tc>
          <w:tcPr>
            <w:tcW w:w="545" w:type="dxa"/>
          </w:tcPr>
          <w:p w14:paraId="47D69CBD" w14:textId="77777777" w:rsidR="00F22A78" w:rsidRDefault="00F22A78">
            <w:pPr>
              <w:jc w:val="center"/>
              <w:rPr>
                <w:rFonts w:ascii="Arial Narrow" w:hAnsi="Arial Narrow"/>
              </w:rPr>
            </w:pPr>
            <w:r>
              <w:rPr>
                <w:rFonts w:ascii="Arial Narrow" w:hAnsi="Arial Narrow"/>
              </w:rPr>
              <w:t>65</w:t>
            </w:r>
          </w:p>
        </w:tc>
        <w:tc>
          <w:tcPr>
            <w:tcW w:w="5285" w:type="dxa"/>
          </w:tcPr>
          <w:p w14:paraId="0F47C7CB" w14:textId="77777777" w:rsidR="00F22A78" w:rsidRDefault="00F22A78">
            <w:pPr>
              <w:jc w:val="both"/>
              <w:rPr>
                <w:rFonts w:ascii="ML-Indulekha" w:hAnsi="ML-Indulekha"/>
                <w:sz w:val="26"/>
              </w:rPr>
            </w:pPr>
            <w:r>
              <w:rPr>
                <w:rFonts w:ascii="Arial Narrow" w:hAnsi="Arial Narrow"/>
              </w:rPr>
              <w:t xml:space="preserve">On the Spot Support System (OSS) </w:t>
            </w:r>
            <w:r>
              <w:rPr>
                <w:rFonts w:ascii="ML-Indulekha" w:hAnsi="ML-Indulekha"/>
                <w:sz w:val="26"/>
              </w:rPr>
              <w:t>^e-{]-Z-am-sW¶v Icp-Xp-¶p.</w:t>
            </w:r>
          </w:p>
        </w:tc>
        <w:tc>
          <w:tcPr>
            <w:tcW w:w="742" w:type="dxa"/>
          </w:tcPr>
          <w:p w14:paraId="4FC8750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83DCBC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5BE98E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BFBF3E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BC91B5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773E502" w14:textId="77777777">
        <w:tc>
          <w:tcPr>
            <w:tcW w:w="545" w:type="dxa"/>
          </w:tcPr>
          <w:p w14:paraId="23FCCE0E" w14:textId="77777777" w:rsidR="00F22A78" w:rsidRDefault="00F22A78">
            <w:pPr>
              <w:jc w:val="center"/>
              <w:rPr>
                <w:rFonts w:ascii="Arial Narrow" w:hAnsi="Arial Narrow"/>
              </w:rPr>
            </w:pPr>
            <w:r>
              <w:rPr>
                <w:rFonts w:ascii="Arial Narrow" w:hAnsi="Arial Narrow"/>
              </w:rPr>
              <w:t>66</w:t>
            </w:r>
          </w:p>
        </w:tc>
        <w:tc>
          <w:tcPr>
            <w:tcW w:w="5285" w:type="dxa"/>
          </w:tcPr>
          <w:p w14:paraId="3479C002" w14:textId="77777777" w:rsidR="00F22A78" w:rsidRDefault="00F22A78">
            <w:pPr>
              <w:jc w:val="both"/>
              <w:rPr>
                <w:rFonts w:ascii="ML-Indulekha" w:hAnsi="ML-Indulekha"/>
                <w:sz w:val="26"/>
              </w:rPr>
            </w:pPr>
            <w:r>
              <w:rPr>
                <w:rFonts w:ascii="ML-Indulekha" w:hAnsi="ML-Indulekha"/>
                <w:sz w:val="26"/>
              </w:rPr>
              <w:t>]cn-io-e\ thf-bnÂ ]cn-io-e-I³ ]d-bp¶ FÃm ]T-\-km-a-{Kn-Ifpw ¢mkvdq-anÂ D]-tbm-Kn-¡m³ {]bm-k-am-Wv.</w:t>
            </w:r>
          </w:p>
        </w:tc>
        <w:tc>
          <w:tcPr>
            <w:tcW w:w="742" w:type="dxa"/>
          </w:tcPr>
          <w:p w14:paraId="3DC7ED2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9E20EF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065081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EF4964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835EA8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327BC84" w14:textId="77777777">
        <w:tc>
          <w:tcPr>
            <w:tcW w:w="545" w:type="dxa"/>
          </w:tcPr>
          <w:p w14:paraId="44256A26" w14:textId="77777777" w:rsidR="00F22A78" w:rsidRDefault="00F22A78">
            <w:pPr>
              <w:jc w:val="center"/>
              <w:rPr>
                <w:rFonts w:ascii="Arial Narrow" w:hAnsi="Arial Narrow"/>
              </w:rPr>
            </w:pPr>
            <w:r>
              <w:rPr>
                <w:rFonts w:ascii="Arial Narrow" w:hAnsi="Arial Narrow"/>
              </w:rPr>
              <w:t>67</w:t>
            </w:r>
          </w:p>
        </w:tc>
        <w:tc>
          <w:tcPr>
            <w:tcW w:w="5285" w:type="dxa"/>
          </w:tcPr>
          <w:p w14:paraId="6A660746" w14:textId="77777777" w:rsidR="00F22A78" w:rsidRDefault="00F22A78">
            <w:pPr>
              <w:jc w:val="both"/>
              <w:rPr>
                <w:rFonts w:ascii="ML-Indulekha" w:hAnsi="ML-Indulekha"/>
                <w:sz w:val="26"/>
              </w:rPr>
            </w:pPr>
            <w:r>
              <w:rPr>
                <w:rFonts w:ascii="ML-Indulekha" w:hAnsi="ML-Indulekha"/>
                <w:sz w:val="26"/>
              </w:rPr>
              <w:t>PnÃm-X-e-¯n-epÅ dntkmgvkv t]Àk-Wp-IÄ DÄs¸-Sp¶ tamWn-ä-dnwKv kwhn-[m\w DNn-X-am--Wv.</w:t>
            </w:r>
          </w:p>
        </w:tc>
        <w:tc>
          <w:tcPr>
            <w:tcW w:w="742" w:type="dxa"/>
          </w:tcPr>
          <w:p w14:paraId="6731EF9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1C1EBB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77CC69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8DB530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10DA2B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608B41A" w14:textId="77777777">
        <w:tc>
          <w:tcPr>
            <w:tcW w:w="545" w:type="dxa"/>
          </w:tcPr>
          <w:p w14:paraId="1677E7CD" w14:textId="77777777" w:rsidR="00F22A78" w:rsidRDefault="00F22A78">
            <w:pPr>
              <w:jc w:val="center"/>
              <w:rPr>
                <w:rFonts w:ascii="Arial Narrow" w:hAnsi="Arial Narrow"/>
              </w:rPr>
            </w:pPr>
            <w:r>
              <w:rPr>
                <w:rFonts w:ascii="Arial Narrow" w:hAnsi="Arial Narrow"/>
              </w:rPr>
              <w:t>68</w:t>
            </w:r>
          </w:p>
        </w:tc>
        <w:tc>
          <w:tcPr>
            <w:tcW w:w="5285" w:type="dxa"/>
          </w:tcPr>
          <w:p w14:paraId="110460C4" w14:textId="77777777" w:rsidR="00F22A78" w:rsidRDefault="00F22A78">
            <w:pPr>
              <w:jc w:val="both"/>
              <w:rPr>
                <w:rFonts w:ascii="ML-Indulekha" w:hAnsi="ML-Indulekha"/>
                <w:sz w:val="26"/>
              </w:rPr>
            </w:pPr>
            <w:r>
              <w:rPr>
                <w:rFonts w:ascii="ML-Indulekha" w:hAnsi="ML-Indulekha"/>
                <w:sz w:val="26"/>
              </w:rPr>
              <w:t xml:space="preserve">hnh-c-km-t¦-XnI hnZy ¢mkv{]-hÀ¯-\-¯n-\pw, \nc-´c aqey-\nÀ®bw tcJ-s¸-Sp-¯p-¶-Xn\pw hfsc klm-b-I-am-Wv.  </w:t>
            </w:r>
          </w:p>
        </w:tc>
        <w:tc>
          <w:tcPr>
            <w:tcW w:w="742" w:type="dxa"/>
          </w:tcPr>
          <w:p w14:paraId="7001090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2C3685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D86D0E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809457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6BC049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E6CCB34" w14:textId="77777777">
        <w:tc>
          <w:tcPr>
            <w:tcW w:w="545" w:type="dxa"/>
          </w:tcPr>
          <w:p w14:paraId="66F21977" w14:textId="77777777" w:rsidR="00F22A78" w:rsidRDefault="00F22A78">
            <w:pPr>
              <w:jc w:val="center"/>
              <w:rPr>
                <w:rFonts w:ascii="Arial Narrow" w:hAnsi="Arial Narrow"/>
              </w:rPr>
            </w:pPr>
            <w:r>
              <w:rPr>
                <w:rFonts w:ascii="Arial Narrow" w:hAnsi="Arial Narrow"/>
              </w:rPr>
              <w:t>69</w:t>
            </w:r>
          </w:p>
        </w:tc>
        <w:tc>
          <w:tcPr>
            <w:tcW w:w="5285" w:type="dxa"/>
          </w:tcPr>
          <w:p w14:paraId="70C7EA21" w14:textId="77777777" w:rsidR="00F22A78" w:rsidRDefault="00F22A78">
            <w:pPr>
              <w:jc w:val="both"/>
              <w:rPr>
                <w:rFonts w:ascii="ML-Indulekha" w:hAnsi="ML-Indulekha"/>
                <w:sz w:val="26"/>
              </w:rPr>
            </w:pPr>
            <w:r>
              <w:rPr>
                <w:rFonts w:ascii="ML-Indulekha" w:hAnsi="ML-Indulekha"/>
                <w:sz w:val="26"/>
              </w:rPr>
              <w:t>FÃm ]mTy-hn-j-b-§-fp-sSbpw ]T\w Ffp-¸-am-¡p¶ I¼yq-«À kuIcyw kvIqfnÂ ]qÀ®-ambpw e`n¡msX hcp¶p.</w:t>
            </w:r>
          </w:p>
        </w:tc>
        <w:tc>
          <w:tcPr>
            <w:tcW w:w="742" w:type="dxa"/>
          </w:tcPr>
          <w:p w14:paraId="406DF68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596E99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98D06B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246D2A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20B168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02ABACA" w14:textId="77777777">
        <w:tc>
          <w:tcPr>
            <w:tcW w:w="545" w:type="dxa"/>
          </w:tcPr>
          <w:p w14:paraId="2EBC7BA3" w14:textId="77777777" w:rsidR="00F22A78" w:rsidRDefault="00F22A78">
            <w:pPr>
              <w:jc w:val="center"/>
              <w:rPr>
                <w:rFonts w:ascii="Arial Narrow" w:hAnsi="Arial Narrow"/>
              </w:rPr>
            </w:pPr>
            <w:r>
              <w:rPr>
                <w:rFonts w:ascii="Arial Narrow" w:hAnsi="Arial Narrow"/>
              </w:rPr>
              <w:t>70</w:t>
            </w:r>
          </w:p>
        </w:tc>
        <w:tc>
          <w:tcPr>
            <w:tcW w:w="5285" w:type="dxa"/>
          </w:tcPr>
          <w:p w14:paraId="0FDFDC6F" w14:textId="77777777" w:rsidR="00F22A78" w:rsidRDefault="00F22A78">
            <w:pPr>
              <w:jc w:val="both"/>
              <w:rPr>
                <w:rFonts w:ascii="ML-Indulekha" w:hAnsi="ML-Indulekha"/>
                <w:sz w:val="26"/>
              </w:rPr>
            </w:pPr>
            <w:r>
              <w:rPr>
                <w:rFonts w:ascii="Arial Narrow" w:hAnsi="Arial Narrow"/>
              </w:rPr>
              <w:t xml:space="preserve">'Smart Class Room' </w:t>
            </w:r>
            <w:r>
              <w:rPr>
                <w:rFonts w:ascii="ML-Indulekha" w:hAnsi="ML-Indulekha"/>
                <w:sz w:val="26"/>
              </w:rPr>
              <w:t>F¶ ]pXnb kao-]\w kzmK-XmÀl-am-Wv.</w:t>
            </w:r>
          </w:p>
        </w:tc>
        <w:tc>
          <w:tcPr>
            <w:tcW w:w="742" w:type="dxa"/>
          </w:tcPr>
          <w:p w14:paraId="1A1834F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DB59D4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B5ED48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00C19E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B4BA5F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636E39E" w14:textId="77777777">
        <w:tc>
          <w:tcPr>
            <w:tcW w:w="545" w:type="dxa"/>
          </w:tcPr>
          <w:p w14:paraId="424CAADA" w14:textId="77777777" w:rsidR="00F22A78" w:rsidRDefault="00F22A78">
            <w:pPr>
              <w:jc w:val="center"/>
              <w:rPr>
                <w:rFonts w:ascii="Arial Narrow" w:hAnsi="Arial Narrow"/>
              </w:rPr>
            </w:pPr>
            <w:r>
              <w:rPr>
                <w:rFonts w:ascii="Arial Narrow" w:hAnsi="Arial Narrow"/>
              </w:rPr>
              <w:t>71</w:t>
            </w:r>
          </w:p>
        </w:tc>
        <w:tc>
          <w:tcPr>
            <w:tcW w:w="5285" w:type="dxa"/>
          </w:tcPr>
          <w:p w14:paraId="12435460" w14:textId="77777777" w:rsidR="00F22A78" w:rsidRDefault="00F22A78">
            <w:pPr>
              <w:jc w:val="both"/>
              <w:rPr>
                <w:rFonts w:ascii="ML-Indulekha" w:hAnsi="ML-Indulekha"/>
                <w:sz w:val="26"/>
              </w:rPr>
            </w:pPr>
            <w:r>
              <w:rPr>
                <w:rFonts w:ascii="ML-Indulekha" w:hAnsi="ML-Indulekha"/>
                <w:sz w:val="26"/>
              </w:rPr>
              <w:t>sNdn-b ¢mknse I¼yq-«À D]-tbmKw Ip«n-bpsS _p²n-hn-I-k-\-¯n\pw hnh-c-km-t¦-XnI D]-I-c-W-§Ä D]-tbm-Kn-¡m-\pÅ Bß-hn-izm-khpw hÀ²n-¸n-¡p-¶p.</w:t>
            </w:r>
          </w:p>
        </w:tc>
        <w:tc>
          <w:tcPr>
            <w:tcW w:w="742" w:type="dxa"/>
          </w:tcPr>
          <w:p w14:paraId="3C089EE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1C5987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4776AD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44BABB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607D9B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64FCBE5" w14:textId="77777777">
        <w:tc>
          <w:tcPr>
            <w:tcW w:w="545" w:type="dxa"/>
          </w:tcPr>
          <w:p w14:paraId="42C70475" w14:textId="77777777" w:rsidR="00F22A78" w:rsidRDefault="00F22A78">
            <w:pPr>
              <w:jc w:val="center"/>
              <w:rPr>
                <w:rFonts w:ascii="Arial Narrow" w:hAnsi="Arial Narrow"/>
              </w:rPr>
            </w:pPr>
            <w:r>
              <w:rPr>
                <w:rFonts w:ascii="Arial Narrow" w:hAnsi="Arial Narrow"/>
              </w:rPr>
              <w:t>72</w:t>
            </w:r>
          </w:p>
        </w:tc>
        <w:tc>
          <w:tcPr>
            <w:tcW w:w="5285" w:type="dxa"/>
          </w:tcPr>
          <w:p w14:paraId="6802D119" w14:textId="77777777" w:rsidR="00F22A78" w:rsidRDefault="00F22A78">
            <w:pPr>
              <w:jc w:val="both"/>
              <w:rPr>
                <w:rFonts w:ascii="ML-Indulekha" w:hAnsi="ML-Indulekha"/>
                <w:sz w:val="26"/>
              </w:rPr>
            </w:pPr>
            <w:r>
              <w:rPr>
                <w:rFonts w:ascii="Arial Narrow" w:hAnsi="Arial Narrow"/>
              </w:rPr>
              <w:t>IT</w:t>
            </w:r>
            <w:r>
              <w:rPr>
                <w:rFonts w:ascii="ML-Indulekha" w:hAnsi="ML-Indulekha"/>
                <w:sz w:val="26"/>
              </w:rPr>
              <w:t xml:space="preserve"> D]-tbmKw Ip«n-Isf {]Ir-Xn-bp-ambn CW-§n-t¨-cp¶ Ifn-I-fnÂ\n¶v hn«p-\nÂ¡p-¶-Xn\v CS-h-cp-¯p-¶p.</w:t>
            </w:r>
          </w:p>
        </w:tc>
        <w:tc>
          <w:tcPr>
            <w:tcW w:w="742" w:type="dxa"/>
          </w:tcPr>
          <w:p w14:paraId="4F1C88B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4B4DBA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95A3D1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5E7D0B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93EB91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F4DCCC6" w14:textId="77777777">
        <w:tc>
          <w:tcPr>
            <w:tcW w:w="545" w:type="dxa"/>
          </w:tcPr>
          <w:p w14:paraId="6E4E0BE5" w14:textId="77777777" w:rsidR="00F22A78" w:rsidRDefault="00F22A78">
            <w:pPr>
              <w:jc w:val="center"/>
              <w:rPr>
                <w:rFonts w:ascii="Arial Narrow" w:hAnsi="Arial Narrow"/>
              </w:rPr>
            </w:pPr>
            <w:r>
              <w:rPr>
                <w:rFonts w:ascii="Arial Narrow" w:hAnsi="Arial Narrow"/>
              </w:rPr>
              <w:t>73</w:t>
            </w:r>
          </w:p>
        </w:tc>
        <w:tc>
          <w:tcPr>
            <w:tcW w:w="5285" w:type="dxa"/>
          </w:tcPr>
          <w:p w14:paraId="432B4C33" w14:textId="77777777" w:rsidR="00F22A78" w:rsidRDefault="00F22A78">
            <w:pPr>
              <w:jc w:val="both"/>
              <w:rPr>
                <w:rFonts w:ascii="ML-Indulekha" w:hAnsi="ML-Indulekha"/>
                <w:sz w:val="26"/>
              </w:rPr>
            </w:pPr>
            <w:r>
              <w:rPr>
                <w:rFonts w:ascii="ML-Indulekha" w:hAnsi="ML-Indulekha"/>
                <w:sz w:val="26"/>
              </w:rPr>
              <w:t>]pXnb ]mTy-]-²Xn \nÀt±-in-¡p¶ Xc-¯n-epÅ ]T-\-km-a-{Kn-IÄ apgp-h\pw kvIqfnÂ e`y-amhm-dn-Ã.</w:t>
            </w:r>
          </w:p>
        </w:tc>
        <w:tc>
          <w:tcPr>
            <w:tcW w:w="742" w:type="dxa"/>
          </w:tcPr>
          <w:p w14:paraId="6F170BA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227F32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1A8944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B4C877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1F496E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C01D764" w14:textId="77777777">
        <w:tc>
          <w:tcPr>
            <w:tcW w:w="545" w:type="dxa"/>
          </w:tcPr>
          <w:p w14:paraId="36B58BE4" w14:textId="77777777" w:rsidR="00F22A78" w:rsidRDefault="00F22A78">
            <w:pPr>
              <w:jc w:val="center"/>
              <w:rPr>
                <w:rFonts w:ascii="Arial Narrow" w:hAnsi="Arial Narrow"/>
              </w:rPr>
            </w:pPr>
            <w:r>
              <w:rPr>
                <w:rFonts w:ascii="Arial Narrow" w:hAnsi="Arial Narrow"/>
              </w:rPr>
              <w:t>74</w:t>
            </w:r>
          </w:p>
        </w:tc>
        <w:tc>
          <w:tcPr>
            <w:tcW w:w="5285" w:type="dxa"/>
          </w:tcPr>
          <w:p w14:paraId="6DC47A00" w14:textId="77777777" w:rsidR="00F22A78" w:rsidRDefault="00F22A78">
            <w:pPr>
              <w:jc w:val="both"/>
              <w:rPr>
                <w:rFonts w:ascii="ML-Indulekha" w:hAnsi="ML-Indulekha"/>
                <w:sz w:val="26"/>
              </w:rPr>
            </w:pPr>
            <w:r>
              <w:rPr>
                <w:rFonts w:ascii="ML-Indulekha" w:hAnsi="ML-Indulekha"/>
                <w:sz w:val="26"/>
              </w:rPr>
              <w:t>Ip«n-IÄ¡v t\cn-«pÅ ]T-\m-\p-`-h-§Ä \ÂIp-¶-Xn\pth­n hnZym-e-b-¯n\v ]pd-¯pÅ hn`-h-§sf ^e-{]-Z-ambn D]-tbm-Kn-¡m³ Ign-bp-¶p.</w:t>
            </w:r>
          </w:p>
        </w:tc>
        <w:tc>
          <w:tcPr>
            <w:tcW w:w="742" w:type="dxa"/>
          </w:tcPr>
          <w:p w14:paraId="2589397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C6ED15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260DBA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8D77D9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DFA079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5FF790D" w14:textId="77777777">
        <w:tc>
          <w:tcPr>
            <w:tcW w:w="545" w:type="dxa"/>
          </w:tcPr>
          <w:p w14:paraId="2DB0DF43" w14:textId="77777777" w:rsidR="00F22A78" w:rsidRDefault="00F22A78">
            <w:pPr>
              <w:jc w:val="center"/>
              <w:rPr>
                <w:rFonts w:ascii="Arial Narrow" w:hAnsi="Arial Narrow"/>
              </w:rPr>
            </w:pPr>
            <w:r>
              <w:rPr>
                <w:rFonts w:ascii="Arial Narrow" w:hAnsi="Arial Narrow"/>
              </w:rPr>
              <w:t>75</w:t>
            </w:r>
          </w:p>
        </w:tc>
        <w:tc>
          <w:tcPr>
            <w:tcW w:w="5285" w:type="dxa"/>
          </w:tcPr>
          <w:p w14:paraId="7571CF33" w14:textId="77777777" w:rsidR="00F22A78" w:rsidRDefault="00F22A78">
            <w:pPr>
              <w:jc w:val="both"/>
              <w:rPr>
                <w:rFonts w:ascii="ML-Indulekha" w:hAnsi="ML-Indulekha"/>
                <w:sz w:val="26"/>
              </w:rPr>
            </w:pPr>
            <w:r>
              <w:rPr>
                <w:rFonts w:ascii="ML-Indulekha" w:hAnsi="ML-Indulekha"/>
                <w:sz w:val="26"/>
              </w:rPr>
              <w:t xml:space="preserve">B\p-Im-en-I-hpw, {]k-à-hp-amb hnÚm\w \ÂIp¶ </w:t>
            </w:r>
            <w:r>
              <w:rPr>
                <w:rFonts w:ascii="Arial Narrow" w:hAnsi="Arial Narrow"/>
              </w:rPr>
              <w:t>School Library</w:t>
            </w:r>
            <w:r>
              <w:rPr>
                <w:rFonts w:ascii="ML-Indulekha" w:hAnsi="ML-Indulekha"/>
                <w:sz w:val="26"/>
              </w:rPr>
              <w:t>bpsS A`mhw ]T-\-{]-{In-b-bnÂ {]bmkw krjvSn-¡p-¶p.</w:t>
            </w:r>
          </w:p>
        </w:tc>
        <w:tc>
          <w:tcPr>
            <w:tcW w:w="742" w:type="dxa"/>
          </w:tcPr>
          <w:p w14:paraId="2A26CAC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D3DA92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18E2E5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6952AF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39DC0F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8055C9E" w14:textId="77777777">
        <w:tc>
          <w:tcPr>
            <w:tcW w:w="545" w:type="dxa"/>
          </w:tcPr>
          <w:p w14:paraId="54D3B499" w14:textId="77777777" w:rsidR="00F22A78" w:rsidRDefault="00F22A78">
            <w:pPr>
              <w:jc w:val="center"/>
              <w:rPr>
                <w:rFonts w:ascii="Arial Narrow" w:hAnsi="Arial Narrow"/>
              </w:rPr>
            </w:pPr>
            <w:r>
              <w:rPr>
                <w:rFonts w:ascii="Arial Narrow" w:hAnsi="Arial Narrow"/>
              </w:rPr>
              <w:t>76</w:t>
            </w:r>
          </w:p>
        </w:tc>
        <w:tc>
          <w:tcPr>
            <w:tcW w:w="5285" w:type="dxa"/>
          </w:tcPr>
          <w:p w14:paraId="58C4395B" w14:textId="77777777" w:rsidR="00F22A78" w:rsidRDefault="00F22A78">
            <w:pPr>
              <w:jc w:val="both"/>
              <w:rPr>
                <w:rFonts w:ascii="ML-Indulekha" w:hAnsi="ML-Indulekha"/>
                <w:sz w:val="26"/>
              </w:rPr>
            </w:pPr>
            <w:r>
              <w:rPr>
                <w:rFonts w:ascii="ML-Indulekha" w:hAnsi="ML-Indulekha"/>
                <w:sz w:val="26"/>
              </w:rPr>
              <w:t xml:space="preserve">Ip«n-I-fnÂ\n¶v e`n-¡p¶ "]T-t\mÂ]-¶-§Ä' </w:t>
            </w:r>
            <w:r>
              <w:rPr>
                <w:sz w:val="26"/>
              </w:rPr>
              <w:t>[</w:t>
            </w:r>
            <w:r>
              <w:rPr>
                <w:rFonts w:ascii="ML-Indulekha" w:hAnsi="ML-Indulekha"/>
                <w:sz w:val="26"/>
              </w:rPr>
              <w:t>]-T-\-{]-{In-b-bpsS ^e-ambn</w:t>
            </w:r>
            <w:r>
              <w:rPr>
                <w:sz w:val="26"/>
              </w:rPr>
              <w:t xml:space="preserve">] </w:t>
            </w:r>
            <w:r>
              <w:rPr>
                <w:rFonts w:ascii="ML-Indulekha" w:hAnsi="ML-Indulekha"/>
                <w:sz w:val="26"/>
              </w:rPr>
              <w:t>^e-{]-Z-ambn D]-tbm-Kn-¡m³ {]bm-k-am-Wv.</w:t>
            </w:r>
          </w:p>
        </w:tc>
        <w:tc>
          <w:tcPr>
            <w:tcW w:w="742" w:type="dxa"/>
          </w:tcPr>
          <w:p w14:paraId="7AD947D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CA6505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364BA8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A53907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2D95E5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FDDF773" w14:textId="77777777">
        <w:tc>
          <w:tcPr>
            <w:tcW w:w="545" w:type="dxa"/>
          </w:tcPr>
          <w:p w14:paraId="40BEDC89" w14:textId="77777777" w:rsidR="00F22A78" w:rsidRDefault="00F22A78">
            <w:pPr>
              <w:jc w:val="center"/>
              <w:rPr>
                <w:rFonts w:ascii="Arial Narrow" w:hAnsi="Arial Narrow"/>
              </w:rPr>
            </w:pPr>
            <w:r>
              <w:rPr>
                <w:rFonts w:ascii="Arial Narrow" w:hAnsi="Arial Narrow"/>
              </w:rPr>
              <w:t>77</w:t>
            </w:r>
          </w:p>
        </w:tc>
        <w:tc>
          <w:tcPr>
            <w:tcW w:w="5285" w:type="dxa"/>
          </w:tcPr>
          <w:p w14:paraId="751F4404" w14:textId="77777777" w:rsidR="00F22A78" w:rsidRDefault="00F22A78">
            <w:pPr>
              <w:jc w:val="both"/>
              <w:rPr>
                <w:rFonts w:ascii="ML-Indulekha" w:hAnsi="ML-Indulekha"/>
                <w:sz w:val="26"/>
              </w:rPr>
            </w:pPr>
            <w:r>
              <w:rPr>
                <w:rFonts w:ascii="ML-Indulekha" w:hAnsi="ML-Indulekha"/>
                <w:sz w:val="26"/>
              </w:rPr>
              <w:t xml:space="preserve">Ip«n-IÄ¡v imkv{Xob ]T-\m-\p-`-h-§Ä \ÂIp-¶-Xn\v A\p-tbm-Py-amb ]co-£-W-ime </w:t>
            </w:r>
            <w:r>
              <w:rPr>
                <w:rFonts w:ascii="Arial Narrow" w:hAnsi="Arial Narrow"/>
              </w:rPr>
              <w:t>(Laboratory)</w:t>
            </w:r>
            <w:r>
              <w:rPr>
                <w:rFonts w:ascii="ML-Indulekha" w:hAnsi="ML-Indulekha"/>
                <w:sz w:val="26"/>
              </w:rPr>
              <w:t xml:space="preserve"> kuIcyw e`y-am-hmdnÃ.</w:t>
            </w:r>
          </w:p>
        </w:tc>
        <w:tc>
          <w:tcPr>
            <w:tcW w:w="742" w:type="dxa"/>
          </w:tcPr>
          <w:p w14:paraId="4B813BE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7E3B68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5DD456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4BD939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7D48AC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96D2855" w14:textId="77777777">
        <w:tc>
          <w:tcPr>
            <w:tcW w:w="545" w:type="dxa"/>
          </w:tcPr>
          <w:p w14:paraId="716ABEEE" w14:textId="77777777" w:rsidR="00F22A78" w:rsidRDefault="00F22A78">
            <w:pPr>
              <w:jc w:val="center"/>
              <w:rPr>
                <w:rFonts w:ascii="Arial Narrow" w:hAnsi="Arial Narrow"/>
              </w:rPr>
            </w:pPr>
            <w:r>
              <w:rPr>
                <w:rFonts w:ascii="Arial Narrow" w:hAnsi="Arial Narrow"/>
              </w:rPr>
              <w:t>78</w:t>
            </w:r>
          </w:p>
        </w:tc>
        <w:tc>
          <w:tcPr>
            <w:tcW w:w="5285" w:type="dxa"/>
          </w:tcPr>
          <w:p w14:paraId="272BAD98" w14:textId="77777777" w:rsidR="00F22A78" w:rsidRDefault="00F22A78">
            <w:pPr>
              <w:rPr>
                <w:rFonts w:ascii="ML-Indulekha" w:hAnsi="ML-Indulekha"/>
                <w:sz w:val="26"/>
              </w:rPr>
            </w:pPr>
            <w:r>
              <w:rPr>
                <w:rFonts w:ascii="ML-Indulekha" w:hAnsi="ML-Indulekha"/>
                <w:sz w:val="26"/>
              </w:rPr>
              <w:t>]pXnb ]mTy-]-±-Xn-bnse ]T-\-{]-hÀ¯-\-§fpw aäp-ti-J-c-W-§fpw kzIm-cy-{]-ko-²o-IcW§sf B{i-bn-¡m³ Ip«n-I-sf \nÀ_-Ôn-Xcm-¡p-¶p.</w:t>
            </w:r>
          </w:p>
        </w:tc>
        <w:tc>
          <w:tcPr>
            <w:tcW w:w="742" w:type="dxa"/>
          </w:tcPr>
          <w:p w14:paraId="51AF60E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0248E9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57E7A6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02A11C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8F851F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B5F51E0" w14:textId="77777777">
        <w:tc>
          <w:tcPr>
            <w:tcW w:w="545" w:type="dxa"/>
          </w:tcPr>
          <w:p w14:paraId="0BB0FE34" w14:textId="77777777" w:rsidR="00F22A78" w:rsidRDefault="00F22A78">
            <w:pPr>
              <w:jc w:val="center"/>
              <w:rPr>
                <w:rFonts w:ascii="Arial Narrow" w:hAnsi="Arial Narrow"/>
              </w:rPr>
            </w:pPr>
            <w:r>
              <w:rPr>
                <w:rFonts w:ascii="Arial Narrow" w:hAnsi="Arial Narrow"/>
              </w:rPr>
              <w:t>79</w:t>
            </w:r>
          </w:p>
        </w:tc>
        <w:tc>
          <w:tcPr>
            <w:tcW w:w="5285" w:type="dxa"/>
          </w:tcPr>
          <w:p w14:paraId="2014C2A5" w14:textId="77777777" w:rsidR="00F22A78" w:rsidRDefault="00F22A78">
            <w:pPr>
              <w:jc w:val="both"/>
              <w:rPr>
                <w:rFonts w:ascii="ML-Indulekha" w:hAnsi="ML-Indulekha"/>
                <w:sz w:val="26"/>
              </w:rPr>
            </w:pPr>
            <w:r>
              <w:rPr>
                <w:rFonts w:ascii="ML-Indulekha" w:hAnsi="ML-Indulekha"/>
                <w:sz w:val="26"/>
              </w:rPr>
              <w:t>Ip«n-bnÂ bpàn-Nn´ hfÀ¯p-¶-Xn-\m-h-iy-amb ]T-\-km-a-{Kn-IÄ (</w:t>
            </w:r>
            <w:r>
              <w:t>Learning aids</w:t>
            </w:r>
            <w:r>
              <w:rPr>
                <w:rFonts w:ascii="ML-Indulekha" w:hAnsi="ML-Indulekha"/>
                <w:sz w:val="26"/>
              </w:rPr>
              <w:t>) Hcp-¡p-hm³ So¨-dn\v {]bmkw A\p-`-h-s¸-Sp-¶p.</w:t>
            </w:r>
          </w:p>
        </w:tc>
        <w:tc>
          <w:tcPr>
            <w:tcW w:w="742" w:type="dxa"/>
          </w:tcPr>
          <w:p w14:paraId="577BFEC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AEA9D3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59D4CC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E9717F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57EC52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CA601BA" w14:textId="77777777">
        <w:tc>
          <w:tcPr>
            <w:tcW w:w="545" w:type="dxa"/>
          </w:tcPr>
          <w:p w14:paraId="62D4C1E2" w14:textId="77777777" w:rsidR="00F22A78" w:rsidRDefault="00F22A78">
            <w:pPr>
              <w:jc w:val="center"/>
              <w:rPr>
                <w:rFonts w:ascii="Arial Narrow" w:hAnsi="Arial Narrow"/>
              </w:rPr>
            </w:pPr>
            <w:r>
              <w:rPr>
                <w:rFonts w:ascii="Arial Narrow" w:hAnsi="Arial Narrow"/>
              </w:rPr>
              <w:t>80</w:t>
            </w:r>
          </w:p>
        </w:tc>
        <w:tc>
          <w:tcPr>
            <w:tcW w:w="5285" w:type="dxa"/>
          </w:tcPr>
          <w:p w14:paraId="171EEE32" w14:textId="77777777" w:rsidR="00F22A78" w:rsidRDefault="00F22A78">
            <w:pPr>
              <w:jc w:val="both"/>
              <w:rPr>
                <w:rFonts w:ascii="ML-Indulekha" w:hAnsi="ML-Indulekha"/>
                <w:sz w:val="26"/>
              </w:rPr>
            </w:pPr>
            <w:r>
              <w:rPr>
                <w:rFonts w:ascii="ML-Indulekha" w:hAnsi="ML-Indulekha"/>
                <w:sz w:val="26"/>
              </w:rPr>
              <w:t>ss\kÀ¤n-I-amb Ip«n-I-fnse `mjm-Nm-Xp-cy-s¯ FÃm-X-c-¯nepw t{]mÕm-ln-¸n-¡p-¶p.</w:t>
            </w:r>
          </w:p>
        </w:tc>
        <w:tc>
          <w:tcPr>
            <w:tcW w:w="742" w:type="dxa"/>
          </w:tcPr>
          <w:p w14:paraId="18A4A7A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FC0103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63C40A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088A1E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4B7077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0F371C8" w14:textId="77777777">
        <w:tc>
          <w:tcPr>
            <w:tcW w:w="545" w:type="dxa"/>
          </w:tcPr>
          <w:p w14:paraId="279CF777" w14:textId="77777777" w:rsidR="00F22A78" w:rsidRDefault="00F22A78">
            <w:pPr>
              <w:jc w:val="center"/>
              <w:rPr>
                <w:rFonts w:ascii="Arial Narrow" w:hAnsi="Arial Narrow"/>
              </w:rPr>
            </w:pPr>
            <w:r>
              <w:rPr>
                <w:rFonts w:ascii="Arial Narrow" w:hAnsi="Arial Narrow"/>
              </w:rPr>
              <w:t>81</w:t>
            </w:r>
          </w:p>
        </w:tc>
        <w:tc>
          <w:tcPr>
            <w:tcW w:w="5285" w:type="dxa"/>
          </w:tcPr>
          <w:p w14:paraId="4BCE613A" w14:textId="77777777" w:rsidR="00F22A78" w:rsidRDefault="00F22A78">
            <w:pPr>
              <w:jc w:val="both"/>
              <w:rPr>
                <w:rFonts w:ascii="ML-Indulekha" w:hAnsi="ML-Indulekha"/>
                <w:sz w:val="26"/>
              </w:rPr>
            </w:pPr>
            <w:r>
              <w:rPr>
                <w:rFonts w:ascii="ML-Indulekha" w:hAnsi="ML-Indulekha"/>
                <w:sz w:val="26"/>
              </w:rPr>
              <w:t>Bi-b-hn-\n-a-bw, Bi-b-k-¼m-Z-\w, F¶nh `mjm-[ym-]-\-¯n-eqsS hfÀ¯n-sb-Sp-¡m³ km[n-¡p-¶p.</w:t>
            </w:r>
          </w:p>
        </w:tc>
        <w:tc>
          <w:tcPr>
            <w:tcW w:w="742" w:type="dxa"/>
          </w:tcPr>
          <w:p w14:paraId="4774D57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82E4FE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3BC660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DA2DFD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C7288B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867EC4F" w14:textId="77777777">
        <w:tc>
          <w:tcPr>
            <w:tcW w:w="545" w:type="dxa"/>
          </w:tcPr>
          <w:p w14:paraId="1660BA09" w14:textId="77777777" w:rsidR="00F22A78" w:rsidRDefault="00F22A78">
            <w:pPr>
              <w:jc w:val="center"/>
              <w:rPr>
                <w:rFonts w:ascii="Arial Narrow" w:hAnsi="Arial Narrow"/>
              </w:rPr>
            </w:pPr>
            <w:r>
              <w:rPr>
                <w:rFonts w:ascii="Arial Narrow" w:hAnsi="Arial Narrow"/>
              </w:rPr>
              <w:t>82</w:t>
            </w:r>
          </w:p>
        </w:tc>
        <w:tc>
          <w:tcPr>
            <w:tcW w:w="5285" w:type="dxa"/>
          </w:tcPr>
          <w:p w14:paraId="17CD9D7A" w14:textId="77777777" w:rsidR="00F22A78" w:rsidRDefault="00F22A78">
            <w:pPr>
              <w:jc w:val="both"/>
              <w:rPr>
                <w:rFonts w:ascii="ML-Indulekha" w:hAnsi="ML-Indulekha"/>
                <w:sz w:val="26"/>
              </w:rPr>
            </w:pPr>
            <w:r>
              <w:rPr>
                <w:rFonts w:ascii="ML-Indulekha" w:hAnsi="ML-Indulekha"/>
                <w:sz w:val="26"/>
              </w:rPr>
              <w:t>`mjm-]-c-am-bp-­m-hp¶ sXäp-IÄ bYm-k-abw Xncp-¯m¯Xv Ip«n-I-fnse `mjm-hn-Im-k-¯n\v XSÊw krjvSn-¡p-¶p.</w:t>
            </w:r>
          </w:p>
        </w:tc>
        <w:tc>
          <w:tcPr>
            <w:tcW w:w="742" w:type="dxa"/>
          </w:tcPr>
          <w:p w14:paraId="461F04C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F0667D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3CAB81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3041B8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FA1AC9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E5A97A8" w14:textId="77777777">
        <w:tc>
          <w:tcPr>
            <w:tcW w:w="545" w:type="dxa"/>
          </w:tcPr>
          <w:p w14:paraId="05E17469" w14:textId="77777777" w:rsidR="00F22A78" w:rsidRDefault="00F22A78">
            <w:pPr>
              <w:jc w:val="center"/>
              <w:rPr>
                <w:rFonts w:ascii="Arial Narrow" w:hAnsi="Arial Narrow"/>
              </w:rPr>
            </w:pPr>
            <w:r>
              <w:rPr>
                <w:rFonts w:ascii="Arial Narrow" w:hAnsi="Arial Narrow"/>
              </w:rPr>
              <w:t>83</w:t>
            </w:r>
          </w:p>
        </w:tc>
        <w:tc>
          <w:tcPr>
            <w:tcW w:w="5285" w:type="dxa"/>
          </w:tcPr>
          <w:p w14:paraId="353B8E3A" w14:textId="77777777" w:rsidR="00F22A78" w:rsidRDefault="00F22A78">
            <w:pPr>
              <w:jc w:val="both"/>
              <w:rPr>
                <w:rFonts w:ascii="ML-Indulekha" w:hAnsi="ML-Indulekha"/>
                <w:sz w:val="26"/>
              </w:rPr>
            </w:pPr>
            <w:r>
              <w:rPr>
                <w:rFonts w:ascii="ML-Indulekha" w:hAnsi="ML-Indulekha"/>
                <w:sz w:val="26"/>
              </w:rPr>
              <w:t>imkv{X-]-T\w kl-I-c-Wm-ßI ]T-\-co-Xn-bn-eqsS IqSp-XÂ ^e-{]-Z-am-¡m³ {ian-¡p-¶p.</w:t>
            </w:r>
          </w:p>
        </w:tc>
        <w:tc>
          <w:tcPr>
            <w:tcW w:w="742" w:type="dxa"/>
          </w:tcPr>
          <w:p w14:paraId="48CC15B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86B0F9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E41C71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C8039F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E3B91F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8203DE4" w14:textId="77777777">
        <w:tc>
          <w:tcPr>
            <w:tcW w:w="545" w:type="dxa"/>
          </w:tcPr>
          <w:p w14:paraId="4478B7FC" w14:textId="77777777" w:rsidR="00F22A78" w:rsidRDefault="00F22A78">
            <w:pPr>
              <w:jc w:val="center"/>
              <w:rPr>
                <w:rFonts w:ascii="Arial Narrow" w:hAnsi="Arial Narrow"/>
              </w:rPr>
            </w:pPr>
            <w:r>
              <w:rPr>
                <w:rFonts w:ascii="Arial Narrow" w:hAnsi="Arial Narrow"/>
              </w:rPr>
              <w:t>84</w:t>
            </w:r>
          </w:p>
        </w:tc>
        <w:tc>
          <w:tcPr>
            <w:tcW w:w="5285" w:type="dxa"/>
          </w:tcPr>
          <w:p w14:paraId="663721FA" w14:textId="77777777" w:rsidR="00F22A78" w:rsidRDefault="00F22A78">
            <w:pPr>
              <w:jc w:val="both"/>
              <w:rPr>
                <w:rFonts w:ascii="ML-Indulekha" w:hAnsi="ML-Indulekha"/>
                <w:sz w:val="26"/>
              </w:rPr>
            </w:pPr>
            <w:r>
              <w:rPr>
                <w:rFonts w:ascii="ML-Indulekha" w:hAnsi="ML-Indulekha"/>
                <w:sz w:val="26"/>
              </w:rPr>
              <w:t xml:space="preserve">{]{In-bm-[n-jvSnX coXn-bn-eqsS </w:t>
            </w:r>
            <w:r>
              <w:rPr>
                <w:rFonts w:ascii="Arial Narrow" w:hAnsi="Arial Narrow"/>
              </w:rPr>
              <w:t xml:space="preserve">(Activity Method) </w:t>
            </w:r>
            <w:r>
              <w:rPr>
                <w:rFonts w:ascii="ML-Indulekha" w:hAnsi="ML-Indulekha"/>
                <w:sz w:val="26"/>
              </w:rPr>
              <w:t>kmaq-ly-im-kv{X-]-T\w ^e-{]-Z-am-¡m³ {]bm-k-am-Wv.</w:t>
            </w:r>
          </w:p>
        </w:tc>
        <w:tc>
          <w:tcPr>
            <w:tcW w:w="742" w:type="dxa"/>
          </w:tcPr>
          <w:p w14:paraId="6C1F4F1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829BB9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40F279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46D9BA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BF81A9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3BD9A0A" w14:textId="77777777">
        <w:tc>
          <w:tcPr>
            <w:tcW w:w="545" w:type="dxa"/>
          </w:tcPr>
          <w:p w14:paraId="57F3080D" w14:textId="77777777" w:rsidR="00F22A78" w:rsidRDefault="00F22A78">
            <w:pPr>
              <w:jc w:val="center"/>
              <w:rPr>
                <w:rFonts w:ascii="Arial Narrow" w:hAnsi="Arial Narrow"/>
              </w:rPr>
            </w:pPr>
            <w:r>
              <w:rPr>
                <w:rFonts w:ascii="Arial Narrow" w:hAnsi="Arial Narrow"/>
              </w:rPr>
              <w:t>85</w:t>
            </w:r>
          </w:p>
        </w:tc>
        <w:tc>
          <w:tcPr>
            <w:tcW w:w="5285" w:type="dxa"/>
          </w:tcPr>
          <w:p w14:paraId="2188CBB7" w14:textId="77777777" w:rsidR="00F22A78" w:rsidRDefault="00F22A78">
            <w:pPr>
              <w:jc w:val="both"/>
              <w:rPr>
                <w:rFonts w:ascii="ML-Indulekha" w:hAnsi="ML-Indulekha"/>
                <w:sz w:val="26"/>
              </w:rPr>
            </w:pPr>
            <w:r>
              <w:rPr>
                <w:rFonts w:ascii="ML-Indulekha" w:hAnsi="ML-Indulekha"/>
                <w:sz w:val="26"/>
              </w:rPr>
              <w:t>]pXnb kao-]-\-¯nÂ P\m-Xn-]-Xy-aqey§sf Du«n-bp-d-¸n-¡m³ kmaq-ly-imkv{X ]T-\-¯n-\v km[n¡msX hcp¶p.</w:t>
            </w:r>
          </w:p>
        </w:tc>
        <w:tc>
          <w:tcPr>
            <w:tcW w:w="742" w:type="dxa"/>
          </w:tcPr>
          <w:p w14:paraId="17FC020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9E6722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8B6111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BB99D4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AD3A06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FE84D89" w14:textId="77777777">
        <w:tc>
          <w:tcPr>
            <w:tcW w:w="545" w:type="dxa"/>
          </w:tcPr>
          <w:p w14:paraId="3BCB269C" w14:textId="77777777" w:rsidR="00F22A78" w:rsidRDefault="00F22A78">
            <w:pPr>
              <w:jc w:val="center"/>
              <w:rPr>
                <w:rFonts w:ascii="Arial Narrow" w:hAnsi="Arial Narrow"/>
              </w:rPr>
            </w:pPr>
            <w:r>
              <w:rPr>
                <w:rFonts w:ascii="Arial Narrow" w:hAnsi="Arial Narrow"/>
              </w:rPr>
              <w:t>86</w:t>
            </w:r>
          </w:p>
        </w:tc>
        <w:tc>
          <w:tcPr>
            <w:tcW w:w="5285" w:type="dxa"/>
          </w:tcPr>
          <w:p w14:paraId="7B94F241" w14:textId="77777777" w:rsidR="00F22A78" w:rsidRDefault="00F22A78">
            <w:pPr>
              <w:jc w:val="both"/>
              <w:rPr>
                <w:rFonts w:ascii="ML-Indulekha" w:hAnsi="ML-Indulekha"/>
                <w:sz w:val="26"/>
              </w:rPr>
            </w:pPr>
            <w:r>
              <w:rPr>
                <w:rFonts w:ascii="ML-Indulekha" w:hAnsi="ML-Indulekha"/>
                <w:sz w:val="26"/>
              </w:rPr>
              <w:t>imkv{Xob ]co-£-W-§-fnÂ t\cn«v CS-s]-Sm-\pw, A]-{K-Yn-¡m\pw, hnZymÀ°n-IÄ¡v A-h-kcw \ÂIp-¶p.</w:t>
            </w:r>
          </w:p>
        </w:tc>
        <w:tc>
          <w:tcPr>
            <w:tcW w:w="742" w:type="dxa"/>
          </w:tcPr>
          <w:p w14:paraId="1C1EA1A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E2D194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32F91D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2F983F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947BB4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F65C605" w14:textId="77777777">
        <w:tc>
          <w:tcPr>
            <w:tcW w:w="545" w:type="dxa"/>
          </w:tcPr>
          <w:p w14:paraId="6DF36A31" w14:textId="77777777" w:rsidR="00F22A78" w:rsidRDefault="00F22A78">
            <w:pPr>
              <w:jc w:val="center"/>
              <w:rPr>
                <w:rFonts w:ascii="Arial Narrow" w:hAnsi="Arial Narrow"/>
              </w:rPr>
            </w:pPr>
            <w:r>
              <w:rPr>
                <w:rFonts w:ascii="Arial Narrow" w:hAnsi="Arial Narrow"/>
              </w:rPr>
              <w:t>87</w:t>
            </w:r>
          </w:p>
        </w:tc>
        <w:tc>
          <w:tcPr>
            <w:tcW w:w="5285" w:type="dxa"/>
          </w:tcPr>
          <w:p w14:paraId="2E3DC972" w14:textId="77777777" w:rsidR="00F22A78" w:rsidRDefault="00F22A78">
            <w:pPr>
              <w:jc w:val="both"/>
              <w:rPr>
                <w:rFonts w:ascii="ML-Indulekha" w:hAnsi="ML-Indulekha"/>
                <w:sz w:val="26"/>
              </w:rPr>
            </w:pPr>
            <w:r>
              <w:rPr>
                <w:rFonts w:ascii="ML-Indulekha" w:hAnsi="ML-Indulekha"/>
                <w:sz w:val="26"/>
              </w:rPr>
              <w:t>]pXnb I­p-]n-Sn-¯-§-sf Ipdn¨pw, imkv{X-¯nsâ Zpcp-]-tbm-K-s¯-¡p-dn¨pw Ip«n-IÄ¡v Adn-hv\ÂIm³ Ign-bp-¶p.</w:t>
            </w:r>
          </w:p>
        </w:tc>
        <w:tc>
          <w:tcPr>
            <w:tcW w:w="742" w:type="dxa"/>
          </w:tcPr>
          <w:p w14:paraId="1365E6C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752CA9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E31DC9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9E8645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35F705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EE898BA" w14:textId="77777777">
        <w:tc>
          <w:tcPr>
            <w:tcW w:w="545" w:type="dxa"/>
          </w:tcPr>
          <w:p w14:paraId="0E6A96CB" w14:textId="77777777" w:rsidR="00F22A78" w:rsidRDefault="00F22A78">
            <w:pPr>
              <w:jc w:val="center"/>
              <w:rPr>
                <w:rFonts w:ascii="Arial Narrow" w:hAnsi="Arial Narrow"/>
              </w:rPr>
            </w:pPr>
            <w:r>
              <w:rPr>
                <w:rFonts w:ascii="Arial Narrow" w:hAnsi="Arial Narrow"/>
              </w:rPr>
              <w:t>88</w:t>
            </w:r>
          </w:p>
        </w:tc>
        <w:tc>
          <w:tcPr>
            <w:tcW w:w="5285" w:type="dxa"/>
          </w:tcPr>
          <w:p w14:paraId="2A27AF95" w14:textId="77777777" w:rsidR="00F22A78" w:rsidRDefault="00F22A78">
            <w:pPr>
              <w:jc w:val="both"/>
              <w:rPr>
                <w:rFonts w:ascii="ML-Indulekha" w:hAnsi="ML-Indulekha"/>
                <w:sz w:val="26"/>
              </w:rPr>
            </w:pPr>
            <w:r>
              <w:rPr>
                <w:rFonts w:ascii="ML-Indulekha" w:hAnsi="ML-Indulekha"/>
                <w:sz w:val="26"/>
              </w:rPr>
              <w:t>]T-\-am-[yaw amXr-`m-j-X-s¶-bm-hWw F¶ ]mTy-]-²Xn \nÀt±iw icn-b-Ã.</w:t>
            </w:r>
          </w:p>
        </w:tc>
        <w:tc>
          <w:tcPr>
            <w:tcW w:w="742" w:type="dxa"/>
          </w:tcPr>
          <w:p w14:paraId="4F87A5B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1EC6AD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5CB976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E7BB6A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B1A66D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E605DED" w14:textId="77777777">
        <w:tc>
          <w:tcPr>
            <w:tcW w:w="545" w:type="dxa"/>
          </w:tcPr>
          <w:p w14:paraId="1C38081D" w14:textId="77777777" w:rsidR="00F22A78" w:rsidRDefault="00F22A78">
            <w:pPr>
              <w:jc w:val="center"/>
              <w:rPr>
                <w:rFonts w:ascii="Arial Narrow" w:hAnsi="Arial Narrow"/>
              </w:rPr>
            </w:pPr>
            <w:r>
              <w:rPr>
                <w:rFonts w:ascii="Arial Narrow" w:hAnsi="Arial Narrow"/>
              </w:rPr>
              <w:t>89</w:t>
            </w:r>
          </w:p>
        </w:tc>
        <w:tc>
          <w:tcPr>
            <w:tcW w:w="5285" w:type="dxa"/>
          </w:tcPr>
          <w:p w14:paraId="2C9C13A2" w14:textId="77777777" w:rsidR="00F22A78" w:rsidRDefault="00F22A78">
            <w:pPr>
              <w:jc w:val="both"/>
              <w:rPr>
                <w:rFonts w:ascii="ML-Indulekha" w:hAnsi="ML-Indulekha"/>
                <w:sz w:val="26"/>
              </w:rPr>
            </w:pPr>
            <w:r>
              <w:rPr>
                <w:rFonts w:ascii="ML-Indulekha" w:hAnsi="ML-Indulekha"/>
                <w:sz w:val="26"/>
              </w:rPr>
              <w:t xml:space="preserve">]pXnb ]mTy-]-²-Xn-bnse DÄs¸-Sp-¯nb hnZym-`ymkw </w:t>
            </w:r>
            <w:r>
              <w:rPr>
                <w:rFonts w:ascii="Arial Narrow" w:hAnsi="Arial Narrow"/>
              </w:rPr>
              <w:t>(Inclusive Education)</w:t>
            </w:r>
            <w:r>
              <w:rPr>
                <w:rFonts w:ascii="ML-Indulekha" w:hAnsi="ML-Indulekha"/>
                <w:sz w:val="26"/>
              </w:rPr>
              <w:t xml:space="preserve"> F¶ Bibw kzmK-XmÀl-amb Hcp amä-am-Wv.</w:t>
            </w:r>
          </w:p>
        </w:tc>
        <w:tc>
          <w:tcPr>
            <w:tcW w:w="742" w:type="dxa"/>
          </w:tcPr>
          <w:p w14:paraId="7AA9F22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4BCE81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E208D4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1D99FB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4D1C43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6DCFAC7" w14:textId="77777777">
        <w:tc>
          <w:tcPr>
            <w:tcW w:w="545" w:type="dxa"/>
          </w:tcPr>
          <w:p w14:paraId="62001A92" w14:textId="77777777" w:rsidR="00F22A78" w:rsidRDefault="00F22A78">
            <w:pPr>
              <w:jc w:val="center"/>
              <w:rPr>
                <w:rFonts w:ascii="Arial Narrow" w:hAnsi="Arial Narrow"/>
              </w:rPr>
            </w:pPr>
            <w:r>
              <w:rPr>
                <w:rFonts w:ascii="Arial Narrow" w:hAnsi="Arial Narrow"/>
              </w:rPr>
              <w:t>90</w:t>
            </w:r>
          </w:p>
        </w:tc>
        <w:tc>
          <w:tcPr>
            <w:tcW w:w="5285" w:type="dxa"/>
          </w:tcPr>
          <w:p w14:paraId="39084C33" w14:textId="77777777" w:rsidR="00F22A78" w:rsidRDefault="00F22A78">
            <w:pPr>
              <w:jc w:val="both"/>
              <w:rPr>
                <w:rFonts w:ascii="ML-Indulekha" w:hAnsi="ML-Indulekha"/>
                <w:sz w:val="26"/>
              </w:rPr>
            </w:pPr>
            <w:r>
              <w:rPr>
                <w:rFonts w:ascii="ML-Indulekha" w:hAnsi="ML-Indulekha"/>
                <w:sz w:val="26"/>
              </w:rPr>
              <w:t>"45' an\n-«pÅ ]ncn-b-Up-IÄ "1' aWn-¡qÀ Bbn amäWw F¶ \nÀt±iw A\n-hm-cy-amb H¶m-Wv.</w:t>
            </w:r>
          </w:p>
        </w:tc>
        <w:tc>
          <w:tcPr>
            <w:tcW w:w="742" w:type="dxa"/>
          </w:tcPr>
          <w:p w14:paraId="0E600F5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639CCD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273D8C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14F21A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3C9FC3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72A63E7" w14:textId="77777777">
        <w:tc>
          <w:tcPr>
            <w:tcW w:w="545" w:type="dxa"/>
          </w:tcPr>
          <w:p w14:paraId="168DA4B9" w14:textId="77777777" w:rsidR="00F22A78" w:rsidRDefault="00F22A78">
            <w:pPr>
              <w:jc w:val="center"/>
              <w:rPr>
                <w:rFonts w:ascii="Arial Narrow" w:hAnsi="Arial Narrow"/>
              </w:rPr>
            </w:pPr>
            <w:r>
              <w:rPr>
                <w:rFonts w:ascii="Arial Narrow" w:hAnsi="Arial Narrow"/>
              </w:rPr>
              <w:t>91</w:t>
            </w:r>
          </w:p>
        </w:tc>
        <w:tc>
          <w:tcPr>
            <w:tcW w:w="5285" w:type="dxa"/>
          </w:tcPr>
          <w:p w14:paraId="52F50D92" w14:textId="77777777" w:rsidR="00F22A78" w:rsidRDefault="00F22A78">
            <w:pPr>
              <w:jc w:val="both"/>
              <w:rPr>
                <w:rFonts w:ascii="ML-Indulekha" w:hAnsi="ML-Indulekha"/>
                <w:sz w:val="26"/>
              </w:rPr>
            </w:pPr>
            <w:r>
              <w:rPr>
                <w:rFonts w:ascii="ML-Indulekha" w:hAnsi="ML-Indulekha"/>
                <w:sz w:val="26"/>
              </w:rPr>
              <w:t>AbÂ]¡ hnZym-`ym-ks¯ t{]mÕm-ln-¸n¡p¶ ]mTy-]-²Xn \nÀt±iw hnZym-`ym-kw  FÃm-h-cnepw F¯m³ klm-bn-¡p-¶p.</w:t>
            </w:r>
          </w:p>
        </w:tc>
        <w:tc>
          <w:tcPr>
            <w:tcW w:w="742" w:type="dxa"/>
          </w:tcPr>
          <w:p w14:paraId="1E16750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E936E7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901D9E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710FA0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1550EED" w14:textId="77777777" w:rsidR="00F22A78" w:rsidRDefault="00F22A78">
            <w:pPr>
              <w:jc w:val="center"/>
              <w:rPr>
                <w:rFonts w:ascii="ML-Indulekha" w:hAnsi="ML-Indulekha"/>
                <w:sz w:val="26"/>
              </w:rPr>
            </w:pPr>
            <w:r>
              <w:rPr>
                <w:rFonts w:ascii="ML-Indulekha" w:hAnsi="ML-Indulekha"/>
                <w:sz w:val="36"/>
              </w:rPr>
              <w:sym w:font="Wingdings" w:char="F06F"/>
            </w:r>
          </w:p>
        </w:tc>
      </w:tr>
    </w:tbl>
    <w:p w14:paraId="10476B8A" w14:textId="77777777" w:rsidR="00F22A78" w:rsidRDefault="00F22A78">
      <w:pPr>
        <w:rPr>
          <w:rFonts w:ascii="ML-Indulekha" w:hAnsi="ML-Indulekha"/>
          <w:sz w:val="26"/>
        </w:rPr>
      </w:pPr>
    </w:p>
    <w:p w14:paraId="1EF53FB6" w14:textId="77777777" w:rsidR="00F22A78" w:rsidRDefault="00F22A78">
      <w:pPr>
        <w:rPr>
          <w:rFonts w:ascii="ML-Indulekha" w:hAnsi="ML-Indulekha"/>
          <w:sz w:val="26"/>
        </w:rPr>
      </w:pPr>
    </w:p>
    <w:p w14:paraId="74719C36" w14:textId="77777777" w:rsidR="00F22A78" w:rsidRPr="00101F1F" w:rsidRDefault="00F22A78" w:rsidP="00A51AF6">
      <w:pPr>
        <w:spacing w:line="360" w:lineRule="auto"/>
        <w:jc w:val="center"/>
        <w:rPr>
          <w:bCs/>
          <w:sz w:val="28"/>
          <w:szCs w:val="28"/>
        </w:rPr>
      </w:pPr>
      <w:r w:rsidRPr="00101F1F">
        <w:rPr>
          <w:bCs/>
          <w:sz w:val="28"/>
          <w:szCs w:val="28"/>
        </w:rPr>
        <w:t>APPENDIX - I</w:t>
      </w:r>
      <w:r>
        <w:rPr>
          <w:bCs/>
          <w:sz w:val="28"/>
          <w:szCs w:val="28"/>
        </w:rPr>
        <w:t>I</w:t>
      </w:r>
    </w:p>
    <w:p w14:paraId="4582B9A1" w14:textId="77777777" w:rsidR="00F22A78" w:rsidRDefault="00F22A78">
      <w:pPr>
        <w:jc w:val="center"/>
        <w:rPr>
          <w:rFonts w:ascii="Abadi MT Condensed" w:hAnsi="Abadi MT Condensed"/>
          <w:b/>
          <w:sz w:val="34"/>
        </w:rPr>
      </w:pPr>
      <w:smartTag w:uri="urn:schemas-microsoft-com:office:smarttags" w:element="place">
        <w:smartTag w:uri="urn:schemas-microsoft-com:office:smarttags" w:element="PlaceName">
          <w:r>
            <w:rPr>
              <w:rFonts w:ascii="Abadi MT Condensed" w:hAnsi="Abadi MT Condensed"/>
              <w:b/>
              <w:sz w:val="34"/>
            </w:rPr>
            <w:t>FAROOK</w:t>
          </w:r>
        </w:smartTag>
        <w:r>
          <w:rPr>
            <w:rFonts w:ascii="Abadi MT Condensed" w:hAnsi="Abadi MT Condensed"/>
            <w:b/>
            <w:sz w:val="34"/>
          </w:rPr>
          <w:t xml:space="preserve"> </w:t>
        </w:r>
        <w:smartTag w:uri="urn:schemas-microsoft-com:office:smarttags" w:element="PlaceName">
          <w:r>
            <w:rPr>
              <w:rFonts w:ascii="Abadi MT Condensed" w:hAnsi="Abadi MT Condensed"/>
              <w:b/>
              <w:sz w:val="34"/>
            </w:rPr>
            <w:t>TRAINING</w:t>
          </w:r>
        </w:smartTag>
        <w:r>
          <w:rPr>
            <w:rFonts w:ascii="Abadi MT Condensed" w:hAnsi="Abadi MT Condensed"/>
            <w:b/>
            <w:sz w:val="34"/>
          </w:rPr>
          <w:t xml:space="preserve"> </w:t>
        </w:r>
        <w:smartTag w:uri="urn:schemas-microsoft-com:office:smarttags" w:element="PlaceType">
          <w:r>
            <w:rPr>
              <w:rFonts w:ascii="Abadi MT Condensed" w:hAnsi="Abadi MT Condensed"/>
              <w:b/>
              <w:sz w:val="34"/>
            </w:rPr>
            <w:t>COLLEGE</w:t>
          </w:r>
        </w:smartTag>
      </w:smartTag>
    </w:p>
    <w:p w14:paraId="431832A0" w14:textId="77777777" w:rsidR="00F22A78" w:rsidRDefault="00F22A78">
      <w:pPr>
        <w:jc w:val="center"/>
        <w:rPr>
          <w:rFonts w:ascii="Abadi MT Condensed" w:hAnsi="Abadi MT Condensed"/>
          <w:b/>
          <w:sz w:val="34"/>
        </w:rPr>
      </w:pPr>
      <w:r>
        <w:rPr>
          <w:rFonts w:ascii="Abadi MT Condensed" w:hAnsi="Abadi MT Condensed"/>
          <w:b/>
          <w:sz w:val="34"/>
        </w:rPr>
        <w:t xml:space="preserve">SCALE ON PRIMARY SCHOOL TEACHERS' ATTITUDE </w:t>
      </w:r>
      <w:r>
        <w:rPr>
          <w:rFonts w:ascii="Abadi MT Condensed" w:hAnsi="Abadi MT Condensed"/>
          <w:b/>
          <w:sz w:val="34"/>
        </w:rPr>
        <w:br/>
        <w:t>TOWARDS ISSUE BASED CURRICULUM</w:t>
      </w:r>
    </w:p>
    <w:p w14:paraId="125AF580" w14:textId="77777777" w:rsidR="00F22A78" w:rsidRPr="00290A9B" w:rsidRDefault="00F22A78">
      <w:pPr>
        <w:jc w:val="center"/>
        <w:rPr>
          <w:rFonts w:ascii="Abadi MT Condensed" w:hAnsi="Abadi MT Condensed"/>
          <w:b/>
          <w:sz w:val="32"/>
        </w:rPr>
      </w:pPr>
      <w:r>
        <w:rPr>
          <w:rFonts w:ascii="Abadi MT Condensed" w:hAnsi="Abadi MT Condensed"/>
          <w:b/>
          <w:sz w:val="32"/>
        </w:rPr>
        <w:t xml:space="preserve">English </w:t>
      </w:r>
      <w:r w:rsidRPr="00290A9B">
        <w:rPr>
          <w:rFonts w:ascii="Abadi MT Condensed" w:hAnsi="Abadi MT Condensed"/>
          <w:b/>
          <w:sz w:val="32"/>
        </w:rPr>
        <w:t>(DRAFT)</w:t>
      </w:r>
    </w:p>
    <w:p w14:paraId="4688ED04" w14:textId="77777777" w:rsidR="00F22A78" w:rsidRDefault="00F22A78">
      <w:pPr>
        <w:jc w:val="both"/>
        <w:rPr>
          <w:rFonts w:ascii="Abadi MT Condensed" w:hAnsi="Abadi MT Condensed"/>
          <w:b/>
          <w:bCs/>
          <w:sz w:val="26"/>
          <w:szCs w:val="26"/>
        </w:rPr>
      </w:pPr>
      <w:r>
        <w:rPr>
          <w:rFonts w:ascii="Abadi MT Condensed" w:hAnsi="Abadi MT Condensed"/>
          <w:b/>
          <w:bCs/>
          <w:sz w:val="26"/>
          <w:szCs w:val="26"/>
        </w:rPr>
        <w:t>NOUSHAD.P.P.</w:t>
      </w:r>
      <w:r>
        <w:rPr>
          <w:rFonts w:ascii="Abadi MT Condensed" w:hAnsi="Abadi MT Condensed"/>
          <w:b/>
          <w:bCs/>
          <w:sz w:val="26"/>
          <w:szCs w:val="26"/>
        </w:rPr>
        <w:tab/>
      </w:r>
      <w:r>
        <w:rPr>
          <w:rFonts w:ascii="Abadi MT Condensed" w:hAnsi="Abadi MT Condensed"/>
          <w:b/>
          <w:bCs/>
          <w:sz w:val="26"/>
          <w:szCs w:val="26"/>
        </w:rPr>
        <w:tab/>
      </w:r>
      <w:r>
        <w:rPr>
          <w:rFonts w:ascii="Abadi MT Condensed" w:hAnsi="Abadi MT Condensed"/>
          <w:b/>
          <w:bCs/>
          <w:sz w:val="26"/>
          <w:szCs w:val="26"/>
        </w:rPr>
        <w:tab/>
      </w:r>
      <w:r>
        <w:rPr>
          <w:rFonts w:ascii="Abadi MT Condensed" w:hAnsi="Abadi MT Condensed"/>
          <w:b/>
          <w:bCs/>
          <w:sz w:val="26"/>
          <w:szCs w:val="26"/>
        </w:rPr>
        <w:tab/>
      </w:r>
      <w:r>
        <w:rPr>
          <w:rFonts w:ascii="Abadi MT Condensed" w:hAnsi="Abadi MT Condensed"/>
          <w:b/>
          <w:bCs/>
          <w:sz w:val="26"/>
          <w:szCs w:val="26"/>
        </w:rPr>
        <w:tab/>
      </w:r>
      <w:r>
        <w:rPr>
          <w:rFonts w:ascii="Abadi MT Condensed" w:hAnsi="Abadi MT Condensed"/>
          <w:b/>
          <w:bCs/>
          <w:sz w:val="26"/>
          <w:szCs w:val="26"/>
        </w:rPr>
        <w:tab/>
        <w:t xml:space="preserve">           </w:t>
      </w:r>
      <w:r>
        <w:rPr>
          <w:rFonts w:ascii="Abadi MT Condensed" w:hAnsi="Abadi MT Condensed"/>
          <w:b/>
          <w:bCs/>
          <w:sz w:val="26"/>
          <w:szCs w:val="26"/>
        </w:rPr>
        <w:tab/>
      </w:r>
      <w:r>
        <w:rPr>
          <w:rFonts w:ascii="Abadi MT Condensed" w:hAnsi="Abadi MT Condensed"/>
          <w:b/>
          <w:bCs/>
          <w:sz w:val="26"/>
          <w:szCs w:val="26"/>
        </w:rPr>
        <w:tab/>
        <w:t>FOUSIYA. P.</w:t>
      </w:r>
    </w:p>
    <w:p w14:paraId="0DF9912A" w14:textId="77777777" w:rsidR="00F22A78" w:rsidRDefault="00F22A78">
      <w:pPr>
        <w:jc w:val="both"/>
        <w:rPr>
          <w:rFonts w:ascii="Abadi MT Condensed" w:hAnsi="Abadi MT Condensed"/>
          <w:sz w:val="26"/>
          <w:szCs w:val="26"/>
        </w:rPr>
      </w:pPr>
      <w:r>
        <w:rPr>
          <w:rFonts w:ascii="Abadi MT Condensed" w:hAnsi="Abadi MT Condensed"/>
          <w:sz w:val="26"/>
          <w:szCs w:val="26"/>
        </w:rPr>
        <w:lastRenderedPageBreak/>
        <w:t>Lecturer in Social Studies</w:t>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t xml:space="preserve">            M.Ed student</w:t>
      </w:r>
    </w:p>
    <w:p w14:paraId="3A42C283" w14:textId="77777777" w:rsidR="00F22A78" w:rsidRDefault="00F22A78">
      <w:pPr>
        <w:pBdr>
          <w:bottom w:val="single" w:sz="4" w:space="1" w:color="auto"/>
        </w:pBdr>
        <w:jc w:val="both"/>
        <w:rPr>
          <w:rFonts w:ascii="Abadi MT Condensed" w:hAnsi="Abadi MT Condensed"/>
          <w:sz w:val="26"/>
          <w:szCs w:val="26"/>
        </w:rPr>
      </w:pPr>
      <w:smartTag w:uri="urn:schemas-microsoft-com:office:smarttags" w:element="PlaceName">
        <w:r>
          <w:rPr>
            <w:rFonts w:ascii="Abadi MT Condensed" w:hAnsi="Abadi MT Condensed"/>
            <w:sz w:val="26"/>
            <w:szCs w:val="26"/>
          </w:rPr>
          <w:t>Farook</w:t>
        </w:r>
      </w:smartTag>
      <w:r>
        <w:rPr>
          <w:rFonts w:ascii="Abadi MT Condensed" w:hAnsi="Abadi MT Condensed"/>
          <w:sz w:val="26"/>
          <w:szCs w:val="26"/>
        </w:rPr>
        <w:t xml:space="preserve"> </w:t>
      </w:r>
      <w:smartTag w:uri="urn:schemas-microsoft-com:office:smarttags" w:element="PlaceName">
        <w:r>
          <w:rPr>
            <w:rFonts w:ascii="Abadi MT Condensed" w:hAnsi="Abadi MT Condensed"/>
            <w:sz w:val="26"/>
            <w:szCs w:val="26"/>
          </w:rPr>
          <w:t>Training</w:t>
        </w:r>
      </w:smartTag>
      <w:r>
        <w:rPr>
          <w:rFonts w:ascii="Abadi MT Condensed" w:hAnsi="Abadi MT Condensed"/>
          <w:sz w:val="26"/>
          <w:szCs w:val="26"/>
        </w:rPr>
        <w:t xml:space="preserve"> </w:t>
      </w:r>
      <w:smartTag w:uri="urn:schemas-microsoft-com:office:smarttags" w:element="PlaceType">
        <w:r>
          <w:rPr>
            <w:rFonts w:ascii="Abadi MT Condensed" w:hAnsi="Abadi MT Condensed"/>
            <w:sz w:val="26"/>
            <w:szCs w:val="26"/>
          </w:rPr>
          <w:t>College</w:t>
        </w:r>
      </w:smartTag>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t xml:space="preserve">            </w:t>
      </w:r>
      <w:smartTag w:uri="urn:schemas-microsoft-com:office:smarttags" w:element="place">
        <w:smartTag w:uri="urn:schemas-microsoft-com:office:smarttags" w:element="PlaceName">
          <w:r>
            <w:rPr>
              <w:rFonts w:ascii="Abadi MT Condensed" w:hAnsi="Abadi MT Condensed"/>
              <w:sz w:val="26"/>
              <w:szCs w:val="26"/>
            </w:rPr>
            <w:t>Farook</w:t>
          </w:r>
        </w:smartTag>
        <w:r>
          <w:rPr>
            <w:rFonts w:ascii="Abadi MT Condensed" w:hAnsi="Abadi MT Condensed"/>
            <w:sz w:val="26"/>
            <w:szCs w:val="26"/>
          </w:rPr>
          <w:t xml:space="preserve"> </w:t>
        </w:r>
        <w:smartTag w:uri="urn:schemas-microsoft-com:office:smarttags" w:element="PlaceName">
          <w:r>
            <w:rPr>
              <w:rFonts w:ascii="Abadi MT Condensed" w:hAnsi="Abadi MT Condensed"/>
              <w:sz w:val="26"/>
              <w:szCs w:val="26"/>
            </w:rPr>
            <w:t>Training</w:t>
          </w:r>
        </w:smartTag>
        <w:r>
          <w:rPr>
            <w:rFonts w:ascii="Abadi MT Condensed" w:hAnsi="Abadi MT Condensed"/>
            <w:sz w:val="26"/>
            <w:szCs w:val="26"/>
          </w:rPr>
          <w:t xml:space="preserve"> </w:t>
        </w:r>
        <w:smartTag w:uri="urn:schemas-microsoft-com:office:smarttags" w:element="PlaceType">
          <w:r>
            <w:rPr>
              <w:rFonts w:ascii="Abadi MT Condensed" w:hAnsi="Abadi MT Condensed"/>
              <w:sz w:val="26"/>
              <w:szCs w:val="26"/>
            </w:rPr>
            <w:t>College</w:t>
          </w:r>
        </w:smartTag>
      </w:smartTag>
    </w:p>
    <w:p w14:paraId="2E2CF5A8" w14:textId="77777777" w:rsidR="00F22A78" w:rsidRDefault="00F22A78">
      <w:pPr>
        <w:pStyle w:val="Heading2"/>
      </w:pPr>
    </w:p>
    <w:p w14:paraId="0DD8EE40" w14:textId="77777777" w:rsidR="00F22A78" w:rsidRDefault="00F22A78">
      <w:pPr>
        <w:pStyle w:val="Heading2"/>
      </w:pPr>
      <w:r>
        <w:t>Instructions</w:t>
      </w:r>
    </w:p>
    <w:p w14:paraId="5638B3E9" w14:textId="77777777" w:rsidR="00F22A78" w:rsidRDefault="00F22A78" w:rsidP="00A51AF6">
      <w:pPr>
        <w:ind w:firstLine="720"/>
        <w:jc w:val="both"/>
      </w:pPr>
      <w:r>
        <w:t>The objective of this scale is to know about the attitude of primary school teachers towards Issue Based Curriculum. Therefore knowledge of your attitude and opinion about Issue Based Curriculum is necessary.  Following pages contain a number of statements carries five responses viz., strongly agree, agree, undecided, disagree, and strongly disagree.  Please read each statement carefully and indicate your attitude by ticking only one alternative that is most appropriate for you. The information is very crucial to the purpose for this research.  Your answer will be treated as strictly confidential and will be used for the research purpose only.</w:t>
      </w:r>
    </w:p>
    <w:p w14:paraId="585AE75B" w14:textId="77777777" w:rsidR="00F22A78" w:rsidRPr="005A21B7" w:rsidRDefault="00F22A78">
      <w:pPr>
        <w:spacing w:line="360" w:lineRule="auto"/>
        <w:rPr>
          <w:sz w:val="6"/>
          <w:szCs w:val="4"/>
        </w:rPr>
      </w:pPr>
    </w:p>
    <w:p w14:paraId="326A759C" w14:textId="77777777" w:rsidR="00F22A78" w:rsidRPr="005A21B7" w:rsidRDefault="00F22A78">
      <w:pPr>
        <w:pStyle w:val="Heading5"/>
      </w:pPr>
      <w:r w:rsidRPr="005A21B7">
        <w:t>PERSONAL INFORMATION</w:t>
      </w:r>
    </w:p>
    <w:p w14:paraId="392EBC90" w14:textId="77777777" w:rsidR="00F22A78" w:rsidRPr="005A21B7" w:rsidRDefault="00F22A78" w:rsidP="005A21B7">
      <w:pPr>
        <w:tabs>
          <w:tab w:val="left" w:pos="3060"/>
        </w:tabs>
        <w:spacing w:line="360" w:lineRule="auto"/>
        <w:rPr>
          <w:sz w:val="6"/>
          <w:szCs w:val="6"/>
        </w:rPr>
      </w:pPr>
    </w:p>
    <w:p w14:paraId="5104A073" w14:textId="77777777" w:rsidR="00F22A78" w:rsidRPr="005A21B7" w:rsidRDefault="00F22A78" w:rsidP="005A21B7">
      <w:pPr>
        <w:tabs>
          <w:tab w:val="left" w:pos="3060"/>
          <w:tab w:val="left" w:pos="3330"/>
        </w:tabs>
        <w:spacing w:line="360" w:lineRule="auto"/>
        <w:rPr>
          <w:szCs w:val="24"/>
        </w:rPr>
      </w:pPr>
      <w:r w:rsidRPr="005A21B7">
        <w:rPr>
          <w:szCs w:val="24"/>
        </w:rPr>
        <w:t>Sex</w:t>
      </w:r>
      <w:r w:rsidRPr="005A21B7">
        <w:rPr>
          <w:szCs w:val="24"/>
        </w:rPr>
        <w:tab/>
        <w:t>:</w:t>
      </w:r>
      <w:r w:rsidRPr="005A21B7">
        <w:rPr>
          <w:szCs w:val="24"/>
        </w:rPr>
        <w:tab/>
        <w:t>Male/Female</w:t>
      </w:r>
    </w:p>
    <w:p w14:paraId="398C4833" w14:textId="77777777" w:rsidR="00F22A78" w:rsidRPr="005A21B7" w:rsidRDefault="00F22A78" w:rsidP="005A21B7">
      <w:pPr>
        <w:tabs>
          <w:tab w:val="left" w:pos="3060"/>
          <w:tab w:val="left" w:pos="3330"/>
        </w:tabs>
        <w:spacing w:line="360" w:lineRule="auto"/>
        <w:rPr>
          <w:szCs w:val="24"/>
        </w:rPr>
      </w:pPr>
      <w:r w:rsidRPr="005A21B7">
        <w:rPr>
          <w:szCs w:val="24"/>
        </w:rPr>
        <w:t>Educational Qualification</w:t>
      </w:r>
      <w:r w:rsidRPr="005A21B7">
        <w:rPr>
          <w:szCs w:val="24"/>
        </w:rPr>
        <w:tab/>
        <w:t xml:space="preserve">:  </w:t>
      </w:r>
      <w:r w:rsidRPr="005A21B7">
        <w:rPr>
          <w:szCs w:val="24"/>
        </w:rPr>
        <w:tab/>
        <w:t>Graduation and above / below graduation</w:t>
      </w:r>
    </w:p>
    <w:p w14:paraId="55BA9FFF" w14:textId="77777777" w:rsidR="00F22A78" w:rsidRPr="005A21B7" w:rsidRDefault="00F22A78" w:rsidP="005A21B7">
      <w:pPr>
        <w:tabs>
          <w:tab w:val="left" w:pos="3060"/>
          <w:tab w:val="left" w:pos="3330"/>
        </w:tabs>
        <w:spacing w:line="360" w:lineRule="auto"/>
        <w:rPr>
          <w:szCs w:val="24"/>
        </w:rPr>
      </w:pPr>
      <w:r w:rsidRPr="005A21B7">
        <w:rPr>
          <w:szCs w:val="24"/>
        </w:rPr>
        <w:t>Experience in completed years</w:t>
      </w:r>
      <w:r>
        <w:rPr>
          <w:szCs w:val="24"/>
        </w:rPr>
        <w:tab/>
      </w:r>
      <w:r w:rsidRPr="005A21B7">
        <w:rPr>
          <w:szCs w:val="24"/>
        </w:rPr>
        <w:t>:</w:t>
      </w:r>
      <w:r>
        <w:rPr>
          <w:szCs w:val="24"/>
        </w:rPr>
        <w:tab/>
        <w:t>Above 15 years / Below 15 years</w:t>
      </w:r>
    </w:p>
    <w:p w14:paraId="7398E0CF" w14:textId="77777777" w:rsidR="00F22A78" w:rsidRPr="005A21B7" w:rsidRDefault="00F22A78" w:rsidP="005A21B7">
      <w:pPr>
        <w:tabs>
          <w:tab w:val="left" w:pos="3060"/>
          <w:tab w:val="left" w:pos="3330"/>
          <w:tab w:val="left" w:pos="4590"/>
          <w:tab w:val="left" w:pos="5400"/>
          <w:tab w:val="left" w:pos="6480"/>
        </w:tabs>
        <w:spacing w:line="360" w:lineRule="auto"/>
        <w:rPr>
          <w:szCs w:val="24"/>
        </w:rPr>
      </w:pPr>
      <w:r w:rsidRPr="005A21B7">
        <w:rPr>
          <w:szCs w:val="24"/>
        </w:rPr>
        <w:t>Type of Management</w:t>
      </w:r>
      <w:r w:rsidRPr="005A21B7">
        <w:rPr>
          <w:szCs w:val="24"/>
        </w:rPr>
        <w:tab/>
        <w:t>:</w:t>
      </w:r>
      <w:r w:rsidRPr="005A21B7">
        <w:rPr>
          <w:szCs w:val="24"/>
        </w:rPr>
        <w:tab/>
        <w:t xml:space="preserve">Govt./Aided/Unaided </w:t>
      </w:r>
      <w:r w:rsidRPr="005A21B7">
        <w:rPr>
          <w:szCs w:val="24"/>
        </w:rPr>
        <w:tab/>
      </w:r>
      <w:r w:rsidRPr="005A21B7">
        <w:rPr>
          <w:szCs w:val="24"/>
        </w:rPr>
        <w:tab/>
      </w:r>
    </w:p>
    <w:p w14:paraId="4AF569F9" w14:textId="77777777" w:rsidR="00F22A78" w:rsidRPr="005A21B7" w:rsidRDefault="00F22A78" w:rsidP="005A21B7">
      <w:pPr>
        <w:tabs>
          <w:tab w:val="left" w:pos="3060"/>
          <w:tab w:val="left" w:pos="3330"/>
          <w:tab w:val="left" w:pos="4590"/>
          <w:tab w:val="left" w:pos="5400"/>
          <w:tab w:val="left" w:pos="6480"/>
        </w:tabs>
        <w:spacing w:line="360" w:lineRule="auto"/>
        <w:rPr>
          <w:szCs w:val="24"/>
        </w:rPr>
      </w:pPr>
      <w:r w:rsidRPr="005A21B7">
        <w:rPr>
          <w:szCs w:val="24"/>
        </w:rPr>
        <w:t>Locality</w:t>
      </w:r>
      <w:r w:rsidRPr="005A21B7">
        <w:rPr>
          <w:szCs w:val="24"/>
        </w:rPr>
        <w:tab/>
        <w:t>:</w:t>
      </w:r>
      <w:r w:rsidRPr="005A21B7">
        <w:rPr>
          <w:szCs w:val="24"/>
        </w:rPr>
        <w:tab/>
        <w:t xml:space="preserve">Rural/Urban </w:t>
      </w:r>
    </w:p>
    <w:tbl>
      <w:tblPr>
        <w:tblW w:w="9288" w:type="dxa"/>
        <w:tblLayout w:type="fixed"/>
        <w:tblLook w:val="04A0" w:firstRow="1" w:lastRow="0" w:firstColumn="1" w:lastColumn="0" w:noHBand="0" w:noVBand="1"/>
      </w:tblPr>
      <w:tblGrid>
        <w:gridCol w:w="545"/>
        <w:gridCol w:w="5285"/>
        <w:gridCol w:w="742"/>
        <w:gridCol w:w="537"/>
        <w:gridCol w:w="596"/>
        <w:gridCol w:w="700"/>
        <w:gridCol w:w="883"/>
      </w:tblGrid>
      <w:tr w:rsidR="00F22A78" w14:paraId="5F3598D7" w14:textId="77777777">
        <w:trPr>
          <w:cantSplit/>
          <w:trHeight w:val="1917"/>
        </w:trPr>
        <w:tc>
          <w:tcPr>
            <w:tcW w:w="545" w:type="dxa"/>
            <w:vAlign w:val="center"/>
          </w:tcPr>
          <w:p w14:paraId="43EF4A33" w14:textId="77777777" w:rsidR="00F22A78" w:rsidRPr="005A21B7" w:rsidRDefault="00F22A78" w:rsidP="005A21B7">
            <w:pPr>
              <w:jc w:val="center"/>
              <w:rPr>
                <w:b/>
                <w:bCs/>
                <w:sz w:val="26"/>
              </w:rPr>
            </w:pPr>
            <w:r w:rsidRPr="005A21B7">
              <w:rPr>
                <w:b/>
                <w:bCs/>
                <w:sz w:val="26"/>
              </w:rPr>
              <w:t>Sl.</w:t>
            </w:r>
          </w:p>
          <w:p w14:paraId="4DFE7113" w14:textId="77777777" w:rsidR="00F22A78" w:rsidRPr="005A21B7" w:rsidRDefault="00F22A78" w:rsidP="005A21B7">
            <w:pPr>
              <w:jc w:val="center"/>
              <w:rPr>
                <w:b/>
                <w:bCs/>
                <w:sz w:val="26"/>
              </w:rPr>
            </w:pPr>
            <w:r w:rsidRPr="005A21B7">
              <w:rPr>
                <w:b/>
                <w:bCs/>
                <w:sz w:val="26"/>
              </w:rPr>
              <w:t>No</w:t>
            </w:r>
          </w:p>
        </w:tc>
        <w:tc>
          <w:tcPr>
            <w:tcW w:w="5285" w:type="dxa"/>
            <w:vAlign w:val="center"/>
          </w:tcPr>
          <w:p w14:paraId="3544CAFB" w14:textId="77777777" w:rsidR="00F22A78" w:rsidRPr="005A21B7" w:rsidRDefault="00F22A78" w:rsidP="005A21B7">
            <w:pPr>
              <w:pStyle w:val="Heading4"/>
              <w:rPr>
                <w:bCs w:val="0"/>
              </w:rPr>
            </w:pPr>
            <w:r w:rsidRPr="005A21B7">
              <w:rPr>
                <w:bCs w:val="0"/>
              </w:rPr>
              <w:t>Statements</w:t>
            </w:r>
          </w:p>
        </w:tc>
        <w:tc>
          <w:tcPr>
            <w:tcW w:w="742" w:type="dxa"/>
            <w:textDirection w:val="btLr"/>
            <w:vAlign w:val="center"/>
          </w:tcPr>
          <w:p w14:paraId="2B2BDA4C" w14:textId="77777777" w:rsidR="00F22A78" w:rsidRDefault="00F22A78">
            <w:pPr>
              <w:ind w:left="113" w:right="113"/>
            </w:pPr>
            <w:r>
              <w:t>Strongly agree</w:t>
            </w:r>
          </w:p>
        </w:tc>
        <w:tc>
          <w:tcPr>
            <w:tcW w:w="537" w:type="dxa"/>
            <w:textDirection w:val="btLr"/>
            <w:vAlign w:val="center"/>
          </w:tcPr>
          <w:p w14:paraId="4C626AA7" w14:textId="77777777" w:rsidR="00F22A78" w:rsidRDefault="00F22A78">
            <w:pPr>
              <w:ind w:left="113" w:right="113"/>
            </w:pPr>
            <w:r>
              <w:t>Agree</w:t>
            </w:r>
          </w:p>
        </w:tc>
        <w:tc>
          <w:tcPr>
            <w:tcW w:w="596" w:type="dxa"/>
            <w:textDirection w:val="btLr"/>
            <w:vAlign w:val="center"/>
          </w:tcPr>
          <w:p w14:paraId="76A268B9" w14:textId="77777777" w:rsidR="00F22A78" w:rsidRDefault="00F22A78">
            <w:pPr>
              <w:ind w:left="113" w:right="113"/>
            </w:pPr>
            <w:r>
              <w:t>Undecided</w:t>
            </w:r>
          </w:p>
        </w:tc>
        <w:tc>
          <w:tcPr>
            <w:tcW w:w="700" w:type="dxa"/>
            <w:textDirection w:val="btLr"/>
            <w:vAlign w:val="center"/>
          </w:tcPr>
          <w:p w14:paraId="4F987C2A" w14:textId="77777777" w:rsidR="00F22A78" w:rsidRDefault="00F22A78">
            <w:pPr>
              <w:ind w:left="113" w:right="113"/>
            </w:pPr>
            <w:r>
              <w:t>Disagree</w:t>
            </w:r>
          </w:p>
        </w:tc>
        <w:tc>
          <w:tcPr>
            <w:tcW w:w="883" w:type="dxa"/>
            <w:textDirection w:val="btLr"/>
            <w:vAlign w:val="center"/>
          </w:tcPr>
          <w:p w14:paraId="27E033F2" w14:textId="77777777" w:rsidR="00F22A78" w:rsidRDefault="00F22A78">
            <w:pPr>
              <w:ind w:left="113" w:right="113"/>
              <w:rPr>
                <w:szCs w:val="26"/>
              </w:rPr>
            </w:pPr>
            <w:r>
              <w:rPr>
                <w:szCs w:val="26"/>
              </w:rPr>
              <w:t>Strongly</w:t>
            </w:r>
            <w:r>
              <w:rPr>
                <w:sz w:val="26"/>
                <w:szCs w:val="26"/>
              </w:rPr>
              <w:t xml:space="preserve"> </w:t>
            </w:r>
            <w:r>
              <w:rPr>
                <w:szCs w:val="26"/>
              </w:rPr>
              <w:t>disagree</w:t>
            </w:r>
          </w:p>
        </w:tc>
      </w:tr>
      <w:tr w:rsidR="00F22A78" w14:paraId="16363FB2" w14:textId="77777777">
        <w:tc>
          <w:tcPr>
            <w:tcW w:w="545" w:type="dxa"/>
          </w:tcPr>
          <w:p w14:paraId="2635465A" w14:textId="77777777" w:rsidR="00F22A78" w:rsidRPr="005A21B7" w:rsidRDefault="00F22A78">
            <w:pPr>
              <w:jc w:val="center"/>
              <w:rPr>
                <w:sz w:val="26"/>
              </w:rPr>
            </w:pPr>
            <w:r w:rsidRPr="005A21B7">
              <w:rPr>
                <w:sz w:val="26"/>
              </w:rPr>
              <w:t>1.</w:t>
            </w:r>
          </w:p>
        </w:tc>
        <w:tc>
          <w:tcPr>
            <w:tcW w:w="5285" w:type="dxa"/>
          </w:tcPr>
          <w:p w14:paraId="64D8A0CB" w14:textId="77777777" w:rsidR="00F22A78" w:rsidRDefault="00F22A78">
            <w:pPr>
              <w:rPr>
                <w:rFonts w:ascii="ML-Indulekha" w:hAnsi="ML-Indulekha"/>
                <w:sz w:val="26"/>
              </w:rPr>
            </w:pPr>
            <w:r>
              <w:t>The social problems can be analysed in classrooms using the new curriculum.</w:t>
            </w:r>
          </w:p>
        </w:tc>
        <w:tc>
          <w:tcPr>
            <w:tcW w:w="742" w:type="dxa"/>
          </w:tcPr>
          <w:p w14:paraId="659D6B2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323B39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BADA98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04E968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1F1D99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85B8F75" w14:textId="77777777">
        <w:tc>
          <w:tcPr>
            <w:tcW w:w="545" w:type="dxa"/>
          </w:tcPr>
          <w:p w14:paraId="3A36417E" w14:textId="77777777" w:rsidR="00F22A78" w:rsidRPr="005A21B7" w:rsidRDefault="00F22A78">
            <w:pPr>
              <w:jc w:val="center"/>
            </w:pPr>
            <w:r w:rsidRPr="005A21B7">
              <w:t>2.</w:t>
            </w:r>
          </w:p>
        </w:tc>
        <w:tc>
          <w:tcPr>
            <w:tcW w:w="5285" w:type="dxa"/>
          </w:tcPr>
          <w:p w14:paraId="4E7B5098" w14:textId="77777777" w:rsidR="00F22A78" w:rsidRDefault="00F22A78">
            <w:pPr>
              <w:jc w:val="both"/>
              <w:rPr>
                <w:rFonts w:ascii="ML-Indulekha" w:hAnsi="ML-Indulekha"/>
                <w:sz w:val="26"/>
              </w:rPr>
            </w:pPr>
            <w:r>
              <w:t>The new curriculum provides opportunities to the students to interact with the society</w:t>
            </w:r>
          </w:p>
        </w:tc>
        <w:tc>
          <w:tcPr>
            <w:tcW w:w="742" w:type="dxa"/>
          </w:tcPr>
          <w:p w14:paraId="6BCFBE8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BCDC6D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052191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89A8D2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C25272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DCC8826" w14:textId="77777777">
        <w:tc>
          <w:tcPr>
            <w:tcW w:w="545" w:type="dxa"/>
          </w:tcPr>
          <w:p w14:paraId="7B9B4D3F" w14:textId="77777777" w:rsidR="00F22A78" w:rsidRPr="005A21B7" w:rsidRDefault="00F22A78">
            <w:pPr>
              <w:jc w:val="center"/>
            </w:pPr>
            <w:r w:rsidRPr="005A21B7">
              <w:t>3.</w:t>
            </w:r>
          </w:p>
        </w:tc>
        <w:tc>
          <w:tcPr>
            <w:tcW w:w="5285" w:type="dxa"/>
          </w:tcPr>
          <w:p w14:paraId="0FEF709C" w14:textId="77777777" w:rsidR="00F22A78" w:rsidRDefault="00F22A78">
            <w:pPr>
              <w:jc w:val="both"/>
              <w:rPr>
                <w:sz w:val="26"/>
              </w:rPr>
            </w:pPr>
            <w:r>
              <w:t>The new curriculum grooms the children to realize the social evils, to question as well as oppose them rationally.</w:t>
            </w:r>
          </w:p>
        </w:tc>
        <w:tc>
          <w:tcPr>
            <w:tcW w:w="742" w:type="dxa"/>
          </w:tcPr>
          <w:p w14:paraId="6FBFDAE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E3E902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12D5B9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420BDB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71B4FA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E890B2B" w14:textId="77777777">
        <w:tc>
          <w:tcPr>
            <w:tcW w:w="545" w:type="dxa"/>
          </w:tcPr>
          <w:p w14:paraId="4A8FEDA6" w14:textId="77777777" w:rsidR="00F22A78" w:rsidRPr="005A21B7" w:rsidRDefault="00F22A78">
            <w:pPr>
              <w:jc w:val="center"/>
            </w:pPr>
            <w:r w:rsidRPr="005A21B7">
              <w:t>4.</w:t>
            </w:r>
          </w:p>
        </w:tc>
        <w:tc>
          <w:tcPr>
            <w:tcW w:w="5285" w:type="dxa"/>
          </w:tcPr>
          <w:p w14:paraId="0E9CDCF6" w14:textId="77777777" w:rsidR="00F22A78" w:rsidRDefault="00F22A78">
            <w:pPr>
              <w:jc w:val="both"/>
              <w:rPr>
                <w:rFonts w:ascii="ML-Indulekha" w:hAnsi="ML-Indulekha"/>
                <w:sz w:val="26"/>
              </w:rPr>
            </w:pPr>
            <w:r>
              <w:t>The infrastructure of schools does not get along with the new curriculum.</w:t>
            </w:r>
          </w:p>
        </w:tc>
        <w:tc>
          <w:tcPr>
            <w:tcW w:w="742" w:type="dxa"/>
          </w:tcPr>
          <w:p w14:paraId="32D5932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67BD59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7BE4DE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ABEC83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414D70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7F0F798" w14:textId="77777777">
        <w:tc>
          <w:tcPr>
            <w:tcW w:w="545" w:type="dxa"/>
          </w:tcPr>
          <w:p w14:paraId="5A7E473D" w14:textId="77777777" w:rsidR="00F22A78" w:rsidRPr="005A21B7" w:rsidRDefault="00F22A78">
            <w:pPr>
              <w:jc w:val="center"/>
            </w:pPr>
            <w:r w:rsidRPr="005A21B7">
              <w:t xml:space="preserve"> 5.</w:t>
            </w:r>
          </w:p>
        </w:tc>
        <w:tc>
          <w:tcPr>
            <w:tcW w:w="5285" w:type="dxa"/>
          </w:tcPr>
          <w:p w14:paraId="397FC81A" w14:textId="77777777" w:rsidR="00F22A78" w:rsidRDefault="00F22A78">
            <w:pPr>
              <w:rPr>
                <w:rFonts w:ascii="ML-Indulekha" w:hAnsi="ML-Indulekha"/>
                <w:sz w:val="26"/>
              </w:rPr>
            </w:pPr>
            <w:r>
              <w:t>The new curriculum confines the student into being a critic.</w:t>
            </w:r>
          </w:p>
        </w:tc>
        <w:tc>
          <w:tcPr>
            <w:tcW w:w="742" w:type="dxa"/>
          </w:tcPr>
          <w:p w14:paraId="762C583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E41673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E20663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BFF2F2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7C0510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4978D27" w14:textId="77777777">
        <w:tc>
          <w:tcPr>
            <w:tcW w:w="545" w:type="dxa"/>
          </w:tcPr>
          <w:p w14:paraId="025766B4" w14:textId="77777777" w:rsidR="00F22A78" w:rsidRPr="005A21B7" w:rsidRDefault="00F22A78">
            <w:pPr>
              <w:jc w:val="center"/>
            </w:pPr>
            <w:r w:rsidRPr="005A21B7">
              <w:t>6.</w:t>
            </w:r>
          </w:p>
        </w:tc>
        <w:tc>
          <w:tcPr>
            <w:tcW w:w="5285" w:type="dxa"/>
          </w:tcPr>
          <w:p w14:paraId="6E0BAAC1" w14:textId="77777777" w:rsidR="00F22A78" w:rsidRDefault="00F22A78">
            <w:pPr>
              <w:rPr>
                <w:rFonts w:ascii="ML-Indulekha" w:hAnsi="ML-Indulekha"/>
                <w:sz w:val="26"/>
              </w:rPr>
            </w:pPr>
            <w:r>
              <w:t>The new curriculum makes teachers idle.</w:t>
            </w:r>
          </w:p>
        </w:tc>
        <w:tc>
          <w:tcPr>
            <w:tcW w:w="742" w:type="dxa"/>
          </w:tcPr>
          <w:p w14:paraId="50A2A42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A7F53B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1BA6EA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8334C0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2F8F9E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FC3020A" w14:textId="77777777">
        <w:tc>
          <w:tcPr>
            <w:tcW w:w="545" w:type="dxa"/>
          </w:tcPr>
          <w:p w14:paraId="450EC52B" w14:textId="77777777" w:rsidR="00F22A78" w:rsidRPr="005A21B7" w:rsidRDefault="00F22A78">
            <w:pPr>
              <w:jc w:val="center"/>
            </w:pPr>
            <w:r w:rsidRPr="005A21B7">
              <w:lastRenderedPageBreak/>
              <w:t>7.</w:t>
            </w:r>
          </w:p>
        </w:tc>
        <w:tc>
          <w:tcPr>
            <w:tcW w:w="5285" w:type="dxa"/>
          </w:tcPr>
          <w:p w14:paraId="62AEDEB5" w14:textId="77777777" w:rsidR="00F22A78" w:rsidRDefault="00F22A78">
            <w:pPr>
              <w:jc w:val="both"/>
              <w:rPr>
                <w:rFonts w:ascii="ML-Indulekha" w:hAnsi="ML-Indulekha"/>
                <w:sz w:val="26"/>
              </w:rPr>
            </w:pPr>
            <w:r>
              <w:t>Secularism is encouraged in the new curriculum.</w:t>
            </w:r>
          </w:p>
        </w:tc>
        <w:tc>
          <w:tcPr>
            <w:tcW w:w="742" w:type="dxa"/>
          </w:tcPr>
          <w:p w14:paraId="69A2A8A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02D2C3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0071FF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C63021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D548D7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154CD55" w14:textId="77777777">
        <w:tc>
          <w:tcPr>
            <w:tcW w:w="545" w:type="dxa"/>
          </w:tcPr>
          <w:p w14:paraId="57321951" w14:textId="77777777" w:rsidR="00F22A78" w:rsidRPr="005A21B7" w:rsidRDefault="00F22A78">
            <w:pPr>
              <w:jc w:val="center"/>
            </w:pPr>
            <w:r w:rsidRPr="005A21B7">
              <w:t>8</w:t>
            </w:r>
          </w:p>
        </w:tc>
        <w:tc>
          <w:tcPr>
            <w:tcW w:w="5285" w:type="dxa"/>
          </w:tcPr>
          <w:p w14:paraId="3802108B" w14:textId="77777777" w:rsidR="00F22A78" w:rsidRDefault="00F22A78">
            <w:pPr>
              <w:rPr>
                <w:rFonts w:ascii="ML-Indulekha" w:hAnsi="ML-Indulekha"/>
                <w:sz w:val="26"/>
              </w:rPr>
            </w:pPr>
            <w:r>
              <w:t>Parents complain a lot about the new curriculum.</w:t>
            </w:r>
          </w:p>
        </w:tc>
        <w:tc>
          <w:tcPr>
            <w:tcW w:w="742" w:type="dxa"/>
          </w:tcPr>
          <w:p w14:paraId="42416F5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35994C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EAD824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16B3AB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9B8CB1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F088D33" w14:textId="77777777">
        <w:tc>
          <w:tcPr>
            <w:tcW w:w="545" w:type="dxa"/>
          </w:tcPr>
          <w:p w14:paraId="5D561FC0" w14:textId="77777777" w:rsidR="00F22A78" w:rsidRPr="005A21B7" w:rsidRDefault="00F22A78">
            <w:pPr>
              <w:jc w:val="center"/>
            </w:pPr>
            <w:r w:rsidRPr="005A21B7">
              <w:t>9</w:t>
            </w:r>
          </w:p>
        </w:tc>
        <w:tc>
          <w:tcPr>
            <w:tcW w:w="5285" w:type="dxa"/>
          </w:tcPr>
          <w:p w14:paraId="4C0CFBEA" w14:textId="77777777" w:rsidR="00F22A78" w:rsidRDefault="00F22A78">
            <w:pPr>
              <w:jc w:val="both"/>
              <w:rPr>
                <w:rFonts w:ascii="ML-Indulekha" w:hAnsi="ML-Indulekha"/>
                <w:sz w:val="26"/>
              </w:rPr>
            </w:pPr>
            <w:r>
              <w:t>The new curriculum aids reading habit among children.</w:t>
            </w:r>
          </w:p>
        </w:tc>
        <w:tc>
          <w:tcPr>
            <w:tcW w:w="742" w:type="dxa"/>
          </w:tcPr>
          <w:p w14:paraId="292920D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9DCBF7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4AA851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CC067B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C56F52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B56DBD5" w14:textId="77777777">
        <w:tc>
          <w:tcPr>
            <w:tcW w:w="545" w:type="dxa"/>
          </w:tcPr>
          <w:p w14:paraId="261DACCE" w14:textId="77777777" w:rsidR="00F22A78" w:rsidRPr="005A21B7" w:rsidRDefault="00F22A78">
            <w:pPr>
              <w:jc w:val="center"/>
            </w:pPr>
            <w:r w:rsidRPr="005A21B7">
              <w:t>10</w:t>
            </w:r>
          </w:p>
        </w:tc>
        <w:tc>
          <w:tcPr>
            <w:tcW w:w="5285" w:type="dxa"/>
          </w:tcPr>
          <w:p w14:paraId="5B7B150E" w14:textId="77777777" w:rsidR="00F22A78" w:rsidRDefault="00F22A78">
            <w:pPr>
              <w:jc w:val="both"/>
              <w:rPr>
                <w:rFonts w:ascii="ML-Indulekha" w:hAnsi="ML-Indulekha"/>
                <w:sz w:val="26"/>
              </w:rPr>
            </w:pPr>
            <w:r>
              <w:t>The new curriculum makes children more aware of the social problems at the same time are alienated from the actual academic process.</w:t>
            </w:r>
          </w:p>
        </w:tc>
        <w:tc>
          <w:tcPr>
            <w:tcW w:w="742" w:type="dxa"/>
          </w:tcPr>
          <w:p w14:paraId="1BE3991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57513D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787356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918E53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B1E7AB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FC2F1BB" w14:textId="77777777">
        <w:tc>
          <w:tcPr>
            <w:tcW w:w="545" w:type="dxa"/>
          </w:tcPr>
          <w:p w14:paraId="1E3C3EF1" w14:textId="77777777" w:rsidR="00F22A78" w:rsidRPr="005A21B7" w:rsidRDefault="00F22A78">
            <w:pPr>
              <w:jc w:val="center"/>
            </w:pPr>
            <w:r w:rsidRPr="005A21B7">
              <w:t>11.</w:t>
            </w:r>
          </w:p>
        </w:tc>
        <w:tc>
          <w:tcPr>
            <w:tcW w:w="5285" w:type="dxa"/>
          </w:tcPr>
          <w:p w14:paraId="08475EBF" w14:textId="77777777" w:rsidR="00F22A78" w:rsidRDefault="00F22A78">
            <w:pPr>
              <w:jc w:val="both"/>
              <w:rPr>
                <w:rFonts w:ascii="ML-Indulekha" w:hAnsi="ML-Indulekha"/>
                <w:sz w:val="26"/>
              </w:rPr>
            </w:pPr>
            <w:r>
              <w:t>The new curriculum creates economic difficulties to parents.</w:t>
            </w:r>
          </w:p>
        </w:tc>
        <w:tc>
          <w:tcPr>
            <w:tcW w:w="742" w:type="dxa"/>
          </w:tcPr>
          <w:p w14:paraId="350A8BE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0A5A71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E08ABA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DACD37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A3A75B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1AD0D7D" w14:textId="77777777">
        <w:tc>
          <w:tcPr>
            <w:tcW w:w="545" w:type="dxa"/>
          </w:tcPr>
          <w:p w14:paraId="64C05D56" w14:textId="77777777" w:rsidR="00F22A78" w:rsidRPr="005A21B7" w:rsidRDefault="00F22A78">
            <w:pPr>
              <w:jc w:val="center"/>
            </w:pPr>
            <w:r w:rsidRPr="005A21B7">
              <w:t>12</w:t>
            </w:r>
          </w:p>
        </w:tc>
        <w:tc>
          <w:tcPr>
            <w:tcW w:w="5285" w:type="dxa"/>
          </w:tcPr>
          <w:p w14:paraId="42C9943E" w14:textId="77777777" w:rsidR="00F22A78" w:rsidRDefault="00F22A78">
            <w:pPr>
              <w:jc w:val="both"/>
              <w:rPr>
                <w:rFonts w:ascii="ML-Indulekha" w:hAnsi="ML-Indulekha"/>
                <w:sz w:val="26"/>
              </w:rPr>
            </w:pPr>
            <w:r>
              <w:t>The new curriculum tries to ensure the family’s participation in learning process beyond the teacher pupil relationship.</w:t>
            </w:r>
          </w:p>
        </w:tc>
        <w:tc>
          <w:tcPr>
            <w:tcW w:w="742" w:type="dxa"/>
          </w:tcPr>
          <w:p w14:paraId="4A48ECD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AB381B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383785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5AC399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B29E7C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08926AE" w14:textId="77777777">
        <w:tc>
          <w:tcPr>
            <w:tcW w:w="545" w:type="dxa"/>
          </w:tcPr>
          <w:p w14:paraId="56EB5298" w14:textId="77777777" w:rsidR="00F22A78" w:rsidRPr="005A21B7" w:rsidRDefault="00F22A78">
            <w:pPr>
              <w:jc w:val="center"/>
            </w:pPr>
            <w:r w:rsidRPr="005A21B7">
              <w:t>13</w:t>
            </w:r>
          </w:p>
        </w:tc>
        <w:tc>
          <w:tcPr>
            <w:tcW w:w="5285" w:type="dxa"/>
          </w:tcPr>
          <w:p w14:paraId="1CCC776C" w14:textId="77777777" w:rsidR="00F22A78" w:rsidRDefault="00F22A78">
            <w:pPr>
              <w:jc w:val="both"/>
              <w:rPr>
                <w:rFonts w:ascii="ML-Indulekha" w:hAnsi="ML-Indulekha"/>
                <w:sz w:val="26"/>
              </w:rPr>
            </w:pPr>
            <w:r>
              <w:t>The absence of punishment system is negatively influences the learning process.</w:t>
            </w:r>
          </w:p>
        </w:tc>
        <w:tc>
          <w:tcPr>
            <w:tcW w:w="742" w:type="dxa"/>
          </w:tcPr>
          <w:p w14:paraId="6B0E3AC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BF1EE9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B5BBC8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95B4E9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EE2093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CC10A0A" w14:textId="77777777">
        <w:tc>
          <w:tcPr>
            <w:tcW w:w="545" w:type="dxa"/>
          </w:tcPr>
          <w:p w14:paraId="289D998F" w14:textId="77777777" w:rsidR="00F22A78" w:rsidRPr="005A21B7" w:rsidRDefault="00F22A78">
            <w:pPr>
              <w:jc w:val="center"/>
            </w:pPr>
            <w:r w:rsidRPr="005A21B7">
              <w:t>14</w:t>
            </w:r>
          </w:p>
        </w:tc>
        <w:tc>
          <w:tcPr>
            <w:tcW w:w="5285" w:type="dxa"/>
          </w:tcPr>
          <w:p w14:paraId="4118CD34" w14:textId="77777777" w:rsidR="00F22A78" w:rsidRDefault="00F22A78">
            <w:pPr>
              <w:jc w:val="both"/>
              <w:rPr>
                <w:rFonts w:ascii="ML-Indulekha" w:hAnsi="ML-Indulekha"/>
                <w:sz w:val="26"/>
              </w:rPr>
            </w:pPr>
            <w:r>
              <w:t>The new curriculum fosters the development of self-discipline in every child.</w:t>
            </w:r>
          </w:p>
        </w:tc>
        <w:tc>
          <w:tcPr>
            <w:tcW w:w="742" w:type="dxa"/>
          </w:tcPr>
          <w:p w14:paraId="6F85297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2943C5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BDB3FA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525BB0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38552A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EF2306A" w14:textId="77777777">
        <w:tc>
          <w:tcPr>
            <w:tcW w:w="545" w:type="dxa"/>
          </w:tcPr>
          <w:p w14:paraId="24AB0A03" w14:textId="77777777" w:rsidR="00F22A78" w:rsidRPr="005A21B7" w:rsidRDefault="00F22A78">
            <w:pPr>
              <w:jc w:val="center"/>
            </w:pPr>
            <w:r w:rsidRPr="005A21B7">
              <w:t>15</w:t>
            </w:r>
          </w:p>
        </w:tc>
        <w:tc>
          <w:tcPr>
            <w:tcW w:w="5285" w:type="dxa"/>
          </w:tcPr>
          <w:p w14:paraId="50ABC98A" w14:textId="77777777" w:rsidR="00F22A78" w:rsidRDefault="00F22A78">
            <w:pPr>
              <w:jc w:val="both"/>
              <w:rPr>
                <w:rFonts w:ascii="ML-Indulekha" w:hAnsi="ML-Indulekha"/>
                <w:sz w:val="26"/>
              </w:rPr>
            </w:pPr>
            <w:r>
              <w:t>The new curriculum fosters the specific skills of the learner as well as ensures in giving quality education to each children.</w:t>
            </w:r>
          </w:p>
        </w:tc>
        <w:tc>
          <w:tcPr>
            <w:tcW w:w="742" w:type="dxa"/>
          </w:tcPr>
          <w:p w14:paraId="695F92A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28A744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49C811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31053D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46E850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86CCDDD" w14:textId="77777777">
        <w:tc>
          <w:tcPr>
            <w:tcW w:w="545" w:type="dxa"/>
          </w:tcPr>
          <w:p w14:paraId="4C38284D" w14:textId="77777777" w:rsidR="00F22A78" w:rsidRPr="005A21B7" w:rsidRDefault="00F22A78">
            <w:pPr>
              <w:jc w:val="center"/>
            </w:pPr>
            <w:r w:rsidRPr="005A21B7">
              <w:t>16</w:t>
            </w:r>
          </w:p>
        </w:tc>
        <w:tc>
          <w:tcPr>
            <w:tcW w:w="5285" w:type="dxa"/>
          </w:tcPr>
          <w:p w14:paraId="216EEAFD" w14:textId="77777777" w:rsidR="00F22A78" w:rsidRDefault="00F22A78">
            <w:pPr>
              <w:rPr>
                <w:rFonts w:ascii="ML-Indulekha" w:hAnsi="ML-Indulekha"/>
                <w:sz w:val="26"/>
              </w:rPr>
            </w:pPr>
            <w:r>
              <w:t>The new curriculum demands much preparation and creates difficulties as far as teachers concerned.</w:t>
            </w:r>
          </w:p>
        </w:tc>
        <w:tc>
          <w:tcPr>
            <w:tcW w:w="742" w:type="dxa"/>
          </w:tcPr>
          <w:p w14:paraId="3739BDA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D2DB66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DBAE46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5DA427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134249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6816A04" w14:textId="77777777">
        <w:tc>
          <w:tcPr>
            <w:tcW w:w="545" w:type="dxa"/>
          </w:tcPr>
          <w:p w14:paraId="51224750" w14:textId="77777777" w:rsidR="00F22A78" w:rsidRPr="005A21B7" w:rsidRDefault="00F22A78">
            <w:pPr>
              <w:jc w:val="center"/>
            </w:pPr>
            <w:r w:rsidRPr="005A21B7">
              <w:t>17</w:t>
            </w:r>
          </w:p>
        </w:tc>
        <w:tc>
          <w:tcPr>
            <w:tcW w:w="5285" w:type="dxa"/>
          </w:tcPr>
          <w:p w14:paraId="2B16B276" w14:textId="77777777" w:rsidR="00F22A78" w:rsidRDefault="00F22A78">
            <w:pPr>
              <w:rPr>
                <w:rFonts w:ascii="ML-Indulekha" w:hAnsi="ML-Indulekha"/>
                <w:sz w:val="26"/>
              </w:rPr>
            </w:pPr>
            <w:r>
              <w:t>The deep knowledge about the new curriculum makes teaching meaningful.</w:t>
            </w:r>
          </w:p>
        </w:tc>
        <w:tc>
          <w:tcPr>
            <w:tcW w:w="742" w:type="dxa"/>
          </w:tcPr>
          <w:p w14:paraId="20C9300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143A01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A6119E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A2C59D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27F3E3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7EFFC38" w14:textId="77777777">
        <w:tc>
          <w:tcPr>
            <w:tcW w:w="545" w:type="dxa"/>
          </w:tcPr>
          <w:p w14:paraId="1DCCE63C" w14:textId="77777777" w:rsidR="00F22A78" w:rsidRPr="005A21B7" w:rsidRDefault="00F22A78">
            <w:pPr>
              <w:jc w:val="center"/>
            </w:pPr>
            <w:r w:rsidRPr="005A21B7">
              <w:t>18</w:t>
            </w:r>
          </w:p>
        </w:tc>
        <w:tc>
          <w:tcPr>
            <w:tcW w:w="5285" w:type="dxa"/>
          </w:tcPr>
          <w:p w14:paraId="58A949E9" w14:textId="77777777" w:rsidR="00F22A78" w:rsidRDefault="00F22A78">
            <w:pPr>
              <w:jc w:val="both"/>
              <w:rPr>
                <w:rFonts w:ascii="ML-Indulekha" w:hAnsi="ML-Indulekha"/>
                <w:sz w:val="26"/>
              </w:rPr>
            </w:pPr>
            <w:r>
              <w:t>Through the learner centred curriculum it is difficult to transform into a co-learner.</w:t>
            </w:r>
          </w:p>
        </w:tc>
        <w:tc>
          <w:tcPr>
            <w:tcW w:w="742" w:type="dxa"/>
          </w:tcPr>
          <w:p w14:paraId="71855FB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4B6A55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DF0A4D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3F0771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B16776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92FC442" w14:textId="77777777">
        <w:tc>
          <w:tcPr>
            <w:tcW w:w="545" w:type="dxa"/>
          </w:tcPr>
          <w:p w14:paraId="5CABBA99" w14:textId="77777777" w:rsidR="00F22A78" w:rsidRPr="005A21B7" w:rsidRDefault="00F22A78">
            <w:pPr>
              <w:jc w:val="center"/>
            </w:pPr>
            <w:r w:rsidRPr="005A21B7">
              <w:t>19</w:t>
            </w:r>
          </w:p>
        </w:tc>
        <w:tc>
          <w:tcPr>
            <w:tcW w:w="5285" w:type="dxa"/>
          </w:tcPr>
          <w:p w14:paraId="432259A5" w14:textId="77777777" w:rsidR="00F22A78" w:rsidRDefault="00F22A78">
            <w:pPr>
              <w:jc w:val="both"/>
              <w:rPr>
                <w:rFonts w:ascii="ML-Indulekha" w:hAnsi="ML-Indulekha"/>
                <w:sz w:val="26"/>
              </w:rPr>
            </w:pPr>
            <w:r>
              <w:t>It is necessary to include the learning experience that suits to the learners group learning as well as the sensory experiences.</w:t>
            </w:r>
          </w:p>
        </w:tc>
        <w:tc>
          <w:tcPr>
            <w:tcW w:w="742" w:type="dxa"/>
          </w:tcPr>
          <w:p w14:paraId="17D5F58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638BC5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99E4B5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8BC49F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A6ED6B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9212EDA" w14:textId="77777777">
        <w:tc>
          <w:tcPr>
            <w:tcW w:w="545" w:type="dxa"/>
          </w:tcPr>
          <w:p w14:paraId="5888DE09" w14:textId="77777777" w:rsidR="00F22A78" w:rsidRPr="005A21B7" w:rsidRDefault="00F22A78">
            <w:pPr>
              <w:jc w:val="center"/>
            </w:pPr>
            <w:r w:rsidRPr="005A21B7">
              <w:t>20</w:t>
            </w:r>
          </w:p>
        </w:tc>
        <w:tc>
          <w:tcPr>
            <w:tcW w:w="5285" w:type="dxa"/>
          </w:tcPr>
          <w:p w14:paraId="15BAD2BE" w14:textId="77777777" w:rsidR="00F22A78" w:rsidRDefault="00F22A78">
            <w:pPr>
              <w:rPr>
                <w:rFonts w:ascii="ML-Indulekha" w:hAnsi="ML-Indulekha"/>
                <w:sz w:val="26"/>
              </w:rPr>
            </w:pPr>
            <w:r>
              <w:t>To make the learning process more effective it is important to include primary and secondary data resources in learning.</w:t>
            </w:r>
          </w:p>
        </w:tc>
        <w:tc>
          <w:tcPr>
            <w:tcW w:w="742" w:type="dxa"/>
          </w:tcPr>
          <w:p w14:paraId="3B3383D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255872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62EB7E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952503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5DB4CE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CFC9110" w14:textId="77777777">
        <w:tc>
          <w:tcPr>
            <w:tcW w:w="545" w:type="dxa"/>
          </w:tcPr>
          <w:p w14:paraId="690F363D" w14:textId="77777777" w:rsidR="00F22A78" w:rsidRPr="005A21B7" w:rsidRDefault="00F22A78">
            <w:pPr>
              <w:jc w:val="center"/>
            </w:pPr>
            <w:r w:rsidRPr="005A21B7">
              <w:t>21</w:t>
            </w:r>
          </w:p>
        </w:tc>
        <w:tc>
          <w:tcPr>
            <w:tcW w:w="5285" w:type="dxa"/>
          </w:tcPr>
          <w:p w14:paraId="07A0A239" w14:textId="77777777" w:rsidR="00F22A78" w:rsidRDefault="00F22A78">
            <w:pPr>
              <w:rPr>
                <w:rFonts w:ascii="ML-Indulekha" w:hAnsi="ML-Indulekha"/>
                <w:sz w:val="26"/>
              </w:rPr>
            </w:pPr>
            <w:r>
              <w:t>Setting learning experiences that are democratic is difficult.</w:t>
            </w:r>
          </w:p>
        </w:tc>
        <w:tc>
          <w:tcPr>
            <w:tcW w:w="742" w:type="dxa"/>
          </w:tcPr>
          <w:p w14:paraId="387C12F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AEF5DC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BEE486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F5D7E5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0C4123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784E9F6" w14:textId="77777777">
        <w:tc>
          <w:tcPr>
            <w:tcW w:w="545" w:type="dxa"/>
          </w:tcPr>
          <w:p w14:paraId="60560A06" w14:textId="77777777" w:rsidR="00F22A78" w:rsidRPr="005A21B7" w:rsidRDefault="00F22A78">
            <w:pPr>
              <w:jc w:val="center"/>
            </w:pPr>
            <w:r w:rsidRPr="005A21B7">
              <w:t>22</w:t>
            </w:r>
          </w:p>
        </w:tc>
        <w:tc>
          <w:tcPr>
            <w:tcW w:w="5285" w:type="dxa"/>
          </w:tcPr>
          <w:p w14:paraId="5FCB61A4" w14:textId="77777777" w:rsidR="00F22A78" w:rsidRDefault="00F22A78">
            <w:pPr>
              <w:rPr>
                <w:rFonts w:ascii="ML-Indulekha" w:hAnsi="ML-Indulekha"/>
                <w:sz w:val="26"/>
              </w:rPr>
            </w:pPr>
            <w:r>
              <w:t>Time limit is a problem when it comes to implement the new method in classroom.</w:t>
            </w:r>
          </w:p>
        </w:tc>
        <w:tc>
          <w:tcPr>
            <w:tcW w:w="742" w:type="dxa"/>
          </w:tcPr>
          <w:p w14:paraId="186DCC2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73D225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F5B7CB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3CB22E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308111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FC2F9F9" w14:textId="77777777">
        <w:tc>
          <w:tcPr>
            <w:tcW w:w="545" w:type="dxa"/>
          </w:tcPr>
          <w:p w14:paraId="51106233" w14:textId="77777777" w:rsidR="00F22A78" w:rsidRPr="005A21B7" w:rsidRDefault="00F22A78">
            <w:pPr>
              <w:jc w:val="center"/>
            </w:pPr>
            <w:r w:rsidRPr="005A21B7">
              <w:t>23</w:t>
            </w:r>
          </w:p>
        </w:tc>
        <w:tc>
          <w:tcPr>
            <w:tcW w:w="5285" w:type="dxa"/>
          </w:tcPr>
          <w:p w14:paraId="7C942494" w14:textId="77777777" w:rsidR="00F22A78" w:rsidRDefault="00F22A78">
            <w:pPr>
              <w:jc w:val="both"/>
              <w:rPr>
                <w:rFonts w:ascii="ML-Indulekha" w:hAnsi="ML-Indulekha"/>
                <w:sz w:val="26"/>
              </w:rPr>
            </w:pPr>
            <w:r>
              <w:t>Presenting a topic with an integrated method is capable enough to stimulate the thinking capacity of the learner.</w:t>
            </w:r>
          </w:p>
        </w:tc>
        <w:tc>
          <w:tcPr>
            <w:tcW w:w="742" w:type="dxa"/>
          </w:tcPr>
          <w:p w14:paraId="5A4C2AB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71080E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F2F165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C79907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EA875F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182D3DE" w14:textId="77777777">
        <w:tc>
          <w:tcPr>
            <w:tcW w:w="545" w:type="dxa"/>
          </w:tcPr>
          <w:p w14:paraId="15FC8C91" w14:textId="77777777" w:rsidR="00F22A78" w:rsidRPr="005A21B7" w:rsidRDefault="00F22A78">
            <w:pPr>
              <w:jc w:val="center"/>
            </w:pPr>
            <w:r w:rsidRPr="005A21B7">
              <w:lastRenderedPageBreak/>
              <w:t>24</w:t>
            </w:r>
          </w:p>
        </w:tc>
        <w:tc>
          <w:tcPr>
            <w:tcW w:w="5285" w:type="dxa"/>
          </w:tcPr>
          <w:p w14:paraId="14A9589E" w14:textId="77777777" w:rsidR="00F22A78" w:rsidRDefault="00F22A78">
            <w:pPr>
              <w:jc w:val="both"/>
              <w:rPr>
                <w:rFonts w:ascii="ML-Indulekha" w:hAnsi="ML-Indulekha"/>
                <w:sz w:val="26"/>
              </w:rPr>
            </w:pPr>
            <w:r>
              <w:t>It is difficult to correlate the social issues with different topic in classroom.</w:t>
            </w:r>
          </w:p>
        </w:tc>
        <w:tc>
          <w:tcPr>
            <w:tcW w:w="742" w:type="dxa"/>
          </w:tcPr>
          <w:p w14:paraId="3FB952E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3AD656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E179D7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B01E7C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324B00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58E7000" w14:textId="77777777">
        <w:tc>
          <w:tcPr>
            <w:tcW w:w="545" w:type="dxa"/>
          </w:tcPr>
          <w:p w14:paraId="3306A9C4" w14:textId="77777777" w:rsidR="00F22A78" w:rsidRPr="005A21B7" w:rsidRDefault="00F22A78">
            <w:pPr>
              <w:jc w:val="center"/>
            </w:pPr>
            <w:r w:rsidRPr="005A21B7">
              <w:t>25</w:t>
            </w:r>
          </w:p>
        </w:tc>
        <w:tc>
          <w:tcPr>
            <w:tcW w:w="5285" w:type="dxa"/>
          </w:tcPr>
          <w:p w14:paraId="21AB8DEF" w14:textId="77777777" w:rsidR="00F22A78" w:rsidRDefault="00F22A78">
            <w:pPr>
              <w:jc w:val="both"/>
              <w:rPr>
                <w:rFonts w:ascii="ML-Indulekha" w:hAnsi="ML-Indulekha"/>
                <w:sz w:val="26"/>
              </w:rPr>
            </w:pPr>
            <w:r>
              <w:t>Dialogical Method enlightens the child’s actual thinking potential.</w:t>
            </w:r>
          </w:p>
        </w:tc>
        <w:tc>
          <w:tcPr>
            <w:tcW w:w="742" w:type="dxa"/>
          </w:tcPr>
          <w:p w14:paraId="4D70D97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D53D40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3F98E3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7D1E26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9E8082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6356AF3" w14:textId="77777777">
        <w:tc>
          <w:tcPr>
            <w:tcW w:w="545" w:type="dxa"/>
          </w:tcPr>
          <w:p w14:paraId="546B9F1E" w14:textId="77777777" w:rsidR="00F22A78" w:rsidRPr="005A21B7" w:rsidRDefault="00F22A78">
            <w:pPr>
              <w:jc w:val="center"/>
            </w:pPr>
            <w:r w:rsidRPr="005A21B7">
              <w:t>26</w:t>
            </w:r>
          </w:p>
        </w:tc>
        <w:tc>
          <w:tcPr>
            <w:tcW w:w="5285" w:type="dxa"/>
          </w:tcPr>
          <w:p w14:paraId="3FC42A0D" w14:textId="77777777" w:rsidR="00F22A78" w:rsidRDefault="00F22A78">
            <w:pPr>
              <w:rPr>
                <w:rFonts w:ascii="ML-Indulekha" w:hAnsi="ML-Indulekha"/>
                <w:sz w:val="26"/>
              </w:rPr>
            </w:pPr>
            <w:r>
              <w:t>Group activities may create opportunities for the students to copy from another student and to make noise in the classroom.</w:t>
            </w:r>
          </w:p>
        </w:tc>
        <w:tc>
          <w:tcPr>
            <w:tcW w:w="742" w:type="dxa"/>
          </w:tcPr>
          <w:p w14:paraId="638DFAA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8D4DE6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964450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6B8AE7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60A5A4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B111601" w14:textId="77777777">
        <w:tc>
          <w:tcPr>
            <w:tcW w:w="545" w:type="dxa"/>
          </w:tcPr>
          <w:p w14:paraId="1A549F02" w14:textId="77777777" w:rsidR="00F22A78" w:rsidRPr="005A21B7" w:rsidRDefault="00F22A78">
            <w:pPr>
              <w:jc w:val="center"/>
            </w:pPr>
            <w:r w:rsidRPr="005A21B7">
              <w:t>27</w:t>
            </w:r>
          </w:p>
        </w:tc>
        <w:tc>
          <w:tcPr>
            <w:tcW w:w="5285" w:type="dxa"/>
          </w:tcPr>
          <w:p w14:paraId="3B64C214" w14:textId="77777777" w:rsidR="00F22A78" w:rsidRDefault="00F22A78">
            <w:pPr>
              <w:rPr>
                <w:rFonts w:ascii="ML-Indulekha" w:hAnsi="ML-Indulekha"/>
                <w:sz w:val="26"/>
              </w:rPr>
            </w:pPr>
            <w:r>
              <w:t>Group activities make way for the chance of some students being the leader and thus the views of others being suppressed.</w:t>
            </w:r>
          </w:p>
        </w:tc>
        <w:tc>
          <w:tcPr>
            <w:tcW w:w="742" w:type="dxa"/>
          </w:tcPr>
          <w:p w14:paraId="2376558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DBB005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A08F89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534F99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C58F08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BF8364D" w14:textId="77777777">
        <w:tc>
          <w:tcPr>
            <w:tcW w:w="545" w:type="dxa"/>
          </w:tcPr>
          <w:p w14:paraId="59861AF9" w14:textId="77777777" w:rsidR="00F22A78" w:rsidRPr="005A21B7" w:rsidRDefault="00F22A78">
            <w:pPr>
              <w:jc w:val="center"/>
            </w:pPr>
            <w:r w:rsidRPr="005A21B7">
              <w:t>28</w:t>
            </w:r>
          </w:p>
        </w:tc>
        <w:tc>
          <w:tcPr>
            <w:tcW w:w="5285" w:type="dxa"/>
          </w:tcPr>
          <w:p w14:paraId="08C5B0FB" w14:textId="77777777" w:rsidR="00F22A78" w:rsidRDefault="00F22A78">
            <w:pPr>
              <w:jc w:val="both"/>
              <w:rPr>
                <w:rFonts w:ascii="ML-Indulekha" w:hAnsi="ML-Indulekha"/>
                <w:sz w:val="26"/>
              </w:rPr>
            </w:pPr>
            <w:r>
              <w:t>The social problems are incorporated in the textbooks according to the life experience and age level of the learner.</w:t>
            </w:r>
          </w:p>
        </w:tc>
        <w:tc>
          <w:tcPr>
            <w:tcW w:w="742" w:type="dxa"/>
          </w:tcPr>
          <w:p w14:paraId="23233D9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9FE8A5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50F210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073AE9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0FD998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B8DFF36" w14:textId="77777777">
        <w:tc>
          <w:tcPr>
            <w:tcW w:w="545" w:type="dxa"/>
          </w:tcPr>
          <w:p w14:paraId="4C47E26B" w14:textId="77777777" w:rsidR="00F22A78" w:rsidRPr="005A21B7" w:rsidRDefault="00F22A78">
            <w:pPr>
              <w:jc w:val="center"/>
            </w:pPr>
            <w:r w:rsidRPr="005A21B7">
              <w:t>29</w:t>
            </w:r>
          </w:p>
        </w:tc>
        <w:tc>
          <w:tcPr>
            <w:tcW w:w="5285" w:type="dxa"/>
          </w:tcPr>
          <w:p w14:paraId="7CC5F06B" w14:textId="77777777" w:rsidR="00F22A78" w:rsidRDefault="00F22A78">
            <w:pPr>
              <w:rPr>
                <w:rFonts w:ascii="ML-Indulekha" w:hAnsi="ML-Indulekha"/>
                <w:sz w:val="26"/>
              </w:rPr>
            </w:pPr>
            <w:r>
              <w:t>It is very difficult to raise the responsive power of the learner by analysing the social problem through textbooks.</w:t>
            </w:r>
          </w:p>
        </w:tc>
        <w:tc>
          <w:tcPr>
            <w:tcW w:w="742" w:type="dxa"/>
          </w:tcPr>
          <w:p w14:paraId="50A538F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D887FD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89DB9A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5E7B4B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50C14F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14C2F2B" w14:textId="77777777">
        <w:tc>
          <w:tcPr>
            <w:tcW w:w="545" w:type="dxa"/>
          </w:tcPr>
          <w:p w14:paraId="3184712B" w14:textId="77777777" w:rsidR="00F22A78" w:rsidRPr="005A21B7" w:rsidRDefault="00F22A78">
            <w:pPr>
              <w:jc w:val="center"/>
            </w:pPr>
            <w:r w:rsidRPr="005A21B7">
              <w:t>30</w:t>
            </w:r>
          </w:p>
        </w:tc>
        <w:tc>
          <w:tcPr>
            <w:tcW w:w="5285" w:type="dxa"/>
          </w:tcPr>
          <w:p w14:paraId="40F63B17" w14:textId="77777777" w:rsidR="00F22A78" w:rsidRDefault="00F22A78">
            <w:pPr>
              <w:jc w:val="both"/>
              <w:rPr>
                <w:rFonts w:ascii="ML-Indulekha" w:hAnsi="ML-Indulekha"/>
                <w:sz w:val="26"/>
              </w:rPr>
            </w:pPr>
            <w:r>
              <w:t>The textbook is presented in such a way that not all learning objectives are attained.</w:t>
            </w:r>
          </w:p>
        </w:tc>
        <w:tc>
          <w:tcPr>
            <w:tcW w:w="742" w:type="dxa"/>
          </w:tcPr>
          <w:p w14:paraId="4145AB3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8C6FA6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480566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A80386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4000F0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20FEEDE" w14:textId="77777777">
        <w:tc>
          <w:tcPr>
            <w:tcW w:w="545" w:type="dxa"/>
          </w:tcPr>
          <w:p w14:paraId="52BA58FD" w14:textId="77777777" w:rsidR="00F22A78" w:rsidRPr="005A21B7" w:rsidRDefault="00F22A78">
            <w:pPr>
              <w:jc w:val="center"/>
            </w:pPr>
            <w:r w:rsidRPr="005A21B7">
              <w:t>31</w:t>
            </w:r>
          </w:p>
        </w:tc>
        <w:tc>
          <w:tcPr>
            <w:tcW w:w="5285" w:type="dxa"/>
          </w:tcPr>
          <w:p w14:paraId="51F4CFFB" w14:textId="77777777" w:rsidR="00F22A78" w:rsidRDefault="00F22A78">
            <w:pPr>
              <w:rPr>
                <w:rFonts w:ascii="ML-Indulekha" w:hAnsi="ML-Indulekha"/>
                <w:sz w:val="26"/>
              </w:rPr>
            </w:pPr>
            <w:r>
              <w:t>It is possible to suggest solutions for the problematic situation through the new textbooks.</w:t>
            </w:r>
          </w:p>
        </w:tc>
        <w:tc>
          <w:tcPr>
            <w:tcW w:w="742" w:type="dxa"/>
          </w:tcPr>
          <w:p w14:paraId="37DBA38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01C651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C5F7D1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64EFC1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F2964E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07EBCA4" w14:textId="77777777">
        <w:tc>
          <w:tcPr>
            <w:tcW w:w="545" w:type="dxa"/>
          </w:tcPr>
          <w:p w14:paraId="184BA067" w14:textId="77777777" w:rsidR="00F22A78" w:rsidRPr="005A21B7" w:rsidRDefault="00F22A78">
            <w:pPr>
              <w:jc w:val="center"/>
            </w:pPr>
            <w:r w:rsidRPr="005A21B7">
              <w:t>32</w:t>
            </w:r>
          </w:p>
        </w:tc>
        <w:tc>
          <w:tcPr>
            <w:tcW w:w="5285" w:type="dxa"/>
          </w:tcPr>
          <w:p w14:paraId="28555C85" w14:textId="77777777" w:rsidR="00F22A78" w:rsidRDefault="00F22A78">
            <w:pPr>
              <w:rPr>
                <w:rFonts w:ascii="ML-Indulekha" w:hAnsi="ML-Indulekha"/>
                <w:sz w:val="26"/>
              </w:rPr>
            </w:pPr>
            <w:r>
              <w:t>In the new textbooks, subject oriented knowledge and its practical sides are correctly matched.</w:t>
            </w:r>
          </w:p>
        </w:tc>
        <w:tc>
          <w:tcPr>
            <w:tcW w:w="742" w:type="dxa"/>
          </w:tcPr>
          <w:p w14:paraId="6DCB30A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7159A4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2CC977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DDCA6B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4F4DAE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AD36C7D" w14:textId="77777777">
        <w:tc>
          <w:tcPr>
            <w:tcW w:w="545" w:type="dxa"/>
          </w:tcPr>
          <w:p w14:paraId="6917A88E" w14:textId="77777777" w:rsidR="00F22A78" w:rsidRPr="005A21B7" w:rsidRDefault="00F22A78">
            <w:pPr>
              <w:jc w:val="center"/>
            </w:pPr>
            <w:r w:rsidRPr="005A21B7">
              <w:t>33</w:t>
            </w:r>
          </w:p>
        </w:tc>
        <w:tc>
          <w:tcPr>
            <w:tcW w:w="5285" w:type="dxa"/>
          </w:tcPr>
          <w:p w14:paraId="4BAA4CA4" w14:textId="77777777" w:rsidR="00F22A78" w:rsidRDefault="00F22A78">
            <w:pPr>
              <w:rPr>
                <w:rFonts w:ascii="ML-Indulekha" w:hAnsi="ML-Indulekha"/>
                <w:sz w:val="26"/>
              </w:rPr>
            </w:pPr>
            <w:r>
              <w:t>Though the issue-based curriculum has came into existence, it is unable to change completely from the textbook oriented system.</w:t>
            </w:r>
          </w:p>
        </w:tc>
        <w:tc>
          <w:tcPr>
            <w:tcW w:w="742" w:type="dxa"/>
          </w:tcPr>
          <w:p w14:paraId="5F4B0F7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D9DF51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FCF720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456631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12530F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2AC3491" w14:textId="77777777">
        <w:tc>
          <w:tcPr>
            <w:tcW w:w="545" w:type="dxa"/>
          </w:tcPr>
          <w:p w14:paraId="0BF5B036" w14:textId="77777777" w:rsidR="00F22A78" w:rsidRPr="005A21B7" w:rsidRDefault="00F22A78">
            <w:pPr>
              <w:jc w:val="center"/>
            </w:pPr>
            <w:r w:rsidRPr="005A21B7">
              <w:t>34</w:t>
            </w:r>
          </w:p>
        </w:tc>
        <w:tc>
          <w:tcPr>
            <w:tcW w:w="5285" w:type="dxa"/>
          </w:tcPr>
          <w:p w14:paraId="6B75AEF4" w14:textId="77777777" w:rsidR="00F22A78" w:rsidRDefault="00F22A78">
            <w:pPr>
              <w:jc w:val="both"/>
              <w:rPr>
                <w:rFonts w:ascii="ML-Indulekha" w:hAnsi="ML-Indulekha"/>
                <w:sz w:val="26"/>
              </w:rPr>
            </w:pPr>
            <w:r>
              <w:t>The lack of content in the new textbooks is in such a way as to promote the existing market system</w:t>
            </w:r>
          </w:p>
        </w:tc>
        <w:tc>
          <w:tcPr>
            <w:tcW w:w="742" w:type="dxa"/>
          </w:tcPr>
          <w:p w14:paraId="1CC5AE5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6BE286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821E23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6F06B8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059736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F93C6B2" w14:textId="77777777">
        <w:tc>
          <w:tcPr>
            <w:tcW w:w="545" w:type="dxa"/>
          </w:tcPr>
          <w:p w14:paraId="636980D4" w14:textId="77777777" w:rsidR="00F22A78" w:rsidRPr="005A21B7" w:rsidRDefault="00F22A78">
            <w:pPr>
              <w:jc w:val="center"/>
            </w:pPr>
            <w:r w:rsidRPr="005A21B7">
              <w:t>35</w:t>
            </w:r>
          </w:p>
        </w:tc>
        <w:tc>
          <w:tcPr>
            <w:tcW w:w="5285" w:type="dxa"/>
          </w:tcPr>
          <w:p w14:paraId="61804345" w14:textId="77777777" w:rsidR="00F22A78" w:rsidRDefault="00F22A78">
            <w:pPr>
              <w:rPr>
                <w:rFonts w:ascii="ML-Indulekha" w:hAnsi="ML-Indulekha"/>
                <w:sz w:val="26"/>
              </w:rPr>
            </w:pPr>
            <w:r>
              <w:t>There are many mistakes in the presentation and linguistic style of the new textbooks.</w:t>
            </w:r>
          </w:p>
        </w:tc>
        <w:tc>
          <w:tcPr>
            <w:tcW w:w="742" w:type="dxa"/>
          </w:tcPr>
          <w:p w14:paraId="10A18A6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0467CB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B2A306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C9079D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D9E5E4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D44F700" w14:textId="77777777">
        <w:tc>
          <w:tcPr>
            <w:tcW w:w="545" w:type="dxa"/>
          </w:tcPr>
          <w:p w14:paraId="633A92FF" w14:textId="77777777" w:rsidR="00F22A78" w:rsidRPr="005A21B7" w:rsidRDefault="00F22A78">
            <w:pPr>
              <w:jc w:val="center"/>
            </w:pPr>
            <w:r w:rsidRPr="005A21B7">
              <w:t>36</w:t>
            </w:r>
          </w:p>
        </w:tc>
        <w:tc>
          <w:tcPr>
            <w:tcW w:w="5285" w:type="dxa"/>
          </w:tcPr>
          <w:p w14:paraId="5926360C" w14:textId="77777777" w:rsidR="00F22A78" w:rsidRDefault="00F22A78">
            <w:pPr>
              <w:jc w:val="both"/>
              <w:rPr>
                <w:rFonts w:ascii="ML-Indulekha" w:hAnsi="ML-Indulekha"/>
                <w:sz w:val="26"/>
              </w:rPr>
            </w:pPr>
            <w:r>
              <w:t>Some portions of the textbook have been written according to the author’s stance thus deviating from the actual contents.</w:t>
            </w:r>
          </w:p>
        </w:tc>
        <w:tc>
          <w:tcPr>
            <w:tcW w:w="742" w:type="dxa"/>
          </w:tcPr>
          <w:p w14:paraId="29F45C6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E89A06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0DC5A9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08C9A1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D003D8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EBE8025" w14:textId="77777777">
        <w:tc>
          <w:tcPr>
            <w:tcW w:w="545" w:type="dxa"/>
          </w:tcPr>
          <w:p w14:paraId="19C49331" w14:textId="77777777" w:rsidR="00F22A78" w:rsidRPr="005A21B7" w:rsidRDefault="00F22A78">
            <w:pPr>
              <w:jc w:val="center"/>
            </w:pPr>
            <w:r w:rsidRPr="005A21B7">
              <w:t>37</w:t>
            </w:r>
          </w:p>
        </w:tc>
        <w:tc>
          <w:tcPr>
            <w:tcW w:w="5285" w:type="dxa"/>
          </w:tcPr>
          <w:p w14:paraId="254F90A0" w14:textId="77777777" w:rsidR="00F22A78" w:rsidRDefault="00F22A78">
            <w:pPr>
              <w:jc w:val="both"/>
              <w:rPr>
                <w:rFonts w:ascii="ML-Indulekha" w:hAnsi="ML-Indulekha"/>
                <w:sz w:val="26"/>
              </w:rPr>
            </w:pPr>
            <w:r>
              <w:t>Some learning exercises in the new textbooks are quite difficult for the learners to do.</w:t>
            </w:r>
          </w:p>
        </w:tc>
        <w:tc>
          <w:tcPr>
            <w:tcW w:w="742" w:type="dxa"/>
          </w:tcPr>
          <w:p w14:paraId="786C0B1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3F2375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E41D14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E05A3D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96B91A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38B6811" w14:textId="77777777">
        <w:tc>
          <w:tcPr>
            <w:tcW w:w="545" w:type="dxa"/>
          </w:tcPr>
          <w:p w14:paraId="3D46B6D3" w14:textId="77777777" w:rsidR="00F22A78" w:rsidRPr="005A21B7" w:rsidRDefault="00F22A78">
            <w:pPr>
              <w:jc w:val="center"/>
            </w:pPr>
            <w:r w:rsidRPr="005A21B7">
              <w:t>38</w:t>
            </w:r>
          </w:p>
        </w:tc>
        <w:tc>
          <w:tcPr>
            <w:tcW w:w="5285" w:type="dxa"/>
          </w:tcPr>
          <w:p w14:paraId="5CE09D02" w14:textId="77777777" w:rsidR="00F22A78" w:rsidRDefault="00F22A78">
            <w:pPr>
              <w:jc w:val="both"/>
              <w:rPr>
                <w:rFonts w:ascii="ML-Indulekha" w:hAnsi="ML-Indulekha"/>
                <w:sz w:val="26"/>
              </w:rPr>
            </w:pPr>
            <w:r>
              <w:t>The simple depiction of the textbook contents makes the management of the portions very easy in the classroom.</w:t>
            </w:r>
          </w:p>
        </w:tc>
        <w:tc>
          <w:tcPr>
            <w:tcW w:w="742" w:type="dxa"/>
          </w:tcPr>
          <w:p w14:paraId="2FF4463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935B84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CEBDDB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FA50EA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A308C8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58B27ED" w14:textId="77777777">
        <w:tc>
          <w:tcPr>
            <w:tcW w:w="545" w:type="dxa"/>
          </w:tcPr>
          <w:p w14:paraId="36240BEC" w14:textId="77777777" w:rsidR="00F22A78" w:rsidRPr="005A21B7" w:rsidRDefault="00F22A78">
            <w:pPr>
              <w:jc w:val="center"/>
            </w:pPr>
            <w:r w:rsidRPr="005A21B7">
              <w:t>39</w:t>
            </w:r>
          </w:p>
        </w:tc>
        <w:tc>
          <w:tcPr>
            <w:tcW w:w="5285" w:type="dxa"/>
          </w:tcPr>
          <w:p w14:paraId="1FEA3BF8" w14:textId="77777777" w:rsidR="00F22A78" w:rsidRDefault="00F22A78">
            <w:pPr>
              <w:jc w:val="both"/>
              <w:rPr>
                <w:rFonts w:ascii="ML-Indulekha" w:hAnsi="ML-Indulekha"/>
                <w:sz w:val="26"/>
              </w:rPr>
            </w:pPr>
            <w:r>
              <w:t>The new textbook curbs the teacher’s academic freedom.</w:t>
            </w:r>
          </w:p>
        </w:tc>
        <w:tc>
          <w:tcPr>
            <w:tcW w:w="742" w:type="dxa"/>
          </w:tcPr>
          <w:p w14:paraId="780B6DC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97EB56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D02B32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B9F742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F37AA4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B9E8E03" w14:textId="77777777">
        <w:tc>
          <w:tcPr>
            <w:tcW w:w="545" w:type="dxa"/>
          </w:tcPr>
          <w:p w14:paraId="36877E4C" w14:textId="77777777" w:rsidR="00F22A78" w:rsidRPr="005A21B7" w:rsidRDefault="00F22A78">
            <w:pPr>
              <w:jc w:val="center"/>
            </w:pPr>
            <w:r w:rsidRPr="005A21B7">
              <w:lastRenderedPageBreak/>
              <w:t>40</w:t>
            </w:r>
          </w:p>
        </w:tc>
        <w:tc>
          <w:tcPr>
            <w:tcW w:w="5285" w:type="dxa"/>
          </w:tcPr>
          <w:p w14:paraId="0705033A" w14:textId="77777777" w:rsidR="00F22A78" w:rsidRDefault="00F22A78">
            <w:pPr>
              <w:rPr>
                <w:rFonts w:ascii="ML-Indulekha" w:hAnsi="ML-Indulekha"/>
                <w:sz w:val="26"/>
              </w:rPr>
            </w:pPr>
            <w:r>
              <w:t>Handbook helps me to give enough explanation regarding the possible doubts that can arise in class.</w:t>
            </w:r>
          </w:p>
        </w:tc>
        <w:tc>
          <w:tcPr>
            <w:tcW w:w="742" w:type="dxa"/>
          </w:tcPr>
          <w:p w14:paraId="665984D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349EB7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5DC343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BCCDE7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D7FD1C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EEEAEF9" w14:textId="77777777">
        <w:tc>
          <w:tcPr>
            <w:tcW w:w="545" w:type="dxa"/>
          </w:tcPr>
          <w:p w14:paraId="3CBAEC12" w14:textId="77777777" w:rsidR="00F22A78" w:rsidRPr="005A21B7" w:rsidRDefault="00F22A78">
            <w:pPr>
              <w:jc w:val="center"/>
            </w:pPr>
            <w:r w:rsidRPr="005A21B7">
              <w:t>41</w:t>
            </w:r>
          </w:p>
        </w:tc>
        <w:tc>
          <w:tcPr>
            <w:tcW w:w="5285" w:type="dxa"/>
          </w:tcPr>
          <w:p w14:paraId="69FF466D" w14:textId="77777777" w:rsidR="00F22A78" w:rsidRDefault="00F22A78">
            <w:pPr>
              <w:rPr>
                <w:rFonts w:ascii="ML-Indulekha" w:hAnsi="ML-Indulekha"/>
                <w:sz w:val="26"/>
              </w:rPr>
            </w:pPr>
            <w:r>
              <w:t>The new textbooks are capable enough to motivate the learner for learning process.</w:t>
            </w:r>
          </w:p>
        </w:tc>
        <w:tc>
          <w:tcPr>
            <w:tcW w:w="742" w:type="dxa"/>
          </w:tcPr>
          <w:p w14:paraId="013DC64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9EC3CE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6E8483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82798C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21C337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C168043" w14:textId="77777777">
        <w:tc>
          <w:tcPr>
            <w:tcW w:w="545" w:type="dxa"/>
          </w:tcPr>
          <w:p w14:paraId="65BB6B62" w14:textId="77777777" w:rsidR="00F22A78" w:rsidRPr="005A21B7" w:rsidRDefault="00F22A78">
            <w:pPr>
              <w:jc w:val="center"/>
            </w:pPr>
            <w:r w:rsidRPr="005A21B7">
              <w:t>42</w:t>
            </w:r>
          </w:p>
        </w:tc>
        <w:tc>
          <w:tcPr>
            <w:tcW w:w="5285" w:type="dxa"/>
          </w:tcPr>
          <w:p w14:paraId="62138224" w14:textId="77777777" w:rsidR="00F22A78" w:rsidRDefault="00F22A78">
            <w:pPr>
              <w:jc w:val="both"/>
              <w:rPr>
                <w:rFonts w:ascii="ML-Indulekha" w:hAnsi="ML-Indulekha"/>
                <w:sz w:val="26"/>
              </w:rPr>
            </w:pPr>
            <w:r>
              <w:t>The textbooks and handbooks are not equates in its content explanation.</w:t>
            </w:r>
          </w:p>
        </w:tc>
        <w:tc>
          <w:tcPr>
            <w:tcW w:w="742" w:type="dxa"/>
          </w:tcPr>
          <w:p w14:paraId="21747C5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CD3DB1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689035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152998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8D8468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0861960" w14:textId="77777777">
        <w:tc>
          <w:tcPr>
            <w:tcW w:w="545" w:type="dxa"/>
          </w:tcPr>
          <w:p w14:paraId="46434E4D" w14:textId="77777777" w:rsidR="00F22A78" w:rsidRPr="005A21B7" w:rsidRDefault="00F22A78">
            <w:pPr>
              <w:jc w:val="center"/>
            </w:pPr>
            <w:r w:rsidRPr="005A21B7">
              <w:t>43</w:t>
            </w:r>
          </w:p>
        </w:tc>
        <w:tc>
          <w:tcPr>
            <w:tcW w:w="5285" w:type="dxa"/>
          </w:tcPr>
          <w:p w14:paraId="1F1FB026" w14:textId="77777777" w:rsidR="00F22A78" w:rsidRDefault="00F22A78">
            <w:pPr>
              <w:rPr>
                <w:rFonts w:ascii="ML-Indulekha" w:hAnsi="ML-Indulekha"/>
                <w:sz w:val="26"/>
              </w:rPr>
            </w:pPr>
            <w:r>
              <w:t xml:space="preserve">The intervention in education by the local self-governments is a welcoming change. </w:t>
            </w:r>
          </w:p>
        </w:tc>
        <w:tc>
          <w:tcPr>
            <w:tcW w:w="742" w:type="dxa"/>
          </w:tcPr>
          <w:p w14:paraId="1DB562E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2A0A54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7F1F28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7F12AE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A0803C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D4E5E1C" w14:textId="77777777">
        <w:tc>
          <w:tcPr>
            <w:tcW w:w="545" w:type="dxa"/>
          </w:tcPr>
          <w:p w14:paraId="73884C2B" w14:textId="77777777" w:rsidR="00F22A78" w:rsidRPr="005A21B7" w:rsidRDefault="00F22A78">
            <w:pPr>
              <w:jc w:val="center"/>
            </w:pPr>
            <w:r w:rsidRPr="005A21B7">
              <w:t>44</w:t>
            </w:r>
          </w:p>
        </w:tc>
        <w:tc>
          <w:tcPr>
            <w:tcW w:w="5285" w:type="dxa"/>
          </w:tcPr>
          <w:p w14:paraId="4EDEF4B9" w14:textId="77777777" w:rsidR="00F22A78" w:rsidRDefault="00F22A78">
            <w:pPr>
              <w:rPr>
                <w:rFonts w:ascii="ML-Indulekha" w:hAnsi="ML-Indulekha"/>
                <w:sz w:val="26"/>
              </w:rPr>
            </w:pPr>
            <w:r>
              <w:t>The present teacher-pupil ratio in classroom is capable enough to adapt the new approach.</w:t>
            </w:r>
          </w:p>
        </w:tc>
        <w:tc>
          <w:tcPr>
            <w:tcW w:w="742" w:type="dxa"/>
          </w:tcPr>
          <w:p w14:paraId="5A5F34A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1739D2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B6164C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264A85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A9B27A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F0F891C" w14:textId="77777777">
        <w:tc>
          <w:tcPr>
            <w:tcW w:w="545" w:type="dxa"/>
          </w:tcPr>
          <w:p w14:paraId="227D3A7B" w14:textId="77777777" w:rsidR="00F22A78" w:rsidRPr="005A21B7" w:rsidRDefault="00F22A78">
            <w:pPr>
              <w:jc w:val="center"/>
            </w:pPr>
            <w:r w:rsidRPr="005A21B7">
              <w:t>45</w:t>
            </w:r>
          </w:p>
        </w:tc>
        <w:tc>
          <w:tcPr>
            <w:tcW w:w="5285" w:type="dxa"/>
          </w:tcPr>
          <w:p w14:paraId="39394026" w14:textId="77777777" w:rsidR="00F22A78" w:rsidRDefault="00F22A78">
            <w:pPr>
              <w:rPr>
                <w:rFonts w:ascii="ML-Indulekha" w:hAnsi="ML-Indulekha"/>
                <w:sz w:val="26"/>
              </w:rPr>
            </w:pPr>
            <w:r>
              <w:t>The Panchayat Monitoring System in the local level restrains the freedom of teachers.</w:t>
            </w:r>
          </w:p>
        </w:tc>
        <w:tc>
          <w:tcPr>
            <w:tcW w:w="742" w:type="dxa"/>
          </w:tcPr>
          <w:p w14:paraId="645EC5D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2D9F49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E8868D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22AFE3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6672BF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A0634F1" w14:textId="77777777">
        <w:tc>
          <w:tcPr>
            <w:tcW w:w="545" w:type="dxa"/>
          </w:tcPr>
          <w:p w14:paraId="420BEF48" w14:textId="77777777" w:rsidR="00F22A78" w:rsidRPr="005A21B7" w:rsidRDefault="00F22A78">
            <w:pPr>
              <w:jc w:val="center"/>
            </w:pPr>
            <w:r w:rsidRPr="005A21B7">
              <w:t>46</w:t>
            </w:r>
          </w:p>
        </w:tc>
        <w:tc>
          <w:tcPr>
            <w:tcW w:w="5285" w:type="dxa"/>
          </w:tcPr>
          <w:p w14:paraId="5EE77D96" w14:textId="77777777" w:rsidR="00F22A78" w:rsidRDefault="00F22A78">
            <w:pPr>
              <w:jc w:val="both"/>
              <w:rPr>
                <w:rFonts w:ascii="ML-Indulekha" w:hAnsi="ML-Indulekha"/>
                <w:sz w:val="26"/>
              </w:rPr>
            </w:pPr>
            <w:r>
              <w:t>The SRG’s (School Resource Group) function is not adequate.</w:t>
            </w:r>
          </w:p>
        </w:tc>
        <w:tc>
          <w:tcPr>
            <w:tcW w:w="742" w:type="dxa"/>
          </w:tcPr>
          <w:p w14:paraId="71C9DAE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7E0A47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012588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AD9F63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6C7CCB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6F413B1" w14:textId="77777777">
        <w:tc>
          <w:tcPr>
            <w:tcW w:w="545" w:type="dxa"/>
          </w:tcPr>
          <w:p w14:paraId="3B29E9ED" w14:textId="77777777" w:rsidR="00F22A78" w:rsidRPr="005A21B7" w:rsidRDefault="00F22A78">
            <w:pPr>
              <w:jc w:val="center"/>
            </w:pPr>
            <w:r w:rsidRPr="005A21B7">
              <w:t>47</w:t>
            </w:r>
          </w:p>
        </w:tc>
        <w:tc>
          <w:tcPr>
            <w:tcW w:w="5285" w:type="dxa"/>
          </w:tcPr>
          <w:p w14:paraId="520003E9" w14:textId="77777777" w:rsidR="00F22A78" w:rsidRDefault="00F22A78">
            <w:pPr>
              <w:jc w:val="both"/>
              <w:rPr>
                <w:rFonts w:ascii="ML-Indulekha" w:hAnsi="ML-Indulekha"/>
                <w:sz w:val="26"/>
              </w:rPr>
            </w:pPr>
            <w:r>
              <w:t>The Panchayath Educational Committee’s intervention is satisfactory.</w:t>
            </w:r>
          </w:p>
        </w:tc>
        <w:tc>
          <w:tcPr>
            <w:tcW w:w="742" w:type="dxa"/>
          </w:tcPr>
          <w:p w14:paraId="65A2E12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4A56BE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928DCE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FB0346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5D852F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60FA583" w14:textId="77777777">
        <w:trPr>
          <w:trHeight w:val="612"/>
        </w:trPr>
        <w:tc>
          <w:tcPr>
            <w:tcW w:w="545" w:type="dxa"/>
          </w:tcPr>
          <w:p w14:paraId="4CA44318" w14:textId="77777777" w:rsidR="00F22A78" w:rsidRPr="005A21B7" w:rsidRDefault="00F22A78">
            <w:pPr>
              <w:jc w:val="center"/>
            </w:pPr>
            <w:r w:rsidRPr="005A21B7">
              <w:t>48</w:t>
            </w:r>
          </w:p>
        </w:tc>
        <w:tc>
          <w:tcPr>
            <w:tcW w:w="5285" w:type="dxa"/>
          </w:tcPr>
          <w:p w14:paraId="54AEC8BC" w14:textId="77777777" w:rsidR="00F22A78" w:rsidRDefault="00F22A78">
            <w:pPr>
              <w:jc w:val="both"/>
              <w:rPr>
                <w:rFonts w:ascii="ML-Indulekha" w:hAnsi="ML-Indulekha"/>
                <w:sz w:val="26"/>
              </w:rPr>
            </w:pPr>
            <w:r>
              <w:t>The intervention of the members of local self-governing institution, obstruct the learning process.</w:t>
            </w:r>
          </w:p>
        </w:tc>
        <w:tc>
          <w:tcPr>
            <w:tcW w:w="742" w:type="dxa"/>
          </w:tcPr>
          <w:p w14:paraId="5057A60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D89D45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BA4712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E96246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0FEB26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9BF707F" w14:textId="77777777">
        <w:tc>
          <w:tcPr>
            <w:tcW w:w="545" w:type="dxa"/>
          </w:tcPr>
          <w:p w14:paraId="314D68FC" w14:textId="77777777" w:rsidR="00F22A78" w:rsidRPr="005A21B7" w:rsidRDefault="00F22A78">
            <w:pPr>
              <w:jc w:val="center"/>
            </w:pPr>
            <w:r w:rsidRPr="005A21B7">
              <w:t>49</w:t>
            </w:r>
          </w:p>
        </w:tc>
        <w:tc>
          <w:tcPr>
            <w:tcW w:w="5285" w:type="dxa"/>
          </w:tcPr>
          <w:p w14:paraId="01C14F96" w14:textId="77777777" w:rsidR="00F22A78" w:rsidRDefault="00F22A78">
            <w:pPr>
              <w:rPr>
                <w:rFonts w:ascii="ML-Indulekha" w:hAnsi="ML-Indulekha"/>
                <w:sz w:val="26"/>
              </w:rPr>
            </w:pPr>
            <w:r>
              <w:t xml:space="preserve"> The new evaluation procedure is sufficient enough to measure the actual ability of the learner.</w:t>
            </w:r>
          </w:p>
        </w:tc>
        <w:tc>
          <w:tcPr>
            <w:tcW w:w="742" w:type="dxa"/>
          </w:tcPr>
          <w:p w14:paraId="7016DE4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859E06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B037A9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F83714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09EDE3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85DA30E" w14:textId="77777777">
        <w:tc>
          <w:tcPr>
            <w:tcW w:w="545" w:type="dxa"/>
          </w:tcPr>
          <w:p w14:paraId="604B7880" w14:textId="77777777" w:rsidR="00F22A78" w:rsidRPr="005A21B7" w:rsidRDefault="00F22A78">
            <w:pPr>
              <w:jc w:val="center"/>
            </w:pPr>
            <w:r w:rsidRPr="005A21B7">
              <w:t>50</w:t>
            </w:r>
          </w:p>
        </w:tc>
        <w:tc>
          <w:tcPr>
            <w:tcW w:w="5285" w:type="dxa"/>
          </w:tcPr>
          <w:p w14:paraId="4A5AA176" w14:textId="77777777" w:rsidR="00F22A78" w:rsidRDefault="00F22A78">
            <w:pPr>
              <w:rPr>
                <w:rFonts w:ascii="ML-Indulekha" w:hAnsi="ML-Indulekha"/>
                <w:sz w:val="26"/>
              </w:rPr>
            </w:pPr>
            <w:r>
              <w:t>The inadequate knowledge about the evaluation procedure makes the evaluation process more difficult.</w:t>
            </w:r>
          </w:p>
        </w:tc>
        <w:tc>
          <w:tcPr>
            <w:tcW w:w="742" w:type="dxa"/>
          </w:tcPr>
          <w:p w14:paraId="11F1195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965E08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464085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CA0D54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122352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5770437" w14:textId="77777777">
        <w:tc>
          <w:tcPr>
            <w:tcW w:w="545" w:type="dxa"/>
          </w:tcPr>
          <w:p w14:paraId="6B454F63" w14:textId="77777777" w:rsidR="00F22A78" w:rsidRPr="005A21B7" w:rsidRDefault="00F22A78">
            <w:pPr>
              <w:jc w:val="center"/>
            </w:pPr>
            <w:r w:rsidRPr="005A21B7">
              <w:t>51</w:t>
            </w:r>
          </w:p>
        </w:tc>
        <w:tc>
          <w:tcPr>
            <w:tcW w:w="5285" w:type="dxa"/>
          </w:tcPr>
          <w:p w14:paraId="5D037A1B" w14:textId="77777777" w:rsidR="00F22A78" w:rsidRDefault="00F22A78">
            <w:pPr>
              <w:rPr>
                <w:rFonts w:ascii="ML-Indulekha" w:hAnsi="ML-Indulekha"/>
                <w:sz w:val="26"/>
              </w:rPr>
            </w:pPr>
            <w:r>
              <w:t>The new evaluation procedure practicing in the classroom environments is completely according to the learning objectives.</w:t>
            </w:r>
          </w:p>
        </w:tc>
        <w:tc>
          <w:tcPr>
            <w:tcW w:w="742" w:type="dxa"/>
          </w:tcPr>
          <w:p w14:paraId="6970426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2B19A5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27B5C7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1971F0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D8EAC5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6C60222" w14:textId="77777777">
        <w:tc>
          <w:tcPr>
            <w:tcW w:w="545" w:type="dxa"/>
          </w:tcPr>
          <w:p w14:paraId="11E96DDA" w14:textId="77777777" w:rsidR="00F22A78" w:rsidRPr="005A21B7" w:rsidRDefault="00F22A78">
            <w:pPr>
              <w:jc w:val="center"/>
            </w:pPr>
            <w:r w:rsidRPr="005A21B7">
              <w:t>52</w:t>
            </w:r>
          </w:p>
        </w:tc>
        <w:tc>
          <w:tcPr>
            <w:tcW w:w="5285" w:type="dxa"/>
          </w:tcPr>
          <w:p w14:paraId="4327FCB1" w14:textId="77777777" w:rsidR="00F22A78" w:rsidRDefault="00F22A78">
            <w:pPr>
              <w:jc w:val="both"/>
              <w:rPr>
                <w:rFonts w:ascii="ML-Indulekha" w:hAnsi="ML-Indulekha"/>
                <w:sz w:val="26"/>
              </w:rPr>
            </w:pPr>
            <w:r>
              <w:t>The new evaluation procedure helps to develop multiple intelligence of the learner.</w:t>
            </w:r>
          </w:p>
        </w:tc>
        <w:tc>
          <w:tcPr>
            <w:tcW w:w="742" w:type="dxa"/>
          </w:tcPr>
          <w:p w14:paraId="7015EA7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3D1B59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F306F8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03413D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8EA121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E8EF294" w14:textId="77777777">
        <w:tc>
          <w:tcPr>
            <w:tcW w:w="545" w:type="dxa"/>
          </w:tcPr>
          <w:p w14:paraId="154CA826" w14:textId="77777777" w:rsidR="00F22A78" w:rsidRPr="005A21B7" w:rsidRDefault="00F22A78">
            <w:pPr>
              <w:jc w:val="center"/>
            </w:pPr>
            <w:r w:rsidRPr="005A21B7">
              <w:t>53</w:t>
            </w:r>
          </w:p>
        </w:tc>
        <w:tc>
          <w:tcPr>
            <w:tcW w:w="5285" w:type="dxa"/>
          </w:tcPr>
          <w:p w14:paraId="38DB6C75" w14:textId="77777777" w:rsidR="00F22A78" w:rsidRDefault="00F22A78">
            <w:pPr>
              <w:rPr>
                <w:rFonts w:ascii="ML-Indulekha" w:hAnsi="ML-Indulekha"/>
                <w:sz w:val="26"/>
              </w:rPr>
            </w:pPr>
            <w:r>
              <w:t>The Childs academic achievement cannot be measured objectively through the new evaluation method.</w:t>
            </w:r>
          </w:p>
        </w:tc>
        <w:tc>
          <w:tcPr>
            <w:tcW w:w="742" w:type="dxa"/>
          </w:tcPr>
          <w:p w14:paraId="54DC964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D7CF59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DE72BC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8873D6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74C20B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39178E6" w14:textId="77777777">
        <w:tc>
          <w:tcPr>
            <w:tcW w:w="545" w:type="dxa"/>
          </w:tcPr>
          <w:p w14:paraId="2CFCEE29" w14:textId="77777777" w:rsidR="00F22A78" w:rsidRPr="005A21B7" w:rsidRDefault="00F22A78">
            <w:pPr>
              <w:jc w:val="center"/>
            </w:pPr>
            <w:r w:rsidRPr="005A21B7">
              <w:t>54</w:t>
            </w:r>
          </w:p>
        </w:tc>
        <w:tc>
          <w:tcPr>
            <w:tcW w:w="5285" w:type="dxa"/>
          </w:tcPr>
          <w:p w14:paraId="7E495EED" w14:textId="77777777" w:rsidR="00F22A78" w:rsidRDefault="00F22A78">
            <w:pPr>
              <w:jc w:val="both"/>
              <w:rPr>
                <w:rFonts w:ascii="ML-Indulekha" w:hAnsi="ML-Indulekha"/>
                <w:sz w:val="26"/>
              </w:rPr>
            </w:pPr>
            <w:r>
              <w:t>Continuous evaluation has increased the teachers’ workload.</w:t>
            </w:r>
          </w:p>
        </w:tc>
        <w:tc>
          <w:tcPr>
            <w:tcW w:w="742" w:type="dxa"/>
          </w:tcPr>
          <w:p w14:paraId="5FCBA79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2E9A26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807182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335D9B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3ED598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53DFDE0" w14:textId="77777777">
        <w:tc>
          <w:tcPr>
            <w:tcW w:w="545" w:type="dxa"/>
          </w:tcPr>
          <w:p w14:paraId="3ED7E101" w14:textId="77777777" w:rsidR="00F22A78" w:rsidRPr="005A21B7" w:rsidRDefault="00F22A78">
            <w:pPr>
              <w:jc w:val="center"/>
            </w:pPr>
            <w:r w:rsidRPr="005A21B7">
              <w:t>55</w:t>
            </w:r>
          </w:p>
        </w:tc>
        <w:tc>
          <w:tcPr>
            <w:tcW w:w="5285" w:type="dxa"/>
          </w:tcPr>
          <w:p w14:paraId="7ADFA7D8" w14:textId="77777777" w:rsidR="00F22A78" w:rsidRDefault="00F22A78">
            <w:pPr>
              <w:jc w:val="both"/>
              <w:rPr>
                <w:rFonts w:ascii="ML-Indulekha" w:hAnsi="ML-Indulekha"/>
                <w:sz w:val="26"/>
              </w:rPr>
            </w:pPr>
            <w:r>
              <w:t>Continuous evaluation can bring academically backward students to the mainstream.</w:t>
            </w:r>
          </w:p>
        </w:tc>
        <w:tc>
          <w:tcPr>
            <w:tcW w:w="742" w:type="dxa"/>
          </w:tcPr>
          <w:p w14:paraId="71370A6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7979BF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E4623C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3D737C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2828BE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ABA9723" w14:textId="77777777">
        <w:tc>
          <w:tcPr>
            <w:tcW w:w="545" w:type="dxa"/>
          </w:tcPr>
          <w:p w14:paraId="264155DD" w14:textId="77777777" w:rsidR="00F22A78" w:rsidRPr="005A21B7" w:rsidRDefault="00F22A78">
            <w:pPr>
              <w:jc w:val="center"/>
            </w:pPr>
            <w:r w:rsidRPr="005A21B7">
              <w:t>56</w:t>
            </w:r>
          </w:p>
        </w:tc>
        <w:tc>
          <w:tcPr>
            <w:tcW w:w="5285" w:type="dxa"/>
          </w:tcPr>
          <w:p w14:paraId="3387D0CF" w14:textId="77777777" w:rsidR="00F22A78" w:rsidRDefault="00F22A78">
            <w:pPr>
              <w:jc w:val="both"/>
              <w:rPr>
                <w:rFonts w:ascii="ML-Indulekha" w:hAnsi="ML-Indulekha"/>
                <w:sz w:val="26"/>
              </w:rPr>
            </w:pPr>
            <w:r>
              <w:t>Evaluation process cannot be completed with in the fixed time schedule through the new evaluation system.</w:t>
            </w:r>
          </w:p>
        </w:tc>
        <w:tc>
          <w:tcPr>
            <w:tcW w:w="742" w:type="dxa"/>
          </w:tcPr>
          <w:p w14:paraId="7C6260A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522BD2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0BEB2D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EE0CF9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18948C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0A1F076" w14:textId="77777777">
        <w:tc>
          <w:tcPr>
            <w:tcW w:w="545" w:type="dxa"/>
          </w:tcPr>
          <w:p w14:paraId="3344CD75" w14:textId="77777777" w:rsidR="00F22A78" w:rsidRPr="005A21B7" w:rsidRDefault="00F22A78">
            <w:pPr>
              <w:jc w:val="center"/>
            </w:pPr>
            <w:r w:rsidRPr="005A21B7">
              <w:t>57</w:t>
            </w:r>
          </w:p>
        </w:tc>
        <w:tc>
          <w:tcPr>
            <w:tcW w:w="5285" w:type="dxa"/>
          </w:tcPr>
          <w:p w14:paraId="718ABD85" w14:textId="77777777" w:rsidR="00F22A78" w:rsidRDefault="00F22A78">
            <w:pPr>
              <w:rPr>
                <w:rFonts w:ascii="ML-Indulekha" w:hAnsi="ML-Indulekha"/>
                <w:sz w:val="26"/>
              </w:rPr>
            </w:pPr>
            <w:r>
              <w:t>The helps of colleagues are needed during the evaluation process.</w:t>
            </w:r>
          </w:p>
        </w:tc>
        <w:tc>
          <w:tcPr>
            <w:tcW w:w="742" w:type="dxa"/>
          </w:tcPr>
          <w:p w14:paraId="7295841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CFA1C7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22393B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9E5D4A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11AEA7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163B9DC" w14:textId="77777777">
        <w:tc>
          <w:tcPr>
            <w:tcW w:w="545" w:type="dxa"/>
          </w:tcPr>
          <w:p w14:paraId="1F92A3CE" w14:textId="77777777" w:rsidR="00F22A78" w:rsidRPr="005A21B7" w:rsidRDefault="00F22A78">
            <w:pPr>
              <w:jc w:val="center"/>
            </w:pPr>
            <w:r w:rsidRPr="005A21B7">
              <w:lastRenderedPageBreak/>
              <w:t>58</w:t>
            </w:r>
          </w:p>
        </w:tc>
        <w:tc>
          <w:tcPr>
            <w:tcW w:w="5285" w:type="dxa"/>
          </w:tcPr>
          <w:p w14:paraId="57A2CD82" w14:textId="77777777" w:rsidR="00F22A78" w:rsidRDefault="00F22A78">
            <w:pPr>
              <w:jc w:val="both"/>
              <w:rPr>
                <w:rFonts w:ascii="ML-Indulekha" w:hAnsi="ML-Indulekha"/>
                <w:sz w:val="26"/>
              </w:rPr>
            </w:pPr>
            <w:r>
              <w:t>It is very difficult to carryout evaluation in a judicial way through continuous and comprehensive evaluation.</w:t>
            </w:r>
          </w:p>
        </w:tc>
        <w:tc>
          <w:tcPr>
            <w:tcW w:w="742" w:type="dxa"/>
          </w:tcPr>
          <w:p w14:paraId="1BB2CC7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55BD69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F43358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068F5A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5A5B6D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708BA86" w14:textId="77777777">
        <w:tc>
          <w:tcPr>
            <w:tcW w:w="545" w:type="dxa"/>
          </w:tcPr>
          <w:p w14:paraId="29DDF468" w14:textId="77777777" w:rsidR="00F22A78" w:rsidRPr="005A21B7" w:rsidRDefault="00F22A78">
            <w:pPr>
              <w:jc w:val="center"/>
            </w:pPr>
            <w:r w:rsidRPr="005A21B7">
              <w:t>59</w:t>
            </w:r>
          </w:p>
        </w:tc>
        <w:tc>
          <w:tcPr>
            <w:tcW w:w="5285" w:type="dxa"/>
          </w:tcPr>
          <w:p w14:paraId="42F5F832" w14:textId="77777777" w:rsidR="00F22A78" w:rsidRDefault="00F22A78">
            <w:pPr>
              <w:jc w:val="both"/>
              <w:rPr>
                <w:rFonts w:ascii="ML-Indulekha" w:hAnsi="ML-Indulekha"/>
                <w:sz w:val="26"/>
              </w:rPr>
            </w:pPr>
            <w:r>
              <w:t>Due to the new evaluation system the mental stress among the students have increased</w:t>
            </w:r>
          </w:p>
        </w:tc>
        <w:tc>
          <w:tcPr>
            <w:tcW w:w="742" w:type="dxa"/>
          </w:tcPr>
          <w:p w14:paraId="713F7BC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B7BF3B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D422B9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E8E435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2B9A55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9EBFA39" w14:textId="77777777">
        <w:tc>
          <w:tcPr>
            <w:tcW w:w="545" w:type="dxa"/>
          </w:tcPr>
          <w:p w14:paraId="44E857D5" w14:textId="77777777" w:rsidR="00F22A78" w:rsidRPr="005A21B7" w:rsidRDefault="00F22A78">
            <w:pPr>
              <w:jc w:val="center"/>
            </w:pPr>
            <w:r w:rsidRPr="005A21B7">
              <w:t>60</w:t>
            </w:r>
          </w:p>
        </w:tc>
        <w:tc>
          <w:tcPr>
            <w:tcW w:w="5285" w:type="dxa"/>
          </w:tcPr>
          <w:p w14:paraId="207E6637" w14:textId="77777777" w:rsidR="00F22A78" w:rsidRDefault="00F22A78">
            <w:pPr>
              <w:jc w:val="both"/>
              <w:rPr>
                <w:rFonts w:ascii="ML-Indulekha" w:hAnsi="ML-Indulekha"/>
                <w:sz w:val="26"/>
              </w:rPr>
            </w:pPr>
            <w:r>
              <w:t>The intervention of parents may inversely affect the objectivity of the homework.</w:t>
            </w:r>
          </w:p>
        </w:tc>
        <w:tc>
          <w:tcPr>
            <w:tcW w:w="742" w:type="dxa"/>
          </w:tcPr>
          <w:p w14:paraId="2C240BA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DE0881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9D1ECE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57AB1E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F09115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C13AA2B" w14:textId="77777777">
        <w:tc>
          <w:tcPr>
            <w:tcW w:w="545" w:type="dxa"/>
          </w:tcPr>
          <w:p w14:paraId="0CEB23AB" w14:textId="77777777" w:rsidR="00F22A78" w:rsidRPr="005A21B7" w:rsidRDefault="00F22A78">
            <w:pPr>
              <w:jc w:val="center"/>
            </w:pPr>
            <w:r w:rsidRPr="005A21B7">
              <w:t>61</w:t>
            </w:r>
          </w:p>
        </w:tc>
        <w:tc>
          <w:tcPr>
            <w:tcW w:w="5285" w:type="dxa"/>
          </w:tcPr>
          <w:p w14:paraId="33C40B1F" w14:textId="77777777" w:rsidR="00F22A78" w:rsidRDefault="00F22A78">
            <w:pPr>
              <w:jc w:val="both"/>
              <w:rPr>
                <w:rFonts w:ascii="ML-Indulekha" w:hAnsi="ML-Indulekha"/>
                <w:sz w:val="26"/>
              </w:rPr>
            </w:pPr>
            <w:r>
              <w:t>The two examinations in an academic year cannot be considered a valid means to evaluate a student.</w:t>
            </w:r>
          </w:p>
        </w:tc>
        <w:tc>
          <w:tcPr>
            <w:tcW w:w="742" w:type="dxa"/>
          </w:tcPr>
          <w:p w14:paraId="02EB805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FA7B93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07A2A0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9AA7F3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CDE6D4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E4371FE" w14:textId="77777777">
        <w:tc>
          <w:tcPr>
            <w:tcW w:w="545" w:type="dxa"/>
          </w:tcPr>
          <w:p w14:paraId="6973F7E1" w14:textId="77777777" w:rsidR="00F22A78" w:rsidRPr="005A21B7" w:rsidRDefault="00F22A78">
            <w:pPr>
              <w:jc w:val="center"/>
            </w:pPr>
            <w:r w:rsidRPr="005A21B7">
              <w:t>62</w:t>
            </w:r>
          </w:p>
        </w:tc>
        <w:tc>
          <w:tcPr>
            <w:tcW w:w="5285" w:type="dxa"/>
          </w:tcPr>
          <w:p w14:paraId="20F95EC9" w14:textId="77777777" w:rsidR="00F22A78" w:rsidRDefault="00F22A78">
            <w:pPr>
              <w:jc w:val="both"/>
              <w:rPr>
                <w:rFonts w:ascii="ML-Indulekha" w:hAnsi="ML-Indulekha"/>
                <w:sz w:val="26"/>
              </w:rPr>
            </w:pPr>
            <w:r>
              <w:t>There should have to be changes in the present evaluation scheme.</w:t>
            </w:r>
          </w:p>
        </w:tc>
        <w:tc>
          <w:tcPr>
            <w:tcW w:w="742" w:type="dxa"/>
          </w:tcPr>
          <w:p w14:paraId="19B61C0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A5D748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E4B7BC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0D7CE4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210EC3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BECDADE" w14:textId="77777777">
        <w:tc>
          <w:tcPr>
            <w:tcW w:w="545" w:type="dxa"/>
          </w:tcPr>
          <w:p w14:paraId="2C78FFF5" w14:textId="77777777" w:rsidR="00F22A78" w:rsidRPr="005A21B7" w:rsidRDefault="00F22A78">
            <w:pPr>
              <w:jc w:val="center"/>
            </w:pPr>
            <w:r w:rsidRPr="005A21B7">
              <w:t>63</w:t>
            </w:r>
          </w:p>
        </w:tc>
        <w:tc>
          <w:tcPr>
            <w:tcW w:w="5285" w:type="dxa"/>
          </w:tcPr>
          <w:p w14:paraId="39001606" w14:textId="77777777" w:rsidR="00F22A78" w:rsidRDefault="00F22A78">
            <w:pPr>
              <w:jc w:val="both"/>
              <w:rPr>
                <w:rFonts w:ascii="ML-Indulekha" w:hAnsi="ML-Indulekha"/>
                <w:sz w:val="26"/>
              </w:rPr>
            </w:pPr>
            <w:r>
              <w:t>Grading system in evaluation process is a welcoming (gratifying) change.</w:t>
            </w:r>
          </w:p>
        </w:tc>
        <w:tc>
          <w:tcPr>
            <w:tcW w:w="742" w:type="dxa"/>
          </w:tcPr>
          <w:p w14:paraId="5359AA9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1F318F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6124E1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74BB52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E728F3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80623C1" w14:textId="77777777">
        <w:tc>
          <w:tcPr>
            <w:tcW w:w="545" w:type="dxa"/>
          </w:tcPr>
          <w:p w14:paraId="68953EBA" w14:textId="77777777" w:rsidR="00F22A78" w:rsidRPr="005A21B7" w:rsidRDefault="00F22A78">
            <w:pPr>
              <w:jc w:val="center"/>
            </w:pPr>
            <w:r w:rsidRPr="005A21B7">
              <w:t>64</w:t>
            </w:r>
          </w:p>
        </w:tc>
        <w:tc>
          <w:tcPr>
            <w:tcW w:w="5285" w:type="dxa"/>
          </w:tcPr>
          <w:p w14:paraId="40945BBC" w14:textId="77777777" w:rsidR="00F22A78" w:rsidRDefault="00F22A78">
            <w:pPr>
              <w:jc w:val="both"/>
              <w:rPr>
                <w:rFonts w:ascii="ML-Indulekha" w:hAnsi="ML-Indulekha"/>
                <w:sz w:val="26"/>
              </w:rPr>
            </w:pPr>
            <w:r>
              <w:t>The planning of the current cluster level academic procedure is effective.</w:t>
            </w:r>
          </w:p>
        </w:tc>
        <w:tc>
          <w:tcPr>
            <w:tcW w:w="742" w:type="dxa"/>
          </w:tcPr>
          <w:p w14:paraId="168FFFE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D5A35F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8D5ED4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1FD53E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E888FE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D334D29" w14:textId="77777777">
        <w:tc>
          <w:tcPr>
            <w:tcW w:w="545" w:type="dxa"/>
          </w:tcPr>
          <w:p w14:paraId="2E9686D8" w14:textId="77777777" w:rsidR="00F22A78" w:rsidRPr="005A21B7" w:rsidRDefault="00F22A78">
            <w:pPr>
              <w:jc w:val="center"/>
            </w:pPr>
            <w:r w:rsidRPr="005A21B7">
              <w:t>65</w:t>
            </w:r>
          </w:p>
        </w:tc>
        <w:tc>
          <w:tcPr>
            <w:tcW w:w="5285" w:type="dxa"/>
          </w:tcPr>
          <w:p w14:paraId="5FBFDD3D" w14:textId="77777777" w:rsidR="00F22A78" w:rsidRDefault="00F22A78">
            <w:pPr>
              <w:jc w:val="both"/>
              <w:rPr>
                <w:rFonts w:ascii="ML-Indulekha" w:hAnsi="ML-Indulekha"/>
                <w:sz w:val="26"/>
              </w:rPr>
            </w:pPr>
            <w:r>
              <w:t>The teaching manual postulated during the cluster meetings are being edited.</w:t>
            </w:r>
          </w:p>
        </w:tc>
        <w:tc>
          <w:tcPr>
            <w:tcW w:w="742" w:type="dxa"/>
          </w:tcPr>
          <w:p w14:paraId="5E97660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131A72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8E58A9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903529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F85705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DB56ADA" w14:textId="77777777">
        <w:tc>
          <w:tcPr>
            <w:tcW w:w="545" w:type="dxa"/>
          </w:tcPr>
          <w:p w14:paraId="44240765" w14:textId="77777777" w:rsidR="00F22A78" w:rsidRPr="005A21B7" w:rsidRDefault="00F22A78">
            <w:pPr>
              <w:jc w:val="center"/>
            </w:pPr>
            <w:r w:rsidRPr="005A21B7">
              <w:t>66</w:t>
            </w:r>
          </w:p>
        </w:tc>
        <w:tc>
          <w:tcPr>
            <w:tcW w:w="5285" w:type="dxa"/>
          </w:tcPr>
          <w:p w14:paraId="353C7DF1" w14:textId="77777777" w:rsidR="00F22A78" w:rsidRDefault="00F22A78">
            <w:pPr>
              <w:jc w:val="both"/>
              <w:rPr>
                <w:rFonts w:ascii="ML-Indulekha" w:hAnsi="ML-Indulekha"/>
                <w:sz w:val="26"/>
              </w:rPr>
            </w:pPr>
            <w:r>
              <w:t>On the Spot Support System is considered to be effective</w:t>
            </w:r>
          </w:p>
        </w:tc>
        <w:tc>
          <w:tcPr>
            <w:tcW w:w="742" w:type="dxa"/>
          </w:tcPr>
          <w:p w14:paraId="6CB84EA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5AD6CA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92E076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5DDDD7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B8523A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2DBF06B" w14:textId="77777777">
        <w:tc>
          <w:tcPr>
            <w:tcW w:w="545" w:type="dxa"/>
          </w:tcPr>
          <w:p w14:paraId="73D0F50C" w14:textId="77777777" w:rsidR="00F22A78" w:rsidRPr="005A21B7" w:rsidRDefault="00F22A78">
            <w:pPr>
              <w:jc w:val="center"/>
            </w:pPr>
            <w:r w:rsidRPr="005A21B7">
              <w:t>67</w:t>
            </w:r>
          </w:p>
        </w:tc>
        <w:tc>
          <w:tcPr>
            <w:tcW w:w="5285" w:type="dxa"/>
          </w:tcPr>
          <w:p w14:paraId="3255D4FB" w14:textId="77777777" w:rsidR="00F22A78" w:rsidRDefault="00F22A78">
            <w:pPr>
              <w:jc w:val="both"/>
              <w:rPr>
                <w:rFonts w:ascii="ML-Indulekha" w:hAnsi="ML-Indulekha"/>
                <w:sz w:val="26"/>
              </w:rPr>
            </w:pPr>
            <w:r>
              <w:t>All the learning instruments that the trainer suggests during the training process is difficult to be used during the real classroom situation.</w:t>
            </w:r>
          </w:p>
        </w:tc>
        <w:tc>
          <w:tcPr>
            <w:tcW w:w="742" w:type="dxa"/>
          </w:tcPr>
          <w:p w14:paraId="21D8725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7A6F5D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B32974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EE1FB3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E6E91C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F4F18E6" w14:textId="77777777">
        <w:tc>
          <w:tcPr>
            <w:tcW w:w="545" w:type="dxa"/>
          </w:tcPr>
          <w:p w14:paraId="4AA2D9EA" w14:textId="77777777" w:rsidR="00F22A78" w:rsidRPr="005A21B7" w:rsidRDefault="00F22A78">
            <w:pPr>
              <w:jc w:val="center"/>
            </w:pPr>
            <w:r w:rsidRPr="005A21B7">
              <w:t>68</w:t>
            </w:r>
          </w:p>
        </w:tc>
        <w:tc>
          <w:tcPr>
            <w:tcW w:w="5285" w:type="dxa"/>
          </w:tcPr>
          <w:p w14:paraId="648EC3D2" w14:textId="77777777" w:rsidR="00F22A78" w:rsidRDefault="00F22A78">
            <w:pPr>
              <w:jc w:val="both"/>
              <w:rPr>
                <w:rFonts w:ascii="ML-Indulekha" w:hAnsi="ML-Indulekha"/>
                <w:sz w:val="26"/>
              </w:rPr>
            </w:pPr>
            <w:r>
              <w:t>The District Level Monitoring System that includes Resource Persons is suitable.</w:t>
            </w:r>
          </w:p>
        </w:tc>
        <w:tc>
          <w:tcPr>
            <w:tcW w:w="742" w:type="dxa"/>
          </w:tcPr>
          <w:p w14:paraId="53FB29A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579C7C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BF11A0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B8002A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8F30D3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B4D14EA" w14:textId="77777777">
        <w:tc>
          <w:tcPr>
            <w:tcW w:w="545" w:type="dxa"/>
          </w:tcPr>
          <w:p w14:paraId="787B1D8C" w14:textId="77777777" w:rsidR="00F22A78" w:rsidRPr="005A21B7" w:rsidRDefault="00F22A78">
            <w:pPr>
              <w:jc w:val="center"/>
            </w:pPr>
            <w:r w:rsidRPr="005A21B7">
              <w:t>69</w:t>
            </w:r>
          </w:p>
        </w:tc>
        <w:tc>
          <w:tcPr>
            <w:tcW w:w="5285" w:type="dxa"/>
          </w:tcPr>
          <w:p w14:paraId="26297694" w14:textId="77777777" w:rsidR="00F22A78" w:rsidRDefault="00F22A78">
            <w:pPr>
              <w:jc w:val="both"/>
              <w:rPr>
                <w:rFonts w:ascii="ML-Indulekha" w:hAnsi="ML-Indulekha"/>
                <w:sz w:val="26"/>
              </w:rPr>
            </w:pPr>
            <w:r>
              <w:t>Information Technology is very much helpful in classroom activities and documenting the Continuous Evaluation.</w:t>
            </w:r>
          </w:p>
        </w:tc>
        <w:tc>
          <w:tcPr>
            <w:tcW w:w="742" w:type="dxa"/>
          </w:tcPr>
          <w:p w14:paraId="1FB6C2D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15D78F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9F7554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090718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060C40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6005C2F" w14:textId="77777777">
        <w:tc>
          <w:tcPr>
            <w:tcW w:w="545" w:type="dxa"/>
          </w:tcPr>
          <w:p w14:paraId="17281CB8" w14:textId="77777777" w:rsidR="00F22A78" w:rsidRPr="005A21B7" w:rsidRDefault="00F22A78">
            <w:pPr>
              <w:jc w:val="center"/>
            </w:pPr>
            <w:r w:rsidRPr="005A21B7">
              <w:t>70</w:t>
            </w:r>
          </w:p>
        </w:tc>
        <w:tc>
          <w:tcPr>
            <w:tcW w:w="5285" w:type="dxa"/>
          </w:tcPr>
          <w:p w14:paraId="78E26BCC" w14:textId="77777777" w:rsidR="00F22A78" w:rsidRDefault="00F22A78">
            <w:pPr>
              <w:jc w:val="both"/>
              <w:rPr>
                <w:rFonts w:ascii="ML-Indulekha" w:hAnsi="ML-Indulekha"/>
                <w:sz w:val="26"/>
              </w:rPr>
            </w:pPr>
            <w:r>
              <w:t>The computer facility that facilitates the learning of all subjects is not adequately received in school.</w:t>
            </w:r>
          </w:p>
        </w:tc>
        <w:tc>
          <w:tcPr>
            <w:tcW w:w="742" w:type="dxa"/>
          </w:tcPr>
          <w:p w14:paraId="214E70B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946DCD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E93256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E0FDA6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13B964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D7C5B2A" w14:textId="77777777">
        <w:tc>
          <w:tcPr>
            <w:tcW w:w="545" w:type="dxa"/>
          </w:tcPr>
          <w:p w14:paraId="36DD5ABB" w14:textId="77777777" w:rsidR="00F22A78" w:rsidRPr="005A21B7" w:rsidRDefault="00F22A78">
            <w:pPr>
              <w:jc w:val="center"/>
            </w:pPr>
            <w:r w:rsidRPr="005A21B7">
              <w:t>71</w:t>
            </w:r>
          </w:p>
        </w:tc>
        <w:tc>
          <w:tcPr>
            <w:tcW w:w="5285" w:type="dxa"/>
          </w:tcPr>
          <w:p w14:paraId="64EE8D33" w14:textId="77777777" w:rsidR="00F22A78" w:rsidRDefault="00F22A78">
            <w:pPr>
              <w:jc w:val="both"/>
              <w:rPr>
                <w:rFonts w:ascii="ML-Indulekha" w:hAnsi="ML-Indulekha"/>
                <w:sz w:val="26"/>
              </w:rPr>
            </w:pPr>
            <w:r>
              <w:t>The Smart Classroom concept is acceptable.</w:t>
            </w:r>
          </w:p>
        </w:tc>
        <w:tc>
          <w:tcPr>
            <w:tcW w:w="742" w:type="dxa"/>
          </w:tcPr>
          <w:p w14:paraId="2EABD27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0B6F40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5BBA81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B2CA9D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B7C600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6C29F11" w14:textId="77777777">
        <w:tc>
          <w:tcPr>
            <w:tcW w:w="545" w:type="dxa"/>
          </w:tcPr>
          <w:p w14:paraId="76C20856" w14:textId="77777777" w:rsidR="00F22A78" w:rsidRPr="005A21B7" w:rsidRDefault="00F22A78">
            <w:pPr>
              <w:jc w:val="center"/>
            </w:pPr>
            <w:r w:rsidRPr="005A21B7">
              <w:t>72</w:t>
            </w:r>
          </w:p>
        </w:tc>
        <w:tc>
          <w:tcPr>
            <w:tcW w:w="5285" w:type="dxa"/>
          </w:tcPr>
          <w:p w14:paraId="0CC6C049" w14:textId="77777777" w:rsidR="00F22A78" w:rsidRDefault="00F22A78">
            <w:pPr>
              <w:jc w:val="both"/>
              <w:rPr>
                <w:rFonts w:ascii="ML-Indulekha" w:hAnsi="ML-Indulekha"/>
                <w:sz w:val="26"/>
              </w:rPr>
            </w:pPr>
            <w:r>
              <w:t>Using a computer in a small classroom enhances he child’s intelligence in cognitive level as well as confidence in using the instruments that are related to Information Technology.</w:t>
            </w:r>
          </w:p>
        </w:tc>
        <w:tc>
          <w:tcPr>
            <w:tcW w:w="742" w:type="dxa"/>
          </w:tcPr>
          <w:p w14:paraId="3FCB598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735916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D186A6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CB68B4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209A31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E7163AA" w14:textId="77777777">
        <w:tc>
          <w:tcPr>
            <w:tcW w:w="545" w:type="dxa"/>
          </w:tcPr>
          <w:p w14:paraId="035D36BB" w14:textId="77777777" w:rsidR="00F22A78" w:rsidRPr="005A21B7" w:rsidRDefault="00F22A78">
            <w:pPr>
              <w:jc w:val="center"/>
            </w:pPr>
            <w:r w:rsidRPr="005A21B7">
              <w:t>73</w:t>
            </w:r>
          </w:p>
        </w:tc>
        <w:tc>
          <w:tcPr>
            <w:tcW w:w="5285" w:type="dxa"/>
          </w:tcPr>
          <w:p w14:paraId="2A095876" w14:textId="77777777" w:rsidR="00F22A78" w:rsidRDefault="00F22A78">
            <w:pPr>
              <w:jc w:val="both"/>
              <w:rPr>
                <w:rFonts w:ascii="ML-Indulekha" w:hAnsi="ML-Indulekha"/>
                <w:sz w:val="26"/>
              </w:rPr>
            </w:pPr>
            <w:r>
              <w:t>IT use estranges the students from nature oriented playing.</w:t>
            </w:r>
          </w:p>
        </w:tc>
        <w:tc>
          <w:tcPr>
            <w:tcW w:w="742" w:type="dxa"/>
          </w:tcPr>
          <w:p w14:paraId="4393670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8E37DC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A5D5B7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A8BB19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C28A5E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4864C2E" w14:textId="77777777">
        <w:tc>
          <w:tcPr>
            <w:tcW w:w="545" w:type="dxa"/>
          </w:tcPr>
          <w:p w14:paraId="4F0934F1" w14:textId="77777777" w:rsidR="00F22A78" w:rsidRPr="005A21B7" w:rsidRDefault="00F22A78">
            <w:pPr>
              <w:jc w:val="center"/>
            </w:pPr>
            <w:r w:rsidRPr="005A21B7">
              <w:t>74</w:t>
            </w:r>
          </w:p>
        </w:tc>
        <w:tc>
          <w:tcPr>
            <w:tcW w:w="5285" w:type="dxa"/>
          </w:tcPr>
          <w:p w14:paraId="2F40E6A1" w14:textId="77777777" w:rsidR="00F22A78" w:rsidRDefault="00F22A78">
            <w:pPr>
              <w:rPr>
                <w:rFonts w:ascii="ML-Indulekha" w:hAnsi="ML-Indulekha"/>
                <w:sz w:val="26"/>
              </w:rPr>
            </w:pPr>
            <w:r>
              <w:t>The learning materials suggested by the new curriculum are not completely obtained in schools.</w:t>
            </w:r>
          </w:p>
        </w:tc>
        <w:tc>
          <w:tcPr>
            <w:tcW w:w="742" w:type="dxa"/>
          </w:tcPr>
          <w:p w14:paraId="67DC899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297ADF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FFAA2F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D4AD8B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B67B48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0ED3696" w14:textId="77777777">
        <w:tc>
          <w:tcPr>
            <w:tcW w:w="545" w:type="dxa"/>
          </w:tcPr>
          <w:p w14:paraId="6F255B12" w14:textId="77777777" w:rsidR="00F22A78" w:rsidRPr="005A21B7" w:rsidRDefault="00F22A78">
            <w:pPr>
              <w:jc w:val="center"/>
            </w:pPr>
            <w:r w:rsidRPr="005A21B7">
              <w:lastRenderedPageBreak/>
              <w:t>75</w:t>
            </w:r>
          </w:p>
        </w:tc>
        <w:tc>
          <w:tcPr>
            <w:tcW w:w="5285" w:type="dxa"/>
          </w:tcPr>
          <w:p w14:paraId="0723C3FE" w14:textId="77777777" w:rsidR="00F22A78" w:rsidRDefault="00F22A78">
            <w:pPr>
              <w:rPr>
                <w:rFonts w:ascii="ML-Indulekha" w:hAnsi="ML-Indulekha"/>
                <w:sz w:val="26"/>
              </w:rPr>
            </w:pPr>
            <w:r>
              <w:t>It is possible to use effectively the resources that are outside the school for giving direct experiences to the learner.</w:t>
            </w:r>
          </w:p>
        </w:tc>
        <w:tc>
          <w:tcPr>
            <w:tcW w:w="742" w:type="dxa"/>
          </w:tcPr>
          <w:p w14:paraId="0222A3E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5F639A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20E444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85E911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EF0A4C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DC29D4F" w14:textId="77777777">
        <w:tc>
          <w:tcPr>
            <w:tcW w:w="545" w:type="dxa"/>
          </w:tcPr>
          <w:p w14:paraId="0753F45C" w14:textId="77777777" w:rsidR="00F22A78" w:rsidRPr="005A21B7" w:rsidRDefault="00F22A78">
            <w:pPr>
              <w:jc w:val="center"/>
            </w:pPr>
            <w:r w:rsidRPr="005A21B7">
              <w:t>76</w:t>
            </w:r>
          </w:p>
        </w:tc>
        <w:tc>
          <w:tcPr>
            <w:tcW w:w="5285" w:type="dxa"/>
          </w:tcPr>
          <w:p w14:paraId="3AD2150F" w14:textId="77777777" w:rsidR="00F22A78" w:rsidRDefault="00F22A78">
            <w:pPr>
              <w:rPr>
                <w:rFonts w:ascii="ML-Indulekha" w:hAnsi="ML-Indulekha"/>
                <w:sz w:val="26"/>
              </w:rPr>
            </w:pPr>
            <w:r>
              <w:t>The absence of a school library that gives current and relevant knowledge to the learner is a setback to learning process.</w:t>
            </w:r>
          </w:p>
        </w:tc>
        <w:tc>
          <w:tcPr>
            <w:tcW w:w="742" w:type="dxa"/>
          </w:tcPr>
          <w:p w14:paraId="287EBDA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13ED4B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274100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998C82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54406B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47C1F69" w14:textId="77777777">
        <w:tc>
          <w:tcPr>
            <w:tcW w:w="545" w:type="dxa"/>
          </w:tcPr>
          <w:p w14:paraId="7E1998B7" w14:textId="77777777" w:rsidR="00F22A78" w:rsidRPr="005A21B7" w:rsidRDefault="00F22A78">
            <w:pPr>
              <w:jc w:val="center"/>
            </w:pPr>
            <w:r w:rsidRPr="005A21B7">
              <w:t>77</w:t>
            </w:r>
          </w:p>
        </w:tc>
        <w:tc>
          <w:tcPr>
            <w:tcW w:w="5285" w:type="dxa"/>
          </w:tcPr>
          <w:p w14:paraId="3704AD73" w14:textId="77777777" w:rsidR="00F22A78" w:rsidRDefault="00F22A78">
            <w:pPr>
              <w:jc w:val="both"/>
              <w:rPr>
                <w:rFonts w:ascii="ML-Indulekha" w:hAnsi="ML-Indulekha"/>
                <w:sz w:val="26"/>
              </w:rPr>
            </w:pPr>
            <w:r>
              <w:t>The products of the learning process by students cannot be effectively used.</w:t>
            </w:r>
          </w:p>
        </w:tc>
        <w:tc>
          <w:tcPr>
            <w:tcW w:w="742" w:type="dxa"/>
          </w:tcPr>
          <w:p w14:paraId="497EF01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5CE727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C0AD2B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64398B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A47831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E744926" w14:textId="77777777">
        <w:tc>
          <w:tcPr>
            <w:tcW w:w="545" w:type="dxa"/>
          </w:tcPr>
          <w:p w14:paraId="78CDB8C3" w14:textId="77777777" w:rsidR="00F22A78" w:rsidRPr="005A21B7" w:rsidRDefault="00F22A78">
            <w:pPr>
              <w:jc w:val="center"/>
            </w:pPr>
            <w:r w:rsidRPr="005A21B7">
              <w:t>78</w:t>
            </w:r>
          </w:p>
        </w:tc>
        <w:tc>
          <w:tcPr>
            <w:tcW w:w="5285" w:type="dxa"/>
          </w:tcPr>
          <w:p w14:paraId="073604D5" w14:textId="77777777" w:rsidR="00F22A78" w:rsidRDefault="00F22A78">
            <w:pPr>
              <w:jc w:val="both"/>
              <w:rPr>
                <w:rFonts w:ascii="ML-Indulekha" w:hAnsi="ML-Indulekha"/>
                <w:sz w:val="26"/>
              </w:rPr>
            </w:pPr>
            <w:r>
              <w:t>Suitable laboratories to provide scientific learning experiences to children are not available.</w:t>
            </w:r>
          </w:p>
        </w:tc>
        <w:tc>
          <w:tcPr>
            <w:tcW w:w="742" w:type="dxa"/>
          </w:tcPr>
          <w:p w14:paraId="3E6419C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13CA15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E0617C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ACA848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64B367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BDC1C8E" w14:textId="77777777">
        <w:tc>
          <w:tcPr>
            <w:tcW w:w="545" w:type="dxa"/>
          </w:tcPr>
          <w:p w14:paraId="1E26DDD8" w14:textId="77777777" w:rsidR="00F22A78" w:rsidRPr="005A21B7" w:rsidRDefault="00F22A78">
            <w:pPr>
              <w:jc w:val="center"/>
            </w:pPr>
            <w:r w:rsidRPr="005A21B7">
              <w:t>79</w:t>
            </w:r>
          </w:p>
        </w:tc>
        <w:tc>
          <w:tcPr>
            <w:tcW w:w="5285" w:type="dxa"/>
          </w:tcPr>
          <w:p w14:paraId="5419734C" w14:textId="77777777" w:rsidR="00F22A78" w:rsidRDefault="00F22A78">
            <w:pPr>
              <w:rPr>
                <w:rFonts w:ascii="ML-Indulekha" w:hAnsi="ML-Indulekha"/>
                <w:sz w:val="26"/>
              </w:rPr>
            </w:pPr>
            <w:r>
              <w:t>The learning activities and other collections in the new curriculum compel the learner to be depend on the private publications.</w:t>
            </w:r>
          </w:p>
        </w:tc>
        <w:tc>
          <w:tcPr>
            <w:tcW w:w="742" w:type="dxa"/>
          </w:tcPr>
          <w:p w14:paraId="6F68FD8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9D40D5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710E46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E1616E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07AA36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13B7C14" w14:textId="77777777">
        <w:tc>
          <w:tcPr>
            <w:tcW w:w="545" w:type="dxa"/>
          </w:tcPr>
          <w:p w14:paraId="264067E0" w14:textId="77777777" w:rsidR="00F22A78" w:rsidRPr="005A21B7" w:rsidRDefault="00F22A78">
            <w:pPr>
              <w:jc w:val="center"/>
            </w:pPr>
            <w:r w:rsidRPr="005A21B7">
              <w:t>80</w:t>
            </w:r>
          </w:p>
        </w:tc>
        <w:tc>
          <w:tcPr>
            <w:tcW w:w="5285" w:type="dxa"/>
          </w:tcPr>
          <w:p w14:paraId="0FDDD29F" w14:textId="77777777" w:rsidR="00F22A78" w:rsidRDefault="00F22A78">
            <w:pPr>
              <w:jc w:val="both"/>
              <w:rPr>
                <w:rFonts w:ascii="ML-Indulekha" w:hAnsi="ML-Indulekha"/>
                <w:sz w:val="26"/>
              </w:rPr>
            </w:pPr>
            <w:r>
              <w:t>The teacher faces difficulty in organizing the learning instruments that is sufficient for developing rational thinking among learners.</w:t>
            </w:r>
          </w:p>
        </w:tc>
        <w:tc>
          <w:tcPr>
            <w:tcW w:w="742" w:type="dxa"/>
          </w:tcPr>
          <w:p w14:paraId="4BE5D3D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AFD7E4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9E358F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1D7F0E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4411E7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838CE42" w14:textId="77777777">
        <w:tc>
          <w:tcPr>
            <w:tcW w:w="545" w:type="dxa"/>
          </w:tcPr>
          <w:p w14:paraId="6213B6A6" w14:textId="77777777" w:rsidR="00F22A78" w:rsidRPr="005A21B7" w:rsidRDefault="00F22A78">
            <w:pPr>
              <w:jc w:val="center"/>
            </w:pPr>
            <w:r w:rsidRPr="005A21B7">
              <w:t>81</w:t>
            </w:r>
          </w:p>
        </w:tc>
        <w:tc>
          <w:tcPr>
            <w:tcW w:w="5285" w:type="dxa"/>
          </w:tcPr>
          <w:p w14:paraId="2952DEAA" w14:textId="77777777" w:rsidR="00F22A78" w:rsidRDefault="00F22A78">
            <w:pPr>
              <w:jc w:val="both"/>
              <w:rPr>
                <w:rFonts w:ascii="ML-Indulekha" w:hAnsi="ML-Indulekha"/>
                <w:sz w:val="26"/>
              </w:rPr>
            </w:pPr>
            <w:r>
              <w:t>The natural linguistic abilities of the learners are encouraged in all ways.</w:t>
            </w:r>
          </w:p>
        </w:tc>
        <w:tc>
          <w:tcPr>
            <w:tcW w:w="742" w:type="dxa"/>
          </w:tcPr>
          <w:p w14:paraId="6B34F55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9B45BA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72BE74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A55A7E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317197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C15A874" w14:textId="77777777">
        <w:tc>
          <w:tcPr>
            <w:tcW w:w="545" w:type="dxa"/>
          </w:tcPr>
          <w:p w14:paraId="664DA69F" w14:textId="77777777" w:rsidR="00F22A78" w:rsidRPr="005A21B7" w:rsidRDefault="00F22A78">
            <w:pPr>
              <w:jc w:val="center"/>
            </w:pPr>
            <w:r w:rsidRPr="005A21B7">
              <w:t>82</w:t>
            </w:r>
          </w:p>
        </w:tc>
        <w:tc>
          <w:tcPr>
            <w:tcW w:w="5285" w:type="dxa"/>
          </w:tcPr>
          <w:p w14:paraId="4BFE0A23" w14:textId="77777777" w:rsidR="00F22A78" w:rsidRDefault="00F22A78">
            <w:pPr>
              <w:rPr>
                <w:rFonts w:ascii="ML-Indulekha" w:hAnsi="ML-Indulekha"/>
                <w:sz w:val="26"/>
              </w:rPr>
            </w:pPr>
            <w:r>
              <w:t>It is possible to develop communication skill and concept attainment through the language classes.</w:t>
            </w:r>
          </w:p>
        </w:tc>
        <w:tc>
          <w:tcPr>
            <w:tcW w:w="742" w:type="dxa"/>
          </w:tcPr>
          <w:p w14:paraId="6BD7BB8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E42099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6763D0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10FC2E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4B4185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339A4C2" w14:textId="77777777">
        <w:tc>
          <w:tcPr>
            <w:tcW w:w="545" w:type="dxa"/>
          </w:tcPr>
          <w:p w14:paraId="55EC397D" w14:textId="77777777" w:rsidR="00F22A78" w:rsidRPr="005A21B7" w:rsidRDefault="00F22A78">
            <w:pPr>
              <w:jc w:val="center"/>
            </w:pPr>
            <w:r w:rsidRPr="005A21B7">
              <w:t>83</w:t>
            </w:r>
          </w:p>
        </w:tc>
        <w:tc>
          <w:tcPr>
            <w:tcW w:w="5285" w:type="dxa"/>
          </w:tcPr>
          <w:p w14:paraId="626657F6" w14:textId="77777777" w:rsidR="00F22A78" w:rsidRDefault="00F22A78">
            <w:pPr>
              <w:rPr>
                <w:rFonts w:ascii="ML-Indulekha" w:hAnsi="ML-Indulekha"/>
                <w:sz w:val="26"/>
              </w:rPr>
            </w:pPr>
            <w:r>
              <w:t>Lack of detecting errors in language study may inhibit the linguistic development of the learner.</w:t>
            </w:r>
          </w:p>
        </w:tc>
        <w:tc>
          <w:tcPr>
            <w:tcW w:w="742" w:type="dxa"/>
          </w:tcPr>
          <w:p w14:paraId="0B49534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70BCB1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A7C03F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2B0A17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D2F862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DB53CEE" w14:textId="77777777">
        <w:tc>
          <w:tcPr>
            <w:tcW w:w="545" w:type="dxa"/>
          </w:tcPr>
          <w:p w14:paraId="0572A196" w14:textId="77777777" w:rsidR="00F22A78" w:rsidRPr="005A21B7" w:rsidRDefault="00F22A78">
            <w:pPr>
              <w:jc w:val="center"/>
            </w:pPr>
            <w:r w:rsidRPr="005A21B7">
              <w:t>84</w:t>
            </w:r>
          </w:p>
        </w:tc>
        <w:tc>
          <w:tcPr>
            <w:tcW w:w="5285" w:type="dxa"/>
          </w:tcPr>
          <w:p w14:paraId="19ADBBC1" w14:textId="77777777" w:rsidR="00F22A78" w:rsidRDefault="00F22A78">
            <w:pPr>
              <w:rPr>
                <w:rFonts w:ascii="ML-Indulekha" w:hAnsi="ML-Indulekha"/>
                <w:sz w:val="26"/>
              </w:rPr>
            </w:pPr>
            <w:r>
              <w:t>Science education is made more acceptable through cooperative learning method.</w:t>
            </w:r>
          </w:p>
        </w:tc>
        <w:tc>
          <w:tcPr>
            <w:tcW w:w="742" w:type="dxa"/>
          </w:tcPr>
          <w:p w14:paraId="3908A0C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B0D891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1517FD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EA31DD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2BBE7B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D71DBD1" w14:textId="77777777">
        <w:tc>
          <w:tcPr>
            <w:tcW w:w="545" w:type="dxa"/>
          </w:tcPr>
          <w:p w14:paraId="5CEF746A" w14:textId="77777777" w:rsidR="00F22A78" w:rsidRPr="005A21B7" w:rsidRDefault="00F22A78">
            <w:pPr>
              <w:jc w:val="center"/>
            </w:pPr>
            <w:r w:rsidRPr="005A21B7">
              <w:t>85</w:t>
            </w:r>
          </w:p>
        </w:tc>
        <w:tc>
          <w:tcPr>
            <w:tcW w:w="5285" w:type="dxa"/>
          </w:tcPr>
          <w:p w14:paraId="6951ED62" w14:textId="77777777" w:rsidR="00F22A78" w:rsidRDefault="00F22A78">
            <w:pPr>
              <w:jc w:val="both"/>
              <w:rPr>
                <w:rFonts w:ascii="ML-Indulekha" w:hAnsi="ML-Indulekha"/>
                <w:sz w:val="26"/>
              </w:rPr>
            </w:pPr>
            <w:r>
              <w:t>Activity method is appropriate for teaching social sciences.</w:t>
            </w:r>
          </w:p>
        </w:tc>
        <w:tc>
          <w:tcPr>
            <w:tcW w:w="742" w:type="dxa"/>
          </w:tcPr>
          <w:p w14:paraId="070CB18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D0260B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F45A89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E62A89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9E97D1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A0A75EF" w14:textId="77777777">
        <w:tc>
          <w:tcPr>
            <w:tcW w:w="545" w:type="dxa"/>
          </w:tcPr>
          <w:p w14:paraId="340A9454" w14:textId="77777777" w:rsidR="00F22A78" w:rsidRPr="005A21B7" w:rsidRDefault="00F22A78">
            <w:pPr>
              <w:jc w:val="center"/>
            </w:pPr>
            <w:r w:rsidRPr="005A21B7">
              <w:t>86</w:t>
            </w:r>
          </w:p>
        </w:tc>
        <w:tc>
          <w:tcPr>
            <w:tcW w:w="5285" w:type="dxa"/>
          </w:tcPr>
          <w:p w14:paraId="14E92539" w14:textId="77777777" w:rsidR="00F22A78" w:rsidRDefault="00F22A78">
            <w:pPr>
              <w:rPr>
                <w:rFonts w:ascii="ML-Indulekha" w:hAnsi="ML-Indulekha"/>
                <w:sz w:val="26"/>
              </w:rPr>
            </w:pPr>
            <w:r>
              <w:t xml:space="preserve">The teaching of social sciences fails to enrich the democratic values through the new approach. </w:t>
            </w:r>
          </w:p>
        </w:tc>
        <w:tc>
          <w:tcPr>
            <w:tcW w:w="742" w:type="dxa"/>
          </w:tcPr>
          <w:p w14:paraId="4F45B2D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FEB496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06C106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CBEB97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BDD762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A53E030" w14:textId="77777777">
        <w:tc>
          <w:tcPr>
            <w:tcW w:w="545" w:type="dxa"/>
          </w:tcPr>
          <w:p w14:paraId="0E5B1B68" w14:textId="77777777" w:rsidR="00F22A78" w:rsidRPr="005A21B7" w:rsidRDefault="00F22A78">
            <w:pPr>
              <w:jc w:val="center"/>
            </w:pPr>
            <w:r w:rsidRPr="005A21B7">
              <w:t>87</w:t>
            </w:r>
          </w:p>
        </w:tc>
        <w:tc>
          <w:tcPr>
            <w:tcW w:w="5285" w:type="dxa"/>
          </w:tcPr>
          <w:p w14:paraId="5837267E" w14:textId="77777777" w:rsidR="00F22A78" w:rsidRDefault="00F22A78">
            <w:pPr>
              <w:jc w:val="both"/>
              <w:rPr>
                <w:rFonts w:ascii="ML-Indulekha" w:hAnsi="ML-Indulekha"/>
                <w:sz w:val="26"/>
              </w:rPr>
            </w:pPr>
            <w:r>
              <w:t>Students are given opportunities to take part as well as interpret the scientific experiments.</w:t>
            </w:r>
          </w:p>
        </w:tc>
        <w:tc>
          <w:tcPr>
            <w:tcW w:w="742" w:type="dxa"/>
          </w:tcPr>
          <w:p w14:paraId="56CC951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17FE9E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33DCB6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4B182B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8EF95D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FE70E4E" w14:textId="77777777">
        <w:tc>
          <w:tcPr>
            <w:tcW w:w="545" w:type="dxa"/>
          </w:tcPr>
          <w:p w14:paraId="1ECC5E8B" w14:textId="77777777" w:rsidR="00F22A78" w:rsidRPr="005A21B7" w:rsidRDefault="00F22A78">
            <w:pPr>
              <w:jc w:val="center"/>
            </w:pPr>
            <w:r w:rsidRPr="005A21B7">
              <w:t>88</w:t>
            </w:r>
          </w:p>
        </w:tc>
        <w:tc>
          <w:tcPr>
            <w:tcW w:w="5285" w:type="dxa"/>
          </w:tcPr>
          <w:p w14:paraId="2153AA74" w14:textId="77777777" w:rsidR="00F22A78" w:rsidRDefault="00F22A78">
            <w:pPr>
              <w:rPr>
                <w:rFonts w:ascii="ML-Indulekha" w:hAnsi="ML-Indulekha"/>
                <w:sz w:val="26"/>
              </w:rPr>
            </w:pPr>
            <w:r>
              <w:t xml:space="preserve">It is possible to give knowledge to the learner about the new inventions, discoveries and the disastrous effect of science through teaching of science. </w:t>
            </w:r>
          </w:p>
        </w:tc>
        <w:tc>
          <w:tcPr>
            <w:tcW w:w="742" w:type="dxa"/>
          </w:tcPr>
          <w:p w14:paraId="21BEE13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2D2898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1F26FE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CBCFBA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90E97E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213B09E" w14:textId="77777777">
        <w:tc>
          <w:tcPr>
            <w:tcW w:w="545" w:type="dxa"/>
          </w:tcPr>
          <w:p w14:paraId="7E1C8A71" w14:textId="77777777" w:rsidR="00F22A78" w:rsidRPr="005A21B7" w:rsidRDefault="00F22A78">
            <w:pPr>
              <w:jc w:val="center"/>
            </w:pPr>
            <w:r w:rsidRPr="005A21B7">
              <w:t>89</w:t>
            </w:r>
          </w:p>
        </w:tc>
        <w:tc>
          <w:tcPr>
            <w:tcW w:w="5285" w:type="dxa"/>
          </w:tcPr>
          <w:p w14:paraId="27F81587" w14:textId="77777777" w:rsidR="00F22A78" w:rsidRDefault="00F22A78">
            <w:pPr>
              <w:rPr>
                <w:rFonts w:ascii="ML-Indulekha" w:hAnsi="ML-Indulekha"/>
                <w:sz w:val="26"/>
              </w:rPr>
            </w:pPr>
            <w:r>
              <w:t>The recommendation that the medium of instruction should be in vernacular is not apt.</w:t>
            </w:r>
          </w:p>
        </w:tc>
        <w:tc>
          <w:tcPr>
            <w:tcW w:w="742" w:type="dxa"/>
          </w:tcPr>
          <w:p w14:paraId="735E94E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E83A9A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C11359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B413F8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12F63C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42CA06B" w14:textId="77777777">
        <w:tc>
          <w:tcPr>
            <w:tcW w:w="545" w:type="dxa"/>
          </w:tcPr>
          <w:p w14:paraId="586B89BE" w14:textId="77777777" w:rsidR="00F22A78" w:rsidRPr="005A21B7" w:rsidRDefault="00F22A78">
            <w:pPr>
              <w:jc w:val="center"/>
            </w:pPr>
            <w:r w:rsidRPr="005A21B7">
              <w:t>90</w:t>
            </w:r>
          </w:p>
        </w:tc>
        <w:tc>
          <w:tcPr>
            <w:tcW w:w="5285" w:type="dxa"/>
          </w:tcPr>
          <w:p w14:paraId="309030E4" w14:textId="77777777" w:rsidR="00F22A78" w:rsidRDefault="00F22A78">
            <w:pPr>
              <w:jc w:val="both"/>
              <w:rPr>
                <w:rFonts w:ascii="ML-Indulekha" w:hAnsi="ML-Indulekha"/>
                <w:sz w:val="26"/>
              </w:rPr>
            </w:pPr>
            <w:r>
              <w:t>The inclusive education concept is an acceptable change.</w:t>
            </w:r>
          </w:p>
        </w:tc>
        <w:tc>
          <w:tcPr>
            <w:tcW w:w="742" w:type="dxa"/>
          </w:tcPr>
          <w:p w14:paraId="26B05FC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75699E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059FEA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78AB25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EE9A35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79E41A3" w14:textId="77777777">
        <w:tc>
          <w:tcPr>
            <w:tcW w:w="545" w:type="dxa"/>
          </w:tcPr>
          <w:p w14:paraId="0F12F1EE" w14:textId="77777777" w:rsidR="00F22A78" w:rsidRPr="005A21B7" w:rsidRDefault="00F22A78">
            <w:pPr>
              <w:jc w:val="center"/>
            </w:pPr>
            <w:r w:rsidRPr="005A21B7">
              <w:t>91</w:t>
            </w:r>
          </w:p>
        </w:tc>
        <w:tc>
          <w:tcPr>
            <w:tcW w:w="5285" w:type="dxa"/>
          </w:tcPr>
          <w:p w14:paraId="64D7EEC2" w14:textId="77777777" w:rsidR="00F22A78" w:rsidRDefault="00F22A78">
            <w:pPr>
              <w:rPr>
                <w:rFonts w:ascii="ML-Indulekha" w:hAnsi="ML-Indulekha"/>
                <w:sz w:val="26"/>
              </w:rPr>
            </w:pPr>
            <w:r>
              <w:t>The class time to be changed from 45 minutes to 1 hour is an essential change.</w:t>
            </w:r>
          </w:p>
        </w:tc>
        <w:tc>
          <w:tcPr>
            <w:tcW w:w="742" w:type="dxa"/>
          </w:tcPr>
          <w:p w14:paraId="4AEF644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CE64BB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9F44CA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C2C947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548096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FD7E3EF" w14:textId="77777777">
        <w:tc>
          <w:tcPr>
            <w:tcW w:w="545" w:type="dxa"/>
          </w:tcPr>
          <w:p w14:paraId="1D48D60B" w14:textId="77777777" w:rsidR="00F22A78" w:rsidRPr="005A21B7" w:rsidRDefault="00F22A78">
            <w:pPr>
              <w:jc w:val="center"/>
            </w:pPr>
            <w:r w:rsidRPr="005A21B7">
              <w:lastRenderedPageBreak/>
              <w:t>92</w:t>
            </w:r>
          </w:p>
        </w:tc>
        <w:tc>
          <w:tcPr>
            <w:tcW w:w="5285" w:type="dxa"/>
          </w:tcPr>
          <w:p w14:paraId="0E4836F2" w14:textId="77777777" w:rsidR="00F22A78" w:rsidRDefault="00F22A78">
            <w:pPr>
              <w:rPr>
                <w:rFonts w:ascii="ML-Indulekha" w:hAnsi="ML-Indulekha"/>
                <w:sz w:val="26"/>
              </w:rPr>
            </w:pPr>
            <w:r>
              <w:t>The curriculum recommendation that promotes the neighbouring school increases the accessibility of education.</w:t>
            </w:r>
          </w:p>
        </w:tc>
        <w:tc>
          <w:tcPr>
            <w:tcW w:w="742" w:type="dxa"/>
          </w:tcPr>
          <w:p w14:paraId="0370985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19009F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DDACE2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E227E7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C5A50BA" w14:textId="77777777" w:rsidR="00F22A78" w:rsidRDefault="00F22A78">
            <w:pPr>
              <w:jc w:val="center"/>
              <w:rPr>
                <w:rFonts w:ascii="ML-Indulekha" w:hAnsi="ML-Indulekha"/>
                <w:sz w:val="26"/>
              </w:rPr>
            </w:pPr>
            <w:r>
              <w:rPr>
                <w:rFonts w:ascii="ML-Indulekha" w:hAnsi="ML-Indulekha"/>
                <w:sz w:val="36"/>
              </w:rPr>
              <w:sym w:font="Wingdings" w:char="F06F"/>
            </w:r>
          </w:p>
        </w:tc>
      </w:tr>
    </w:tbl>
    <w:p w14:paraId="0850251D" w14:textId="77777777" w:rsidR="00F22A78" w:rsidRDefault="00F22A78">
      <w:pPr>
        <w:rPr>
          <w:rFonts w:ascii="ML-Indulekha" w:hAnsi="ML-Indulekha"/>
          <w:sz w:val="26"/>
        </w:rPr>
      </w:pPr>
    </w:p>
    <w:p w14:paraId="05AC827C" w14:textId="77777777" w:rsidR="00F22A78" w:rsidRDefault="00F22A78">
      <w:pPr>
        <w:rPr>
          <w:rFonts w:ascii="ML-Indulekha" w:hAnsi="ML-Indulekha"/>
          <w:sz w:val="26"/>
        </w:rPr>
      </w:pPr>
    </w:p>
    <w:p w14:paraId="5271E376" w14:textId="77777777" w:rsidR="00F22A78" w:rsidRPr="00101F1F" w:rsidRDefault="00F22A78" w:rsidP="00751439">
      <w:pPr>
        <w:spacing w:line="360" w:lineRule="auto"/>
        <w:jc w:val="center"/>
        <w:rPr>
          <w:bCs/>
          <w:sz w:val="28"/>
          <w:szCs w:val="28"/>
        </w:rPr>
      </w:pPr>
      <w:r w:rsidRPr="00101F1F">
        <w:rPr>
          <w:bCs/>
          <w:sz w:val="28"/>
          <w:szCs w:val="28"/>
        </w:rPr>
        <w:t>APPENDIX - I</w:t>
      </w:r>
      <w:r>
        <w:rPr>
          <w:bCs/>
          <w:sz w:val="28"/>
          <w:szCs w:val="28"/>
        </w:rPr>
        <w:t>II</w:t>
      </w:r>
    </w:p>
    <w:p w14:paraId="762FFD15" w14:textId="77777777" w:rsidR="00F22A78" w:rsidRDefault="00F22A78">
      <w:pPr>
        <w:jc w:val="center"/>
        <w:rPr>
          <w:rFonts w:ascii="Abadi MT Condensed" w:hAnsi="Abadi MT Condensed"/>
          <w:b/>
          <w:sz w:val="34"/>
        </w:rPr>
      </w:pPr>
      <w:smartTag w:uri="urn:schemas-microsoft-com:office:smarttags" w:element="place">
        <w:smartTag w:uri="urn:schemas-microsoft-com:office:smarttags" w:element="PlaceName">
          <w:r>
            <w:rPr>
              <w:rFonts w:ascii="Abadi MT Condensed" w:hAnsi="Abadi MT Condensed"/>
              <w:b/>
              <w:sz w:val="34"/>
            </w:rPr>
            <w:t>FAROOK</w:t>
          </w:r>
        </w:smartTag>
        <w:r>
          <w:rPr>
            <w:rFonts w:ascii="Abadi MT Condensed" w:hAnsi="Abadi MT Condensed"/>
            <w:b/>
            <w:sz w:val="34"/>
          </w:rPr>
          <w:t xml:space="preserve"> </w:t>
        </w:r>
        <w:smartTag w:uri="urn:schemas-microsoft-com:office:smarttags" w:element="PlaceName">
          <w:r>
            <w:rPr>
              <w:rFonts w:ascii="Abadi MT Condensed" w:hAnsi="Abadi MT Condensed"/>
              <w:b/>
              <w:sz w:val="34"/>
            </w:rPr>
            <w:t>TRAINING</w:t>
          </w:r>
        </w:smartTag>
        <w:r>
          <w:rPr>
            <w:rFonts w:ascii="Abadi MT Condensed" w:hAnsi="Abadi MT Condensed"/>
            <w:b/>
            <w:sz w:val="34"/>
          </w:rPr>
          <w:t xml:space="preserve"> </w:t>
        </w:r>
        <w:smartTag w:uri="urn:schemas-microsoft-com:office:smarttags" w:element="PlaceType">
          <w:r>
            <w:rPr>
              <w:rFonts w:ascii="Abadi MT Condensed" w:hAnsi="Abadi MT Condensed"/>
              <w:b/>
              <w:sz w:val="34"/>
            </w:rPr>
            <w:t>COLLEGE</w:t>
          </w:r>
        </w:smartTag>
      </w:smartTag>
    </w:p>
    <w:p w14:paraId="2A0CF8F4" w14:textId="77777777" w:rsidR="00F22A78" w:rsidRDefault="00F22A78">
      <w:pPr>
        <w:jc w:val="center"/>
        <w:rPr>
          <w:rFonts w:ascii="Abadi MT Condensed" w:hAnsi="Abadi MT Condensed"/>
          <w:b/>
          <w:sz w:val="34"/>
        </w:rPr>
      </w:pPr>
      <w:r>
        <w:rPr>
          <w:rFonts w:ascii="Abadi MT Condensed" w:hAnsi="Abadi MT Condensed"/>
          <w:b/>
          <w:sz w:val="34"/>
        </w:rPr>
        <w:t xml:space="preserve">SCALE ON PRIMARY SCHOOL TEACHERS' ATTITUDE </w:t>
      </w:r>
      <w:r>
        <w:rPr>
          <w:rFonts w:ascii="Abadi MT Condensed" w:hAnsi="Abadi MT Condensed"/>
          <w:b/>
          <w:sz w:val="34"/>
        </w:rPr>
        <w:br/>
        <w:t>TOWARDS ISSUE BASED CURRICULUM</w:t>
      </w:r>
    </w:p>
    <w:p w14:paraId="4EB778E3" w14:textId="77777777" w:rsidR="00F22A78" w:rsidRDefault="00F22A78">
      <w:pPr>
        <w:jc w:val="center"/>
        <w:rPr>
          <w:rFonts w:ascii="Abadi MT Condensed" w:hAnsi="Abadi MT Condensed"/>
          <w:b/>
          <w:sz w:val="34"/>
        </w:rPr>
      </w:pPr>
      <w:r>
        <w:rPr>
          <w:rFonts w:ascii="Abadi MT Condensed" w:hAnsi="Abadi MT Condensed"/>
          <w:b/>
          <w:sz w:val="34"/>
        </w:rPr>
        <w:t>Malayalam (FINAL)</w:t>
      </w:r>
    </w:p>
    <w:p w14:paraId="6FA58AE8" w14:textId="77777777" w:rsidR="00F22A78" w:rsidRPr="00751439" w:rsidRDefault="00F22A78">
      <w:pPr>
        <w:jc w:val="both"/>
        <w:rPr>
          <w:rFonts w:ascii="Abadi MT Condensed" w:hAnsi="Abadi MT Condensed"/>
          <w:b/>
          <w:bCs/>
          <w:sz w:val="26"/>
          <w:szCs w:val="26"/>
        </w:rPr>
      </w:pPr>
      <w:r w:rsidRPr="00751439">
        <w:rPr>
          <w:rFonts w:ascii="Abadi MT Condensed" w:hAnsi="Abadi MT Condensed"/>
          <w:b/>
          <w:bCs/>
          <w:sz w:val="26"/>
          <w:szCs w:val="26"/>
        </w:rPr>
        <w:t>NOUSHAD.P.P.</w:t>
      </w:r>
      <w:r w:rsidRPr="00751439">
        <w:rPr>
          <w:rFonts w:ascii="Abadi MT Condensed" w:hAnsi="Abadi MT Condensed"/>
          <w:b/>
          <w:bCs/>
          <w:sz w:val="26"/>
          <w:szCs w:val="26"/>
        </w:rPr>
        <w:tab/>
      </w:r>
      <w:r w:rsidRPr="00751439">
        <w:rPr>
          <w:rFonts w:ascii="Abadi MT Condensed" w:hAnsi="Abadi MT Condensed"/>
          <w:b/>
          <w:bCs/>
          <w:sz w:val="26"/>
          <w:szCs w:val="26"/>
        </w:rPr>
        <w:tab/>
      </w:r>
      <w:r w:rsidRPr="00751439">
        <w:rPr>
          <w:rFonts w:ascii="Abadi MT Condensed" w:hAnsi="Abadi MT Condensed"/>
          <w:b/>
          <w:bCs/>
          <w:sz w:val="26"/>
          <w:szCs w:val="26"/>
        </w:rPr>
        <w:tab/>
      </w:r>
      <w:r w:rsidRPr="00751439">
        <w:rPr>
          <w:rFonts w:ascii="Abadi MT Condensed" w:hAnsi="Abadi MT Condensed"/>
          <w:b/>
          <w:bCs/>
          <w:sz w:val="26"/>
          <w:szCs w:val="26"/>
        </w:rPr>
        <w:tab/>
      </w:r>
      <w:r w:rsidRPr="00751439">
        <w:rPr>
          <w:rFonts w:ascii="Abadi MT Condensed" w:hAnsi="Abadi MT Condensed"/>
          <w:b/>
          <w:bCs/>
          <w:sz w:val="26"/>
          <w:szCs w:val="26"/>
        </w:rPr>
        <w:tab/>
      </w:r>
      <w:r w:rsidRPr="00751439">
        <w:rPr>
          <w:rFonts w:ascii="Abadi MT Condensed" w:hAnsi="Abadi MT Condensed"/>
          <w:b/>
          <w:bCs/>
          <w:sz w:val="26"/>
          <w:szCs w:val="26"/>
        </w:rPr>
        <w:tab/>
      </w:r>
      <w:r w:rsidRPr="00751439">
        <w:rPr>
          <w:rFonts w:ascii="Abadi MT Condensed" w:hAnsi="Abadi MT Condensed"/>
          <w:b/>
          <w:bCs/>
          <w:sz w:val="26"/>
          <w:szCs w:val="26"/>
        </w:rPr>
        <w:tab/>
        <w:t xml:space="preserve">          FOUSIYA. P.</w:t>
      </w:r>
    </w:p>
    <w:p w14:paraId="3CCEDC72" w14:textId="77777777" w:rsidR="00F22A78" w:rsidRDefault="00F22A78">
      <w:pPr>
        <w:jc w:val="both"/>
        <w:rPr>
          <w:rFonts w:ascii="Abadi MT Condensed" w:hAnsi="Abadi MT Condensed"/>
          <w:sz w:val="26"/>
          <w:szCs w:val="26"/>
        </w:rPr>
      </w:pPr>
      <w:r>
        <w:rPr>
          <w:rFonts w:ascii="Abadi MT Condensed" w:hAnsi="Abadi MT Condensed"/>
          <w:sz w:val="26"/>
          <w:szCs w:val="26"/>
        </w:rPr>
        <w:t>Lecturer in Social Studies</w:t>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t xml:space="preserve">          M.Ed student</w:t>
      </w:r>
    </w:p>
    <w:p w14:paraId="66EBC61F" w14:textId="77777777" w:rsidR="00F22A78" w:rsidRDefault="00F22A78">
      <w:pPr>
        <w:pBdr>
          <w:bottom w:val="single" w:sz="4" w:space="1" w:color="auto"/>
        </w:pBdr>
        <w:jc w:val="both"/>
        <w:rPr>
          <w:rFonts w:ascii="Abadi MT Condensed" w:hAnsi="Abadi MT Condensed"/>
          <w:sz w:val="26"/>
          <w:szCs w:val="26"/>
        </w:rPr>
      </w:pPr>
      <w:smartTag w:uri="urn:schemas-microsoft-com:office:smarttags" w:element="PlaceName">
        <w:r>
          <w:rPr>
            <w:rFonts w:ascii="Abadi MT Condensed" w:hAnsi="Abadi MT Condensed"/>
            <w:sz w:val="26"/>
            <w:szCs w:val="26"/>
          </w:rPr>
          <w:t>Farook</w:t>
        </w:r>
      </w:smartTag>
      <w:r>
        <w:rPr>
          <w:rFonts w:ascii="Abadi MT Condensed" w:hAnsi="Abadi MT Condensed"/>
          <w:sz w:val="26"/>
          <w:szCs w:val="26"/>
        </w:rPr>
        <w:t xml:space="preserve"> </w:t>
      </w:r>
      <w:smartTag w:uri="urn:schemas-microsoft-com:office:smarttags" w:element="PlaceName">
        <w:r>
          <w:rPr>
            <w:rFonts w:ascii="Abadi MT Condensed" w:hAnsi="Abadi MT Condensed"/>
            <w:sz w:val="26"/>
            <w:szCs w:val="26"/>
          </w:rPr>
          <w:t>Training</w:t>
        </w:r>
      </w:smartTag>
      <w:r>
        <w:rPr>
          <w:rFonts w:ascii="Abadi MT Condensed" w:hAnsi="Abadi MT Condensed"/>
          <w:sz w:val="26"/>
          <w:szCs w:val="26"/>
        </w:rPr>
        <w:t xml:space="preserve"> </w:t>
      </w:r>
      <w:smartTag w:uri="urn:schemas-microsoft-com:office:smarttags" w:element="PlaceType">
        <w:r>
          <w:rPr>
            <w:rFonts w:ascii="Abadi MT Condensed" w:hAnsi="Abadi MT Condensed"/>
            <w:sz w:val="26"/>
            <w:szCs w:val="26"/>
          </w:rPr>
          <w:t>College</w:t>
        </w:r>
      </w:smartTag>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t xml:space="preserve">          </w:t>
      </w:r>
      <w:smartTag w:uri="urn:schemas-microsoft-com:office:smarttags" w:element="place">
        <w:smartTag w:uri="urn:schemas-microsoft-com:office:smarttags" w:element="PlaceName">
          <w:r>
            <w:rPr>
              <w:rFonts w:ascii="Abadi MT Condensed" w:hAnsi="Abadi MT Condensed"/>
              <w:sz w:val="26"/>
              <w:szCs w:val="26"/>
            </w:rPr>
            <w:t>Farook</w:t>
          </w:r>
        </w:smartTag>
        <w:r>
          <w:rPr>
            <w:rFonts w:ascii="Abadi MT Condensed" w:hAnsi="Abadi MT Condensed"/>
            <w:sz w:val="26"/>
            <w:szCs w:val="26"/>
          </w:rPr>
          <w:t xml:space="preserve"> </w:t>
        </w:r>
        <w:smartTag w:uri="urn:schemas-microsoft-com:office:smarttags" w:element="PlaceName">
          <w:r>
            <w:rPr>
              <w:rFonts w:ascii="Abadi MT Condensed" w:hAnsi="Abadi MT Condensed"/>
              <w:sz w:val="26"/>
              <w:szCs w:val="26"/>
            </w:rPr>
            <w:t>Training</w:t>
          </w:r>
        </w:smartTag>
        <w:r>
          <w:rPr>
            <w:rFonts w:ascii="Abadi MT Condensed" w:hAnsi="Abadi MT Condensed"/>
            <w:sz w:val="26"/>
            <w:szCs w:val="26"/>
          </w:rPr>
          <w:t xml:space="preserve"> </w:t>
        </w:r>
        <w:smartTag w:uri="urn:schemas-microsoft-com:office:smarttags" w:element="PlaceType">
          <w:r>
            <w:rPr>
              <w:rFonts w:ascii="Abadi MT Condensed" w:hAnsi="Abadi MT Condensed"/>
              <w:sz w:val="26"/>
              <w:szCs w:val="26"/>
            </w:rPr>
            <w:t>College</w:t>
          </w:r>
        </w:smartTag>
      </w:smartTag>
    </w:p>
    <w:p w14:paraId="7E1C82C0" w14:textId="77777777" w:rsidR="00F22A78" w:rsidRDefault="00F22A78">
      <w:pPr>
        <w:spacing w:after="200"/>
        <w:jc w:val="both"/>
        <w:rPr>
          <w:rFonts w:ascii="ML-Indulekha" w:hAnsi="ML-Indulekha"/>
          <w:b/>
          <w:sz w:val="26"/>
        </w:rPr>
      </w:pPr>
      <w:r>
        <w:rPr>
          <w:rFonts w:ascii="ML-Indulekha" w:hAnsi="ML-Indulekha"/>
          <w:b/>
          <w:sz w:val="26"/>
        </w:rPr>
        <w:t>\nÀt±-i-§Ä</w:t>
      </w:r>
    </w:p>
    <w:p w14:paraId="26D10ABE" w14:textId="77777777" w:rsidR="00F22A78" w:rsidRDefault="00F22A78">
      <w:pPr>
        <w:jc w:val="both"/>
        <w:rPr>
          <w:rFonts w:ascii="ML-Indulekha" w:hAnsi="ML-Indulekha"/>
          <w:sz w:val="26"/>
        </w:rPr>
      </w:pPr>
      <w:r>
        <w:rPr>
          <w:rFonts w:ascii="ML-Indulekha" w:hAnsi="ML-Indulekha"/>
          <w:sz w:val="26"/>
        </w:rPr>
        <w:tab/>
        <w:t>Xmsg-¸-d-bp¶ Hmtcm {]kvXm-h-\bpw {i²m-]qÀÆw hmbn-¨-tijw Ah \n§sf kw_-Ôn-¨n-S-t¯mfw F{X-am{Xw icn-bm-sW¶v Xocp-am-\n-¡p-I.  Hmtcm {]kvXm-h-\¡p-t\-scbpw ]qÀ®-ambpw tbmPn-¡p-¶p, tbmPn-¡p-¶p, A`n-{]m-b-an-Ã, hntbm-Pn-¡p-¶p, ]qÀ®-ambpw hntbm-Pn-¡p¶p F¶o A©v {]Xn-I-c-W-§Ä X¶n-«p-­v.  AXmXv {]kvXm-h-\¡v t\sc-bpÅ tImf-¯nÂ \n§-fpsS {]Xn-I-cWw "</w:t>
      </w:r>
      <w:r>
        <w:rPr>
          <w:rFonts w:ascii="ML-Indulekha" w:hAnsi="ML-Indulekha"/>
          <w:sz w:val="26"/>
        </w:rPr>
        <w:sym w:font="Wingdings" w:char="F0FC"/>
      </w:r>
      <w:r>
        <w:rPr>
          <w:rFonts w:ascii="ML-Indulekha" w:hAnsi="ML-Indulekha"/>
          <w:sz w:val="26"/>
        </w:rPr>
        <w:t>' AS-bmfw D]-tbm-Kn¨v tcJ-s¸-Sp-¯p-I.  FÃm {]kvXm-h-\-IÄ¡pw {]Xn-I-cWw tcJ-s¸ Sp-¯p-hm³ {]tXyIw {i²n-¡p-I.  CXn-eqsS e`n-¡p¶ hnh-c-§Ä hfsc cl-ky-ambn kq£n-¡p-¶Xpw Kth-j-Wm-h-iy-¯n-\p-th­nam-{Xta D]-tbm-Kn-¡p-I-bpÅq F¶pw Dd¸p \ÂIp-¶p.</w:t>
      </w:r>
    </w:p>
    <w:p w14:paraId="3C95F2C4" w14:textId="77777777" w:rsidR="00F22A78" w:rsidRDefault="00F22A78">
      <w:pPr>
        <w:jc w:val="both"/>
        <w:rPr>
          <w:rFonts w:ascii="Abadi MT Condensed" w:hAnsi="Abadi MT Condensed"/>
          <w:b/>
          <w:sz w:val="34"/>
        </w:rPr>
      </w:pPr>
    </w:p>
    <w:p w14:paraId="5F8F1794" w14:textId="77777777" w:rsidR="00F22A78" w:rsidRPr="00751439" w:rsidRDefault="00F22A78" w:rsidP="00751439">
      <w:pPr>
        <w:tabs>
          <w:tab w:val="left" w:pos="3060"/>
          <w:tab w:val="left" w:pos="3330"/>
        </w:tabs>
        <w:spacing w:line="360" w:lineRule="auto"/>
        <w:rPr>
          <w:rFonts w:ascii="Arial Narrow" w:hAnsi="Arial Narrow"/>
          <w:b/>
          <w:bCs/>
          <w:sz w:val="26"/>
        </w:rPr>
      </w:pPr>
      <w:r w:rsidRPr="00751439">
        <w:rPr>
          <w:rFonts w:ascii="Arial Narrow" w:hAnsi="Arial Narrow"/>
          <w:b/>
          <w:bCs/>
          <w:sz w:val="26"/>
        </w:rPr>
        <w:t xml:space="preserve">PERSONAL INFORMATION </w:t>
      </w:r>
    </w:p>
    <w:p w14:paraId="0F886275" w14:textId="77777777" w:rsidR="00F22A78" w:rsidRPr="00705A3D" w:rsidRDefault="00F22A78" w:rsidP="00751439">
      <w:pPr>
        <w:tabs>
          <w:tab w:val="left" w:pos="3060"/>
          <w:tab w:val="left" w:pos="3330"/>
        </w:tabs>
        <w:spacing w:line="360" w:lineRule="auto"/>
        <w:rPr>
          <w:szCs w:val="24"/>
        </w:rPr>
      </w:pPr>
      <w:r w:rsidRPr="00705A3D">
        <w:rPr>
          <w:szCs w:val="24"/>
        </w:rPr>
        <w:t>Sex</w:t>
      </w:r>
      <w:r w:rsidRPr="00705A3D">
        <w:rPr>
          <w:szCs w:val="24"/>
        </w:rPr>
        <w:tab/>
        <w:t>:</w:t>
      </w:r>
      <w:r w:rsidRPr="00705A3D">
        <w:rPr>
          <w:szCs w:val="24"/>
        </w:rPr>
        <w:tab/>
        <w:t>Male/Female</w:t>
      </w:r>
    </w:p>
    <w:p w14:paraId="7E35E63C" w14:textId="77777777" w:rsidR="00F22A78" w:rsidRPr="00705A3D" w:rsidRDefault="00F22A78" w:rsidP="00751439">
      <w:pPr>
        <w:tabs>
          <w:tab w:val="left" w:pos="3060"/>
          <w:tab w:val="left" w:pos="3330"/>
        </w:tabs>
        <w:spacing w:line="360" w:lineRule="auto"/>
        <w:rPr>
          <w:szCs w:val="24"/>
        </w:rPr>
      </w:pPr>
      <w:r w:rsidRPr="00705A3D">
        <w:rPr>
          <w:szCs w:val="24"/>
        </w:rPr>
        <w:t>Educational Qualification</w:t>
      </w:r>
      <w:r w:rsidRPr="00705A3D">
        <w:rPr>
          <w:szCs w:val="24"/>
        </w:rPr>
        <w:tab/>
        <w:t xml:space="preserve">:  </w:t>
      </w:r>
      <w:r w:rsidRPr="00705A3D">
        <w:rPr>
          <w:szCs w:val="24"/>
        </w:rPr>
        <w:tab/>
        <w:t>Graduation and above / below graduation</w:t>
      </w:r>
    </w:p>
    <w:p w14:paraId="74CE93CA" w14:textId="77777777" w:rsidR="00F22A78" w:rsidRPr="00705A3D" w:rsidRDefault="00F22A78" w:rsidP="00751439">
      <w:pPr>
        <w:tabs>
          <w:tab w:val="left" w:pos="3060"/>
          <w:tab w:val="left" w:pos="3330"/>
        </w:tabs>
        <w:spacing w:line="360" w:lineRule="auto"/>
        <w:rPr>
          <w:szCs w:val="24"/>
        </w:rPr>
      </w:pPr>
      <w:r w:rsidRPr="00705A3D">
        <w:rPr>
          <w:szCs w:val="24"/>
        </w:rPr>
        <w:t>Experience in completed years</w:t>
      </w:r>
      <w:r w:rsidRPr="00705A3D">
        <w:rPr>
          <w:szCs w:val="24"/>
        </w:rPr>
        <w:tab/>
        <w:t>:</w:t>
      </w:r>
      <w:r w:rsidRPr="00705A3D">
        <w:rPr>
          <w:szCs w:val="24"/>
        </w:rPr>
        <w:tab/>
        <w:t>Above 15 years / Below 15 years</w:t>
      </w:r>
    </w:p>
    <w:p w14:paraId="3408A04C" w14:textId="77777777" w:rsidR="00F22A78" w:rsidRPr="00705A3D" w:rsidRDefault="00F22A78" w:rsidP="00751439">
      <w:pPr>
        <w:tabs>
          <w:tab w:val="left" w:pos="3060"/>
          <w:tab w:val="left" w:pos="3330"/>
          <w:tab w:val="left" w:pos="4590"/>
          <w:tab w:val="left" w:pos="5400"/>
          <w:tab w:val="left" w:pos="6480"/>
        </w:tabs>
        <w:spacing w:line="360" w:lineRule="auto"/>
        <w:rPr>
          <w:szCs w:val="24"/>
        </w:rPr>
      </w:pPr>
      <w:r w:rsidRPr="00705A3D">
        <w:rPr>
          <w:szCs w:val="24"/>
        </w:rPr>
        <w:t>Type of Management</w:t>
      </w:r>
      <w:r w:rsidRPr="00705A3D">
        <w:rPr>
          <w:szCs w:val="24"/>
        </w:rPr>
        <w:tab/>
        <w:t>:</w:t>
      </w:r>
      <w:r w:rsidRPr="00705A3D">
        <w:rPr>
          <w:szCs w:val="24"/>
        </w:rPr>
        <w:tab/>
        <w:t xml:space="preserve">Govt./Aided/Unaided </w:t>
      </w:r>
      <w:r w:rsidRPr="00705A3D">
        <w:rPr>
          <w:szCs w:val="24"/>
        </w:rPr>
        <w:tab/>
      </w:r>
      <w:r w:rsidRPr="00705A3D">
        <w:rPr>
          <w:szCs w:val="24"/>
        </w:rPr>
        <w:tab/>
      </w:r>
    </w:p>
    <w:p w14:paraId="49FA5D73" w14:textId="77777777" w:rsidR="00F22A78" w:rsidRPr="00705A3D" w:rsidRDefault="00F22A78" w:rsidP="00751439">
      <w:pPr>
        <w:tabs>
          <w:tab w:val="left" w:pos="3060"/>
          <w:tab w:val="left" w:pos="3330"/>
          <w:tab w:val="left" w:pos="4590"/>
          <w:tab w:val="left" w:pos="5400"/>
          <w:tab w:val="left" w:pos="6480"/>
        </w:tabs>
        <w:spacing w:line="360" w:lineRule="auto"/>
        <w:rPr>
          <w:szCs w:val="24"/>
        </w:rPr>
      </w:pPr>
      <w:r w:rsidRPr="00705A3D">
        <w:rPr>
          <w:szCs w:val="24"/>
        </w:rPr>
        <w:t>Locality</w:t>
      </w:r>
      <w:r w:rsidRPr="00705A3D">
        <w:rPr>
          <w:szCs w:val="24"/>
        </w:rPr>
        <w:tab/>
        <w:t>:</w:t>
      </w:r>
      <w:r w:rsidRPr="00705A3D">
        <w:rPr>
          <w:szCs w:val="24"/>
        </w:rPr>
        <w:tab/>
        <w:t xml:space="preserve">Rural/Urban </w:t>
      </w:r>
    </w:p>
    <w:tbl>
      <w:tblPr>
        <w:tblW w:w="9288" w:type="dxa"/>
        <w:tblLayout w:type="fixed"/>
        <w:tblLook w:val="04A0" w:firstRow="1" w:lastRow="0" w:firstColumn="1" w:lastColumn="0" w:noHBand="0" w:noVBand="1"/>
      </w:tblPr>
      <w:tblGrid>
        <w:gridCol w:w="545"/>
        <w:gridCol w:w="5285"/>
        <w:gridCol w:w="742"/>
        <w:gridCol w:w="537"/>
        <w:gridCol w:w="596"/>
        <w:gridCol w:w="700"/>
        <w:gridCol w:w="883"/>
      </w:tblGrid>
      <w:tr w:rsidR="00F22A78" w:rsidRPr="00931DD6" w14:paraId="1EEA5F21" w14:textId="77777777">
        <w:trPr>
          <w:cantSplit/>
          <w:trHeight w:val="1917"/>
        </w:trPr>
        <w:tc>
          <w:tcPr>
            <w:tcW w:w="545" w:type="dxa"/>
            <w:vAlign w:val="center"/>
          </w:tcPr>
          <w:p w14:paraId="24DFD673" w14:textId="77777777" w:rsidR="00F22A78" w:rsidRDefault="00F22A78" w:rsidP="00751439">
            <w:pPr>
              <w:jc w:val="center"/>
              <w:rPr>
                <w:rFonts w:ascii="Arial Narrow" w:hAnsi="Arial Narrow"/>
                <w:sz w:val="26"/>
              </w:rPr>
            </w:pPr>
            <w:r>
              <w:rPr>
                <w:rFonts w:ascii="Arial Narrow" w:hAnsi="Arial Narrow"/>
                <w:sz w:val="26"/>
              </w:rPr>
              <w:lastRenderedPageBreak/>
              <w:t>Sl</w:t>
            </w:r>
          </w:p>
          <w:p w14:paraId="3A32D32B" w14:textId="77777777" w:rsidR="00F22A78" w:rsidRDefault="00F22A78" w:rsidP="00751439">
            <w:pPr>
              <w:jc w:val="center"/>
              <w:rPr>
                <w:rFonts w:ascii="Arial Narrow" w:hAnsi="Arial Narrow"/>
                <w:sz w:val="26"/>
              </w:rPr>
            </w:pPr>
            <w:r>
              <w:rPr>
                <w:rFonts w:ascii="Arial Narrow" w:hAnsi="Arial Narrow"/>
                <w:sz w:val="26"/>
              </w:rPr>
              <w:t>No</w:t>
            </w:r>
          </w:p>
        </w:tc>
        <w:tc>
          <w:tcPr>
            <w:tcW w:w="5285" w:type="dxa"/>
            <w:vAlign w:val="center"/>
          </w:tcPr>
          <w:p w14:paraId="4ADBE6D9" w14:textId="77777777" w:rsidR="00F22A78" w:rsidRDefault="00F22A78">
            <w:pPr>
              <w:jc w:val="center"/>
              <w:rPr>
                <w:rFonts w:ascii="ML-Indulekha" w:hAnsi="ML-Indulekha"/>
                <w:b/>
                <w:sz w:val="26"/>
              </w:rPr>
            </w:pPr>
            <w:r>
              <w:rPr>
                <w:rFonts w:ascii="ML-Indulekha" w:hAnsi="ML-Indulekha"/>
                <w:b/>
                <w:sz w:val="26"/>
              </w:rPr>
              <w:t>{]kvXm-h\</w:t>
            </w:r>
          </w:p>
        </w:tc>
        <w:tc>
          <w:tcPr>
            <w:tcW w:w="742" w:type="dxa"/>
            <w:textDirection w:val="btLr"/>
          </w:tcPr>
          <w:p w14:paraId="7133DE95" w14:textId="77777777" w:rsidR="00F22A78" w:rsidRDefault="00F22A78">
            <w:pPr>
              <w:ind w:left="113" w:right="113"/>
              <w:jc w:val="center"/>
              <w:rPr>
                <w:rFonts w:ascii="ML-Indulekha" w:hAnsi="ML-Indulekha"/>
              </w:rPr>
            </w:pPr>
            <w:r>
              <w:rPr>
                <w:rFonts w:ascii="ML-Indulekha" w:hAnsi="ML-Indulekha"/>
              </w:rPr>
              <w:t xml:space="preserve">]qÀ® ambpw </w:t>
            </w:r>
            <w:r>
              <w:rPr>
                <w:rFonts w:ascii="ML-Indulekha" w:hAnsi="ML-Indulekha"/>
              </w:rPr>
              <w:br/>
              <w:t>tbmPn-¡p¶p</w:t>
            </w:r>
          </w:p>
        </w:tc>
        <w:tc>
          <w:tcPr>
            <w:tcW w:w="537" w:type="dxa"/>
            <w:textDirection w:val="btLr"/>
          </w:tcPr>
          <w:p w14:paraId="6DEEEC78" w14:textId="77777777" w:rsidR="00F22A78" w:rsidRDefault="00F22A78">
            <w:pPr>
              <w:ind w:left="113" w:right="113"/>
              <w:jc w:val="center"/>
              <w:rPr>
                <w:rFonts w:ascii="ML-Indulekha" w:hAnsi="ML-Indulekha"/>
              </w:rPr>
            </w:pPr>
            <w:r>
              <w:rPr>
                <w:rFonts w:ascii="ML-Indulekha" w:hAnsi="ML-Indulekha"/>
              </w:rPr>
              <w:t>tbmPn-¡p¶p</w:t>
            </w:r>
          </w:p>
        </w:tc>
        <w:tc>
          <w:tcPr>
            <w:tcW w:w="596" w:type="dxa"/>
            <w:textDirection w:val="btLr"/>
          </w:tcPr>
          <w:p w14:paraId="01F298A1" w14:textId="77777777" w:rsidR="00F22A78" w:rsidRDefault="00F22A78">
            <w:pPr>
              <w:ind w:left="113" w:right="113"/>
              <w:jc w:val="center"/>
              <w:rPr>
                <w:rFonts w:ascii="ML-Indulekha" w:hAnsi="ML-Indulekha"/>
              </w:rPr>
            </w:pPr>
            <w:r>
              <w:rPr>
                <w:rFonts w:ascii="ML-Indulekha" w:hAnsi="ML-Indulekha"/>
              </w:rPr>
              <w:t>A`n-{]m-b-sam-¶p-anÃ</w:t>
            </w:r>
          </w:p>
        </w:tc>
        <w:tc>
          <w:tcPr>
            <w:tcW w:w="700" w:type="dxa"/>
            <w:textDirection w:val="btLr"/>
          </w:tcPr>
          <w:p w14:paraId="52D614A8" w14:textId="77777777" w:rsidR="00F22A78" w:rsidRDefault="00F22A78">
            <w:pPr>
              <w:ind w:left="113" w:right="113"/>
              <w:jc w:val="center"/>
              <w:rPr>
                <w:rFonts w:ascii="ML-Indulekha" w:hAnsi="ML-Indulekha"/>
              </w:rPr>
            </w:pPr>
            <w:r>
              <w:rPr>
                <w:rFonts w:ascii="ML-Indulekha" w:hAnsi="ML-Indulekha"/>
              </w:rPr>
              <w:t>hntbm-Pn-¡p¶p</w:t>
            </w:r>
          </w:p>
        </w:tc>
        <w:tc>
          <w:tcPr>
            <w:tcW w:w="883" w:type="dxa"/>
            <w:textDirection w:val="btLr"/>
          </w:tcPr>
          <w:p w14:paraId="79E34566" w14:textId="77777777" w:rsidR="00F22A78" w:rsidRPr="00931DD6" w:rsidRDefault="00F22A78">
            <w:pPr>
              <w:ind w:left="113" w:right="113"/>
              <w:jc w:val="center"/>
              <w:rPr>
                <w:rFonts w:ascii="ML-Indulekha" w:hAnsi="ML-Indulekha"/>
              </w:rPr>
            </w:pPr>
            <w:r w:rsidRPr="00931DD6">
              <w:rPr>
                <w:rFonts w:ascii="ML-Indulekha" w:hAnsi="ML-Indulekha"/>
              </w:rPr>
              <w:t>]qÀ®ambpw hntbmPn-¡p¶p</w:t>
            </w:r>
          </w:p>
        </w:tc>
      </w:tr>
      <w:tr w:rsidR="00F22A78" w14:paraId="1863FAAF" w14:textId="77777777">
        <w:tc>
          <w:tcPr>
            <w:tcW w:w="545" w:type="dxa"/>
          </w:tcPr>
          <w:p w14:paraId="20503F3F" w14:textId="77777777" w:rsidR="00F22A78" w:rsidRDefault="00F22A78">
            <w:pPr>
              <w:jc w:val="center"/>
              <w:rPr>
                <w:rFonts w:ascii="Arial Narrow" w:hAnsi="Arial Narrow"/>
                <w:sz w:val="26"/>
              </w:rPr>
            </w:pPr>
            <w:r>
              <w:rPr>
                <w:rFonts w:ascii="Arial Narrow" w:hAnsi="Arial Narrow"/>
                <w:sz w:val="26"/>
              </w:rPr>
              <w:t>1.</w:t>
            </w:r>
          </w:p>
        </w:tc>
        <w:tc>
          <w:tcPr>
            <w:tcW w:w="5285" w:type="dxa"/>
          </w:tcPr>
          <w:p w14:paraId="41970796" w14:textId="77777777" w:rsidR="00F22A78" w:rsidRDefault="00F22A78">
            <w:pPr>
              <w:jc w:val="both"/>
              <w:rPr>
                <w:rFonts w:ascii="ML-Indulekha" w:hAnsi="ML-Indulekha"/>
                <w:sz w:val="26"/>
              </w:rPr>
            </w:pPr>
            <w:r>
              <w:rPr>
                <w:rFonts w:ascii="ML-Indulekha" w:hAnsi="ML-Indulekha"/>
                <w:sz w:val="26"/>
              </w:rPr>
              <w:t>]pXnb ]mTy-]-²-Xn-bn-eqsS kmaq-lnI {]iv\-§sf ¢mknÂ hni-I-e\w sN¿m³ km[n-¡p-¶p.</w:t>
            </w:r>
          </w:p>
        </w:tc>
        <w:tc>
          <w:tcPr>
            <w:tcW w:w="742" w:type="dxa"/>
          </w:tcPr>
          <w:p w14:paraId="5A0AEC1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00F3B9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36CF90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69A42C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701BAB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66CD8D5" w14:textId="77777777">
        <w:tc>
          <w:tcPr>
            <w:tcW w:w="545" w:type="dxa"/>
          </w:tcPr>
          <w:p w14:paraId="4E94D215" w14:textId="77777777" w:rsidR="00F22A78" w:rsidRDefault="00F22A78">
            <w:pPr>
              <w:jc w:val="center"/>
              <w:rPr>
                <w:rFonts w:ascii="Arial Narrow" w:hAnsi="Arial Narrow"/>
              </w:rPr>
            </w:pPr>
            <w:r>
              <w:rPr>
                <w:rFonts w:ascii="Arial Narrow" w:hAnsi="Arial Narrow"/>
              </w:rPr>
              <w:t>2.</w:t>
            </w:r>
          </w:p>
        </w:tc>
        <w:tc>
          <w:tcPr>
            <w:tcW w:w="5285" w:type="dxa"/>
          </w:tcPr>
          <w:p w14:paraId="3E4C468C" w14:textId="77777777" w:rsidR="00F22A78" w:rsidRDefault="00F22A78">
            <w:pPr>
              <w:jc w:val="both"/>
              <w:rPr>
                <w:rFonts w:ascii="ML-Indulekha" w:hAnsi="ML-Indulekha"/>
                <w:sz w:val="26"/>
              </w:rPr>
            </w:pPr>
            <w:r>
              <w:rPr>
                <w:rFonts w:ascii="ML-Indulekha" w:hAnsi="ML-Indulekha"/>
                <w:sz w:val="26"/>
              </w:rPr>
              <w:t>]pXn-b-]m-Ty-]-²Xn Ip«n-IÄ¡v kaq-l-hp-ambn _Ô-s¸-Sm-\pÅ Ah-k-c-§Ä Hcp-¡p-¶p.</w:t>
            </w:r>
          </w:p>
        </w:tc>
        <w:tc>
          <w:tcPr>
            <w:tcW w:w="742" w:type="dxa"/>
          </w:tcPr>
          <w:p w14:paraId="0F3B375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DC5B25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458330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6AAC25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FEEC79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F17DFAA" w14:textId="77777777">
        <w:tc>
          <w:tcPr>
            <w:tcW w:w="545" w:type="dxa"/>
          </w:tcPr>
          <w:p w14:paraId="08C73488" w14:textId="77777777" w:rsidR="00F22A78" w:rsidRDefault="00F22A78">
            <w:pPr>
              <w:jc w:val="center"/>
              <w:rPr>
                <w:rFonts w:ascii="Arial Narrow" w:hAnsi="Arial Narrow"/>
              </w:rPr>
            </w:pPr>
            <w:r>
              <w:rPr>
                <w:rFonts w:ascii="Arial Narrow" w:hAnsi="Arial Narrow"/>
              </w:rPr>
              <w:t>3.</w:t>
            </w:r>
          </w:p>
        </w:tc>
        <w:tc>
          <w:tcPr>
            <w:tcW w:w="5285" w:type="dxa"/>
          </w:tcPr>
          <w:p w14:paraId="5D36EE04" w14:textId="77777777" w:rsidR="00F22A78" w:rsidRDefault="00F22A78">
            <w:pPr>
              <w:jc w:val="both"/>
              <w:rPr>
                <w:rFonts w:ascii="ML-Indulekha" w:hAnsi="ML-Indulekha"/>
                <w:sz w:val="26"/>
              </w:rPr>
            </w:pPr>
            <w:r>
              <w:rPr>
                <w:rFonts w:ascii="ML-Indulekha" w:hAnsi="ML-Indulekha"/>
                <w:sz w:val="26"/>
              </w:rPr>
              <w:t>kmaq-lnI Xn³a-Isf Xncn-¨-dn-bm-\pw, tNmZyw sN¿m-\pw, bpàn-`-{Z-ambn {]Xn-tcm-[n-¡p-¶-Xn\pw Ip«n-Isf ]pXnb ]mTy-]-²Xn kÖ-am-¡p-¶p.</w:t>
            </w:r>
          </w:p>
        </w:tc>
        <w:tc>
          <w:tcPr>
            <w:tcW w:w="742" w:type="dxa"/>
          </w:tcPr>
          <w:p w14:paraId="1F55FA8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078D62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6BD3A9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47E70B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1B670F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5B7F660" w14:textId="77777777">
        <w:tc>
          <w:tcPr>
            <w:tcW w:w="545" w:type="dxa"/>
          </w:tcPr>
          <w:p w14:paraId="71EC37E0" w14:textId="77777777" w:rsidR="00F22A78" w:rsidRDefault="00F22A78">
            <w:pPr>
              <w:jc w:val="center"/>
              <w:rPr>
                <w:rFonts w:ascii="Arial Narrow" w:hAnsi="Arial Narrow"/>
              </w:rPr>
            </w:pPr>
            <w:r>
              <w:rPr>
                <w:rFonts w:ascii="Arial Narrow" w:hAnsi="Arial Narrow"/>
              </w:rPr>
              <w:t>4.</w:t>
            </w:r>
          </w:p>
        </w:tc>
        <w:tc>
          <w:tcPr>
            <w:tcW w:w="5285" w:type="dxa"/>
          </w:tcPr>
          <w:p w14:paraId="0E287248" w14:textId="77777777" w:rsidR="00F22A78" w:rsidRDefault="00F22A78">
            <w:pPr>
              <w:jc w:val="both"/>
              <w:rPr>
                <w:rFonts w:ascii="ML-Indulekha" w:hAnsi="ML-Indulekha"/>
                <w:sz w:val="26"/>
              </w:rPr>
            </w:pPr>
            <w:r>
              <w:rPr>
                <w:rFonts w:ascii="ML-Indulekha" w:hAnsi="ML-Indulekha"/>
                <w:sz w:val="26"/>
              </w:rPr>
              <w:t>kvIqfnse `uXnIkmlN-cy-§Ä ]pXnb ]mTy-]-²-Xnsb DÄs¡m-Åm-¯-Xm-Wv.</w:t>
            </w:r>
          </w:p>
        </w:tc>
        <w:tc>
          <w:tcPr>
            <w:tcW w:w="742" w:type="dxa"/>
          </w:tcPr>
          <w:p w14:paraId="40B4E8D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755017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325A35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5F7551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C87EDB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BDE8F6B" w14:textId="77777777">
        <w:tc>
          <w:tcPr>
            <w:tcW w:w="545" w:type="dxa"/>
          </w:tcPr>
          <w:p w14:paraId="1D7399BE" w14:textId="77777777" w:rsidR="00F22A78" w:rsidRDefault="00F22A78">
            <w:pPr>
              <w:jc w:val="center"/>
              <w:rPr>
                <w:rFonts w:ascii="Arial Narrow" w:hAnsi="Arial Narrow"/>
              </w:rPr>
            </w:pPr>
            <w:r>
              <w:rPr>
                <w:rFonts w:ascii="Arial Narrow" w:hAnsi="Arial Narrow"/>
              </w:rPr>
              <w:t xml:space="preserve"> 5.</w:t>
            </w:r>
          </w:p>
        </w:tc>
        <w:tc>
          <w:tcPr>
            <w:tcW w:w="5285" w:type="dxa"/>
          </w:tcPr>
          <w:p w14:paraId="76DDD1D5" w14:textId="77777777" w:rsidR="00F22A78" w:rsidRDefault="00F22A78">
            <w:pPr>
              <w:jc w:val="both"/>
              <w:rPr>
                <w:rFonts w:ascii="ML-Indulekha" w:hAnsi="ML-Indulekha"/>
                <w:sz w:val="26"/>
              </w:rPr>
            </w:pPr>
            <w:r>
              <w:rPr>
                <w:rFonts w:ascii="ML-Indulekha" w:hAnsi="ML-Indulekha"/>
                <w:sz w:val="26"/>
              </w:rPr>
              <w:t>hnZymÀ°nsb Hcp hnaÀi-I-\m-¡n Npcp-¡p-¶XmWv ]pXnb ]mTy-]-²Xn</w:t>
            </w:r>
          </w:p>
        </w:tc>
        <w:tc>
          <w:tcPr>
            <w:tcW w:w="742" w:type="dxa"/>
          </w:tcPr>
          <w:p w14:paraId="36C7C0F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843268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32A4F4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9312EA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ED7121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2CB12C4" w14:textId="77777777">
        <w:trPr>
          <w:trHeight w:val="1440"/>
        </w:trPr>
        <w:tc>
          <w:tcPr>
            <w:tcW w:w="545" w:type="dxa"/>
          </w:tcPr>
          <w:p w14:paraId="3430CE38" w14:textId="77777777" w:rsidR="00F22A78" w:rsidRDefault="00F22A78">
            <w:pPr>
              <w:jc w:val="center"/>
              <w:rPr>
                <w:rFonts w:ascii="Arial Narrow" w:hAnsi="Arial Narrow"/>
                <w:sz w:val="26"/>
              </w:rPr>
            </w:pPr>
          </w:p>
        </w:tc>
        <w:tc>
          <w:tcPr>
            <w:tcW w:w="5285" w:type="dxa"/>
            <w:vAlign w:val="center"/>
          </w:tcPr>
          <w:p w14:paraId="4F6405B9" w14:textId="77777777" w:rsidR="00F22A78" w:rsidRDefault="00F22A78">
            <w:pPr>
              <w:jc w:val="center"/>
              <w:rPr>
                <w:rFonts w:ascii="ML-Indulekha" w:hAnsi="ML-Indulekha"/>
                <w:b/>
                <w:sz w:val="26"/>
              </w:rPr>
            </w:pPr>
            <w:r>
              <w:rPr>
                <w:rFonts w:ascii="ML-Indulekha" w:hAnsi="ML-Indulekha"/>
                <w:b/>
                <w:sz w:val="26"/>
              </w:rPr>
              <w:t>{]kvXm-h\</w:t>
            </w:r>
          </w:p>
        </w:tc>
        <w:tc>
          <w:tcPr>
            <w:tcW w:w="742" w:type="dxa"/>
            <w:textDirection w:val="btLr"/>
          </w:tcPr>
          <w:p w14:paraId="4B3C59B5" w14:textId="77777777" w:rsidR="00F22A78" w:rsidRDefault="00F22A78">
            <w:pPr>
              <w:ind w:left="113" w:right="113"/>
              <w:jc w:val="center"/>
              <w:rPr>
                <w:rFonts w:ascii="ML-Indulekha" w:hAnsi="ML-Indulekha"/>
              </w:rPr>
            </w:pPr>
            <w:r>
              <w:rPr>
                <w:rFonts w:ascii="ML-Indulekha" w:hAnsi="ML-Indulekha"/>
              </w:rPr>
              <w:t xml:space="preserve">]qÀ® ambpw </w:t>
            </w:r>
            <w:r>
              <w:rPr>
                <w:rFonts w:ascii="ML-Indulekha" w:hAnsi="ML-Indulekha"/>
              </w:rPr>
              <w:br/>
              <w:t>tbmPn-¡p¶p</w:t>
            </w:r>
          </w:p>
        </w:tc>
        <w:tc>
          <w:tcPr>
            <w:tcW w:w="537" w:type="dxa"/>
            <w:textDirection w:val="btLr"/>
          </w:tcPr>
          <w:p w14:paraId="654A43E0" w14:textId="77777777" w:rsidR="00F22A78" w:rsidRDefault="00F22A78">
            <w:pPr>
              <w:ind w:left="113" w:right="113"/>
              <w:jc w:val="center"/>
              <w:rPr>
                <w:rFonts w:ascii="ML-Indulekha" w:hAnsi="ML-Indulekha"/>
              </w:rPr>
            </w:pPr>
            <w:r>
              <w:rPr>
                <w:rFonts w:ascii="ML-Indulekha" w:hAnsi="ML-Indulekha"/>
              </w:rPr>
              <w:t>tbmPn-¡p¶p</w:t>
            </w:r>
          </w:p>
        </w:tc>
        <w:tc>
          <w:tcPr>
            <w:tcW w:w="596" w:type="dxa"/>
            <w:textDirection w:val="btLr"/>
          </w:tcPr>
          <w:p w14:paraId="6D1AE162" w14:textId="77777777" w:rsidR="00F22A78" w:rsidRDefault="00F22A78">
            <w:pPr>
              <w:ind w:left="113" w:right="113"/>
              <w:jc w:val="center"/>
              <w:rPr>
                <w:rFonts w:ascii="ML-Indulekha" w:hAnsi="ML-Indulekha"/>
              </w:rPr>
            </w:pPr>
            <w:r>
              <w:rPr>
                <w:rFonts w:ascii="ML-Indulekha" w:hAnsi="ML-Indulekha"/>
              </w:rPr>
              <w:t>A`n-{]m-b-sam-¶p-anÃ</w:t>
            </w:r>
          </w:p>
        </w:tc>
        <w:tc>
          <w:tcPr>
            <w:tcW w:w="700" w:type="dxa"/>
            <w:textDirection w:val="btLr"/>
          </w:tcPr>
          <w:p w14:paraId="3B4553DA" w14:textId="77777777" w:rsidR="00F22A78" w:rsidRDefault="00F22A78">
            <w:pPr>
              <w:ind w:left="113" w:right="113"/>
              <w:jc w:val="center"/>
              <w:rPr>
                <w:rFonts w:ascii="ML-Indulekha" w:hAnsi="ML-Indulekha"/>
              </w:rPr>
            </w:pPr>
            <w:r>
              <w:rPr>
                <w:rFonts w:ascii="ML-Indulekha" w:hAnsi="ML-Indulekha"/>
              </w:rPr>
              <w:t>hntbm-Pn-¡p¶p</w:t>
            </w:r>
          </w:p>
        </w:tc>
        <w:tc>
          <w:tcPr>
            <w:tcW w:w="883" w:type="dxa"/>
            <w:textDirection w:val="btLr"/>
          </w:tcPr>
          <w:p w14:paraId="6DAEB7B8" w14:textId="77777777" w:rsidR="00F22A78" w:rsidRDefault="00F22A78">
            <w:pPr>
              <w:ind w:left="113" w:right="113"/>
              <w:jc w:val="center"/>
              <w:rPr>
                <w:rFonts w:ascii="ML-Indulekha" w:hAnsi="ML-Indulekha"/>
                <w:sz w:val="26"/>
                <w:szCs w:val="26"/>
              </w:rPr>
            </w:pPr>
            <w:r>
              <w:rPr>
                <w:rFonts w:ascii="ML-Indulekha" w:hAnsi="ML-Indulekha"/>
                <w:sz w:val="26"/>
                <w:szCs w:val="26"/>
              </w:rPr>
              <w:t>]qÀ®ambpw hntbmPn-¡p¶p</w:t>
            </w:r>
          </w:p>
        </w:tc>
      </w:tr>
      <w:tr w:rsidR="00F22A78" w14:paraId="4EC0A114" w14:textId="77777777">
        <w:tc>
          <w:tcPr>
            <w:tcW w:w="545" w:type="dxa"/>
          </w:tcPr>
          <w:p w14:paraId="239BCC09" w14:textId="77777777" w:rsidR="00F22A78" w:rsidRDefault="00F22A78">
            <w:pPr>
              <w:jc w:val="center"/>
              <w:rPr>
                <w:rFonts w:ascii="Arial Narrow" w:hAnsi="Arial Narrow"/>
              </w:rPr>
            </w:pPr>
            <w:r>
              <w:rPr>
                <w:rFonts w:ascii="Arial Narrow" w:hAnsi="Arial Narrow"/>
              </w:rPr>
              <w:t>6.</w:t>
            </w:r>
          </w:p>
        </w:tc>
        <w:tc>
          <w:tcPr>
            <w:tcW w:w="5285" w:type="dxa"/>
          </w:tcPr>
          <w:p w14:paraId="2AEF3F27" w14:textId="77777777" w:rsidR="00F22A78" w:rsidRDefault="00F22A78">
            <w:pPr>
              <w:jc w:val="both"/>
              <w:rPr>
                <w:rFonts w:ascii="ML-Indulekha" w:hAnsi="ML-Indulekha"/>
                <w:sz w:val="26"/>
              </w:rPr>
            </w:pPr>
            <w:r>
              <w:rPr>
                <w:rFonts w:ascii="ML-Indulekha" w:hAnsi="ML-Indulekha"/>
                <w:sz w:val="26"/>
              </w:rPr>
              <w:t>A²ym-]-Isc Ae-k-·m-cm-¡n amäp-¶-XmWv ]pXnb ]mTy-]-²Xn</w:t>
            </w:r>
          </w:p>
        </w:tc>
        <w:tc>
          <w:tcPr>
            <w:tcW w:w="742" w:type="dxa"/>
          </w:tcPr>
          <w:p w14:paraId="3756726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A6F3B2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83CEBF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434F6F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EF316D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8F29162" w14:textId="77777777">
        <w:tc>
          <w:tcPr>
            <w:tcW w:w="545" w:type="dxa"/>
          </w:tcPr>
          <w:p w14:paraId="4EF06E15" w14:textId="77777777" w:rsidR="00F22A78" w:rsidRDefault="00F22A78">
            <w:pPr>
              <w:jc w:val="center"/>
              <w:rPr>
                <w:rFonts w:ascii="Arial Narrow" w:hAnsi="Arial Narrow"/>
              </w:rPr>
            </w:pPr>
            <w:r>
              <w:rPr>
                <w:rFonts w:ascii="Arial Narrow" w:hAnsi="Arial Narrow"/>
              </w:rPr>
              <w:t>7.</w:t>
            </w:r>
          </w:p>
        </w:tc>
        <w:tc>
          <w:tcPr>
            <w:tcW w:w="5285" w:type="dxa"/>
          </w:tcPr>
          <w:p w14:paraId="78BBF218" w14:textId="77777777" w:rsidR="00F22A78" w:rsidRDefault="00F22A78">
            <w:pPr>
              <w:jc w:val="both"/>
              <w:rPr>
                <w:rFonts w:ascii="ML-Indulekha" w:hAnsi="ML-Indulekha"/>
                <w:sz w:val="26"/>
              </w:rPr>
            </w:pPr>
            <w:r>
              <w:rPr>
                <w:rFonts w:ascii="ML-Indulekha" w:hAnsi="ML-Indulekha"/>
                <w:sz w:val="26"/>
              </w:rPr>
              <w:t>atX-X-c-Xzs¯ t{]mÕm-ln-¸n-¡p-¶-XmWv ]pXnb ]mTy-]-²Xn</w:t>
            </w:r>
          </w:p>
        </w:tc>
        <w:tc>
          <w:tcPr>
            <w:tcW w:w="742" w:type="dxa"/>
          </w:tcPr>
          <w:p w14:paraId="5D43741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FC9431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71F8DB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08B8BF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484E28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E57F565" w14:textId="77777777">
        <w:tc>
          <w:tcPr>
            <w:tcW w:w="545" w:type="dxa"/>
          </w:tcPr>
          <w:p w14:paraId="4CC0359E" w14:textId="77777777" w:rsidR="00F22A78" w:rsidRDefault="00F22A78">
            <w:pPr>
              <w:jc w:val="center"/>
              <w:rPr>
                <w:rFonts w:ascii="Arial Narrow" w:hAnsi="Arial Narrow"/>
              </w:rPr>
            </w:pPr>
            <w:r>
              <w:rPr>
                <w:rFonts w:ascii="Arial Narrow" w:hAnsi="Arial Narrow"/>
              </w:rPr>
              <w:t>8</w:t>
            </w:r>
          </w:p>
        </w:tc>
        <w:tc>
          <w:tcPr>
            <w:tcW w:w="5285" w:type="dxa"/>
          </w:tcPr>
          <w:p w14:paraId="04D5C026" w14:textId="77777777" w:rsidR="00F22A78" w:rsidRDefault="00F22A78">
            <w:pPr>
              <w:jc w:val="both"/>
              <w:rPr>
                <w:rFonts w:ascii="ML-Indulekha" w:hAnsi="ML-Indulekha"/>
                <w:sz w:val="26"/>
              </w:rPr>
            </w:pPr>
            <w:r>
              <w:rPr>
                <w:rFonts w:ascii="ML-Indulekha" w:hAnsi="ML-Indulekha"/>
                <w:sz w:val="26"/>
              </w:rPr>
              <w:t>c£n-Xm-¡-fnÂ \n¶pw \nc-h[n ]cm-Xn-IÄ e`n-¡p-¶-XmWv ]pXnb ]mTy-]-²Xn</w:t>
            </w:r>
          </w:p>
        </w:tc>
        <w:tc>
          <w:tcPr>
            <w:tcW w:w="742" w:type="dxa"/>
          </w:tcPr>
          <w:p w14:paraId="17392BC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752219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4DEF6E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8B277A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1A4E7A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8033A3E" w14:textId="77777777">
        <w:tc>
          <w:tcPr>
            <w:tcW w:w="545" w:type="dxa"/>
          </w:tcPr>
          <w:p w14:paraId="5F6DE39B" w14:textId="77777777" w:rsidR="00F22A78" w:rsidRDefault="00F22A78">
            <w:pPr>
              <w:jc w:val="center"/>
              <w:rPr>
                <w:rFonts w:ascii="Arial Narrow" w:hAnsi="Arial Narrow"/>
              </w:rPr>
            </w:pPr>
            <w:r>
              <w:rPr>
                <w:rFonts w:ascii="Arial Narrow" w:hAnsi="Arial Narrow"/>
              </w:rPr>
              <w:t>9.</w:t>
            </w:r>
          </w:p>
        </w:tc>
        <w:tc>
          <w:tcPr>
            <w:tcW w:w="5285" w:type="dxa"/>
          </w:tcPr>
          <w:p w14:paraId="15C188D4" w14:textId="77777777" w:rsidR="00F22A78" w:rsidRDefault="00F22A78">
            <w:pPr>
              <w:jc w:val="both"/>
              <w:rPr>
                <w:rFonts w:ascii="ML-Indulekha" w:hAnsi="ML-Indulekha"/>
                <w:sz w:val="26"/>
              </w:rPr>
            </w:pPr>
            <w:r>
              <w:rPr>
                <w:rFonts w:ascii="ML-Indulekha" w:hAnsi="ML-Indulekha"/>
                <w:sz w:val="26"/>
              </w:rPr>
              <w:t>Ip«n-I-fnse hmb-\m-io\w hfÀ¯p-¶-Xn\v klm-b-I-amWv ]pXnb ]mTy-]-²Xn</w:t>
            </w:r>
          </w:p>
        </w:tc>
        <w:tc>
          <w:tcPr>
            <w:tcW w:w="742" w:type="dxa"/>
          </w:tcPr>
          <w:p w14:paraId="3CAAE67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359091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9BEED0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C991E4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92B951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25A7D41" w14:textId="77777777">
        <w:tc>
          <w:tcPr>
            <w:tcW w:w="545" w:type="dxa"/>
          </w:tcPr>
          <w:p w14:paraId="6EDE40C6" w14:textId="77777777" w:rsidR="00F22A78" w:rsidRDefault="00F22A78">
            <w:pPr>
              <w:jc w:val="center"/>
              <w:rPr>
                <w:rFonts w:ascii="Arial Narrow" w:hAnsi="Arial Narrow"/>
              </w:rPr>
            </w:pPr>
            <w:r>
              <w:rPr>
                <w:rFonts w:ascii="Arial Narrow" w:hAnsi="Arial Narrow"/>
              </w:rPr>
              <w:t>10.</w:t>
            </w:r>
          </w:p>
        </w:tc>
        <w:tc>
          <w:tcPr>
            <w:tcW w:w="5285" w:type="dxa"/>
          </w:tcPr>
          <w:p w14:paraId="5F67ED7B" w14:textId="77777777" w:rsidR="00F22A78" w:rsidRDefault="00F22A78">
            <w:pPr>
              <w:jc w:val="both"/>
              <w:rPr>
                <w:rFonts w:ascii="ML-Indulekha" w:hAnsi="ML-Indulekha"/>
                <w:sz w:val="26"/>
              </w:rPr>
            </w:pPr>
            <w:r>
              <w:rPr>
                <w:rFonts w:ascii="ML-Indulekha" w:hAnsi="ML-Indulekha"/>
                <w:sz w:val="26"/>
              </w:rPr>
              <w:t>Ip«n-IÄ kmaq-lnI {]iv\-s¯-¡p-dn¨v am{Xw t_m[-hm·mcm-¡p¶-Xn\pw AXp hgn ]T-\-{]-{In-b-bnÂ \n¶v AI-ep-¶-Xn\pw ]pXnb ]mTy-]-²Xn hgn-sbmcp-¡p¶p</w:t>
            </w:r>
          </w:p>
        </w:tc>
        <w:tc>
          <w:tcPr>
            <w:tcW w:w="742" w:type="dxa"/>
          </w:tcPr>
          <w:p w14:paraId="310E63C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0165F7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55975C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409394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0E8142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BE82C80" w14:textId="77777777">
        <w:tc>
          <w:tcPr>
            <w:tcW w:w="545" w:type="dxa"/>
          </w:tcPr>
          <w:p w14:paraId="0483F2F8" w14:textId="77777777" w:rsidR="00F22A78" w:rsidRDefault="00F22A78">
            <w:pPr>
              <w:jc w:val="center"/>
              <w:rPr>
                <w:rFonts w:ascii="Arial Narrow" w:hAnsi="Arial Narrow"/>
              </w:rPr>
            </w:pPr>
            <w:r>
              <w:rPr>
                <w:rFonts w:ascii="Arial Narrow" w:hAnsi="Arial Narrow"/>
              </w:rPr>
              <w:t>11.</w:t>
            </w:r>
          </w:p>
        </w:tc>
        <w:tc>
          <w:tcPr>
            <w:tcW w:w="5285" w:type="dxa"/>
          </w:tcPr>
          <w:p w14:paraId="550CCB17" w14:textId="77777777" w:rsidR="00F22A78" w:rsidRDefault="00F22A78">
            <w:pPr>
              <w:jc w:val="both"/>
              <w:rPr>
                <w:rFonts w:ascii="ML-Indulekha" w:hAnsi="ML-Indulekha"/>
                <w:sz w:val="26"/>
              </w:rPr>
            </w:pPr>
            <w:r>
              <w:rPr>
                <w:rFonts w:ascii="ML-Indulekha" w:hAnsi="ML-Indulekha"/>
                <w:sz w:val="26"/>
              </w:rPr>
              <w:t>]pXnb ]mTy-]-²Xn km¼-¯n-I-ambn c£n-Xm-¡Ä¡v _p²n-ap«v krjvSn-¡p-¶p.</w:t>
            </w:r>
          </w:p>
        </w:tc>
        <w:tc>
          <w:tcPr>
            <w:tcW w:w="742" w:type="dxa"/>
          </w:tcPr>
          <w:p w14:paraId="66D817A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B0F795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BAFEAF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6D6853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EC237E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3ABDF33" w14:textId="77777777">
        <w:tc>
          <w:tcPr>
            <w:tcW w:w="545" w:type="dxa"/>
          </w:tcPr>
          <w:p w14:paraId="15002DB4" w14:textId="77777777" w:rsidR="00F22A78" w:rsidRDefault="00F22A78">
            <w:pPr>
              <w:jc w:val="center"/>
              <w:rPr>
                <w:rFonts w:ascii="Arial Narrow" w:hAnsi="Arial Narrow"/>
              </w:rPr>
            </w:pPr>
            <w:r>
              <w:rPr>
                <w:rFonts w:ascii="Arial Narrow" w:hAnsi="Arial Narrow"/>
              </w:rPr>
              <w:lastRenderedPageBreak/>
              <w:t>12</w:t>
            </w:r>
          </w:p>
        </w:tc>
        <w:tc>
          <w:tcPr>
            <w:tcW w:w="5285" w:type="dxa"/>
          </w:tcPr>
          <w:p w14:paraId="42E607F7" w14:textId="77777777" w:rsidR="00F22A78" w:rsidRDefault="00F22A78">
            <w:pPr>
              <w:jc w:val="both"/>
              <w:rPr>
                <w:rFonts w:ascii="ML-Indulekha" w:hAnsi="ML-Indulekha"/>
                <w:sz w:val="26"/>
              </w:rPr>
            </w:pPr>
            <w:r>
              <w:rPr>
                <w:rFonts w:ascii="ML-Indulekha" w:hAnsi="ML-Indulekha"/>
                <w:sz w:val="26"/>
              </w:rPr>
              <w:t>A[ym-]I hnZymÀ°n _Ô-¯n-\-¸pdw, IpSpw-_-¯nsâ {]mXn-\n[yhpw ]T-\-{]-{In-b-bnÂ Dd-¸n-¡m³ ]pXnb ]mTy-]-²Xn {ian-¡p-¶p.</w:t>
            </w:r>
          </w:p>
        </w:tc>
        <w:tc>
          <w:tcPr>
            <w:tcW w:w="742" w:type="dxa"/>
          </w:tcPr>
          <w:p w14:paraId="0DCC63B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519A31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3938E9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ED2F94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EB1BCF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3479BCF" w14:textId="77777777">
        <w:tc>
          <w:tcPr>
            <w:tcW w:w="545" w:type="dxa"/>
          </w:tcPr>
          <w:p w14:paraId="739E5E4C" w14:textId="77777777" w:rsidR="00F22A78" w:rsidRDefault="00F22A78">
            <w:pPr>
              <w:jc w:val="center"/>
              <w:rPr>
                <w:rFonts w:ascii="Arial Narrow" w:hAnsi="Arial Narrow"/>
              </w:rPr>
            </w:pPr>
            <w:r>
              <w:rPr>
                <w:rFonts w:ascii="Arial Narrow" w:hAnsi="Arial Narrow"/>
              </w:rPr>
              <w:t>13</w:t>
            </w:r>
          </w:p>
        </w:tc>
        <w:tc>
          <w:tcPr>
            <w:tcW w:w="5285" w:type="dxa"/>
          </w:tcPr>
          <w:p w14:paraId="1D948159" w14:textId="77777777" w:rsidR="00F22A78" w:rsidRDefault="00F22A78">
            <w:pPr>
              <w:jc w:val="both"/>
              <w:rPr>
                <w:rFonts w:ascii="ML-Indulekha" w:hAnsi="ML-Indulekha"/>
                <w:sz w:val="26"/>
              </w:rPr>
            </w:pPr>
            <w:r>
              <w:rPr>
                <w:rFonts w:ascii="ML-Indulekha" w:hAnsi="ML-Indulekha"/>
                <w:sz w:val="26"/>
              </w:rPr>
              <w:t>Ip«n-I-fnse in£-mco-Xn-I-fpsS A`mhw ]T-\-{]-{In-bsb {]Xn-Iq-e-ambn _m[n-¡p-¶p.</w:t>
            </w:r>
          </w:p>
        </w:tc>
        <w:tc>
          <w:tcPr>
            <w:tcW w:w="742" w:type="dxa"/>
          </w:tcPr>
          <w:p w14:paraId="6532F0F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E54534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40BD98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5A5114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89550B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B86738B" w14:textId="77777777">
        <w:tc>
          <w:tcPr>
            <w:tcW w:w="545" w:type="dxa"/>
          </w:tcPr>
          <w:p w14:paraId="2D3127AC" w14:textId="77777777" w:rsidR="00F22A78" w:rsidRDefault="00F22A78">
            <w:pPr>
              <w:jc w:val="center"/>
              <w:rPr>
                <w:rFonts w:ascii="Arial Narrow" w:hAnsi="Arial Narrow"/>
              </w:rPr>
            </w:pPr>
            <w:r>
              <w:rPr>
                <w:rFonts w:ascii="Arial Narrow" w:hAnsi="Arial Narrow"/>
              </w:rPr>
              <w:t>14</w:t>
            </w:r>
          </w:p>
        </w:tc>
        <w:tc>
          <w:tcPr>
            <w:tcW w:w="5285" w:type="dxa"/>
          </w:tcPr>
          <w:p w14:paraId="51CBB24C" w14:textId="77777777" w:rsidR="00F22A78" w:rsidRDefault="00F22A78">
            <w:pPr>
              <w:jc w:val="both"/>
              <w:rPr>
                <w:rFonts w:ascii="ML-Indulekha" w:hAnsi="ML-Indulekha"/>
                <w:sz w:val="26"/>
              </w:rPr>
            </w:pPr>
            <w:r>
              <w:rPr>
                <w:rFonts w:ascii="ML-Indulekha" w:hAnsi="ML-Indulekha"/>
                <w:sz w:val="26"/>
              </w:rPr>
              <w:t>]pXnb ]m-Ty-]-²Xn Ip«n-I-fnÂ kzbw A-¨-S¡w hfÀ¯p-¶-Xn\v ]cym-]vX-amWv</w:t>
            </w:r>
          </w:p>
        </w:tc>
        <w:tc>
          <w:tcPr>
            <w:tcW w:w="742" w:type="dxa"/>
          </w:tcPr>
          <w:p w14:paraId="0E83EC0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602508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1D9687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C8AB55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05C99D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0214677" w14:textId="77777777">
        <w:tc>
          <w:tcPr>
            <w:tcW w:w="545" w:type="dxa"/>
          </w:tcPr>
          <w:p w14:paraId="000B7C4F" w14:textId="77777777" w:rsidR="00F22A78" w:rsidRDefault="00F22A78">
            <w:pPr>
              <w:jc w:val="center"/>
              <w:rPr>
                <w:rFonts w:ascii="Arial Narrow" w:hAnsi="Arial Narrow"/>
              </w:rPr>
            </w:pPr>
            <w:r>
              <w:rPr>
                <w:rFonts w:ascii="Arial Narrow" w:hAnsi="Arial Narrow"/>
              </w:rPr>
              <w:t>15</w:t>
            </w:r>
          </w:p>
        </w:tc>
        <w:tc>
          <w:tcPr>
            <w:tcW w:w="5285" w:type="dxa"/>
          </w:tcPr>
          <w:p w14:paraId="53AC89E3" w14:textId="77777777" w:rsidR="00F22A78" w:rsidRDefault="00F22A78">
            <w:pPr>
              <w:jc w:val="both"/>
              <w:rPr>
                <w:rFonts w:ascii="ML-Indulekha" w:hAnsi="ML-Indulekha"/>
                <w:sz w:val="26"/>
              </w:rPr>
            </w:pPr>
            <w:r>
              <w:rPr>
                <w:rFonts w:ascii="ML-Indulekha" w:hAnsi="ML-Indulekha"/>
                <w:sz w:val="26"/>
              </w:rPr>
              <w:t>]pXnb ]mTy-]-²Xn Hmtcm Iq«-nbp-sSbpw khn-ti-j-amb Ign-hp-IÄ ]cn-t]m-jn-¸n-¡p-¶-Xn\pw KpW-ta-·-bpÅ hnZym-`ymkw Dd-¸p-h-cp-¯p-¶-Xn\pw {i² sNep-¯p-¶p.</w:t>
            </w:r>
          </w:p>
        </w:tc>
        <w:tc>
          <w:tcPr>
            <w:tcW w:w="742" w:type="dxa"/>
          </w:tcPr>
          <w:p w14:paraId="1D32A33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AACE6C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61E19B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BCC540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8C030E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0A5A3FD" w14:textId="77777777">
        <w:tc>
          <w:tcPr>
            <w:tcW w:w="545" w:type="dxa"/>
          </w:tcPr>
          <w:p w14:paraId="27992BAF" w14:textId="77777777" w:rsidR="00F22A78" w:rsidRDefault="00F22A78">
            <w:pPr>
              <w:jc w:val="center"/>
              <w:rPr>
                <w:rFonts w:ascii="Arial Narrow" w:hAnsi="Arial Narrow"/>
              </w:rPr>
            </w:pPr>
            <w:r>
              <w:rPr>
                <w:rFonts w:ascii="Arial Narrow" w:hAnsi="Arial Narrow"/>
              </w:rPr>
              <w:t>16</w:t>
            </w:r>
          </w:p>
        </w:tc>
        <w:tc>
          <w:tcPr>
            <w:tcW w:w="5285" w:type="dxa"/>
          </w:tcPr>
          <w:p w14:paraId="3A2D93FE" w14:textId="77777777" w:rsidR="00F22A78" w:rsidRDefault="00F22A78">
            <w:pPr>
              <w:jc w:val="both"/>
              <w:rPr>
                <w:rFonts w:ascii="ML-Indulekha" w:hAnsi="ML-Indulekha"/>
                <w:sz w:val="26"/>
              </w:rPr>
            </w:pPr>
            <w:r>
              <w:rPr>
                <w:rFonts w:ascii="ML-Indulekha" w:hAnsi="ML-Indulekha"/>
                <w:sz w:val="26"/>
              </w:rPr>
              <w:t>]T-\-co-Xn-sb-¡p-dn-¨pÅ KmV-amb Adn-hp-Å-Xn-\mÂ A²ym-]\w AÀ°-h-¯m-¡m³ km[n-¡p-¶p.</w:t>
            </w:r>
          </w:p>
        </w:tc>
        <w:tc>
          <w:tcPr>
            <w:tcW w:w="742" w:type="dxa"/>
          </w:tcPr>
          <w:p w14:paraId="019352B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BD7F47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6CB555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19618E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647196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047DD46" w14:textId="77777777">
        <w:tc>
          <w:tcPr>
            <w:tcW w:w="545" w:type="dxa"/>
          </w:tcPr>
          <w:p w14:paraId="3D90DD27" w14:textId="77777777" w:rsidR="00F22A78" w:rsidRDefault="00F22A78">
            <w:pPr>
              <w:jc w:val="center"/>
              <w:rPr>
                <w:rFonts w:ascii="Arial Narrow" w:hAnsi="Arial Narrow"/>
              </w:rPr>
            </w:pPr>
            <w:r>
              <w:rPr>
                <w:rFonts w:ascii="Arial Narrow" w:hAnsi="Arial Narrow"/>
              </w:rPr>
              <w:t>17</w:t>
            </w:r>
          </w:p>
        </w:tc>
        <w:tc>
          <w:tcPr>
            <w:tcW w:w="5285" w:type="dxa"/>
          </w:tcPr>
          <w:p w14:paraId="7980FC81" w14:textId="77777777" w:rsidR="00F22A78" w:rsidRDefault="00F22A78">
            <w:pPr>
              <w:jc w:val="both"/>
              <w:rPr>
                <w:rFonts w:ascii="ML-Indulekha" w:hAnsi="ML-Indulekha"/>
                <w:sz w:val="26"/>
              </w:rPr>
            </w:pPr>
            <w:r>
              <w:rPr>
                <w:rFonts w:ascii="ML-Indulekha" w:hAnsi="ML-Indulekha"/>
                <w:sz w:val="26"/>
              </w:rPr>
              <w:t>inip-tI-{µo-Ir-X-amb ]pXnb ]T-\-co-Xn-bn-eqsS hnZymÀ°n-IfpsS Hcp ]T-\-Iq-«m-fn-bmbn amd³ {]bm-k-am-Wv.</w:t>
            </w:r>
          </w:p>
        </w:tc>
        <w:tc>
          <w:tcPr>
            <w:tcW w:w="742" w:type="dxa"/>
          </w:tcPr>
          <w:p w14:paraId="6463CAC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368616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66DB67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9FCB07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E0BA86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C487E35" w14:textId="77777777">
        <w:tc>
          <w:tcPr>
            <w:tcW w:w="545" w:type="dxa"/>
          </w:tcPr>
          <w:p w14:paraId="60006AD8" w14:textId="77777777" w:rsidR="00F22A78" w:rsidRDefault="00F22A78">
            <w:pPr>
              <w:jc w:val="center"/>
              <w:rPr>
                <w:rFonts w:ascii="Arial Narrow" w:hAnsi="Arial Narrow"/>
              </w:rPr>
            </w:pPr>
            <w:r>
              <w:rPr>
                <w:rFonts w:ascii="Arial Narrow" w:hAnsi="Arial Narrow"/>
              </w:rPr>
              <w:t>18</w:t>
            </w:r>
          </w:p>
        </w:tc>
        <w:tc>
          <w:tcPr>
            <w:tcW w:w="5285" w:type="dxa"/>
          </w:tcPr>
          <w:p w14:paraId="0B0FC4F4" w14:textId="77777777" w:rsidR="00F22A78" w:rsidRDefault="00F22A78">
            <w:pPr>
              <w:jc w:val="both"/>
              <w:rPr>
                <w:rFonts w:ascii="ML-Indulekha" w:hAnsi="ML-Indulekha"/>
                <w:sz w:val="26"/>
              </w:rPr>
            </w:pPr>
            <w:r>
              <w:rPr>
                <w:rFonts w:ascii="ML-Indulekha" w:hAnsi="ML-Indulekha"/>
                <w:sz w:val="26"/>
              </w:rPr>
              <w:t>Ip«n-I-fnse Iq«-am-bpÅ ]T-\-¯n\pw ]t©-{µn-bm-\p-`-h-§Ä¡pw DX-Ip¶ ]T-\m-\p-`-h-§Ä kzoI-cn-t¡-­Xv A\n-hm-cy-am-Wv.</w:t>
            </w:r>
          </w:p>
        </w:tc>
        <w:tc>
          <w:tcPr>
            <w:tcW w:w="742" w:type="dxa"/>
          </w:tcPr>
          <w:p w14:paraId="7703766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AE1CB8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34A7F0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BF7AF6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810819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6EF7F9A" w14:textId="77777777">
        <w:tc>
          <w:tcPr>
            <w:tcW w:w="545" w:type="dxa"/>
          </w:tcPr>
          <w:p w14:paraId="641E96DC" w14:textId="77777777" w:rsidR="00F22A78" w:rsidRDefault="00F22A78" w:rsidP="00846A82">
            <w:pPr>
              <w:rPr>
                <w:rFonts w:ascii="Arial Narrow" w:hAnsi="Arial Narrow"/>
              </w:rPr>
            </w:pPr>
            <w:r>
              <w:rPr>
                <w:rFonts w:ascii="Arial Narrow" w:hAnsi="Arial Narrow"/>
              </w:rPr>
              <w:t>19</w:t>
            </w:r>
          </w:p>
        </w:tc>
        <w:tc>
          <w:tcPr>
            <w:tcW w:w="5285" w:type="dxa"/>
          </w:tcPr>
          <w:p w14:paraId="048E6D70" w14:textId="77777777" w:rsidR="00F22A78" w:rsidRDefault="00F22A78">
            <w:pPr>
              <w:jc w:val="both"/>
              <w:rPr>
                <w:rFonts w:ascii="ML-Indulekha" w:hAnsi="ML-Indulekha"/>
                <w:sz w:val="26"/>
              </w:rPr>
            </w:pPr>
            <w:r>
              <w:rPr>
                <w:rFonts w:ascii="ML-Indulekha" w:hAnsi="ML-Indulekha"/>
                <w:sz w:val="26"/>
              </w:rPr>
              <w:t>]-T\w ^e-{]Z-am-¡m³ {]mY-anI, ZznXob hnh-c-t{km-X-Êp-IÄ A\n-hm-cy-am-Wv.</w:t>
            </w:r>
          </w:p>
        </w:tc>
        <w:tc>
          <w:tcPr>
            <w:tcW w:w="742" w:type="dxa"/>
          </w:tcPr>
          <w:p w14:paraId="67090A4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0DCF0A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70A32B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D48080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F687F7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05685D3" w14:textId="77777777">
        <w:tc>
          <w:tcPr>
            <w:tcW w:w="545" w:type="dxa"/>
          </w:tcPr>
          <w:p w14:paraId="5CFF22B1" w14:textId="77777777" w:rsidR="00F22A78" w:rsidRDefault="00F22A78">
            <w:pPr>
              <w:jc w:val="center"/>
              <w:rPr>
                <w:rFonts w:ascii="Arial Narrow" w:hAnsi="Arial Narrow"/>
              </w:rPr>
            </w:pPr>
            <w:r>
              <w:rPr>
                <w:rFonts w:ascii="Arial Narrow" w:hAnsi="Arial Narrow"/>
              </w:rPr>
              <w:t>20</w:t>
            </w:r>
          </w:p>
        </w:tc>
        <w:tc>
          <w:tcPr>
            <w:tcW w:w="5285" w:type="dxa"/>
          </w:tcPr>
          <w:p w14:paraId="42E2C1EF" w14:textId="77777777" w:rsidR="00F22A78" w:rsidRDefault="00F22A78">
            <w:pPr>
              <w:jc w:val="both"/>
              <w:rPr>
                <w:rFonts w:ascii="ML-Indulekha" w:hAnsi="ML-Indulekha"/>
                <w:sz w:val="26"/>
              </w:rPr>
            </w:pPr>
            <w:r>
              <w:rPr>
                <w:rFonts w:ascii="ML-Indulekha" w:hAnsi="ML-Indulekha"/>
                <w:sz w:val="26"/>
              </w:rPr>
              <w:t>P\m-[n-]-Xy-]-c-ambn ¢mkvdq-anÂ ]T-\-m\p-`-h-§Ä Hcp¡m³ {]bm-k-a-\p-`-h-s¸-Sp-¶p.</w:t>
            </w:r>
          </w:p>
        </w:tc>
        <w:tc>
          <w:tcPr>
            <w:tcW w:w="742" w:type="dxa"/>
          </w:tcPr>
          <w:p w14:paraId="1036BB4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EBC4BC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8B3936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C2A407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BF7E69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D617EBF" w14:textId="77777777">
        <w:tc>
          <w:tcPr>
            <w:tcW w:w="545" w:type="dxa"/>
          </w:tcPr>
          <w:p w14:paraId="2258CE5D" w14:textId="77777777" w:rsidR="00F22A78" w:rsidRDefault="00F22A78">
            <w:pPr>
              <w:jc w:val="center"/>
              <w:rPr>
                <w:rFonts w:ascii="Arial Narrow" w:hAnsi="Arial Narrow"/>
              </w:rPr>
            </w:pPr>
            <w:r>
              <w:rPr>
                <w:rFonts w:ascii="Arial Narrow" w:hAnsi="Arial Narrow"/>
              </w:rPr>
              <w:t>21</w:t>
            </w:r>
          </w:p>
        </w:tc>
        <w:tc>
          <w:tcPr>
            <w:tcW w:w="5285" w:type="dxa"/>
          </w:tcPr>
          <w:p w14:paraId="43F1900A" w14:textId="77777777" w:rsidR="00F22A78" w:rsidRDefault="00F22A78">
            <w:pPr>
              <w:jc w:val="both"/>
              <w:rPr>
                <w:rFonts w:ascii="ML-Indulekha" w:hAnsi="ML-Indulekha"/>
                <w:sz w:val="26"/>
              </w:rPr>
            </w:pPr>
            <w:r>
              <w:rPr>
                <w:rFonts w:ascii="ML-Indulekha" w:hAnsi="ML-Indulekha"/>
                <w:sz w:val="26"/>
              </w:rPr>
              <w:t>]pXnb ]T-\-coXn ¢mÊnÂ Ah-ew-_n-¡p-t¼mÄ ka-b-¡p-dhv A\p-`-h-s¸-Sp-¶p.</w:t>
            </w:r>
          </w:p>
        </w:tc>
        <w:tc>
          <w:tcPr>
            <w:tcW w:w="742" w:type="dxa"/>
          </w:tcPr>
          <w:p w14:paraId="252FA9B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08DF83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1792F8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122039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0EFDF98" w14:textId="77777777" w:rsidR="00F22A78" w:rsidRDefault="00F22A78">
            <w:pPr>
              <w:jc w:val="center"/>
              <w:rPr>
                <w:rFonts w:ascii="ML-Indulekha" w:hAnsi="ML-Indulekha"/>
                <w:sz w:val="26"/>
              </w:rPr>
            </w:pPr>
            <w:r>
              <w:rPr>
                <w:rFonts w:ascii="ML-Indulekha" w:hAnsi="ML-Indulekha"/>
                <w:sz w:val="36"/>
              </w:rPr>
              <w:sym w:font="Wingdings" w:char="F06F"/>
            </w:r>
          </w:p>
        </w:tc>
      </w:tr>
    </w:tbl>
    <w:p w14:paraId="70482586" w14:textId="77777777" w:rsidR="00F22A78" w:rsidRDefault="00F22A78">
      <w:r>
        <w:br w:type="page"/>
      </w:r>
    </w:p>
    <w:tbl>
      <w:tblPr>
        <w:tblW w:w="9288" w:type="dxa"/>
        <w:tblLayout w:type="fixed"/>
        <w:tblLook w:val="04A0" w:firstRow="1" w:lastRow="0" w:firstColumn="1" w:lastColumn="0" w:noHBand="0" w:noVBand="1"/>
      </w:tblPr>
      <w:tblGrid>
        <w:gridCol w:w="545"/>
        <w:gridCol w:w="5285"/>
        <w:gridCol w:w="742"/>
        <w:gridCol w:w="537"/>
        <w:gridCol w:w="596"/>
        <w:gridCol w:w="700"/>
        <w:gridCol w:w="883"/>
      </w:tblGrid>
      <w:tr w:rsidR="00F22A78" w14:paraId="167BDFAF" w14:textId="77777777">
        <w:tc>
          <w:tcPr>
            <w:tcW w:w="545" w:type="dxa"/>
          </w:tcPr>
          <w:p w14:paraId="1AD47D9B" w14:textId="77777777" w:rsidR="00F22A78" w:rsidRDefault="00F22A78">
            <w:pPr>
              <w:jc w:val="center"/>
              <w:rPr>
                <w:rFonts w:ascii="Arial Narrow" w:hAnsi="Arial Narrow"/>
              </w:rPr>
            </w:pPr>
            <w:r>
              <w:rPr>
                <w:rFonts w:ascii="Arial Narrow" w:hAnsi="Arial Narrow"/>
              </w:rPr>
              <w:lastRenderedPageBreak/>
              <w:t>22</w:t>
            </w:r>
          </w:p>
        </w:tc>
        <w:tc>
          <w:tcPr>
            <w:tcW w:w="5285" w:type="dxa"/>
          </w:tcPr>
          <w:p w14:paraId="64E35F2D" w14:textId="77777777" w:rsidR="00F22A78" w:rsidRDefault="00F22A78">
            <w:pPr>
              <w:jc w:val="both"/>
              <w:rPr>
                <w:rFonts w:ascii="ML-Indulekha" w:hAnsi="ML-Indulekha"/>
                <w:sz w:val="26"/>
              </w:rPr>
            </w:pPr>
            <w:r>
              <w:rPr>
                <w:rFonts w:ascii="ML-Indulekha" w:hAnsi="ML-Indulekha"/>
                <w:sz w:val="26"/>
              </w:rPr>
              <w:t>Hcp ]T-\mw-is¯ ]e coXn-bnÂ Ah-X-cn-¸n-¡p¶ ]T-\-coXn Ip«n-bpsS Nn´m-i-ànsb D±o-]n-¸n-¡p-¶-Xm-Wv.</w:t>
            </w:r>
          </w:p>
        </w:tc>
        <w:tc>
          <w:tcPr>
            <w:tcW w:w="742" w:type="dxa"/>
          </w:tcPr>
          <w:p w14:paraId="01C7203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F2B697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F790C3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1D7582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D5CA6E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E66B6CE" w14:textId="77777777">
        <w:tc>
          <w:tcPr>
            <w:tcW w:w="545" w:type="dxa"/>
          </w:tcPr>
          <w:p w14:paraId="2941087A" w14:textId="77777777" w:rsidR="00F22A78" w:rsidRDefault="00F22A78">
            <w:pPr>
              <w:jc w:val="center"/>
              <w:rPr>
                <w:rFonts w:ascii="Arial Narrow" w:hAnsi="Arial Narrow"/>
              </w:rPr>
            </w:pPr>
            <w:r>
              <w:rPr>
                <w:rFonts w:ascii="Arial Narrow" w:hAnsi="Arial Narrow"/>
              </w:rPr>
              <w:t>23</w:t>
            </w:r>
          </w:p>
        </w:tc>
        <w:tc>
          <w:tcPr>
            <w:tcW w:w="5285" w:type="dxa"/>
          </w:tcPr>
          <w:p w14:paraId="3EEF0A3C" w14:textId="77777777" w:rsidR="00F22A78" w:rsidRDefault="00F22A78">
            <w:pPr>
              <w:jc w:val="both"/>
              <w:rPr>
                <w:rFonts w:ascii="ML-Indulekha" w:hAnsi="ML-Indulekha"/>
                <w:sz w:val="26"/>
              </w:rPr>
            </w:pPr>
            <w:r>
              <w:rPr>
                <w:rFonts w:ascii="ML-Indulekha" w:hAnsi="ML-Indulekha"/>
                <w:sz w:val="26"/>
              </w:rPr>
              <w:t>¢mkv dqanÂ apgp-h³ ]mT-`m-K-t¯bpw kmaq-lnI {]iv\-§-fp-ambn tbmPn-¸n¨p ]Tn-¸n-¡p-hm³ {]bmkw krjvSn-¡m-dp-­v.</w:t>
            </w:r>
          </w:p>
        </w:tc>
        <w:tc>
          <w:tcPr>
            <w:tcW w:w="742" w:type="dxa"/>
          </w:tcPr>
          <w:p w14:paraId="7368786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9E135F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FDFC6C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6D8B04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1EF8FA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D766CEA" w14:textId="77777777">
        <w:tc>
          <w:tcPr>
            <w:tcW w:w="545" w:type="dxa"/>
          </w:tcPr>
          <w:p w14:paraId="4580056E" w14:textId="77777777" w:rsidR="00F22A78" w:rsidRDefault="00F22A78">
            <w:pPr>
              <w:jc w:val="center"/>
              <w:rPr>
                <w:rFonts w:ascii="Arial Narrow" w:hAnsi="Arial Narrow"/>
              </w:rPr>
            </w:pPr>
            <w:r>
              <w:rPr>
                <w:rFonts w:ascii="Arial Narrow" w:hAnsi="Arial Narrow"/>
              </w:rPr>
              <w:t>24</w:t>
            </w:r>
          </w:p>
        </w:tc>
        <w:tc>
          <w:tcPr>
            <w:tcW w:w="5285" w:type="dxa"/>
          </w:tcPr>
          <w:p w14:paraId="5B5D2BE5" w14:textId="77777777" w:rsidR="00F22A78" w:rsidRDefault="00F22A78">
            <w:pPr>
              <w:jc w:val="both"/>
              <w:rPr>
                <w:rFonts w:ascii="ML-Indulekha" w:hAnsi="ML-Indulekha"/>
                <w:sz w:val="26"/>
              </w:rPr>
            </w:pPr>
            <w:r>
              <w:rPr>
                <w:rFonts w:ascii="ML-Indulekha" w:hAnsi="ML-Indulekha"/>
                <w:sz w:val="26"/>
              </w:rPr>
              <w:t xml:space="preserve">Ub-tem-Kn-¡Â coXn </w:t>
            </w:r>
            <w:r>
              <w:rPr>
                <w:rFonts w:ascii="Arial Narrow" w:hAnsi="Arial Narrow"/>
              </w:rPr>
              <w:t>(Dialogical Method)</w:t>
            </w:r>
            <w:r>
              <w:rPr>
                <w:rFonts w:ascii="ML-Indulekha" w:hAnsi="ML-Indulekha"/>
                <w:sz w:val="26"/>
              </w:rPr>
              <w:t xml:space="preserve"> Ip«n-bnse bmYmÀ° Nn´m-ti-jnsb DWÀ¯p-¶-Xm-Wv.</w:t>
            </w:r>
          </w:p>
        </w:tc>
        <w:tc>
          <w:tcPr>
            <w:tcW w:w="742" w:type="dxa"/>
          </w:tcPr>
          <w:p w14:paraId="2069CF5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6447D6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C8B736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CD6AC2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297326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8BCEAA8" w14:textId="77777777">
        <w:tc>
          <w:tcPr>
            <w:tcW w:w="545" w:type="dxa"/>
          </w:tcPr>
          <w:p w14:paraId="433D4DBD" w14:textId="77777777" w:rsidR="00F22A78" w:rsidRDefault="00F22A78">
            <w:pPr>
              <w:jc w:val="center"/>
              <w:rPr>
                <w:rFonts w:ascii="Arial Narrow" w:hAnsi="Arial Narrow"/>
              </w:rPr>
            </w:pPr>
            <w:r>
              <w:rPr>
                <w:rFonts w:ascii="Arial Narrow" w:hAnsi="Arial Narrow"/>
              </w:rPr>
              <w:t>25</w:t>
            </w:r>
          </w:p>
        </w:tc>
        <w:tc>
          <w:tcPr>
            <w:tcW w:w="5285" w:type="dxa"/>
          </w:tcPr>
          <w:p w14:paraId="21DC1877" w14:textId="77777777" w:rsidR="00F22A78" w:rsidRDefault="00F22A78">
            <w:pPr>
              <w:jc w:val="both"/>
              <w:rPr>
                <w:rFonts w:ascii="ML-Indulekha" w:hAnsi="ML-Indulekha"/>
                <w:sz w:val="26"/>
              </w:rPr>
            </w:pPr>
            <w:r>
              <w:rPr>
                <w:rFonts w:ascii="ML-Indulekha" w:hAnsi="ML-Indulekha"/>
                <w:sz w:val="26"/>
              </w:rPr>
              <w:t xml:space="preserve">kwL{]hÀ¯\w </w:t>
            </w:r>
            <w:r>
              <w:rPr>
                <w:rFonts w:ascii="Arial Narrow" w:hAnsi="Arial Narrow"/>
              </w:rPr>
              <w:t>(Group Activity)</w:t>
            </w:r>
            <w:r>
              <w:rPr>
                <w:rFonts w:ascii="ML-Indulekha" w:hAnsi="ML-Indulekha"/>
                <w:sz w:val="26"/>
              </w:rPr>
              <w:t xml:space="preserve"> Ip«n-I-fnÂ t\m¡n Fgp-Xp-¶-Xn\pw, ¢mkvdq-anÂ _lfw D­m-¡p-¶-Xn\pw CS-bm-¡p-¶-Xm-Wv.</w:t>
            </w:r>
          </w:p>
        </w:tc>
        <w:tc>
          <w:tcPr>
            <w:tcW w:w="742" w:type="dxa"/>
          </w:tcPr>
          <w:p w14:paraId="13A347A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A01856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76773D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6D30A2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938F28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529692C" w14:textId="77777777">
        <w:tc>
          <w:tcPr>
            <w:tcW w:w="545" w:type="dxa"/>
          </w:tcPr>
          <w:p w14:paraId="5282D8B1" w14:textId="77777777" w:rsidR="00F22A78" w:rsidRDefault="00F22A78">
            <w:pPr>
              <w:jc w:val="center"/>
              <w:rPr>
                <w:rFonts w:ascii="Arial Narrow" w:hAnsi="Arial Narrow"/>
              </w:rPr>
            </w:pPr>
            <w:r>
              <w:rPr>
                <w:rFonts w:ascii="Arial Narrow" w:hAnsi="Arial Narrow"/>
              </w:rPr>
              <w:t>26</w:t>
            </w:r>
          </w:p>
        </w:tc>
        <w:tc>
          <w:tcPr>
            <w:tcW w:w="5285" w:type="dxa"/>
          </w:tcPr>
          <w:p w14:paraId="00BFD7D8" w14:textId="77777777" w:rsidR="00F22A78" w:rsidRDefault="00F22A78">
            <w:pPr>
              <w:jc w:val="both"/>
              <w:rPr>
                <w:rFonts w:ascii="ML-Indulekha" w:hAnsi="ML-Indulekha"/>
                <w:sz w:val="26"/>
              </w:rPr>
            </w:pPr>
            <w:r>
              <w:rPr>
                <w:rFonts w:ascii="ML-Indulekha" w:hAnsi="ML-Indulekha"/>
                <w:sz w:val="26"/>
              </w:rPr>
              <w:t>{Kq¸v {]hÀ¯\w Nne Ip«n-IÄ t\Xr-Øm\w t\Sm-\pw, aäv Ip«n-I-fpsS Ign-hp-IÄ ]cn-K-Wn-¡-s¸-SmsX t]mhp-¶-Xn\pw CS-bm-¡p-¶p.</w:t>
            </w:r>
          </w:p>
        </w:tc>
        <w:tc>
          <w:tcPr>
            <w:tcW w:w="742" w:type="dxa"/>
          </w:tcPr>
          <w:p w14:paraId="5AC82F4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CCA2D9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3435EF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A9EAED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4A5BBF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C7CB1B4" w14:textId="77777777">
        <w:tc>
          <w:tcPr>
            <w:tcW w:w="545" w:type="dxa"/>
          </w:tcPr>
          <w:p w14:paraId="40B4806C" w14:textId="77777777" w:rsidR="00F22A78" w:rsidRDefault="00F22A78">
            <w:pPr>
              <w:jc w:val="center"/>
              <w:rPr>
                <w:rFonts w:ascii="Arial Narrow" w:hAnsi="Arial Narrow"/>
              </w:rPr>
            </w:pPr>
            <w:r>
              <w:rPr>
                <w:rFonts w:ascii="Arial Narrow" w:hAnsi="Arial Narrow"/>
              </w:rPr>
              <w:t>27</w:t>
            </w:r>
          </w:p>
        </w:tc>
        <w:tc>
          <w:tcPr>
            <w:tcW w:w="5285" w:type="dxa"/>
          </w:tcPr>
          <w:p w14:paraId="67AF74FE" w14:textId="77777777" w:rsidR="00F22A78" w:rsidRDefault="00F22A78">
            <w:pPr>
              <w:jc w:val="both"/>
              <w:rPr>
                <w:rFonts w:ascii="ML-Indulekha" w:hAnsi="ML-Indulekha"/>
                <w:sz w:val="26"/>
              </w:rPr>
            </w:pPr>
            <w:r>
              <w:rPr>
                <w:rFonts w:ascii="ML-Indulekha" w:hAnsi="ML-Indulekha"/>
                <w:sz w:val="26"/>
              </w:rPr>
              <w:t>kmaq-lnI {]iv\-§sf Ip«n-bpsS A\p-`-h-]-cn-N-b-¯n-\pw, {]mb-¯n\pw A\p-k-cn¨v ]mT-]p-kvX-I-¯nÂ DÄs¡m-Ån-¨n-cn-¡p-¶p.</w:t>
            </w:r>
          </w:p>
        </w:tc>
        <w:tc>
          <w:tcPr>
            <w:tcW w:w="742" w:type="dxa"/>
          </w:tcPr>
          <w:p w14:paraId="5128123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950591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A76CAA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A48655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663C4A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80B0B1B" w14:textId="77777777">
        <w:tc>
          <w:tcPr>
            <w:tcW w:w="545" w:type="dxa"/>
          </w:tcPr>
          <w:p w14:paraId="06BA41A7" w14:textId="77777777" w:rsidR="00F22A78" w:rsidRDefault="00F22A78">
            <w:pPr>
              <w:jc w:val="center"/>
              <w:rPr>
                <w:rFonts w:ascii="Arial Narrow" w:hAnsi="Arial Narrow"/>
              </w:rPr>
            </w:pPr>
            <w:r>
              <w:rPr>
                <w:rFonts w:ascii="Arial Narrow" w:hAnsi="Arial Narrow"/>
              </w:rPr>
              <w:t>28</w:t>
            </w:r>
          </w:p>
        </w:tc>
        <w:tc>
          <w:tcPr>
            <w:tcW w:w="5285" w:type="dxa"/>
          </w:tcPr>
          <w:p w14:paraId="32754F81" w14:textId="77777777" w:rsidR="00F22A78" w:rsidRDefault="00F22A78">
            <w:pPr>
              <w:jc w:val="both"/>
              <w:rPr>
                <w:rFonts w:ascii="ML-Indulekha" w:hAnsi="ML-Indulekha"/>
                <w:sz w:val="26"/>
              </w:rPr>
            </w:pPr>
            <w:r>
              <w:rPr>
                <w:rFonts w:ascii="ML-Indulekha" w:hAnsi="ML-Indulekha"/>
                <w:sz w:val="26"/>
              </w:rPr>
              <w:t>kmaq-lnI {]iv\-§-sf ]mT-]p-kvX-I-¯n-eqsS hni-I-e\w \S¯n Ip«n-bnÂ {]Xn-I-c-W-tijn hfÀ¯m³ {]bm-k-am-Wv.</w:t>
            </w:r>
          </w:p>
        </w:tc>
        <w:tc>
          <w:tcPr>
            <w:tcW w:w="742" w:type="dxa"/>
          </w:tcPr>
          <w:p w14:paraId="5977C54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2D9191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DA3E2A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33A874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76425C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7C32D03" w14:textId="77777777">
        <w:tc>
          <w:tcPr>
            <w:tcW w:w="545" w:type="dxa"/>
          </w:tcPr>
          <w:p w14:paraId="4AB5D849" w14:textId="77777777" w:rsidR="00F22A78" w:rsidRDefault="00F22A78">
            <w:pPr>
              <w:jc w:val="center"/>
              <w:rPr>
                <w:rFonts w:ascii="Arial Narrow" w:hAnsi="Arial Narrow"/>
              </w:rPr>
            </w:pPr>
            <w:r>
              <w:rPr>
                <w:rFonts w:ascii="Arial Narrow" w:hAnsi="Arial Narrow"/>
              </w:rPr>
              <w:t>29</w:t>
            </w:r>
          </w:p>
        </w:tc>
        <w:tc>
          <w:tcPr>
            <w:tcW w:w="5285" w:type="dxa"/>
          </w:tcPr>
          <w:p w14:paraId="3D373B51" w14:textId="77777777" w:rsidR="00F22A78" w:rsidRDefault="00F22A78">
            <w:pPr>
              <w:jc w:val="both"/>
              <w:rPr>
                <w:rFonts w:ascii="ML-Indulekha" w:hAnsi="ML-Indulekha"/>
                <w:sz w:val="26"/>
              </w:rPr>
            </w:pPr>
            <w:r>
              <w:rPr>
                <w:rFonts w:ascii="ML-Indulekha" w:hAnsi="ML-Indulekha"/>
                <w:sz w:val="26"/>
              </w:rPr>
              <w:t>]T-t\m-tZy-iy-§Ä ]qÀW-ambpw t\Sm³ km[n-¡m-¯-hn-[-¯-emWv ]mT-]p-kvX-Im-h-X-cWw</w:t>
            </w:r>
          </w:p>
        </w:tc>
        <w:tc>
          <w:tcPr>
            <w:tcW w:w="742" w:type="dxa"/>
          </w:tcPr>
          <w:p w14:paraId="0AEB614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2FEB16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FE7F45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0956B2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F3B79F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B23AABF" w14:textId="77777777">
        <w:tc>
          <w:tcPr>
            <w:tcW w:w="545" w:type="dxa"/>
          </w:tcPr>
          <w:p w14:paraId="05A28C28" w14:textId="77777777" w:rsidR="00F22A78" w:rsidRDefault="00F22A78">
            <w:pPr>
              <w:jc w:val="center"/>
              <w:rPr>
                <w:rFonts w:ascii="Arial Narrow" w:hAnsi="Arial Narrow"/>
              </w:rPr>
            </w:pPr>
            <w:r>
              <w:rPr>
                <w:rFonts w:ascii="Arial Narrow" w:hAnsi="Arial Narrow"/>
              </w:rPr>
              <w:t>30</w:t>
            </w:r>
          </w:p>
        </w:tc>
        <w:tc>
          <w:tcPr>
            <w:tcW w:w="5285" w:type="dxa"/>
          </w:tcPr>
          <w:p w14:paraId="47E7999F" w14:textId="77777777" w:rsidR="00F22A78" w:rsidRDefault="00F22A78">
            <w:pPr>
              <w:jc w:val="both"/>
              <w:rPr>
                <w:rFonts w:ascii="ML-Indulekha" w:hAnsi="ML-Indulekha"/>
                <w:sz w:val="26"/>
              </w:rPr>
            </w:pPr>
            <w:r>
              <w:rPr>
                <w:rFonts w:ascii="ML-Indulekha" w:hAnsi="ML-Indulekha"/>
                <w:sz w:val="26"/>
              </w:rPr>
              <w:t>]pXnb ]mT-]p-kvX-I-¯n-eqsS {]iv\-k-µÀ`-§Äs¡m¸w AXp-]-cn-l-cn-¡m-\pÅ amÀ¤-§fpw \nÀt±-in-¡m³ km[n-¡p-¶p.</w:t>
            </w:r>
          </w:p>
        </w:tc>
        <w:tc>
          <w:tcPr>
            <w:tcW w:w="742" w:type="dxa"/>
          </w:tcPr>
          <w:p w14:paraId="1AFD405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09AA38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77F211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324728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84A72D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5185FCE" w14:textId="77777777">
        <w:tc>
          <w:tcPr>
            <w:tcW w:w="545" w:type="dxa"/>
          </w:tcPr>
          <w:p w14:paraId="625A2DA9" w14:textId="77777777" w:rsidR="00F22A78" w:rsidRDefault="00F22A78">
            <w:pPr>
              <w:jc w:val="center"/>
              <w:rPr>
                <w:rFonts w:ascii="Arial Narrow" w:hAnsi="Arial Narrow"/>
              </w:rPr>
            </w:pPr>
            <w:r>
              <w:rPr>
                <w:rFonts w:ascii="Arial Narrow" w:hAnsi="Arial Narrow"/>
              </w:rPr>
              <w:t>31</w:t>
            </w:r>
          </w:p>
        </w:tc>
        <w:tc>
          <w:tcPr>
            <w:tcW w:w="5285" w:type="dxa"/>
          </w:tcPr>
          <w:p w14:paraId="3896A927" w14:textId="77777777" w:rsidR="00F22A78" w:rsidRDefault="00F22A78">
            <w:pPr>
              <w:jc w:val="both"/>
              <w:rPr>
                <w:rFonts w:ascii="ML-Indulekha" w:hAnsi="ML-Indulekha"/>
                <w:sz w:val="26"/>
              </w:rPr>
            </w:pPr>
            <w:r>
              <w:rPr>
                <w:rFonts w:ascii="ML-Indulekha" w:hAnsi="ML-Indulekha"/>
                <w:sz w:val="26"/>
              </w:rPr>
              <w:t>]pXnb ]mT-]p-kvX-I-¯nÂ ]T-\-hn-j-b-§fpambn _Ô-s¸« Adn-hp-Ifpw AXnsâ {]mtbm-Kn-I-h-ihpw X½nÂ \¶mbn s]mcp-¯-s¸-Sp-¯n-bn-cn-¡p-¶p.</w:t>
            </w:r>
          </w:p>
        </w:tc>
        <w:tc>
          <w:tcPr>
            <w:tcW w:w="742" w:type="dxa"/>
          </w:tcPr>
          <w:p w14:paraId="06E4013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40EFF0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E5AB94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98213C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E3DD4C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22772D8" w14:textId="77777777">
        <w:tc>
          <w:tcPr>
            <w:tcW w:w="545" w:type="dxa"/>
          </w:tcPr>
          <w:p w14:paraId="432064A9" w14:textId="77777777" w:rsidR="00F22A78" w:rsidRDefault="00F22A78">
            <w:pPr>
              <w:jc w:val="center"/>
              <w:rPr>
                <w:rFonts w:ascii="Arial Narrow" w:hAnsi="Arial Narrow"/>
              </w:rPr>
            </w:pPr>
            <w:r>
              <w:rPr>
                <w:rFonts w:ascii="Arial Narrow" w:hAnsi="Arial Narrow"/>
              </w:rPr>
              <w:t>32</w:t>
            </w:r>
          </w:p>
        </w:tc>
        <w:tc>
          <w:tcPr>
            <w:tcW w:w="5285" w:type="dxa"/>
          </w:tcPr>
          <w:p w14:paraId="4CC286ED" w14:textId="77777777" w:rsidR="00F22A78" w:rsidRDefault="00F22A78">
            <w:pPr>
              <w:jc w:val="both"/>
              <w:rPr>
                <w:rFonts w:ascii="ML-Indulekha" w:hAnsi="ML-Indulekha"/>
                <w:sz w:val="26"/>
              </w:rPr>
            </w:pPr>
            <w:r>
              <w:rPr>
                <w:rFonts w:ascii="ML-Indulekha" w:hAnsi="ML-Indulekha"/>
                <w:sz w:val="26"/>
              </w:rPr>
              <w:t>{]iv\m-[n-jvTnX ]mTy-]-²Xn \ne-hnÂ h¶n-«pw, ]mT-]p-kvX-I-tI-{µnX ]T-\-¯nÂ\n¶v ]qÀ®-ambn tamN\w t\Sm³ Ign-bmdn-Ã.</w:t>
            </w:r>
          </w:p>
        </w:tc>
        <w:tc>
          <w:tcPr>
            <w:tcW w:w="742" w:type="dxa"/>
          </w:tcPr>
          <w:p w14:paraId="5DBF22A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8A0C0A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A0C712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A5EE4B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579867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2D870BC" w14:textId="77777777">
        <w:tc>
          <w:tcPr>
            <w:tcW w:w="545" w:type="dxa"/>
          </w:tcPr>
          <w:p w14:paraId="2E6DA17C" w14:textId="77777777" w:rsidR="00F22A78" w:rsidRDefault="00F22A78">
            <w:pPr>
              <w:jc w:val="center"/>
              <w:rPr>
                <w:rFonts w:ascii="Arial Narrow" w:hAnsi="Arial Narrow"/>
              </w:rPr>
            </w:pPr>
            <w:r>
              <w:rPr>
                <w:rFonts w:ascii="Arial Narrow" w:hAnsi="Arial Narrow"/>
              </w:rPr>
              <w:t>33</w:t>
            </w:r>
          </w:p>
        </w:tc>
        <w:tc>
          <w:tcPr>
            <w:tcW w:w="5285" w:type="dxa"/>
          </w:tcPr>
          <w:p w14:paraId="3ED8E3CB" w14:textId="77777777" w:rsidR="00F22A78" w:rsidRDefault="00F22A78">
            <w:pPr>
              <w:jc w:val="both"/>
              <w:rPr>
                <w:rFonts w:ascii="ML-Indulekha" w:hAnsi="ML-Indulekha"/>
                <w:sz w:val="26"/>
              </w:rPr>
            </w:pPr>
            <w:r>
              <w:rPr>
                <w:rFonts w:ascii="ML-Indulekha" w:hAnsi="ML-Indulekha"/>
                <w:sz w:val="26"/>
              </w:rPr>
              <w:t>]mT-]p-kvX-I-¯nse DÅ-S¡ hni-Zo-I-c-W-¯nsâ A`mhw \ne-\nÂ¡p¶ amÀ¡äv kwhn-[m-\s¯ t{]mÕm-ln-¸n-¡p¶ Xc-¯n-em-Wv.</w:t>
            </w:r>
          </w:p>
        </w:tc>
        <w:tc>
          <w:tcPr>
            <w:tcW w:w="742" w:type="dxa"/>
          </w:tcPr>
          <w:p w14:paraId="21A7C31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BF4ACE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49A592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05A5C2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58ED04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F7F5AA6" w14:textId="77777777">
        <w:tc>
          <w:tcPr>
            <w:tcW w:w="545" w:type="dxa"/>
          </w:tcPr>
          <w:p w14:paraId="1469A056" w14:textId="77777777" w:rsidR="00F22A78" w:rsidRDefault="00F22A78">
            <w:pPr>
              <w:jc w:val="center"/>
              <w:rPr>
                <w:rFonts w:ascii="Arial Narrow" w:hAnsi="Arial Narrow"/>
              </w:rPr>
            </w:pPr>
            <w:r>
              <w:rPr>
                <w:rFonts w:ascii="Arial Narrow" w:hAnsi="Arial Narrow"/>
              </w:rPr>
              <w:lastRenderedPageBreak/>
              <w:t>34</w:t>
            </w:r>
          </w:p>
        </w:tc>
        <w:tc>
          <w:tcPr>
            <w:tcW w:w="5285" w:type="dxa"/>
          </w:tcPr>
          <w:p w14:paraId="3338B406" w14:textId="77777777" w:rsidR="00F22A78" w:rsidRDefault="00F22A78">
            <w:pPr>
              <w:jc w:val="both"/>
              <w:rPr>
                <w:rFonts w:ascii="ML-Indulekha" w:hAnsi="ML-Indulekha"/>
                <w:sz w:val="26"/>
              </w:rPr>
            </w:pPr>
            <w:r>
              <w:rPr>
                <w:rFonts w:ascii="ML-Indulekha" w:hAnsi="ML-Indulekha"/>
                <w:sz w:val="26"/>
              </w:rPr>
              <w:t>]pXnb ]mT-]p-kvX-I-¯nse Ah-X-c-W-¯n-epw, `mjm-ssi-en-bnepw \nc-h[n sXäp-IÄ ImWp-¶p.</w:t>
            </w:r>
          </w:p>
        </w:tc>
        <w:tc>
          <w:tcPr>
            <w:tcW w:w="742" w:type="dxa"/>
          </w:tcPr>
          <w:p w14:paraId="215F072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5A2F74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7F545E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78739A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9BAD4B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76B61ED" w14:textId="77777777">
        <w:tc>
          <w:tcPr>
            <w:tcW w:w="545" w:type="dxa"/>
          </w:tcPr>
          <w:p w14:paraId="53C5A144" w14:textId="77777777" w:rsidR="00F22A78" w:rsidRDefault="00F22A78">
            <w:pPr>
              <w:jc w:val="center"/>
              <w:rPr>
                <w:rFonts w:ascii="Arial Narrow" w:hAnsi="Arial Narrow"/>
              </w:rPr>
            </w:pPr>
            <w:r>
              <w:rPr>
                <w:rFonts w:ascii="Arial Narrow" w:hAnsi="Arial Narrow"/>
              </w:rPr>
              <w:t>35</w:t>
            </w:r>
          </w:p>
        </w:tc>
        <w:tc>
          <w:tcPr>
            <w:tcW w:w="5285" w:type="dxa"/>
          </w:tcPr>
          <w:p w14:paraId="5FC89D6B" w14:textId="77777777" w:rsidR="00F22A78" w:rsidRDefault="00F22A78">
            <w:pPr>
              <w:jc w:val="both"/>
              <w:rPr>
                <w:rFonts w:ascii="ML-Indulekha" w:hAnsi="ML-Indulekha"/>
                <w:sz w:val="26"/>
              </w:rPr>
            </w:pPr>
            <w:r>
              <w:rPr>
                <w:rFonts w:ascii="ML-Indulekha" w:hAnsi="ML-Indulekha"/>
                <w:sz w:val="26"/>
              </w:rPr>
              <w:t xml:space="preserve">]mT-]p-kvX-I-¯nse Nne `mK-§Ä Ah-Xm-c-Isâ at\m-`m-h-¯n-\-\p-k-cn¨v DÅ-S-¡-¯nÂ </w:t>
            </w:r>
            <w:r>
              <w:rPr>
                <w:rFonts w:ascii="Arial Narrow" w:hAnsi="Arial Narrow"/>
              </w:rPr>
              <w:t>(Content)</w:t>
            </w:r>
            <w:r>
              <w:rPr>
                <w:rFonts w:ascii="Arial Narrow" w:hAnsi="Arial Narrow"/>
                <w:b/>
              </w:rPr>
              <w:t xml:space="preserve"> </w:t>
            </w:r>
            <w:r>
              <w:rPr>
                <w:rFonts w:ascii="ML-Indulekha" w:hAnsi="ML-Indulekha"/>
                <w:sz w:val="26"/>
              </w:rPr>
              <w:t>\n¶pw hyXn-N-en-¨-Xmbn A\p-`-h-s¸-Sp-¶p.</w:t>
            </w:r>
          </w:p>
        </w:tc>
        <w:tc>
          <w:tcPr>
            <w:tcW w:w="742" w:type="dxa"/>
          </w:tcPr>
          <w:p w14:paraId="2E4C0B6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65E601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D98F48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FE98BE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DA9D55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1D609FE" w14:textId="77777777">
        <w:tc>
          <w:tcPr>
            <w:tcW w:w="545" w:type="dxa"/>
          </w:tcPr>
          <w:p w14:paraId="3D986E5B" w14:textId="77777777" w:rsidR="00F22A78" w:rsidRDefault="00F22A78">
            <w:pPr>
              <w:jc w:val="center"/>
              <w:rPr>
                <w:rFonts w:ascii="Arial Narrow" w:hAnsi="Arial Narrow"/>
              </w:rPr>
            </w:pPr>
            <w:r>
              <w:rPr>
                <w:rFonts w:ascii="Arial Narrow" w:hAnsi="Arial Narrow"/>
              </w:rPr>
              <w:t>36</w:t>
            </w:r>
          </w:p>
        </w:tc>
        <w:tc>
          <w:tcPr>
            <w:tcW w:w="5285" w:type="dxa"/>
          </w:tcPr>
          <w:p w14:paraId="1BCE67D0" w14:textId="77777777" w:rsidR="00F22A78" w:rsidRDefault="00F22A78">
            <w:pPr>
              <w:jc w:val="both"/>
              <w:rPr>
                <w:rFonts w:ascii="ML-Indulekha" w:hAnsi="ML-Indulekha"/>
                <w:sz w:val="26"/>
              </w:rPr>
            </w:pPr>
            <w:r>
              <w:rPr>
                <w:rFonts w:ascii="ML-Indulekha" w:hAnsi="ML-Indulekha"/>
                <w:sz w:val="26"/>
              </w:rPr>
              <w:t>]mT-]p-kvX-I-¯nse Nne A`ym-k-§Ä sNbvXv XoÀ¡m³ Ip«n-IÄ¡v hfsc {]bmkw DÅ-Xmbn Icp-Xp-¶p.</w:t>
            </w:r>
          </w:p>
        </w:tc>
        <w:tc>
          <w:tcPr>
            <w:tcW w:w="742" w:type="dxa"/>
          </w:tcPr>
          <w:p w14:paraId="5871465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CA559A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E6CCC1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EDE23D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B128DC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1B603DB" w14:textId="77777777">
        <w:tc>
          <w:tcPr>
            <w:tcW w:w="545" w:type="dxa"/>
          </w:tcPr>
          <w:p w14:paraId="3B4A5B65" w14:textId="77777777" w:rsidR="00F22A78" w:rsidRDefault="00F22A78">
            <w:pPr>
              <w:jc w:val="center"/>
              <w:rPr>
                <w:rFonts w:ascii="Arial Narrow" w:hAnsi="Arial Narrow"/>
              </w:rPr>
            </w:pPr>
            <w:r>
              <w:rPr>
                <w:rFonts w:ascii="Arial Narrow" w:hAnsi="Arial Narrow"/>
              </w:rPr>
              <w:t>37</w:t>
            </w:r>
          </w:p>
        </w:tc>
        <w:tc>
          <w:tcPr>
            <w:tcW w:w="5285" w:type="dxa"/>
          </w:tcPr>
          <w:p w14:paraId="2EA110ED" w14:textId="77777777" w:rsidR="00F22A78" w:rsidRDefault="00F22A78">
            <w:pPr>
              <w:jc w:val="both"/>
              <w:rPr>
                <w:rFonts w:ascii="ML-Indulekha" w:hAnsi="ML-Indulekha"/>
                <w:sz w:val="26"/>
              </w:rPr>
            </w:pPr>
            <w:r>
              <w:rPr>
                <w:rFonts w:ascii="ML-Indulekha" w:hAnsi="ML-Indulekha"/>
                <w:sz w:val="26"/>
              </w:rPr>
              <w:t>]pXnb ]mT-]p-kvX-I-¯nsâ DÅ-S-¡-¯nse efn-X-amb Bhn-jvImcw ¢mkvdq-anÂ ]mT-`m-K-§Ä \¶mbn ssIImcyw sN¿m³ klm-bn-¡p-¶p.</w:t>
            </w:r>
          </w:p>
        </w:tc>
        <w:tc>
          <w:tcPr>
            <w:tcW w:w="742" w:type="dxa"/>
          </w:tcPr>
          <w:p w14:paraId="741328C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E0FCAC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EE343E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FB1E32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664BD10" w14:textId="77777777" w:rsidR="00F22A78" w:rsidRDefault="00F22A78">
            <w:pPr>
              <w:jc w:val="center"/>
              <w:rPr>
                <w:rFonts w:ascii="ML-Indulekha" w:hAnsi="ML-Indulekha"/>
                <w:sz w:val="26"/>
              </w:rPr>
            </w:pPr>
            <w:r>
              <w:rPr>
                <w:rFonts w:ascii="ML-Indulekha" w:hAnsi="ML-Indulekha"/>
                <w:sz w:val="36"/>
              </w:rPr>
              <w:sym w:font="Wingdings" w:char="F06F"/>
            </w:r>
          </w:p>
        </w:tc>
      </w:tr>
    </w:tbl>
    <w:p w14:paraId="0EBE918C" w14:textId="77777777" w:rsidR="00F22A78" w:rsidRDefault="00F22A78">
      <w:r>
        <w:br w:type="page"/>
      </w:r>
    </w:p>
    <w:tbl>
      <w:tblPr>
        <w:tblW w:w="9288" w:type="dxa"/>
        <w:tblLayout w:type="fixed"/>
        <w:tblLook w:val="04A0" w:firstRow="1" w:lastRow="0" w:firstColumn="1" w:lastColumn="0" w:noHBand="0" w:noVBand="1"/>
      </w:tblPr>
      <w:tblGrid>
        <w:gridCol w:w="545"/>
        <w:gridCol w:w="5285"/>
        <w:gridCol w:w="742"/>
        <w:gridCol w:w="537"/>
        <w:gridCol w:w="596"/>
        <w:gridCol w:w="700"/>
        <w:gridCol w:w="883"/>
      </w:tblGrid>
      <w:tr w:rsidR="00F22A78" w14:paraId="0AE5D264" w14:textId="77777777">
        <w:tc>
          <w:tcPr>
            <w:tcW w:w="545" w:type="dxa"/>
          </w:tcPr>
          <w:p w14:paraId="3FE2690C" w14:textId="77777777" w:rsidR="00F22A78" w:rsidRDefault="00F22A78">
            <w:pPr>
              <w:jc w:val="center"/>
              <w:rPr>
                <w:rFonts w:ascii="Arial Narrow" w:hAnsi="Arial Narrow"/>
              </w:rPr>
            </w:pPr>
            <w:r>
              <w:rPr>
                <w:rFonts w:ascii="Arial Narrow" w:hAnsi="Arial Narrow"/>
              </w:rPr>
              <w:lastRenderedPageBreak/>
              <w:t>38</w:t>
            </w:r>
          </w:p>
        </w:tc>
        <w:tc>
          <w:tcPr>
            <w:tcW w:w="5285" w:type="dxa"/>
          </w:tcPr>
          <w:p w14:paraId="6BE4CC3F" w14:textId="77777777" w:rsidR="00F22A78" w:rsidRDefault="00F22A78">
            <w:pPr>
              <w:jc w:val="both"/>
              <w:rPr>
                <w:rFonts w:ascii="ML-Indulekha" w:hAnsi="ML-Indulekha"/>
                <w:sz w:val="26"/>
              </w:rPr>
            </w:pPr>
            <w:r>
              <w:rPr>
                <w:rFonts w:ascii="ML-Indulekha" w:hAnsi="ML-Indulekha"/>
                <w:sz w:val="26"/>
              </w:rPr>
              <w:t>]pXnb ]mT-]p-kvXIw So¨-dpsS A¡m-Z-anIv kzmX-{´y-¯n\v ISn-ªm-Wn-Sp-¶p.</w:t>
            </w:r>
          </w:p>
        </w:tc>
        <w:tc>
          <w:tcPr>
            <w:tcW w:w="742" w:type="dxa"/>
          </w:tcPr>
          <w:p w14:paraId="437C736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863896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D9A6E6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88B7F8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AA72FE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BD9BF07" w14:textId="77777777">
        <w:tc>
          <w:tcPr>
            <w:tcW w:w="545" w:type="dxa"/>
          </w:tcPr>
          <w:p w14:paraId="2DC50A84" w14:textId="77777777" w:rsidR="00F22A78" w:rsidRDefault="00F22A78">
            <w:pPr>
              <w:jc w:val="center"/>
              <w:rPr>
                <w:rFonts w:ascii="Arial Narrow" w:hAnsi="Arial Narrow"/>
              </w:rPr>
            </w:pPr>
            <w:r>
              <w:rPr>
                <w:rFonts w:ascii="Arial Narrow" w:hAnsi="Arial Narrow"/>
              </w:rPr>
              <w:t>39</w:t>
            </w:r>
          </w:p>
        </w:tc>
        <w:tc>
          <w:tcPr>
            <w:tcW w:w="5285" w:type="dxa"/>
          </w:tcPr>
          <w:p w14:paraId="7B3128AA" w14:textId="77777777" w:rsidR="00F22A78" w:rsidRDefault="00F22A78">
            <w:pPr>
              <w:jc w:val="both"/>
              <w:rPr>
                <w:rFonts w:ascii="ML-Indulekha" w:hAnsi="ML-Indulekha"/>
                <w:sz w:val="26"/>
              </w:rPr>
            </w:pPr>
            <w:r>
              <w:rPr>
                <w:rFonts w:ascii="ML-Indulekha" w:hAnsi="ML-Indulekha"/>
                <w:sz w:val="26"/>
              </w:rPr>
              <w:t>¢mknÂ DbÀ¶v hcm-\n-S-bpÅ Nne kwi-b-§Ä¡v aXn-bmb hni-Zo-I-cWw \ÂIm³ "A[ym-]-I-k-lmbn' Fs¶ klm-bn-¡p-¶p.</w:t>
            </w:r>
          </w:p>
        </w:tc>
        <w:tc>
          <w:tcPr>
            <w:tcW w:w="742" w:type="dxa"/>
          </w:tcPr>
          <w:p w14:paraId="27F2033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A72E9D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581BD2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D42C8D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6202FE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0550436" w14:textId="77777777">
        <w:tc>
          <w:tcPr>
            <w:tcW w:w="545" w:type="dxa"/>
          </w:tcPr>
          <w:p w14:paraId="5B8245C9" w14:textId="77777777" w:rsidR="00F22A78" w:rsidRDefault="00F22A78">
            <w:pPr>
              <w:jc w:val="center"/>
              <w:rPr>
                <w:rFonts w:ascii="Arial Narrow" w:hAnsi="Arial Narrow"/>
              </w:rPr>
            </w:pPr>
            <w:r>
              <w:rPr>
                <w:rFonts w:ascii="Arial Narrow" w:hAnsi="Arial Narrow"/>
              </w:rPr>
              <w:t>40</w:t>
            </w:r>
          </w:p>
        </w:tc>
        <w:tc>
          <w:tcPr>
            <w:tcW w:w="5285" w:type="dxa"/>
          </w:tcPr>
          <w:p w14:paraId="2FBC0C7B" w14:textId="77777777" w:rsidR="00F22A78" w:rsidRDefault="00F22A78">
            <w:pPr>
              <w:jc w:val="both"/>
              <w:rPr>
                <w:rFonts w:ascii="ML-Indulekha" w:hAnsi="ML-Indulekha"/>
                <w:sz w:val="26"/>
              </w:rPr>
            </w:pPr>
            <w:r>
              <w:rPr>
                <w:rFonts w:ascii="ML-Indulekha" w:hAnsi="ML-Indulekha"/>
                <w:sz w:val="26"/>
              </w:rPr>
              <w:t>]pXnb ]mT-]p-kvX-Iw Ip«n-bnÂ ]T-\-¯n-\pÅ {]tNm-Z\w \ÂIm³ ]cym-]vX-am-Wv.</w:t>
            </w:r>
          </w:p>
        </w:tc>
        <w:tc>
          <w:tcPr>
            <w:tcW w:w="742" w:type="dxa"/>
          </w:tcPr>
          <w:p w14:paraId="5C37AA1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E8430C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05043F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24D513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B31CB6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5A4AF84" w14:textId="77777777">
        <w:tc>
          <w:tcPr>
            <w:tcW w:w="545" w:type="dxa"/>
          </w:tcPr>
          <w:p w14:paraId="388F64A2" w14:textId="77777777" w:rsidR="00F22A78" w:rsidRDefault="00F22A78">
            <w:pPr>
              <w:jc w:val="center"/>
              <w:rPr>
                <w:rFonts w:ascii="Arial Narrow" w:hAnsi="Arial Narrow"/>
              </w:rPr>
            </w:pPr>
            <w:r>
              <w:rPr>
                <w:rFonts w:ascii="Arial Narrow" w:hAnsi="Arial Narrow"/>
              </w:rPr>
              <w:t>41</w:t>
            </w:r>
          </w:p>
        </w:tc>
        <w:tc>
          <w:tcPr>
            <w:tcW w:w="5285" w:type="dxa"/>
          </w:tcPr>
          <w:p w14:paraId="70146C99" w14:textId="77777777" w:rsidR="00F22A78" w:rsidRDefault="00F22A78">
            <w:pPr>
              <w:jc w:val="both"/>
              <w:rPr>
                <w:rFonts w:ascii="ML-Indulekha" w:hAnsi="ML-Indulekha"/>
                <w:sz w:val="26"/>
              </w:rPr>
            </w:pPr>
            <w:r>
              <w:rPr>
                <w:rFonts w:ascii="ML-Indulekha" w:hAnsi="ML-Indulekha"/>
                <w:sz w:val="26"/>
              </w:rPr>
              <w:t>]mT-]p-kvX-Ihpw A[ym-]I klm-bnbpw DÅS¡ hni-Zo-I-c-W-¯nÂ H¯p-t]m-hm-dnÃ.</w:t>
            </w:r>
          </w:p>
        </w:tc>
        <w:tc>
          <w:tcPr>
            <w:tcW w:w="742" w:type="dxa"/>
          </w:tcPr>
          <w:p w14:paraId="5A9709F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F652CC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774B4E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34CC24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2C61F1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DE06BD2" w14:textId="77777777">
        <w:tc>
          <w:tcPr>
            <w:tcW w:w="545" w:type="dxa"/>
          </w:tcPr>
          <w:p w14:paraId="79EE5130" w14:textId="77777777" w:rsidR="00F22A78" w:rsidRDefault="00F22A78">
            <w:pPr>
              <w:jc w:val="center"/>
              <w:rPr>
                <w:rFonts w:ascii="Arial Narrow" w:hAnsi="Arial Narrow"/>
              </w:rPr>
            </w:pPr>
            <w:r>
              <w:rPr>
                <w:rFonts w:ascii="Arial Narrow" w:hAnsi="Arial Narrow"/>
              </w:rPr>
              <w:t>42</w:t>
            </w:r>
          </w:p>
        </w:tc>
        <w:tc>
          <w:tcPr>
            <w:tcW w:w="5285" w:type="dxa"/>
          </w:tcPr>
          <w:p w14:paraId="46AD9067" w14:textId="77777777" w:rsidR="00F22A78" w:rsidRDefault="00F22A78">
            <w:pPr>
              <w:jc w:val="both"/>
              <w:rPr>
                <w:rFonts w:ascii="ML-Indulekha" w:hAnsi="ML-Indulekha"/>
                <w:sz w:val="26"/>
              </w:rPr>
            </w:pPr>
            <w:r>
              <w:rPr>
                <w:rFonts w:ascii="ML-Indulekha" w:hAnsi="ML-Indulekha"/>
                <w:sz w:val="26"/>
              </w:rPr>
              <w:t>hnZym-`ym-k-¯n-epÅ Xt±-i-kz-bw-`-c-W-Øm-]-\-§-fpsS CS-s]-SÂ kzmK-XmÀl-amb Hcp amä-am-Wv.</w:t>
            </w:r>
          </w:p>
        </w:tc>
        <w:tc>
          <w:tcPr>
            <w:tcW w:w="742" w:type="dxa"/>
          </w:tcPr>
          <w:p w14:paraId="0B89A3E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A61784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850582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D5346A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ECB71F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A82EB80" w14:textId="77777777">
        <w:tc>
          <w:tcPr>
            <w:tcW w:w="545" w:type="dxa"/>
          </w:tcPr>
          <w:p w14:paraId="159535A0" w14:textId="77777777" w:rsidR="00F22A78" w:rsidRDefault="00F22A78">
            <w:pPr>
              <w:jc w:val="center"/>
              <w:rPr>
                <w:rFonts w:ascii="Arial Narrow" w:hAnsi="Arial Narrow"/>
              </w:rPr>
            </w:pPr>
            <w:r>
              <w:rPr>
                <w:rFonts w:ascii="Arial Narrow" w:hAnsi="Arial Narrow"/>
              </w:rPr>
              <w:t>43</w:t>
            </w:r>
          </w:p>
        </w:tc>
        <w:tc>
          <w:tcPr>
            <w:tcW w:w="5285" w:type="dxa"/>
          </w:tcPr>
          <w:p w14:paraId="183708E7" w14:textId="77777777" w:rsidR="00F22A78" w:rsidRDefault="00F22A78">
            <w:pPr>
              <w:jc w:val="both"/>
              <w:rPr>
                <w:rFonts w:ascii="ML-Indulekha" w:hAnsi="ML-Indulekha"/>
                <w:sz w:val="26"/>
              </w:rPr>
            </w:pPr>
            <w:r>
              <w:rPr>
                <w:rFonts w:ascii="ML-Indulekha" w:hAnsi="ML-Indulekha"/>
                <w:sz w:val="26"/>
              </w:rPr>
              <w:t>¢mkvdq-anse Ct¸m-gpÅ So¨À-þ-Ip-«n-IÄ A\p-]mXw ]pXnb kao-]-\s¯ DÄs¡mÅm³ ]cym-]vX-am-Wv.</w:t>
            </w:r>
          </w:p>
        </w:tc>
        <w:tc>
          <w:tcPr>
            <w:tcW w:w="742" w:type="dxa"/>
          </w:tcPr>
          <w:p w14:paraId="125D4E3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08EC56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0382BC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5F45AF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A51ADB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BBAC01B" w14:textId="77777777">
        <w:tc>
          <w:tcPr>
            <w:tcW w:w="545" w:type="dxa"/>
          </w:tcPr>
          <w:p w14:paraId="2B915E0D" w14:textId="77777777" w:rsidR="00F22A78" w:rsidRDefault="00F22A78">
            <w:pPr>
              <w:jc w:val="center"/>
              <w:rPr>
                <w:rFonts w:ascii="Arial Narrow" w:hAnsi="Arial Narrow"/>
              </w:rPr>
            </w:pPr>
            <w:r>
              <w:rPr>
                <w:rFonts w:ascii="Arial Narrow" w:hAnsi="Arial Narrow"/>
              </w:rPr>
              <w:t>44</w:t>
            </w:r>
          </w:p>
        </w:tc>
        <w:tc>
          <w:tcPr>
            <w:tcW w:w="5285" w:type="dxa"/>
          </w:tcPr>
          <w:p w14:paraId="02D1D651" w14:textId="77777777" w:rsidR="00F22A78" w:rsidRDefault="00F22A78">
            <w:pPr>
              <w:jc w:val="both"/>
              <w:rPr>
                <w:rFonts w:ascii="ML-Indulekha" w:hAnsi="ML-Indulekha"/>
                <w:sz w:val="26"/>
              </w:rPr>
            </w:pPr>
            <w:r>
              <w:rPr>
                <w:rFonts w:ascii="ML-Indulekha" w:hAnsi="ML-Indulekha"/>
                <w:sz w:val="26"/>
              </w:rPr>
              <w:t>tem¡Â Xe-¯n-epÅ ]©m-b¯v tamWn-ä-dnwKv kwhn-[m\w A[ym-]-I-cpsS kzmX-{´y-¯n\v ISn-ªm-Wn-Sp-¶-Xm-Wv.</w:t>
            </w:r>
          </w:p>
        </w:tc>
        <w:tc>
          <w:tcPr>
            <w:tcW w:w="742" w:type="dxa"/>
          </w:tcPr>
          <w:p w14:paraId="4717A0B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07E5F2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B1572F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0E8949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59978C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57B4E67" w14:textId="77777777">
        <w:tc>
          <w:tcPr>
            <w:tcW w:w="545" w:type="dxa"/>
          </w:tcPr>
          <w:p w14:paraId="2668C1E6" w14:textId="77777777" w:rsidR="00F22A78" w:rsidRDefault="00F22A78">
            <w:pPr>
              <w:jc w:val="center"/>
              <w:rPr>
                <w:rFonts w:ascii="Arial Narrow" w:hAnsi="Arial Narrow"/>
              </w:rPr>
            </w:pPr>
            <w:r>
              <w:rPr>
                <w:rFonts w:ascii="Arial Narrow" w:hAnsi="Arial Narrow"/>
              </w:rPr>
              <w:t>45</w:t>
            </w:r>
          </w:p>
        </w:tc>
        <w:tc>
          <w:tcPr>
            <w:tcW w:w="5285" w:type="dxa"/>
          </w:tcPr>
          <w:p w14:paraId="1BE35239" w14:textId="77777777" w:rsidR="00F22A78" w:rsidRDefault="00F22A78">
            <w:pPr>
              <w:jc w:val="both"/>
              <w:rPr>
                <w:rFonts w:ascii="ML-Indulekha" w:hAnsi="ML-Indulekha"/>
                <w:sz w:val="26"/>
              </w:rPr>
            </w:pPr>
            <w:r>
              <w:rPr>
                <w:rFonts w:ascii="Arial Narrow" w:hAnsi="Arial Narrow"/>
              </w:rPr>
              <w:t xml:space="preserve">SRG (Schooll Resource Group) </w:t>
            </w:r>
            <w:r>
              <w:rPr>
                <w:rFonts w:ascii="ML-Indulekha" w:hAnsi="ML-Indulekha"/>
                <w:sz w:val="26"/>
              </w:rPr>
              <w:t>bpsS {]hÀ¯\w Imcy-£-a-aÃm¯XmWv</w:t>
            </w:r>
          </w:p>
        </w:tc>
        <w:tc>
          <w:tcPr>
            <w:tcW w:w="742" w:type="dxa"/>
          </w:tcPr>
          <w:p w14:paraId="7AD61AF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2D6444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1067F6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1529F4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9B590A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09F4D2B" w14:textId="77777777">
        <w:tc>
          <w:tcPr>
            <w:tcW w:w="545" w:type="dxa"/>
          </w:tcPr>
          <w:p w14:paraId="267BA973" w14:textId="77777777" w:rsidR="00F22A78" w:rsidRDefault="00F22A78">
            <w:pPr>
              <w:jc w:val="center"/>
              <w:rPr>
                <w:rFonts w:ascii="Arial Narrow" w:hAnsi="Arial Narrow"/>
              </w:rPr>
            </w:pPr>
            <w:r>
              <w:rPr>
                <w:rFonts w:ascii="Arial Narrow" w:hAnsi="Arial Narrow"/>
              </w:rPr>
              <w:t>46</w:t>
            </w:r>
          </w:p>
        </w:tc>
        <w:tc>
          <w:tcPr>
            <w:tcW w:w="5285" w:type="dxa"/>
          </w:tcPr>
          <w:p w14:paraId="7120670F" w14:textId="77777777" w:rsidR="00F22A78" w:rsidRDefault="00F22A78">
            <w:pPr>
              <w:jc w:val="both"/>
              <w:rPr>
                <w:rFonts w:ascii="ML-Indulekha" w:hAnsi="ML-Indulekha"/>
                <w:sz w:val="26"/>
              </w:rPr>
            </w:pPr>
            <w:r>
              <w:rPr>
                <w:rFonts w:ascii="Arial Narrow" w:hAnsi="Arial Narrow"/>
              </w:rPr>
              <w:t>VEC (Village Educational Committee)</w:t>
            </w:r>
            <w:r>
              <w:rPr>
                <w:rFonts w:ascii="ML-Indulekha" w:hAnsi="ML-Indulekha"/>
                <w:sz w:val="26"/>
              </w:rPr>
              <w:t xml:space="preserve"> bpsS CS-s]-SÂ ^e-{]-Z-am-Wv.</w:t>
            </w:r>
          </w:p>
        </w:tc>
        <w:tc>
          <w:tcPr>
            <w:tcW w:w="742" w:type="dxa"/>
          </w:tcPr>
          <w:p w14:paraId="031E92D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6F3838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70A2BA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C38E94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E5A133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FCD2370" w14:textId="77777777">
        <w:tc>
          <w:tcPr>
            <w:tcW w:w="545" w:type="dxa"/>
          </w:tcPr>
          <w:p w14:paraId="7A602297" w14:textId="77777777" w:rsidR="00F22A78" w:rsidRDefault="00F22A78">
            <w:pPr>
              <w:jc w:val="center"/>
              <w:rPr>
                <w:rFonts w:ascii="Arial Narrow" w:hAnsi="Arial Narrow"/>
              </w:rPr>
            </w:pPr>
            <w:r>
              <w:rPr>
                <w:rFonts w:ascii="Arial Narrow" w:hAnsi="Arial Narrow"/>
              </w:rPr>
              <w:t>47</w:t>
            </w:r>
          </w:p>
        </w:tc>
        <w:tc>
          <w:tcPr>
            <w:tcW w:w="5285" w:type="dxa"/>
          </w:tcPr>
          <w:p w14:paraId="551BEEFF" w14:textId="77777777" w:rsidR="00F22A78" w:rsidRDefault="00F22A78">
            <w:pPr>
              <w:jc w:val="both"/>
              <w:rPr>
                <w:rFonts w:ascii="ML-Indulekha" w:hAnsi="ML-Indulekha"/>
                <w:sz w:val="26"/>
              </w:rPr>
            </w:pPr>
            <w:r>
              <w:rPr>
                <w:rFonts w:ascii="ML-Indulekha" w:hAnsi="ML-Indulekha"/>
                <w:sz w:val="26"/>
              </w:rPr>
              <w:t>Xt±-i-kz-bw-`-c-W-Øm-]-\-§-fp-ambn _Ô-s¸« hyàn-I-fpsS CS-s]-SÂ ]T\ {]{In-b¡v XSÊw krjvSn-¡p-¶p.</w:t>
            </w:r>
          </w:p>
        </w:tc>
        <w:tc>
          <w:tcPr>
            <w:tcW w:w="742" w:type="dxa"/>
          </w:tcPr>
          <w:p w14:paraId="2BAC807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3C9D25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0971D6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0501BC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C45E0C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85E11A8" w14:textId="77777777">
        <w:tc>
          <w:tcPr>
            <w:tcW w:w="545" w:type="dxa"/>
          </w:tcPr>
          <w:p w14:paraId="3BD54C31" w14:textId="77777777" w:rsidR="00F22A78" w:rsidRDefault="00F22A78">
            <w:pPr>
              <w:jc w:val="center"/>
              <w:rPr>
                <w:rFonts w:ascii="Arial Narrow" w:hAnsi="Arial Narrow"/>
              </w:rPr>
            </w:pPr>
            <w:r>
              <w:rPr>
                <w:rFonts w:ascii="Arial Narrow" w:hAnsi="Arial Narrow"/>
              </w:rPr>
              <w:t>48</w:t>
            </w:r>
          </w:p>
        </w:tc>
        <w:tc>
          <w:tcPr>
            <w:tcW w:w="5285" w:type="dxa"/>
          </w:tcPr>
          <w:p w14:paraId="00D8B8BD" w14:textId="77777777" w:rsidR="00F22A78" w:rsidRDefault="00F22A78">
            <w:pPr>
              <w:jc w:val="both"/>
              <w:rPr>
                <w:rFonts w:ascii="ML-Indulekha" w:hAnsi="ML-Indulekha"/>
                <w:sz w:val="26"/>
              </w:rPr>
            </w:pPr>
            <w:r>
              <w:rPr>
                <w:rFonts w:ascii="ML-Indulekha" w:hAnsi="ML-Indulekha"/>
                <w:sz w:val="26"/>
              </w:rPr>
              <w:t>]pXnb aqey-\nÀ®-b-co-Xn-IÄ Ip«n-bpsS bYmÀ° Ign-hns\ Af-¡m³ ]cym-]vX-am-Wv.</w:t>
            </w:r>
          </w:p>
        </w:tc>
        <w:tc>
          <w:tcPr>
            <w:tcW w:w="742" w:type="dxa"/>
          </w:tcPr>
          <w:p w14:paraId="1533E25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27EAF2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11202B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AFFB1C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E54701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E90E713" w14:textId="77777777">
        <w:tc>
          <w:tcPr>
            <w:tcW w:w="545" w:type="dxa"/>
          </w:tcPr>
          <w:p w14:paraId="1BD81D18" w14:textId="77777777" w:rsidR="00F22A78" w:rsidRDefault="00F22A78">
            <w:pPr>
              <w:jc w:val="center"/>
              <w:rPr>
                <w:rFonts w:ascii="Arial Narrow" w:hAnsi="Arial Narrow"/>
              </w:rPr>
            </w:pPr>
            <w:r>
              <w:rPr>
                <w:rFonts w:ascii="Arial Narrow" w:hAnsi="Arial Narrow"/>
              </w:rPr>
              <w:t>49</w:t>
            </w:r>
          </w:p>
        </w:tc>
        <w:tc>
          <w:tcPr>
            <w:tcW w:w="5285" w:type="dxa"/>
          </w:tcPr>
          <w:p w14:paraId="4CE0EB00" w14:textId="77777777" w:rsidR="00F22A78" w:rsidRDefault="00F22A78">
            <w:pPr>
              <w:jc w:val="both"/>
              <w:rPr>
                <w:rFonts w:ascii="ML-Indulekha" w:hAnsi="ML-Indulekha"/>
                <w:sz w:val="26"/>
              </w:rPr>
            </w:pPr>
            <w:r>
              <w:rPr>
                <w:rFonts w:ascii="ML-Indulekha" w:hAnsi="ML-Indulekha"/>
                <w:sz w:val="26"/>
              </w:rPr>
              <w:t>]pXnb aqey-\nÀ®b coXn-sb-¡p-dn-¨pÅ bYmÀ° Adn-hn-Ãmbva aqey-\nÀ®b {]{Inb {]bm-k-I-c-am-¡p-¶p.</w:t>
            </w:r>
          </w:p>
        </w:tc>
        <w:tc>
          <w:tcPr>
            <w:tcW w:w="742" w:type="dxa"/>
          </w:tcPr>
          <w:p w14:paraId="6BA42B3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41A395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D15A09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1BE4AE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C4C1A1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486F21D" w14:textId="77777777">
        <w:tc>
          <w:tcPr>
            <w:tcW w:w="545" w:type="dxa"/>
          </w:tcPr>
          <w:p w14:paraId="77FDA921" w14:textId="77777777" w:rsidR="00F22A78" w:rsidRDefault="00F22A78">
            <w:pPr>
              <w:jc w:val="center"/>
              <w:rPr>
                <w:rFonts w:ascii="Arial Narrow" w:hAnsi="Arial Narrow"/>
              </w:rPr>
            </w:pPr>
            <w:r>
              <w:rPr>
                <w:rFonts w:ascii="Arial Narrow" w:hAnsi="Arial Narrow"/>
              </w:rPr>
              <w:t>50</w:t>
            </w:r>
          </w:p>
        </w:tc>
        <w:tc>
          <w:tcPr>
            <w:tcW w:w="5285" w:type="dxa"/>
          </w:tcPr>
          <w:p w14:paraId="594E4009" w14:textId="77777777" w:rsidR="00F22A78" w:rsidRDefault="00F22A78">
            <w:pPr>
              <w:jc w:val="both"/>
              <w:rPr>
                <w:rFonts w:ascii="ML-Indulekha" w:hAnsi="ML-Indulekha"/>
                <w:sz w:val="26"/>
              </w:rPr>
            </w:pPr>
            <w:r>
              <w:rPr>
                <w:rFonts w:ascii="ML-Indulekha" w:hAnsi="ML-Indulekha"/>
                <w:sz w:val="26"/>
              </w:rPr>
              <w:t>¢mkvdq-anÂ A\p-hÀ¯n-¡-s¸-Sp¶ ]pXnb aqey-\nÀ®b coXn-IÄ ]T-t\m-t±-i-§-fp-ambn s]mcp-¯-s¸-Sp-¶-h-bm-Wv.</w:t>
            </w:r>
          </w:p>
        </w:tc>
        <w:tc>
          <w:tcPr>
            <w:tcW w:w="742" w:type="dxa"/>
          </w:tcPr>
          <w:p w14:paraId="29FB8C9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24D1EE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3A63CA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B72E01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10B960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CB00638" w14:textId="77777777">
        <w:tc>
          <w:tcPr>
            <w:tcW w:w="545" w:type="dxa"/>
          </w:tcPr>
          <w:p w14:paraId="28033AA6" w14:textId="77777777" w:rsidR="00F22A78" w:rsidRDefault="00F22A78">
            <w:pPr>
              <w:jc w:val="center"/>
              <w:rPr>
                <w:rFonts w:ascii="Arial Narrow" w:hAnsi="Arial Narrow"/>
              </w:rPr>
            </w:pPr>
            <w:r>
              <w:rPr>
                <w:rFonts w:ascii="Arial Narrow" w:hAnsi="Arial Narrow"/>
              </w:rPr>
              <w:lastRenderedPageBreak/>
              <w:t>51</w:t>
            </w:r>
          </w:p>
        </w:tc>
        <w:tc>
          <w:tcPr>
            <w:tcW w:w="5285" w:type="dxa"/>
          </w:tcPr>
          <w:p w14:paraId="1EEDAC4D" w14:textId="77777777" w:rsidR="00F22A78" w:rsidRDefault="00F22A78">
            <w:pPr>
              <w:jc w:val="both"/>
              <w:rPr>
                <w:rFonts w:ascii="ML-Indulekha" w:hAnsi="ML-Indulekha"/>
                <w:sz w:val="26"/>
              </w:rPr>
            </w:pPr>
            <w:r>
              <w:rPr>
                <w:rFonts w:ascii="ML-Indulekha" w:hAnsi="ML-Indulekha"/>
                <w:sz w:val="26"/>
              </w:rPr>
              <w:t>]pXnb aqey-\nÀ®-b-coXn Ip«n-bpsS _lp-apJ _p²n-hn-I-k-\-¯n\v klm-bn-¡p¶ Xc-¯n-ep-Å-Xm-Wv.</w:t>
            </w:r>
          </w:p>
        </w:tc>
        <w:tc>
          <w:tcPr>
            <w:tcW w:w="742" w:type="dxa"/>
          </w:tcPr>
          <w:p w14:paraId="1EF7D01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3F65B6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D1CFA2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BB5501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5CE0C0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7946467" w14:textId="77777777">
        <w:tc>
          <w:tcPr>
            <w:tcW w:w="545" w:type="dxa"/>
          </w:tcPr>
          <w:p w14:paraId="27EB4320" w14:textId="77777777" w:rsidR="00F22A78" w:rsidRDefault="00F22A78">
            <w:pPr>
              <w:jc w:val="center"/>
              <w:rPr>
                <w:rFonts w:ascii="Arial Narrow" w:hAnsi="Arial Narrow"/>
              </w:rPr>
            </w:pPr>
            <w:r>
              <w:rPr>
                <w:rFonts w:ascii="Arial Narrow" w:hAnsi="Arial Narrow"/>
              </w:rPr>
              <w:t>52</w:t>
            </w:r>
          </w:p>
        </w:tc>
        <w:tc>
          <w:tcPr>
            <w:tcW w:w="5285" w:type="dxa"/>
          </w:tcPr>
          <w:p w14:paraId="077ADF9F" w14:textId="77777777" w:rsidR="00F22A78" w:rsidRDefault="00F22A78">
            <w:pPr>
              <w:jc w:val="both"/>
              <w:rPr>
                <w:rFonts w:ascii="ML-Indulekha" w:hAnsi="ML-Indulekha"/>
                <w:sz w:val="26"/>
              </w:rPr>
            </w:pPr>
            <w:r>
              <w:rPr>
                <w:rFonts w:ascii="ML-Indulekha" w:hAnsi="ML-Indulekha"/>
                <w:sz w:val="26"/>
              </w:rPr>
              <w:t>]pXnb apey-\nÀ®-b-¯n-eqsS Ip«n-bpsS hnZym-`ym-k-t\-«s¯ hkvXp-\n-jvS-ambn Af-¡m³ Ign-bmsX hcp-¶p.</w:t>
            </w:r>
          </w:p>
        </w:tc>
        <w:tc>
          <w:tcPr>
            <w:tcW w:w="742" w:type="dxa"/>
          </w:tcPr>
          <w:p w14:paraId="0FE184B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9AC616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52183D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1CC67C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9B6743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2B8AE41" w14:textId="77777777">
        <w:tc>
          <w:tcPr>
            <w:tcW w:w="545" w:type="dxa"/>
          </w:tcPr>
          <w:p w14:paraId="52DC8CC6" w14:textId="77777777" w:rsidR="00F22A78" w:rsidRDefault="00F22A78">
            <w:pPr>
              <w:jc w:val="center"/>
              <w:rPr>
                <w:rFonts w:ascii="Arial Narrow" w:hAnsi="Arial Narrow"/>
              </w:rPr>
            </w:pPr>
            <w:r>
              <w:rPr>
                <w:rFonts w:ascii="Arial Narrow" w:hAnsi="Arial Narrow"/>
              </w:rPr>
              <w:t>53</w:t>
            </w:r>
          </w:p>
        </w:tc>
        <w:tc>
          <w:tcPr>
            <w:tcW w:w="5285" w:type="dxa"/>
          </w:tcPr>
          <w:p w14:paraId="72115B19" w14:textId="77777777" w:rsidR="00F22A78" w:rsidRDefault="00F22A78">
            <w:pPr>
              <w:jc w:val="both"/>
              <w:rPr>
                <w:rFonts w:ascii="ML-Indulekha" w:hAnsi="ML-Indulekha"/>
                <w:sz w:val="26"/>
              </w:rPr>
            </w:pPr>
            <w:r>
              <w:rPr>
                <w:rFonts w:ascii="ML-Indulekha" w:hAnsi="ML-Indulekha"/>
                <w:sz w:val="26"/>
              </w:rPr>
              <w:t>\nc-´-c -aq-ey-\nÀ®bw aqew A[ym-]-IcpsS tPmen-`mcw hÀ²n¸n-¨-Xmbn A\p-`-h-s¸-Sp-¶p.</w:t>
            </w:r>
          </w:p>
        </w:tc>
        <w:tc>
          <w:tcPr>
            <w:tcW w:w="742" w:type="dxa"/>
          </w:tcPr>
          <w:p w14:paraId="1EE0BFC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F28F15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0C00A4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256ED9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BE531E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BC96649" w14:textId="77777777">
        <w:tc>
          <w:tcPr>
            <w:tcW w:w="545" w:type="dxa"/>
          </w:tcPr>
          <w:p w14:paraId="3201E20F" w14:textId="77777777" w:rsidR="00F22A78" w:rsidRDefault="00F22A78">
            <w:pPr>
              <w:jc w:val="center"/>
              <w:rPr>
                <w:rFonts w:ascii="Arial Narrow" w:hAnsi="Arial Narrow"/>
              </w:rPr>
            </w:pPr>
            <w:r>
              <w:rPr>
                <w:rFonts w:ascii="Arial Narrow" w:hAnsi="Arial Narrow"/>
              </w:rPr>
              <w:t>54</w:t>
            </w:r>
          </w:p>
        </w:tc>
        <w:tc>
          <w:tcPr>
            <w:tcW w:w="5285" w:type="dxa"/>
          </w:tcPr>
          <w:p w14:paraId="0D4A2967" w14:textId="77777777" w:rsidR="00F22A78" w:rsidRDefault="00F22A78">
            <w:pPr>
              <w:jc w:val="both"/>
              <w:rPr>
                <w:rFonts w:ascii="ML-Indulekha" w:hAnsi="ML-Indulekha"/>
                <w:sz w:val="26"/>
              </w:rPr>
            </w:pPr>
            <w:r>
              <w:rPr>
                <w:rFonts w:ascii="ML-Indulekha" w:hAnsi="ML-Indulekha"/>
                <w:sz w:val="26"/>
              </w:rPr>
              <w:t>\nc-´c aqey\nÀ®-b-¯n-eqsS ]T-\-\n-e-hmcw Ipdª Ip«n-tbbpw apJy-[m-c-bn-te¡v sIm­p-h-cm³ Ign-bp-¶p.</w:t>
            </w:r>
          </w:p>
        </w:tc>
        <w:tc>
          <w:tcPr>
            <w:tcW w:w="742" w:type="dxa"/>
          </w:tcPr>
          <w:p w14:paraId="7123009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6DBDA6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B56B15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7DEC74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88FB2C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A49011C" w14:textId="77777777">
        <w:tc>
          <w:tcPr>
            <w:tcW w:w="545" w:type="dxa"/>
          </w:tcPr>
          <w:p w14:paraId="2865E5FF" w14:textId="77777777" w:rsidR="00F22A78" w:rsidRDefault="00F22A78">
            <w:pPr>
              <w:jc w:val="center"/>
              <w:rPr>
                <w:rFonts w:ascii="Arial Narrow" w:hAnsi="Arial Narrow"/>
              </w:rPr>
            </w:pPr>
            <w:r>
              <w:rPr>
                <w:rFonts w:ascii="Arial Narrow" w:hAnsi="Arial Narrow"/>
              </w:rPr>
              <w:t>55</w:t>
            </w:r>
          </w:p>
        </w:tc>
        <w:tc>
          <w:tcPr>
            <w:tcW w:w="5285" w:type="dxa"/>
          </w:tcPr>
          <w:p w14:paraId="68353BA1" w14:textId="77777777" w:rsidR="00F22A78" w:rsidRDefault="00F22A78">
            <w:pPr>
              <w:jc w:val="both"/>
              <w:rPr>
                <w:rFonts w:ascii="ML-Indulekha" w:hAnsi="ML-Indulekha"/>
                <w:sz w:val="26"/>
              </w:rPr>
            </w:pPr>
            <w:r>
              <w:rPr>
                <w:rFonts w:ascii="ML-Indulekha" w:hAnsi="ML-Indulekha"/>
                <w:sz w:val="26"/>
              </w:rPr>
              <w:t>]pXnb aqey-\nÀ®b coXn-bn-eqsS aqey-\nÀ®b {]{Inb \nÝnX ka-b-]-cn-[n-¡p-ÅnÂ ]qÀ¯n-bm-¡m³ Ign-bm-dn-Ã.</w:t>
            </w:r>
          </w:p>
        </w:tc>
        <w:tc>
          <w:tcPr>
            <w:tcW w:w="742" w:type="dxa"/>
          </w:tcPr>
          <w:p w14:paraId="5D3D811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B8DC43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8AC632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8653A8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E82C83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10EB495" w14:textId="77777777">
        <w:tc>
          <w:tcPr>
            <w:tcW w:w="545" w:type="dxa"/>
          </w:tcPr>
          <w:p w14:paraId="3DBC8269" w14:textId="77777777" w:rsidR="00F22A78" w:rsidRDefault="00F22A78">
            <w:pPr>
              <w:jc w:val="center"/>
              <w:rPr>
                <w:rFonts w:ascii="Arial Narrow" w:hAnsi="Arial Narrow"/>
              </w:rPr>
            </w:pPr>
            <w:r>
              <w:rPr>
                <w:rFonts w:ascii="Arial Narrow" w:hAnsi="Arial Narrow"/>
              </w:rPr>
              <w:t>56</w:t>
            </w:r>
          </w:p>
        </w:tc>
        <w:tc>
          <w:tcPr>
            <w:tcW w:w="5285" w:type="dxa"/>
          </w:tcPr>
          <w:p w14:paraId="03E3DDED" w14:textId="77777777" w:rsidR="00F22A78" w:rsidRDefault="00F22A78">
            <w:pPr>
              <w:jc w:val="both"/>
              <w:rPr>
                <w:rFonts w:ascii="ML-Indulekha" w:hAnsi="ML-Indulekha"/>
                <w:sz w:val="26"/>
              </w:rPr>
            </w:pPr>
            <w:r>
              <w:rPr>
                <w:rFonts w:ascii="ML-Indulekha" w:hAnsi="ML-Indulekha"/>
                <w:sz w:val="26"/>
              </w:rPr>
              <w:t>aqey-\nÀ®-b-¯nÂ kl-A-[ym-]IcpsS klmbw Bh-iy-ambn hcp-¶p.</w:t>
            </w:r>
          </w:p>
        </w:tc>
        <w:tc>
          <w:tcPr>
            <w:tcW w:w="742" w:type="dxa"/>
          </w:tcPr>
          <w:p w14:paraId="57C5702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C6CD56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643713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45BFA1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7952DE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AF60AF6" w14:textId="77777777">
        <w:tc>
          <w:tcPr>
            <w:tcW w:w="545" w:type="dxa"/>
          </w:tcPr>
          <w:p w14:paraId="5C32A4C6" w14:textId="77777777" w:rsidR="00F22A78" w:rsidRDefault="00F22A78">
            <w:pPr>
              <w:jc w:val="center"/>
              <w:rPr>
                <w:rFonts w:ascii="Arial Narrow" w:hAnsi="Arial Narrow"/>
              </w:rPr>
            </w:pPr>
            <w:r>
              <w:rPr>
                <w:rFonts w:ascii="Arial Narrow" w:hAnsi="Arial Narrow"/>
              </w:rPr>
              <w:t>57</w:t>
            </w:r>
          </w:p>
        </w:tc>
        <w:tc>
          <w:tcPr>
            <w:tcW w:w="5285" w:type="dxa"/>
          </w:tcPr>
          <w:p w14:paraId="1DE82875" w14:textId="77777777" w:rsidR="00F22A78" w:rsidRDefault="00F22A78">
            <w:pPr>
              <w:jc w:val="both"/>
              <w:rPr>
                <w:rFonts w:ascii="ML-Indulekha" w:hAnsi="ML-Indulekha"/>
                <w:sz w:val="26"/>
              </w:rPr>
            </w:pPr>
            <w:r>
              <w:rPr>
                <w:rFonts w:ascii="ML-Indulekha" w:hAnsi="ML-Indulekha"/>
                <w:sz w:val="26"/>
              </w:rPr>
              <w:t>\nc-´c aqey-\nÀ®-b-¯n-eqsS aqey-\nÀ®bw \oXn-]qÀÆ-ambn \nÀÆ-ln-¡m³ km[n¡m-sX-h-cp-¶p.</w:t>
            </w:r>
          </w:p>
        </w:tc>
        <w:tc>
          <w:tcPr>
            <w:tcW w:w="742" w:type="dxa"/>
          </w:tcPr>
          <w:p w14:paraId="6E64D2E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CFB4C1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FA40C4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3775FB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5A01FEF" w14:textId="77777777" w:rsidR="00F22A78" w:rsidRDefault="00F22A78">
            <w:pPr>
              <w:jc w:val="center"/>
              <w:rPr>
                <w:rFonts w:ascii="ML-Indulekha" w:hAnsi="ML-Indulekha"/>
                <w:sz w:val="26"/>
              </w:rPr>
            </w:pPr>
            <w:r>
              <w:rPr>
                <w:rFonts w:ascii="ML-Indulekha" w:hAnsi="ML-Indulekha"/>
                <w:sz w:val="36"/>
              </w:rPr>
              <w:sym w:font="Wingdings" w:char="F06F"/>
            </w:r>
          </w:p>
        </w:tc>
      </w:tr>
    </w:tbl>
    <w:p w14:paraId="5C0F51DD" w14:textId="77777777" w:rsidR="00F22A78" w:rsidRDefault="00F22A78">
      <w:r>
        <w:br w:type="page"/>
      </w:r>
    </w:p>
    <w:tbl>
      <w:tblPr>
        <w:tblW w:w="9288" w:type="dxa"/>
        <w:tblLayout w:type="fixed"/>
        <w:tblLook w:val="04A0" w:firstRow="1" w:lastRow="0" w:firstColumn="1" w:lastColumn="0" w:noHBand="0" w:noVBand="1"/>
      </w:tblPr>
      <w:tblGrid>
        <w:gridCol w:w="545"/>
        <w:gridCol w:w="5285"/>
        <w:gridCol w:w="742"/>
        <w:gridCol w:w="537"/>
        <w:gridCol w:w="596"/>
        <w:gridCol w:w="700"/>
        <w:gridCol w:w="883"/>
      </w:tblGrid>
      <w:tr w:rsidR="00F22A78" w14:paraId="61D39E91" w14:textId="77777777">
        <w:tc>
          <w:tcPr>
            <w:tcW w:w="545" w:type="dxa"/>
          </w:tcPr>
          <w:p w14:paraId="52C46499" w14:textId="77777777" w:rsidR="00F22A78" w:rsidRDefault="00F22A78">
            <w:pPr>
              <w:jc w:val="center"/>
              <w:rPr>
                <w:rFonts w:ascii="Arial Narrow" w:hAnsi="Arial Narrow"/>
              </w:rPr>
            </w:pPr>
            <w:r>
              <w:rPr>
                <w:rFonts w:ascii="Arial Narrow" w:hAnsi="Arial Narrow"/>
              </w:rPr>
              <w:lastRenderedPageBreak/>
              <w:t>58</w:t>
            </w:r>
          </w:p>
        </w:tc>
        <w:tc>
          <w:tcPr>
            <w:tcW w:w="5285" w:type="dxa"/>
          </w:tcPr>
          <w:p w14:paraId="53542F34" w14:textId="77777777" w:rsidR="00F22A78" w:rsidRDefault="00F22A78">
            <w:pPr>
              <w:jc w:val="both"/>
              <w:rPr>
                <w:rFonts w:ascii="ML-Indulekha" w:hAnsi="ML-Indulekha"/>
                <w:sz w:val="26"/>
              </w:rPr>
            </w:pPr>
            <w:r>
              <w:rPr>
                <w:rFonts w:ascii="ML-Indulekha" w:hAnsi="ML-Indulekha"/>
                <w:sz w:val="26"/>
              </w:rPr>
              <w:t>]pXnb aqey-\nÀ®-b-¯nÂ Ip«n-bpsS am\-knI kwLÀjw hÀ²n-¨-Xmbn A\p-`-h-s¸-Sp-¶p.</w:t>
            </w:r>
          </w:p>
        </w:tc>
        <w:tc>
          <w:tcPr>
            <w:tcW w:w="742" w:type="dxa"/>
          </w:tcPr>
          <w:p w14:paraId="5FA3ADC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54E03C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CF4DA3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8653F4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F39A74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1227151" w14:textId="77777777">
        <w:tc>
          <w:tcPr>
            <w:tcW w:w="545" w:type="dxa"/>
          </w:tcPr>
          <w:p w14:paraId="0E77150B" w14:textId="77777777" w:rsidR="00F22A78" w:rsidRDefault="00F22A78">
            <w:pPr>
              <w:jc w:val="center"/>
              <w:rPr>
                <w:rFonts w:ascii="Arial Narrow" w:hAnsi="Arial Narrow"/>
              </w:rPr>
            </w:pPr>
            <w:r>
              <w:rPr>
                <w:rFonts w:ascii="Arial Narrow" w:hAnsi="Arial Narrow"/>
              </w:rPr>
              <w:t>59</w:t>
            </w:r>
          </w:p>
        </w:tc>
        <w:tc>
          <w:tcPr>
            <w:tcW w:w="5285" w:type="dxa"/>
          </w:tcPr>
          <w:p w14:paraId="096EFDD9" w14:textId="77777777" w:rsidR="00F22A78" w:rsidRDefault="00F22A78">
            <w:pPr>
              <w:jc w:val="both"/>
              <w:rPr>
                <w:rFonts w:ascii="ML-Indulekha" w:hAnsi="ML-Indulekha"/>
                <w:sz w:val="26"/>
              </w:rPr>
            </w:pPr>
            <w:r>
              <w:rPr>
                <w:rFonts w:ascii="ML-Indulekha" w:hAnsi="ML-Indulekha"/>
                <w:sz w:val="26"/>
              </w:rPr>
              <w:t>c£n-Xm-¡-fpsS CS-s]-SÂ Krl-]mT-¯nsâ hkvXp-\n-jvT-Xsb {]Xn-Iq-e-ambn _m[n-¡p-¶p.</w:t>
            </w:r>
          </w:p>
        </w:tc>
        <w:tc>
          <w:tcPr>
            <w:tcW w:w="742" w:type="dxa"/>
          </w:tcPr>
          <w:p w14:paraId="020D1FD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C8A27F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B2BC11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89B6D1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DB4EE2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DD69E82" w14:textId="77777777">
        <w:tc>
          <w:tcPr>
            <w:tcW w:w="545" w:type="dxa"/>
          </w:tcPr>
          <w:p w14:paraId="11620E04" w14:textId="77777777" w:rsidR="00F22A78" w:rsidRDefault="00F22A78">
            <w:pPr>
              <w:jc w:val="center"/>
              <w:rPr>
                <w:rFonts w:ascii="Arial Narrow" w:hAnsi="Arial Narrow"/>
              </w:rPr>
            </w:pPr>
            <w:r>
              <w:rPr>
                <w:rFonts w:ascii="Arial Narrow" w:hAnsi="Arial Narrow"/>
              </w:rPr>
              <w:t>60</w:t>
            </w:r>
          </w:p>
        </w:tc>
        <w:tc>
          <w:tcPr>
            <w:tcW w:w="5285" w:type="dxa"/>
          </w:tcPr>
          <w:p w14:paraId="79C05DE8" w14:textId="77777777" w:rsidR="00F22A78" w:rsidRDefault="00F22A78">
            <w:pPr>
              <w:jc w:val="both"/>
              <w:rPr>
                <w:rFonts w:ascii="ML-Indulekha" w:hAnsi="ML-Indulekha"/>
                <w:sz w:val="26"/>
              </w:rPr>
            </w:pPr>
            <w:r>
              <w:rPr>
                <w:rFonts w:ascii="ML-Indulekha" w:hAnsi="ML-Indulekha"/>
                <w:sz w:val="26"/>
              </w:rPr>
              <w:t>hÀj-¯nÂ c­p-am-{X-apÅ ]co£m k{¼-Zmbw Ip«n-bpsS s]mXp-hmb hnZym-`ymk \ne-hmcw Af-¡m³ ]cym-]vX-a-Ãm-¯-Xm-Wv.</w:t>
            </w:r>
          </w:p>
        </w:tc>
        <w:tc>
          <w:tcPr>
            <w:tcW w:w="742" w:type="dxa"/>
          </w:tcPr>
          <w:p w14:paraId="63DF7EC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010392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96CFC8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520E12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96B20D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E6A5FB5" w14:textId="77777777">
        <w:tc>
          <w:tcPr>
            <w:tcW w:w="545" w:type="dxa"/>
          </w:tcPr>
          <w:p w14:paraId="6D8BBDFC" w14:textId="77777777" w:rsidR="00F22A78" w:rsidRDefault="00F22A78">
            <w:pPr>
              <w:jc w:val="center"/>
              <w:rPr>
                <w:rFonts w:ascii="Arial Narrow" w:hAnsi="Arial Narrow"/>
              </w:rPr>
            </w:pPr>
            <w:r>
              <w:rPr>
                <w:rFonts w:ascii="Arial Narrow" w:hAnsi="Arial Narrow"/>
              </w:rPr>
              <w:t>61</w:t>
            </w:r>
          </w:p>
        </w:tc>
        <w:tc>
          <w:tcPr>
            <w:tcW w:w="5285" w:type="dxa"/>
          </w:tcPr>
          <w:p w14:paraId="250467CE" w14:textId="77777777" w:rsidR="00F22A78" w:rsidRDefault="00F22A78">
            <w:pPr>
              <w:jc w:val="both"/>
              <w:rPr>
                <w:rFonts w:ascii="ML-Indulekha" w:hAnsi="ML-Indulekha"/>
                <w:sz w:val="26"/>
              </w:rPr>
            </w:pPr>
            <w:r>
              <w:rPr>
                <w:rFonts w:ascii="ML-Indulekha" w:hAnsi="ML-Indulekha"/>
                <w:sz w:val="26"/>
              </w:rPr>
              <w:t>]pXnb aqey-\nÀ®-b-co-Xn-I-fnÂ amä-§Ä htc-­-Xp-­v.</w:t>
            </w:r>
          </w:p>
        </w:tc>
        <w:tc>
          <w:tcPr>
            <w:tcW w:w="742" w:type="dxa"/>
          </w:tcPr>
          <w:p w14:paraId="350F1C0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FB342B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B1317D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687214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9153A4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08FDB51" w14:textId="77777777">
        <w:tc>
          <w:tcPr>
            <w:tcW w:w="545" w:type="dxa"/>
          </w:tcPr>
          <w:p w14:paraId="01E68464" w14:textId="77777777" w:rsidR="00F22A78" w:rsidRDefault="00F22A78">
            <w:pPr>
              <w:jc w:val="center"/>
              <w:rPr>
                <w:rFonts w:ascii="Arial Narrow" w:hAnsi="Arial Narrow"/>
              </w:rPr>
            </w:pPr>
            <w:r>
              <w:rPr>
                <w:rFonts w:ascii="Arial Narrow" w:hAnsi="Arial Narrow"/>
              </w:rPr>
              <w:t>62</w:t>
            </w:r>
          </w:p>
        </w:tc>
        <w:tc>
          <w:tcPr>
            <w:tcW w:w="5285" w:type="dxa"/>
          </w:tcPr>
          <w:p w14:paraId="03719785" w14:textId="77777777" w:rsidR="00F22A78" w:rsidRDefault="00F22A78">
            <w:pPr>
              <w:jc w:val="both"/>
              <w:rPr>
                <w:rFonts w:ascii="ML-Indulekha" w:hAnsi="ML-Indulekha"/>
                <w:sz w:val="26"/>
              </w:rPr>
            </w:pPr>
            <w:r>
              <w:rPr>
                <w:rFonts w:ascii="ML-Indulekha" w:hAnsi="ML-Indulekha"/>
                <w:sz w:val="26"/>
              </w:rPr>
              <w:t>t{KUn§v k{¼-Zmbw aqey-\nÀ®-b-¯nÂ kzmK-XmÀl-amb Hcp amä-am-Wv.</w:t>
            </w:r>
          </w:p>
        </w:tc>
        <w:tc>
          <w:tcPr>
            <w:tcW w:w="742" w:type="dxa"/>
          </w:tcPr>
          <w:p w14:paraId="37CE7CB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793808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0B719A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B600E9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F1D429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C709BF4" w14:textId="77777777">
        <w:tc>
          <w:tcPr>
            <w:tcW w:w="545" w:type="dxa"/>
          </w:tcPr>
          <w:p w14:paraId="09DD8B12" w14:textId="77777777" w:rsidR="00F22A78" w:rsidRDefault="00F22A78">
            <w:pPr>
              <w:jc w:val="center"/>
              <w:rPr>
                <w:rFonts w:ascii="Arial Narrow" w:hAnsi="Arial Narrow"/>
              </w:rPr>
            </w:pPr>
            <w:r>
              <w:rPr>
                <w:rFonts w:ascii="Arial Narrow" w:hAnsi="Arial Narrow"/>
              </w:rPr>
              <w:t>63</w:t>
            </w:r>
          </w:p>
        </w:tc>
        <w:tc>
          <w:tcPr>
            <w:tcW w:w="5285" w:type="dxa"/>
          </w:tcPr>
          <w:p w14:paraId="132CE072" w14:textId="77777777" w:rsidR="00F22A78" w:rsidRDefault="00F22A78">
            <w:pPr>
              <w:jc w:val="both"/>
              <w:rPr>
                <w:rFonts w:ascii="ML-Indulekha" w:hAnsi="ML-Indulekha"/>
                <w:sz w:val="26"/>
              </w:rPr>
            </w:pPr>
            <w:r>
              <w:rPr>
                <w:rFonts w:ascii="ML-Indulekha" w:hAnsi="ML-Indulekha"/>
                <w:sz w:val="26"/>
              </w:rPr>
              <w:t>Ct¸mÄ \S-¶p-h-cp¶ ¢ÌÀ seh-en-epÅ A[ym-b\coXn-I-fpsS ¹m\nwKv ^e-{]-Z-am-Wv.</w:t>
            </w:r>
          </w:p>
        </w:tc>
        <w:tc>
          <w:tcPr>
            <w:tcW w:w="742" w:type="dxa"/>
          </w:tcPr>
          <w:p w14:paraId="3BAB440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45D15A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215B84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64C917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274F89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A0AB18A" w14:textId="77777777">
        <w:tc>
          <w:tcPr>
            <w:tcW w:w="545" w:type="dxa"/>
          </w:tcPr>
          <w:p w14:paraId="671BD235" w14:textId="77777777" w:rsidR="00F22A78" w:rsidRDefault="00F22A78">
            <w:pPr>
              <w:jc w:val="center"/>
              <w:rPr>
                <w:rFonts w:ascii="Arial Narrow" w:hAnsi="Arial Narrow"/>
              </w:rPr>
            </w:pPr>
            <w:r>
              <w:rPr>
                <w:rFonts w:ascii="Arial Narrow" w:hAnsi="Arial Narrow"/>
              </w:rPr>
              <w:t>64</w:t>
            </w:r>
          </w:p>
        </w:tc>
        <w:tc>
          <w:tcPr>
            <w:tcW w:w="5285" w:type="dxa"/>
          </w:tcPr>
          <w:p w14:paraId="315C21AF" w14:textId="77777777" w:rsidR="00F22A78" w:rsidRDefault="00F22A78">
            <w:pPr>
              <w:jc w:val="both"/>
              <w:rPr>
                <w:rFonts w:ascii="ML-Indulekha" w:hAnsi="ML-Indulekha"/>
                <w:sz w:val="26"/>
              </w:rPr>
            </w:pPr>
            <w:r>
              <w:rPr>
                <w:rFonts w:ascii="Arial Narrow" w:hAnsi="Arial Narrow"/>
              </w:rPr>
              <w:t xml:space="preserve">On the Spot Support System (OSS) </w:t>
            </w:r>
            <w:r>
              <w:rPr>
                <w:rFonts w:ascii="ML-Indulekha" w:hAnsi="ML-Indulekha"/>
                <w:sz w:val="26"/>
              </w:rPr>
              <w:t>^e-{]-Z-am-sW¶v Icp-Xp-¶p.</w:t>
            </w:r>
          </w:p>
        </w:tc>
        <w:tc>
          <w:tcPr>
            <w:tcW w:w="742" w:type="dxa"/>
          </w:tcPr>
          <w:p w14:paraId="3684F5A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5D1525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A51072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18B854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085048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31D6065" w14:textId="77777777">
        <w:tc>
          <w:tcPr>
            <w:tcW w:w="545" w:type="dxa"/>
          </w:tcPr>
          <w:p w14:paraId="7749CB74" w14:textId="77777777" w:rsidR="00F22A78" w:rsidRDefault="00F22A78">
            <w:pPr>
              <w:jc w:val="center"/>
              <w:rPr>
                <w:rFonts w:ascii="Arial Narrow" w:hAnsi="Arial Narrow"/>
              </w:rPr>
            </w:pPr>
            <w:r>
              <w:rPr>
                <w:rFonts w:ascii="Arial Narrow" w:hAnsi="Arial Narrow"/>
              </w:rPr>
              <w:t>65</w:t>
            </w:r>
          </w:p>
        </w:tc>
        <w:tc>
          <w:tcPr>
            <w:tcW w:w="5285" w:type="dxa"/>
          </w:tcPr>
          <w:p w14:paraId="650F168D" w14:textId="77777777" w:rsidR="00F22A78" w:rsidRDefault="00F22A78">
            <w:pPr>
              <w:jc w:val="both"/>
              <w:rPr>
                <w:rFonts w:ascii="ML-Indulekha" w:hAnsi="ML-Indulekha"/>
                <w:sz w:val="26"/>
              </w:rPr>
            </w:pPr>
            <w:r>
              <w:rPr>
                <w:rFonts w:ascii="ML-Indulekha" w:hAnsi="ML-Indulekha"/>
                <w:sz w:val="26"/>
              </w:rPr>
              <w:t>]cn-io-e\ thf-bnÂ ]cn-io-e-I³ ]d-bp¶ FÃm ]T-\-km-a-{Kn-Ifpw ¢mkvdq-anÂ D]-tbm-Kn-¡m³ {]bm-k-am-Wv.</w:t>
            </w:r>
          </w:p>
        </w:tc>
        <w:tc>
          <w:tcPr>
            <w:tcW w:w="742" w:type="dxa"/>
          </w:tcPr>
          <w:p w14:paraId="0EE1115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B63029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066EF0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7EC1AB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7C8882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A9DCAF5" w14:textId="77777777">
        <w:tc>
          <w:tcPr>
            <w:tcW w:w="545" w:type="dxa"/>
          </w:tcPr>
          <w:p w14:paraId="5907DD0E" w14:textId="77777777" w:rsidR="00F22A78" w:rsidRDefault="00F22A78">
            <w:pPr>
              <w:jc w:val="center"/>
              <w:rPr>
                <w:rFonts w:ascii="Arial Narrow" w:hAnsi="Arial Narrow"/>
              </w:rPr>
            </w:pPr>
            <w:r>
              <w:rPr>
                <w:rFonts w:ascii="Arial Narrow" w:hAnsi="Arial Narrow"/>
              </w:rPr>
              <w:t>66</w:t>
            </w:r>
          </w:p>
        </w:tc>
        <w:tc>
          <w:tcPr>
            <w:tcW w:w="5285" w:type="dxa"/>
          </w:tcPr>
          <w:p w14:paraId="1DB83E2D" w14:textId="77777777" w:rsidR="00F22A78" w:rsidRDefault="00F22A78">
            <w:pPr>
              <w:jc w:val="both"/>
              <w:rPr>
                <w:rFonts w:ascii="ML-Indulekha" w:hAnsi="ML-Indulekha"/>
                <w:sz w:val="26"/>
              </w:rPr>
            </w:pPr>
            <w:r>
              <w:rPr>
                <w:rFonts w:ascii="ML-Indulekha" w:hAnsi="ML-Indulekha"/>
                <w:sz w:val="26"/>
              </w:rPr>
              <w:t>PnÃm-X-e-¯n-epÅ dntkmgvkv t]Àk-Wp-IÄ DÄs¸-Sp¶ tamWn-ä-dnwKv kwhn-[m\w DNn-X-am--Wv.</w:t>
            </w:r>
          </w:p>
        </w:tc>
        <w:tc>
          <w:tcPr>
            <w:tcW w:w="742" w:type="dxa"/>
          </w:tcPr>
          <w:p w14:paraId="403600E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2CCFBA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CDFF55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6D2D36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105125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EE70CD0" w14:textId="77777777">
        <w:tc>
          <w:tcPr>
            <w:tcW w:w="545" w:type="dxa"/>
          </w:tcPr>
          <w:p w14:paraId="627FDEAF" w14:textId="77777777" w:rsidR="00F22A78" w:rsidRDefault="00F22A78">
            <w:pPr>
              <w:jc w:val="center"/>
              <w:rPr>
                <w:rFonts w:ascii="Arial Narrow" w:hAnsi="Arial Narrow"/>
              </w:rPr>
            </w:pPr>
            <w:r>
              <w:rPr>
                <w:rFonts w:ascii="Arial Narrow" w:hAnsi="Arial Narrow"/>
              </w:rPr>
              <w:t>67</w:t>
            </w:r>
          </w:p>
        </w:tc>
        <w:tc>
          <w:tcPr>
            <w:tcW w:w="5285" w:type="dxa"/>
          </w:tcPr>
          <w:p w14:paraId="5E8EDCED" w14:textId="77777777" w:rsidR="00F22A78" w:rsidRDefault="00F22A78">
            <w:pPr>
              <w:jc w:val="both"/>
              <w:rPr>
                <w:rFonts w:ascii="ML-Indulekha" w:hAnsi="ML-Indulekha"/>
                <w:sz w:val="26"/>
              </w:rPr>
            </w:pPr>
            <w:r>
              <w:rPr>
                <w:rFonts w:ascii="ML-Indulekha" w:hAnsi="ML-Indulekha"/>
                <w:sz w:val="26"/>
              </w:rPr>
              <w:t xml:space="preserve">hnh-c-km-t¦-XnI hnZy ¢mkv{]-hÀ¯-\-¯n-\pw, \nc-´c aqey-\nÀ®bw tcJ-s¸-Sp-¯p-¶-Xn\pw hfsc klm-b-I-am-Wv.  </w:t>
            </w:r>
          </w:p>
        </w:tc>
        <w:tc>
          <w:tcPr>
            <w:tcW w:w="742" w:type="dxa"/>
          </w:tcPr>
          <w:p w14:paraId="29BE6BE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93D734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57C2AC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782192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50B55C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D4CAE2E" w14:textId="77777777">
        <w:tc>
          <w:tcPr>
            <w:tcW w:w="545" w:type="dxa"/>
          </w:tcPr>
          <w:p w14:paraId="50E346A7" w14:textId="77777777" w:rsidR="00F22A78" w:rsidRDefault="00F22A78">
            <w:pPr>
              <w:jc w:val="center"/>
              <w:rPr>
                <w:rFonts w:ascii="Arial Narrow" w:hAnsi="Arial Narrow"/>
              </w:rPr>
            </w:pPr>
            <w:r>
              <w:rPr>
                <w:rFonts w:ascii="Arial Narrow" w:hAnsi="Arial Narrow"/>
              </w:rPr>
              <w:t>68</w:t>
            </w:r>
          </w:p>
        </w:tc>
        <w:tc>
          <w:tcPr>
            <w:tcW w:w="5285" w:type="dxa"/>
          </w:tcPr>
          <w:p w14:paraId="3A1A4C43" w14:textId="77777777" w:rsidR="00F22A78" w:rsidRDefault="00F22A78">
            <w:pPr>
              <w:jc w:val="both"/>
              <w:rPr>
                <w:rFonts w:ascii="ML-Indulekha" w:hAnsi="ML-Indulekha"/>
                <w:sz w:val="26"/>
              </w:rPr>
            </w:pPr>
            <w:r>
              <w:rPr>
                <w:rFonts w:ascii="ML-Indulekha" w:hAnsi="ML-Indulekha"/>
                <w:sz w:val="26"/>
              </w:rPr>
              <w:t>FÃm ]mTy-hn-j-b-§-fp-sSbpw ]T\w Ffp-¸-am-¡p¶ I¼yq-«À kuIcyw kvIqfnÂ ]qÀ®-ambpw e`n¡msX hcp¶p.</w:t>
            </w:r>
          </w:p>
        </w:tc>
        <w:tc>
          <w:tcPr>
            <w:tcW w:w="742" w:type="dxa"/>
          </w:tcPr>
          <w:p w14:paraId="1DEC66C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12FC23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03AEE0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FCB77C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BBE443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9C1748C" w14:textId="77777777">
        <w:tc>
          <w:tcPr>
            <w:tcW w:w="545" w:type="dxa"/>
          </w:tcPr>
          <w:p w14:paraId="71C2E244" w14:textId="77777777" w:rsidR="00F22A78" w:rsidRDefault="00F22A78">
            <w:pPr>
              <w:jc w:val="center"/>
              <w:rPr>
                <w:rFonts w:ascii="Arial Narrow" w:hAnsi="Arial Narrow"/>
              </w:rPr>
            </w:pPr>
            <w:r>
              <w:rPr>
                <w:rFonts w:ascii="Arial Narrow" w:hAnsi="Arial Narrow"/>
              </w:rPr>
              <w:t>69</w:t>
            </w:r>
          </w:p>
        </w:tc>
        <w:tc>
          <w:tcPr>
            <w:tcW w:w="5285" w:type="dxa"/>
          </w:tcPr>
          <w:p w14:paraId="5C6F3673" w14:textId="77777777" w:rsidR="00F22A78" w:rsidRDefault="00F22A78">
            <w:pPr>
              <w:jc w:val="both"/>
              <w:rPr>
                <w:rFonts w:ascii="ML-Indulekha" w:hAnsi="ML-Indulekha"/>
                <w:sz w:val="26"/>
              </w:rPr>
            </w:pPr>
            <w:r>
              <w:rPr>
                <w:rFonts w:ascii="ML-Indulekha" w:hAnsi="ML-Indulekha"/>
                <w:sz w:val="26"/>
              </w:rPr>
              <w:t>sNdn-b ¢mknse I¼yq-«À D]-tbmKw Ip«n-bpsS _p²n-hn-I-k-\-¯n\pw hnh-c-km-t¦-XnI D]-I-c-W-§Ä D]-tbm-Kn-¡m-\pÅ Bß-hn-izm-khpw hÀ²n-¸n-¡p-¶p.</w:t>
            </w:r>
          </w:p>
        </w:tc>
        <w:tc>
          <w:tcPr>
            <w:tcW w:w="742" w:type="dxa"/>
          </w:tcPr>
          <w:p w14:paraId="3188BB6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58A789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C423E9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466C2C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54B031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39854C9" w14:textId="77777777">
        <w:tc>
          <w:tcPr>
            <w:tcW w:w="545" w:type="dxa"/>
          </w:tcPr>
          <w:p w14:paraId="4DA102BD" w14:textId="77777777" w:rsidR="00F22A78" w:rsidRDefault="00F22A78">
            <w:pPr>
              <w:jc w:val="center"/>
              <w:rPr>
                <w:rFonts w:ascii="Arial Narrow" w:hAnsi="Arial Narrow"/>
              </w:rPr>
            </w:pPr>
            <w:r>
              <w:rPr>
                <w:rFonts w:ascii="Arial Narrow" w:hAnsi="Arial Narrow"/>
              </w:rPr>
              <w:t>70</w:t>
            </w:r>
          </w:p>
        </w:tc>
        <w:tc>
          <w:tcPr>
            <w:tcW w:w="5285" w:type="dxa"/>
          </w:tcPr>
          <w:p w14:paraId="34F2EB5F" w14:textId="77777777" w:rsidR="00F22A78" w:rsidRDefault="00F22A78">
            <w:pPr>
              <w:jc w:val="both"/>
              <w:rPr>
                <w:rFonts w:ascii="ML-Indulekha" w:hAnsi="ML-Indulekha"/>
                <w:sz w:val="26"/>
              </w:rPr>
            </w:pPr>
            <w:r>
              <w:rPr>
                <w:rFonts w:ascii="Arial Narrow" w:hAnsi="Arial Narrow"/>
              </w:rPr>
              <w:t>IT</w:t>
            </w:r>
            <w:r>
              <w:rPr>
                <w:rFonts w:ascii="ML-Indulekha" w:hAnsi="ML-Indulekha"/>
                <w:sz w:val="26"/>
              </w:rPr>
              <w:t xml:space="preserve"> D]-tbmKw Ip«n-Isf {]Ir-Xn-bp-ambn CW-§n-t¨-cp¶ Ifn-I-fnÂ\n¶v hn«p-\nÂ¡p-¶-Xn\v CS-h-cp-¯p-¶p.</w:t>
            </w:r>
          </w:p>
        </w:tc>
        <w:tc>
          <w:tcPr>
            <w:tcW w:w="742" w:type="dxa"/>
          </w:tcPr>
          <w:p w14:paraId="663C65C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618EA4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4E0194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436AC2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078566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CF86F87" w14:textId="77777777">
        <w:tc>
          <w:tcPr>
            <w:tcW w:w="545" w:type="dxa"/>
          </w:tcPr>
          <w:p w14:paraId="75F97DE8" w14:textId="77777777" w:rsidR="00F22A78" w:rsidRDefault="00F22A78">
            <w:pPr>
              <w:jc w:val="center"/>
              <w:rPr>
                <w:rFonts w:ascii="Arial Narrow" w:hAnsi="Arial Narrow"/>
              </w:rPr>
            </w:pPr>
            <w:r>
              <w:rPr>
                <w:rFonts w:ascii="Arial Narrow" w:hAnsi="Arial Narrow"/>
              </w:rPr>
              <w:lastRenderedPageBreak/>
              <w:t>71</w:t>
            </w:r>
          </w:p>
        </w:tc>
        <w:tc>
          <w:tcPr>
            <w:tcW w:w="5285" w:type="dxa"/>
          </w:tcPr>
          <w:p w14:paraId="7F6013C8" w14:textId="77777777" w:rsidR="00F22A78" w:rsidRDefault="00F22A78">
            <w:pPr>
              <w:jc w:val="both"/>
              <w:rPr>
                <w:rFonts w:ascii="ML-Indulekha" w:hAnsi="ML-Indulekha"/>
                <w:sz w:val="26"/>
              </w:rPr>
            </w:pPr>
            <w:r>
              <w:rPr>
                <w:rFonts w:ascii="ML-Indulekha" w:hAnsi="ML-Indulekha"/>
                <w:sz w:val="26"/>
              </w:rPr>
              <w:t>]pXnb ]mTy-]-²Xn \nÀt±-in-¡p¶ Xc-¯n-epÅ ]T-\-km-a-{Kn-IÄ apgp-h\pw kvIqfnÂ e`y-amhm-dn-Ã.</w:t>
            </w:r>
          </w:p>
        </w:tc>
        <w:tc>
          <w:tcPr>
            <w:tcW w:w="742" w:type="dxa"/>
          </w:tcPr>
          <w:p w14:paraId="23E3CC1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518EEC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88E695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A6C2F6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3638BD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44012FE" w14:textId="77777777">
        <w:tc>
          <w:tcPr>
            <w:tcW w:w="545" w:type="dxa"/>
          </w:tcPr>
          <w:p w14:paraId="51DB5F44" w14:textId="77777777" w:rsidR="00F22A78" w:rsidRDefault="00F22A78">
            <w:pPr>
              <w:jc w:val="center"/>
              <w:rPr>
                <w:rFonts w:ascii="Arial Narrow" w:hAnsi="Arial Narrow"/>
              </w:rPr>
            </w:pPr>
            <w:r>
              <w:rPr>
                <w:rFonts w:ascii="Arial Narrow" w:hAnsi="Arial Narrow"/>
              </w:rPr>
              <w:t>72</w:t>
            </w:r>
          </w:p>
        </w:tc>
        <w:tc>
          <w:tcPr>
            <w:tcW w:w="5285" w:type="dxa"/>
          </w:tcPr>
          <w:p w14:paraId="67E289A5" w14:textId="77777777" w:rsidR="00F22A78" w:rsidRDefault="00F22A78">
            <w:pPr>
              <w:jc w:val="both"/>
              <w:rPr>
                <w:rFonts w:ascii="ML-Indulekha" w:hAnsi="ML-Indulekha"/>
                <w:sz w:val="26"/>
              </w:rPr>
            </w:pPr>
            <w:r>
              <w:rPr>
                <w:rFonts w:ascii="ML-Indulekha" w:hAnsi="ML-Indulekha"/>
                <w:sz w:val="26"/>
              </w:rPr>
              <w:t>Ip«n-IÄ¡v t\cn-«pÅ ]T-\m-\p-`-h-§Ä \ÂIp-¶-Xn\pth­n hnZym-e-b-¯n\v ]pd-¯pÅ hn`-h-§sf ^e-{]-Z-ambn D]-tbm-Kn-¡m³ Ign-bp-¶p.</w:t>
            </w:r>
          </w:p>
        </w:tc>
        <w:tc>
          <w:tcPr>
            <w:tcW w:w="742" w:type="dxa"/>
          </w:tcPr>
          <w:p w14:paraId="78C765E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49CCBB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E3F4CD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D73EAD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305E57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2F40317" w14:textId="77777777">
        <w:tc>
          <w:tcPr>
            <w:tcW w:w="545" w:type="dxa"/>
          </w:tcPr>
          <w:p w14:paraId="1925662E" w14:textId="77777777" w:rsidR="00F22A78" w:rsidRDefault="00F22A78">
            <w:pPr>
              <w:jc w:val="center"/>
              <w:rPr>
                <w:rFonts w:ascii="Arial Narrow" w:hAnsi="Arial Narrow"/>
              </w:rPr>
            </w:pPr>
            <w:r>
              <w:rPr>
                <w:rFonts w:ascii="Arial Narrow" w:hAnsi="Arial Narrow"/>
              </w:rPr>
              <w:t>73</w:t>
            </w:r>
          </w:p>
        </w:tc>
        <w:tc>
          <w:tcPr>
            <w:tcW w:w="5285" w:type="dxa"/>
          </w:tcPr>
          <w:p w14:paraId="4ACDA643" w14:textId="77777777" w:rsidR="00F22A78" w:rsidRDefault="00F22A78">
            <w:pPr>
              <w:jc w:val="both"/>
              <w:rPr>
                <w:rFonts w:ascii="ML-Indulekha" w:hAnsi="ML-Indulekha"/>
                <w:sz w:val="26"/>
              </w:rPr>
            </w:pPr>
            <w:r>
              <w:rPr>
                <w:rFonts w:ascii="ML-Indulekha" w:hAnsi="ML-Indulekha"/>
                <w:sz w:val="26"/>
              </w:rPr>
              <w:t xml:space="preserve">B\p-Im-en-I-hpw, {]k-à-hp-amb hnÚm\w \ÂIp¶ </w:t>
            </w:r>
            <w:r>
              <w:rPr>
                <w:rFonts w:ascii="Arial Narrow" w:hAnsi="Arial Narrow"/>
              </w:rPr>
              <w:t>School Library</w:t>
            </w:r>
            <w:r>
              <w:rPr>
                <w:rFonts w:ascii="ML-Indulekha" w:hAnsi="ML-Indulekha"/>
                <w:sz w:val="26"/>
              </w:rPr>
              <w:t>bpsS A`mhw ]T-\-{]-{In-b-bnÂ {]bmkw krjvSn-¡p-¶p.</w:t>
            </w:r>
          </w:p>
        </w:tc>
        <w:tc>
          <w:tcPr>
            <w:tcW w:w="742" w:type="dxa"/>
          </w:tcPr>
          <w:p w14:paraId="4E7030F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113E27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2E34AB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4B7234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0D0525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BA3AC71" w14:textId="77777777">
        <w:tc>
          <w:tcPr>
            <w:tcW w:w="545" w:type="dxa"/>
          </w:tcPr>
          <w:p w14:paraId="06274C45" w14:textId="77777777" w:rsidR="00F22A78" w:rsidRDefault="00F22A78">
            <w:pPr>
              <w:jc w:val="center"/>
              <w:rPr>
                <w:rFonts w:ascii="Arial Narrow" w:hAnsi="Arial Narrow"/>
              </w:rPr>
            </w:pPr>
            <w:r>
              <w:rPr>
                <w:rFonts w:ascii="Arial Narrow" w:hAnsi="Arial Narrow"/>
              </w:rPr>
              <w:t>74</w:t>
            </w:r>
          </w:p>
        </w:tc>
        <w:tc>
          <w:tcPr>
            <w:tcW w:w="5285" w:type="dxa"/>
          </w:tcPr>
          <w:p w14:paraId="2CA5AE69" w14:textId="77777777" w:rsidR="00F22A78" w:rsidRDefault="00F22A78">
            <w:pPr>
              <w:jc w:val="both"/>
              <w:rPr>
                <w:rFonts w:ascii="ML-Indulekha" w:hAnsi="ML-Indulekha"/>
                <w:sz w:val="26"/>
              </w:rPr>
            </w:pPr>
            <w:r>
              <w:rPr>
                <w:rFonts w:ascii="ML-Indulekha" w:hAnsi="ML-Indulekha"/>
                <w:sz w:val="26"/>
              </w:rPr>
              <w:t xml:space="preserve">Ip«n-I-fnÂ\n¶v e`n-¡p¶ "]T-t\mÂ]-¶-§Ä' </w:t>
            </w:r>
            <w:r>
              <w:rPr>
                <w:sz w:val="26"/>
              </w:rPr>
              <w:t>[</w:t>
            </w:r>
            <w:r>
              <w:rPr>
                <w:rFonts w:ascii="ML-Indulekha" w:hAnsi="ML-Indulekha"/>
                <w:sz w:val="26"/>
              </w:rPr>
              <w:t>]-T-\-{]-{In-b-bpsS ^e-ambn</w:t>
            </w:r>
            <w:r>
              <w:rPr>
                <w:sz w:val="26"/>
              </w:rPr>
              <w:t xml:space="preserve">] </w:t>
            </w:r>
            <w:r>
              <w:rPr>
                <w:rFonts w:ascii="ML-Indulekha" w:hAnsi="ML-Indulekha"/>
                <w:sz w:val="26"/>
              </w:rPr>
              <w:t>^e-{]-Z-ambn D]-tbm-Kn-¡m³ {]bm-k-am-Wv.</w:t>
            </w:r>
          </w:p>
        </w:tc>
        <w:tc>
          <w:tcPr>
            <w:tcW w:w="742" w:type="dxa"/>
          </w:tcPr>
          <w:p w14:paraId="6B20C69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36F5D8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263F9C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07148A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4FD7CA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6016363" w14:textId="77777777">
        <w:tc>
          <w:tcPr>
            <w:tcW w:w="545" w:type="dxa"/>
          </w:tcPr>
          <w:p w14:paraId="011B577A" w14:textId="77777777" w:rsidR="00F22A78" w:rsidRDefault="00F22A78">
            <w:pPr>
              <w:jc w:val="center"/>
              <w:rPr>
                <w:rFonts w:ascii="Arial Narrow" w:hAnsi="Arial Narrow"/>
              </w:rPr>
            </w:pPr>
            <w:r>
              <w:rPr>
                <w:rFonts w:ascii="Arial Narrow" w:hAnsi="Arial Narrow"/>
              </w:rPr>
              <w:t>75</w:t>
            </w:r>
          </w:p>
        </w:tc>
        <w:tc>
          <w:tcPr>
            <w:tcW w:w="5285" w:type="dxa"/>
          </w:tcPr>
          <w:p w14:paraId="10F79081" w14:textId="77777777" w:rsidR="00F22A78" w:rsidRDefault="00F22A78">
            <w:pPr>
              <w:jc w:val="both"/>
              <w:rPr>
                <w:rFonts w:ascii="ML-Indulekha" w:hAnsi="ML-Indulekha"/>
                <w:sz w:val="26"/>
              </w:rPr>
            </w:pPr>
            <w:r>
              <w:rPr>
                <w:rFonts w:ascii="ML-Indulekha" w:hAnsi="ML-Indulekha"/>
                <w:sz w:val="26"/>
              </w:rPr>
              <w:t xml:space="preserve">Ip«n-IÄ¡v imkv{Xob ]T-\m-\p-`-h-§Ä \ÂIp-¶-Xn\v A\p-tbm-Py-amb ]co-£-W-ime </w:t>
            </w:r>
            <w:r>
              <w:rPr>
                <w:rFonts w:ascii="Arial Narrow" w:hAnsi="Arial Narrow"/>
              </w:rPr>
              <w:t>(Laboratory)</w:t>
            </w:r>
            <w:r>
              <w:rPr>
                <w:rFonts w:ascii="ML-Indulekha" w:hAnsi="ML-Indulekha"/>
                <w:sz w:val="26"/>
              </w:rPr>
              <w:t xml:space="preserve"> kuIcyw e`y-am-hmdnÃ.</w:t>
            </w:r>
          </w:p>
        </w:tc>
        <w:tc>
          <w:tcPr>
            <w:tcW w:w="742" w:type="dxa"/>
          </w:tcPr>
          <w:p w14:paraId="046F6CA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1A7DBB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FA578B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A14526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8AB12E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011095F" w14:textId="77777777">
        <w:tc>
          <w:tcPr>
            <w:tcW w:w="545" w:type="dxa"/>
          </w:tcPr>
          <w:p w14:paraId="3E4EB8A3" w14:textId="77777777" w:rsidR="00F22A78" w:rsidRDefault="00F22A78">
            <w:pPr>
              <w:jc w:val="center"/>
              <w:rPr>
                <w:rFonts w:ascii="Arial Narrow" w:hAnsi="Arial Narrow"/>
              </w:rPr>
            </w:pPr>
            <w:r>
              <w:rPr>
                <w:rFonts w:ascii="Arial Narrow" w:hAnsi="Arial Narrow"/>
              </w:rPr>
              <w:t>76</w:t>
            </w:r>
          </w:p>
        </w:tc>
        <w:tc>
          <w:tcPr>
            <w:tcW w:w="5285" w:type="dxa"/>
          </w:tcPr>
          <w:p w14:paraId="6D0E1FBA" w14:textId="77777777" w:rsidR="00F22A78" w:rsidRDefault="00F22A78">
            <w:pPr>
              <w:rPr>
                <w:rFonts w:ascii="ML-Indulekha" w:hAnsi="ML-Indulekha"/>
                <w:sz w:val="26"/>
              </w:rPr>
            </w:pPr>
            <w:r>
              <w:rPr>
                <w:rFonts w:ascii="ML-Indulekha" w:hAnsi="ML-Indulekha"/>
                <w:sz w:val="26"/>
              </w:rPr>
              <w:t>]pXnb ]mTy-]-±-Xn-bnse ]T-\-{]-hÀ¯-\-§fpw aäp-ti-J-c-W-§fpw kzIm-cy-{]-ko-²o-IcW§sf B{i-bn-¡m³ Ip«n-I-sf \nÀ_-Ôn-Xcm-¡p-¶p.</w:t>
            </w:r>
          </w:p>
        </w:tc>
        <w:tc>
          <w:tcPr>
            <w:tcW w:w="742" w:type="dxa"/>
          </w:tcPr>
          <w:p w14:paraId="51E40C9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4C3FDF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DF2789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A08475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AA5A75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E96D17B" w14:textId="77777777">
        <w:tc>
          <w:tcPr>
            <w:tcW w:w="545" w:type="dxa"/>
          </w:tcPr>
          <w:p w14:paraId="58A162C4" w14:textId="77777777" w:rsidR="00F22A78" w:rsidRDefault="00F22A78">
            <w:pPr>
              <w:jc w:val="center"/>
              <w:rPr>
                <w:rFonts w:ascii="Arial Narrow" w:hAnsi="Arial Narrow"/>
              </w:rPr>
            </w:pPr>
            <w:r>
              <w:rPr>
                <w:rFonts w:ascii="Arial Narrow" w:hAnsi="Arial Narrow"/>
              </w:rPr>
              <w:t>77</w:t>
            </w:r>
          </w:p>
        </w:tc>
        <w:tc>
          <w:tcPr>
            <w:tcW w:w="5285" w:type="dxa"/>
          </w:tcPr>
          <w:p w14:paraId="4256F0B7" w14:textId="77777777" w:rsidR="00F22A78" w:rsidRDefault="00F22A78">
            <w:pPr>
              <w:jc w:val="both"/>
              <w:rPr>
                <w:rFonts w:ascii="ML-Indulekha" w:hAnsi="ML-Indulekha"/>
                <w:sz w:val="26"/>
              </w:rPr>
            </w:pPr>
            <w:r>
              <w:rPr>
                <w:rFonts w:ascii="ML-Indulekha" w:hAnsi="ML-Indulekha"/>
                <w:sz w:val="26"/>
              </w:rPr>
              <w:t>Ip«n-bnÂ bpàn-Nn´ hfÀ¯p-¶-Xn-\m-h-iy-amb ]T-\-km-a-{Kn-IÄ (</w:t>
            </w:r>
            <w:r>
              <w:t>Learning aids</w:t>
            </w:r>
            <w:r>
              <w:rPr>
                <w:rFonts w:ascii="ML-Indulekha" w:hAnsi="ML-Indulekha"/>
                <w:sz w:val="26"/>
              </w:rPr>
              <w:t>) Hcp-¡p-hm³ So¨-dn\v {]bmkw A\p-`-h-s¸-Sp-¶p.</w:t>
            </w:r>
          </w:p>
        </w:tc>
        <w:tc>
          <w:tcPr>
            <w:tcW w:w="742" w:type="dxa"/>
          </w:tcPr>
          <w:p w14:paraId="1C5D6B7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6F02C3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6DD031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7CD2DC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562E92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C12D3DB" w14:textId="77777777">
        <w:tc>
          <w:tcPr>
            <w:tcW w:w="545" w:type="dxa"/>
          </w:tcPr>
          <w:p w14:paraId="7AEF5FDB" w14:textId="77777777" w:rsidR="00F22A78" w:rsidRDefault="00F22A78">
            <w:pPr>
              <w:jc w:val="center"/>
              <w:rPr>
                <w:rFonts w:ascii="Arial Narrow" w:hAnsi="Arial Narrow"/>
              </w:rPr>
            </w:pPr>
            <w:r>
              <w:rPr>
                <w:rFonts w:ascii="Arial Narrow" w:hAnsi="Arial Narrow"/>
              </w:rPr>
              <w:t>78</w:t>
            </w:r>
          </w:p>
        </w:tc>
        <w:tc>
          <w:tcPr>
            <w:tcW w:w="5285" w:type="dxa"/>
          </w:tcPr>
          <w:p w14:paraId="4C3D3E48" w14:textId="77777777" w:rsidR="00F22A78" w:rsidRDefault="00F22A78">
            <w:pPr>
              <w:jc w:val="both"/>
              <w:rPr>
                <w:rFonts w:ascii="ML-Indulekha" w:hAnsi="ML-Indulekha"/>
                <w:sz w:val="26"/>
              </w:rPr>
            </w:pPr>
            <w:r>
              <w:rPr>
                <w:rFonts w:ascii="ML-Indulekha" w:hAnsi="ML-Indulekha"/>
                <w:sz w:val="26"/>
              </w:rPr>
              <w:t>ss\kÀ¤n-I-amb Ip«n-I-fnse `mjm-Nm-Xp-cy-s¯ FÃm-X-c-¯nepw t{]mÕm-ln-¸n-¡p-¶p.</w:t>
            </w:r>
          </w:p>
        </w:tc>
        <w:tc>
          <w:tcPr>
            <w:tcW w:w="742" w:type="dxa"/>
          </w:tcPr>
          <w:p w14:paraId="648B356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B8BD9A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F29A87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C30E46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AB710F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A829017" w14:textId="77777777">
        <w:tc>
          <w:tcPr>
            <w:tcW w:w="545" w:type="dxa"/>
          </w:tcPr>
          <w:p w14:paraId="295669A1" w14:textId="77777777" w:rsidR="00F22A78" w:rsidRDefault="00F22A78">
            <w:pPr>
              <w:jc w:val="center"/>
              <w:rPr>
                <w:rFonts w:ascii="Arial Narrow" w:hAnsi="Arial Narrow"/>
              </w:rPr>
            </w:pPr>
            <w:r>
              <w:rPr>
                <w:rFonts w:ascii="Arial Narrow" w:hAnsi="Arial Narrow"/>
              </w:rPr>
              <w:t>79</w:t>
            </w:r>
          </w:p>
        </w:tc>
        <w:tc>
          <w:tcPr>
            <w:tcW w:w="5285" w:type="dxa"/>
          </w:tcPr>
          <w:p w14:paraId="731EFCB5" w14:textId="77777777" w:rsidR="00F22A78" w:rsidRDefault="00F22A78">
            <w:pPr>
              <w:jc w:val="both"/>
              <w:rPr>
                <w:rFonts w:ascii="ML-Indulekha" w:hAnsi="ML-Indulekha"/>
                <w:sz w:val="26"/>
              </w:rPr>
            </w:pPr>
            <w:r>
              <w:rPr>
                <w:rFonts w:ascii="ML-Indulekha" w:hAnsi="ML-Indulekha"/>
                <w:sz w:val="26"/>
              </w:rPr>
              <w:t>Bi-b-hn-\n-a-bw, Bi-b-k-¼m-Z-\w, F¶nh `mjm-[ym-]-\-¯n-eqsS hfÀ¯n-sb-Sp-¡m³ km[n-¡p-¶p.</w:t>
            </w:r>
          </w:p>
        </w:tc>
        <w:tc>
          <w:tcPr>
            <w:tcW w:w="742" w:type="dxa"/>
          </w:tcPr>
          <w:p w14:paraId="06D1A6F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3FE105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4C5BA9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09301C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2B8E6F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8A505F8" w14:textId="77777777">
        <w:tc>
          <w:tcPr>
            <w:tcW w:w="545" w:type="dxa"/>
          </w:tcPr>
          <w:p w14:paraId="0DDE98D3" w14:textId="77777777" w:rsidR="00F22A78" w:rsidRDefault="00F22A78">
            <w:pPr>
              <w:jc w:val="center"/>
              <w:rPr>
                <w:rFonts w:ascii="Arial Narrow" w:hAnsi="Arial Narrow"/>
              </w:rPr>
            </w:pPr>
            <w:r>
              <w:rPr>
                <w:rFonts w:ascii="Arial Narrow" w:hAnsi="Arial Narrow"/>
              </w:rPr>
              <w:t>80</w:t>
            </w:r>
          </w:p>
        </w:tc>
        <w:tc>
          <w:tcPr>
            <w:tcW w:w="5285" w:type="dxa"/>
          </w:tcPr>
          <w:p w14:paraId="2F99A1A8" w14:textId="77777777" w:rsidR="00F22A78" w:rsidRDefault="00F22A78">
            <w:pPr>
              <w:jc w:val="both"/>
              <w:rPr>
                <w:rFonts w:ascii="ML-Indulekha" w:hAnsi="ML-Indulekha"/>
                <w:sz w:val="26"/>
              </w:rPr>
            </w:pPr>
            <w:r>
              <w:rPr>
                <w:rFonts w:ascii="ML-Indulekha" w:hAnsi="ML-Indulekha"/>
                <w:sz w:val="26"/>
              </w:rPr>
              <w:t>`mjm-]-c-am-bp-­m-hp¶ sXäp-IÄ bYm-k-abw Xncp-¯m¯Xv Ip«n-I-fnse `mjm-hn-Im-k-¯n\v XSÊw krjvSn-¡p-¶p.</w:t>
            </w:r>
          </w:p>
        </w:tc>
        <w:tc>
          <w:tcPr>
            <w:tcW w:w="742" w:type="dxa"/>
          </w:tcPr>
          <w:p w14:paraId="33DB7D0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6593F7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8E415E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129848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0CD222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FE8DF71" w14:textId="77777777">
        <w:tc>
          <w:tcPr>
            <w:tcW w:w="545" w:type="dxa"/>
          </w:tcPr>
          <w:p w14:paraId="0DE2CAF8" w14:textId="77777777" w:rsidR="00F22A78" w:rsidRDefault="00F22A78">
            <w:pPr>
              <w:jc w:val="center"/>
              <w:rPr>
                <w:rFonts w:ascii="Arial Narrow" w:hAnsi="Arial Narrow"/>
              </w:rPr>
            </w:pPr>
            <w:r>
              <w:rPr>
                <w:rFonts w:ascii="Arial Narrow" w:hAnsi="Arial Narrow"/>
              </w:rPr>
              <w:t>81</w:t>
            </w:r>
          </w:p>
        </w:tc>
        <w:tc>
          <w:tcPr>
            <w:tcW w:w="5285" w:type="dxa"/>
          </w:tcPr>
          <w:p w14:paraId="509157B2" w14:textId="77777777" w:rsidR="00F22A78" w:rsidRDefault="00F22A78">
            <w:pPr>
              <w:jc w:val="both"/>
              <w:rPr>
                <w:rFonts w:ascii="ML-Indulekha" w:hAnsi="ML-Indulekha"/>
                <w:sz w:val="26"/>
              </w:rPr>
            </w:pPr>
            <w:r>
              <w:rPr>
                <w:rFonts w:ascii="ML-Indulekha" w:hAnsi="ML-Indulekha"/>
                <w:sz w:val="26"/>
              </w:rPr>
              <w:t>imkv{X-]-T\w kl-I-c-Wm-ßI ]T-\-co-Xn-bn-eqsS IqSp-XÂ ^e-{]-Z-am-¡m³ {ian-¡p-¶p.</w:t>
            </w:r>
          </w:p>
        </w:tc>
        <w:tc>
          <w:tcPr>
            <w:tcW w:w="742" w:type="dxa"/>
          </w:tcPr>
          <w:p w14:paraId="72DE2C1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04D714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6006AD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90EB79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4A598E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88691EC" w14:textId="77777777">
        <w:tc>
          <w:tcPr>
            <w:tcW w:w="545" w:type="dxa"/>
          </w:tcPr>
          <w:p w14:paraId="63D0CAFD" w14:textId="77777777" w:rsidR="00F22A78" w:rsidRDefault="00F22A78">
            <w:pPr>
              <w:jc w:val="center"/>
              <w:rPr>
                <w:rFonts w:ascii="Arial Narrow" w:hAnsi="Arial Narrow"/>
              </w:rPr>
            </w:pPr>
            <w:r>
              <w:rPr>
                <w:rFonts w:ascii="Arial Narrow" w:hAnsi="Arial Narrow"/>
              </w:rPr>
              <w:t>82</w:t>
            </w:r>
          </w:p>
        </w:tc>
        <w:tc>
          <w:tcPr>
            <w:tcW w:w="5285" w:type="dxa"/>
          </w:tcPr>
          <w:p w14:paraId="5C083D0D" w14:textId="77777777" w:rsidR="00F22A78" w:rsidRDefault="00F22A78">
            <w:pPr>
              <w:jc w:val="both"/>
              <w:rPr>
                <w:rFonts w:ascii="ML-Indulekha" w:hAnsi="ML-Indulekha"/>
                <w:sz w:val="26"/>
              </w:rPr>
            </w:pPr>
            <w:r>
              <w:rPr>
                <w:rFonts w:ascii="ML-Indulekha" w:hAnsi="ML-Indulekha"/>
                <w:sz w:val="26"/>
              </w:rPr>
              <w:t xml:space="preserve">{]{In-bm-[n-jvSnX coXn-bn-eqsS </w:t>
            </w:r>
            <w:r>
              <w:rPr>
                <w:rFonts w:ascii="Arial Narrow" w:hAnsi="Arial Narrow"/>
              </w:rPr>
              <w:t xml:space="preserve">(Activity Method) </w:t>
            </w:r>
            <w:r>
              <w:rPr>
                <w:rFonts w:ascii="ML-Indulekha" w:hAnsi="ML-Indulekha"/>
                <w:sz w:val="26"/>
              </w:rPr>
              <w:t>kmaq-ly-im-kv{X-]-T\w ^e-{]-Z-am-¡m³ {]bm-k-am-Wv.</w:t>
            </w:r>
          </w:p>
        </w:tc>
        <w:tc>
          <w:tcPr>
            <w:tcW w:w="742" w:type="dxa"/>
          </w:tcPr>
          <w:p w14:paraId="431B003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DE3949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EC9676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F91044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95E0F8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CCB82AA" w14:textId="77777777">
        <w:tc>
          <w:tcPr>
            <w:tcW w:w="545" w:type="dxa"/>
          </w:tcPr>
          <w:p w14:paraId="3D98E972" w14:textId="77777777" w:rsidR="00F22A78" w:rsidRDefault="00F22A78">
            <w:pPr>
              <w:jc w:val="center"/>
              <w:rPr>
                <w:rFonts w:ascii="Arial Narrow" w:hAnsi="Arial Narrow"/>
              </w:rPr>
            </w:pPr>
            <w:r>
              <w:rPr>
                <w:rFonts w:ascii="Arial Narrow" w:hAnsi="Arial Narrow"/>
              </w:rPr>
              <w:lastRenderedPageBreak/>
              <w:t>83</w:t>
            </w:r>
          </w:p>
        </w:tc>
        <w:tc>
          <w:tcPr>
            <w:tcW w:w="5285" w:type="dxa"/>
          </w:tcPr>
          <w:p w14:paraId="2E4084AB" w14:textId="77777777" w:rsidR="00F22A78" w:rsidRDefault="00F22A78">
            <w:pPr>
              <w:jc w:val="both"/>
              <w:rPr>
                <w:rFonts w:ascii="ML-Indulekha" w:hAnsi="ML-Indulekha"/>
                <w:sz w:val="26"/>
              </w:rPr>
            </w:pPr>
            <w:r>
              <w:rPr>
                <w:rFonts w:ascii="ML-Indulekha" w:hAnsi="ML-Indulekha"/>
                <w:sz w:val="26"/>
              </w:rPr>
              <w:t>]pXnb kao-]-\-¯nÂ P\m-Xn-]-Xy-aqey§sf Du«n-bp-d-¸n-¡m³ kmaq-ly-imkv{X ]T-\-¯n-\v km[n¡msX hcp¶p.</w:t>
            </w:r>
          </w:p>
        </w:tc>
        <w:tc>
          <w:tcPr>
            <w:tcW w:w="742" w:type="dxa"/>
          </w:tcPr>
          <w:p w14:paraId="7C2E6E2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C45E7A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0D4BEC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CA761E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C62FE8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F145D35" w14:textId="77777777">
        <w:tc>
          <w:tcPr>
            <w:tcW w:w="545" w:type="dxa"/>
          </w:tcPr>
          <w:p w14:paraId="2660BD41" w14:textId="77777777" w:rsidR="00F22A78" w:rsidRDefault="00F22A78">
            <w:pPr>
              <w:jc w:val="center"/>
              <w:rPr>
                <w:rFonts w:ascii="Arial Narrow" w:hAnsi="Arial Narrow"/>
              </w:rPr>
            </w:pPr>
            <w:r>
              <w:rPr>
                <w:rFonts w:ascii="Arial Narrow" w:hAnsi="Arial Narrow"/>
              </w:rPr>
              <w:t>84</w:t>
            </w:r>
          </w:p>
        </w:tc>
        <w:tc>
          <w:tcPr>
            <w:tcW w:w="5285" w:type="dxa"/>
          </w:tcPr>
          <w:p w14:paraId="68492613" w14:textId="77777777" w:rsidR="00F22A78" w:rsidRDefault="00F22A78">
            <w:pPr>
              <w:jc w:val="both"/>
              <w:rPr>
                <w:rFonts w:ascii="ML-Indulekha" w:hAnsi="ML-Indulekha"/>
                <w:sz w:val="26"/>
              </w:rPr>
            </w:pPr>
            <w:r>
              <w:rPr>
                <w:rFonts w:ascii="ML-Indulekha" w:hAnsi="ML-Indulekha"/>
                <w:sz w:val="26"/>
              </w:rPr>
              <w:t>imkv{Xob ]co-£-W-§-fnÂ t\cn«v CS-s]-Sm-\pw, A]-{K-Yn-¡m\pw, hnZymÀ°n-IÄ¡v A-h-kcw \ÂIp-¶p.</w:t>
            </w:r>
          </w:p>
        </w:tc>
        <w:tc>
          <w:tcPr>
            <w:tcW w:w="742" w:type="dxa"/>
          </w:tcPr>
          <w:p w14:paraId="5946A15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5A8327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0A3D67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868778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ABDD15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187770F" w14:textId="77777777">
        <w:tc>
          <w:tcPr>
            <w:tcW w:w="545" w:type="dxa"/>
          </w:tcPr>
          <w:p w14:paraId="1B487DFE" w14:textId="77777777" w:rsidR="00F22A78" w:rsidRDefault="00F22A78">
            <w:pPr>
              <w:jc w:val="center"/>
              <w:rPr>
                <w:rFonts w:ascii="Arial Narrow" w:hAnsi="Arial Narrow"/>
              </w:rPr>
            </w:pPr>
            <w:r>
              <w:rPr>
                <w:rFonts w:ascii="Arial Narrow" w:hAnsi="Arial Narrow"/>
              </w:rPr>
              <w:t>85</w:t>
            </w:r>
          </w:p>
        </w:tc>
        <w:tc>
          <w:tcPr>
            <w:tcW w:w="5285" w:type="dxa"/>
          </w:tcPr>
          <w:p w14:paraId="4716348B" w14:textId="77777777" w:rsidR="00F22A78" w:rsidRDefault="00F22A78">
            <w:pPr>
              <w:jc w:val="both"/>
              <w:rPr>
                <w:rFonts w:ascii="ML-Indulekha" w:hAnsi="ML-Indulekha"/>
                <w:sz w:val="26"/>
              </w:rPr>
            </w:pPr>
            <w:r>
              <w:rPr>
                <w:rFonts w:ascii="ML-Indulekha" w:hAnsi="ML-Indulekha"/>
                <w:sz w:val="26"/>
              </w:rPr>
              <w:t>]pXnb I­p-]n-Sn-¯-§-sf Ipdn¨pw, imkv{X-¯nsâ Zpcp-]-tbm-K-s¯-¡p-dn¨pw Ip«n-IÄ¡v Adn-hv\ÂIm³ Ign-bp-¶p.</w:t>
            </w:r>
          </w:p>
        </w:tc>
        <w:tc>
          <w:tcPr>
            <w:tcW w:w="742" w:type="dxa"/>
          </w:tcPr>
          <w:p w14:paraId="39EA85F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522744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5D2B07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EC795D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9CB910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A8FD57A" w14:textId="77777777">
        <w:tc>
          <w:tcPr>
            <w:tcW w:w="545" w:type="dxa"/>
          </w:tcPr>
          <w:p w14:paraId="24EF5929" w14:textId="77777777" w:rsidR="00F22A78" w:rsidRDefault="00F22A78">
            <w:pPr>
              <w:jc w:val="center"/>
              <w:rPr>
                <w:rFonts w:ascii="Arial Narrow" w:hAnsi="Arial Narrow"/>
              </w:rPr>
            </w:pPr>
            <w:r>
              <w:rPr>
                <w:rFonts w:ascii="Arial Narrow" w:hAnsi="Arial Narrow"/>
              </w:rPr>
              <w:t>86</w:t>
            </w:r>
          </w:p>
        </w:tc>
        <w:tc>
          <w:tcPr>
            <w:tcW w:w="5285" w:type="dxa"/>
          </w:tcPr>
          <w:p w14:paraId="0D3C4427" w14:textId="77777777" w:rsidR="00F22A78" w:rsidRDefault="00F22A78">
            <w:pPr>
              <w:jc w:val="both"/>
              <w:rPr>
                <w:rFonts w:ascii="ML-Indulekha" w:hAnsi="ML-Indulekha"/>
                <w:sz w:val="26"/>
              </w:rPr>
            </w:pPr>
            <w:r>
              <w:rPr>
                <w:rFonts w:ascii="ML-Indulekha" w:hAnsi="ML-Indulekha"/>
                <w:sz w:val="26"/>
              </w:rPr>
              <w:t>]T-\-am-[yaw amXr-`m-j-X-s¶-bm-hWw F¶ ]mTy-]-²Xn \nÀt±iw icn-b-Ã.</w:t>
            </w:r>
          </w:p>
        </w:tc>
        <w:tc>
          <w:tcPr>
            <w:tcW w:w="742" w:type="dxa"/>
          </w:tcPr>
          <w:p w14:paraId="5C0F3FD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0120E3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FB8941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716526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E652D8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F0EBEC6" w14:textId="77777777">
        <w:tc>
          <w:tcPr>
            <w:tcW w:w="545" w:type="dxa"/>
          </w:tcPr>
          <w:p w14:paraId="0AFD8FD3" w14:textId="77777777" w:rsidR="00F22A78" w:rsidRDefault="00F22A78">
            <w:pPr>
              <w:jc w:val="center"/>
              <w:rPr>
                <w:rFonts w:ascii="Arial Narrow" w:hAnsi="Arial Narrow"/>
              </w:rPr>
            </w:pPr>
            <w:r>
              <w:rPr>
                <w:rFonts w:ascii="Arial Narrow" w:hAnsi="Arial Narrow"/>
              </w:rPr>
              <w:t>87</w:t>
            </w:r>
          </w:p>
        </w:tc>
        <w:tc>
          <w:tcPr>
            <w:tcW w:w="5285" w:type="dxa"/>
          </w:tcPr>
          <w:p w14:paraId="3C8357B6" w14:textId="77777777" w:rsidR="00F22A78" w:rsidRDefault="00F22A78">
            <w:pPr>
              <w:jc w:val="both"/>
              <w:rPr>
                <w:rFonts w:ascii="ML-Indulekha" w:hAnsi="ML-Indulekha"/>
                <w:sz w:val="26"/>
              </w:rPr>
            </w:pPr>
            <w:r>
              <w:rPr>
                <w:rFonts w:ascii="ML-Indulekha" w:hAnsi="ML-Indulekha"/>
                <w:sz w:val="26"/>
              </w:rPr>
              <w:t xml:space="preserve">]pXnb ]mTy-]-²-Xn-bnse DÄs¸-Sp-¯nb hnZym-`ymkw </w:t>
            </w:r>
            <w:r>
              <w:rPr>
                <w:rFonts w:ascii="Arial Narrow" w:hAnsi="Arial Narrow"/>
              </w:rPr>
              <w:t>(Inclusive Education)</w:t>
            </w:r>
            <w:r>
              <w:rPr>
                <w:rFonts w:ascii="ML-Indulekha" w:hAnsi="ML-Indulekha"/>
                <w:sz w:val="26"/>
              </w:rPr>
              <w:t xml:space="preserve"> F¶ Bibw kzmK-XmÀl-amb Hcp amä-am-Wv.</w:t>
            </w:r>
          </w:p>
        </w:tc>
        <w:tc>
          <w:tcPr>
            <w:tcW w:w="742" w:type="dxa"/>
          </w:tcPr>
          <w:p w14:paraId="15C8B49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FC4C5A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AE00F8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0C0A92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A26015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5D7CB21" w14:textId="77777777">
        <w:tc>
          <w:tcPr>
            <w:tcW w:w="545" w:type="dxa"/>
          </w:tcPr>
          <w:p w14:paraId="63B98D0A" w14:textId="77777777" w:rsidR="00F22A78" w:rsidRDefault="00F22A78">
            <w:pPr>
              <w:jc w:val="center"/>
              <w:rPr>
                <w:rFonts w:ascii="Arial Narrow" w:hAnsi="Arial Narrow"/>
              </w:rPr>
            </w:pPr>
            <w:r>
              <w:rPr>
                <w:rFonts w:ascii="Arial Narrow" w:hAnsi="Arial Narrow"/>
              </w:rPr>
              <w:t>88</w:t>
            </w:r>
          </w:p>
        </w:tc>
        <w:tc>
          <w:tcPr>
            <w:tcW w:w="5285" w:type="dxa"/>
          </w:tcPr>
          <w:p w14:paraId="6064B40A" w14:textId="77777777" w:rsidR="00F22A78" w:rsidRDefault="00F22A78">
            <w:pPr>
              <w:jc w:val="both"/>
              <w:rPr>
                <w:rFonts w:ascii="ML-Indulekha" w:hAnsi="ML-Indulekha"/>
                <w:sz w:val="26"/>
              </w:rPr>
            </w:pPr>
            <w:r>
              <w:rPr>
                <w:rFonts w:ascii="ML-Indulekha" w:hAnsi="ML-Indulekha"/>
                <w:sz w:val="26"/>
              </w:rPr>
              <w:t>AbÂ]¡ hnZym-`ym-ks¯ t{]mÕm-ln-¸n¡p¶ ]mTy-]-²Xn \nÀt±iw hnZym-`ym-kw  FÃm-h-cnepw F¯m³ klm-bn-¡p-¶p.</w:t>
            </w:r>
          </w:p>
        </w:tc>
        <w:tc>
          <w:tcPr>
            <w:tcW w:w="742" w:type="dxa"/>
          </w:tcPr>
          <w:p w14:paraId="125BC3B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56F31E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5D9FAC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67777C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03B812F" w14:textId="77777777" w:rsidR="00F22A78" w:rsidRDefault="00F22A78">
            <w:pPr>
              <w:jc w:val="center"/>
              <w:rPr>
                <w:rFonts w:ascii="ML-Indulekha" w:hAnsi="ML-Indulekha"/>
                <w:sz w:val="26"/>
              </w:rPr>
            </w:pPr>
            <w:r>
              <w:rPr>
                <w:rFonts w:ascii="ML-Indulekha" w:hAnsi="ML-Indulekha"/>
                <w:sz w:val="36"/>
              </w:rPr>
              <w:sym w:font="Wingdings" w:char="F06F"/>
            </w:r>
          </w:p>
        </w:tc>
      </w:tr>
    </w:tbl>
    <w:p w14:paraId="32988FEC" w14:textId="77777777" w:rsidR="00F22A78" w:rsidRDefault="00F22A78">
      <w:pPr>
        <w:rPr>
          <w:rFonts w:ascii="ML-Indulekha" w:hAnsi="ML-Indulekha"/>
          <w:sz w:val="26"/>
        </w:rPr>
      </w:pPr>
    </w:p>
    <w:p w14:paraId="21D62FE5" w14:textId="77777777" w:rsidR="00F22A78" w:rsidRDefault="00F22A78">
      <w:pPr>
        <w:rPr>
          <w:rFonts w:ascii="ML-Indulekha" w:hAnsi="ML-Indulekha"/>
          <w:sz w:val="26"/>
        </w:rPr>
      </w:pPr>
    </w:p>
    <w:p w14:paraId="35F226DE" w14:textId="77777777" w:rsidR="00F22A78" w:rsidRPr="00101F1F" w:rsidRDefault="00F22A78" w:rsidP="008964FF">
      <w:pPr>
        <w:spacing w:line="360" w:lineRule="auto"/>
        <w:jc w:val="center"/>
        <w:rPr>
          <w:bCs/>
          <w:sz w:val="28"/>
          <w:szCs w:val="28"/>
        </w:rPr>
      </w:pPr>
      <w:r w:rsidRPr="00101F1F">
        <w:rPr>
          <w:bCs/>
          <w:sz w:val="28"/>
          <w:szCs w:val="28"/>
        </w:rPr>
        <w:t>APPENDIX - I</w:t>
      </w:r>
      <w:r>
        <w:rPr>
          <w:bCs/>
          <w:sz w:val="28"/>
          <w:szCs w:val="28"/>
        </w:rPr>
        <w:t>V</w:t>
      </w:r>
    </w:p>
    <w:p w14:paraId="25C9F0E9" w14:textId="77777777" w:rsidR="00F22A78" w:rsidRDefault="00F22A78">
      <w:pPr>
        <w:jc w:val="center"/>
        <w:rPr>
          <w:rFonts w:ascii="Abadi MT Condensed" w:hAnsi="Abadi MT Condensed"/>
          <w:b/>
          <w:sz w:val="34"/>
        </w:rPr>
      </w:pPr>
      <w:smartTag w:uri="urn:schemas-microsoft-com:office:smarttags" w:element="place">
        <w:smartTag w:uri="urn:schemas-microsoft-com:office:smarttags" w:element="PlaceName">
          <w:r>
            <w:rPr>
              <w:rFonts w:ascii="Abadi MT Condensed" w:hAnsi="Abadi MT Condensed"/>
              <w:b/>
              <w:sz w:val="34"/>
            </w:rPr>
            <w:t>FAROOK</w:t>
          </w:r>
        </w:smartTag>
        <w:r>
          <w:rPr>
            <w:rFonts w:ascii="Abadi MT Condensed" w:hAnsi="Abadi MT Condensed"/>
            <w:b/>
            <w:sz w:val="34"/>
          </w:rPr>
          <w:t xml:space="preserve"> </w:t>
        </w:r>
        <w:smartTag w:uri="urn:schemas-microsoft-com:office:smarttags" w:element="PlaceName">
          <w:r>
            <w:rPr>
              <w:rFonts w:ascii="Abadi MT Condensed" w:hAnsi="Abadi MT Condensed"/>
              <w:b/>
              <w:sz w:val="34"/>
            </w:rPr>
            <w:t>TRAINING</w:t>
          </w:r>
        </w:smartTag>
        <w:r>
          <w:rPr>
            <w:rFonts w:ascii="Abadi MT Condensed" w:hAnsi="Abadi MT Condensed"/>
            <w:b/>
            <w:sz w:val="34"/>
          </w:rPr>
          <w:t xml:space="preserve"> </w:t>
        </w:r>
        <w:smartTag w:uri="urn:schemas-microsoft-com:office:smarttags" w:element="PlaceType">
          <w:r>
            <w:rPr>
              <w:rFonts w:ascii="Abadi MT Condensed" w:hAnsi="Abadi MT Condensed"/>
              <w:b/>
              <w:sz w:val="34"/>
            </w:rPr>
            <w:t>COLLEGE</w:t>
          </w:r>
        </w:smartTag>
      </w:smartTag>
    </w:p>
    <w:p w14:paraId="4F2BE173" w14:textId="77777777" w:rsidR="00F22A78" w:rsidRDefault="00F22A78">
      <w:pPr>
        <w:jc w:val="center"/>
        <w:rPr>
          <w:rFonts w:ascii="Abadi MT Condensed" w:hAnsi="Abadi MT Condensed"/>
          <w:b/>
          <w:sz w:val="34"/>
        </w:rPr>
      </w:pPr>
      <w:r>
        <w:rPr>
          <w:rFonts w:ascii="Abadi MT Condensed" w:hAnsi="Abadi MT Condensed"/>
          <w:b/>
          <w:sz w:val="34"/>
        </w:rPr>
        <w:t xml:space="preserve">SCALE ON PRIMARY SCHOOL TEACHERS' ATTITUDE </w:t>
      </w:r>
      <w:r>
        <w:rPr>
          <w:rFonts w:ascii="Abadi MT Condensed" w:hAnsi="Abadi MT Condensed"/>
          <w:b/>
          <w:sz w:val="34"/>
        </w:rPr>
        <w:br/>
        <w:t>TOWARDS ISSUE BASED CURRICULUM</w:t>
      </w:r>
    </w:p>
    <w:p w14:paraId="6174EB91" w14:textId="77777777" w:rsidR="00F22A78" w:rsidRDefault="00F22A78">
      <w:pPr>
        <w:jc w:val="center"/>
        <w:rPr>
          <w:rFonts w:ascii="Abadi MT Condensed" w:hAnsi="Abadi MT Condensed"/>
          <w:b/>
          <w:sz w:val="34"/>
        </w:rPr>
      </w:pPr>
      <w:r>
        <w:rPr>
          <w:rFonts w:ascii="Abadi MT Condensed" w:hAnsi="Abadi MT Condensed"/>
          <w:b/>
          <w:sz w:val="34"/>
        </w:rPr>
        <w:t>English (FINAL)</w:t>
      </w:r>
    </w:p>
    <w:p w14:paraId="5D7DFE01" w14:textId="77777777" w:rsidR="00F22A78" w:rsidRDefault="00F22A78">
      <w:pPr>
        <w:jc w:val="both"/>
        <w:rPr>
          <w:rFonts w:ascii="Abadi MT Condensed" w:hAnsi="Abadi MT Condensed"/>
          <w:b/>
          <w:bCs/>
          <w:sz w:val="26"/>
          <w:szCs w:val="26"/>
        </w:rPr>
      </w:pPr>
      <w:r>
        <w:rPr>
          <w:rFonts w:ascii="Abadi MT Condensed" w:hAnsi="Abadi MT Condensed"/>
          <w:b/>
          <w:bCs/>
          <w:sz w:val="26"/>
          <w:szCs w:val="26"/>
        </w:rPr>
        <w:t>NOUSHAD.P.P.</w:t>
      </w:r>
      <w:r>
        <w:rPr>
          <w:rFonts w:ascii="Abadi MT Condensed" w:hAnsi="Abadi MT Condensed"/>
          <w:b/>
          <w:bCs/>
          <w:sz w:val="26"/>
          <w:szCs w:val="26"/>
        </w:rPr>
        <w:tab/>
      </w:r>
      <w:r>
        <w:rPr>
          <w:rFonts w:ascii="Abadi MT Condensed" w:hAnsi="Abadi MT Condensed"/>
          <w:b/>
          <w:bCs/>
          <w:sz w:val="26"/>
          <w:szCs w:val="26"/>
        </w:rPr>
        <w:tab/>
      </w:r>
      <w:r>
        <w:rPr>
          <w:rFonts w:ascii="Abadi MT Condensed" w:hAnsi="Abadi MT Condensed"/>
          <w:b/>
          <w:bCs/>
          <w:sz w:val="26"/>
          <w:szCs w:val="26"/>
        </w:rPr>
        <w:tab/>
      </w:r>
      <w:r>
        <w:rPr>
          <w:rFonts w:ascii="Abadi MT Condensed" w:hAnsi="Abadi MT Condensed"/>
          <w:b/>
          <w:bCs/>
          <w:sz w:val="26"/>
          <w:szCs w:val="26"/>
        </w:rPr>
        <w:tab/>
      </w:r>
      <w:r>
        <w:rPr>
          <w:rFonts w:ascii="Abadi MT Condensed" w:hAnsi="Abadi MT Condensed"/>
          <w:b/>
          <w:bCs/>
          <w:sz w:val="26"/>
          <w:szCs w:val="26"/>
        </w:rPr>
        <w:tab/>
      </w:r>
      <w:r>
        <w:rPr>
          <w:rFonts w:ascii="Abadi MT Condensed" w:hAnsi="Abadi MT Condensed"/>
          <w:b/>
          <w:bCs/>
          <w:sz w:val="26"/>
          <w:szCs w:val="26"/>
        </w:rPr>
        <w:tab/>
        <w:t xml:space="preserve">                     FOUSIYA. P.</w:t>
      </w:r>
    </w:p>
    <w:p w14:paraId="45864E85" w14:textId="77777777" w:rsidR="00F22A78" w:rsidRDefault="00F22A78">
      <w:pPr>
        <w:jc w:val="both"/>
        <w:rPr>
          <w:rFonts w:ascii="Abadi MT Condensed" w:hAnsi="Abadi MT Condensed"/>
          <w:sz w:val="26"/>
          <w:szCs w:val="26"/>
        </w:rPr>
      </w:pPr>
      <w:r>
        <w:rPr>
          <w:rFonts w:ascii="Abadi MT Condensed" w:hAnsi="Abadi MT Condensed"/>
          <w:sz w:val="26"/>
          <w:szCs w:val="26"/>
        </w:rPr>
        <w:t>Lecturer in Social Studies</w:t>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t xml:space="preserve">          M.Ed student</w:t>
      </w:r>
    </w:p>
    <w:p w14:paraId="4C7F1C35" w14:textId="77777777" w:rsidR="00F22A78" w:rsidRDefault="00F22A78">
      <w:pPr>
        <w:pBdr>
          <w:bottom w:val="single" w:sz="4" w:space="1" w:color="auto"/>
        </w:pBdr>
        <w:jc w:val="both"/>
        <w:rPr>
          <w:rFonts w:ascii="Abadi MT Condensed" w:hAnsi="Abadi MT Condensed"/>
          <w:sz w:val="26"/>
          <w:szCs w:val="26"/>
        </w:rPr>
      </w:pPr>
      <w:smartTag w:uri="urn:schemas-microsoft-com:office:smarttags" w:element="PlaceName">
        <w:r>
          <w:rPr>
            <w:rFonts w:ascii="Abadi MT Condensed" w:hAnsi="Abadi MT Condensed"/>
            <w:sz w:val="26"/>
            <w:szCs w:val="26"/>
          </w:rPr>
          <w:t>Farook</w:t>
        </w:r>
      </w:smartTag>
      <w:r>
        <w:rPr>
          <w:rFonts w:ascii="Abadi MT Condensed" w:hAnsi="Abadi MT Condensed"/>
          <w:sz w:val="26"/>
          <w:szCs w:val="26"/>
        </w:rPr>
        <w:t xml:space="preserve"> </w:t>
      </w:r>
      <w:smartTag w:uri="urn:schemas-microsoft-com:office:smarttags" w:element="PlaceName">
        <w:r>
          <w:rPr>
            <w:rFonts w:ascii="Abadi MT Condensed" w:hAnsi="Abadi MT Condensed"/>
            <w:sz w:val="26"/>
            <w:szCs w:val="26"/>
          </w:rPr>
          <w:t>Training</w:t>
        </w:r>
      </w:smartTag>
      <w:r>
        <w:rPr>
          <w:rFonts w:ascii="Abadi MT Condensed" w:hAnsi="Abadi MT Condensed"/>
          <w:sz w:val="26"/>
          <w:szCs w:val="26"/>
        </w:rPr>
        <w:t xml:space="preserve"> </w:t>
      </w:r>
      <w:smartTag w:uri="urn:schemas-microsoft-com:office:smarttags" w:element="PlaceType">
        <w:r>
          <w:rPr>
            <w:rFonts w:ascii="Abadi MT Condensed" w:hAnsi="Abadi MT Condensed"/>
            <w:sz w:val="26"/>
            <w:szCs w:val="26"/>
          </w:rPr>
          <w:t>College</w:t>
        </w:r>
      </w:smartTag>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r>
      <w:r>
        <w:rPr>
          <w:rFonts w:ascii="Abadi MT Condensed" w:hAnsi="Abadi MT Condensed"/>
          <w:sz w:val="26"/>
          <w:szCs w:val="26"/>
        </w:rPr>
        <w:tab/>
        <w:t xml:space="preserve">          </w:t>
      </w:r>
      <w:smartTag w:uri="urn:schemas-microsoft-com:office:smarttags" w:element="place">
        <w:smartTag w:uri="urn:schemas-microsoft-com:office:smarttags" w:element="PlaceName">
          <w:r>
            <w:rPr>
              <w:rFonts w:ascii="Abadi MT Condensed" w:hAnsi="Abadi MT Condensed"/>
              <w:sz w:val="26"/>
              <w:szCs w:val="26"/>
            </w:rPr>
            <w:t>Farook</w:t>
          </w:r>
        </w:smartTag>
        <w:r>
          <w:rPr>
            <w:rFonts w:ascii="Abadi MT Condensed" w:hAnsi="Abadi MT Condensed"/>
            <w:sz w:val="26"/>
            <w:szCs w:val="26"/>
          </w:rPr>
          <w:t xml:space="preserve"> </w:t>
        </w:r>
        <w:smartTag w:uri="urn:schemas-microsoft-com:office:smarttags" w:element="PlaceName">
          <w:r>
            <w:rPr>
              <w:rFonts w:ascii="Abadi MT Condensed" w:hAnsi="Abadi MT Condensed"/>
              <w:sz w:val="26"/>
              <w:szCs w:val="26"/>
            </w:rPr>
            <w:t>Training</w:t>
          </w:r>
        </w:smartTag>
        <w:r>
          <w:rPr>
            <w:rFonts w:ascii="Abadi MT Condensed" w:hAnsi="Abadi MT Condensed"/>
            <w:sz w:val="26"/>
            <w:szCs w:val="26"/>
          </w:rPr>
          <w:t xml:space="preserve"> </w:t>
        </w:r>
        <w:smartTag w:uri="urn:schemas-microsoft-com:office:smarttags" w:element="PlaceType">
          <w:r>
            <w:rPr>
              <w:rFonts w:ascii="Abadi MT Condensed" w:hAnsi="Abadi MT Condensed"/>
              <w:sz w:val="26"/>
              <w:szCs w:val="26"/>
            </w:rPr>
            <w:t>College</w:t>
          </w:r>
        </w:smartTag>
      </w:smartTag>
    </w:p>
    <w:p w14:paraId="4369F991" w14:textId="77777777" w:rsidR="00F22A78" w:rsidRDefault="00F22A78">
      <w:pPr>
        <w:pStyle w:val="Heading2"/>
      </w:pPr>
    </w:p>
    <w:p w14:paraId="5398011F" w14:textId="77777777" w:rsidR="00F22A78" w:rsidRDefault="00F22A78">
      <w:pPr>
        <w:pStyle w:val="Heading2"/>
      </w:pPr>
      <w:r>
        <w:t>Instructions</w:t>
      </w:r>
    </w:p>
    <w:p w14:paraId="096FED1D" w14:textId="77777777" w:rsidR="00F22A78" w:rsidRDefault="00F22A78" w:rsidP="00DE6356">
      <w:pPr>
        <w:jc w:val="both"/>
      </w:pPr>
      <w:r>
        <w:t xml:space="preserve">The objective of this scale is to know about the attitude of primary school teachers towards Issue Based Curriculum. Therefore knowledge of your attitude and opinion about Issue Based Curriculum is necessary.  Following pages contain a number of statements carries five responses viz., strongly agree, </w:t>
      </w:r>
      <w:r>
        <w:lastRenderedPageBreak/>
        <w:t>agree, undecided, disagree, and strongly disagree.  Please read each statement carefully and indicate your attitude by ticking only one alternative that is most appropriate for you. The information is very crucial to the purpose for this research.  Your answer will be treated as strictly confidential and will be used for the research purpose only.</w:t>
      </w:r>
    </w:p>
    <w:p w14:paraId="25E825C3" w14:textId="77777777" w:rsidR="00F22A78" w:rsidRDefault="00F22A78">
      <w:pPr>
        <w:spacing w:line="360" w:lineRule="auto"/>
      </w:pPr>
    </w:p>
    <w:p w14:paraId="55FD7478" w14:textId="77777777" w:rsidR="00F22A78" w:rsidRDefault="00F22A78">
      <w:pPr>
        <w:pStyle w:val="Heading5"/>
      </w:pPr>
      <w:r>
        <w:t>PERSONAL INFORMATION</w:t>
      </w:r>
    </w:p>
    <w:p w14:paraId="7769F622" w14:textId="77777777" w:rsidR="00F22A78" w:rsidRPr="00B5098E" w:rsidRDefault="00F22A78" w:rsidP="00B5098E">
      <w:pPr>
        <w:tabs>
          <w:tab w:val="left" w:pos="3330"/>
          <w:tab w:val="left" w:pos="3690"/>
        </w:tabs>
        <w:spacing w:line="360" w:lineRule="auto"/>
        <w:rPr>
          <w:szCs w:val="24"/>
        </w:rPr>
      </w:pPr>
      <w:r w:rsidRPr="00B5098E">
        <w:rPr>
          <w:szCs w:val="24"/>
        </w:rPr>
        <w:t>Sex</w:t>
      </w:r>
      <w:r w:rsidRPr="00B5098E">
        <w:rPr>
          <w:szCs w:val="24"/>
        </w:rPr>
        <w:tab/>
        <w:t>:</w:t>
      </w:r>
      <w:r w:rsidRPr="00B5098E">
        <w:rPr>
          <w:szCs w:val="24"/>
        </w:rPr>
        <w:tab/>
        <w:t>Male/Female</w:t>
      </w:r>
    </w:p>
    <w:p w14:paraId="37146EB0" w14:textId="77777777" w:rsidR="00F22A78" w:rsidRPr="00B5098E" w:rsidRDefault="00F22A78" w:rsidP="00B5098E">
      <w:pPr>
        <w:tabs>
          <w:tab w:val="left" w:pos="3330"/>
          <w:tab w:val="left" w:pos="3690"/>
        </w:tabs>
        <w:spacing w:line="360" w:lineRule="auto"/>
        <w:rPr>
          <w:szCs w:val="24"/>
        </w:rPr>
      </w:pPr>
      <w:r w:rsidRPr="00B5098E">
        <w:rPr>
          <w:szCs w:val="24"/>
        </w:rPr>
        <w:t>Educational Qualification</w:t>
      </w:r>
      <w:r w:rsidRPr="00B5098E">
        <w:rPr>
          <w:szCs w:val="24"/>
        </w:rPr>
        <w:tab/>
        <w:t xml:space="preserve">:  </w:t>
      </w:r>
      <w:r w:rsidRPr="00B5098E">
        <w:rPr>
          <w:szCs w:val="24"/>
        </w:rPr>
        <w:tab/>
        <w:t>Graduation and above / below graduation</w:t>
      </w:r>
    </w:p>
    <w:p w14:paraId="25E724FD" w14:textId="77777777" w:rsidR="00F22A78" w:rsidRPr="00B5098E" w:rsidRDefault="00F22A78" w:rsidP="00B5098E">
      <w:pPr>
        <w:tabs>
          <w:tab w:val="left" w:pos="3330"/>
          <w:tab w:val="left" w:pos="3690"/>
        </w:tabs>
        <w:spacing w:line="360" w:lineRule="auto"/>
        <w:rPr>
          <w:szCs w:val="24"/>
        </w:rPr>
      </w:pPr>
      <w:r w:rsidRPr="00B5098E">
        <w:rPr>
          <w:szCs w:val="24"/>
        </w:rPr>
        <w:t>Experience in completed years</w:t>
      </w:r>
      <w:r w:rsidRPr="00B5098E">
        <w:rPr>
          <w:szCs w:val="24"/>
        </w:rPr>
        <w:tab/>
        <w:t>:</w:t>
      </w:r>
      <w:r w:rsidRPr="00B5098E">
        <w:rPr>
          <w:szCs w:val="24"/>
        </w:rPr>
        <w:tab/>
        <w:t>Above 15 years / Below 15 years</w:t>
      </w:r>
    </w:p>
    <w:p w14:paraId="2F82C997" w14:textId="77777777" w:rsidR="00F22A78" w:rsidRPr="00B5098E" w:rsidRDefault="00F22A78" w:rsidP="00B5098E">
      <w:pPr>
        <w:tabs>
          <w:tab w:val="left" w:pos="3330"/>
          <w:tab w:val="left" w:pos="3690"/>
          <w:tab w:val="left" w:pos="4590"/>
          <w:tab w:val="left" w:pos="5400"/>
          <w:tab w:val="left" w:pos="6480"/>
        </w:tabs>
        <w:spacing w:line="360" w:lineRule="auto"/>
        <w:rPr>
          <w:szCs w:val="24"/>
        </w:rPr>
      </w:pPr>
      <w:r w:rsidRPr="00B5098E">
        <w:rPr>
          <w:szCs w:val="24"/>
        </w:rPr>
        <w:t>Type of Management</w:t>
      </w:r>
      <w:r w:rsidRPr="00B5098E">
        <w:rPr>
          <w:szCs w:val="24"/>
        </w:rPr>
        <w:tab/>
        <w:t>:</w:t>
      </w:r>
      <w:r w:rsidRPr="00B5098E">
        <w:rPr>
          <w:szCs w:val="24"/>
        </w:rPr>
        <w:tab/>
        <w:t xml:space="preserve">Govt./Aided/Unaided </w:t>
      </w:r>
      <w:r w:rsidRPr="00B5098E">
        <w:rPr>
          <w:szCs w:val="24"/>
        </w:rPr>
        <w:tab/>
      </w:r>
      <w:r w:rsidRPr="00B5098E">
        <w:rPr>
          <w:szCs w:val="24"/>
        </w:rPr>
        <w:tab/>
      </w:r>
    </w:p>
    <w:p w14:paraId="477C6ADD" w14:textId="77777777" w:rsidR="00F22A78" w:rsidRPr="00B5098E" w:rsidRDefault="00F22A78" w:rsidP="00B5098E">
      <w:pPr>
        <w:tabs>
          <w:tab w:val="left" w:pos="3330"/>
          <w:tab w:val="left" w:pos="3690"/>
          <w:tab w:val="left" w:pos="4590"/>
          <w:tab w:val="left" w:pos="5400"/>
          <w:tab w:val="left" w:pos="6480"/>
        </w:tabs>
        <w:spacing w:line="360" w:lineRule="auto"/>
        <w:rPr>
          <w:szCs w:val="24"/>
        </w:rPr>
      </w:pPr>
      <w:r w:rsidRPr="00B5098E">
        <w:rPr>
          <w:szCs w:val="24"/>
        </w:rPr>
        <w:t>Locality</w:t>
      </w:r>
      <w:r w:rsidRPr="00B5098E">
        <w:rPr>
          <w:szCs w:val="24"/>
        </w:rPr>
        <w:tab/>
        <w:t>:</w:t>
      </w:r>
      <w:r w:rsidRPr="00B5098E">
        <w:rPr>
          <w:szCs w:val="24"/>
        </w:rPr>
        <w:tab/>
        <w:t xml:space="preserve">Rural/Urban </w:t>
      </w:r>
    </w:p>
    <w:tbl>
      <w:tblPr>
        <w:tblW w:w="9288" w:type="dxa"/>
        <w:tblLayout w:type="fixed"/>
        <w:tblLook w:val="04A0" w:firstRow="1" w:lastRow="0" w:firstColumn="1" w:lastColumn="0" w:noHBand="0" w:noVBand="1"/>
      </w:tblPr>
      <w:tblGrid>
        <w:gridCol w:w="545"/>
        <w:gridCol w:w="5285"/>
        <w:gridCol w:w="742"/>
        <w:gridCol w:w="537"/>
        <w:gridCol w:w="596"/>
        <w:gridCol w:w="700"/>
        <w:gridCol w:w="883"/>
      </w:tblGrid>
      <w:tr w:rsidR="00F22A78" w14:paraId="79C2CC27" w14:textId="77777777">
        <w:trPr>
          <w:cantSplit/>
          <w:trHeight w:val="1917"/>
        </w:trPr>
        <w:tc>
          <w:tcPr>
            <w:tcW w:w="545" w:type="dxa"/>
            <w:vAlign w:val="center"/>
          </w:tcPr>
          <w:p w14:paraId="0B1C854B" w14:textId="77777777" w:rsidR="00F22A78" w:rsidRDefault="00F22A78" w:rsidP="00B5098E">
            <w:pPr>
              <w:jc w:val="center"/>
              <w:rPr>
                <w:rFonts w:ascii="Arial Narrow" w:hAnsi="Arial Narrow"/>
                <w:sz w:val="26"/>
              </w:rPr>
            </w:pPr>
          </w:p>
          <w:p w14:paraId="60323C07" w14:textId="77777777" w:rsidR="00F22A78" w:rsidRDefault="00F22A78" w:rsidP="00B5098E">
            <w:pPr>
              <w:jc w:val="center"/>
              <w:rPr>
                <w:rFonts w:ascii="Arial Narrow" w:hAnsi="Arial Narrow"/>
                <w:sz w:val="26"/>
              </w:rPr>
            </w:pPr>
          </w:p>
          <w:p w14:paraId="0235B1B6" w14:textId="77777777" w:rsidR="00F22A78" w:rsidRDefault="00F22A78" w:rsidP="00B5098E">
            <w:pPr>
              <w:jc w:val="center"/>
              <w:rPr>
                <w:rFonts w:ascii="Arial Narrow" w:hAnsi="Arial Narrow"/>
                <w:sz w:val="26"/>
              </w:rPr>
            </w:pPr>
            <w:r>
              <w:rPr>
                <w:rFonts w:ascii="Arial Narrow" w:hAnsi="Arial Narrow"/>
                <w:sz w:val="26"/>
              </w:rPr>
              <w:t>Sl.</w:t>
            </w:r>
          </w:p>
          <w:p w14:paraId="60EF4C70" w14:textId="77777777" w:rsidR="00F22A78" w:rsidRDefault="00F22A78" w:rsidP="00B5098E">
            <w:pPr>
              <w:jc w:val="center"/>
              <w:rPr>
                <w:rFonts w:ascii="Arial Narrow" w:hAnsi="Arial Narrow"/>
                <w:sz w:val="26"/>
              </w:rPr>
            </w:pPr>
            <w:r>
              <w:rPr>
                <w:rFonts w:ascii="Arial Narrow" w:hAnsi="Arial Narrow"/>
                <w:sz w:val="26"/>
              </w:rPr>
              <w:t>No</w:t>
            </w:r>
          </w:p>
        </w:tc>
        <w:tc>
          <w:tcPr>
            <w:tcW w:w="5285" w:type="dxa"/>
            <w:vAlign w:val="center"/>
          </w:tcPr>
          <w:p w14:paraId="57543CCE" w14:textId="77777777" w:rsidR="00F22A78" w:rsidRDefault="00F22A78">
            <w:pPr>
              <w:pStyle w:val="Heading4"/>
            </w:pPr>
            <w:r>
              <w:t>Statements</w:t>
            </w:r>
          </w:p>
        </w:tc>
        <w:tc>
          <w:tcPr>
            <w:tcW w:w="742" w:type="dxa"/>
            <w:textDirection w:val="btLr"/>
            <w:vAlign w:val="center"/>
          </w:tcPr>
          <w:p w14:paraId="55AD8CB1" w14:textId="77777777" w:rsidR="00F22A78" w:rsidRDefault="00F22A78">
            <w:pPr>
              <w:ind w:left="113" w:right="113"/>
            </w:pPr>
            <w:r>
              <w:t>Strongly agree</w:t>
            </w:r>
          </w:p>
        </w:tc>
        <w:tc>
          <w:tcPr>
            <w:tcW w:w="537" w:type="dxa"/>
            <w:textDirection w:val="btLr"/>
            <w:vAlign w:val="center"/>
          </w:tcPr>
          <w:p w14:paraId="7DFB44AE" w14:textId="77777777" w:rsidR="00F22A78" w:rsidRDefault="00F22A78">
            <w:pPr>
              <w:ind w:left="113" w:right="113"/>
            </w:pPr>
            <w:r>
              <w:t>Agree</w:t>
            </w:r>
          </w:p>
        </w:tc>
        <w:tc>
          <w:tcPr>
            <w:tcW w:w="596" w:type="dxa"/>
            <w:textDirection w:val="btLr"/>
            <w:vAlign w:val="center"/>
          </w:tcPr>
          <w:p w14:paraId="2B86B402" w14:textId="77777777" w:rsidR="00F22A78" w:rsidRDefault="00F22A78">
            <w:pPr>
              <w:ind w:left="113" w:right="113"/>
            </w:pPr>
            <w:r>
              <w:t>Undecided</w:t>
            </w:r>
          </w:p>
        </w:tc>
        <w:tc>
          <w:tcPr>
            <w:tcW w:w="700" w:type="dxa"/>
            <w:textDirection w:val="btLr"/>
            <w:vAlign w:val="center"/>
          </w:tcPr>
          <w:p w14:paraId="69B480AC" w14:textId="77777777" w:rsidR="00F22A78" w:rsidRDefault="00F22A78">
            <w:pPr>
              <w:ind w:left="113" w:right="113"/>
            </w:pPr>
            <w:r>
              <w:t>Disagree</w:t>
            </w:r>
          </w:p>
        </w:tc>
        <w:tc>
          <w:tcPr>
            <w:tcW w:w="883" w:type="dxa"/>
            <w:textDirection w:val="btLr"/>
            <w:vAlign w:val="center"/>
          </w:tcPr>
          <w:p w14:paraId="4CB93F6B" w14:textId="77777777" w:rsidR="00F22A78" w:rsidRDefault="00F22A78">
            <w:pPr>
              <w:ind w:left="113" w:right="113"/>
              <w:rPr>
                <w:szCs w:val="26"/>
              </w:rPr>
            </w:pPr>
            <w:r>
              <w:rPr>
                <w:szCs w:val="26"/>
              </w:rPr>
              <w:t>Strongly</w:t>
            </w:r>
            <w:r>
              <w:rPr>
                <w:sz w:val="26"/>
                <w:szCs w:val="26"/>
              </w:rPr>
              <w:t xml:space="preserve"> </w:t>
            </w:r>
            <w:r>
              <w:rPr>
                <w:szCs w:val="26"/>
              </w:rPr>
              <w:t>disagree</w:t>
            </w:r>
          </w:p>
        </w:tc>
      </w:tr>
      <w:tr w:rsidR="00F22A78" w14:paraId="51222EB3" w14:textId="77777777">
        <w:tc>
          <w:tcPr>
            <w:tcW w:w="545" w:type="dxa"/>
          </w:tcPr>
          <w:p w14:paraId="411EDDAB" w14:textId="77777777" w:rsidR="00F22A78" w:rsidRDefault="00F22A78">
            <w:pPr>
              <w:jc w:val="center"/>
              <w:rPr>
                <w:rFonts w:ascii="Arial Narrow" w:hAnsi="Arial Narrow"/>
                <w:sz w:val="26"/>
              </w:rPr>
            </w:pPr>
            <w:r>
              <w:rPr>
                <w:rFonts w:ascii="Arial Narrow" w:hAnsi="Arial Narrow"/>
                <w:sz w:val="26"/>
              </w:rPr>
              <w:t>1.</w:t>
            </w:r>
          </w:p>
        </w:tc>
        <w:tc>
          <w:tcPr>
            <w:tcW w:w="5285" w:type="dxa"/>
          </w:tcPr>
          <w:p w14:paraId="582AB95E" w14:textId="77777777" w:rsidR="00F22A78" w:rsidRDefault="00F22A78">
            <w:pPr>
              <w:rPr>
                <w:rFonts w:ascii="ML-Indulekha" w:hAnsi="ML-Indulekha"/>
                <w:sz w:val="26"/>
              </w:rPr>
            </w:pPr>
            <w:r>
              <w:t>The social problems can be analysed in classrooms using the new curriculum.</w:t>
            </w:r>
          </w:p>
        </w:tc>
        <w:tc>
          <w:tcPr>
            <w:tcW w:w="742" w:type="dxa"/>
          </w:tcPr>
          <w:p w14:paraId="7A16399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1AC4C0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9ED208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905A42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878109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922792A" w14:textId="77777777">
        <w:tc>
          <w:tcPr>
            <w:tcW w:w="545" w:type="dxa"/>
          </w:tcPr>
          <w:p w14:paraId="276676CD" w14:textId="77777777" w:rsidR="00F22A78" w:rsidRDefault="00F22A78">
            <w:pPr>
              <w:jc w:val="center"/>
              <w:rPr>
                <w:rFonts w:ascii="Arial Narrow" w:hAnsi="Arial Narrow"/>
              </w:rPr>
            </w:pPr>
            <w:r>
              <w:rPr>
                <w:rFonts w:ascii="Arial Narrow" w:hAnsi="Arial Narrow"/>
              </w:rPr>
              <w:t>2.</w:t>
            </w:r>
          </w:p>
        </w:tc>
        <w:tc>
          <w:tcPr>
            <w:tcW w:w="5285" w:type="dxa"/>
          </w:tcPr>
          <w:p w14:paraId="20E84DEC" w14:textId="77777777" w:rsidR="00F22A78" w:rsidRDefault="00F22A78">
            <w:pPr>
              <w:jc w:val="both"/>
              <w:rPr>
                <w:rFonts w:ascii="ML-Indulekha" w:hAnsi="ML-Indulekha"/>
                <w:sz w:val="26"/>
              </w:rPr>
            </w:pPr>
            <w:r>
              <w:t>The new curriculum provides opportunities to the students to interact with the society.</w:t>
            </w:r>
          </w:p>
        </w:tc>
        <w:tc>
          <w:tcPr>
            <w:tcW w:w="742" w:type="dxa"/>
          </w:tcPr>
          <w:p w14:paraId="0B021A1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AAFEFD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A92201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2E609A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E0CB90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5A844C2" w14:textId="77777777">
        <w:tc>
          <w:tcPr>
            <w:tcW w:w="545" w:type="dxa"/>
          </w:tcPr>
          <w:p w14:paraId="2A8F0844" w14:textId="77777777" w:rsidR="00F22A78" w:rsidRDefault="00F22A78">
            <w:pPr>
              <w:jc w:val="center"/>
              <w:rPr>
                <w:rFonts w:ascii="Arial Narrow" w:hAnsi="Arial Narrow"/>
              </w:rPr>
            </w:pPr>
            <w:r>
              <w:rPr>
                <w:rFonts w:ascii="Arial Narrow" w:hAnsi="Arial Narrow"/>
              </w:rPr>
              <w:t>3.</w:t>
            </w:r>
          </w:p>
        </w:tc>
        <w:tc>
          <w:tcPr>
            <w:tcW w:w="5285" w:type="dxa"/>
          </w:tcPr>
          <w:p w14:paraId="4C3CE188" w14:textId="77777777" w:rsidR="00F22A78" w:rsidRDefault="00F22A78">
            <w:pPr>
              <w:jc w:val="both"/>
              <w:rPr>
                <w:sz w:val="26"/>
              </w:rPr>
            </w:pPr>
            <w:r>
              <w:t>The new curriculum grooms the children to realize the social evils, to question as well as oppose them rationally.</w:t>
            </w:r>
          </w:p>
        </w:tc>
        <w:tc>
          <w:tcPr>
            <w:tcW w:w="742" w:type="dxa"/>
          </w:tcPr>
          <w:p w14:paraId="56A50D8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504B5D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0C0724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1ED466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6B33FE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197E30D" w14:textId="77777777">
        <w:tc>
          <w:tcPr>
            <w:tcW w:w="545" w:type="dxa"/>
          </w:tcPr>
          <w:p w14:paraId="6362A243" w14:textId="77777777" w:rsidR="00F22A78" w:rsidRDefault="00F22A78">
            <w:pPr>
              <w:jc w:val="center"/>
              <w:rPr>
                <w:rFonts w:ascii="Arial Narrow" w:hAnsi="Arial Narrow"/>
              </w:rPr>
            </w:pPr>
            <w:r>
              <w:rPr>
                <w:rFonts w:ascii="Arial Narrow" w:hAnsi="Arial Narrow"/>
              </w:rPr>
              <w:t>4.</w:t>
            </w:r>
          </w:p>
        </w:tc>
        <w:tc>
          <w:tcPr>
            <w:tcW w:w="5285" w:type="dxa"/>
          </w:tcPr>
          <w:p w14:paraId="59F7D1BC" w14:textId="77777777" w:rsidR="00F22A78" w:rsidRDefault="00F22A78">
            <w:pPr>
              <w:jc w:val="both"/>
              <w:rPr>
                <w:rFonts w:ascii="ML-Indulekha" w:hAnsi="ML-Indulekha"/>
                <w:sz w:val="26"/>
              </w:rPr>
            </w:pPr>
            <w:r>
              <w:t>The infrastructure of schools does not get along with the new curriculum.</w:t>
            </w:r>
          </w:p>
        </w:tc>
        <w:tc>
          <w:tcPr>
            <w:tcW w:w="742" w:type="dxa"/>
          </w:tcPr>
          <w:p w14:paraId="1335FAA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8DCCA7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94FA76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FD6A79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8E7042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66A1F9B" w14:textId="77777777">
        <w:tc>
          <w:tcPr>
            <w:tcW w:w="545" w:type="dxa"/>
          </w:tcPr>
          <w:p w14:paraId="2AEE461C" w14:textId="77777777" w:rsidR="00F22A78" w:rsidRDefault="00F22A78">
            <w:pPr>
              <w:jc w:val="center"/>
              <w:rPr>
                <w:rFonts w:ascii="Arial Narrow" w:hAnsi="Arial Narrow"/>
              </w:rPr>
            </w:pPr>
            <w:r>
              <w:rPr>
                <w:rFonts w:ascii="Arial Narrow" w:hAnsi="Arial Narrow"/>
              </w:rPr>
              <w:t xml:space="preserve"> 5.</w:t>
            </w:r>
          </w:p>
        </w:tc>
        <w:tc>
          <w:tcPr>
            <w:tcW w:w="5285" w:type="dxa"/>
          </w:tcPr>
          <w:p w14:paraId="12047897" w14:textId="77777777" w:rsidR="00F22A78" w:rsidRDefault="00F22A78">
            <w:pPr>
              <w:rPr>
                <w:rFonts w:ascii="ML-Indulekha" w:hAnsi="ML-Indulekha"/>
                <w:sz w:val="26"/>
              </w:rPr>
            </w:pPr>
            <w:r>
              <w:t>The new curriculum confines the student into being a critic.</w:t>
            </w:r>
          </w:p>
        </w:tc>
        <w:tc>
          <w:tcPr>
            <w:tcW w:w="742" w:type="dxa"/>
          </w:tcPr>
          <w:p w14:paraId="5092F93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16FB44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56501C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F03242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68E269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E6CAE61" w14:textId="77777777">
        <w:tc>
          <w:tcPr>
            <w:tcW w:w="545" w:type="dxa"/>
          </w:tcPr>
          <w:p w14:paraId="204B471D" w14:textId="77777777" w:rsidR="00F22A78" w:rsidRDefault="00F22A78">
            <w:pPr>
              <w:jc w:val="center"/>
              <w:rPr>
                <w:rFonts w:ascii="Arial Narrow" w:hAnsi="Arial Narrow"/>
              </w:rPr>
            </w:pPr>
            <w:r>
              <w:rPr>
                <w:rFonts w:ascii="Arial Narrow" w:hAnsi="Arial Narrow"/>
              </w:rPr>
              <w:t>6.</w:t>
            </w:r>
          </w:p>
        </w:tc>
        <w:tc>
          <w:tcPr>
            <w:tcW w:w="5285" w:type="dxa"/>
          </w:tcPr>
          <w:p w14:paraId="02F3FA28" w14:textId="77777777" w:rsidR="00F22A78" w:rsidRDefault="00F22A78">
            <w:pPr>
              <w:rPr>
                <w:rFonts w:ascii="ML-Indulekha" w:hAnsi="ML-Indulekha"/>
                <w:sz w:val="26"/>
              </w:rPr>
            </w:pPr>
            <w:r>
              <w:t>The new curriculum makes teachers idle.</w:t>
            </w:r>
          </w:p>
        </w:tc>
        <w:tc>
          <w:tcPr>
            <w:tcW w:w="742" w:type="dxa"/>
          </w:tcPr>
          <w:p w14:paraId="64D0831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E4293F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B32CCC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6E6158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3D3C65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7B3F7F9" w14:textId="77777777">
        <w:tc>
          <w:tcPr>
            <w:tcW w:w="545" w:type="dxa"/>
          </w:tcPr>
          <w:p w14:paraId="4A6A90AF" w14:textId="77777777" w:rsidR="00F22A78" w:rsidRDefault="00F22A78">
            <w:pPr>
              <w:jc w:val="center"/>
              <w:rPr>
                <w:rFonts w:ascii="Arial Narrow" w:hAnsi="Arial Narrow"/>
              </w:rPr>
            </w:pPr>
            <w:r>
              <w:rPr>
                <w:rFonts w:ascii="Arial Narrow" w:hAnsi="Arial Narrow"/>
              </w:rPr>
              <w:t>7.</w:t>
            </w:r>
          </w:p>
        </w:tc>
        <w:tc>
          <w:tcPr>
            <w:tcW w:w="5285" w:type="dxa"/>
          </w:tcPr>
          <w:p w14:paraId="753D746B" w14:textId="77777777" w:rsidR="00F22A78" w:rsidRDefault="00F22A78">
            <w:pPr>
              <w:jc w:val="both"/>
              <w:rPr>
                <w:rFonts w:ascii="ML-Indulekha" w:hAnsi="ML-Indulekha"/>
                <w:sz w:val="26"/>
              </w:rPr>
            </w:pPr>
            <w:r>
              <w:t>Secularism is encouraged in the new curriculum.</w:t>
            </w:r>
          </w:p>
        </w:tc>
        <w:tc>
          <w:tcPr>
            <w:tcW w:w="742" w:type="dxa"/>
          </w:tcPr>
          <w:p w14:paraId="51A82DD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BF2C25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B16FA9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B9780E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E387A2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48B079E" w14:textId="77777777">
        <w:tc>
          <w:tcPr>
            <w:tcW w:w="545" w:type="dxa"/>
          </w:tcPr>
          <w:p w14:paraId="5E3CED50" w14:textId="77777777" w:rsidR="00F22A78" w:rsidRDefault="00F22A78">
            <w:pPr>
              <w:jc w:val="center"/>
              <w:rPr>
                <w:rFonts w:ascii="Arial Narrow" w:hAnsi="Arial Narrow"/>
              </w:rPr>
            </w:pPr>
            <w:r>
              <w:rPr>
                <w:rFonts w:ascii="Arial Narrow" w:hAnsi="Arial Narrow"/>
              </w:rPr>
              <w:t>8</w:t>
            </w:r>
          </w:p>
        </w:tc>
        <w:tc>
          <w:tcPr>
            <w:tcW w:w="5285" w:type="dxa"/>
          </w:tcPr>
          <w:p w14:paraId="6268F871" w14:textId="77777777" w:rsidR="00F22A78" w:rsidRDefault="00F22A78">
            <w:pPr>
              <w:rPr>
                <w:rFonts w:ascii="ML-Indulekha" w:hAnsi="ML-Indulekha"/>
                <w:sz w:val="26"/>
              </w:rPr>
            </w:pPr>
            <w:r>
              <w:t>Parents complain a lot about the new curriculum.</w:t>
            </w:r>
          </w:p>
        </w:tc>
        <w:tc>
          <w:tcPr>
            <w:tcW w:w="742" w:type="dxa"/>
          </w:tcPr>
          <w:p w14:paraId="700FF3D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F0A9BC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5071A4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C88E33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A81E71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01EA941" w14:textId="77777777">
        <w:tc>
          <w:tcPr>
            <w:tcW w:w="545" w:type="dxa"/>
          </w:tcPr>
          <w:p w14:paraId="34AFFCF5" w14:textId="77777777" w:rsidR="00F22A78" w:rsidRDefault="00F22A78">
            <w:pPr>
              <w:jc w:val="center"/>
              <w:rPr>
                <w:rFonts w:ascii="Arial Narrow" w:hAnsi="Arial Narrow"/>
              </w:rPr>
            </w:pPr>
            <w:r>
              <w:rPr>
                <w:rFonts w:ascii="Arial Narrow" w:hAnsi="Arial Narrow"/>
              </w:rPr>
              <w:t>9</w:t>
            </w:r>
          </w:p>
        </w:tc>
        <w:tc>
          <w:tcPr>
            <w:tcW w:w="5285" w:type="dxa"/>
          </w:tcPr>
          <w:p w14:paraId="5E88248F" w14:textId="77777777" w:rsidR="00F22A78" w:rsidRDefault="00F22A78">
            <w:pPr>
              <w:jc w:val="both"/>
              <w:rPr>
                <w:rFonts w:ascii="ML-Indulekha" w:hAnsi="ML-Indulekha"/>
                <w:sz w:val="26"/>
              </w:rPr>
            </w:pPr>
            <w:r>
              <w:t>The new curriculum aids reading habit among children.</w:t>
            </w:r>
          </w:p>
        </w:tc>
        <w:tc>
          <w:tcPr>
            <w:tcW w:w="742" w:type="dxa"/>
          </w:tcPr>
          <w:p w14:paraId="27EF6ED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77B453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F1AD0B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2C56A0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A82345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7DF01FC" w14:textId="77777777">
        <w:tc>
          <w:tcPr>
            <w:tcW w:w="545" w:type="dxa"/>
          </w:tcPr>
          <w:p w14:paraId="534FDD35" w14:textId="77777777" w:rsidR="00F22A78" w:rsidRDefault="00F22A78">
            <w:pPr>
              <w:jc w:val="center"/>
              <w:rPr>
                <w:rFonts w:ascii="Arial Narrow" w:hAnsi="Arial Narrow"/>
              </w:rPr>
            </w:pPr>
            <w:r>
              <w:rPr>
                <w:rFonts w:ascii="Arial Narrow" w:hAnsi="Arial Narrow"/>
              </w:rPr>
              <w:lastRenderedPageBreak/>
              <w:t>10</w:t>
            </w:r>
          </w:p>
        </w:tc>
        <w:tc>
          <w:tcPr>
            <w:tcW w:w="5285" w:type="dxa"/>
          </w:tcPr>
          <w:p w14:paraId="39E615BE" w14:textId="77777777" w:rsidR="00F22A78" w:rsidRDefault="00F22A78">
            <w:pPr>
              <w:jc w:val="both"/>
              <w:rPr>
                <w:rFonts w:ascii="ML-Indulekha" w:hAnsi="ML-Indulekha"/>
                <w:sz w:val="26"/>
              </w:rPr>
            </w:pPr>
            <w:r>
              <w:t>The new curriculum makes children more aware of the social problems at the same time are alienated from the actual academic process.</w:t>
            </w:r>
          </w:p>
        </w:tc>
        <w:tc>
          <w:tcPr>
            <w:tcW w:w="742" w:type="dxa"/>
          </w:tcPr>
          <w:p w14:paraId="4ADCEB8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845255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FB5448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812E06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737EF2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ACB4CD4" w14:textId="77777777">
        <w:tc>
          <w:tcPr>
            <w:tcW w:w="545" w:type="dxa"/>
          </w:tcPr>
          <w:p w14:paraId="715C17AE" w14:textId="77777777" w:rsidR="00F22A78" w:rsidRDefault="00F22A78">
            <w:pPr>
              <w:jc w:val="center"/>
              <w:rPr>
                <w:rFonts w:ascii="Arial Narrow" w:hAnsi="Arial Narrow"/>
              </w:rPr>
            </w:pPr>
            <w:r>
              <w:rPr>
                <w:rFonts w:ascii="Arial Narrow" w:hAnsi="Arial Narrow"/>
              </w:rPr>
              <w:t>11.</w:t>
            </w:r>
          </w:p>
        </w:tc>
        <w:tc>
          <w:tcPr>
            <w:tcW w:w="5285" w:type="dxa"/>
          </w:tcPr>
          <w:p w14:paraId="75056711" w14:textId="77777777" w:rsidR="00F22A78" w:rsidRDefault="00F22A78">
            <w:pPr>
              <w:jc w:val="both"/>
              <w:rPr>
                <w:rFonts w:ascii="ML-Indulekha" w:hAnsi="ML-Indulekha"/>
                <w:sz w:val="26"/>
              </w:rPr>
            </w:pPr>
            <w:r>
              <w:t>The new curriculum creates economic pressure to parents.</w:t>
            </w:r>
          </w:p>
        </w:tc>
        <w:tc>
          <w:tcPr>
            <w:tcW w:w="742" w:type="dxa"/>
          </w:tcPr>
          <w:p w14:paraId="6B4FF6E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5C0D6C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1FBC9A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373411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795D9A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9A537B7" w14:textId="77777777">
        <w:tc>
          <w:tcPr>
            <w:tcW w:w="545" w:type="dxa"/>
          </w:tcPr>
          <w:p w14:paraId="644F6291" w14:textId="77777777" w:rsidR="00F22A78" w:rsidRDefault="00F22A78">
            <w:pPr>
              <w:jc w:val="center"/>
              <w:rPr>
                <w:rFonts w:ascii="Arial Narrow" w:hAnsi="Arial Narrow"/>
              </w:rPr>
            </w:pPr>
            <w:r>
              <w:rPr>
                <w:rFonts w:ascii="Arial Narrow" w:hAnsi="Arial Narrow"/>
              </w:rPr>
              <w:t>12</w:t>
            </w:r>
          </w:p>
        </w:tc>
        <w:tc>
          <w:tcPr>
            <w:tcW w:w="5285" w:type="dxa"/>
          </w:tcPr>
          <w:p w14:paraId="548530C3" w14:textId="77777777" w:rsidR="00F22A78" w:rsidRDefault="00F22A78">
            <w:pPr>
              <w:jc w:val="both"/>
              <w:rPr>
                <w:rFonts w:ascii="ML-Indulekha" w:hAnsi="ML-Indulekha"/>
                <w:sz w:val="26"/>
              </w:rPr>
            </w:pPr>
            <w:r>
              <w:t>The new curriculum tries to ensure the family’s participation in learning process along with the teacher pupil relationship.</w:t>
            </w:r>
          </w:p>
        </w:tc>
        <w:tc>
          <w:tcPr>
            <w:tcW w:w="742" w:type="dxa"/>
          </w:tcPr>
          <w:p w14:paraId="14AC8BC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A79EF3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2DBAA4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01FA18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884CC7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25787E1" w14:textId="77777777">
        <w:tc>
          <w:tcPr>
            <w:tcW w:w="545" w:type="dxa"/>
          </w:tcPr>
          <w:p w14:paraId="025747B1" w14:textId="77777777" w:rsidR="00F22A78" w:rsidRDefault="00F22A78">
            <w:pPr>
              <w:jc w:val="center"/>
              <w:rPr>
                <w:rFonts w:ascii="Arial Narrow" w:hAnsi="Arial Narrow"/>
              </w:rPr>
            </w:pPr>
            <w:r>
              <w:rPr>
                <w:rFonts w:ascii="Arial Narrow" w:hAnsi="Arial Narrow"/>
              </w:rPr>
              <w:t>13</w:t>
            </w:r>
          </w:p>
        </w:tc>
        <w:tc>
          <w:tcPr>
            <w:tcW w:w="5285" w:type="dxa"/>
          </w:tcPr>
          <w:p w14:paraId="69660D77" w14:textId="77777777" w:rsidR="00F22A78" w:rsidRDefault="00F22A78">
            <w:pPr>
              <w:jc w:val="both"/>
              <w:rPr>
                <w:rFonts w:ascii="ML-Indulekha" w:hAnsi="ML-Indulekha"/>
                <w:sz w:val="26"/>
              </w:rPr>
            </w:pPr>
            <w:r>
              <w:t>The absence of punishment system is negatively influences the learning process</w:t>
            </w:r>
          </w:p>
        </w:tc>
        <w:tc>
          <w:tcPr>
            <w:tcW w:w="742" w:type="dxa"/>
          </w:tcPr>
          <w:p w14:paraId="0B1F88F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3D64A7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EF29B4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C3CD96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56D04A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5568A34" w14:textId="77777777">
        <w:tc>
          <w:tcPr>
            <w:tcW w:w="545" w:type="dxa"/>
          </w:tcPr>
          <w:p w14:paraId="13049217" w14:textId="77777777" w:rsidR="00F22A78" w:rsidRDefault="00F22A78">
            <w:pPr>
              <w:jc w:val="center"/>
              <w:rPr>
                <w:rFonts w:ascii="Arial Narrow" w:hAnsi="Arial Narrow"/>
              </w:rPr>
            </w:pPr>
            <w:r>
              <w:rPr>
                <w:rFonts w:ascii="Arial Narrow" w:hAnsi="Arial Narrow"/>
              </w:rPr>
              <w:t>14</w:t>
            </w:r>
          </w:p>
        </w:tc>
        <w:tc>
          <w:tcPr>
            <w:tcW w:w="5285" w:type="dxa"/>
          </w:tcPr>
          <w:p w14:paraId="31653D8B" w14:textId="77777777" w:rsidR="00F22A78" w:rsidRDefault="00F22A78">
            <w:pPr>
              <w:jc w:val="both"/>
              <w:rPr>
                <w:rFonts w:ascii="ML-Indulekha" w:hAnsi="ML-Indulekha"/>
                <w:sz w:val="26"/>
              </w:rPr>
            </w:pPr>
            <w:r>
              <w:t>The new curriculum fosters the development of self-discipline in every child.</w:t>
            </w:r>
          </w:p>
        </w:tc>
        <w:tc>
          <w:tcPr>
            <w:tcW w:w="742" w:type="dxa"/>
          </w:tcPr>
          <w:p w14:paraId="13F6D86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FD80E1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EA1E7D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449033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00C5CF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2F8A1BD" w14:textId="77777777">
        <w:tc>
          <w:tcPr>
            <w:tcW w:w="545" w:type="dxa"/>
          </w:tcPr>
          <w:p w14:paraId="5400C202" w14:textId="77777777" w:rsidR="00F22A78" w:rsidRDefault="00F22A78">
            <w:pPr>
              <w:jc w:val="center"/>
              <w:rPr>
                <w:rFonts w:ascii="Arial Narrow" w:hAnsi="Arial Narrow"/>
              </w:rPr>
            </w:pPr>
            <w:r>
              <w:rPr>
                <w:rFonts w:ascii="Arial Narrow" w:hAnsi="Arial Narrow"/>
              </w:rPr>
              <w:t>15</w:t>
            </w:r>
          </w:p>
        </w:tc>
        <w:tc>
          <w:tcPr>
            <w:tcW w:w="5285" w:type="dxa"/>
          </w:tcPr>
          <w:p w14:paraId="3C1FADC1" w14:textId="77777777" w:rsidR="00F22A78" w:rsidRDefault="00F22A78">
            <w:pPr>
              <w:jc w:val="both"/>
              <w:rPr>
                <w:rFonts w:ascii="ML-Indulekha" w:hAnsi="ML-Indulekha"/>
                <w:sz w:val="26"/>
              </w:rPr>
            </w:pPr>
            <w:r>
              <w:t>The new curriculum fosters the specific skills of the learner as well as ensures in giving quality education to each children.</w:t>
            </w:r>
          </w:p>
        </w:tc>
        <w:tc>
          <w:tcPr>
            <w:tcW w:w="742" w:type="dxa"/>
          </w:tcPr>
          <w:p w14:paraId="2659959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5CC787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036CA1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0F4CD0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A6A16C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8D86EBE" w14:textId="77777777">
        <w:tc>
          <w:tcPr>
            <w:tcW w:w="545" w:type="dxa"/>
          </w:tcPr>
          <w:p w14:paraId="2761BA96" w14:textId="77777777" w:rsidR="00F22A78" w:rsidRDefault="00F22A78">
            <w:pPr>
              <w:jc w:val="center"/>
              <w:rPr>
                <w:rFonts w:ascii="Arial Narrow" w:hAnsi="Arial Narrow"/>
              </w:rPr>
            </w:pPr>
            <w:r>
              <w:rPr>
                <w:rFonts w:ascii="Arial Narrow" w:hAnsi="Arial Narrow"/>
              </w:rPr>
              <w:t>16</w:t>
            </w:r>
          </w:p>
        </w:tc>
        <w:tc>
          <w:tcPr>
            <w:tcW w:w="5285" w:type="dxa"/>
          </w:tcPr>
          <w:p w14:paraId="6B3FC7AF" w14:textId="77777777" w:rsidR="00F22A78" w:rsidRDefault="00F22A78">
            <w:pPr>
              <w:rPr>
                <w:rFonts w:ascii="ML-Indulekha" w:hAnsi="ML-Indulekha"/>
                <w:sz w:val="26"/>
              </w:rPr>
            </w:pPr>
            <w:r>
              <w:t>The deep knowledge about the new curriculum makes teaching meaningful.</w:t>
            </w:r>
          </w:p>
        </w:tc>
        <w:tc>
          <w:tcPr>
            <w:tcW w:w="742" w:type="dxa"/>
          </w:tcPr>
          <w:p w14:paraId="08DC717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BF8F96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984E03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999E11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F5C092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903EDCA" w14:textId="77777777">
        <w:tc>
          <w:tcPr>
            <w:tcW w:w="545" w:type="dxa"/>
          </w:tcPr>
          <w:p w14:paraId="021D4ABD" w14:textId="77777777" w:rsidR="00F22A78" w:rsidRDefault="00F22A78">
            <w:pPr>
              <w:jc w:val="center"/>
              <w:rPr>
                <w:rFonts w:ascii="Arial Narrow" w:hAnsi="Arial Narrow"/>
              </w:rPr>
            </w:pPr>
            <w:r>
              <w:rPr>
                <w:rFonts w:ascii="Arial Narrow" w:hAnsi="Arial Narrow"/>
              </w:rPr>
              <w:t>17</w:t>
            </w:r>
          </w:p>
        </w:tc>
        <w:tc>
          <w:tcPr>
            <w:tcW w:w="5285" w:type="dxa"/>
          </w:tcPr>
          <w:p w14:paraId="38C8F4BA" w14:textId="77777777" w:rsidR="00F22A78" w:rsidRDefault="00F22A78">
            <w:pPr>
              <w:jc w:val="both"/>
              <w:rPr>
                <w:rFonts w:ascii="ML-Indulekha" w:hAnsi="ML-Indulekha"/>
                <w:sz w:val="26"/>
              </w:rPr>
            </w:pPr>
            <w:r>
              <w:t>Through the learner centred curriculum it is difficult to perform as a co-learner.</w:t>
            </w:r>
          </w:p>
        </w:tc>
        <w:tc>
          <w:tcPr>
            <w:tcW w:w="742" w:type="dxa"/>
          </w:tcPr>
          <w:p w14:paraId="106142A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E473BF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DD536A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79E3AC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C4187D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C98469B" w14:textId="77777777">
        <w:tc>
          <w:tcPr>
            <w:tcW w:w="545" w:type="dxa"/>
          </w:tcPr>
          <w:p w14:paraId="46C60CD7" w14:textId="77777777" w:rsidR="00F22A78" w:rsidRDefault="00F22A78">
            <w:pPr>
              <w:jc w:val="center"/>
              <w:rPr>
                <w:rFonts w:ascii="Arial Narrow" w:hAnsi="Arial Narrow"/>
              </w:rPr>
            </w:pPr>
            <w:r>
              <w:rPr>
                <w:rFonts w:ascii="Arial Narrow" w:hAnsi="Arial Narrow"/>
              </w:rPr>
              <w:t>18</w:t>
            </w:r>
          </w:p>
        </w:tc>
        <w:tc>
          <w:tcPr>
            <w:tcW w:w="5285" w:type="dxa"/>
          </w:tcPr>
          <w:p w14:paraId="36E75F42" w14:textId="77777777" w:rsidR="00F22A78" w:rsidRDefault="00F22A78">
            <w:pPr>
              <w:jc w:val="both"/>
              <w:rPr>
                <w:rFonts w:ascii="ML-Indulekha" w:hAnsi="ML-Indulekha"/>
                <w:sz w:val="26"/>
              </w:rPr>
            </w:pPr>
            <w:r>
              <w:t>It is necessary to include the learning experience that suits to the learners group learning as well as the sensory experiences.</w:t>
            </w:r>
          </w:p>
        </w:tc>
        <w:tc>
          <w:tcPr>
            <w:tcW w:w="742" w:type="dxa"/>
          </w:tcPr>
          <w:p w14:paraId="653E47E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15A775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6A0099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49C8AF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48B3C6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BD018F4" w14:textId="77777777">
        <w:tc>
          <w:tcPr>
            <w:tcW w:w="545" w:type="dxa"/>
          </w:tcPr>
          <w:p w14:paraId="08D97B55" w14:textId="77777777" w:rsidR="00F22A78" w:rsidRDefault="00F22A78">
            <w:pPr>
              <w:jc w:val="center"/>
              <w:rPr>
                <w:rFonts w:ascii="Arial Narrow" w:hAnsi="Arial Narrow"/>
              </w:rPr>
            </w:pPr>
            <w:r>
              <w:rPr>
                <w:rFonts w:ascii="Arial Narrow" w:hAnsi="Arial Narrow"/>
              </w:rPr>
              <w:t>19</w:t>
            </w:r>
          </w:p>
        </w:tc>
        <w:tc>
          <w:tcPr>
            <w:tcW w:w="5285" w:type="dxa"/>
          </w:tcPr>
          <w:p w14:paraId="1A5D293F" w14:textId="77777777" w:rsidR="00F22A78" w:rsidRDefault="00F22A78">
            <w:pPr>
              <w:rPr>
                <w:rFonts w:ascii="ML-Indulekha" w:hAnsi="ML-Indulekha"/>
                <w:sz w:val="26"/>
              </w:rPr>
            </w:pPr>
            <w:r>
              <w:t>To make the learning process more effective it is important to include primary and secondary data resources in learning</w:t>
            </w:r>
          </w:p>
        </w:tc>
        <w:tc>
          <w:tcPr>
            <w:tcW w:w="742" w:type="dxa"/>
          </w:tcPr>
          <w:p w14:paraId="030426A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14BF3E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9D84B2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9C7A8B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B9FC83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72047E3" w14:textId="77777777">
        <w:tc>
          <w:tcPr>
            <w:tcW w:w="545" w:type="dxa"/>
          </w:tcPr>
          <w:p w14:paraId="295A2CF9" w14:textId="77777777" w:rsidR="00F22A78" w:rsidRDefault="00F22A78">
            <w:pPr>
              <w:jc w:val="center"/>
              <w:rPr>
                <w:rFonts w:ascii="Arial Narrow" w:hAnsi="Arial Narrow"/>
              </w:rPr>
            </w:pPr>
            <w:r>
              <w:rPr>
                <w:rFonts w:ascii="Arial Narrow" w:hAnsi="Arial Narrow"/>
              </w:rPr>
              <w:t>20</w:t>
            </w:r>
          </w:p>
        </w:tc>
        <w:tc>
          <w:tcPr>
            <w:tcW w:w="5285" w:type="dxa"/>
          </w:tcPr>
          <w:p w14:paraId="037C0854" w14:textId="77777777" w:rsidR="00F22A78" w:rsidRDefault="00F22A78">
            <w:pPr>
              <w:rPr>
                <w:rFonts w:ascii="ML-Indulekha" w:hAnsi="ML-Indulekha"/>
                <w:sz w:val="26"/>
              </w:rPr>
            </w:pPr>
            <w:r>
              <w:t>Setting learning experiences that are democratic is difficult.</w:t>
            </w:r>
          </w:p>
        </w:tc>
        <w:tc>
          <w:tcPr>
            <w:tcW w:w="742" w:type="dxa"/>
          </w:tcPr>
          <w:p w14:paraId="4858370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B43464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EEC09F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047A32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74AAEC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1D7C414" w14:textId="77777777">
        <w:tc>
          <w:tcPr>
            <w:tcW w:w="545" w:type="dxa"/>
          </w:tcPr>
          <w:p w14:paraId="7C729478" w14:textId="77777777" w:rsidR="00F22A78" w:rsidRDefault="00F22A78">
            <w:pPr>
              <w:jc w:val="center"/>
              <w:rPr>
                <w:rFonts w:ascii="Arial Narrow" w:hAnsi="Arial Narrow"/>
              </w:rPr>
            </w:pPr>
            <w:r>
              <w:rPr>
                <w:rFonts w:ascii="Arial Narrow" w:hAnsi="Arial Narrow"/>
              </w:rPr>
              <w:t>21</w:t>
            </w:r>
          </w:p>
        </w:tc>
        <w:tc>
          <w:tcPr>
            <w:tcW w:w="5285" w:type="dxa"/>
          </w:tcPr>
          <w:p w14:paraId="52B6CAF6" w14:textId="77777777" w:rsidR="00F22A78" w:rsidRDefault="00F22A78">
            <w:pPr>
              <w:rPr>
                <w:rFonts w:ascii="ML-Indulekha" w:hAnsi="ML-Indulekha"/>
                <w:sz w:val="26"/>
              </w:rPr>
            </w:pPr>
            <w:r>
              <w:t>Time limit is a problem when it comes to implement the new method in classroom.</w:t>
            </w:r>
          </w:p>
        </w:tc>
        <w:tc>
          <w:tcPr>
            <w:tcW w:w="742" w:type="dxa"/>
          </w:tcPr>
          <w:p w14:paraId="4995138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71A61C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A2508C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9CF524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19525C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BECA591" w14:textId="77777777">
        <w:tc>
          <w:tcPr>
            <w:tcW w:w="545" w:type="dxa"/>
          </w:tcPr>
          <w:p w14:paraId="4D89D2F6" w14:textId="77777777" w:rsidR="00F22A78" w:rsidRDefault="00F22A78">
            <w:pPr>
              <w:jc w:val="center"/>
              <w:rPr>
                <w:rFonts w:ascii="Arial Narrow" w:hAnsi="Arial Narrow"/>
              </w:rPr>
            </w:pPr>
            <w:r>
              <w:rPr>
                <w:rFonts w:ascii="Arial Narrow" w:hAnsi="Arial Narrow"/>
              </w:rPr>
              <w:t>22</w:t>
            </w:r>
          </w:p>
        </w:tc>
        <w:tc>
          <w:tcPr>
            <w:tcW w:w="5285" w:type="dxa"/>
          </w:tcPr>
          <w:p w14:paraId="3B6EFAD7" w14:textId="77777777" w:rsidR="00F22A78" w:rsidRDefault="00F22A78">
            <w:pPr>
              <w:jc w:val="both"/>
              <w:rPr>
                <w:rFonts w:ascii="ML-Indulekha" w:hAnsi="ML-Indulekha"/>
                <w:sz w:val="26"/>
              </w:rPr>
            </w:pPr>
            <w:r>
              <w:t>Presenting a topic with an integrated method is capable enough to stimulate the thinking capacity of the learner</w:t>
            </w:r>
          </w:p>
        </w:tc>
        <w:tc>
          <w:tcPr>
            <w:tcW w:w="742" w:type="dxa"/>
          </w:tcPr>
          <w:p w14:paraId="2B99E1E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97CF01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91304D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9AD49D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7F70E4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7F09A79" w14:textId="77777777">
        <w:tc>
          <w:tcPr>
            <w:tcW w:w="545" w:type="dxa"/>
          </w:tcPr>
          <w:p w14:paraId="4098A6B5" w14:textId="77777777" w:rsidR="00F22A78" w:rsidRDefault="00F22A78">
            <w:pPr>
              <w:jc w:val="center"/>
              <w:rPr>
                <w:rFonts w:ascii="Arial Narrow" w:hAnsi="Arial Narrow"/>
              </w:rPr>
            </w:pPr>
            <w:r>
              <w:rPr>
                <w:rFonts w:ascii="Arial Narrow" w:hAnsi="Arial Narrow"/>
              </w:rPr>
              <w:t>23</w:t>
            </w:r>
          </w:p>
        </w:tc>
        <w:tc>
          <w:tcPr>
            <w:tcW w:w="5285" w:type="dxa"/>
          </w:tcPr>
          <w:p w14:paraId="3B40517C" w14:textId="77777777" w:rsidR="00F22A78" w:rsidRDefault="00F22A78">
            <w:pPr>
              <w:jc w:val="both"/>
              <w:rPr>
                <w:rFonts w:ascii="ML-Indulekha" w:hAnsi="ML-Indulekha"/>
                <w:sz w:val="26"/>
              </w:rPr>
            </w:pPr>
            <w:r>
              <w:t>It is difficult to correlate the social issues with different topic in classroom</w:t>
            </w:r>
          </w:p>
        </w:tc>
        <w:tc>
          <w:tcPr>
            <w:tcW w:w="742" w:type="dxa"/>
          </w:tcPr>
          <w:p w14:paraId="2D82D2D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EDE94C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BFEBC5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68BF68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27C5C6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B63007E" w14:textId="77777777">
        <w:tc>
          <w:tcPr>
            <w:tcW w:w="545" w:type="dxa"/>
          </w:tcPr>
          <w:p w14:paraId="64631EBA" w14:textId="77777777" w:rsidR="00F22A78" w:rsidRDefault="00F22A78">
            <w:pPr>
              <w:jc w:val="center"/>
              <w:rPr>
                <w:rFonts w:ascii="Arial Narrow" w:hAnsi="Arial Narrow"/>
              </w:rPr>
            </w:pPr>
            <w:r>
              <w:rPr>
                <w:rFonts w:ascii="Arial Narrow" w:hAnsi="Arial Narrow"/>
              </w:rPr>
              <w:t>24</w:t>
            </w:r>
          </w:p>
        </w:tc>
        <w:tc>
          <w:tcPr>
            <w:tcW w:w="5285" w:type="dxa"/>
          </w:tcPr>
          <w:p w14:paraId="499E9F69" w14:textId="77777777" w:rsidR="00F22A78" w:rsidRDefault="00F22A78">
            <w:pPr>
              <w:jc w:val="both"/>
              <w:rPr>
                <w:rFonts w:ascii="ML-Indulekha" w:hAnsi="ML-Indulekha"/>
                <w:sz w:val="26"/>
              </w:rPr>
            </w:pPr>
            <w:r>
              <w:t>Dialogical Method enlightens the child’s actual thinking potential.</w:t>
            </w:r>
          </w:p>
        </w:tc>
        <w:tc>
          <w:tcPr>
            <w:tcW w:w="742" w:type="dxa"/>
          </w:tcPr>
          <w:p w14:paraId="655650D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B673B5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25B60A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697B26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4A4A53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E62AC03" w14:textId="77777777">
        <w:tc>
          <w:tcPr>
            <w:tcW w:w="545" w:type="dxa"/>
          </w:tcPr>
          <w:p w14:paraId="6016C455" w14:textId="77777777" w:rsidR="00F22A78" w:rsidRDefault="00F22A78">
            <w:pPr>
              <w:jc w:val="center"/>
              <w:rPr>
                <w:rFonts w:ascii="Arial Narrow" w:hAnsi="Arial Narrow"/>
              </w:rPr>
            </w:pPr>
            <w:r>
              <w:rPr>
                <w:rFonts w:ascii="Arial Narrow" w:hAnsi="Arial Narrow"/>
              </w:rPr>
              <w:t>25</w:t>
            </w:r>
          </w:p>
        </w:tc>
        <w:tc>
          <w:tcPr>
            <w:tcW w:w="5285" w:type="dxa"/>
          </w:tcPr>
          <w:p w14:paraId="6476CCAA" w14:textId="77777777" w:rsidR="00F22A78" w:rsidRDefault="00F22A78">
            <w:pPr>
              <w:rPr>
                <w:rFonts w:ascii="ML-Indulekha" w:hAnsi="ML-Indulekha"/>
                <w:sz w:val="26"/>
              </w:rPr>
            </w:pPr>
            <w:r>
              <w:t>Group activities may create opportunities for the students to copy from another student and to make noise in the classroom.</w:t>
            </w:r>
          </w:p>
        </w:tc>
        <w:tc>
          <w:tcPr>
            <w:tcW w:w="742" w:type="dxa"/>
          </w:tcPr>
          <w:p w14:paraId="3C96832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532507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647167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035B6A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7AD4CA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B5B8AED" w14:textId="77777777">
        <w:tc>
          <w:tcPr>
            <w:tcW w:w="545" w:type="dxa"/>
          </w:tcPr>
          <w:p w14:paraId="3A6DC6FB" w14:textId="77777777" w:rsidR="00F22A78" w:rsidRDefault="00F22A78">
            <w:pPr>
              <w:jc w:val="center"/>
              <w:rPr>
                <w:rFonts w:ascii="Arial Narrow" w:hAnsi="Arial Narrow"/>
              </w:rPr>
            </w:pPr>
            <w:r>
              <w:rPr>
                <w:rFonts w:ascii="Arial Narrow" w:hAnsi="Arial Narrow"/>
              </w:rPr>
              <w:lastRenderedPageBreak/>
              <w:t>26</w:t>
            </w:r>
          </w:p>
        </w:tc>
        <w:tc>
          <w:tcPr>
            <w:tcW w:w="5285" w:type="dxa"/>
          </w:tcPr>
          <w:p w14:paraId="2077677F" w14:textId="77777777" w:rsidR="00F22A78" w:rsidRDefault="00F22A78">
            <w:pPr>
              <w:rPr>
                <w:rFonts w:ascii="ML-Indulekha" w:hAnsi="ML-Indulekha"/>
                <w:sz w:val="26"/>
              </w:rPr>
            </w:pPr>
            <w:r>
              <w:t>Group activities make way for the chance of some students being the leader and thus the views of others being suppressed.</w:t>
            </w:r>
          </w:p>
        </w:tc>
        <w:tc>
          <w:tcPr>
            <w:tcW w:w="742" w:type="dxa"/>
          </w:tcPr>
          <w:p w14:paraId="1FCA449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DB5F2FA"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8373B6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9EEF5C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F57837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9DF9CCA" w14:textId="77777777">
        <w:tc>
          <w:tcPr>
            <w:tcW w:w="545" w:type="dxa"/>
          </w:tcPr>
          <w:p w14:paraId="01ED9B5D" w14:textId="77777777" w:rsidR="00F22A78" w:rsidRDefault="00F22A78">
            <w:pPr>
              <w:jc w:val="center"/>
              <w:rPr>
                <w:rFonts w:ascii="Arial Narrow" w:hAnsi="Arial Narrow"/>
              </w:rPr>
            </w:pPr>
            <w:r>
              <w:rPr>
                <w:rFonts w:ascii="Arial Narrow" w:hAnsi="Arial Narrow"/>
              </w:rPr>
              <w:t>27</w:t>
            </w:r>
          </w:p>
        </w:tc>
        <w:tc>
          <w:tcPr>
            <w:tcW w:w="5285" w:type="dxa"/>
          </w:tcPr>
          <w:p w14:paraId="136DFC9B" w14:textId="77777777" w:rsidR="00F22A78" w:rsidRDefault="00F22A78">
            <w:pPr>
              <w:jc w:val="both"/>
              <w:rPr>
                <w:rFonts w:ascii="ML-Indulekha" w:hAnsi="ML-Indulekha"/>
                <w:sz w:val="26"/>
              </w:rPr>
            </w:pPr>
            <w:r>
              <w:t>The social problems are incorporated in the textbooks according to the life experience and age level of the learner.</w:t>
            </w:r>
          </w:p>
        </w:tc>
        <w:tc>
          <w:tcPr>
            <w:tcW w:w="742" w:type="dxa"/>
          </w:tcPr>
          <w:p w14:paraId="7D80742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3F5666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866035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C9AE17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CC9842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2E83E34" w14:textId="77777777">
        <w:tc>
          <w:tcPr>
            <w:tcW w:w="545" w:type="dxa"/>
          </w:tcPr>
          <w:p w14:paraId="128EDC4F" w14:textId="77777777" w:rsidR="00F22A78" w:rsidRDefault="00F22A78">
            <w:pPr>
              <w:jc w:val="center"/>
              <w:rPr>
                <w:rFonts w:ascii="Arial Narrow" w:hAnsi="Arial Narrow"/>
              </w:rPr>
            </w:pPr>
            <w:r>
              <w:rPr>
                <w:rFonts w:ascii="Arial Narrow" w:hAnsi="Arial Narrow"/>
              </w:rPr>
              <w:t>28</w:t>
            </w:r>
          </w:p>
        </w:tc>
        <w:tc>
          <w:tcPr>
            <w:tcW w:w="5285" w:type="dxa"/>
          </w:tcPr>
          <w:p w14:paraId="0DA67DF9" w14:textId="77777777" w:rsidR="00F22A78" w:rsidRDefault="00F22A78">
            <w:pPr>
              <w:rPr>
                <w:rFonts w:ascii="ML-Indulekha" w:hAnsi="ML-Indulekha"/>
                <w:sz w:val="26"/>
              </w:rPr>
            </w:pPr>
            <w:r>
              <w:t>It is very difficult to raise the responsive power of the learner by analysing the social problem through textbooks.</w:t>
            </w:r>
          </w:p>
        </w:tc>
        <w:tc>
          <w:tcPr>
            <w:tcW w:w="742" w:type="dxa"/>
          </w:tcPr>
          <w:p w14:paraId="473B609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BF493D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0D8479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43E62D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86196E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44855BD" w14:textId="77777777">
        <w:tc>
          <w:tcPr>
            <w:tcW w:w="545" w:type="dxa"/>
          </w:tcPr>
          <w:p w14:paraId="22A71048" w14:textId="77777777" w:rsidR="00F22A78" w:rsidRDefault="00F22A78">
            <w:pPr>
              <w:jc w:val="center"/>
              <w:rPr>
                <w:rFonts w:ascii="Arial Narrow" w:hAnsi="Arial Narrow"/>
              </w:rPr>
            </w:pPr>
            <w:r>
              <w:rPr>
                <w:rFonts w:ascii="Arial Narrow" w:hAnsi="Arial Narrow"/>
              </w:rPr>
              <w:t>29</w:t>
            </w:r>
          </w:p>
        </w:tc>
        <w:tc>
          <w:tcPr>
            <w:tcW w:w="5285" w:type="dxa"/>
          </w:tcPr>
          <w:p w14:paraId="7E286742" w14:textId="77777777" w:rsidR="00F22A78" w:rsidRDefault="00F22A78">
            <w:pPr>
              <w:jc w:val="both"/>
              <w:rPr>
                <w:rFonts w:ascii="ML-Indulekha" w:hAnsi="ML-Indulekha"/>
                <w:sz w:val="26"/>
              </w:rPr>
            </w:pPr>
            <w:r>
              <w:t>The textbook is presented in such a way that not all learning objectives are attained.</w:t>
            </w:r>
          </w:p>
        </w:tc>
        <w:tc>
          <w:tcPr>
            <w:tcW w:w="742" w:type="dxa"/>
          </w:tcPr>
          <w:p w14:paraId="6F0E3C4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02C0A0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48A517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9650E2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4DD2E5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22CFF38" w14:textId="77777777">
        <w:tc>
          <w:tcPr>
            <w:tcW w:w="545" w:type="dxa"/>
          </w:tcPr>
          <w:p w14:paraId="160E1718" w14:textId="77777777" w:rsidR="00F22A78" w:rsidRDefault="00F22A78">
            <w:pPr>
              <w:jc w:val="center"/>
              <w:rPr>
                <w:rFonts w:ascii="Arial Narrow" w:hAnsi="Arial Narrow"/>
              </w:rPr>
            </w:pPr>
            <w:r>
              <w:rPr>
                <w:rFonts w:ascii="Arial Narrow" w:hAnsi="Arial Narrow"/>
              </w:rPr>
              <w:t>30</w:t>
            </w:r>
          </w:p>
        </w:tc>
        <w:tc>
          <w:tcPr>
            <w:tcW w:w="5285" w:type="dxa"/>
          </w:tcPr>
          <w:p w14:paraId="3598A8B2" w14:textId="77777777" w:rsidR="00F22A78" w:rsidRDefault="00F22A78">
            <w:pPr>
              <w:rPr>
                <w:rFonts w:ascii="ML-Indulekha" w:hAnsi="ML-Indulekha"/>
                <w:sz w:val="26"/>
              </w:rPr>
            </w:pPr>
            <w:r>
              <w:t>It is possible to suggest solutions for the problematic situation through the new textbooks.</w:t>
            </w:r>
          </w:p>
        </w:tc>
        <w:tc>
          <w:tcPr>
            <w:tcW w:w="742" w:type="dxa"/>
          </w:tcPr>
          <w:p w14:paraId="3C8C784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3EE02F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CF3D3A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10ABFE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470B06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533DC6A" w14:textId="77777777">
        <w:tc>
          <w:tcPr>
            <w:tcW w:w="545" w:type="dxa"/>
          </w:tcPr>
          <w:p w14:paraId="5347E078" w14:textId="77777777" w:rsidR="00F22A78" w:rsidRDefault="00F22A78">
            <w:pPr>
              <w:jc w:val="center"/>
              <w:rPr>
                <w:rFonts w:ascii="Arial Narrow" w:hAnsi="Arial Narrow"/>
              </w:rPr>
            </w:pPr>
            <w:r>
              <w:rPr>
                <w:rFonts w:ascii="Arial Narrow" w:hAnsi="Arial Narrow"/>
              </w:rPr>
              <w:t>31</w:t>
            </w:r>
          </w:p>
        </w:tc>
        <w:tc>
          <w:tcPr>
            <w:tcW w:w="5285" w:type="dxa"/>
          </w:tcPr>
          <w:p w14:paraId="077B4AF1" w14:textId="77777777" w:rsidR="00F22A78" w:rsidRDefault="00F22A78">
            <w:pPr>
              <w:rPr>
                <w:rFonts w:ascii="ML-Indulekha" w:hAnsi="ML-Indulekha"/>
                <w:sz w:val="26"/>
              </w:rPr>
            </w:pPr>
            <w:r>
              <w:t>In the new textbooks, subject oriented knowledge and its practical sides are correctly matched.</w:t>
            </w:r>
          </w:p>
        </w:tc>
        <w:tc>
          <w:tcPr>
            <w:tcW w:w="742" w:type="dxa"/>
          </w:tcPr>
          <w:p w14:paraId="1FF6AFE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5C62AA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E5EE8F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A1C0A3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0C0F2E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8F33A00" w14:textId="77777777">
        <w:tc>
          <w:tcPr>
            <w:tcW w:w="545" w:type="dxa"/>
          </w:tcPr>
          <w:p w14:paraId="219BAD72" w14:textId="77777777" w:rsidR="00F22A78" w:rsidRDefault="00F22A78">
            <w:pPr>
              <w:jc w:val="center"/>
              <w:rPr>
                <w:rFonts w:ascii="Arial Narrow" w:hAnsi="Arial Narrow"/>
              </w:rPr>
            </w:pPr>
            <w:r>
              <w:rPr>
                <w:rFonts w:ascii="Arial Narrow" w:hAnsi="Arial Narrow"/>
              </w:rPr>
              <w:t>32</w:t>
            </w:r>
          </w:p>
        </w:tc>
        <w:tc>
          <w:tcPr>
            <w:tcW w:w="5285" w:type="dxa"/>
          </w:tcPr>
          <w:p w14:paraId="6C59A735" w14:textId="77777777" w:rsidR="00F22A78" w:rsidRDefault="00F22A78">
            <w:pPr>
              <w:rPr>
                <w:rFonts w:ascii="ML-Indulekha" w:hAnsi="ML-Indulekha"/>
                <w:sz w:val="26"/>
              </w:rPr>
            </w:pPr>
            <w:r>
              <w:t>Though the issue-based curriculum has come into existence, it is unable to change completely from the textbook oriented system.</w:t>
            </w:r>
          </w:p>
        </w:tc>
        <w:tc>
          <w:tcPr>
            <w:tcW w:w="742" w:type="dxa"/>
          </w:tcPr>
          <w:p w14:paraId="4670905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75D5B3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380A35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9065AE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3DB23A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83D06B1" w14:textId="77777777">
        <w:tc>
          <w:tcPr>
            <w:tcW w:w="545" w:type="dxa"/>
          </w:tcPr>
          <w:p w14:paraId="7604C94B" w14:textId="77777777" w:rsidR="00F22A78" w:rsidRDefault="00F22A78">
            <w:pPr>
              <w:jc w:val="center"/>
              <w:rPr>
                <w:rFonts w:ascii="Arial Narrow" w:hAnsi="Arial Narrow"/>
              </w:rPr>
            </w:pPr>
            <w:r>
              <w:rPr>
                <w:rFonts w:ascii="Arial Narrow" w:hAnsi="Arial Narrow"/>
              </w:rPr>
              <w:t>33</w:t>
            </w:r>
          </w:p>
        </w:tc>
        <w:tc>
          <w:tcPr>
            <w:tcW w:w="5285" w:type="dxa"/>
          </w:tcPr>
          <w:p w14:paraId="30AB4466" w14:textId="77777777" w:rsidR="00F22A78" w:rsidRDefault="00F22A78">
            <w:pPr>
              <w:jc w:val="both"/>
              <w:rPr>
                <w:rFonts w:ascii="ML-Indulekha" w:hAnsi="ML-Indulekha"/>
                <w:sz w:val="26"/>
              </w:rPr>
            </w:pPr>
            <w:r>
              <w:t>The lack of content in the new textbooks is in such a way as to promote the existing market system.</w:t>
            </w:r>
          </w:p>
        </w:tc>
        <w:tc>
          <w:tcPr>
            <w:tcW w:w="742" w:type="dxa"/>
          </w:tcPr>
          <w:p w14:paraId="356BC42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251413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23EEF0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364036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EE2A76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7BE911F" w14:textId="77777777">
        <w:tc>
          <w:tcPr>
            <w:tcW w:w="545" w:type="dxa"/>
          </w:tcPr>
          <w:p w14:paraId="283679E9" w14:textId="77777777" w:rsidR="00F22A78" w:rsidRDefault="00F22A78">
            <w:pPr>
              <w:jc w:val="center"/>
              <w:rPr>
                <w:rFonts w:ascii="Arial Narrow" w:hAnsi="Arial Narrow"/>
              </w:rPr>
            </w:pPr>
            <w:r>
              <w:rPr>
                <w:rFonts w:ascii="Arial Narrow" w:hAnsi="Arial Narrow"/>
              </w:rPr>
              <w:t>34</w:t>
            </w:r>
          </w:p>
        </w:tc>
        <w:tc>
          <w:tcPr>
            <w:tcW w:w="5285" w:type="dxa"/>
          </w:tcPr>
          <w:p w14:paraId="4CEFAFAB" w14:textId="77777777" w:rsidR="00F22A78" w:rsidRDefault="00F22A78">
            <w:pPr>
              <w:rPr>
                <w:rFonts w:ascii="ML-Indulekha" w:hAnsi="ML-Indulekha"/>
                <w:sz w:val="26"/>
              </w:rPr>
            </w:pPr>
            <w:r>
              <w:t>There are many mistakes in the presentation and linguistic style of the new textbooks.</w:t>
            </w:r>
          </w:p>
        </w:tc>
        <w:tc>
          <w:tcPr>
            <w:tcW w:w="742" w:type="dxa"/>
          </w:tcPr>
          <w:p w14:paraId="22330CA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B798B8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0EBB07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CDD6B9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575800F"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6046468" w14:textId="77777777">
        <w:tc>
          <w:tcPr>
            <w:tcW w:w="545" w:type="dxa"/>
          </w:tcPr>
          <w:p w14:paraId="54D22BA6" w14:textId="77777777" w:rsidR="00F22A78" w:rsidRDefault="00F22A78">
            <w:pPr>
              <w:jc w:val="center"/>
              <w:rPr>
                <w:rFonts w:ascii="Arial Narrow" w:hAnsi="Arial Narrow"/>
              </w:rPr>
            </w:pPr>
            <w:r>
              <w:rPr>
                <w:rFonts w:ascii="Arial Narrow" w:hAnsi="Arial Narrow"/>
              </w:rPr>
              <w:t>35</w:t>
            </w:r>
          </w:p>
        </w:tc>
        <w:tc>
          <w:tcPr>
            <w:tcW w:w="5285" w:type="dxa"/>
          </w:tcPr>
          <w:p w14:paraId="1DE173E5" w14:textId="77777777" w:rsidR="00F22A78" w:rsidRDefault="00F22A78">
            <w:pPr>
              <w:jc w:val="both"/>
              <w:rPr>
                <w:rFonts w:ascii="ML-Indulekha" w:hAnsi="ML-Indulekha"/>
                <w:sz w:val="26"/>
              </w:rPr>
            </w:pPr>
            <w:r>
              <w:t>Some portions of the textbook have been written according to the author’s stance thus deviating from the actual contents.</w:t>
            </w:r>
          </w:p>
        </w:tc>
        <w:tc>
          <w:tcPr>
            <w:tcW w:w="742" w:type="dxa"/>
          </w:tcPr>
          <w:p w14:paraId="6D27E3F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E6086E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823B9DC"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D9E0F6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3C0C9A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7B82587" w14:textId="77777777">
        <w:tc>
          <w:tcPr>
            <w:tcW w:w="545" w:type="dxa"/>
          </w:tcPr>
          <w:p w14:paraId="118CBCBB" w14:textId="77777777" w:rsidR="00F22A78" w:rsidRDefault="00F22A78">
            <w:pPr>
              <w:jc w:val="center"/>
              <w:rPr>
                <w:rFonts w:ascii="Arial Narrow" w:hAnsi="Arial Narrow"/>
              </w:rPr>
            </w:pPr>
            <w:r>
              <w:rPr>
                <w:rFonts w:ascii="Arial Narrow" w:hAnsi="Arial Narrow"/>
              </w:rPr>
              <w:t>36</w:t>
            </w:r>
          </w:p>
        </w:tc>
        <w:tc>
          <w:tcPr>
            <w:tcW w:w="5285" w:type="dxa"/>
          </w:tcPr>
          <w:p w14:paraId="5F310854" w14:textId="77777777" w:rsidR="00F22A78" w:rsidRDefault="00F22A78">
            <w:pPr>
              <w:jc w:val="both"/>
              <w:rPr>
                <w:rFonts w:ascii="ML-Indulekha" w:hAnsi="ML-Indulekha"/>
                <w:sz w:val="26"/>
              </w:rPr>
            </w:pPr>
            <w:r>
              <w:t>Some learning exercises in the new textbooks are quite difficult for the learners to do.</w:t>
            </w:r>
          </w:p>
        </w:tc>
        <w:tc>
          <w:tcPr>
            <w:tcW w:w="742" w:type="dxa"/>
          </w:tcPr>
          <w:p w14:paraId="771979C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761730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087968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CA7C7D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BA9449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D2D6360" w14:textId="77777777">
        <w:tc>
          <w:tcPr>
            <w:tcW w:w="545" w:type="dxa"/>
          </w:tcPr>
          <w:p w14:paraId="3E845E05" w14:textId="77777777" w:rsidR="00F22A78" w:rsidRDefault="00F22A78">
            <w:pPr>
              <w:jc w:val="center"/>
              <w:rPr>
                <w:rFonts w:ascii="Arial Narrow" w:hAnsi="Arial Narrow"/>
              </w:rPr>
            </w:pPr>
            <w:r>
              <w:rPr>
                <w:rFonts w:ascii="Arial Narrow" w:hAnsi="Arial Narrow"/>
              </w:rPr>
              <w:t>37</w:t>
            </w:r>
          </w:p>
        </w:tc>
        <w:tc>
          <w:tcPr>
            <w:tcW w:w="5285" w:type="dxa"/>
          </w:tcPr>
          <w:p w14:paraId="7717C592" w14:textId="77777777" w:rsidR="00F22A78" w:rsidRDefault="00F22A78">
            <w:pPr>
              <w:jc w:val="both"/>
              <w:rPr>
                <w:rFonts w:ascii="ML-Indulekha" w:hAnsi="ML-Indulekha"/>
                <w:sz w:val="26"/>
              </w:rPr>
            </w:pPr>
            <w:r>
              <w:t>The simple depiction of the textbook contents makes the management of the portions very easy in the classroom.</w:t>
            </w:r>
          </w:p>
        </w:tc>
        <w:tc>
          <w:tcPr>
            <w:tcW w:w="742" w:type="dxa"/>
          </w:tcPr>
          <w:p w14:paraId="6603777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E0BBD3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366D9C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BBD3EE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622B95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C8AF9F3" w14:textId="77777777">
        <w:tc>
          <w:tcPr>
            <w:tcW w:w="545" w:type="dxa"/>
          </w:tcPr>
          <w:p w14:paraId="214A1DC3" w14:textId="77777777" w:rsidR="00F22A78" w:rsidRDefault="00F22A78">
            <w:pPr>
              <w:jc w:val="center"/>
              <w:rPr>
                <w:rFonts w:ascii="Arial Narrow" w:hAnsi="Arial Narrow"/>
              </w:rPr>
            </w:pPr>
            <w:r>
              <w:rPr>
                <w:rFonts w:ascii="Arial Narrow" w:hAnsi="Arial Narrow"/>
              </w:rPr>
              <w:t>38</w:t>
            </w:r>
          </w:p>
        </w:tc>
        <w:tc>
          <w:tcPr>
            <w:tcW w:w="5285" w:type="dxa"/>
          </w:tcPr>
          <w:p w14:paraId="33648B0C" w14:textId="77777777" w:rsidR="00F22A78" w:rsidRDefault="00F22A78">
            <w:pPr>
              <w:jc w:val="both"/>
              <w:rPr>
                <w:rFonts w:ascii="ML-Indulekha" w:hAnsi="ML-Indulekha"/>
                <w:sz w:val="26"/>
              </w:rPr>
            </w:pPr>
            <w:r>
              <w:t>The new textbook curbs the teacher’s academic freedom.</w:t>
            </w:r>
          </w:p>
        </w:tc>
        <w:tc>
          <w:tcPr>
            <w:tcW w:w="742" w:type="dxa"/>
          </w:tcPr>
          <w:p w14:paraId="3337109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2846AC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D00A8F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D5FA5D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969D7DD"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5D72F7A" w14:textId="77777777">
        <w:tc>
          <w:tcPr>
            <w:tcW w:w="545" w:type="dxa"/>
          </w:tcPr>
          <w:p w14:paraId="3AA3AFC0" w14:textId="77777777" w:rsidR="00F22A78" w:rsidRDefault="00F22A78">
            <w:pPr>
              <w:jc w:val="center"/>
              <w:rPr>
                <w:rFonts w:ascii="Arial Narrow" w:hAnsi="Arial Narrow"/>
              </w:rPr>
            </w:pPr>
            <w:r>
              <w:rPr>
                <w:rFonts w:ascii="Arial Narrow" w:hAnsi="Arial Narrow"/>
              </w:rPr>
              <w:t>39</w:t>
            </w:r>
          </w:p>
        </w:tc>
        <w:tc>
          <w:tcPr>
            <w:tcW w:w="5285" w:type="dxa"/>
          </w:tcPr>
          <w:p w14:paraId="349A35BD" w14:textId="77777777" w:rsidR="00F22A78" w:rsidRDefault="00F22A78">
            <w:pPr>
              <w:rPr>
                <w:rFonts w:ascii="ML-Indulekha" w:hAnsi="ML-Indulekha"/>
                <w:sz w:val="26"/>
              </w:rPr>
            </w:pPr>
            <w:r>
              <w:t>Handbook helps me to give enough explanation regarding the possible doubts that can arise in class.</w:t>
            </w:r>
          </w:p>
        </w:tc>
        <w:tc>
          <w:tcPr>
            <w:tcW w:w="742" w:type="dxa"/>
          </w:tcPr>
          <w:p w14:paraId="1B0C571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3761FD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5B0591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955B27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7ACA8D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2D708A5" w14:textId="77777777">
        <w:tc>
          <w:tcPr>
            <w:tcW w:w="545" w:type="dxa"/>
          </w:tcPr>
          <w:p w14:paraId="0B454B91" w14:textId="77777777" w:rsidR="00F22A78" w:rsidRDefault="00F22A78">
            <w:pPr>
              <w:jc w:val="center"/>
              <w:rPr>
                <w:rFonts w:ascii="Arial Narrow" w:hAnsi="Arial Narrow"/>
              </w:rPr>
            </w:pPr>
            <w:r>
              <w:rPr>
                <w:rFonts w:ascii="Arial Narrow" w:hAnsi="Arial Narrow"/>
              </w:rPr>
              <w:t>40</w:t>
            </w:r>
          </w:p>
        </w:tc>
        <w:tc>
          <w:tcPr>
            <w:tcW w:w="5285" w:type="dxa"/>
          </w:tcPr>
          <w:p w14:paraId="7C70B0E5" w14:textId="77777777" w:rsidR="00F22A78" w:rsidRDefault="00F22A78">
            <w:pPr>
              <w:rPr>
                <w:rFonts w:ascii="ML-Indulekha" w:hAnsi="ML-Indulekha"/>
                <w:sz w:val="26"/>
              </w:rPr>
            </w:pPr>
            <w:r>
              <w:t>The new textbooks are capable enough to motivate the learner for learning process.</w:t>
            </w:r>
          </w:p>
        </w:tc>
        <w:tc>
          <w:tcPr>
            <w:tcW w:w="742" w:type="dxa"/>
          </w:tcPr>
          <w:p w14:paraId="0A3F3C6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6FBFA0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BB3BF7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9C66CF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C4FF78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E2CC806" w14:textId="77777777">
        <w:tc>
          <w:tcPr>
            <w:tcW w:w="545" w:type="dxa"/>
          </w:tcPr>
          <w:p w14:paraId="3E739AA7" w14:textId="77777777" w:rsidR="00F22A78" w:rsidRDefault="00F22A78">
            <w:pPr>
              <w:jc w:val="center"/>
              <w:rPr>
                <w:rFonts w:ascii="Arial Narrow" w:hAnsi="Arial Narrow"/>
              </w:rPr>
            </w:pPr>
            <w:r>
              <w:rPr>
                <w:rFonts w:ascii="Arial Narrow" w:hAnsi="Arial Narrow"/>
              </w:rPr>
              <w:t>41</w:t>
            </w:r>
          </w:p>
        </w:tc>
        <w:tc>
          <w:tcPr>
            <w:tcW w:w="5285" w:type="dxa"/>
          </w:tcPr>
          <w:p w14:paraId="7400C41E" w14:textId="77777777" w:rsidR="00F22A78" w:rsidRDefault="00F22A78">
            <w:pPr>
              <w:jc w:val="both"/>
              <w:rPr>
                <w:rFonts w:ascii="ML-Indulekha" w:hAnsi="ML-Indulekha"/>
                <w:sz w:val="26"/>
              </w:rPr>
            </w:pPr>
            <w:r>
              <w:t>The textbooks and handbooks are not complementary in its content explanation.</w:t>
            </w:r>
          </w:p>
        </w:tc>
        <w:tc>
          <w:tcPr>
            <w:tcW w:w="742" w:type="dxa"/>
          </w:tcPr>
          <w:p w14:paraId="5C70AFB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A12641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E9680F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EDDC5C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CF8C1B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FA79671" w14:textId="77777777">
        <w:tc>
          <w:tcPr>
            <w:tcW w:w="545" w:type="dxa"/>
          </w:tcPr>
          <w:p w14:paraId="770264A5" w14:textId="77777777" w:rsidR="00F22A78" w:rsidRDefault="00F22A78">
            <w:pPr>
              <w:jc w:val="center"/>
              <w:rPr>
                <w:rFonts w:ascii="Arial Narrow" w:hAnsi="Arial Narrow"/>
              </w:rPr>
            </w:pPr>
            <w:r>
              <w:rPr>
                <w:rFonts w:ascii="Arial Narrow" w:hAnsi="Arial Narrow"/>
              </w:rPr>
              <w:t>42</w:t>
            </w:r>
          </w:p>
        </w:tc>
        <w:tc>
          <w:tcPr>
            <w:tcW w:w="5285" w:type="dxa"/>
          </w:tcPr>
          <w:p w14:paraId="31DBFF4F" w14:textId="77777777" w:rsidR="00F22A78" w:rsidRDefault="00F22A78">
            <w:pPr>
              <w:rPr>
                <w:rFonts w:ascii="ML-Indulekha" w:hAnsi="ML-Indulekha"/>
                <w:sz w:val="26"/>
              </w:rPr>
            </w:pPr>
            <w:r>
              <w:t xml:space="preserve">The intervention in education by the local self-governments is a acceptable change. </w:t>
            </w:r>
          </w:p>
        </w:tc>
        <w:tc>
          <w:tcPr>
            <w:tcW w:w="742" w:type="dxa"/>
          </w:tcPr>
          <w:p w14:paraId="5FDE4CC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E34F27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045CC1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0B27B2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A2A310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82A5040" w14:textId="77777777">
        <w:tc>
          <w:tcPr>
            <w:tcW w:w="545" w:type="dxa"/>
          </w:tcPr>
          <w:p w14:paraId="4B43423E" w14:textId="77777777" w:rsidR="00F22A78" w:rsidRDefault="00F22A78">
            <w:pPr>
              <w:jc w:val="center"/>
              <w:rPr>
                <w:rFonts w:ascii="Arial Narrow" w:hAnsi="Arial Narrow"/>
              </w:rPr>
            </w:pPr>
            <w:r>
              <w:rPr>
                <w:rFonts w:ascii="Arial Narrow" w:hAnsi="Arial Narrow"/>
              </w:rPr>
              <w:lastRenderedPageBreak/>
              <w:t>43</w:t>
            </w:r>
          </w:p>
        </w:tc>
        <w:tc>
          <w:tcPr>
            <w:tcW w:w="5285" w:type="dxa"/>
          </w:tcPr>
          <w:p w14:paraId="6E513284" w14:textId="77777777" w:rsidR="00F22A78" w:rsidRDefault="00F22A78">
            <w:pPr>
              <w:rPr>
                <w:rFonts w:ascii="ML-Indulekha" w:hAnsi="ML-Indulekha"/>
                <w:sz w:val="26"/>
              </w:rPr>
            </w:pPr>
            <w:r>
              <w:t>The present teacher-pupil ratio in classroom is capable enough to adapt the new approach.</w:t>
            </w:r>
          </w:p>
        </w:tc>
        <w:tc>
          <w:tcPr>
            <w:tcW w:w="742" w:type="dxa"/>
          </w:tcPr>
          <w:p w14:paraId="3C0BE4A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F50518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755A1D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B2E3BC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7B7FB2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CC4058D" w14:textId="77777777">
        <w:tc>
          <w:tcPr>
            <w:tcW w:w="545" w:type="dxa"/>
          </w:tcPr>
          <w:p w14:paraId="2A555542" w14:textId="77777777" w:rsidR="00F22A78" w:rsidRDefault="00F22A78">
            <w:pPr>
              <w:jc w:val="center"/>
              <w:rPr>
                <w:rFonts w:ascii="Arial Narrow" w:hAnsi="Arial Narrow"/>
              </w:rPr>
            </w:pPr>
            <w:r>
              <w:rPr>
                <w:rFonts w:ascii="Arial Narrow" w:hAnsi="Arial Narrow"/>
              </w:rPr>
              <w:t>44</w:t>
            </w:r>
          </w:p>
        </w:tc>
        <w:tc>
          <w:tcPr>
            <w:tcW w:w="5285" w:type="dxa"/>
          </w:tcPr>
          <w:p w14:paraId="26B48CAF" w14:textId="77777777" w:rsidR="00F22A78" w:rsidRDefault="00F22A78">
            <w:pPr>
              <w:rPr>
                <w:rFonts w:ascii="ML-Indulekha" w:hAnsi="ML-Indulekha"/>
                <w:sz w:val="26"/>
              </w:rPr>
            </w:pPr>
            <w:r>
              <w:t>The Panchayat Monitoring System in the local level restrains the freedom of teachers.</w:t>
            </w:r>
          </w:p>
        </w:tc>
        <w:tc>
          <w:tcPr>
            <w:tcW w:w="742" w:type="dxa"/>
          </w:tcPr>
          <w:p w14:paraId="7785E8E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744726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7E6CCB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C4756E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7DDA30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FD888FD" w14:textId="77777777">
        <w:tc>
          <w:tcPr>
            <w:tcW w:w="545" w:type="dxa"/>
          </w:tcPr>
          <w:p w14:paraId="3715F366" w14:textId="77777777" w:rsidR="00F22A78" w:rsidRDefault="00F22A78">
            <w:pPr>
              <w:jc w:val="center"/>
              <w:rPr>
                <w:rFonts w:ascii="Arial Narrow" w:hAnsi="Arial Narrow"/>
              </w:rPr>
            </w:pPr>
            <w:r>
              <w:rPr>
                <w:rFonts w:ascii="Arial Narrow" w:hAnsi="Arial Narrow"/>
              </w:rPr>
              <w:t>45</w:t>
            </w:r>
          </w:p>
        </w:tc>
        <w:tc>
          <w:tcPr>
            <w:tcW w:w="5285" w:type="dxa"/>
          </w:tcPr>
          <w:p w14:paraId="60276F96" w14:textId="77777777" w:rsidR="00F22A78" w:rsidRDefault="00F22A78">
            <w:pPr>
              <w:jc w:val="both"/>
              <w:rPr>
                <w:rFonts w:ascii="ML-Indulekha" w:hAnsi="ML-Indulekha"/>
                <w:sz w:val="26"/>
              </w:rPr>
            </w:pPr>
            <w:r>
              <w:t>The SRG’s (School Resource Group) function is not adequate.</w:t>
            </w:r>
          </w:p>
        </w:tc>
        <w:tc>
          <w:tcPr>
            <w:tcW w:w="742" w:type="dxa"/>
          </w:tcPr>
          <w:p w14:paraId="63F0BE0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5B7325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014047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AFCD5B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09F06E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F4FADFE" w14:textId="77777777">
        <w:tc>
          <w:tcPr>
            <w:tcW w:w="545" w:type="dxa"/>
          </w:tcPr>
          <w:p w14:paraId="510C06E2" w14:textId="77777777" w:rsidR="00F22A78" w:rsidRDefault="00F22A78">
            <w:pPr>
              <w:jc w:val="center"/>
              <w:rPr>
                <w:rFonts w:ascii="Arial Narrow" w:hAnsi="Arial Narrow"/>
              </w:rPr>
            </w:pPr>
            <w:r>
              <w:rPr>
                <w:rFonts w:ascii="Arial Narrow" w:hAnsi="Arial Narrow"/>
              </w:rPr>
              <w:t>46</w:t>
            </w:r>
          </w:p>
        </w:tc>
        <w:tc>
          <w:tcPr>
            <w:tcW w:w="5285" w:type="dxa"/>
          </w:tcPr>
          <w:p w14:paraId="5570F60D" w14:textId="77777777" w:rsidR="00F22A78" w:rsidRDefault="00F22A78">
            <w:pPr>
              <w:jc w:val="both"/>
              <w:rPr>
                <w:rFonts w:ascii="ML-Indulekha" w:hAnsi="ML-Indulekha"/>
                <w:sz w:val="26"/>
              </w:rPr>
            </w:pPr>
            <w:r>
              <w:t>The Panchayath Educational Committee’s intervention is satisfactory.</w:t>
            </w:r>
          </w:p>
        </w:tc>
        <w:tc>
          <w:tcPr>
            <w:tcW w:w="742" w:type="dxa"/>
          </w:tcPr>
          <w:p w14:paraId="699C246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62DF29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BC05CE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DB8DFC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86E020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3F8AA98" w14:textId="77777777">
        <w:trPr>
          <w:trHeight w:val="612"/>
        </w:trPr>
        <w:tc>
          <w:tcPr>
            <w:tcW w:w="545" w:type="dxa"/>
          </w:tcPr>
          <w:p w14:paraId="4ED2A3A4" w14:textId="77777777" w:rsidR="00F22A78" w:rsidRDefault="00F22A78">
            <w:pPr>
              <w:jc w:val="center"/>
              <w:rPr>
                <w:rFonts w:ascii="Arial Narrow" w:hAnsi="Arial Narrow"/>
              </w:rPr>
            </w:pPr>
            <w:r>
              <w:rPr>
                <w:rFonts w:ascii="Arial Narrow" w:hAnsi="Arial Narrow"/>
              </w:rPr>
              <w:t>47</w:t>
            </w:r>
          </w:p>
        </w:tc>
        <w:tc>
          <w:tcPr>
            <w:tcW w:w="5285" w:type="dxa"/>
          </w:tcPr>
          <w:p w14:paraId="01DCB787" w14:textId="77777777" w:rsidR="00F22A78" w:rsidRDefault="00F22A78">
            <w:pPr>
              <w:jc w:val="both"/>
              <w:rPr>
                <w:rFonts w:ascii="ML-Indulekha" w:hAnsi="ML-Indulekha"/>
                <w:sz w:val="26"/>
              </w:rPr>
            </w:pPr>
            <w:r>
              <w:t>The intervention of the members of local self-governing institution, obstruct the learning process</w:t>
            </w:r>
          </w:p>
        </w:tc>
        <w:tc>
          <w:tcPr>
            <w:tcW w:w="742" w:type="dxa"/>
          </w:tcPr>
          <w:p w14:paraId="0B796D9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C6D1E0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125046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4263A6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99C807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72A640E" w14:textId="77777777">
        <w:tc>
          <w:tcPr>
            <w:tcW w:w="545" w:type="dxa"/>
          </w:tcPr>
          <w:p w14:paraId="55B57BDC" w14:textId="77777777" w:rsidR="00F22A78" w:rsidRDefault="00F22A78">
            <w:pPr>
              <w:jc w:val="center"/>
              <w:rPr>
                <w:rFonts w:ascii="Arial Narrow" w:hAnsi="Arial Narrow"/>
              </w:rPr>
            </w:pPr>
            <w:r>
              <w:rPr>
                <w:rFonts w:ascii="Arial Narrow" w:hAnsi="Arial Narrow"/>
              </w:rPr>
              <w:t>48</w:t>
            </w:r>
          </w:p>
        </w:tc>
        <w:tc>
          <w:tcPr>
            <w:tcW w:w="5285" w:type="dxa"/>
          </w:tcPr>
          <w:p w14:paraId="2E5D7D51" w14:textId="77777777" w:rsidR="00F22A78" w:rsidRDefault="00F22A78">
            <w:pPr>
              <w:rPr>
                <w:rFonts w:ascii="ML-Indulekha" w:hAnsi="ML-Indulekha"/>
                <w:sz w:val="26"/>
              </w:rPr>
            </w:pPr>
            <w:r>
              <w:t xml:space="preserve"> The new evaluation procedure is sufficient enough to measure the actual ability of the learner.</w:t>
            </w:r>
          </w:p>
        </w:tc>
        <w:tc>
          <w:tcPr>
            <w:tcW w:w="742" w:type="dxa"/>
          </w:tcPr>
          <w:p w14:paraId="539D507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524960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79BAE1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A722FE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9A557E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E6D5AA7" w14:textId="77777777">
        <w:tc>
          <w:tcPr>
            <w:tcW w:w="545" w:type="dxa"/>
          </w:tcPr>
          <w:p w14:paraId="104D41D5" w14:textId="77777777" w:rsidR="00F22A78" w:rsidRDefault="00F22A78">
            <w:pPr>
              <w:jc w:val="center"/>
              <w:rPr>
                <w:rFonts w:ascii="Arial Narrow" w:hAnsi="Arial Narrow"/>
              </w:rPr>
            </w:pPr>
            <w:r>
              <w:rPr>
                <w:rFonts w:ascii="Arial Narrow" w:hAnsi="Arial Narrow"/>
              </w:rPr>
              <w:t>49</w:t>
            </w:r>
          </w:p>
        </w:tc>
        <w:tc>
          <w:tcPr>
            <w:tcW w:w="5285" w:type="dxa"/>
          </w:tcPr>
          <w:p w14:paraId="7EE34C8F" w14:textId="77777777" w:rsidR="00F22A78" w:rsidRDefault="00F22A78">
            <w:pPr>
              <w:rPr>
                <w:rFonts w:ascii="ML-Indulekha" w:hAnsi="ML-Indulekha"/>
                <w:sz w:val="26"/>
              </w:rPr>
            </w:pPr>
            <w:r>
              <w:t>The inadequate knowledge about the evaluation procedure makes the evaluation process more difficult.</w:t>
            </w:r>
          </w:p>
        </w:tc>
        <w:tc>
          <w:tcPr>
            <w:tcW w:w="742" w:type="dxa"/>
          </w:tcPr>
          <w:p w14:paraId="70FD156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82A788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05E3C0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A322E8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23034F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4C8E57F" w14:textId="77777777">
        <w:tc>
          <w:tcPr>
            <w:tcW w:w="545" w:type="dxa"/>
          </w:tcPr>
          <w:p w14:paraId="143B6781" w14:textId="77777777" w:rsidR="00F22A78" w:rsidRDefault="00F22A78">
            <w:pPr>
              <w:jc w:val="center"/>
              <w:rPr>
                <w:rFonts w:ascii="Arial Narrow" w:hAnsi="Arial Narrow"/>
              </w:rPr>
            </w:pPr>
            <w:r>
              <w:rPr>
                <w:rFonts w:ascii="Arial Narrow" w:hAnsi="Arial Narrow"/>
              </w:rPr>
              <w:t>50</w:t>
            </w:r>
          </w:p>
        </w:tc>
        <w:tc>
          <w:tcPr>
            <w:tcW w:w="5285" w:type="dxa"/>
          </w:tcPr>
          <w:p w14:paraId="45FE7822" w14:textId="77777777" w:rsidR="00F22A78" w:rsidRDefault="00F22A78">
            <w:pPr>
              <w:rPr>
                <w:rFonts w:ascii="ML-Indulekha" w:hAnsi="ML-Indulekha"/>
                <w:sz w:val="26"/>
              </w:rPr>
            </w:pPr>
            <w:r>
              <w:t>The new evaluation procedure practicing in the classroom environments is completely according to the learning objectives.</w:t>
            </w:r>
          </w:p>
        </w:tc>
        <w:tc>
          <w:tcPr>
            <w:tcW w:w="742" w:type="dxa"/>
          </w:tcPr>
          <w:p w14:paraId="4E539A0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847D02F"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60A8146"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C0E5158"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C535AA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3BAECFF" w14:textId="77777777">
        <w:tc>
          <w:tcPr>
            <w:tcW w:w="545" w:type="dxa"/>
          </w:tcPr>
          <w:p w14:paraId="6A192182" w14:textId="77777777" w:rsidR="00F22A78" w:rsidRDefault="00F22A78">
            <w:pPr>
              <w:jc w:val="center"/>
              <w:rPr>
                <w:rFonts w:ascii="Arial Narrow" w:hAnsi="Arial Narrow"/>
              </w:rPr>
            </w:pPr>
            <w:r>
              <w:rPr>
                <w:rFonts w:ascii="Arial Narrow" w:hAnsi="Arial Narrow"/>
              </w:rPr>
              <w:t>51</w:t>
            </w:r>
          </w:p>
        </w:tc>
        <w:tc>
          <w:tcPr>
            <w:tcW w:w="5285" w:type="dxa"/>
          </w:tcPr>
          <w:p w14:paraId="61277967" w14:textId="77777777" w:rsidR="00F22A78" w:rsidRDefault="00F22A78">
            <w:pPr>
              <w:jc w:val="both"/>
              <w:rPr>
                <w:rFonts w:ascii="ML-Indulekha" w:hAnsi="ML-Indulekha"/>
                <w:sz w:val="26"/>
              </w:rPr>
            </w:pPr>
            <w:r>
              <w:t>The new evaluation procedure helps to develop multiple intelligence of the learner.</w:t>
            </w:r>
          </w:p>
        </w:tc>
        <w:tc>
          <w:tcPr>
            <w:tcW w:w="742" w:type="dxa"/>
          </w:tcPr>
          <w:p w14:paraId="426943F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B60B1D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792986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DECD24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14CA0A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4961FA5" w14:textId="77777777">
        <w:tc>
          <w:tcPr>
            <w:tcW w:w="545" w:type="dxa"/>
          </w:tcPr>
          <w:p w14:paraId="2522C86E" w14:textId="77777777" w:rsidR="00F22A78" w:rsidRDefault="00F22A78">
            <w:pPr>
              <w:jc w:val="center"/>
              <w:rPr>
                <w:rFonts w:ascii="Arial Narrow" w:hAnsi="Arial Narrow"/>
              </w:rPr>
            </w:pPr>
            <w:r>
              <w:rPr>
                <w:rFonts w:ascii="Arial Narrow" w:hAnsi="Arial Narrow"/>
              </w:rPr>
              <w:t>52</w:t>
            </w:r>
          </w:p>
        </w:tc>
        <w:tc>
          <w:tcPr>
            <w:tcW w:w="5285" w:type="dxa"/>
          </w:tcPr>
          <w:p w14:paraId="426FFCFA" w14:textId="77777777" w:rsidR="00F22A78" w:rsidRDefault="00F22A78">
            <w:pPr>
              <w:rPr>
                <w:rFonts w:ascii="ML-Indulekha" w:hAnsi="ML-Indulekha"/>
                <w:sz w:val="26"/>
              </w:rPr>
            </w:pPr>
            <w:r>
              <w:t>The Childs academic achievement cannot be measured objectively through the new evaluation method.</w:t>
            </w:r>
          </w:p>
        </w:tc>
        <w:tc>
          <w:tcPr>
            <w:tcW w:w="742" w:type="dxa"/>
          </w:tcPr>
          <w:p w14:paraId="5D48D49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E0F9F0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854E66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C16BD00"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F5D97D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64B24AA" w14:textId="77777777">
        <w:tc>
          <w:tcPr>
            <w:tcW w:w="545" w:type="dxa"/>
          </w:tcPr>
          <w:p w14:paraId="5E48B3F0" w14:textId="77777777" w:rsidR="00F22A78" w:rsidRDefault="00F22A78">
            <w:pPr>
              <w:jc w:val="center"/>
              <w:rPr>
                <w:rFonts w:ascii="Arial Narrow" w:hAnsi="Arial Narrow"/>
              </w:rPr>
            </w:pPr>
            <w:r>
              <w:rPr>
                <w:rFonts w:ascii="Arial Narrow" w:hAnsi="Arial Narrow"/>
              </w:rPr>
              <w:t>53</w:t>
            </w:r>
          </w:p>
        </w:tc>
        <w:tc>
          <w:tcPr>
            <w:tcW w:w="5285" w:type="dxa"/>
          </w:tcPr>
          <w:p w14:paraId="262BE477" w14:textId="77777777" w:rsidR="00F22A78" w:rsidRDefault="00F22A78">
            <w:pPr>
              <w:jc w:val="both"/>
              <w:rPr>
                <w:rFonts w:ascii="ML-Indulekha" w:hAnsi="ML-Indulekha"/>
                <w:sz w:val="26"/>
              </w:rPr>
            </w:pPr>
            <w:r>
              <w:t>Continuous evaluation has increased the teachers’ workload.</w:t>
            </w:r>
          </w:p>
        </w:tc>
        <w:tc>
          <w:tcPr>
            <w:tcW w:w="742" w:type="dxa"/>
          </w:tcPr>
          <w:p w14:paraId="7CE880B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E9FFF3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B0EED7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6B9049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2F2C3B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4590BEB" w14:textId="77777777">
        <w:tc>
          <w:tcPr>
            <w:tcW w:w="545" w:type="dxa"/>
          </w:tcPr>
          <w:p w14:paraId="5BCA57C9" w14:textId="77777777" w:rsidR="00F22A78" w:rsidRDefault="00F22A78">
            <w:pPr>
              <w:jc w:val="center"/>
              <w:rPr>
                <w:rFonts w:ascii="Arial Narrow" w:hAnsi="Arial Narrow"/>
              </w:rPr>
            </w:pPr>
            <w:r>
              <w:rPr>
                <w:rFonts w:ascii="Arial Narrow" w:hAnsi="Arial Narrow"/>
              </w:rPr>
              <w:t>54</w:t>
            </w:r>
          </w:p>
        </w:tc>
        <w:tc>
          <w:tcPr>
            <w:tcW w:w="5285" w:type="dxa"/>
          </w:tcPr>
          <w:p w14:paraId="7C96A58A" w14:textId="77777777" w:rsidR="00F22A78" w:rsidRDefault="00F22A78">
            <w:pPr>
              <w:jc w:val="both"/>
              <w:rPr>
                <w:rFonts w:ascii="ML-Indulekha" w:hAnsi="ML-Indulekha"/>
                <w:sz w:val="26"/>
              </w:rPr>
            </w:pPr>
            <w:r>
              <w:t>Continuous evaluation can bring academically backward students to the mainstream.</w:t>
            </w:r>
          </w:p>
        </w:tc>
        <w:tc>
          <w:tcPr>
            <w:tcW w:w="742" w:type="dxa"/>
          </w:tcPr>
          <w:p w14:paraId="3A599213"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945AEF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155AE7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F13E82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9BEB60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781DF5E" w14:textId="77777777">
        <w:tc>
          <w:tcPr>
            <w:tcW w:w="545" w:type="dxa"/>
          </w:tcPr>
          <w:p w14:paraId="772B221D" w14:textId="77777777" w:rsidR="00F22A78" w:rsidRDefault="00F22A78">
            <w:pPr>
              <w:jc w:val="center"/>
              <w:rPr>
                <w:rFonts w:ascii="Arial Narrow" w:hAnsi="Arial Narrow"/>
              </w:rPr>
            </w:pPr>
            <w:r>
              <w:rPr>
                <w:rFonts w:ascii="Arial Narrow" w:hAnsi="Arial Narrow"/>
              </w:rPr>
              <w:t>55</w:t>
            </w:r>
          </w:p>
        </w:tc>
        <w:tc>
          <w:tcPr>
            <w:tcW w:w="5285" w:type="dxa"/>
          </w:tcPr>
          <w:p w14:paraId="4CC8BA61" w14:textId="77777777" w:rsidR="00F22A78" w:rsidRDefault="00F22A78">
            <w:pPr>
              <w:jc w:val="both"/>
              <w:rPr>
                <w:rFonts w:ascii="ML-Indulekha" w:hAnsi="ML-Indulekha"/>
                <w:sz w:val="26"/>
              </w:rPr>
            </w:pPr>
            <w:r>
              <w:t>Evaluation process cannot be completed with in the fixed time schedule through the new evaluation system.</w:t>
            </w:r>
          </w:p>
        </w:tc>
        <w:tc>
          <w:tcPr>
            <w:tcW w:w="742" w:type="dxa"/>
          </w:tcPr>
          <w:p w14:paraId="4BA3013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7727CF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E31BFD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59A65D7"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F41B9C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E20C2EB" w14:textId="77777777">
        <w:tc>
          <w:tcPr>
            <w:tcW w:w="545" w:type="dxa"/>
          </w:tcPr>
          <w:p w14:paraId="1C62D039" w14:textId="77777777" w:rsidR="00F22A78" w:rsidRDefault="00F22A78">
            <w:pPr>
              <w:jc w:val="center"/>
              <w:rPr>
                <w:rFonts w:ascii="Arial Narrow" w:hAnsi="Arial Narrow"/>
              </w:rPr>
            </w:pPr>
            <w:r>
              <w:rPr>
                <w:rFonts w:ascii="Arial Narrow" w:hAnsi="Arial Narrow"/>
              </w:rPr>
              <w:t>56</w:t>
            </w:r>
          </w:p>
        </w:tc>
        <w:tc>
          <w:tcPr>
            <w:tcW w:w="5285" w:type="dxa"/>
          </w:tcPr>
          <w:p w14:paraId="15DAE198" w14:textId="77777777" w:rsidR="00F22A78" w:rsidRDefault="00F22A78">
            <w:pPr>
              <w:rPr>
                <w:rFonts w:ascii="ML-Indulekha" w:hAnsi="ML-Indulekha"/>
                <w:sz w:val="26"/>
              </w:rPr>
            </w:pPr>
            <w:r>
              <w:t>The helps of colleagues are needed during the evaluation process.</w:t>
            </w:r>
          </w:p>
        </w:tc>
        <w:tc>
          <w:tcPr>
            <w:tcW w:w="742" w:type="dxa"/>
          </w:tcPr>
          <w:p w14:paraId="090D314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A27447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F7A1F0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B0570A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ABF0B4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055D4AC" w14:textId="77777777">
        <w:tc>
          <w:tcPr>
            <w:tcW w:w="545" w:type="dxa"/>
          </w:tcPr>
          <w:p w14:paraId="39E26B37" w14:textId="77777777" w:rsidR="00F22A78" w:rsidRDefault="00F22A78">
            <w:pPr>
              <w:jc w:val="center"/>
              <w:rPr>
                <w:rFonts w:ascii="Arial Narrow" w:hAnsi="Arial Narrow"/>
              </w:rPr>
            </w:pPr>
            <w:r>
              <w:rPr>
                <w:rFonts w:ascii="Arial Narrow" w:hAnsi="Arial Narrow"/>
              </w:rPr>
              <w:t>57</w:t>
            </w:r>
          </w:p>
        </w:tc>
        <w:tc>
          <w:tcPr>
            <w:tcW w:w="5285" w:type="dxa"/>
          </w:tcPr>
          <w:p w14:paraId="3E37FF83" w14:textId="77777777" w:rsidR="00F22A78" w:rsidRDefault="00F22A78">
            <w:pPr>
              <w:jc w:val="both"/>
              <w:rPr>
                <w:rFonts w:ascii="ML-Indulekha" w:hAnsi="ML-Indulekha"/>
                <w:sz w:val="26"/>
              </w:rPr>
            </w:pPr>
            <w:r>
              <w:t>It is very difficult to carryout evaluation in a judicial way through continuous and comprehensive evaluation.</w:t>
            </w:r>
          </w:p>
        </w:tc>
        <w:tc>
          <w:tcPr>
            <w:tcW w:w="742" w:type="dxa"/>
          </w:tcPr>
          <w:p w14:paraId="055218F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9945D13"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BC3753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474E4F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37FFE9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BED446D" w14:textId="77777777">
        <w:tc>
          <w:tcPr>
            <w:tcW w:w="545" w:type="dxa"/>
          </w:tcPr>
          <w:p w14:paraId="47CC95CA" w14:textId="77777777" w:rsidR="00F22A78" w:rsidRDefault="00F22A78">
            <w:pPr>
              <w:jc w:val="center"/>
              <w:rPr>
                <w:rFonts w:ascii="Arial Narrow" w:hAnsi="Arial Narrow"/>
              </w:rPr>
            </w:pPr>
            <w:r>
              <w:rPr>
                <w:rFonts w:ascii="Arial Narrow" w:hAnsi="Arial Narrow"/>
              </w:rPr>
              <w:t>58</w:t>
            </w:r>
          </w:p>
        </w:tc>
        <w:tc>
          <w:tcPr>
            <w:tcW w:w="5285" w:type="dxa"/>
          </w:tcPr>
          <w:p w14:paraId="0E9B2EEB" w14:textId="77777777" w:rsidR="00F22A78" w:rsidRDefault="00F22A78">
            <w:pPr>
              <w:jc w:val="both"/>
              <w:rPr>
                <w:rFonts w:ascii="ML-Indulekha" w:hAnsi="ML-Indulekha"/>
                <w:sz w:val="26"/>
              </w:rPr>
            </w:pPr>
            <w:r>
              <w:t>Due to the new evaluation system the mental stress among the students have increased.</w:t>
            </w:r>
          </w:p>
        </w:tc>
        <w:tc>
          <w:tcPr>
            <w:tcW w:w="742" w:type="dxa"/>
          </w:tcPr>
          <w:p w14:paraId="72639A4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22181E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A80A60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46E15D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E479A0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87DB136" w14:textId="77777777">
        <w:tc>
          <w:tcPr>
            <w:tcW w:w="545" w:type="dxa"/>
          </w:tcPr>
          <w:p w14:paraId="0866FECA" w14:textId="77777777" w:rsidR="00F22A78" w:rsidRDefault="00F22A78">
            <w:pPr>
              <w:jc w:val="center"/>
              <w:rPr>
                <w:rFonts w:ascii="Arial Narrow" w:hAnsi="Arial Narrow"/>
              </w:rPr>
            </w:pPr>
            <w:r>
              <w:rPr>
                <w:rFonts w:ascii="Arial Narrow" w:hAnsi="Arial Narrow"/>
              </w:rPr>
              <w:t>59</w:t>
            </w:r>
          </w:p>
        </w:tc>
        <w:tc>
          <w:tcPr>
            <w:tcW w:w="5285" w:type="dxa"/>
          </w:tcPr>
          <w:p w14:paraId="72494227" w14:textId="77777777" w:rsidR="00F22A78" w:rsidRDefault="00F22A78">
            <w:pPr>
              <w:jc w:val="both"/>
              <w:rPr>
                <w:rFonts w:ascii="ML-Indulekha" w:hAnsi="ML-Indulekha"/>
                <w:sz w:val="26"/>
              </w:rPr>
            </w:pPr>
            <w:r>
              <w:t>The intervention of parents may inversely affect the objectivity of the homework.</w:t>
            </w:r>
          </w:p>
        </w:tc>
        <w:tc>
          <w:tcPr>
            <w:tcW w:w="742" w:type="dxa"/>
          </w:tcPr>
          <w:p w14:paraId="7F7BC9E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AFD86F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B2EDEA2"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01FDC3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14F410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3C587FF" w14:textId="77777777">
        <w:tc>
          <w:tcPr>
            <w:tcW w:w="545" w:type="dxa"/>
          </w:tcPr>
          <w:p w14:paraId="5904232E" w14:textId="77777777" w:rsidR="00F22A78" w:rsidRDefault="00F22A78">
            <w:pPr>
              <w:jc w:val="center"/>
              <w:rPr>
                <w:rFonts w:ascii="Arial Narrow" w:hAnsi="Arial Narrow"/>
              </w:rPr>
            </w:pPr>
            <w:r>
              <w:rPr>
                <w:rFonts w:ascii="Arial Narrow" w:hAnsi="Arial Narrow"/>
              </w:rPr>
              <w:t>60</w:t>
            </w:r>
          </w:p>
        </w:tc>
        <w:tc>
          <w:tcPr>
            <w:tcW w:w="5285" w:type="dxa"/>
          </w:tcPr>
          <w:p w14:paraId="0EC68F41" w14:textId="77777777" w:rsidR="00F22A78" w:rsidRDefault="00F22A78">
            <w:pPr>
              <w:jc w:val="both"/>
              <w:rPr>
                <w:rFonts w:ascii="ML-Indulekha" w:hAnsi="ML-Indulekha"/>
                <w:sz w:val="26"/>
              </w:rPr>
            </w:pPr>
            <w:r>
              <w:t>The two examinations in an academic year cannot be considered a valid means to evaluate a student</w:t>
            </w:r>
          </w:p>
        </w:tc>
        <w:tc>
          <w:tcPr>
            <w:tcW w:w="742" w:type="dxa"/>
          </w:tcPr>
          <w:p w14:paraId="7272678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9FAD21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65A24E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B469161"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D43F972"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876D6DF" w14:textId="77777777">
        <w:tc>
          <w:tcPr>
            <w:tcW w:w="545" w:type="dxa"/>
          </w:tcPr>
          <w:p w14:paraId="3BFF0599" w14:textId="77777777" w:rsidR="00F22A78" w:rsidRDefault="00F22A78">
            <w:pPr>
              <w:jc w:val="center"/>
              <w:rPr>
                <w:rFonts w:ascii="Arial Narrow" w:hAnsi="Arial Narrow"/>
              </w:rPr>
            </w:pPr>
            <w:r>
              <w:rPr>
                <w:rFonts w:ascii="Arial Narrow" w:hAnsi="Arial Narrow"/>
              </w:rPr>
              <w:lastRenderedPageBreak/>
              <w:t>61</w:t>
            </w:r>
          </w:p>
        </w:tc>
        <w:tc>
          <w:tcPr>
            <w:tcW w:w="5285" w:type="dxa"/>
          </w:tcPr>
          <w:p w14:paraId="41868EC1" w14:textId="77777777" w:rsidR="00F22A78" w:rsidRDefault="00F22A78">
            <w:pPr>
              <w:jc w:val="both"/>
              <w:rPr>
                <w:rFonts w:ascii="ML-Indulekha" w:hAnsi="ML-Indulekha"/>
                <w:sz w:val="26"/>
              </w:rPr>
            </w:pPr>
            <w:r>
              <w:t>There should have to be changes in the present evaluation scheme.</w:t>
            </w:r>
          </w:p>
        </w:tc>
        <w:tc>
          <w:tcPr>
            <w:tcW w:w="742" w:type="dxa"/>
          </w:tcPr>
          <w:p w14:paraId="621F6996"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A2299C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C722B8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2FDAC4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8C6AA0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8223F2B" w14:textId="77777777">
        <w:tc>
          <w:tcPr>
            <w:tcW w:w="545" w:type="dxa"/>
          </w:tcPr>
          <w:p w14:paraId="721DDF2F" w14:textId="77777777" w:rsidR="00F22A78" w:rsidRDefault="00F22A78">
            <w:pPr>
              <w:jc w:val="center"/>
              <w:rPr>
                <w:rFonts w:ascii="Arial Narrow" w:hAnsi="Arial Narrow"/>
              </w:rPr>
            </w:pPr>
            <w:r>
              <w:rPr>
                <w:rFonts w:ascii="Arial Narrow" w:hAnsi="Arial Narrow"/>
              </w:rPr>
              <w:t>62</w:t>
            </w:r>
          </w:p>
        </w:tc>
        <w:tc>
          <w:tcPr>
            <w:tcW w:w="5285" w:type="dxa"/>
          </w:tcPr>
          <w:p w14:paraId="7F07F46C" w14:textId="77777777" w:rsidR="00F22A78" w:rsidRDefault="00F22A78">
            <w:pPr>
              <w:jc w:val="both"/>
              <w:rPr>
                <w:rFonts w:ascii="ML-Indulekha" w:hAnsi="ML-Indulekha"/>
                <w:sz w:val="26"/>
              </w:rPr>
            </w:pPr>
            <w:r>
              <w:t>Grading system in evaluation process is a welcoming (gratifying) change.</w:t>
            </w:r>
          </w:p>
        </w:tc>
        <w:tc>
          <w:tcPr>
            <w:tcW w:w="742" w:type="dxa"/>
          </w:tcPr>
          <w:p w14:paraId="6F38D83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72CC392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FB998C3"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E26339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A966EB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2C40077" w14:textId="77777777">
        <w:tc>
          <w:tcPr>
            <w:tcW w:w="545" w:type="dxa"/>
          </w:tcPr>
          <w:p w14:paraId="64DE228B" w14:textId="77777777" w:rsidR="00F22A78" w:rsidRDefault="00F22A78">
            <w:pPr>
              <w:jc w:val="center"/>
              <w:rPr>
                <w:rFonts w:ascii="Arial Narrow" w:hAnsi="Arial Narrow"/>
              </w:rPr>
            </w:pPr>
            <w:r>
              <w:rPr>
                <w:rFonts w:ascii="Arial Narrow" w:hAnsi="Arial Narrow"/>
              </w:rPr>
              <w:t>63</w:t>
            </w:r>
          </w:p>
        </w:tc>
        <w:tc>
          <w:tcPr>
            <w:tcW w:w="5285" w:type="dxa"/>
          </w:tcPr>
          <w:p w14:paraId="38E02B1A" w14:textId="77777777" w:rsidR="00F22A78" w:rsidRDefault="00F22A78">
            <w:pPr>
              <w:jc w:val="both"/>
              <w:rPr>
                <w:rFonts w:ascii="ML-Indulekha" w:hAnsi="ML-Indulekha"/>
                <w:sz w:val="26"/>
              </w:rPr>
            </w:pPr>
            <w:r>
              <w:t>The planning of the current cluster level academic procedure is effective.</w:t>
            </w:r>
          </w:p>
        </w:tc>
        <w:tc>
          <w:tcPr>
            <w:tcW w:w="742" w:type="dxa"/>
          </w:tcPr>
          <w:p w14:paraId="0AE260E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9AC83A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A43F35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7BDC121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4B01936"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D6ABC2F" w14:textId="77777777">
        <w:tc>
          <w:tcPr>
            <w:tcW w:w="545" w:type="dxa"/>
          </w:tcPr>
          <w:p w14:paraId="24529286" w14:textId="77777777" w:rsidR="00F22A78" w:rsidRDefault="00F22A78">
            <w:pPr>
              <w:jc w:val="center"/>
              <w:rPr>
                <w:rFonts w:ascii="Arial Narrow" w:hAnsi="Arial Narrow"/>
              </w:rPr>
            </w:pPr>
            <w:r>
              <w:rPr>
                <w:rFonts w:ascii="Arial Narrow" w:hAnsi="Arial Narrow"/>
              </w:rPr>
              <w:t>64</w:t>
            </w:r>
          </w:p>
        </w:tc>
        <w:tc>
          <w:tcPr>
            <w:tcW w:w="5285" w:type="dxa"/>
          </w:tcPr>
          <w:p w14:paraId="0ECBE87D" w14:textId="77777777" w:rsidR="00F22A78" w:rsidRDefault="00F22A78">
            <w:pPr>
              <w:jc w:val="both"/>
              <w:rPr>
                <w:rFonts w:ascii="ML-Indulekha" w:hAnsi="ML-Indulekha"/>
                <w:sz w:val="26"/>
              </w:rPr>
            </w:pPr>
            <w:r>
              <w:t>On the Spot Support System is considered to be effective.</w:t>
            </w:r>
          </w:p>
        </w:tc>
        <w:tc>
          <w:tcPr>
            <w:tcW w:w="742" w:type="dxa"/>
          </w:tcPr>
          <w:p w14:paraId="3FA2B3AA"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5FD359B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A24F2C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683AD5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49CC62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C3E99AA" w14:textId="77777777">
        <w:tc>
          <w:tcPr>
            <w:tcW w:w="545" w:type="dxa"/>
          </w:tcPr>
          <w:p w14:paraId="52C20DC5" w14:textId="77777777" w:rsidR="00F22A78" w:rsidRDefault="00F22A78">
            <w:pPr>
              <w:jc w:val="center"/>
              <w:rPr>
                <w:rFonts w:ascii="Arial Narrow" w:hAnsi="Arial Narrow"/>
              </w:rPr>
            </w:pPr>
            <w:r>
              <w:rPr>
                <w:rFonts w:ascii="Arial Narrow" w:hAnsi="Arial Narrow"/>
              </w:rPr>
              <w:t>65</w:t>
            </w:r>
          </w:p>
        </w:tc>
        <w:tc>
          <w:tcPr>
            <w:tcW w:w="5285" w:type="dxa"/>
          </w:tcPr>
          <w:p w14:paraId="79972F55" w14:textId="77777777" w:rsidR="00F22A78" w:rsidRDefault="00F22A78">
            <w:pPr>
              <w:jc w:val="both"/>
              <w:rPr>
                <w:rFonts w:ascii="ML-Indulekha" w:hAnsi="ML-Indulekha"/>
                <w:sz w:val="26"/>
              </w:rPr>
            </w:pPr>
            <w:r>
              <w:t>All the learning instruments that the trainer suggests during the training process is difficult to be used during the real classroom situation.</w:t>
            </w:r>
          </w:p>
        </w:tc>
        <w:tc>
          <w:tcPr>
            <w:tcW w:w="742" w:type="dxa"/>
          </w:tcPr>
          <w:p w14:paraId="37FFB7E1"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83E111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021D3A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CC2828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D15E6A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EE76CCE" w14:textId="77777777">
        <w:tc>
          <w:tcPr>
            <w:tcW w:w="545" w:type="dxa"/>
          </w:tcPr>
          <w:p w14:paraId="0899F87C" w14:textId="77777777" w:rsidR="00F22A78" w:rsidRDefault="00F22A78">
            <w:pPr>
              <w:jc w:val="center"/>
              <w:rPr>
                <w:rFonts w:ascii="Arial Narrow" w:hAnsi="Arial Narrow"/>
              </w:rPr>
            </w:pPr>
            <w:r>
              <w:rPr>
                <w:rFonts w:ascii="Arial Narrow" w:hAnsi="Arial Narrow"/>
              </w:rPr>
              <w:t>66</w:t>
            </w:r>
          </w:p>
        </w:tc>
        <w:tc>
          <w:tcPr>
            <w:tcW w:w="5285" w:type="dxa"/>
          </w:tcPr>
          <w:p w14:paraId="15DE6BEA" w14:textId="77777777" w:rsidR="00F22A78" w:rsidRDefault="00F22A78">
            <w:pPr>
              <w:jc w:val="both"/>
              <w:rPr>
                <w:rFonts w:ascii="ML-Indulekha" w:hAnsi="ML-Indulekha"/>
                <w:sz w:val="26"/>
              </w:rPr>
            </w:pPr>
            <w:r>
              <w:t>The District Level Monitoring System that includes Resource Persons is suitable.</w:t>
            </w:r>
          </w:p>
        </w:tc>
        <w:tc>
          <w:tcPr>
            <w:tcW w:w="742" w:type="dxa"/>
          </w:tcPr>
          <w:p w14:paraId="10DEB2B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A7A237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4AAF6D0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6F6E62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8E972D8"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A089475" w14:textId="77777777">
        <w:tc>
          <w:tcPr>
            <w:tcW w:w="545" w:type="dxa"/>
          </w:tcPr>
          <w:p w14:paraId="0F461EB7" w14:textId="77777777" w:rsidR="00F22A78" w:rsidRDefault="00F22A78">
            <w:pPr>
              <w:jc w:val="center"/>
              <w:rPr>
                <w:rFonts w:ascii="Arial Narrow" w:hAnsi="Arial Narrow"/>
              </w:rPr>
            </w:pPr>
            <w:r>
              <w:rPr>
                <w:rFonts w:ascii="Arial Narrow" w:hAnsi="Arial Narrow"/>
              </w:rPr>
              <w:t>67</w:t>
            </w:r>
          </w:p>
        </w:tc>
        <w:tc>
          <w:tcPr>
            <w:tcW w:w="5285" w:type="dxa"/>
          </w:tcPr>
          <w:p w14:paraId="1014F9F9" w14:textId="77777777" w:rsidR="00F22A78" w:rsidRDefault="00F22A78">
            <w:pPr>
              <w:jc w:val="both"/>
              <w:rPr>
                <w:rFonts w:ascii="ML-Indulekha" w:hAnsi="ML-Indulekha"/>
                <w:sz w:val="26"/>
              </w:rPr>
            </w:pPr>
            <w:r>
              <w:t>Information Technology is very much helpful in classroom activities and documenting the Continuous Evaluation.</w:t>
            </w:r>
          </w:p>
        </w:tc>
        <w:tc>
          <w:tcPr>
            <w:tcW w:w="742" w:type="dxa"/>
          </w:tcPr>
          <w:p w14:paraId="0FC66E5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A84ECB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87AA0F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37D23A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2CE93C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CD116C5" w14:textId="77777777">
        <w:tc>
          <w:tcPr>
            <w:tcW w:w="545" w:type="dxa"/>
          </w:tcPr>
          <w:p w14:paraId="763431CE" w14:textId="77777777" w:rsidR="00F22A78" w:rsidRDefault="00F22A78">
            <w:pPr>
              <w:jc w:val="center"/>
              <w:rPr>
                <w:rFonts w:ascii="Arial Narrow" w:hAnsi="Arial Narrow"/>
              </w:rPr>
            </w:pPr>
            <w:r>
              <w:rPr>
                <w:rFonts w:ascii="Arial Narrow" w:hAnsi="Arial Narrow"/>
              </w:rPr>
              <w:t>68</w:t>
            </w:r>
          </w:p>
        </w:tc>
        <w:tc>
          <w:tcPr>
            <w:tcW w:w="5285" w:type="dxa"/>
          </w:tcPr>
          <w:p w14:paraId="4B679BDA" w14:textId="77777777" w:rsidR="00F22A78" w:rsidRDefault="00F22A78">
            <w:pPr>
              <w:jc w:val="both"/>
              <w:rPr>
                <w:rFonts w:ascii="ML-Indulekha" w:hAnsi="ML-Indulekha"/>
                <w:sz w:val="26"/>
              </w:rPr>
            </w:pPr>
            <w:r>
              <w:t>The computer facility that facilitates the learning of all subjects is not adequately received in school.</w:t>
            </w:r>
          </w:p>
        </w:tc>
        <w:tc>
          <w:tcPr>
            <w:tcW w:w="742" w:type="dxa"/>
          </w:tcPr>
          <w:p w14:paraId="60D2E95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64D8A3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7BC25E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4806615D"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7D1F5D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427A650" w14:textId="77777777">
        <w:tc>
          <w:tcPr>
            <w:tcW w:w="545" w:type="dxa"/>
          </w:tcPr>
          <w:p w14:paraId="4C6338FD" w14:textId="77777777" w:rsidR="00F22A78" w:rsidRDefault="00F22A78">
            <w:pPr>
              <w:jc w:val="center"/>
              <w:rPr>
                <w:rFonts w:ascii="Arial Narrow" w:hAnsi="Arial Narrow"/>
              </w:rPr>
            </w:pPr>
            <w:r>
              <w:rPr>
                <w:rFonts w:ascii="Arial Narrow" w:hAnsi="Arial Narrow"/>
              </w:rPr>
              <w:t>69</w:t>
            </w:r>
          </w:p>
        </w:tc>
        <w:tc>
          <w:tcPr>
            <w:tcW w:w="5285" w:type="dxa"/>
          </w:tcPr>
          <w:p w14:paraId="158E2F4F" w14:textId="77777777" w:rsidR="00F22A78" w:rsidRDefault="00F22A78">
            <w:pPr>
              <w:jc w:val="both"/>
              <w:rPr>
                <w:rFonts w:ascii="ML-Indulekha" w:hAnsi="ML-Indulekha"/>
                <w:sz w:val="26"/>
              </w:rPr>
            </w:pPr>
            <w:r>
              <w:t>Using a computer in a small classroom enhances he child’s intelligence in cognitive level as well as confidence in using the instruments that are related to Information Technology.</w:t>
            </w:r>
          </w:p>
        </w:tc>
        <w:tc>
          <w:tcPr>
            <w:tcW w:w="742" w:type="dxa"/>
          </w:tcPr>
          <w:p w14:paraId="0AB9A4A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EEF0C17"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3AF8B47"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07EC9C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B0EDC5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16A5BE0" w14:textId="77777777">
        <w:tc>
          <w:tcPr>
            <w:tcW w:w="545" w:type="dxa"/>
          </w:tcPr>
          <w:p w14:paraId="20240C97" w14:textId="77777777" w:rsidR="00F22A78" w:rsidRDefault="00F22A78">
            <w:pPr>
              <w:jc w:val="center"/>
              <w:rPr>
                <w:rFonts w:ascii="Arial Narrow" w:hAnsi="Arial Narrow"/>
              </w:rPr>
            </w:pPr>
            <w:r>
              <w:rPr>
                <w:rFonts w:ascii="Arial Narrow" w:hAnsi="Arial Narrow"/>
              </w:rPr>
              <w:t>70</w:t>
            </w:r>
          </w:p>
        </w:tc>
        <w:tc>
          <w:tcPr>
            <w:tcW w:w="5285" w:type="dxa"/>
          </w:tcPr>
          <w:p w14:paraId="2203BD8F" w14:textId="77777777" w:rsidR="00F22A78" w:rsidRDefault="00F22A78">
            <w:pPr>
              <w:jc w:val="both"/>
              <w:rPr>
                <w:rFonts w:ascii="ML-Indulekha" w:hAnsi="ML-Indulekha"/>
                <w:sz w:val="26"/>
              </w:rPr>
            </w:pPr>
            <w:r>
              <w:t>IT use estranges the students from nature oriented playing.</w:t>
            </w:r>
          </w:p>
        </w:tc>
        <w:tc>
          <w:tcPr>
            <w:tcW w:w="742" w:type="dxa"/>
          </w:tcPr>
          <w:p w14:paraId="048BD7B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03DFC25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A2E610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04DF3B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98BC0A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856073E" w14:textId="77777777">
        <w:tc>
          <w:tcPr>
            <w:tcW w:w="545" w:type="dxa"/>
          </w:tcPr>
          <w:p w14:paraId="5853635C" w14:textId="77777777" w:rsidR="00F22A78" w:rsidRDefault="00F22A78">
            <w:pPr>
              <w:jc w:val="center"/>
              <w:rPr>
                <w:rFonts w:ascii="Arial Narrow" w:hAnsi="Arial Narrow"/>
              </w:rPr>
            </w:pPr>
            <w:r>
              <w:rPr>
                <w:rFonts w:ascii="Arial Narrow" w:hAnsi="Arial Narrow"/>
              </w:rPr>
              <w:t>71</w:t>
            </w:r>
          </w:p>
        </w:tc>
        <w:tc>
          <w:tcPr>
            <w:tcW w:w="5285" w:type="dxa"/>
          </w:tcPr>
          <w:p w14:paraId="1217A91A" w14:textId="77777777" w:rsidR="00F22A78" w:rsidRDefault="00F22A78">
            <w:pPr>
              <w:rPr>
                <w:rFonts w:ascii="ML-Indulekha" w:hAnsi="ML-Indulekha"/>
                <w:sz w:val="26"/>
              </w:rPr>
            </w:pPr>
            <w:r>
              <w:t>The learning materials suggested by the new curriculum are not completely obtained in schools.</w:t>
            </w:r>
          </w:p>
        </w:tc>
        <w:tc>
          <w:tcPr>
            <w:tcW w:w="742" w:type="dxa"/>
          </w:tcPr>
          <w:p w14:paraId="30BEF46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8B308D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7669F0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6F0C776"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4E20B895"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B5DA4C5" w14:textId="77777777">
        <w:tc>
          <w:tcPr>
            <w:tcW w:w="545" w:type="dxa"/>
          </w:tcPr>
          <w:p w14:paraId="7760AA90" w14:textId="77777777" w:rsidR="00F22A78" w:rsidRDefault="00F22A78">
            <w:pPr>
              <w:jc w:val="center"/>
              <w:rPr>
                <w:rFonts w:ascii="Arial Narrow" w:hAnsi="Arial Narrow"/>
              </w:rPr>
            </w:pPr>
            <w:r>
              <w:rPr>
                <w:rFonts w:ascii="Arial Narrow" w:hAnsi="Arial Narrow"/>
              </w:rPr>
              <w:t>72</w:t>
            </w:r>
          </w:p>
        </w:tc>
        <w:tc>
          <w:tcPr>
            <w:tcW w:w="5285" w:type="dxa"/>
          </w:tcPr>
          <w:p w14:paraId="527C5CBC" w14:textId="77777777" w:rsidR="00F22A78" w:rsidRDefault="00F22A78">
            <w:pPr>
              <w:rPr>
                <w:rFonts w:ascii="ML-Indulekha" w:hAnsi="ML-Indulekha"/>
                <w:sz w:val="26"/>
              </w:rPr>
            </w:pPr>
            <w:r>
              <w:t>It is possible to use effectively the resources that are outside the school for giving direct experiences to the learner.</w:t>
            </w:r>
          </w:p>
        </w:tc>
        <w:tc>
          <w:tcPr>
            <w:tcW w:w="742" w:type="dxa"/>
          </w:tcPr>
          <w:p w14:paraId="07FE6D0B"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6AA032E"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348E0C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DE4807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2225D2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9874DC5" w14:textId="77777777">
        <w:tc>
          <w:tcPr>
            <w:tcW w:w="545" w:type="dxa"/>
          </w:tcPr>
          <w:p w14:paraId="32870B75" w14:textId="77777777" w:rsidR="00F22A78" w:rsidRDefault="00F22A78">
            <w:pPr>
              <w:jc w:val="center"/>
              <w:rPr>
                <w:rFonts w:ascii="Arial Narrow" w:hAnsi="Arial Narrow"/>
              </w:rPr>
            </w:pPr>
            <w:r>
              <w:rPr>
                <w:rFonts w:ascii="Arial Narrow" w:hAnsi="Arial Narrow"/>
              </w:rPr>
              <w:t>73</w:t>
            </w:r>
          </w:p>
        </w:tc>
        <w:tc>
          <w:tcPr>
            <w:tcW w:w="5285" w:type="dxa"/>
          </w:tcPr>
          <w:p w14:paraId="01CF64F2" w14:textId="77777777" w:rsidR="00F22A78" w:rsidRDefault="00F22A78">
            <w:pPr>
              <w:rPr>
                <w:rFonts w:ascii="ML-Indulekha" w:hAnsi="ML-Indulekha"/>
                <w:sz w:val="26"/>
              </w:rPr>
            </w:pPr>
            <w:r>
              <w:t>The absence of a school library that gives current and relevant knowledge to the learner is a setback to learning process.</w:t>
            </w:r>
          </w:p>
        </w:tc>
        <w:tc>
          <w:tcPr>
            <w:tcW w:w="742" w:type="dxa"/>
          </w:tcPr>
          <w:p w14:paraId="0C603870"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261CDB8"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D1E030B"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367AD8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B795A3B"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5F02948" w14:textId="77777777">
        <w:tc>
          <w:tcPr>
            <w:tcW w:w="545" w:type="dxa"/>
          </w:tcPr>
          <w:p w14:paraId="76BF4B37" w14:textId="77777777" w:rsidR="00F22A78" w:rsidRDefault="00F22A78">
            <w:pPr>
              <w:jc w:val="center"/>
              <w:rPr>
                <w:rFonts w:ascii="Arial Narrow" w:hAnsi="Arial Narrow"/>
              </w:rPr>
            </w:pPr>
            <w:r>
              <w:rPr>
                <w:rFonts w:ascii="Arial Narrow" w:hAnsi="Arial Narrow"/>
              </w:rPr>
              <w:t>74</w:t>
            </w:r>
          </w:p>
        </w:tc>
        <w:tc>
          <w:tcPr>
            <w:tcW w:w="5285" w:type="dxa"/>
          </w:tcPr>
          <w:p w14:paraId="23B57637" w14:textId="77777777" w:rsidR="00F22A78" w:rsidRDefault="00F22A78">
            <w:pPr>
              <w:jc w:val="both"/>
              <w:rPr>
                <w:rFonts w:ascii="ML-Indulekha" w:hAnsi="ML-Indulekha"/>
                <w:sz w:val="26"/>
              </w:rPr>
            </w:pPr>
            <w:r>
              <w:t>The products of the learning process by students cannot be effectively used.</w:t>
            </w:r>
          </w:p>
        </w:tc>
        <w:tc>
          <w:tcPr>
            <w:tcW w:w="742" w:type="dxa"/>
          </w:tcPr>
          <w:p w14:paraId="0384F1E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E41D1B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E16167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067CE29"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95CBDF4"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548CCB0" w14:textId="77777777">
        <w:tc>
          <w:tcPr>
            <w:tcW w:w="545" w:type="dxa"/>
          </w:tcPr>
          <w:p w14:paraId="196CA1E0" w14:textId="77777777" w:rsidR="00F22A78" w:rsidRDefault="00F22A78">
            <w:pPr>
              <w:jc w:val="center"/>
              <w:rPr>
                <w:rFonts w:ascii="Arial Narrow" w:hAnsi="Arial Narrow"/>
              </w:rPr>
            </w:pPr>
            <w:r>
              <w:rPr>
                <w:rFonts w:ascii="Arial Narrow" w:hAnsi="Arial Narrow"/>
              </w:rPr>
              <w:t>75</w:t>
            </w:r>
          </w:p>
        </w:tc>
        <w:tc>
          <w:tcPr>
            <w:tcW w:w="5285" w:type="dxa"/>
          </w:tcPr>
          <w:p w14:paraId="778AC572" w14:textId="77777777" w:rsidR="00F22A78" w:rsidRDefault="00F22A78">
            <w:pPr>
              <w:jc w:val="both"/>
              <w:rPr>
                <w:rFonts w:ascii="ML-Indulekha" w:hAnsi="ML-Indulekha"/>
                <w:sz w:val="26"/>
              </w:rPr>
            </w:pPr>
            <w:r>
              <w:t>Suitable laboratories to provide scientific learning experiences to children are not available.</w:t>
            </w:r>
          </w:p>
        </w:tc>
        <w:tc>
          <w:tcPr>
            <w:tcW w:w="742" w:type="dxa"/>
          </w:tcPr>
          <w:p w14:paraId="21C593A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3BE8DF1"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0581E55"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F907D2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251EAFB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21F7CDA" w14:textId="77777777">
        <w:tc>
          <w:tcPr>
            <w:tcW w:w="545" w:type="dxa"/>
          </w:tcPr>
          <w:p w14:paraId="74E14C68" w14:textId="77777777" w:rsidR="00F22A78" w:rsidRDefault="00F22A78">
            <w:pPr>
              <w:jc w:val="center"/>
              <w:rPr>
                <w:rFonts w:ascii="Arial Narrow" w:hAnsi="Arial Narrow"/>
              </w:rPr>
            </w:pPr>
            <w:r>
              <w:rPr>
                <w:rFonts w:ascii="Arial Narrow" w:hAnsi="Arial Narrow"/>
              </w:rPr>
              <w:t>76</w:t>
            </w:r>
          </w:p>
        </w:tc>
        <w:tc>
          <w:tcPr>
            <w:tcW w:w="5285" w:type="dxa"/>
          </w:tcPr>
          <w:p w14:paraId="023D3522" w14:textId="77777777" w:rsidR="00F22A78" w:rsidRDefault="00F22A78">
            <w:pPr>
              <w:rPr>
                <w:rFonts w:ascii="ML-Indulekha" w:hAnsi="ML-Indulekha"/>
                <w:sz w:val="26"/>
              </w:rPr>
            </w:pPr>
            <w:r>
              <w:t>The learning activities and other collections in the new curriculum compel the learner to be depending on the private publications.</w:t>
            </w:r>
          </w:p>
        </w:tc>
        <w:tc>
          <w:tcPr>
            <w:tcW w:w="742" w:type="dxa"/>
          </w:tcPr>
          <w:p w14:paraId="012C1CDE"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45C1704"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2BEBBEED"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E0865F2"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733BA46A"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EB61C9A" w14:textId="77777777">
        <w:tc>
          <w:tcPr>
            <w:tcW w:w="545" w:type="dxa"/>
          </w:tcPr>
          <w:p w14:paraId="1D05AB43" w14:textId="77777777" w:rsidR="00F22A78" w:rsidRDefault="00F22A78">
            <w:pPr>
              <w:jc w:val="center"/>
              <w:rPr>
                <w:rFonts w:ascii="Arial Narrow" w:hAnsi="Arial Narrow"/>
              </w:rPr>
            </w:pPr>
            <w:r>
              <w:rPr>
                <w:rFonts w:ascii="Arial Narrow" w:hAnsi="Arial Narrow"/>
              </w:rPr>
              <w:lastRenderedPageBreak/>
              <w:t>77</w:t>
            </w:r>
          </w:p>
        </w:tc>
        <w:tc>
          <w:tcPr>
            <w:tcW w:w="5285" w:type="dxa"/>
          </w:tcPr>
          <w:p w14:paraId="7D87EAAD" w14:textId="77777777" w:rsidR="00F22A78" w:rsidRDefault="00F22A78">
            <w:pPr>
              <w:jc w:val="both"/>
              <w:rPr>
                <w:rFonts w:ascii="ML-Indulekha" w:hAnsi="ML-Indulekha"/>
                <w:sz w:val="26"/>
              </w:rPr>
            </w:pPr>
            <w:r>
              <w:t>The teacher faces difficulty in organizing the learning instruments that is sufficient for developing rational thinking among learners.</w:t>
            </w:r>
          </w:p>
        </w:tc>
        <w:tc>
          <w:tcPr>
            <w:tcW w:w="742" w:type="dxa"/>
          </w:tcPr>
          <w:p w14:paraId="6242D7A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958BFD2"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1CC3A911"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939B97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68D8863"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AE342F2" w14:textId="77777777">
        <w:tc>
          <w:tcPr>
            <w:tcW w:w="545" w:type="dxa"/>
          </w:tcPr>
          <w:p w14:paraId="7B74033A" w14:textId="77777777" w:rsidR="00F22A78" w:rsidRDefault="00F22A78">
            <w:pPr>
              <w:jc w:val="center"/>
              <w:rPr>
                <w:rFonts w:ascii="Arial Narrow" w:hAnsi="Arial Narrow"/>
              </w:rPr>
            </w:pPr>
            <w:r>
              <w:rPr>
                <w:rFonts w:ascii="Arial Narrow" w:hAnsi="Arial Narrow"/>
              </w:rPr>
              <w:t>78</w:t>
            </w:r>
          </w:p>
        </w:tc>
        <w:tc>
          <w:tcPr>
            <w:tcW w:w="5285" w:type="dxa"/>
          </w:tcPr>
          <w:p w14:paraId="2CACCC9F" w14:textId="77777777" w:rsidR="00F22A78" w:rsidRDefault="00F22A78">
            <w:pPr>
              <w:jc w:val="both"/>
              <w:rPr>
                <w:rFonts w:ascii="ML-Indulekha" w:hAnsi="ML-Indulekha"/>
                <w:sz w:val="26"/>
              </w:rPr>
            </w:pPr>
            <w:r>
              <w:t>The natural linguistic abilities of the learners are encouraged in all ways.</w:t>
            </w:r>
          </w:p>
        </w:tc>
        <w:tc>
          <w:tcPr>
            <w:tcW w:w="742" w:type="dxa"/>
          </w:tcPr>
          <w:p w14:paraId="7C32AFAC"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F8A575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9466A9F"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5D751573"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FC4C5C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51676803" w14:textId="77777777">
        <w:tc>
          <w:tcPr>
            <w:tcW w:w="545" w:type="dxa"/>
          </w:tcPr>
          <w:p w14:paraId="2B8C22D8" w14:textId="77777777" w:rsidR="00F22A78" w:rsidRDefault="00F22A78">
            <w:pPr>
              <w:jc w:val="center"/>
              <w:rPr>
                <w:rFonts w:ascii="Arial Narrow" w:hAnsi="Arial Narrow"/>
              </w:rPr>
            </w:pPr>
            <w:r>
              <w:rPr>
                <w:rFonts w:ascii="Arial Narrow" w:hAnsi="Arial Narrow"/>
              </w:rPr>
              <w:t>79</w:t>
            </w:r>
          </w:p>
        </w:tc>
        <w:tc>
          <w:tcPr>
            <w:tcW w:w="5285" w:type="dxa"/>
          </w:tcPr>
          <w:p w14:paraId="3A2185B8" w14:textId="77777777" w:rsidR="00F22A78" w:rsidRDefault="00F22A78">
            <w:pPr>
              <w:rPr>
                <w:rFonts w:ascii="ML-Indulekha" w:hAnsi="ML-Indulekha"/>
                <w:sz w:val="26"/>
              </w:rPr>
            </w:pPr>
            <w:r>
              <w:t>It is possible to develop communication skill and concept attainment through the language classes.</w:t>
            </w:r>
          </w:p>
        </w:tc>
        <w:tc>
          <w:tcPr>
            <w:tcW w:w="742" w:type="dxa"/>
          </w:tcPr>
          <w:p w14:paraId="3313C819"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8F04246"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42B2D1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76D343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37883D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75A23514" w14:textId="77777777">
        <w:tc>
          <w:tcPr>
            <w:tcW w:w="545" w:type="dxa"/>
          </w:tcPr>
          <w:p w14:paraId="070E13CF" w14:textId="77777777" w:rsidR="00F22A78" w:rsidRDefault="00F22A78">
            <w:pPr>
              <w:jc w:val="center"/>
              <w:rPr>
                <w:rFonts w:ascii="Arial Narrow" w:hAnsi="Arial Narrow"/>
              </w:rPr>
            </w:pPr>
            <w:r>
              <w:rPr>
                <w:rFonts w:ascii="Arial Narrow" w:hAnsi="Arial Narrow"/>
              </w:rPr>
              <w:t>80</w:t>
            </w:r>
          </w:p>
        </w:tc>
        <w:tc>
          <w:tcPr>
            <w:tcW w:w="5285" w:type="dxa"/>
          </w:tcPr>
          <w:p w14:paraId="421AA213" w14:textId="77777777" w:rsidR="00F22A78" w:rsidRDefault="00F22A78">
            <w:pPr>
              <w:rPr>
                <w:rFonts w:ascii="ML-Indulekha" w:hAnsi="ML-Indulekha"/>
                <w:sz w:val="26"/>
              </w:rPr>
            </w:pPr>
            <w:r>
              <w:t>Lack of detecting errors in language study may inhibit the linguistic development of the learner.</w:t>
            </w:r>
          </w:p>
        </w:tc>
        <w:tc>
          <w:tcPr>
            <w:tcW w:w="742" w:type="dxa"/>
          </w:tcPr>
          <w:p w14:paraId="12C87D6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07EE13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0E92887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68A31BF"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EA3312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224BB7AF" w14:textId="77777777">
        <w:tc>
          <w:tcPr>
            <w:tcW w:w="545" w:type="dxa"/>
          </w:tcPr>
          <w:p w14:paraId="6ADB4722" w14:textId="77777777" w:rsidR="00F22A78" w:rsidRDefault="00F22A78">
            <w:pPr>
              <w:jc w:val="center"/>
              <w:rPr>
                <w:rFonts w:ascii="Arial Narrow" w:hAnsi="Arial Narrow"/>
              </w:rPr>
            </w:pPr>
            <w:r>
              <w:rPr>
                <w:rFonts w:ascii="Arial Narrow" w:hAnsi="Arial Narrow"/>
              </w:rPr>
              <w:t>81</w:t>
            </w:r>
          </w:p>
        </w:tc>
        <w:tc>
          <w:tcPr>
            <w:tcW w:w="5285" w:type="dxa"/>
          </w:tcPr>
          <w:p w14:paraId="7944E1C1" w14:textId="77777777" w:rsidR="00F22A78" w:rsidRDefault="00F22A78">
            <w:pPr>
              <w:rPr>
                <w:rFonts w:ascii="ML-Indulekha" w:hAnsi="ML-Indulekha"/>
                <w:sz w:val="26"/>
              </w:rPr>
            </w:pPr>
            <w:r>
              <w:t>Science education is made more acceptable through cooperative learning method.</w:t>
            </w:r>
          </w:p>
        </w:tc>
        <w:tc>
          <w:tcPr>
            <w:tcW w:w="742" w:type="dxa"/>
          </w:tcPr>
          <w:p w14:paraId="6295936F"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1F45FFF0"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B78624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45EC0DE"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219C949"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EFE252C" w14:textId="77777777">
        <w:tc>
          <w:tcPr>
            <w:tcW w:w="545" w:type="dxa"/>
          </w:tcPr>
          <w:p w14:paraId="4DD276F6" w14:textId="77777777" w:rsidR="00F22A78" w:rsidRDefault="00F22A78">
            <w:pPr>
              <w:jc w:val="center"/>
              <w:rPr>
                <w:rFonts w:ascii="Arial Narrow" w:hAnsi="Arial Narrow"/>
              </w:rPr>
            </w:pPr>
            <w:r>
              <w:rPr>
                <w:rFonts w:ascii="Arial Narrow" w:hAnsi="Arial Narrow"/>
              </w:rPr>
              <w:t>82</w:t>
            </w:r>
          </w:p>
        </w:tc>
        <w:tc>
          <w:tcPr>
            <w:tcW w:w="5285" w:type="dxa"/>
          </w:tcPr>
          <w:p w14:paraId="1E2A92A9" w14:textId="77777777" w:rsidR="00F22A78" w:rsidRDefault="00F22A78">
            <w:pPr>
              <w:jc w:val="both"/>
              <w:rPr>
                <w:rFonts w:ascii="ML-Indulekha" w:hAnsi="ML-Indulekha"/>
                <w:sz w:val="26"/>
              </w:rPr>
            </w:pPr>
            <w:r>
              <w:t>Activity method is appropriate for teaching social sciences</w:t>
            </w:r>
          </w:p>
        </w:tc>
        <w:tc>
          <w:tcPr>
            <w:tcW w:w="742" w:type="dxa"/>
          </w:tcPr>
          <w:p w14:paraId="62492852"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B9CC43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81FE6B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3AE3D76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1CC204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620B517D" w14:textId="77777777">
        <w:tc>
          <w:tcPr>
            <w:tcW w:w="545" w:type="dxa"/>
          </w:tcPr>
          <w:p w14:paraId="16E4CE5F" w14:textId="77777777" w:rsidR="00F22A78" w:rsidRDefault="00F22A78">
            <w:pPr>
              <w:jc w:val="center"/>
              <w:rPr>
                <w:rFonts w:ascii="Arial Narrow" w:hAnsi="Arial Narrow"/>
              </w:rPr>
            </w:pPr>
            <w:r>
              <w:rPr>
                <w:rFonts w:ascii="Arial Narrow" w:hAnsi="Arial Narrow"/>
              </w:rPr>
              <w:t>83</w:t>
            </w:r>
          </w:p>
        </w:tc>
        <w:tc>
          <w:tcPr>
            <w:tcW w:w="5285" w:type="dxa"/>
          </w:tcPr>
          <w:p w14:paraId="62CDCDA1" w14:textId="77777777" w:rsidR="00F22A78" w:rsidRDefault="00F22A78">
            <w:pPr>
              <w:rPr>
                <w:rFonts w:ascii="ML-Indulekha" w:hAnsi="ML-Indulekha"/>
                <w:sz w:val="26"/>
              </w:rPr>
            </w:pPr>
            <w:r>
              <w:t xml:space="preserve">The teaching of social sciences fails to enrich the democratic values through the new approach. </w:t>
            </w:r>
          </w:p>
        </w:tc>
        <w:tc>
          <w:tcPr>
            <w:tcW w:w="742" w:type="dxa"/>
          </w:tcPr>
          <w:p w14:paraId="0C567F65"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6D61FA5D"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62CEB639"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F318D0A"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AFC746E"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3E11671E" w14:textId="77777777">
        <w:tc>
          <w:tcPr>
            <w:tcW w:w="545" w:type="dxa"/>
          </w:tcPr>
          <w:p w14:paraId="674204B8" w14:textId="77777777" w:rsidR="00F22A78" w:rsidRDefault="00F22A78">
            <w:pPr>
              <w:jc w:val="center"/>
              <w:rPr>
                <w:rFonts w:ascii="Arial Narrow" w:hAnsi="Arial Narrow"/>
              </w:rPr>
            </w:pPr>
            <w:r>
              <w:rPr>
                <w:rFonts w:ascii="Arial Narrow" w:hAnsi="Arial Narrow"/>
              </w:rPr>
              <w:t>84</w:t>
            </w:r>
          </w:p>
        </w:tc>
        <w:tc>
          <w:tcPr>
            <w:tcW w:w="5285" w:type="dxa"/>
          </w:tcPr>
          <w:p w14:paraId="6ABBFEA7" w14:textId="77777777" w:rsidR="00F22A78" w:rsidRDefault="00F22A78">
            <w:pPr>
              <w:jc w:val="both"/>
              <w:rPr>
                <w:rFonts w:ascii="ML-Indulekha" w:hAnsi="ML-Indulekha"/>
                <w:sz w:val="26"/>
              </w:rPr>
            </w:pPr>
            <w:r>
              <w:t>Students are given opportunities to take part as well as interpret the scientific experiments.</w:t>
            </w:r>
          </w:p>
        </w:tc>
        <w:tc>
          <w:tcPr>
            <w:tcW w:w="742" w:type="dxa"/>
          </w:tcPr>
          <w:p w14:paraId="4925378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3CF9D8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EDBA820"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BCDAA2C"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6C060597"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778EDDF" w14:textId="77777777">
        <w:tc>
          <w:tcPr>
            <w:tcW w:w="545" w:type="dxa"/>
          </w:tcPr>
          <w:p w14:paraId="3CADCE14" w14:textId="77777777" w:rsidR="00F22A78" w:rsidRDefault="00F22A78">
            <w:pPr>
              <w:jc w:val="center"/>
              <w:rPr>
                <w:rFonts w:ascii="Arial Narrow" w:hAnsi="Arial Narrow"/>
              </w:rPr>
            </w:pPr>
            <w:r>
              <w:rPr>
                <w:rFonts w:ascii="Arial Narrow" w:hAnsi="Arial Narrow"/>
              </w:rPr>
              <w:t>85</w:t>
            </w:r>
          </w:p>
        </w:tc>
        <w:tc>
          <w:tcPr>
            <w:tcW w:w="5285" w:type="dxa"/>
          </w:tcPr>
          <w:p w14:paraId="72C7A97B" w14:textId="77777777" w:rsidR="00F22A78" w:rsidRDefault="00F22A78">
            <w:pPr>
              <w:rPr>
                <w:rFonts w:ascii="ML-Indulekha" w:hAnsi="ML-Indulekha"/>
                <w:sz w:val="26"/>
              </w:rPr>
            </w:pPr>
            <w:r>
              <w:t xml:space="preserve">It is possible to give knowledge to the learner about the new inventions, discoveries and the disastrous effect of science through teaching of science </w:t>
            </w:r>
          </w:p>
        </w:tc>
        <w:tc>
          <w:tcPr>
            <w:tcW w:w="742" w:type="dxa"/>
          </w:tcPr>
          <w:p w14:paraId="70BDDA2D"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3E67F259"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4C91FDE"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22D851D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5FC8051C"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483F0390" w14:textId="77777777">
        <w:tc>
          <w:tcPr>
            <w:tcW w:w="545" w:type="dxa"/>
          </w:tcPr>
          <w:p w14:paraId="154A50AB" w14:textId="77777777" w:rsidR="00F22A78" w:rsidRDefault="00F22A78">
            <w:pPr>
              <w:jc w:val="center"/>
              <w:rPr>
                <w:rFonts w:ascii="Arial Narrow" w:hAnsi="Arial Narrow"/>
              </w:rPr>
            </w:pPr>
            <w:r>
              <w:rPr>
                <w:rFonts w:ascii="Arial Narrow" w:hAnsi="Arial Narrow"/>
              </w:rPr>
              <w:t>86</w:t>
            </w:r>
          </w:p>
        </w:tc>
        <w:tc>
          <w:tcPr>
            <w:tcW w:w="5285" w:type="dxa"/>
          </w:tcPr>
          <w:p w14:paraId="5F055CA0" w14:textId="77777777" w:rsidR="00F22A78" w:rsidRDefault="00F22A78">
            <w:pPr>
              <w:rPr>
                <w:rFonts w:ascii="ML-Indulekha" w:hAnsi="ML-Indulekha"/>
                <w:sz w:val="26"/>
              </w:rPr>
            </w:pPr>
            <w:r>
              <w:t>The recommendation that the medium of instruction should be in vernacular is not apt.</w:t>
            </w:r>
          </w:p>
        </w:tc>
        <w:tc>
          <w:tcPr>
            <w:tcW w:w="742" w:type="dxa"/>
          </w:tcPr>
          <w:p w14:paraId="6BBF6247"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282A3D2C"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777992BA"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0DFEF04B"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08553781"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03D2F79D" w14:textId="77777777">
        <w:tc>
          <w:tcPr>
            <w:tcW w:w="545" w:type="dxa"/>
          </w:tcPr>
          <w:p w14:paraId="347891E4" w14:textId="77777777" w:rsidR="00F22A78" w:rsidRDefault="00F22A78">
            <w:pPr>
              <w:jc w:val="center"/>
              <w:rPr>
                <w:rFonts w:ascii="Arial Narrow" w:hAnsi="Arial Narrow"/>
              </w:rPr>
            </w:pPr>
            <w:r>
              <w:rPr>
                <w:rFonts w:ascii="Arial Narrow" w:hAnsi="Arial Narrow"/>
              </w:rPr>
              <w:t>87</w:t>
            </w:r>
          </w:p>
        </w:tc>
        <w:tc>
          <w:tcPr>
            <w:tcW w:w="5285" w:type="dxa"/>
          </w:tcPr>
          <w:p w14:paraId="1081A4DC" w14:textId="77777777" w:rsidR="00F22A78" w:rsidRDefault="00F22A78">
            <w:pPr>
              <w:jc w:val="both"/>
              <w:rPr>
                <w:rFonts w:ascii="ML-Indulekha" w:hAnsi="ML-Indulekha"/>
                <w:sz w:val="26"/>
              </w:rPr>
            </w:pPr>
            <w:r>
              <w:t>The inclusive education concept is an acceptable change.</w:t>
            </w:r>
          </w:p>
        </w:tc>
        <w:tc>
          <w:tcPr>
            <w:tcW w:w="742" w:type="dxa"/>
          </w:tcPr>
          <w:p w14:paraId="589E34E8"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8608FD5"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3B7AB944"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6E224C34"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34D25350" w14:textId="77777777" w:rsidR="00F22A78" w:rsidRDefault="00F22A78">
            <w:pPr>
              <w:jc w:val="center"/>
              <w:rPr>
                <w:rFonts w:ascii="ML-Indulekha" w:hAnsi="ML-Indulekha"/>
                <w:sz w:val="26"/>
              </w:rPr>
            </w:pPr>
            <w:r>
              <w:rPr>
                <w:rFonts w:ascii="ML-Indulekha" w:hAnsi="ML-Indulekha"/>
                <w:sz w:val="36"/>
              </w:rPr>
              <w:sym w:font="Wingdings" w:char="F06F"/>
            </w:r>
          </w:p>
        </w:tc>
      </w:tr>
      <w:tr w:rsidR="00F22A78" w14:paraId="1BCAF3B0" w14:textId="77777777">
        <w:tc>
          <w:tcPr>
            <w:tcW w:w="545" w:type="dxa"/>
          </w:tcPr>
          <w:p w14:paraId="4F71E374" w14:textId="77777777" w:rsidR="00F22A78" w:rsidRDefault="00F22A78">
            <w:pPr>
              <w:jc w:val="center"/>
              <w:rPr>
                <w:rFonts w:ascii="Arial Narrow" w:hAnsi="Arial Narrow"/>
              </w:rPr>
            </w:pPr>
            <w:r>
              <w:rPr>
                <w:rFonts w:ascii="Arial Narrow" w:hAnsi="Arial Narrow"/>
              </w:rPr>
              <w:t>88</w:t>
            </w:r>
          </w:p>
        </w:tc>
        <w:tc>
          <w:tcPr>
            <w:tcW w:w="5285" w:type="dxa"/>
          </w:tcPr>
          <w:p w14:paraId="5F2FB36D" w14:textId="77777777" w:rsidR="00F22A78" w:rsidRDefault="00F22A78">
            <w:pPr>
              <w:rPr>
                <w:rFonts w:ascii="ML-Indulekha" w:hAnsi="ML-Indulekha"/>
                <w:sz w:val="26"/>
              </w:rPr>
            </w:pPr>
            <w:r>
              <w:t>The curriculum recommendation that promotes the neighbouring school increases the accessibility of education.</w:t>
            </w:r>
          </w:p>
        </w:tc>
        <w:tc>
          <w:tcPr>
            <w:tcW w:w="742" w:type="dxa"/>
          </w:tcPr>
          <w:p w14:paraId="44035814" w14:textId="77777777" w:rsidR="00F22A78" w:rsidRDefault="00F22A78">
            <w:pPr>
              <w:jc w:val="center"/>
              <w:rPr>
                <w:rFonts w:ascii="ML-Indulekha" w:hAnsi="ML-Indulekha"/>
                <w:sz w:val="26"/>
              </w:rPr>
            </w:pPr>
            <w:r>
              <w:rPr>
                <w:rFonts w:ascii="ML-Indulekha" w:hAnsi="ML-Indulekha"/>
                <w:sz w:val="36"/>
              </w:rPr>
              <w:sym w:font="Wingdings" w:char="F06F"/>
            </w:r>
          </w:p>
        </w:tc>
        <w:tc>
          <w:tcPr>
            <w:tcW w:w="537" w:type="dxa"/>
          </w:tcPr>
          <w:p w14:paraId="4F56DE4B" w14:textId="77777777" w:rsidR="00F22A78" w:rsidRDefault="00F22A78">
            <w:pPr>
              <w:jc w:val="center"/>
              <w:rPr>
                <w:rFonts w:ascii="ML-Indulekha" w:hAnsi="ML-Indulekha"/>
                <w:sz w:val="26"/>
              </w:rPr>
            </w:pPr>
            <w:r>
              <w:rPr>
                <w:rFonts w:ascii="ML-Indulekha" w:hAnsi="ML-Indulekha"/>
                <w:sz w:val="36"/>
              </w:rPr>
              <w:sym w:font="Wingdings" w:char="F06F"/>
            </w:r>
          </w:p>
        </w:tc>
        <w:tc>
          <w:tcPr>
            <w:tcW w:w="596" w:type="dxa"/>
          </w:tcPr>
          <w:p w14:paraId="529AB3B8" w14:textId="77777777" w:rsidR="00F22A78" w:rsidRDefault="00F22A78">
            <w:pPr>
              <w:jc w:val="center"/>
              <w:rPr>
                <w:rFonts w:ascii="ML-Indulekha" w:hAnsi="ML-Indulekha"/>
                <w:sz w:val="26"/>
              </w:rPr>
            </w:pPr>
            <w:r>
              <w:rPr>
                <w:rFonts w:ascii="ML-Indulekha" w:hAnsi="ML-Indulekha"/>
                <w:sz w:val="36"/>
              </w:rPr>
              <w:sym w:font="Wingdings" w:char="F06F"/>
            </w:r>
          </w:p>
        </w:tc>
        <w:tc>
          <w:tcPr>
            <w:tcW w:w="700" w:type="dxa"/>
          </w:tcPr>
          <w:p w14:paraId="13ED76D5" w14:textId="77777777" w:rsidR="00F22A78" w:rsidRDefault="00F22A78">
            <w:pPr>
              <w:jc w:val="center"/>
              <w:rPr>
                <w:rFonts w:ascii="ML-Indulekha" w:hAnsi="ML-Indulekha"/>
                <w:sz w:val="26"/>
              </w:rPr>
            </w:pPr>
            <w:r>
              <w:rPr>
                <w:rFonts w:ascii="ML-Indulekha" w:hAnsi="ML-Indulekha"/>
                <w:sz w:val="36"/>
              </w:rPr>
              <w:sym w:font="Wingdings" w:char="F06F"/>
            </w:r>
          </w:p>
        </w:tc>
        <w:tc>
          <w:tcPr>
            <w:tcW w:w="883" w:type="dxa"/>
          </w:tcPr>
          <w:p w14:paraId="17F48CD1" w14:textId="77777777" w:rsidR="00F22A78" w:rsidRDefault="00F22A78">
            <w:pPr>
              <w:jc w:val="center"/>
              <w:rPr>
                <w:rFonts w:ascii="ML-Indulekha" w:hAnsi="ML-Indulekha"/>
                <w:sz w:val="26"/>
              </w:rPr>
            </w:pPr>
            <w:r>
              <w:rPr>
                <w:rFonts w:ascii="ML-Indulekha" w:hAnsi="ML-Indulekha"/>
                <w:sz w:val="36"/>
              </w:rPr>
              <w:sym w:font="Wingdings" w:char="F06F"/>
            </w:r>
          </w:p>
        </w:tc>
      </w:tr>
    </w:tbl>
    <w:p w14:paraId="53F35E89" w14:textId="77777777" w:rsidR="00F22A78" w:rsidRDefault="00F22A78">
      <w:pPr>
        <w:rPr>
          <w:rFonts w:ascii="ML-Indulekha" w:hAnsi="ML-Indulekha"/>
          <w:sz w:val="26"/>
        </w:rPr>
      </w:pPr>
    </w:p>
    <w:p w14:paraId="3A7E7F11" w14:textId="77777777" w:rsidR="00F22A78" w:rsidRDefault="00F22A78">
      <w:pPr>
        <w:rPr>
          <w:rFonts w:ascii="ML-Indulekha" w:hAnsi="ML-Indulekha"/>
          <w:sz w:val="26"/>
        </w:rPr>
      </w:pPr>
    </w:p>
    <w:p w14:paraId="41F42BDB" w14:textId="4F434DD8" w:rsidR="00F22A78" w:rsidRDefault="00F22A78"/>
    <w:p w14:paraId="640E36C7" w14:textId="10584BEF" w:rsidR="00F22A78" w:rsidRDefault="00F22A78"/>
    <w:p w14:paraId="2665C8EC" w14:textId="29D9C8F2" w:rsidR="00F22A78" w:rsidRDefault="00F22A78"/>
    <w:p w14:paraId="22FEC322" w14:textId="2290B350" w:rsidR="00F22A78" w:rsidRDefault="00F22A78"/>
    <w:p w14:paraId="243BD43D" w14:textId="2649E946" w:rsidR="00F22A78" w:rsidRDefault="00F22A78"/>
    <w:p w14:paraId="7C86F659" w14:textId="60A59EF4" w:rsidR="00F22A78" w:rsidRDefault="00F22A78"/>
    <w:p w14:paraId="4CCFE2C3" w14:textId="77777777" w:rsidR="00F22A78" w:rsidRDefault="00F22A78"/>
    <w:p w14:paraId="10769F72" w14:textId="31CF8167" w:rsidR="00F22A78" w:rsidRDefault="00F22A78"/>
    <w:p w14:paraId="00A40D9C" w14:textId="30AACE33" w:rsidR="00F22A78" w:rsidRDefault="00F22A78"/>
    <w:p w14:paraId="23B53AAB" w14:textId="7A9883AD" w:rsidR="00F22A78" w:rsidRDefault="00F22A78"/>
    <w:p w14:paraId="48008C54" w14:textId="58145A24" w:rsidR="00F22A78" w:rsidRDefault="00F22A78"/>
    <w:p w14:paraId="1FD2F8F0" w14:textId="7BA4CB34" w:rsidR="00F22A78" w:rsidRDefault="00F22A78"/>
    <w:p w14:paraId="7C1476AF" w14:textId="381A0DE3" w:rsidR="00F22A78" w:rsidRDefault="00F22A78"/>
    <w:p w14:paraId="5A93901C" w14:textId="6A0C696C" w:rsidR="00F22A78" w:rsidRDefault="00F22A78"/>
    <w:p w14:paraId="7935399C" w14:textId="77777777" w:rsidR="00F22A78" w:rsidRDefault="00F22A78"/>
    <w:p w14:paraId="506D41E0" w14:textId="0A84FDCD" w:rsidR="00F22A78" w:rsidRDefault="00F22A78"/>
    <w:p w14:paraId="2B0969A1" w14:textId="23261C42" w:rsidR="00F22A78" w:rsidRDefault="00F22A78"/>
    <w:p w14:paraId="0816D07E" w14:textId="6E49344F" w:rsidR="00F22A78" w:rsidRDefault="00F22A78"/>
    <w:p w14:paraId="09689FEE" w14:textId="0DCC303A" w:rsidR="00F22A78" w:rsidRDefault="00F22A78"/>
    <w:p w14:paraId="6D62CE79" w14:textId="77777777" w:rsidR="00F22A78" w:rsidRDefault="00F22A78"/>
    <w:sectPr w:rsidR="00F22A78" w:rsidSect="00DF1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badi MT Condensed">
    <w:altName w:val="Calibri"/>
    <w:charset w:val="00"/>
    <w:family w:val="swiss"/>
    <w:pitch w:val="variable"/>
    <w:sig w:usb0="00000003" w:usb1="00000000" w:usb2="00000000" w:usb3="00000000" w:csb0="00000001" w:csb1="00000000"/>
  </w:font>
  <w:font w:name="ParkAvenue-Normal">
    <w:altName w:val="Calibri"/>
    <w:charset w:val="00"/>
    <w:family w:val="auto"/>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ntGarde">
    <w:altName w:val="Calibri"/>
    <w:panose1 w:val="00000000000000000000"/>
    <w:charset w:val="00"/>
    <w:family w:val="swiss"/>
    <w:notTrueType/>
    <w:pitch w:val="variable"/>
    <w:sig w:usb0="00000003" w:usb1="00000000" w:usb2="00000000" w:usb3="00000000" w:csb0="00000001" w:csb1="00000000"/>
  </w:font>
  <w:font w:name="Coronet">
    <w:altName w:val="Calibri"/>
    <w:charset w:val="00"/>
    <w:family w:val="script"/>
    <w:pitch w:val="variable"/>
    <w:sig w:usb0="00000007" w:usb1="00000000" w:usb2="00000000" w:usb3="00000000" w:csb0="00000093" w:csb1="00000000"/>
  </w:font>
  <w:font w:name="ML-Indulekha">
    <w:altName w:val="Calibri"/>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9839" w14:textId="77777777" w:rsidR="00FF6078" w:rsidRDefault="00F22A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end"/>
    </w:r>
  </w:p>
  <w:p w14:paraId="6CC097E6" w14:textId="77777777" w:rsidR="00FF6078" w:rsidRDefault="00F22A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2D93" w14:textId="77777777" w:rsidR="00FF6078" w:rsidRDefault="00F22A7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3859" w14:textId="77777777" w:rsidR="00FF6078" w:rsidRDefault="00F22A78" w:rsidP="00A814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262DC" w14:textId="77777777" w:rsidR="00FF6078" w:rsidRDefault="00F22A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F5DE" w14:textId="77777777" w:rsidR="00FF6078" w:rsidRDefault="00F22A78" w:rsidP="00A81422">
    <w:pPr>
      <w:pStyle w:val="Header"/>
      <w:framePr w:wrap="around" w:vAnchor="text" w:hAnchor="margin" w:xAlign="right" w:y="1"/>
      <w:jc w:val="right"/>
      <w:rPr>
        <w:rStyle w:val="PageNumber"/>
      </w:rPr>
    </w:pPr>
    <w:r>
      <w:rPr>
        <w:rStyle w:val="PageNumber"/>
        <w:rFonts w:ascii="Coronet" w:hAnsi="Coronet"/>
        <w:b/>
        <w:bCs/>
        <w:sz w:val="36"/>
        <w:szCs w:val="36"/>
      </w:rPr>
      <w:t xml:space="preserve">Analysis  </w:t>
    </w:r>
    <w:r>
      <w:rPr>
        <w:rStyle w:val="PageNumber"/>
      </w:rPr>
      <w:fldChar w:fldCharType="begin"/>
    </w:r>
    <w:r>
      <w:rPr>
        <w:rStyle w:val="PageNumber"/>
      </w:rPr>
      <w:instrText xml:space="preserve">PAGE  </w:instrText>
    </w:r>
    <w:r>
      <w:rPr>
        <w:rStyle w:val="PageNumber"/>
      </w:rPr>
      <w:fldChar w:fldCharType="separate"/>
    </w:r>
    <w:r>
      <w:rPr>
        <w:rStyle w:val="PageNumber"/>
        <w:noProof/>
      </w:rPr>
      <w:t>116</w:t>
    </w:r>
    <w:r>
      <w:rPr>
        <w:rStyle w:val="PageNumber"/>
      </w:rPr>
      <w:fldChar w:fldCharType="end"/>
    </w:r>
  </w:p>
  <w:p w14:paraId="5BAC3F8E" w14:textId="77777777" w:rsidR="00FF6078" w:rsidRDefault="00F22A7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42F"/>
    <w:multiLevelType w:val="hybridMultilevel"/>
    <w:tmpl w:val="9B6AACF4"/>
    <w:lvl w:ilvl="0" w:tplc="04090017">
      <w:start w:val="1"/>
      <w:numFmt w:val="lowerLetter"/>
      <w:lvlText w:val="%1)"/>
      <w:lvlJc w:val="left"/>
      <w:pPr>
        <w:tabs>
          <w:tab w:val="num" w:pos="720"/>
        </w:tabs>
        <w:ind w:left="720" w:hanging="360"/>
      </w:pPr>
      <w:rPr>
        <w:rFonts w:hint="default"/>
      </w:rPr>
    </w:lvl>
    <w:lvl w:ilvl="1" w:tplc="7A4630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52105"/>
    <w:multiLevelType w:val="hybridMultilevel"/>
    <w:tmpl w:val="96F829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D22C61"/>
    <w:multiLevelType w:val="hybridMultilevel"/>
    <w:tmpl w:val="BF6C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446E6"/>
    <w:multiLevelType w:val="hybridMultilevel"/>
    <w:tmpl w:val="D80A8D6E"/>
    <w:lvl w:ilvl="0" w:tplc="0094AF62">
      <w:start w:val="3"/>
      <w:numFmt w:val="lowerLetter"/>
      <w:lvlText w:val="%1."/>
      <w:lvlJc w:val="left"/>
      <w:pPr>
        <w:tabs>
          <w:tab w:val="num" w:pos="1026"/>
        </w:tabs>
        <w:ind w:left="1026" w:hanging="360"/>
      </w:pPr>
      <w:rPr>
        <w:rFonts w:hint="default"/>
      </w:r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4" w15:restartNumberingAfterBreak="0">
    <w:nsid w:val="07477190"/>
    <w:multiLevelType w:val="hybridMultilevel"/>
    <w:tmpl w:val="2646BF8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9B0CB0"/>
    <w:multiLevelType w:val="hybridMultilevel"/>
    <w:tmpl w:val="2FFAF366"/>
    <w:lvl w:ilvl="0" w:tplc="2EAAA384">
      <w:start w:val="1"/>
      <w:numFmt w:val="upperLetter"/>
      <w:pStyle w:val="Heading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AB5319"/>
    <w:multiLevelType w:val="hybridMultilevel"/>
    <w:tmpl w:val="59744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74EFB"/>
    <w:multiLevelType w:val="hybridMultilevel"/>
    <w:tmpl w:val="5B74DA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6A3BAA"/>
    <w:multiLevelType w:val="hybridMultilevel"/>
    <w:tmpl w:val="4DF4E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027D5"/>
    <w:multiLevelType w:val="hybridMultilevel"/>
    <w:tmpl w:val="FAB44EBC"/>
    <w:lvl w:ilvl="0" w:tplc="04090017">
      <w:start w:val="1"/>
      <w:numFmt w:val="lowerLetter"/>
      <w:lvlText w:val="%1)"/>
      <w:lvlJc w:val="left"/>
      <w:pPr>
        <w:tabs>
          <w:tab w:val="num" w:pos="720"/>
        </w:tabs>
        <w:ind w:left="720" w:hanging="360"/>
      </w:pPr>
      <w:rPr>
        <w:rFonts w:hint="default"/>
      </w:rPr>
    </w:lvl>
    <w:lvl w:ilvl="1" w:tplc="178CA382">
      <w:start w:val="1"/>
      <w:numFmt w:val="upperLetter"/>
      <w:pStyle w:val="Heading5"/>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1314E8"/>
    <w:multiLevelType w:val="hybridMultilevel"/>
    <w:tmpl w:val="000E943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D2A10"/>
    <w:multiLevelType w:val="hybridMultilevel"/>
    <w:tmpl w:val="B3B016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6634C5"/>
    <w:multiLevelType w:val="hybridMultilevel"/>
    <w:tmpl w:val="5BB0C1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E951680"/>
    <w:multiLevelType w:val="hybridMultilevel"/>
    <w:tmpl w:val="E946AC7A"/>
    <w:lvl w:ilvl="0" w:tplc="04090005">
      <w:start w:val="1"/>
      <w:numFmt w:val="bullet"/>
      <w:lvlText w:val=""/>
      <w:lvlJc w:val="left"/>
      <w:pPr>
        <w:tabs>
          <w:tab w:val="num" w:pos="4740"/>
        </w:tabs>
        <w:ind w:left="4740" w:hanging="360"/>
      </w:pPr>
      <w:rPr>
        <w:rFonts w:ascii="Wingdings" w:hAnsi="Wingdings" w:hint="default"/>
      </w:rPr>
    </w:lvl>
    <w:lvl w:ilvl="1" w:tplc="04090003" w:tentative="1">
      <w:start w:val="1"/>
      <w:numFmt w:val="bullet"/>
      <w:lvlText w:val="o"/>
      <w:lvlJc w:val="left"/>
      <w:pPr>
        <w:tabs>
          <w:tab w:val="num" w:pos="5940"/>
        </w:tabs>
        <w:ind w:left="5940" w:hanging="360"/>
      </w:pPr>
      <w:rPr>
        <w:rFonts w:ascii="Courier New" w:hAnsi="Courier New" w:hint="default"/>
      </w:rPr>
    </w:lvl>
    <w:lvl w:ilvl="2" w:tplc="04090005" w:tentative="1">
      <w:start w:val="1"/>
      <w:numFmt w:val="bullet"/>
      <w:lvlText w:val=""/>
      <w:lvlJc w:val="left"/>
      <w:pPr>
        <w:tabs>
          <w:tab w:val="num" w:pos="6660"/>
        </w:tabs>
        <w:ind w:left="6660" w:hanging="360"/>
      </w:pPr>
      <w:rPr>
        <w:rFonts w:ascii="Wingdings" w:hAnsi="Wingdings" w:hint="default"/>
      </w:rPr>
    </w:lvl>
    <w:lvl w:ilvl="3" w:tplc="04090001" w:tentative="1">
      <w:start w:val="1"/>
      <w:numFmt w:val="bullet"/>
      <w:lvlText w:val=""/>
      <w:lvlJc w:val="left"/>
      <w:pPr>
        <w:tabs>
          <w:tab w:val="num" w:pos="7380"/>
        </w:tabs>
        <w:ind w:left="7380" w:hanging="360"/>
      </w:pPr>
      <w:rPr>
        <w:rFonts w:ascii="Symbol" w:hAnsi="Symbol" w:hint="default"/>
      </w:rPr>
    </w:lvl>
    <w:lvl w:ilvl="4" w:tplc="04090003" w:tentative="1">
      <w:start w:val="1"/>
      <w:numFmt w:val="bullet"/>
      <w:lvlText w:val="o"/>
      <w:lvlJc w:val="left"/>
      <w:pPr>
        <w:tabs>
          <w:tab w:val="num" w:pos="8100"/>
        </w:tabs>
        <w:ind w:left="8100" w:hanging="360"/>
      </w:pPr>
      <w:rPr>
        <w:rFonts w:ascii="Courier New" w:hAnsi="Courier New" w:hint="default"/>
      </w:rPr>
    </w:lvl>
    <w:lvl w:ilvl="5" w:tplc="04090005" w:tentative="1">
      <w:start w:val="1"/>
      <w:numFmt w:val="bullet"/>
      <w:lvlText w:val=""/>
      <w:lvlJc w:val="left"/>
      <w:pPr>
        <w:tabs>
          <w:tab w:val="num" w:pos="8820"/>
        </w:tabs>
        <w:ind w:left="8820" w:hanging="360"/>
      </w:pPr>
      <w:rPr>
        <w:rFonts w:ascii="Wingdings" w:hAnsi="Wingdings" w:hint="default"/>
      </w:rPr>
    </w:lvl>
    <w:lvl w:ilvl="6" w:tplc="04090001" w:tentative="1">
      <w:start w:val="1"/>
      <w:numFmt w:val="bullet"/>
      <w:lvlText w:val=""/>
      <w:lvlJc w:val="left"/>
      <w:pPr>
        <w:tabs>
          <w:tab w:val="num" w:pos="9540"/>
        </w:tabs>
        <w:ind w:left="9540" w:hanging="360"/>
      </w:pPr>
      <w:rPr>
        <w:rFonts w:ascii="Symbol" w:hAnsi="Symbol" w:hint="default"/>
      </w:rPr>
    </w:lvl>
    <w:lvl w:ilvl="7" w:tplc="04090003" w:tentative="1">
      <w:start w:val="1"/>
      <w:numFmt w:val="bullet"/>
      <w:lvlText w:val="o"/>
      <w:lvlJc w:val="left"/>
      <w:pPr>
        <w:tabs>
          <w:tab w:val="num" w:pos="10260"/>
        </w:tabs>
        <w:ind w:left="10260" w:hanging="360"/>
      </w:pPr>
      <w:rPr>
        <w:rFonts w:ascii="Courier New" w:hAnsi="Courier New" w:hint="default"/>
      </w:rPr>
    </w:lvl>
    <w:lvl w:ilvl="8" w:tplc="04090005" w:tentative="1">
      <w:start w:val="1"/>
      <w:numFmt w:val="bullet"/>
      <w:lvlText w:val=""/>
      <w:lvlJc w:val="left"/>
      <w:pPr>
        <w:tabs>
          <w:tab w:val="num" w:pos="10980"/>
        </w:tabs>
        <w:ind w:left="10980" w:hanging="360"/>
      </w:pPr>
      <w:rPr>
        <w:rFonts w:ascii="Wingdings" w:hAnsi="Wingdings" w:hint="default"/>
      </w:rPr>
    </w:lvl>
  </w:abstractNum>
  <w:abstractNum w:abstractNumId="14" w15:restartNumberingAfterBreak="0">
    <w:nsid w:val="40A427DD"/>
    <w:multiLevelType w:val="hybridMultilevel"/>
    <w:tmpl w:val="A81CD990"/>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E36550"/>
    <w:multiLevelType w:val="hybridMultilevel"/>
    <w:tmpl w:val="F2809CCE"/>
    <w:lvl w:ilvl="0" w:tplc="304087CA">
      <w:start w:val="1"/>
      <w:numFmt w:val="bullet"/>
      <w:lvlText w:val=""/>
      <w:lvlJc w:val="left"/>
      <w:pPr>
        <w:tabs>
          <w:tab w:val="num" w:pos="4740"/>
        </w:tabs>
        <w:ind w:left="4740" w:hanging="360"/>
      </w:pPr>
      <w:rPr>
        <w:rFonts w:ascii="Wingdings" w:hAnsi="Wingdings" w:hint="default"/>
        <w:sz w:val="24"/>
      </w:rPr>
    </w:lvl>
    <w:lvl w:ilvl="1" w:tplc="04090003" w:tentative="1">
      <w:start w:val="1"/>
      <w:numFmt w:val="bullet"/>
      <w:lvlText w:val="o"/>
      <w:lvlJc w:val="left"/>
      <w:pPr>
        <w:tabs>
          <w:tab w:val="num" w:pos="7035"/>
        </w:tabs>
        <w:ind w:left="7035" w:hanging="360"/>
      </w:pPr>
      <w:rPr>
        <w:rFonts w:ascii="Courier New" w:hAnsi="Courier New" w:hint="default"/>
      </w:rPr>
    </w:lvl>
    <w:lvl w:ilvl="2" w:tplc="04090005" w:tentative="1">
      <w:start w:val="1"/>
      <w:numFmt w:val="bullet"/>
      <w:lvlText w:val=""/>
      <w:lvlJc w:val="left"/>
      <w:pPr>
        <w:tabs>
          <w:tab w:val="num" w:pos="7755"/>
        </w:tabs>
        <w:ind w:left="7755" w:hanging="360"/>
      </w:pPr>
      <w:rPr>
        <w:rFonts w:ascii="Wingdings" w:hAnsi="Wingdings" w:hint="default"/>
      </w:rPr>
    </w:lvl>
    <w:lvl w:ilvl="3" w:tplc="04090001" w:tentative="1">
      <w:start w:val="1"/>
      <w:numFmt w:val="bullet"/>
      <w:lvlText w:val=""/>
      <w:lvlJc w:val="left"/>
      <w:pPr>
        <w:tabs>
          <w:tab w:val="num" w:pos="8475"/>
        </w:tabs>
        <w:ind w:left="8475" w:hanging="360"/>
      </w:pPr>
      <w:rPr>
        <w:rFonts w:ascii="Symbol" w:hAnsi="Symbol" w:hint="default"/>
      </w:rPr>
    </w:lvl>
    <w:lvl w:ilvl="4" w:tplc="04090003" w:tentative="1">
      <w:start w:val="1"/>
      <w:numFmt w:val="bullet"/>
      <w:lvlText w:val="o"/>
      <w:lvlJc w:val="left"/>
      <w:pPr>
        <w:tabs>
          <w:tab w:val="num" w:pos="9195"/>
        </w:tabs>
        <w:ind w:left="9195" w:hanging="360"/>
      </w:pPr>
      <w:rPr>
        <w:rFonts w:ascii="Courier New" w:hAnsi="Courier New" w:hint="default"/>
      </w:rPr>
    </w:lvl>
    <w:lvl w:ilvl="5" w:tplc="04090005" w:tentative="1">
      <w:start w:val="1"/>
      <w:numFmt w:val="bullet"/>
      <w:lvlText w:val=""/>
      <w:lvlJc w:val="left"/>
      <w:pPr>
        <w:tabs>
          <w:tab w:val="num" w:pos="9915"/>
        </w:tabs>
        <w:ind w:left="9915" w:hanging="360"/>
      </w:pPr>
      <w:rPr>
        <w:rFonts w:ascii="Wingdings" w:hAnsi="Wingdings" w:hint="default"/>
      </w:rPr>
    </w:lvl>
    <w:lvl w:ilvl="6" w:tplc="04090001" w:tentative="1">
      <w:start w:val="1"/>
      <w:numFmt w:val="bullet"/>
      <w:lvlText w:val=""/>
      <w:lvlJc w:val="left"/>
      <w:pPr>
        <w:tabs>
          <w:tab w:val="num" w:pos="10635"/>
        </w:tabs>
        <w:ind w:left="10635" w:hanging="360"/>
      </w:pPr>
      <w:rPr>
        <w:rFonts w:ascii="Symbol" w:hAnsi="Symbol" w:hint="default"/>
      </w:rPr>
    </w:lvl>
    <w:lvl w:ilvl="7" w:tplc="04090003" w:tentative="1">
      <w:start w:val="1"/>
      <w:numFmt w:val="bullet"/>
      <w:lvlText w:val="o"/>
      <w:lvlJc w:val="left"/>
      <w:pPr>
        <w:tabs>
          <w:tab w:val="num" w:pos="11355"/>
        </w:tabs>
        <w:ind w:left="11355" w:hanging="360"/>
      </w:pPr>
      <w:rPr>
        <w:rFonts w:ascii="Courier New" w:hAnsi="Courier New" w:hint="default"/>
      </w:rPr>
    </w:lvl>
    <w:lvl w:ilvl="8" w:tplc="04090005" w:tentative="1">
      <w:start w:val="1"/>
      <w:numFmt w:val="bullet"/>
      <w:lvlText w:val=""/>
      <w:lvlJc w:val="left"/>
      <w:pPr>
        <w:tabs>
          <w:tab w:val="num" w:pos="12075"/>
        </w:tabs>
        <w:ind w:left="12075" w:hanging="360"/>
      </w:pPr>
      <w:rPr>
        <w:rFonts w:ascii="Wingdings" w:hAnsi="Wingdings" w:hint="default"/>
      </w:rPr>
    </w:lvl>
  </w:abstractNum>
  <w:abstractNum w:abstractNumId="16" w15:restartNumberingAfterBreak="0">
    <w:nsid w:val="4ED16409"/>
    <w:multiLevelType w:val="hybridMultilevel"/>
    <w:tmpl w:val="2B42DB04"/>
    <w:lvl w:ilvl="0" w:tplc="B218E3EE">
      <w:start w:val="1"/>
      <w:numFmt w:val="lowerRoman"/>
      <w:lvlText w:val="(%1)"/>
      <w:lvlJc w:val="left"/>
      <w:pPr>
        <w:tabs>
          <w:tab w:val="num" w:pos="1080"/>
        </w:tabs>
        <w:ind w:left="1080" w:hanging="720"/>
      </w:pPr>
      <w:rPr>
        <w:rFonts w:hint="default"/>
      </w:rPr>
    </w:lvl>
    <w:lvl w:ilvl="1" w:tplc="DA428DC6">
      <w:start w:val="2"/>
      <w:numFmt w:val="lowerLetter"/>
      <w:lvlText w:val="(%2)"/>
      <w:lvlJc w:val="left"/>
      <w:pPr>
        <w:tabs>
          <w:tab w:val="num" w:pos="1440"/>
        </w:tabs>
        <w:ind w:left="1440" w:hanging="360"/>
      </w:pPr>
      <w:rPr>
        <w:rFonts w:hint="default"/>
        <w:b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25FEF"/>
    <w:multiLevelType w:val="hybridMultilevel"/>
    <w:tmpl w:val="62D610DE"/>
    <w:lvl w:ilvl="0" w:tplc="04090015">
      <w:start w:val="6"/>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11433F6"/>
    <w:multiLevelType w:val="hybridMultilevel"/>
    <w:tmpl w:val="3E14DB2C"/>
    <w:lvl w:ilvl="0" w:tplc="304087CA">
      <w:start w:val="1"/>
      <w:numFmt w:val="bullet"/>
      <w:lvlText w:val=""/>
      <w:lvlJc w:val="left"/>
      <w:pPr>
        <w:tabs>
          <w:tab w:val="num" w:pos="4740"/>
        </w:tabs>
        <w:ind w:left="4740" w:hanging="360"/>
      </w:pPr>
      <w:rPr>
        <w:rFonts w:ascii="Wingdings" w:hAnsi="Wingdings" w:hint="default"/>
        <w:sz w:val="24"/>
      </w:rPr>
    </w:lvl>
    <w:lvl w:ilvl="1" w:tplc="04090003" w:tentative="1">
      <w:start w:val="1"/>
      <w:numFmt w:val="bullet"/>
      <w:lvlText w:val="o"/>
      <w:lvlJc w:val="left"/>
      <w:pPr>
        <w:tabs>
          <w:tab w:val="num" w:pos="5715"/>
        </w:tabs>
        <w:ind w:left="5715" w:hanging="360"/>
      </w:pPr>
      <w:rPr>
        <w:rFonts w:ascii="Courier New" w:hAnsi="Courier New" w:hint="default"/>
      </w:rPr>
    </w:lvl>
    <w:lvl w:ilvl="2" w:tplc="04090005" w:tentative="1">
      <w:start w:val="1"/>
      <w:numFmt w:val="bullet"/>
      <w:lvlText w:val=""/>
      <w:lvlJc w:val="left"/>
      <w:pPr>
        <w:tabs>
          <w:tab w:val="num" w:pos="6435"/>
        </w:tabs>
        <w:ind w:left="6435" w:hanging="360"/>
      </w:pPr>
      <w:rPr>
        <w:rFonts w:ascii="Wingdings" w:hAnsi="Wingdings" w:hint="default"/>
      </w:rPr>
    </w:lvl>
    <w:lvl w:ilvl="3" w:tplc="04090001" w:tentative="1">
      <w:start w:val="1"/>
      <w:numFmt w:val="bullet"/>
      <w:lvlText w:val=""/>
      <w:lvlJc w:val="left"/>
      <w:pPr>
        <w:tabs>
          <w:tab w:val="num" w:pos="7155"/>
        </w:tabs>
        <w:ind w:left="7155" w:hanging="360"/>
      </w:pPr>
      <w:rPr>
        <w:rFonts w:ascii="Symbol" w:hAnsi="Symbol" w:hint="default"/>
      </w:rPr>
    </w:lvl>
    <w:lvl w:ilvl="4" w:tplc="04090003" w:tentative="1">
      <w:start w:val="1"/>
      <w:numFmt w:val="bullet"/>
      <w:lvlText w:val="o"/>
      <w:lvlJc w:val="left"/>
      <w:pPr>
        <w:tabs>
          <w:tab w:val="num" w:pos="7875"/>
        </w:tabs>
        <w:ind w:left="7875" w:hanging="360"/>
      </w:pPr>
      <w:rPr>
        <w:rFonts w:ascii="Courier New" w:hAnsi="Courier New" w:hint="default"/>
      </w:rPr>
    </w:lvl>
    <w:lvl w:ilvl="5" w:tplc="04090005" w:tentative="1">
      <w:start w:val="1"/>
      <w:numFmt w:val="bullet"/>
      <w:lvlText w:val=""/>
      <w:lvlJc w:val="left"/>
      <w:pPr>
        <w:tabs>
          <w:tab w:val="num" w:pos="8595"/>
        </w:tabs>
        <w:ind w:left="8595" w:hanging="360"/>
      </w:pPr>
      <w:rPr>
        <w:rFonts w:ascii="Wingdings" w:hAnsi="Wingdings" w:hint="default"/>
      </w:rPr>
    </w:lvl>
    <w:lvl w:ilvl="6" w:tplc="04090001" w:tentative="1">
      <w:start w:val="1"/>
      <w:numFmt w:val="bullet"/>
      <w:lvlText w:val=""/>
      <w:lvlJc w:val="left"/>
      <w:pPr>
        <w:tabs>
          <w:tab w:val="num" w:pos="9315"/>
        </w:tabs>
        <w:ind w:left="9315" w:hanging="360"/>
      </w:pPr>
      <w:rPr>
        <w:rFonts w:ascii="Symbol" w:hAnsi="Symbol" w:hint="default"/>
      </w:rPr>
    </w:lvl>
    <w:lvl w:ilvl="7" w:tplc="04090003" w:tentative="1">
      <w:start w:val="1"/>
      <w:numFmt w:val="bullet"/>
      <w:lvlText w:val="o"/>
      <w:lvlJc w:val="left"/>
      <w:pPr>
        <w:tabs>
          <w:tab w:val="num" w:pos="10035"/>
        </w:tabs>
        <w:ind w:left="10035" w:hanging="360"/>
      </w:pPr>
      <w:rPr>
        <w:rFonts w:ascii="Courier New" w:hAnsi="Courier New" w:hint="default"/>
      </w:rPr>
    </w:lvl>
    <w:lvl w:ilvl="8" w:tplc="04090005" w:tentative="1">
      <w:start w:val="1"/>
      <w:numFmt w:val="bullet"/>
      <w:lvlText w:val=""/>
      <w:lvlJc w:val="left"/>
      <w:pPr>
        <w:tabs>
          <w:tab w:val="num" w:pos="10755"/>
        </w:tabs>
        <w:ind w:left="10755" w:hanging="360"/>
      </w:pPr>
      <w:rPr>
        <w:rFonts w:ascii="Wingdings" w:hAnsi="Wingdings" w:hint="default"/>
      </w:rPr>
    </w:lvl>
  </w:abstractNum>
  <w:abstractNum w:abstractNumId="19" w15:restartNumberingAfterBreak="0">
    <w:nsid w:val="540C1F2B"/>
    <w:multiLevelType w:val="hybridMultilevel"/>
    <w:tmpl w:val="B3D2EC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D4266AC"/>
    <w:multiLevelType w:val="hybridMultilevel"/>
    <w:tmpl w:val="0922A836"/>
    <w:lvl w:ilvl="0" w:tplc="0409000F">
      <w:start w:val="1"/>
      <w:numFmt w:val="decimal"/>
      <w:lvlText w:val="%1."/>
      <w:lvlJc w:val="left"/>
      <w:pPr>
        <w:tabs>
          <w:tab w:val="num" w:pos="720"/>
        </w:tabs>
        <w:ind w:left="720" w:hanging="360"/>
      </w:pPr>
      <w:rPr>
        <w:rFonts w:hint="default"/>
      </w:rPr>
    </w:lvl>
    <w:lvl w:ilvl="1" w:tplc="C058A2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B369EA"/>
    <w:multiLevelType w:val="hybridMultilevel"/>
    <w:tmpl w:val="9A7C2132"/>
    <w:lvl w:ilvl="0" w:tplc="9756432E">
      <w:start w:val="2"/>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15:restartNumberingAfterBreak="0">
    <w:nsid w:val="698429FB"/>
    <w:multiLevelType w:val="hybridMultilevel"/>
    <w:tmpl w:val="89D89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7511A"/>
    <w:multiLevelType w:val="hybridMultilevel"/>
    <w:tmpl w:val="1D0A8030"/>
    <w:lvl w:ilvl="0" w:tplc="1896B22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F0A1392"/>
    <w:multiLevelType w:val="hybridMultilevel"/>
    <w:tmpl w:val="D7CC3C6C"/>
    <w:lvl w:ilvl="0" w:tplc="304087CA">
      <w:start w:val="1"/>
      <w:numFmt w:val="bullet"/>
      <w:lvlText w:val=""/>
      <w:lvlJc w:val="left"/>
      <w:pPr>
        <w:tabs>
          <w:tab w:val="num" w:pos="4740"/>
        </w:tabs>
        <w:ind w:left="4740" w:hanging="360"/>
      </w:pPr>
      <w:rPr>
        <w:rFonts w:ascii="Wingdings" w:hAnsi="Wingdings" w:hint="default"/>
        <w:sz w:val="24"/>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25" w15:restartNumberingAfterBreak="0">
    <w:nsid w:val="745367CB"/>
    <w:multiLevelType w:val="hybridMultilevel"/>
    <w:tmpl w:val="FF9A726A"/>
    <w:lvl w:ilvl="0" w:tplc="A7C0E51A">
      <w:start w:val="1"/>
      <w:numFmt w:val="upperLetter"/>
      <w:pStyle w:val="Heading2"/>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8B7927"/>
    <w:multiLevelType w:val="hybridMultilevel"/>
    <w:tmpl w:val="356CD0F6"/>
    <w:lvl w:ilvl="0" w:tplc="04090005">
      <w:start w:val="1"/>
      <w:numFmt w:val="bullet"/>
      <w:lvlText w:val=""/>
      <w:lvlJc w:val="left"/>
      <w:pPr>
        <w:tabs>
          <w:tab w:val="num" w:pos="4740"/>
        </w:tabs>
        <w:ind w:left="4740" w:hanging="360"/>
      </w:pPr>
      <w:rPr>
        <w:rFonts w:ascii="Wingdings" w:hAnsi="Wingdings" w:hint="default"/>
      </w:rPr>
    </w:lvl>
    <w:lvl w:ilvl="1" w:tplc="04090003" w:tentative="1">
      <w:start w:val="1"/>
      <w:numFmt w:val="bullet"/>
      <w:lvlText w:val="o"/>
      <w:lvlJc w:val="left"/>
      <w:pPr>
        <w:tabs>
          <w:tab w:val="num" w:pos="5460"/>
        </w:tabs>
        <w:ind w:left="5460" w:hanging="360"/>
      </w:pPr>
      <w:rPr>
        <w:rFonts w:ascii="Courier New" w:hAnsi="Courier New" w:hint="default"/>
      </w:rPr>
    </w:lvl>
    <w:lvl w:ilvl="2" w:tplc="04090005" w:tentative="1">
      <w:start w:val="1"/>
      <w:numFmt w:val="bullet"/>
      <w:lvlText w:val=""/>
      <w:lvlJc w:val="left"/>
      <w:pPr>
        <w:tabs>
          <w:tab w:val="num" w:pos="6180"/>
        </w:tabs>
        <w:ind w:left="6180" w:hanging="360"/>
      </w:pPr>
      <w:rPr>
        <w:rFonts w:ascii="Wingdings" w:hAnsi="Wingdings" w:hint="default"/>
      </w:rPr>
    </w:lvl>
    <w:lvl w:ilvl="3" w:tplc="04090001" w:tentative="1">
      <w:start w:val="1"/>
      <w:numFmt w:val="bullet"/>
      <w:lvlText w:val=""/>
      <w:lvlJc w:val="left"/>
      <w:pPr>
        <w:tabs>
          <w:tab w:val="num" w:pos="6900"/>
        </w:tabs>
        <w:ind w:left="6900" w:hanging="360"/>
      </w:pPr>
      <w:rPr>
        <w:rFonts w:ascii="Symbol" w:hAnsi="Symbol" w:hint="default"/>
      </w:rPr>
    </w:lvl>
    <w:lvl w:ilvl="4" w:tplc="04090003" w:tentative="1">
      <w:start w:val="1"/>
      <w:numFmt w:val="bullet"/>
      <w:lvlText w:val="o"/>
      <w:lvlJc w:val="left"/>
      <w:pPr>
        <w:tabs>
          <w:tab w:val="num" w:pos="7620"/>
        </w:tabs>
        <w:ind w:left="7620" w:hanging="360"/>
      </w:pPr>
      <w:rPr>
        <w:rFonts w:ascii="Courier New" w:hAnsi="Courier New" w:hint="default"/>
      </w:rPr>
    </w:lvl>
    <w:lvl w:ilvl="5" w:tplc="04090005" w:tentative="1">
      <w:start w:val="1"/>
      <w:numFmt w:val="bullet"/>
      <w:lvlText w:val=""/>
      <w:lvlJc w:val="left"/>
      <w:pPr>
        <w:tabs>
          <w:tab w:val="num" w:pos="8340"/>
        </w:tabs>
        <w:ind w:left="8340" w:hanging="360"/>
      </w:pPr>
      <w:rPr>
        <w:rFonts w:ascii="Wingdings" w:hAnsi="Wingdings" w:hint="default"/>
      </w:rPr>
    </w:lvl>
    <w:lvl w:ilvl="6" w:tplc="04090001" w:tentative="1">
      <w:start w:val="1"/>
      <w:numFmt w:val="bullet"/>
      <w:lvlText w:val=""/>
      <w:lvlJc w:val="left"/>
      <w:pPr>
        <w:tabs>
          <w:tab w:val="num" w:pos="9060"/>
        </w:tabs>
        <w:ind w:left="9060" w:hanging="360"/>
      </w:pPr>
      <w:rPr>
        <w:rFonts w:ascii="Symbol" w:hAnsi="Symbol" w:hint="default"/>
      </w:rPr>
    </w:lvl>
    <w:lvl w:ilvl="7" w:tplc="04090003" w:tentative="1">
      <w:start w:val="1"/>
      <w:numFmt w:val="bullet"/>
      <w:lvlText w:val="o"/>
      <w:lvlJc w:val="left"/>
      <w:pPr>
        <w:tabs>
          <w:tab w:val="num" w:pos="9780"/>
        </w:tabs>
        <w:ind w:left="9780" w:hanging="360"/>
      </w:pPr>
      <w:rPr>
        <w:rFonts w:ascii="Courier New" w:hAnsi="Courier New" w:hint="default"/>
      </w:rPr>
    </w:lvl>
    <w:lvl w:ilvl="8" w:tplc="04090005" w:tentative="1">
      <w:start w:val="1"/>
      <w:numFmt w:val="bullet"/>
      <w:lvlText w:val=""/>
      <w:lvlJc w:val="left"/>
      <w:pPr>
        <w:tabs>
          <w:tab w:val="num" w:pos="10500"/>
        </w:tabs>
        <w:ind w:left="10500" w:hanging="360"/>
      </w:pPr>
      <w:rPr>
        <w:rFonts w:ascii="Wingdings" w:hAnsi="Wingdings" w:hint="default"/>
      </w:rPr>
    </w:lvl>
  </w:abstractNum>
  <w:abstractNum w:abstractNumId="27" w15:restartNumberingAfterBreak="0">
    <w:nsid w:val="77CD54E7"/>
    <w:multiLevelType w:val="hybridMultilevel"/>
    <w:tmpl w:val="C4B254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D087C67"/>
    <w:multiLevelType w:val="hybridMultilevel"/>
    <w:tmpl w:val="BB125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B5319A"/>
    <w:multiLevelType w:val="hybridMultilevel"/>
    <w:tmpl w:val="06A09052"/>
    <w:lvl w:ilvl="0" w:tplc="66621B20">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18"/>
  </w:num>
  <w:num w:numId="4">
    <w:abstractNumId w:val="15"/>
  </w:num>
  <w:num w:numId="5">
    <w:abstractNumId w:val="24"/>
  </w:num>
  <w:num w:numId="6">
    <w:abstractNumId w:val="4"/>
  </w:num>
  <w:num w:numId="7">
    <w:abstractNumId w:val="1"/>
  </w:num>
  <w:num w:numId="8">
    <w:abstractNumId w:val="20"/>
  </w:num>
  <w:num w:numId="9">
    <w:abstractNumId w:val="21"/>
  </w:num>
  <w:num w:numId="10">
    <w:abstractNumId w:val="23"/>
  </w:num>
  <w:num w:numId="11">
    <w:abstractNumId w:val="5"/>
  </w:num>
  <w:num w:numId="12">
    <w:abstractNumId w:val="6"/>
  </w:num>
  <w:num w:numId="13">
    <w:abstractNumId w:val="27"/>
  </w:num>
  <w:num w:numId="14">
    <w:abstractNumId w:val="12"/>
  </w:num>
  <w:num w:numId="15">
    <w:abstractNumId w:val="28"/>
  </w:num>
  <w:num w:numId="16">
    <w:abstractNumId w:val="14"/>
  </w:num>
  <w:num w:numId="17">
    <w:abstractNumId w:val="0"/>
  </w:num>
  <w:num w:numId="18">
    <w:abstractNumId w:val="9"/>
  </w:num>
  <w:num w:numId="19">
    <w:abstractNumId w:val="17"/>
  </w:num>
  <w:num w:numId="20">
    <w:abstractNumId w:val="16"/>
  </w:num>
  <w:num w:numId="21">
    <w:abstractNumId w:val="29"/>
  </w:num>
  <w:num w:numId="22">
    <w:abstractNumId w:val="11"/>
  </w:num>
  <w:num w:numId="23">
    <w:abstractNumId w:val="25"/>
  </w:num>
  <w:num w:numId="24">
    <w:abstractNumId w:val="2"/>
  </w:num>
  <w:num w:numId="25">
    <w:abstractNumId w:val="22"/>
  </w:num>
  <w:num w:numId="26">
    <w:abstractNumId w:val="8"/>
  </w:num>
  <w:num w:numId="27">
    <w:abstractNumId w:val="10"/>
  </w:num>
  <w:num w:numId="28">
    <w:abstractNumId w:val="3"/>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78"/>
    <w:rsid w:val="00DA79AA"/>
    <w:rsid w:val="00F22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4:docId w14:val="24CC1E5A"/>
  <w15:chartTrackingRefBased/>
  <w15:docId w15:val="{D706A649-1517-4EF8-B798-504AC6E8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22A78"/>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F22A78"/>
    <w:pPr>
      <w:keepNext/>
      <w:spacing w:after="0" w:line="240" w:lineRule="auto"/>
      <w:ind w:left="720" w:firstLine="720"/>
      <w:outlineLvl w:val="1"/>
    </w:pPr>
    <w:rPr>
      <w:rFonts w:ascii="Times New Roman" w:eastAsia="Times New Roman" w:hAnsi="Times New Roman" w:cs="Times New Roman"/>
      <w:b/>
      <w:bCs/>
      <w:sz w:val="28"/>
      <w:szCs w:val="24"/>
      <w:lang w:val="en-US"/>
    </w:rPr>
  </w:style>
  <w:style w:type="paragraph" w:styleId="Heading3">
    <w:name w:val="heading 3"/>
    <w:basedOn w:val="Normal"/>
    <w:next w:val="Normal"/>
    <w:link w:val="Heading3Char"/>
    <w:qFormat/>
    <w:rsid w:val="00F22A78"/>
    <w:pPr>
      <w:keepNext/>
      <w:spacing w:after="0" w:line="240" w:lineRule="auto"/>
      <w:outlineLvl w:val="2"/>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qFormat/>
    <w:rsid w:val="00F22A78"/>
    <w:pPr>
      <w:keepNext/>
      <w:spacing w:after="0" w:line="240" w:lineRule="auto"/>
      <w:ind w:left="90"/>
      <w:outlineLvl w:val="3"/>
    </w:pPr>
    <w:rPr>
      <w:rFonts w:ascii="Times New Roman" w:eastAsia="Times New Roman" w:hAnsi="Times New Roman" w:cs="Times New Roman"/>
      <w:b/>
      <w:bCs/>
      <w:sz w:val="32"/>
      <w:szCs w:val="24"/>
      <w:lang w:val="en-US"/>
    </w:rPr>
  </w:style>
  <w:style w:type="paragraph" w:styleId="Heading5">
    <w:name w:val="heading 5"/>
    <w:basedOn w:val="Normal"/>
    <w:next w:val="Normal"/>
    <w:link w:val="Heading5Char"/>
    <w:qFormat/>
    <w:rsid w:val="00F22A78"/>
    <w:pPr>
      <w:keepNext/>
      <w:spacing w:after="0" w:line="240" w:lineRule="auto"/>
      <w:outlineLvl w:val="4"/>
    </w:pPr>
    <w:rPr>
      <w:rFonts w:ascii="Times New Roman" w:eastAsia="Times New Roman" w:hAnsi="Times New Roman" w:cs="Times New Roman"/>
      <w:b/>
      <w:bCs/>
      <w:sz w:val="44"/>
      <w:szCs w:val="24"/>
      <w:lang w:val="en-US"/>
    </w:rPr>
  </w:style>
  <w:style w:type="paragraph" w:styleId="Heading6">
    <w:name w:val="heading 6"/>
    <w:basedOn w:val="Normal"/>
    <w:next w:val="Normal"/>
    <w:link w:val="Heading6Char"/>
    <w:qFormat/>
    <w:rsid w:val="00F22A78"/>
    <w:pPr>
      <w:keepNext/>
      <w:spacing w:after="0" w:line="240" w:lineRule="auto"/>
      <w:jc w:val="both"/>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F22A78"/>
    <w:pPr>
      <w:keepNext/>
      <w:autoSpaceDE w:val="0"/>
      <w:autoSpaceDN w:val="0"/>
      <w:adjustRightInd w:val="0"/>
      <w:spacing w:after="200" w:line="480" w:lineRule="auto"/>
      <w:jc w:val="both"/>
      <w:outlineLvl w:val="6"/>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A7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F22A78"/>
    <w:rPr>
      <w:rFonts w:ascii="Times New Roman" w:eastAsia="Times New Roman" w:hAnsi="Times New Roman" w:cs="Times New Roman"/>
      <w:b/>
      <w:bCs/>
      <w:sz w:val="28"/>
      <w:szCs w:val="24"/>
      <w:lang w:val="en-US"/>
    </w:rPr>
  </w:style>
  <w:style w:type="character" w:customStyle="1" w:styleId="Heading3Char">
    <w:name w:val="Heading 3 Char"/>
    <w:basedOn w:val="DefaultParagraphFont"/>
    <w:link w:val="Heading3"/>
    <w:rsid w:val="00F22A78"/>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F22A78"/>
    <w:rPr>
      <w:rFonts w:ascii="Times New Roman" w:eastAsia="Times New Roman" w:hAnsi="Times New Roman" w:cs="Times New Roman"/>
      <w:b/>
      <w:bCs/>
      <w:sz w:val="32"/>
      <w:szCs w:val="24"/>
      <w:lang w:val="en-US"/>
    </w:rPr>
  </w:style>
  <w:style w:type="character" w:customStyle="1" w:styleId="Heading5Char">
    <w:name w:val="Heading 5 Char"/>
    <w:basedOn w:val="DefaultParagraphFont"/>
    <w:link w:val="Heading5"/>
    <w:rsid w:val="00F22A78"/>
    <w:rPr>
      <w:rFonts w:ascii="Times New Roman" w:eastAsia="Times New Roman" w:hAnsi="Times New Roman" w:cs="Times New Roman"/>
      <w:b/>
      <w:bCs/>
      <w:sz w:val="44"/>
      <w:szCs w:val="24"/>
      <w:lang w:val="en-US"/>
    </w:rPr>
  </w:style>
  <w:style w:type="character" w:customStyle="1" w:styleId="Heading6Char">
    <w:name w:val="Heading 6 Char"/>
    <w:basedOn w:val="DefaultParagraphFont"/>
    <w:link w:val="Heading6"/>
    <w:rsid w:val="00F22A78"/>
    <w:rPr>
      <w:rFonts w:ascii="Times New Roman" w:eastAsia="Times New Roman" w:hAnsi="Times New Roman" w:cs="Times New Roman"/>
      <w:b/>
      <w:bCs/>
      <w:sz w:val="24"/>
      <w:szCs w:val="24"/>
      <w:lang w:val="en-US"/>
    </w:rPr>
  </w:style>
  <w:style w:type="paragraph" w:styleId="Footer">
    <w:name w:val="footer"/>
    <w:basedOn w:val="Normal"/>
    <w:link w:val="FooterChar"/>
    <w:rsid w:val="00F22A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F22A78"/>
    <w:rPr>
      <w:rFonts w:ascii="Times New Roman" w:eastAsia="Times New Roman" w:hAnsi="Times New Roman" w:cs="Times New Roman"/>
      <w:sz w:val="24"/>
      <w:szCs w:val="24"/>
      <w:lang w:val="en-US"/>
    </w:rPr>
  </w:style>
  <w:style w:type="paragraph" w:styleId="BodyText3">
    <w:name w:val="Body Text 3"/>
    <w:basedOn w:val="Normal"/>
    <w:link w:val="BodyText3Char"/>
    <w:rsid w:val="00F22A78"/>
    <w:pPr>
      <w:spacing w:after="0" w:line="240" w:lineRule="auto"/>
    </w:pPr>
    <w:rPr>
      <w:rFonts w:ascii="Times New Roman" w:eastAsia="Times New Roman" w:hAnsi="Times New Roman" w:cs="Times New Roman"/>
      <w:b/>
      <w:bCs/>
      <w:sz w:val="24"/>
      <w:szCs w:val="24"/>
      <w:lang w:val="en-US"/>
    </w:rPr>
  </w:style>
  <w:style w:type="character" w:customStyle="1" w:styleId="BodyText3Char">
    <w:name w:val="Body Text 3 Char"/>
    <w:basedOn w:val="DefaultParagraphFont"/>
    <w:link w:val="BodyText3"/>
    <w:rsid w:val="00F22A78"/>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F22A78"/>
    <w:pPr>
      <w:spacing w:after="0" w:line="240" w:lineRule="auto"/>
      <w:ind w:left="90"/>
    </w:pPr>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F22A78"/>
    <w:rPr>
      <w:rFonts w:ascii="Times New Roman" w:eastAsia="Times New Roman" w:hAnsi="Times New Roman" w:cs="Times New Roman"/>
      <w:b/>
      <w:bCs/>
      <w:sz w:val="24"/>
      <w:szCs w:val="24"/>
      <w:lang w:val="en-US"/>
    </w:rPr>
  </w:style>
  <w:style w:type="table" w:styleId="TableGrid">
    <w:name w:val="Table Grid"/>
    <w:basedOn w:val="TableNormal"/>
    <w:rsid w:val="00F22A78"/>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22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F22A78"/>
    <w:pPr>
      <w:autoSpaceDE w:val="0"/>
      <w:autoSpaceDN w:val="0"/>
      <w:adjustRightInd w:val="0"/>
      <w:spacing w:after="0" w:line="240" w:lineRule="auto"/>
    </w:pPr>
    <w:rPr>
      <w:rFonts w:ascii="TimesNewRomanPS" w:eastAsia="Times New Roman" w:hAnsi="TimesNewRomanPS" w:cs="Times New Roman"/>
      <w:color w:val="292526"/>
      <w:sz w:val="24"/>
      <w:szCs w:val="20"/>
      <w:lang w:val="en-US"/>
    </w:rPr>
  </w:style>
  <w:style w:type="character" w:customStyle="1" w:styleId="BodyTextChar">
    <w:name w:val="Body Text Char"/>
    <w:basedOn w:val="DefaultParagraphFont"/>
    <w:link w:val="BodyText"/>
    <w:rsid w:val="00F22A78"/>
    <w:rPr>
      <w:rFonts w:ascii="TimesNewRomanPS" w:eastAsia="Times New Roman" w:hAnsi="TimesNewRomanPS" w:cs="Times New Roman"/>
      <w:color w:val="292526"/>
      <w:sz w:val="24"/>
      <w:szCs w:val="20"/>
      <w:lang w:val="en-US"/>
    </w:rPr>
  </w:style>
  <w:style w:type="paragraph" w:styleId="BodyText2">
    <w:name w:val="Body Text 2"/>
    <w:basedOn w:val="Normal"/>
    <w:link w:val="BodyText2Char"/>
    <w:rsid w:val="00F22A78"/>
    <w:pPr>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F22A78"/>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F22A78"/>
    <w:rPr>
      <w:rFonts w:ascii="Times New Roman" w:eastAsia="Times New Roman" w:hAnsi="Times New Roman" w:cs="Times New Roman"/>
      <w:b/>
      <w:bCs/>
      <w:sz w:val="26"/>
      <w:szCs w:val="26"/>
      <w:lang w:val="en-US"/>
    </w:rPr>
  </w:style>
  <w:style w:type="character" w:styleId="Strong">
    <w:name w:val="Strong"/>
    <w:basedOn w:val="DefaultParagraphFont"/>
    <w:qFormat/>
    <w:rsid w:val="00F22A78"/>
    <w:rPr>
      <w:b/>
      <w:bCs/>
    </w:rPr>
  </w:style>
  <w:style w:type="character" w:styleId="Emphasis">
    <w:name w:val="Emphasis"/>
    <w:basedOn w:val="DefaultParagraphFont"/>
    <w:qFormat/>
    <w:rsid w:val="00F22A78"/>
    <w:rPr>
      <w:i/>
      <w:iCs/>
    </w:rPr>
  </w:style>
  <w:style w:type="paragraph" w:customStyle="1" w:styleId="txtauthors">
    <w:name w:val="txtauthors"/>
    <w:basedOn w:val="Normal"/>
    <w:rsid w:val="00F22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rsid w:val="00F22A7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F22A78"/>
    <w:rPr>
      <w:rFonts w:ascii="Arial" w:eastAsia="Times New Roman" w:hAnsi="Arial" w:cs="Arial"/>
      <w:vanish/>
      <w:sz w:val="16"/>
      <w:szCs w:val="16"/>
      <w:lang w:val="en-US"/>
    </w:rPr>
  </w:style>
  <w:style w:type="paragraph" w:styleId="BodyTextIndent2">
    <w:name w:val="Body Text Indent 2"/>
    <w:basedOn w:val="Normal"/>
    <w:link w:val="BodyTextIndent2Char"/>
    <w:rsid w:val="00F22A78"/>
    <w:pPr>
      <w:spacing w:after="0" w:line="240" w:lineRule="auto"/>
      <w:ind w:left="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F22A78"/>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F22A78"/>
    <w:pPr>
      <w:spacing w:after="0" w:line="240" w:lineRule="auto"/>
      <w:ind w:firstLine="72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F22A78"/>
    <w:rPr>
      <w:rFonts w:ascii="Times New Roman" w:eastAsia="Times New Roman" w:hAnsi="Times New Roman" w:cs="Times New Roman"/>
      <w:sz w:val="24"/>
      <w:szCs w:val="24"/>
      <w:lang w:val="en-US"/>
    </w:rPr>
  </w:style>
  <w:style w:type="character" w:styleId="PageNumber">
    <w:name w:val="page number"/>
    <w:basedOn w:val="DefaultParagraphFont"/>
    <w:rsid w:val="00F22A78"/>
  </w:style>
  <w:style w:type="paragraph" w:styleId="Header">
    <w:name w:val="header"/>
    <w:basedOn w:val="Normal"/>
    <w:link w:val="HeaderChar"/>
    <w:rsid w:val="00F22A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F22A78"/>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rsid w:val="00F22A7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F22A78"/>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header" Target="header2.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179</Pages>
  <Words>33398</Words>
  <Characters>190370</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2022-03-03T05:27:00Z</dcterms:created>
  <dcterms:modified xsi:type="dcterms:W3CDTF">2022-03-03T05:30:00Z</dcterms:modified>
</cp:coreProperties>
</file>