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8CAB" w14:textId="77777777" w:rsidR="004615A2" w:rsidRPr="00A71D19" w:rsidRDefault="004615A2" w:rsidP="00A71D19">
      <w:pPr>
        <w:spacing w:before="400" w:after="600" w:line="456" w:lineRule="auto"/>
        <w:jc w:val="center"/>
        <w:rPr>
          <w:rFonts w:ascii="Verdana" w:hAnsi="Verdana"/>
          <w:b/>
          <w:spacing w:val="20"/>
          <w:sz w:val="26"/>
          <w:szCs w:val="26"/>
        </w:rPr>
      </w:pPr>
      <w:r>
        <w:rPr>
          <w:rFonts w:ascii="Verdana" w:hAnsi="Verdana"/>
          <w:b/>
          <w:spacing w:val="20"/>
          <w:sz w:val="26"/>
          <w:szCs w:val="26"/>
        </w:rPr>
        <w:t>ACKNOWLEDG</w:t>
      </w:r>
      <w:r w:rsidRPr="00A71D19">
        <w:rPr>
          <w:rFonts w:ascii="Verdana" w:hAnsi="Verdana"/>
          <w:b/>
          <w:spacing w:val="20"/>
          <w:sz w:val="26"/>
          <w:szCs w:val="26"/>
        </w:rPr>
        <w:t>MENT</w:t>
      </w:r>
    </w:p>
    <w:p w14:paraId="410B549D" w14:textId="77777777" w:rsidR="004615A2" w:rsidRPr="00A71D19" w:rsidRDefault="004615A2" w:rsidP="00A71D19">
      <w:pPr>
        <w:autoSpaceDE w:val="0"/>
        <w:autoSpaceDN w:val="0"/>
        <w:adjustRightInd w:val="0"/>
        <w:spacing w:after="180" w:line="420" w:lineRule="auto"/>
        <w:ind w:firstLine="720"/>
        <w:rPr>
          <w:rFonts w:ascii="Monotype Corsiva" w:hAnsi="Monotype Corsiva"/>
          <w:sz w:val="26"/>
          <w:szCs w:val="26"/>
        </w:rPr>
      </w:pPr>
      <w:r w:rsidRPr="00A71D19">
        <w:rPr>
          <w:rFonts w:ascii="Monotype Corsiva" w:hAnsi="Monotype Corsiva"/>
          <w:sz w:val="26"/>
          <w:szCs w:val="26"/>
        </w:rPr>
        <w:t xml:space="preserve">First </w:t>
      </w:r>
      <w:r>
        <w:rPr>
          <w:rFonts w:ascii="Monotype Corsiva" w:hAnsi="Monotype Corsiva"/>
          <w:sz w:val="26"/>
          <w:szCs w:val="26"/>
        </w:rPr>
        <w:t xml:space="preserve">of all I express my sincere gratitude towards Almighty God, </w:t>
      </w:r>
      <w:r w:rsidRPr="00A71D19">
        <w:rPr>
          <w:rFonts w:ascii="Monotype Corsiva" w:hAnsi="Monotype Corsiva"/>
          <w:sz w:val="26"/>
          <w:szCs w:val="26"/>
        </w:rPr>
        <w:t>who gave me the courage and strength for the successful completion of this work</w:t>
      </w:r>
    </w:p>
    <w:p w14:paraId="6AB9D25D" w14:textId="77777777" w:rsidR="004615A2" w:rsidRPr="00A71D19" w:rsidRDefault="004615A2" w:rsidP="00A71D19">
      <w:pPr>
        <w:spacing w:after="180" w:line="420" w:lineRule="auto"/>
        <w:ind w:firstLine="720"/>
        <w:rPr>
          <w:rFonts w:ascii="Monotype Corsiva" w:hAnsi="Monotype Corsiva"/>
          <w:sz w:val="26"/>
          <w:szCs w:val="26"/>
        </w:rPr>
      </w:pPr>
      <w:r w:rsidRPr="00A71D19">
        <w:rPr>
          <w:rFonts w:ascii="Monotype Corsiva" w:hAnsi="Monotype Corsiva"/>
          <w:sz w:val="26"/>
          <w:szCs w:val="26"/>
        </w:rPr>
        <w:t xml:space="preserve">The investigator is deeply indebted to </w:t>
      </w:r>
      <w:r w:rsidRPr="00A71D19">
        <w:rPr>
          <w:rFonts w:ascii="Monotype Corsiva" w:hAnsi="Monotype Corsiva"/>
          <w:b/>
          <w:sz w:val="26"/>
          <w:szCs w:val="26"/>
        </w:rPr>
        <w:t>Dr. A. Hameed,</w:t>
      </w:r>
      <w:r w:rsidRPr="00A71D19">
        <w:rPr>
          <w:rFonts w:ascii="Monotype Corsiva" w:hAnsi="Monotype Corsiva"/>
          <w:sz w:val="26"/>
          <w:szCs w:val="26"/>
        </w:rPr>
        <w:t xml:space="preserve"> Lecturer in Education, </w:t>
      </w:r>
      <w:smartTag w:uri="urn:schemas-microsoft-com:office:smarttags" w:element="place">
        <w:smartTag w:uri="urn:schemas-microsoft-com:office:smarttags" w:element="PlaceName">
          <w:r w:rsidRPr="00A71D19">
            <w:rPr>
              <w:rFonts w:ascii="Monotype Corsiva" w:hAnsi="Monotype Corsiva"/>
              <w:sz w:val="26"/>
              <w:szCs w:val="26"/>
            </w:rPr>
            <w:t>Farook</w:t>
          </w:r>
        </w:smartTag>
        <w:r w:rsidRPr="00A71D19">
          <w:rPr>
            <w:rFonts w:ascii="Monotype Corsiva" w:hAnsi="Monotype Corsiva"/>
            <w:sz w:val="26"/>
            <w:szCs w:val="26"/>
          </w:rPr>
          <w:t xml:space="preserve"> </w:t>
        </w:r>
        <w:smartTag w:uri="urn:schemas-microsoft-com:office:smarttags" w:element="PlaceName">
          <w:r w:rsidRPr="00A71D19">
            <w:rPr>
              <w:rFonts w:ascii="Monotype Corsiva" w:hAnsi="Monotype Corsiva"/>
              <w:sz w:val="26"/>
              <w:szCs w:val="26"/>
            </w:rPr>
            <w:t>Training</w:t>
          </w:r>
        </w:smartTag>
        <w:r w:rsidRPr="00A71D19">
          <w:rPr>
            <w:rFonts w:ascii="Monotype Corsiva" w:hAnsi="Monotype Corsiva"/>
            <w:sz w:val="26"/>
            <w:szCs w:val="26"/>
          </w:rPr>
          <w:t xml:space="preserve"> </w:t>
        </w:r>
        <w:smartTag w:uri="urn:schemas-microsoft-com:office:smarttags" w:element="PlaceType">
          <w:r w:rsidRPr="00A71D19">
            <w:rPr>
              <w:rFonts w:ascii="Monotype Corsiva" w:hAnsi="Monotype Corsiva"/>
              <w:sz w:val="26"/>
              <w:szCs w:val="26"/>
            </w:rPr>
            <w:t>College</w:t>
          </w:r>
        </w:smartTag>
      </w:smartTag>
      <w:r w:rsidRPr="00A71D19">
        <w:rPr>
          <w:rFonts w:ascii="Monotype Corsiva" w:hAnsi="Monotype Corsiva"/>
          <w:sz w:val="26"/>
          <w:szCs w:val="26"/>
        </w:rPr>
        <w:t>, under whose guidance the present study was conducted. He has been an unending source of inspiration, a spring of corrective suggestions which have been a boost for the investigator from the beginning to end.</w:t>
      </w:r>
    </w:p>
    <w:p w14:paraId="75C836FD" w14:textId="77777777" w:rsidR="004615A2" w:rsidRPr="00A71D19" w:rsidRDefault="004615A2" w:rsidP="00A71D19">
      <w:pPr>
        <w:spacing w:after="180" w:line="420" w:lineRule="auto"/>
        <w:ind w:firstLine="720"/>
        <w:rPr>
          <w:rFonts w:ascii="Monotype Corsiva" w:hAnsi="Monotype Corsiva"/>
          <w:sz w:val="26"/>
          <w:szCs w:val="26"/>
        </w:rPr>
      </w:pPr>
      <w:r w:rsidRPr="00A71D19">
        <w:rPr>
          <w:rFonts w:ascii="Monotype Corsiva" w:hAnsi="Monotype Corsiva"/>
          <w:sz w:val="26"/>
          <w:szCs w:val="26"/>
        </w:rPr>
        <w:t xml:space="preserve">The investigator is also thankful to </w:t>
      </w:r>
      <w:r w:rsidRPr="00A71D19">
        <w:rPr>
          <w:rFonts w:ascii="Monotype Corsiva" w:hAnsi="Monotype Corsiva"/>
          <w:b/>
          <w:sz w:val="26"/>
          <w:szCs w:val="26"/>
        </w:rPr>
        <w:t xml:space="preserve">Prof. A. </w:t>
      </w:r>
      <w:proofErr w:type="spellStart"/>
      <w:r w:rsidRPr="00A71D19">
        <w:rPr>
          <w:rFonts w:ascii="Monotype Corsiva" w:hAnsi="Monotype Corsiva"/>
          <w:b/>
          <w:sz w:val="26"/>
          <w:szCs w:val="26"/>
        </w:rPr>
        <w:t>Faziluddin</w:t>
      </w:r>
      <w:proofErr w:type="spellEnd"/>
      <w:r w:rsidRPr="00A71D19">
        <w:rPr>
          <w:rFonts w:ascii="Monotype Corsiva" w:hAnsi="Monotype Corsiva"/>
          <w:b/>
          <w:sz w:val="26"/>
          <w:szCs w:val="26"/>
        </w:rPr>
        <w:t>,</w:t>
      </w:r>
      <w:r w:rsidRPr="00A71D19">
        <w:rPr>
          <w:rFonts w:ascii="Monotype Corsiva" w:hAnsi="Monotype Corsiva"/>
          <w:sz w:val="26"/>
          <w:szCs w:val="26"/>
        </w:rPr>
        <w:t xml:space="preserve"> Principal, </w:t>
      </w:r>
      <w:smartTag w:uri="urn:schemas-microsoft-com:office:smarttags" w:element="place">
        <w:smartTag w:uri="urn:schemas-microsoft-com:office:smarttags" w:element="PlaceName">
          <w:r w:rsidRPr="00A71D19">
            <w:rPr>
              <w:rFonts w:ascii="Monotype Corsiva" w:hAnsi="Monotype Corsiva"/>
              <w:sz w:val="26"/>
              <w:szCs w:val="26"/>
            </w:rPr>
            <w:t>Farook</w:t>
          </w:r>
        </w:smartTag>
        <w:r w:rsidRPr="00A71D19">
          <w:rPr>
            <w:rFonts w:ascii="Monotype Corsiva" w:hAnsi="Monotype Corsiva"/>
            <w:sz w:val="26"/>
            <w:szCs w:val="26"/>
          </w:rPr>
          <w:t xml:space="preserve"> </w:t>
        </w:r>
        <w:smartTag w:uri="urn:schemas-microsoft-com:office:smarttags" w:element="PlaceName">
          <w:r w:rsidRPr="00A71D19">
            <w:rPr>
              <w:rFonts w:ascii="Monotype Corsiva" w:hAnsi="Monotype Corsiva"/>
              <w:sz w:val="26"/>
              <w:szCs w:val="26"/>
            </w:rPr>
            <w:t>Training</w:t>
          </w:r>
        </w:smartTag>
        <w:r w:rsidRPr="00A71D19">
          <w:rPr>
            <w:rFonts w:ascii="Monotype Corsiva" w:hAnsi="Monotype Corsiva"/>
            <w:sz w:val="26"/>
            <w:szCs w:val="26"/>
          </w:rPr>
          <w:t xml:space="preserve"> </w:t>
        </w:r>
        <w:smartTag w:uri="urn:schemas-microsoft-com:office:smarttags" w:element="PlaceType">
          <w:r w:rsidRPr="00A71D19">
            <w:rPr>
              <w:rFonts w:ascii="Monotype Corsiva" w:hAnsi="Monotype Corsiva"/>
              <w:sz w:val="26"/>
              <w:szCs w:val="26"/>
            </w:rPr>
            <w:t>College</w:t>
          </w:r>
        </w:smartTag>
      </w:smartTag>
      <w:r w:rsidRPr="00A71D19">
        <w:rPr>
          <w:rFonts w:ascii="Monotype Corsiva" w:hAnsi="Monotype Corsiva"/>
          <w:sz w:val="26"/>
          <w:szCs w:val="26"/>
        </w:rPr>
        <w:t xml:space="preserve">, for all the valuable assistance provided during the study. The investigator expresses her sincere thanks to all the teaching and non-teaching staff of </w:t>
      </w:r>
      <w:smartTag w:uri="urn:schemas-microsoft-com:office:smarttags" w:element="place">
        <w:smartTag w:uri="urn:schemas-microsoft-com:office:smarttags" w:element="PlaceName">
          <w:r w:rsidRPr="00A71D19">
            <w:rPr>
              <w:rFonts w:ascii="Monotype Corsiva" w:hAnsi="Monotype Corsiva"/>
              <w:sz w:val="26"/>
              <w:szCs w:val="26"/>
            </w:rPr>
            <w:t>Farook</w:t>
          </w:r>
        </w:smartTag>
        <w:r w:rsidRPr="00A71D19">
          <w:rPr>
            <w:rFonts w:ascii="Monotype Corsiva" w:hAnsi="Monotype Corsiva"/>
            <w:sz w:val="26"/>
            <w:szCs w:val="26"/>
          </w:rPr>
          <w:t xml:space="preserve"> </w:t>
        </w:r>
        <w:smartTag w:uri="urn:schemas-microsoft-com:office:smarttags" w:element="PlaceName">
          <w:r w:rsidRPr="00A71D19">
            <w:rPr>
              <w:rFonts w:ascii="Monotype Corsiva" w:hAnsi="Monotype Corsiva"/>
              <w:sz w:val="26"/>
              <w:szCs w:val="26"/>
            </w:rPr>
            <w:t>Training</w:t>
          </w:r>
        </w:smartTag>
        <w:r w:rsidRPr="00A71D19">
          <w:rPr>
            <w:rFonts w:ascii="Monotype Corsiva" w:hAnsi="Monotype Corsiva"/>
            <w:sz w:val="26"/>
            <w:szCs w:val="26"/>
          </w:rPr>
          <w:t xml:space="preserve"> </w:t>
        </w:r>
        <w:smartTag w:uri="urn:schemas-microsoft-com:office:smarttags" w:element="PlaceType">
          <w:r w:rsidRPr="00A71D19">
            <w:rPr>
              <w:rFonts w:ascii="Monotype Corsiva" w:hAnsi="Monotype Corsiva"/>
              <w:sz w:val="26"/>
              <w:szCs w:val="26"/>
            </w:rPr>
            <w:t>College</w:t>
          </w:r>
        </w:smartTag>
      </w:smartTag>
      <w:r w:rsidRPr="00A71D19">
        <w:rPr>
          <w:rFonts w:ascii="Monotype Corsiva" w:hAnsi="Monotype Corsiva"/>
          <w:sz w:val="26"/>
          <w:szCs w:val="26"/>
        </w:rPr>
        <w:t xml:space="preserve"> who provided all possible help in conducting the study.</w:t>
      </w:r>
    </w:p>
    <w:p w14:paraId="1CF275C2" w14:textId="77777777" w:rsidR="004615A2" w:rsidRPr="00A71D19" w:rsidRDefault="004615A2" w:rsidP="00A71D19">
      <w:pPr>
        <w:spacing w:after="180" w:line="420" w:lineRule="auto"/>
        <w:ind w:firstLine="720"/>
        <w:rPr>
          <w:rFonts w:ascii="Monotype Corsiva" w:hAnsi="Monotype Corsiva"/>
          <w:sz w:val="26"/>
          <w:szCs w:val="26"/>
        </w:rPr>
      </w:pPr>
      <w:r w:rsidRPr="00A71D19">
        <w:rPr>
          <w:rFonts w:ascii="Monotype Corsiva" w:hAnsi="Monotype Corsiva"/>
          <w:sz w:val="26"/>
          <w:szCs w:val="26"/>
        </w:rPr>
        <w:t xml:space="preserve">The investigator also expresses her sincere thanks to Dr. Abdul </w:t>
      </w:r>
      <w:proofErr w:type="spellStart"/>
      <w:r w:rsidRPr="00A71D19">
        <w:rPr>
          <w:rFonts w:ascii="Monotype Corsiva" w:hAnsi="Monotype Corsiva"/>
          <w:sz w:val="26"/>
          <w:szCs w:val="26"/>
        </w:rPr>
        <w:t>Gafoor</w:t>
      </w:r>
      <w:proofErr w:type="spellEnd"/>
      <w:r w:rsidRPr="00A71D19">
        <w:rPr>
          <w:rFonts w:ascii="Monotype Corsiva" w:hAnsi="Monotype Corsiva"/>
          <w:sz w:val="26"/>
          <w:szCs w:val="26"/>
        </w:rPr>
        <w:t xml:space="preserve">, Lecturer, Department of Education, </w:t>
      </w:r>
      <w:smartTag w:uri="urn:schemas-microsoft-com:office:smarttags" w:element="place">
        <w:smartTag w:uri="urn:schemas-microsoft-com:office:smarttags" w:element="PlaceType">
          <w:r w:rsidRPr="00A71D19">
            <w:rPr>
              <w:rFonts w:ascii="Monotype Corsiva" w:hAnsi="Monotype Corsiva"/>
              <w:sz w:val="26"/>
              <w:szCs w:val="26"/>
            </w:rPr>
            <w:t>University</w:t>
          </w:r>
        </w:smartTag>
        <w:r w:rsidRPr="00A71D19">
          <w:rPr>
            <w:rFonts w:ascii="Monotype Corsiva" w:hAnsi="Monotype Corsiva"/>
            <w:sz w:val="26"/>
            <w:szCs w:val="26"/>
          </w:rPr>
          <w:t xml:space="preserve"> of </w:t>
        </w:r>
        <w:smartTag w:uri="urn:schemas-microsoft-com:office:smarttags" w:element="PlaceName">
          <w:r w:rsidRPr="00A71D19">
            <w:rPr>
              <w:rFonts w:ascii="Monotype Corsiva" w:hAnsi="Monotype Corsiva"/>
              <w:sz w:val="26"/>
              <w:szCs w:val="26"/>
            </w:rPr>
            <w:t>Calicut</w:t>
          </w:r>
        </w:smartTag>
      </w:smartTag>
      <w:r w:rsidRPr="00A71D19">
        <w:rPr>
          <w:rFonts w:ascii="Monotype Corsiva" w:hAnsi="Monotype Corsiva"/>
          <w:sz w:val="26"/>
          <w:szCs w:val="26"/>
        </w:rPr>
        <w:t xml:space="preserve"> who helps the investigator lending the scale of Organisational Culture for conducting the study. </w:t>
      </w:r>
    </w:p>
    <w:p w14:paraId="1C9C520B" w14:textId="77777777" w:rsidR="004615A2" w:rsidRPr="00A71D19" w:rsidRDefault="004615A2" w:rsidP="00A71D19">
      <w:pPr>
        <w:spacing w:after="180" w:line="420" w:lineRule="auto"/>
        <w:ind w:firstLine="720"/>
        <w:rPr>
          <w:rFonts w:ascii="Monotype Corsiva" w:hAnsi="Monotype Corsiva"/>
          <w:sz w:val="26"/>
          <w:szCs w:val="26"/>
        </w:rPr>
      </w:pPr>
      <w:r w:rsidRPr="00A71D19">
        <w:rPr>
          <w:rFonts w:ascii="Monotype Corsiva" w:hAnsi="Monotype Corsiva"/>
          <w:sz w:val="26"/>
          <w:szCs w:val="26"/>
        </w:rPr>
        <w:t xml:space="preserve">The investigator expresses her sincere thanks to all teachers of the respective schools of Malappuram, Palakkad and Kozhikode Districts who co-operated with all enthusiasm during the collection of data required for the study. The investigator express special thanks to </w:t>
      </w:r>
      <w:r w:rsidRPr="00A71D19">
        <w:rPr>
          <w:rFonts w:ascii="Monotype Corsiva" w:hAnsi="Monotype Corsiva"/>
          <w:b/>
          <w:sz w:val="26"/>
          <w:szCs w:val="26"/>
        </w:rPr>
        <w:t>Nandakumar T.C.</w:t>
      </w:r>
      <w:r w:rsidRPr="00A71D19">
        <w:rPr>
          <w:rFonts w:ascii="Monotype Corsiva" w:hAnsi="Monotype Corsiva"/>
          <w:sz w:val="26"/>
          <w:szCs w:val="26"/>
        </w:rPr>
        <w:t xml:space="preserve"> for the analysis of data.</w:t>
      </w:r>
    </w:p>
    <w:p w14:paraId="34043D2C" w14:textId="77777777" w:rsidR="004615A2" w:rsidRPr="00A71D19" w:rsidRDefault="004615A2" w:rsidP="00A71D19">
      <w:pPr>
        <w:spacing w:after="140" w:line="420" w:lineRule="auto"/>
        <w:ind w:firstLine="720"/>
        <w:rPr>
          <w:rFonts w:ascii="Monotype Corsiva" w:hAnsi="Monotype Corsiva"/>
          <w:sz w:val="26"/>
          <w:szCs w:val="26"/>
        </w:rPr>
      </w:pPr>
      <w:r w:rsidRPr="00A71D19">
        <w:rPr>
          <w:rFonts w:ascii="Monotype Corsiva" w:hAnsi="Monotype Corsiva"/>
          <w:sz w:val="26"/>
          <w:szCs w:val="26"/>
        </w:rPr>
        <w:t xml:space="preserve">The investigator profoundly thanking M/s. Indicon Computers for typing the report. The investigator acknowledges the immense moral support and encouragement received from her family and classmates who have been constant source of inspiration for the study. The investigator extends her gratitude to all those who had helped directly or indirectly for the completion of this study. </w:t>
      </w:r>
    </w:p>
    <w:p w14:paraId="21AB9E46" w14:textId="77777777" w:rsidR="004615A2" w:rsidRPr="00A71D19" w:rsidRDefault="004615A2" w:rsidP="00464C26">
      <w:pPr>
        <w:spacing w:after="40"/>
        <w:rPr>
          <w:b/>
          <w:szCs w:val="24"/>
        </w:rPr>
      </w:pPr>
      <w:smartTag w:uri="urn:schemas-microsoft-com:office:smarttags" w:element="place">
        <w:smartTag w:uri="urn:schemas-microsoft-com:office:smarttags" w:element="PlaceName">
          <w:r w:rsidRPr="00A71D19">
            <w:rPr>
              <w:szCs w:val="24"/>
            </w:rPr>
            <w:lastRenderedPageBreak/>
            <w:t>Farook</w:t>
          </w:r>
        </w:smartTag>
        <w:r w:rsidRPr="00A71D19">
          <w:rPr>
            <w:szCs w:val="24"/>
          </w:rPr>
          <w:t xml:space="preserve"> </w:t>
        </w:r>
        <w:smartTag w:uri="urn:schemas-microsoft-com:office:smarttags" w:element="PlaceName">
          <w:r w:rsidRPr="00A71D19">
            <w:rPr>
              <w:szCs w:val="24"/>
            </w:rPr>
            <w:t>Training</w:t>
          </w:r>
        </w:smartTag>
        <w:r w:rsidRPr="00A71D19">
          <w:rPr>
            <w:szCs w:val="24"/>
          </w:rPr>
          <w:t xml:space="preserve"> </w:t>
        </w:r>
        <w:smartTag w:uri="urn:schemas-microsoft-com:office:smarttags" w:element="PlaceType">
          <w:r w:rsidRPr="00A71D19">
            <w:rPr>
              <w:szCs w:val="24"/>
            </w:rPr>
            <w:t>College</w:t>
          </w:r>
        </w:smartTag>
      </w:smartTag>
      <w:r w:rsidRPr="00A71D19">
        <w:rPr>
          <w:szCs w:val="24"/>
        </w:rPr>
        <w:tab/>
      </w:r>
      <w:r w:rsidRPr="00A71D19">
        <w:rPr>
          <w:szCs w:val="24"/>
        </w:rPr>
        <w:tab/>
      </w:r>
      <w:r w:rsidRPr="00A71D19">
        <w:rPr>
          <w:szCs w:val="24"/>
        </w:rPr>
        <w:tab/>
      </w:r>
      <w:r w:rsidRPr="00A71D19">
        <w:rPr>
          <w:szCs w:val="24"/>
        </w:rPr>
        <w:tab/>
      </w:r>
      <w:r w:rsidRPr="00A71D19">
        <w:rPr>
          <w:szCs w:val="24"/>
        </w:rPr>
        <w:tab/>
      </w:r>
      <w:r w:rsidRPr="00A71D19">
        <w:rPr>
          <w:szCs w:val="24"/>
        </w:rPr>
        <w:tab/>
      </w:r>
      <w:proofErr w:type="spellStart"/>
      <w:r w:rsidRPr="00A71D19">
        <w:rPr>
          <w:b/>
          <w:szCs w:val="24"/>
        </w:rPr>
        <w:t>Sulfiya</w:t>
      </w:r>
      <w:proofErr w:type="spellEnd"/>
      <w:r w:rsidRPr="00A71D19">
        <w:rPr>
          <w:b/>
          <w:szCs w:val="24"/>
        </w:rPr>
        <w:t xml:space="preserve"> C.H.</w:t>
      </w:r>
    </w:p>
    <w:p w14:paraId="4FE39C60" w14:textId="77777777" w:rsidR="004615A2" w:rsidRPr="00A71D19" w:rsidRDefault="004615A2" w:rsidP="00A71D19">
      <w:pPr>
        <w:ind w:firstLine="720"/>
        <w:rPr>
          <w:szCs w:val="24"/>
        </w:rPr>
      </w:pPr>
      <w:r w:rsidRPr="00A71D19">
        <w:rPr>
          <w:szCs w:val="24"/>
        </w:rPr>
        <w:t>2009</w:t>
      </w:r>
    </w:p>
    <w:p w14:paraId="69F2EA83" w14:textId="77777777" w:rsidR="004615A2" w:rsidRDefault="004615A2" w:rsidP="000F7A22">
      <w:pPr>
        <w:pBdr>
          <w:bottom w:val="single" w:sz="12" w:space="4" w:color="auto"/>
        </w:pBdr>
        <w:spacing w:after="20" w:line="264" w:lineRule="auto"/>
        <w:rPr>
          <w:b/>
          <w:szCs w:val="24"/>
        </w:rPr>
      </w:pPr>
      <w:proofErr w:type="spellStart"/>
      <w:r>
        <w:rPr>
          <w:b/>
          <w:szCs w:val="24"/>
        </w:rPr>
        <w:t>Dr.</w:t>
      </w:r>
      <w:proofErr w:type="spellEnd"/>
      <w:r>
        <w:rPr>
          <w:b/>
          <w:szCs w:val="24"/>
        </w:rPr>
        <w:t xml:space="preserve"> A. Hameed</w:t>
      </w:r>
    </w:p>
    <w:p w14:paraId="271B830D" w14:textId="77777777" w:rsidR="004615A2" w:rsidRDefault="004615A2" w:rsidP="000F7A22">
      <w:pPr>
        <w:pBdr>
          <w:bottom w:val="single" w:sz="12" w:space="4" w:color="auto"/>
        </w:pBdr>
        <w:spacing w:after="20" w:line="264" w:lineRule="auto"/>
        <w:rPr>
          <w:szCs w:val="24"/>
        </w:rPr>
      </w:pPr>
      <w:r>
        <w:rPr>
          <w:szCs w:val="24"/>
        </w:rPr>
        <w:t>Lecturer in Education</w:t>
      </w:r>
    </w:p>
    <w:p w14:paraId="657F4CEE" w14:textId="77777777" w:rsidR="004615A2" w:rsidRDefault="004615A2" w:rsidP="000F7A22">
      <w:pPr>
        <w:pBdr>
          <w:bottom w:val="single" w:sz="12" w:space="4" w:color="auto"/>
        </w:pBdr>
        <w:spacing w:after="20" w:line="264" w:lineRule="auto"/>
        <w:rPr>
          <w:szCs w:val="24"/>
        </w:rPr>
      </w:pPr>
      <w:smartTag w:uri="urn:schemas-microsoft-com:office:smarttags" w:element="place">
        <w:smartTag w:uri="urn:schemas-microsoft-com:office:smarttags" w:element="PlaceName">
          <w:r>
            <w:rPr>
              <w:szCs w:val="24"/>
            </w:rPr>
            <w:t>Farook</w:t>
          </w:r>
        </w:smartTag>
        <w:r>
          <w:rPr>
            <w:szCs w:val="24"/>
          </w:rPr>
          <w:t xml:space="preserve"> </w:t>
        </w:r>
        <w:smartTag w:uri="urn:schemas-microsoft-com:office:smarttags" w:element="PlaceName">
          <w:r>
            <w:rPr>
              <w:szCs w:val="24"/>
            </w:rPr>
            <w:t>Training</w:t>
          </w:r>
        </w:smartTag>
        <w:r>
          <w:rPr>
            <w:szCs w:val="24"/>
          </w:rPr>
          <w:t xml:space="preserve"> </w:t>
        </w:r>
        <w:smartTag w:uri="urn:schemas-microsoft-com:office:smarttags" w:element="PlaceType">
          <w:r>
            <w:rPr>
              <w:szCs w:val="24"/>
            </w:rPr>
            <w:t>College</w:t>
          </w:r>
        </w:smartTag>
      </w:smartTag>
    </w:p>
    <w:p w14:paraId="5FB7440A" w14:textId="77777777" w:rsidR="004615A2" w:rsidRPr="00B40437" w:rsidRDefault="004615A2" w:rsidP="000F7A22">
      <w:pPr>
        <w:pBdr>
          <w:bottom w:val="single" w:sz="12" w:space="4" w:color="auto"/>
        </w:pBdr>
        <w:spacing w:after="20" w:line="264" w:lineRule="auto"/>
        <w:rPr>
          <w:szCs w:val="24"/>
        </w:rPr>
      </w:pPr>
      <w:r>
        <w:rPr>
          <w:szCs w:val="24"/>
        </w:rPr>
        <w:t>Farook College P.O.</w:t>
      </w:r>
    </w:p>
    <w:p w14:paraId="14BA1DF6" w14:textId="77777777" w:rsidR="004615A2" w:rsidRPr="000F7A22" w:rsidRDefault="004615A2" w:rsidP="00E50A39">
      <w:pPr>
        <w:spacing w:before="1600" w:after="800" w:line="480" w:lineRule="auto"/>
        <w:jc w:val="center"/>
        <w:rPr>
          <w:b/>
          <w:spacing w:val="30"/>
          <w:sz w:val="30"/>
          <w:szCs w:val="30"/>
        </w:rPr>
      </w:pPr>
      <w:r w:rsidRPr="000F7A22">
        <w:rPr>
          <w:b/>
          <w:spacing w:val="30"/>
          <w:sz w:val="30"/>
          <w:szCs w:val="30"/>
        </w:rPr>
        <w:t>CERTIFICATE</w:t>
      </w:r>
    </w:p>
    <w:p w14:paraId="431C102D" w14:textId="77777777" w:rsidR="004615A2" w:rsidRDefault="004615A2" w:rsidP="00E50A39">
      <w:pPr>
        <w:spacing w:after="600" w:line="444" w:lineRule="auto"/>
        <w:ind w:firstLine="720"/>
      </w:pPr>
      <w:r>
        <w:t xml:space="preserve">I, </w:t>
      </w:r>
      <w:r w:rsidRPr="000F7A22">
        <w:t>Dr. A. HAMEED</w:t>
      </w:r>
      <w:r w:rsidRPr="00464C26">
        <w:rPr>
          <w:b/>
        </w:rPr>
        <w:t>,</w:t>
      </w:r>
      <w:r>
        <w:t xml:space="preserve"> do hereby certify that this dissertation, “</w:t>
      </w:r>
      <w:r w:rsidRPr="00464C26">
        <w:rPr>
          <w:b/>
        </w:rPr>
        <w:t>INFLUENCE OF ORGANI</w:t>
      </w:r>
      <w:r>
        <w:rPr>
          <w:b/>
        </w:rPr>
        <w:t>S</w:t>
      </w:r>
      <w:r w:rsidRPr="00464C26">
        <w:rPr>
          <w:b/>
        </w:rPr>
        <w:t xml:space="preserve">ATIONAL </w:t>
      </w:r>
      <w:smartTag w:uri="urn:schemas-microsoft-com:office:smarttags" w:element="place">
        <w:smartTag w:uri="urn:schemas-microsoft-com:office:smarttags" w:element="City">
          <w:r w:rsidRPr="00464C26">
            <w:rPr>
              <w:b/>
            </w:rPr>
            <w:t>CULTURE</w:t>
          </w:r>
        </w:smartTag>
        <w:r w:rsidRPr="00464C26">
          <w:rPr>
            <w:b/>
          </w:rPr>
          <w:t xml:space="preserve"> </w:t>
        </w:r>
        <w:smartTag w:uri="urn:schemas-microsoft-com:office:smarttags" w:element="State">
          <w:r w:rsidRPr="00464C26">
            <w:rPr>
              <w:b/>
            </w:rPr>
            <w:t>ON</w:t>
          </w:r>
        </w:smartTag>
      </w:smartTag>
      <w:r w:rsidRPr="00464C26">
        <w:rPr>
          <w:b/>
        </w:rPr>
        <w:t xml:space="preserve"> PROFESSIONAL ETHICS OF SECONDARY SCHOOL TEACHERS</w:t>
      </w:r>
      <w:r>
        <w:rPr>
          <w:b/>
        </w:rPr>
        <w:t>”</w:t>
      </w:r>
      <w:r>
        <w:t xml:space="preserve"> is a record of bonafide study and research carried out by </w:t>
      </w:r>
      <w:r w:rsidRPr="00E50A39">
        <w:rPr>
          <w:b/>
        </w:rPr>
        <w:t>Sulfiya C.H.</w:t>
      </w:r>
      <w:r>
        <w:t xml:space="preserve"> under my supervision and guidance. The report has not been submitted by her for the Award of any Degree, Diploma, title or Recognition before.</w:t>
      </w:r>
    </w:p>
    <w:p w14:paraId="26A575D3" w14:textId="77777777" w:rsidR="004615A2" w:rsidRPr="00464C26" w:rsidRDefault="004615A2" w:rsidP="00403526">
      <w:pPr>
        <w:spacing w:after="60" w:line="293" w:lineRule="auto"/>
        <w:rPr>
          <w:b/>
        </w:rPr>
      </w:pPr>
      <w:smartTag w:uri="urn:schemas-microsoft-com:office:smarttags" w:element="Street">
        <w:smartTag w:uri="urn:schemas-microsoft-com:office:smarttags" w:element="address">
          <w:r>
            <w:t>Farook Training College</w:t>
          </w:r>
          <w:r>
            <w:tab/>
          </w:r>
          <w:r>
            <w:tab/>
          </w:r>
          <w:r>
            <w:tab/>
          </w:r>
          <w:r>
            <w:tab/>
          </w:r>
          <w:r>
            <w:tab/>
          </w:r>
          <w:r>
            <w:rPr>
              <w:b/>
            </w:rPr>
            <w:t>Dr.</w:t>
          </w:r>
        </w:smartTag>
      </w:smartTag>
      <w:r>
        <w:rPr>
          <w:b/>
        </w:rPr>
        <w:t xml:space="preserve"> A. Hameed</w:t>
      </w:r>
    </w:p>
    <w:p w14:paraId="34A5F393" w14:textId="77777777" w:rsidR="004615A2" w:rsidRDefault="004615A2" w:rsidP="007E4B12">
      <w:pPr>
        <w:spacing w:after="80"/>
        <w:ind w:left="720" w:firstLine="720"/>
      </w:pPr>
      <w:r>
        <w:t>2009</w:t>
      </w:r>
      <w:r>
        <w:tab/>
      </w:r>
      <w:r>
        <w:tab/>
      </w:r>
      <w:r>
        <w:tab/>
      </w:r>
      <w:r>
        <w:tab/>
      </w:r>
      <w:r>
        <w:tab/>
      </w:r>
      <w:r>
        <w:tab/>
        <w:t xml:space="preserve">(Supervising Teacher) </w:t>
      </w:r>
    </w:p>
    <w:p w14:paraId="5D7E12A9" w14:textId="77777777" w:rsidR="004615A2" w:rsidRPr="00ED0445" w:rsidRDefault="004615A2" w:rsidP="00590D0B">
      <w:pPr>
        <w:spacing w:before="1200" w:after="1000"/>
        <w:jc w:val="center"/>
        <w:rPr>
          <w:rFonts w:ascii="Verdana" w:hAnsi="Verdana"/>
          <w:b/>
          <w:spacing w:val="20"/>
          <w:sz w:val="30"/>
          <w:szCs w:val="30"/>
        </w:rPr>
      </w:pPr>
      <w:r w:rsidRPr="00ED0445">
        <w:rPr>
          <w:rFonts w:ascii="Verdana" w:hAnsi="Verdana"/>
          <w:b/>
          <w:spacing w:val="20"/>
          <w:sz w:val="30"/>
          <w:szCs w:val="30"/>
        </w:rPr>
        <w:t>CONTENTS</w:t>
      </w:r>
    </w:p>
    <w:tbl>
      <w:tblPr>
        <w:tblW w:w="0" w:type="auto"/>
        <w:jc w:val="center"/>
        <w:tblCellMar>
          <w:left w:w="57" w:type="dxa"/>
          <w:right w:w="57" w:type="dxa"/>
        </w:tblCellMar>
        <w:tblLook w:val="04A0" w:firstRow="1" w:lastRow="0" w:firstColumn="1" w:lastColumn="0" w:noHBand="0" w:noVBand="1"/>
      </w:tblPr>
      <w:tblGrid>
        <w:gridCol w:w="1499"/>
        <w:gridCol w:w="5403"/>
        <w:gridCol w:w="1433"/>
      </w:tblGrid>
      <w:tr w:rsidR="004615A2" w14:paraId="0EA2CB0C" w14:textId="77777777">
        <w:trPr>
          <w:jc w:val="center"/>
        </w:trPr>
        <w:tc>
          <w:tcPr>
            <w:tcW w:w="8335" w:type="dxa"/>
            <w:gridSpan w:val="3"/>
            <w:vAlign w:val="center"/>
          </w:tcPr>
          <w:p w14:paraId="489EC971" w14:textId="77777777" w:rsidR="004615A2" w:rsidRDefault="004615A2" w:rsidP="00590D0B">
            <w:pPr>
              <w:spacing w:before="160"/>
            </w:pPr>
            <w:r>
              <w:t>LIST OF TABLES</w:t>
            </w:r>
          </w:p>
        </w:tc>
      </w:tr>
      <w:tr w:rsidR="004615A2" w14:paraId="3851D10C" w14:textId="77777777">
        <w:trPr>
          <w:jc w:val="center"/>
        </w:trPr>
        <w:tc>
          <w:tcPr>
            <w:tcW w:w="8335" w:type="dxa"/>
            <w:gridSpan w:val="3"/>
            <w:tcBorders>
              <w:bottom w:val="single" w:sz="12" w:space="0" w:color="000000"/>
            </w:tcBorders>
            <w:vAlign w:val="center"/>
          </w:tcPr>
          <w:p w14:paraId="16543A6B" w14:textId="77777777" w:rsidR="004615A2" w:rsidRDefault="004615A2" w:rsidP="00590D0B">
            <w:pPr>
              <w:spacing w:before="160" w:after="360"/>
            </w:pPr>
            <w:r>
              <w:t>LIST OF APPENDICES</w:t>
            </w:r>
          </w:p>
        </w:tc>
      </w:tr>
      <w:tr w:rsidR="004615A2" w:rsidRPr="00590D0B" w14:paraId="4361DDA4" w14:textId="77777777">
        <w:trPr>
          <w:jc w:val="center"/>
        </w:trPr>
        <w:tc>
          <w:tcPr>
            <w:tcW w:w="1499" w:type="dxa"/>
            <w:tcBorders>
              <w:top w:val="single" w:sz="12" w:space="0" w:color="000000"/>
              <w:bottom w:val="single" w:sz="12" w:space="0" w:color="000000"/>
            </w:tcBorders>
            <w:vAlign w:val="center"/>
          </w:tcPr>
          <w:p w14:paraId="35CD7959" w14:textId="77777777" w:rsidR="004615A2" w:rsidRPr="00590D0B" w:rsidRDefault="004615A2" w:rsidP="0059424A">
            <w:pPr>
              <w:spacing w:before="160"/>
              <w:jc w:val="center"/>
              <w:rPr>
                <w:b/>
              </w:rPr>
            </w:pPr>
            <w:r w:rsidRPr="00590D0B">
              <w:rPr>
                <w:b/>
              </w:rPr>
              <w:t xml:space="preserve">CHAPTER </w:t>
            </w:r>
          </w:p>
        </w:tc>
        <w:tc>
          <w:tcPr>
            <w:tcW w:w="5403" w:type="dxa"/>
            <w:tcBorders>
              <w:top w:val="single" w:sz="12" w:space="0" w:color="000000"/>
              <w:bottom w:val="single" w:sz="12" w:space="0" w:color="000000"/>
            </w:tcBorders>
            <w:vAlign w:val="center"/>
          </w:tcPr>
          <w:p w14:paraId="26B529D2" w14:textId="77777777" w:rsidR="004615A2" w:rsidRPr="00590D0B" w:rsidRDefault="004615A2" w:rsidP="0059424A">
            <w:pPr>
              <w:spacing w:before="160"/>
              <w:jc w:val="center"/>
              <w:rPr>
                <w:b/>
              </w:rPr>
            </w:pPr>
          </w:p>
        </w:tc>
        <w:tc>
          <w:tcPr>
            <w:tcW w:w="1433" w:type="dxa"/>
            <w:tcBorders>
              <w:top w:val="single" w:sz="12" w:space="0" w:color="000000"/>
              <w:bottom w:val="single" w:sz="12" w:space="0" w:color="000000"/>
            </w:tcBorders>
            <w:vAlign w:val="center"/>
          </w:tcPr>
          <w:p w14:paraId="0F1212A4" w14:textId="77777777" w:rsidR="004615A2" w:rsidRPr="00590D0B" w:rsidRDefault="004615A2" w:rsidP="0059424A">
            <w:pPr>
              <w:spacing w:before="160"/>
              <w:jc w:val="center"/>
              <w:rPr>
                <w:b/>
              </w:rPr>
            </w:pPr>
            <w:r w:rsidRPr="00590D0B">
              <w:rPr>
                <w:b/>
              </w:rPr>
              <w:t>PAGE NO.</w:t>
            </w:r>
          </w:p>
        </w:tc>
      </w:tr>
      <w:tr w:rsidR="004615A2" w14:paraId="5099F31E" w14:textId="77777777">
        <w:trPr>
          <w:jc w:val="center"/>
        </w:trPr>
        <w:tc>
          <w:tcPr>
            <w:tcW w:w="1499" w:type="dxa"/>
            <w:tcBorders>
              <w:top w:val="single" w:sz="12" w:space="0" w:color="000000"/>
            </w:tcBorders>
            <w:vAlign w:val="center"/>
          </w:tcPr>
          <w:p w14:paraId="1C80C209" w14:textId="77777777" w:rsidR="004615A2" w:rsidRDefault="004615A2" w:rsidP="00704EEA">
            <w:pPr>
              <w:spacing w:before="400" w:after="240"/>
              <w:jc w:val="center"/>
            </w:pPr>
            <w:r>
              <w:lastRenderedPageBreak/>
              <w:t>I</w:t>
            </w:r>
          </w:p>
        </w:tc>
        <w:tc>
          <w:tcPr>
            <w:tcW w:w="5403" w:type="dxa"/>
            <w:tcBorders>
              <w:top w:val="single" w:sz="12" w:space="0" w:color="000000"/>
            </w:tcBorders>
            <w:vAlign w:val="center"/>
          </w:tcPr>
          <w:p w14:paraId="12A08480" w14:textId="77777777" w:rsidR="004615A2" w:rsidRDefault="004615A2" w:rsidP="00704EEA">
            <w:pPr>
              <w:spacing w:before="400" w:after="240"/>
            </w:pPr>
            <w:r>
              <w:t>INTRODUCTION</w:t>
            </w:r>
          </w:p>
        </w:tc>
        <w:tc>
          <w:tcPr>
            <w:tcW w:w="1433" w:type="dxa"/>
            <w:tcBorders>
              <w:top w:val="single" w:sz="12" w:space="0" w:color="000000"/>
            </w:tcBorders>
            <w:vAlign w:val="center"/>
          </w:tcPr>
          <w:p w14:paraId="3307E2F0" w14:textId="77777777" w:rsidR="004615A2" w:rsidRDefault="004615A2" w:rsidP="00704EEA">
            <w:pPr>
              <w:spacing w:before="400" w:after="240"/>
              <w:jc w:val="center"/>
            </w:pPr>
            <w:r>
              <w:t>1 - 16</w:t>
            </w:r>
          </w:p>
        </w:tc>
      </w:tr>
      <w:tr w:rsidR="004615A2" w14:paraId="33C7DC44" w14:textId="77777777">
        <w:trPr>
          <w:jc w:val="center"/>
        </w:trPr>
        <w:tc>
          <w:tcPr>
            <w:tcW w:w="1499" w:type="dxa"/>
            <w:vAlign w:val="center"/>
          </w:tcPr>
          <w:p w14:paraId="3D10AF40" w14:textId="77777777" w:rsidR="004615A2" w:rsidRDefault="004615A2" w:rsidP="0059424A">
            <w:pPr>
              <w:spacing w:before="160" w:after="240"/>
              <w:jc w:val="center"/>
            </w:pPr>
            <w:r>
              <w:t>II</w:t>
            </w:r>
          </w:p>
        </w:tc>
        <w:tc>
          <w:tcPr>
            <w:tcW w:w="5403" w:type="dxa"/>
            <w:vAlign w:val="center"/>
          </w:tcPr>
          <w:p w14:paraId="441FEC90" w14:textId="77777777" w:rsidR="004615A2" w:rsidRDefault="004615A2" w:rsidP="0059424A">
            <w:pPr>
              <w:spacing w:before="160" w:after="240"/>
            </w:pPr>
            <w:r>
              <w:t>REVIEW OF RELATED LITERATURE</w:t>
            </w:r>
          </w:p>
        </w:tc>
        <w:tc>
          <w:tcPr>
            <w:tcW w:w="1433" w:type="dxa"/>
            <w:vAlign w:val="center"/>
          </w:tcPr>
          <w:p w14:paraId="17C320A3" w14:textId="77777777" w:rsidR="004615A2" w:rsidRDefault="004615A2" w:rsidP="0059424A">
            <w:pPr>
              <w:spacing w:before="160" w:after="240"/>
              <w:jc w:val="center"/>
            </w:pPr>
            <w:r>
              <w:t>17 - 50</w:t>
            </w:r>
          </w:p>
        </w:tc>
      </w:tr>
      <w:tr w:rsidR="004615A2" w14:paraId="52C56DFE" w14:textId="77777777">
        <w:trPr>
          <w:jc w:val="center"/>
        </w:trPr>
        <w:tc>
          <w:tcPr>
            <w:tcW w:w="1499" w:type="dxa"/>
            <w:vAlign w:val="center"/>
          </w:tcPr>
          <w:p w14:paraId="1559E862" w14:textId="77777777" w:rsidR="004615A2" w:rsidRDefault="004615A2" w:rsidP="0059424A">
            <w:pPr>
              <w:spacing w:before="160" w:after="240"/>
              <w:jc w:val="center"/>
            </w:pPr>
            <w:r>
              <w:t>III</w:t>
            </w:r>
          </w:p>
        </w:tc>
        <w:tc>
          <w:tcPr>
            <w:tcW w:w="5403" w:type="dxa"/>
            <w:vAlign w:val="center"/>
          </w:tcPr>
          <w:p w14:paraId="3534BC9D" w14:textId="77777777" w:rsidR="004615A2" w:rsidRDefault="004615A2" w:rsidP="0059424A">
            <w:pPr>
              <w:spacing w:before="160" w:after="240"/>
            </w:pPr>
            <w:r>
              <w:t>METHODOLOGY</w:t>
            </w:r>
          </w:p>
        </w:tc>
        <w:tc>
          <w:tcPr>
            <w:tcW w:w="1433" w:type="dxa"/>
            <w:vAlign w:val="center"/>
          </w:tcPr>
          <w:p w14:paraId="433491AD" w14:textId="77777777" w:rsidR="004615A2" w:rsidRDefault="004615A2" w:rsidP="0059424A">
            <w:pPr>
              <w:spacing w:before="160" w:after="240"/>
              <w:jc w:val="center"/>
            </w:pPr>
            <w:r>
              <w:t>51 - 71</w:t>
            </w:r>
          </w:p>
        </w:tc>
      </w:tr>
      <w:tr w:rsidR="004615A2" w14:paraId="7B568136" w14:textId="77777777">
        <w:trPr>
          <w:jc w:val="center"/>
        </w:trPr>
        <w:tc>
          <w:tcPr>
            <w:tcW w:w="1499" w:type="dxa"/>
            <w:vAlign w:val="center"/>
          </w:tcPr>
          <w:p w14:paraId="7B19826F" w14:textId="77777777" w:rsidR="004615A2" w:rsidRDefault="004615A2" w:rsidP="0059424A">
            <w:pPr>
              <w:spacing w:before="160" w:after="240"/>
              <w:jc w:val="center"/>
            </w:pPr>
            <w:r>
              <w:t>IV</w:t>
            </w:r>
          </w:p>
        </w:tc>
        <w:tc>
          <w:tcPr>
            <w:tcW w:w="5403" w:type="dxa"/>
            <w:vAlign w:val="center"/>
          </w:tcPr>
          <w:p w14:paraId="1CADE260" w14:textId="77777777" w:rsidR="004615A2" w:rsidRDefault="004615A2" w:rsidP="0059424A">
            <w:pPr>
              <w:spacing w:before="160" w:after="240"/>
            </w:pPr>
            <w:r>
              <w:t>ANALYSIS</w:t>
            </w:r>
          </w:p>
        </w:tc>
        <w:tc>
          <w:tcPr>
            <w:tcW w:w="1433" w:type="dxa"/>
            <w:vAlign w:val="center"/>
          </w:tcPr>
          <w:p w14:paraId="55D22EB4" w14:textId="77777777" w:rsidR="004615A2" w:rsidRDefault="004615A2" w:rsidP="0059424A">
            <w:pPr>
              <w:spacing w:before="160" w:after="240"/>
              <w:jc w:val="center"/>
            </w:pPr>
            <w:r>
              <w:t>72 - 88</w:t>
            </w:r>
          </w:p>
        </w:tc>
      </w:tr>
      <w:tr w:rsidR="004615A2" w14:paraId="191D7A47" w14:textId="77777777">
        <w:trPr>
          <w:jc w:val="center"/>
        </w:trPr>
        <w:tc>
          <w:tcPr>
            <w:tcW w:w="1499" w:type="dxa"/>
            <w:vAlign w:val="center"/>
          </w:tcPr>
          <w:p w14:paraId="40A7DBF2" w14:textId="77777777" w:rsidR="004615A2" w:rsidRDefault="004615A2" w:rsidP="0059424A">
            <w:pPr>
              <w:spacing w:before="160" w:after="240"/>
              <w:jc w:val="center"/>
            </w:pPr>
            <w:r>
              <w:t>V</w:t>
            </w:r>
          </w:p>
        </w:tc>
        <w:tc>
          <w:tcPr>
            <w:tcW w:w="5403" w:type="dxa"/>
            <w:vAlign w:val="center"/>
          </w:tcPr>
          <w:p w14:paraId="02AD98FA" w14:textId="77777777" w:rsidR="004615A2" w:rsidRDefault="004615A2" w:rsidP="0059424A">
            <w:pPr>
              <w:spacing w:before="160" w:after="240"/>
            </w:pPr>
            <w:r>
              <w:t>SUMMARY, FINDINGS AND SUGGESTIONS</w:t>
            </w:r>
          </w:p>
        </w:tc>
        <w:tc>
          <w:tcPr>
            <w:tcW w:w="1433" w:type="dxa"/>
            <w:vAlign w:val="center"/>
          </w:tcPr>
          <w:p w14:paraId="58D25BED" w14:textId="77777777" w:rsidR="004615A2" w:rsidRDefault="004615A2" w:rsidP="0059424A">
            <w:pPr>
              <w:spacing w:before="160" w:after="240"/>
              <w:jc w:val="center"/>
            </w:pPr>
            <w:r>
              <w:t>89 - 98</w:t>
            </w:r>
          </w:p>
        </w:tc>
      </w:tr>
      <w:tr w:rsidR="004615A2" w14:paraId="1E88BCA5" w14:textId="77777777">
        <w:trPr>
          <w:jc w:val="center"/>
        </w:trPr>
        <w:tc>
          <w:tcPr>
            <w:tcW w:w="1499" w:type="dxa"/>
            <w:vAlign w:val="center"/>
          </w:tcPr>
          <w:p w14:paraId="1AE8C4D8" w14:textId="77777777" w:rsidR="004615A2" w:rsidRDefault="004615A2" w:rsidP="0059424A">
            <w:pPr>
              <w:spacing w:before="160" w:after="240"/>
              <w:jc w:val="center"/>
            </w:pPr>
          </w:p>
        </w:tc>
        <w:tc>
          <w:tcPr>
            <w:tcW w:w="5403" w:type="dxa"/>
            <w:vAlign w:val="center"/>
          </w:tcPr>
          <w:p w14:paraId="6ED45E25" w14:textId="77777777" w:rsidR="004615A2" w:rsidRDefault="004615A2" w:rsidP="0059424A">
            <w:pPr>
              <w:spacing w:before="160" w:after="240"/>
            </w:pPr>
            <w:r>
              <w:t>BIBLIOGRAPHY</w:t>
            </w:r>
          </w:p>
        </w:tc>
        <w:tc>
          <w:tcPr>
            <w:tcW w:w="1433" w:type="dxa"/>
            <w:vAlign w:val="center"/>
          </w:tcPr>
          <w:p w14:paraId="642C9CD0" w14:textId="77777777" w:rsidR="004615A2" w:rsidRDefault="004615A2" w:rsidP="0059424A">
            <w:pPr>
              <w:spacing w:before="160" w:after="240"/>
              <w:jc w:val="center"/>
            </w:pPr>
            <w:r>
              <w:t xml:space="preserve"> </w:t>
            </w:r>
            <w:proofErr w:type="spellStart"/>
            <w:r>
              <w:t>i</w:t>
            </w:r>
            <w:proofErr w:type="spellEnd"/>
            <w:r>
              <w:t xml:space="preserve"> - viii</w:t>
            </w:r>
          </w:p>
        </w:tc>
      </w:tr>
      <w:tr w:rsidR="004615A2" w14:paraId="77EEA601" w14:textId="77777777">
        <w:trPr>
          <w:jc w:val="center"/>
        </w:trPr>
        <w:tc>
          <w:tcPr>
            <w:tcW w:w="1499" w:type="dxa"/>
            <w:tcBorders>
              <w:bottom w:val="single" w:sz="12" w:space="0" w:color="000000"/>
            </w:tcBorders>
            <w:vAlign w:val="center"/>
          </w:tcPr>
          <w:p w14:paraId="7EB9BAB0" w14:textId="77777777" w:rsidR="004615A2" w:rsidRDefault="004615A2" w:rsidP="0059424A">
            <w:pPr>
              <w:spacing w:before="160" w:after="240"/>
              <w:jc w:val="center"/>
            </w:pPr>
          </w:p>
        </w:tc>
        <w:tc>
          <w:tcPr>
            <w:tcW w:w="5403" w:type="dxa"/>
            <w:tcBorders>
              <w:bottom w:val="single" w:sz="12" w:space="0" w:color="000000"/>
            </w:tcBorders>
            <w:vAlign w:val="center"/>
          </w:tcPr>
          <w:p w14:paraId="363BED58" w14:textId="77777777" w:rsidR="004615A2" w:rsidRDefault="004615A2" w:rsidP="0059424A">
            <w:pPr>
              <w:spacing w:before="160" w:after="240"/>
            </w:pPr>
            <w:r>
              <w:t>APPENDICES</w:t>
            </w:r>
          </w:p>
        </w:tc>
        <w:tc>
          <w:tcPr>
            <w:tcW w:w="1433" w:type="dxa"/>
            <w:tcBorders>
              <w:bottom w:val="single" w:sz="12" w:space="0" w:color="000000"/>
            </w:tcBorders>
            <w:vAlign w:val="center"/>
          </w:tcPr>
          <w:p w14:paraId="340D291A" w14:textId="77777777" w:rsidR="004615A2" w:rsidRDefault="004615A2" w:rsidP="0059424A">
            <w:pPr>
              <w:spacing w:before="160" w:after="240"/>
              <w:jc w:val="center"/>
            </w:pPr>
          </w:p>
        </w:tc>
      </w:tr>
    </w:tbl>
    <w:p w14:paraId="19637338" w14:textId="77777777" w:rsidR="004615A2" w:rsidRDefault="004615A2" w:rsidP="00464C26">
      <w:pPr>
        <w:spacing w:after="40"/>
      </w:pPr>
    </w:p>
    <w:p w14:paraId="1747F2C1" w14:textId="77777777" w:rsidR="004615A2" w:rsidRDefault="004615A2" w:rsidP="00464C26">
      <w:pPr>
        <w:spacing w:after="40"/>
      </w:pPr>
    </w:p>
    <w:p w14:paraId="3E388D90" w14:textId="77777777" w:rsidR="004615A2" w:rsidRPr="005F1226" w:rsidRDefault="004615A2" w:rsidP="00464C26">
      <w:pPr>
        <w:spacing w:before="1600" w:after="1200" w:line="480" w:lineRule="auto"/>
        <w:jc w:val="center"/>
        <w:rPr>
          <w:rFonts w:ascii="Verdana" w:hAnsi="Verdana"/>
          <w:b/>
          <w:spacing w:val="20"/>
          <w:sz w:val="30"/>
          <w:szCs w:val="30"/>
        </w:rPr>
      </w:pPr>
      <w:r w:rsidRPr="005F1226">
        <w:rPr>
          <w:rFonts w:ascii="Verdana" w:hAnsi="Verdana"/>
          <w:b/>
          <w:spacing w:val="20"/>
          <w:sz w:val="30"/>
          <w:szCs w:val="30"/>
        </w:rPr>
        <w:t>DECLARATION</w:t>
      </w:r>
    </w:p>
    <w:p w14:paraId="1A9B90AD" w14:textId="77777777" w:rsidR="004615A2" w:rsidRDefault="004615A2" w:rsidP="005F1226">
      <w:pPr>
        <w:spacing w:after="800" w:line="480" w:lineRule="auto"/>
        <w:ind w:firstLine="720"/>
      </w:pPr>
      <w:r>
        <w:t xml:space="preserve">I, </w:t>
      </w:r>
      <w:proofErr w:type="spellStart"/>
      <w:r w:rsidRPr="00464C26">
        <w:rPr>
          <w:b/>
        </w:rPr>
        <w:t>Sulfiya</w:t>
      </w:r>
      <w:proofErr w:type="spellEnd"/>
      <w:r w:rsidRPr="00464C26">
        <w:rPr>
          <w:b/>
        </w:rPr>
        <w:t xml:space="preserve"> C.H.,</w:t>
      </w:r>
      <w:r>
        <w:t xml:space="preserve"> do hereby declare that this dissertation, “</w:t>
      </w:r>
      <w:r>
        <w:rPr>
          <w:b/>
        </w:rPr>
        <w:t>INFLUENCE OF ORGANIS</w:t>
      </w:r>
      <w:r w:rsidRPr="00464C26">
        <w:rPr>
          <w:b/>
        </w:rPr>
        <w:t xml:space="preserve">ATIONAL </w:t>
      </w:r>
      <w:smartTag w:uri="urn:schemas-microsoft-com:office:smarttags" w:element="place">
        <w:smartTag w:uri="urn:schemas-microsoft-com:office:smarttags" w:element="City">
          <w:r w:rsidRPr="00464C26">
            <w:rPr>
              <w:b/>
            </w:rPr>
            <w:t>CULTURE</w:t>
          </w:r>
        </w:smartTag>
        <w:r w:rsidRPr="00464C26">
          <w:rPr>
            <w:b/>
          </w:rPr>
          <w:t xml:space="preserve"> </w:t>
        </w:r>
        <w:smartTag w:uri="urn:schemas-microsoft-com:office:smarttags" w:element="State">
          <w:r w:rsidRPr="00464C26">
            <w:rPr>
              <w:b/>
            </w:rPr>
            <w:t>ON</w:t>
          </w:r>
        </w:smartTag>
      </w:smartTag>
      <w:r w:rsidRPr="00464C26">
        <w:rPr>
          <w:b/>
        </w:rPr>
        <w:t xml:space="preserve"> PROFESSIONAL ETHICS OF SECONDARY SCHOOL TEACHERS</w:t>
      </w:r>
      <w:r>
        <w:rPr>
          <w:b/>
        </w:rPr>
        <w:t>”</w:t>
      </w:r>
      <w:r>
        <w:t xml:space="preserve"> has not been submitted by me for the award of any Degree, Diploma, title or Recognition before.</w:t>
      </w:r>
    </w:p>
    <w:p w14:paraId="5D09FBA3" w14:textId="77777777" w:rsidR="004615A2" w:rsidRPr="00464C26" w:rsidRDefault="004615A2" w:rsidP="005F1226">
      <w:pPr>
        <w:spacing w:after="40" w:line="288" w:lineRule="auto"/>
        <w:rPr>
          <w:b/>
        </w:rPr>
      </w:pPr>
      <w:smartTag w:uri="urn:schemas-microsoft-com:office:smarttags" w:element="place">
        <w:smartTag w:uri="urn:schemas-microsoft-com:office:smarttags" w:element="PlaceName">
          <w:r>
            <w:t>Farook</w:t>
          </w:r>
        </w:smartTag>
        <w:r>
          <w:t xml:space="preserve"> </w:t>
        </w:r>
        <w:smartTag w:uri="urn:schemas-microsoft-com:office:smarttags" w:element="PlaceName">
          <w:r>
            <w:t>Training</w:t>
          </w:r>
        </w:smartTag>
        <w:r>
          <w:t xml:space="preserve"> </w:t>
        </w:r>
        <w:smartTag w:uri="urn:schemas-microsoft-com:office:smarttags" w:element="PlaceType">
          <w:r>
            <w:t>College</w:t>
          </w:r>
        </w:smartTag>
      </w:smartTag>
      <w:r>
        <w:tab/>
      </w:r>
      <w:r>
        <w:tab/>
      </w:r>
      <w:r>
        <w:tab/>
      </w:r>
      <w:r>
        <w:tab/>
      </w:r>
      <w:r>
        <w:tab/>
      </w:r>
      <w:r>
        <w:tab/>
      </w:r>
      <w:proofErr w:type="spellStart"/>
      <w:r w:rsidRPr="00464C26">
        <w:rPr>
          <w:b/>
        </w:rPr>
        <w:t>Sulfiya</w:t>
      </w:r>
      <w:proofErr w:type="spellEnd"/>
      <w:r w:rsidRPr="00464C26">
        <w:rPr>
          <w:b/>
        </w:rPr>
        <w:t xml:space="preserve"> C.H.</w:t>
      </w:r>
    </w:p>
    <w:p w14:paraId="63077E4B" w14:textId="77777777" w:rsidR="004615A2" w:rsidRDefault="004615A2" w:rsidP="005F1226">
      <w:pPr>
        <w:spacing w:after="40"/>
      </w:pPr>
      <w:r>
        <w:t xml:space="preserve"> </w:t>
      </w:r>
      <w:r>
        <w:tab/>
        <w:t xml:space="preserve">  2009</w:t>
      </w:r>
    </w:p>
    <w:p w14:paraId="3184FA88" w14:textId="77777777" w:rsidR="004615A2" w:rsidRPr="0075418B" w:rsidRDefault="004615A2" w:rsidP="0075418B">
      <w:pPr>
        <w:spacing w:after="40"/>
        <w:ind w:left="-84" w:right="-248"/>
        <w:jc w:val="center"/>
        <w:rPr>
          <w:rFonts w:ascii="Verdana" w:hAnsi="Verdana"/>
          <w:b/>
          <w:sz w:val="32"/>
          <w:szCs w:val="32"/>
        </w:rPr>
      </w:pPr>
      <w:r w:rsidRPr="0075418B">
        <w:rPr>
          <w:rFonts w:ascii="Verdana" w:hAnsi="Verdana"/>
          <w:b/>
          <w:sz w:val="32"/>
          <w:szCs w:val="32"/>
        </w:rPr>
        <w:t>INFLUENCE OF ORGANISATIONAL CULTURE</w:t>
      </w:r>
      <w:r>
        <w:rPr>
          <w:rFonts w:ascii="Verdana" w:hAnsi="Verdana"/>
          <w:b/>
          <w:sz w:val="32"/>
          <w:szCs w:val="32"/>
        </w:rPr>
        <w:t xml:space="preserve"> </w:t>
      </w:r>
      <w:r w:rsidRPr="0075418B">
        <w:rPr>
          <w:rFonts w:ascii="Verdana" w:hAnsi="Verdana"/>
          <w:b/>
          <w:sz w:val="32"/>
          <w:szCs w:val="32"/>
        </w:rPr>
        <w:t xml:space="preserve">ON </w:t>
      </w:r>
    </w:p>
    <w:p w14:paraId="558C13D7" w14:textId="77777777" w:rsidR="004615A2" w:rsidRPr="0075418B" w:rsidRDefault="004615A2" w:rsidP="0075418B">
      <w:pPr>
        <w:spacing w:after="40"/>
        <w:ind w:left="-84" w:right="-248"/>
        <w:jc w:val="center"/>
        <w:rPr>
          <w:rFonts w:ascii="Verdana" w:hAnsi="Verdana"/>
          <w:b/>
          <w:sz w:val="32"/>
          <w:szCs w:val="32"/>
        </w:rPr>
      </w:pPr>
      <w:r w:rsidRPr="0075418B">
        <w:rPr>
          <w:rFonts w:ascii="Verdana" w:hAnsi="Verdana"/>
          <w:b/>
          <w:sz w:val="32"/>
          <w:szCs w:val="32"/>
        </w:rPr>
        <w:t>PROFESSIONAL ETHICS OF SECONDARY</w:t>
      </w:r>
    </w:p>
    <w:p w14:paraId="79E1F02D" w14:textId="77777777" w:rsidR="004615A2" w:rsidRPr="0075418B" w:rsidRDefault="004615A2" w:rsidP="007F21BC">
      <w:pPr>
        <w:spacing w:after="2400"/>
        <w:ind w:left="-85" w:right="-250"/>
        <w:jc w:val="center"/>
        <w:rPr>
          <w:rFonts w:ascii="Verdana" w:hAnsi="Verdana"/>
          <w:b/>
          <w:spacing w:val="4"/>
          <w:sz w:val="32"/>
          <w:szCs w:val="32"/>
        </w:rPr>
      </w:pPr>
      <w:r w:rsidRPr="0075418B">
        <w:rPr>
          <w:rFonts w:ascii="Verdana" w:hAnsi="Verdana"/>
          <w:b/>
          <w:sz w:val="32"/>
          <w:szCs w:val="32"/>
        </w:rPr>
        <w:t>SCHOOL TEACHERS</w:t>
      </w:r>
      <w:r w:rsidRPr="0075418B">
        <w:rPr>
          <w:rFonts w:ascii="Verdana" w:hAnsi="Verdana"/>
          <w:b/>
          <w:spacing w:val="4"/>
          <w:sz w:val="32"/>
          <w:szCs w:val="32"/>
        </w:rPr>
        <w:t xml:space="preserve"> </w:t>
      </w:r>
    </w:p>
    <w:p w14:paraId="6BC7DCB7" w14:textId="77777777" w:rsidR="004615A2" w:rsidRPr="00DB1321" w:rsidRDefault="004615A2" w:rsidP="007F21BC">
      <w:pPr>
        <w:spacing w:after="2500"/>
        <w:jc w:val="center"/>
        <w:rPr>
          <w:i/>
          <w:spacing w:val="4"/>
          <w:sz w:val="28"/>
          <w:szCs w:val="28"/>
        </w:rPr>
      </w:pPr>
      <w:r w:rsidRPr="00DB1321">
        <w:rPr>
          <w:rFonts w:ascii="Verdana" w:hAnsi="Verdana"/>
          <w:b/>
          <w:spacing w:val="4"/>
          <w:sz w:val="28"/>
          <w:szCs w:val="28"/>
        </w:rPr>
        <w:lastRenderedPageBreak/>
        <w:t>SULFIYA C.H.</w:t>
      </w:r>
    </w:p>
    <w:p w14:paraId="6D6B47BF" w14:textId="77777777" w:rsidR="004615A2" w:rsidRPr="00DB1321" w:rsidRDefault="004615A2" w:rsidP="007F21BC">
      <w:pPr>
        <w:spacing w:after="40" w:line="288" w:lineRule="auto"/>
        <w:jc w:val="center"/>
        <w:rPr>
          <w:rFonts w:ascii="Century" w:hAnsi="Century"/>
          <w:b/>
          <w:i/>
          <w:spacing w:val="16"/>
          <w:sz w:val="25"/>
          <w:szCs w:val="25"/>
        </w:rPr>
      </w:pPr>
      <w:r w:rsidRPr="00DB1321">
        <w:rPr>
          <w:rFonts w:ascii="Century" w:hAnsi="Century"/>
          <w:b/>
          <w:i/>
          <w:spacing w:val="16"/>
          <w:sz w:val="25"/>
          <w:szCs w:val="25"/>
        </w:rPr>
        <w:t>Dissertation</w:t>
      </w:r>
    </w:p>
    <w:p w14:paraId="47AC608C" w14:textId="77777777" w:rsidR="004615A2" w:rsidRDefault="004615A2" w:rsidP="007F21BC">
      <w:pPr>
        <w:spacing w:line="288" w:lineRule="auto"/>
        <w:jc w:val="center"/>
        <w:rPr>
          <w:rFonts w:ascii="Century" w:hAnsi="Century"/>
          <w:i/>
          <w:spacing w:val="10"/>
        </w:rPr>
      </w:pPr>
      <w:r>
        <w:rPr>
          <w:rFonts w:ascii="Century" w:hAnsi="Century"/>
          <w:i/>
          <w:spacing w:val="10"/>
        </w:rPr>
        <w:t xml:space="preserve"> </w:t>
      </w:r>
      <w:r w:rsidRPr="00751BA6">
        <w:rPr>
          <w:rFonts w:ascii="Century" w:hAnsi="Century"/>
          <w:i/>
          <w:spacing w:val="10"/>
        </w:rPr>
        <w:t>Submitted</w:t>
      </w:r>
      <w:r>
        <w:rPr>
          <w:rFonts w:ascii="Century" w:hAnsi="Century"/>
          <w:i/>
          <w:spacing w:val="10"/>
        </w:rPr>
        <w:t xml:space="preserve"> to the </w:t>
      </w:r>
      <w:smartTag w:uri="urn:schemas-microsoft-com:office:smarttags" w:element="place">
        <w:smartTag w:uri="urn:schemas-microsoft-com:office:smarttags" w:element="PlaceType">
          <w:r>
            <w:rPr>
              <w:rFonts w:ascii="Century" w:hAnsi="Century"/>
              <w:i/>
              <w:spacing w:val="10"/>
            </w:rPr>
            <w:t>University</w:t>
          </w:r>
        </w:smartTag>
        <w:r>
          <w:rPr>
            <w:rFonts w:ascii="Century" w:hAnsi="Century"/>
            <w:i/>
            <w:spacing w:val="10"/>
          </w:rPr>
          <w:t xml:space="preserve"> of </w:t>
        </w:r>
        <w:smartTag w:uri="urn:schemas-microsoft-com:office:smarttags" w:element="PlaceName">
          <w:r>
            <w:rPr>
              <w:rFonts w:ascii="Century" w:hAnsi="Century"/>
              <w:i/>
              <w:spacing w:val="10"/>
            </w:rPr>
            <w:t>Calicut</w:t>
          </w:r>
        </w:smartTag>
      </w:smartTag>
      <w:r w:rsidRPr="00751BA6">
        <w:rPr>
          <w:rFonts w:ascii="Century" w:hAnsi="Century"/>
          <w:i/>
          <w:spacing w:val="10"/>
        </w:rPr>
        <w:t xml:space="preserve"> in Partial</w:t>
      </w:r>
    </w:p>
    <w:p w14:paraId="3B00C5EF" w14:textId="77777777" w:rsidR="004615A2" w:rsidRPr="00751BA6" w:rsidRDefault="004615A2" w:rsidP="007F21BC">
      <w:pPr>
        <w:spacing w:after="40" w:line="288" w:lineRule="auto"/>
        <w:jc w:val="center"/>
        <w:rPr>
          <w:rFonts w:ascii="Century" w:hAnsi="Century"/>
          <w:i/>
          <w:spacing w:val="10"/>
        </w:rPr>
      </w:pPr>
      <w:r w:rsidRPr="00751BA6">
        <w:rPr>
          <w:rFonts w:ascii="Century" w:hAnsi="Century"/>
          <w:i/>
          <w:spacing w:val="10"/>
        </w:rPr>
        <w:t>Fulfillment of the Requirements for the Degree of</w:t>
      </w:r>
    </w:p>
    <w:p w14:paraId="27B62AF5" w14:textId="77777777" w:rsidR="004615A2" w:rsidRPr="00B23E73" w:rsidRDefault="004615A2" w:rsidP="007F21BC">
      <w:pPr>
        <w:spacing w:after="2800"/>
        <w:jc w:val="center"/>
        <w:rPr>
          <w:rFonts w:ascii="Verdana" w:hAnsi="Verdana"/>
          <w:b/>
          <w:sz w:val="27"/>
          <w:szCs w:val="27"/>
        </w:rPr>
      </w:pPr>
      <w:r w:rsidRPr="00B23E73">
        <w:rPr>
          <w:rFonts w:ascii="Verdana" w:hAnsi="Verdana"/>
          <w:b/>
          <w:sz w:val="27"/>
          <w:szCs w:val="27"/>
        </w:rPr>
        <w:t>MASTER OF EDUCATION</w:t>
      </w:r>
    </w:p>
    <w:p w14:paraId="129AB746" w14:textId="77777777" w:rsidR="004615A2" w:rsidRPr="00047829" w:rsidRDefault="004615A2" w:rsidP="007F21BC">
      <w:pPr>
        <w:spacing w:after="40" w:line="288" w:lineRule="auto"/>
        <w:jc w:val="center"/>
        <w:rPr>
          <w:rFonts w:ascii="Verdana" w:hAnsi="Verdana"/>
          <w:b/>
          <w:sz w:val="26"/>
          <w:szCs w:val="26"/>
        </w:rPr>
      </w:pPr>
      <w:smartTag w:uri="urn:schemas-microsoft-com:office:smarttags" w:element="place">
        <w:smartTag w:uri="urn:schemas-microsoft-com:office:smarttags" w:element="PlaceName">
          <w:r>
            <w:rPr>
              <w:rFonts w:ascii="Verdana" w:hAnsi="Verdana"/>
              <w:b/>
              <w:sz w:val="26"/>
              <w:szCs w:val="26"/>
            </w:rPr>
            <w:t>FAROOK</w:t>
          </w:r>
        </w:smartTag>
        <w:r>
          <w:rPr>
            <w:rFonts w:ascii="Verdana" w:hAnsi="Verdana"/>
            <w:b/>
            <w:sz w:val="26"/>
            <w:szCs w:val="26"/>
          </w:rPr>
          <w:t xml:space="preserve"> </w:t>
        </w:r>
        <w:smartTag w:uri="urn:schemas-microsoft-com:office:smarttags" w:element="PlaceName">
          <w:r>
            <w:rPr>
              <w:rFonts w:ascii="Verdana" w:hAnsi="Verdana"/>
              <w:b/>
              <w:sz w:val="26"/>
              <w:szCs w:val="26"/>
            </w:rPr>
            <w:t>TRAINING</w:t>
          </w:r>
        </w:smartTag>
        <w:r>
          <w:rPr>
            <w:rFonts w:ascii="Verdana" w:hAnsi="Verdana"/>
            <w:b/>
            <w:sz w:val="26"/>
            <w:szCs w:val="26"/>
          </w:rPr>
          <w:t xml:space="preserve"> </w:t>
        </w:r>
        <w:smartTag w:uri="urn:schemas-microsoft-com:office:smarttags" w:element="PlaceType">
          <w:r>
            <w:rPr>
              <w:rFonts w:ascii="Verdana" w:hAnsi="Verdana"/>
              <w:b/>
              <w:sz w:val="26"/>
              <w:szCs w:val="26"/>
            </w:rPr>
            <w:t>COLLEGE</w:t>
          </w:r>
        </w:smartTag>
      </w:smartTag>
    </w:p>
    <w:p w14:paraId="5475A9BB" w14:textId="77777777" w:rsidR="004615A2" w:rsidRPr="00047829" w:rsidRDefault="004615A2" w:rsidP="004D3C30">
      <w:pPr>
        <w:spacing w:line="288" w:lineRule="auto"/>
        <w:jc w:val="center"/>
        <w:rPr>
          <w:rFonts w:ascii="Verdana" w:hAnsi="Verdana"/>
          <w:b/>
          <w:sz w:val="26"/>
          <w:szCs w:val="26"/>
        </w:rPr>
      </w:pPr>
      <w:smartTag w:uri="urn:schemas-microsoft-com:office:smarttags" w:element="place">
        <w:smartTag w:uri="urn:schemas-microsoft-com:office:smarttags" w:element="PlaceType">
          <w:r w:rsidRPr="00047829">
            <w:rPr>
              <w:rFonts w:ascii="Verdana" w:hAnsi="Verdana"/>
              <w:b/>
              <w:sz w:val="26"/>
              <w:szCs w:val="26"/>
            </w:rPr>
            <w:t>UNIVERSITY</w:t>
          </w:r>
        </w:smartTag>
        <w:r w:rsidRPr="00047829">
          <w:rPr>
            <w:rFonts w:ascii="Verdana" w:hAnsi="Verdana"/>
            <w:b/>
            <w:sz w:val="26"/>
            <w:szCs w:val="26"/>
          </w:rPr>
          <w:t xml:space="preserve"> OF </w:t>
        </w:r>
        <w:smartTag w:uri="urn:schemas-microsoft-com:office:smarttags" w:element="PlaceName">
          <w:r w:rsidRPr="00047829">
            <w:rPr>
              <w:rFonts w:ascii="Verdana" w:hAnsi="Verdana"/>
              <w:b/>
              <w:sz w:val="26"/>
              <w:szCs w:val="26"/>
            </w:rPr>
            <w:t>CALICUT</w:t>
          </w:r>
        </w:smartTag>
      </w:smartTag>
    </w:p>
    <w:p w14:paraId="40FD58B4" w14:textId="77777777" w:rsidR="004615A2" w:rsidRPr="00047829" w:rsidRDefault="004615A2" w:rsidP="007F21BC">
      <w:pPr>
        <w:jc w:val="center"/>
        <w:rPr>
          <w:rFonts w:ascii="Verdana" w:hAnsi="Verdana"/>
          <w:b/>
          <w:sz w:val="26"/>
          <w:szCs w:val="26"/>
        </w:rPr>
      </w:pPr>
      <w:r w:rsidRPr="00047829">
        <w:rPr>
          <w:rFonts w:ascii="Verdana" w:hAnsi="Verdana"/>
          <w:b/>
          <w:sz w:val="26"/>
          <w:szCs w:val="26"/>
        </w:rPr>
        <w:t>2009</w:t>
      </w:r>
    </w:p>
    <w:p w14:paraId="5240CF33" w14:textId="77777777" w:rsidR="004615A2" w:rsidRPr="00C11834" w:rsidRDefault="004615A2" w:rsidP="009B0289">
      <w:pPr>
        <w:spacing w:beforeLines="200" w:before="480" w:afterLines="400" w:after="960"/>
        <w:jc w:val="center"/>
        <w:rPr>
          <w:b/>
          <w:spacing w:val="20"/>
          <w:sz w:val="27"/>
          <w:szCs w:val="27"/>
        </w:rPr>
      </w:pPr>
      <w:r w:rsidRPr="00C11834">
        <w:rPr>
          <w:b/>
          <w:spacing w:val="20"/>
          <w:sz w:val="27"/>
          <w:szCs w:val="27"/>
        </w:rPr>
        <w:t>LIST OF APPENDICES</w:t>
      </w:r>
    </w:p>
    <w:tbl>
      <w:tblPr>
        <w:tblStyle w:val="TableGrid"/>
        <w:tblW w:w="825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91"/>
        <w:gridCol w:w="6264"/>
      </w:tblGrid>
      <w:tr w:rsidR="004615A2" w14:paraId="04A4E681" w14:textId="77777777">
        <w:trPr>
          <w:trHeight w:val="373"/>
          <w:jc w:val="center"/>
        </w:trPr>
        <w:tc>
          <w:tcPr>
            <w:tcW w:w="1991" w:type="dxa"/>
            <w:tcBorders>
              <w:top w:val="double" w:sz="4" w:space="0" w:color="auto"/>
              <w:left w:val="nil"/>
              <w:bottom w:val="double" w:sz="4" w:space="0" w:color="auto"/>
              <w:right w:val="nil"/>
            </w:tcBorders>
          </w:tcPr>
          <w:p w14:paraId="1B59C141" w14:textId="77777777" w:rsidR="004615A2" w:rsidRDefault="004615A2" w:rsidP="00B66E81">
            <w:pPr>
              <w:spacing w:before="140" w:after="140"/>
              <w:jc w:val="center"/>
            </w:pPr>
            <w:r>
              <w:t>Appendix No.</w:t>
            </w:r>
          </w:p>
        </w:tc>
        <w:tc>
          <w:tcPr>
            <w:tcW w:w="6264" w:type="dxa"/>
            <w:tcBorders>
              <w:top w:val="double" w:sz="4" w:space="0" w:color="auto"/>
              <w:left w:val="nil"/>
              <w:bottom w:val="double" w:sz="4" w:space="0" w:color="auto"/>
              <w:right w:val="nil"/>
            </w:tcBorders>
          </w:tcPr>
          <w:p w14:paraId="5D579967" w14:textId="77777777" w:rsidR="004615A2" w:rsidRDefault="004615A2" w:rsidP="00B66E81">
            <w:pPr>
              <w:spacing w:before="140" w:after="140"/>
              <w:jc w:val="both"/>
            </w:pPr>
          </w:p>
        </w:tc>
      </w:tr>
      <w:tr w:rsidR="004615A2" w14:paraId="6E399931" w14:textId="77777777">
        <w:trPr>
          <w:trHeight w:val="354"/>
          <w:jc w:val="center"/>
        </w:trPr>
        <w:tc>
          <w:tcPr>
            <w:tcW w:w="1991" w:type="dxa"/>
            <w:tcBorders>
              <w:top w:val="double" w:sz="4" w:space="0" w:color="auto"/>
              <w:left w:val="nil"/>
              <w:bottom w:val="nil"/>
              <w:right w:val="nil"/>
            </w:tcBorders>
          </w:tcPr>
          <w:p w14:paraId="452B8D6C" w14:textId="77777777" w:rsidR="004615A2" w:rsidRDefault="004615A2" w:rsidP="00F02494">
            <w:pPr>
              <w:spacing w:before="400" w:after="240"/>
              <w:jc w:val="center"/>
            </w:pPr>
            <w:r>
              <w:t>I</w:t>
            </w:r>
          </w:p>
        </w:tc>
        <w:tc>
          <w:tcPr>
            <w:tcW w:w="6264" w:type="dxa"/>
            <w:tcBorders>
              <w:top w:val="double" w:sz="4" w:space="0" w:color="auto"/>
              <w:left w:val="nil"/>
              <w:bottom w:val="nil"/>
              <w:right w:val="nil"/>
            </w:tcBorders>
          </w:tcPr>
          <w:p w14:paraId="32DD48AB" w14:textId="77777777" w:rsidR="004615A2" w:rsidRDefault="004615A2" w:rsidP="00F02494">
            <w:pPr>
              <w:spacing w:before="400" w:after="240"/>
              <w:jc w:val="both"/>
            </w:pPr>
            <w:r>
              <w:t>Scale of Professional Ethics (Draft)</w:t>
            </w:r>
          </w:p>
        </w:tc>
      </w:tr>
      <w:tr w:rsidR="004615A2" w14:paraId="07B9CD8E" w14:textId="77777777">
        <w:trPr>
          <w:trHeight w:val="373"/>
          <w:jc w:val="center"/>
        </w:trPr>
        <w:tc>
          <w:tcPr>
            <w:tcW w:w="1991" w:type="dxa"/>
          </w:tcPr>
          <w:p w14:paraId="32B6DB2C" w14:textId="77777777" w:rsidR="004615A2" w:rsidRDefault="004615A2" w:rsidP="00F02494">
            <w:pPr>
              <w:spacing w:before="240" w:after="240"/>
              <w:jc w:val="center"/>
            </w:pPr>
            <w:r>
              <w:t>I  (A)</w:t>
            </w:r>
          </w:p>
        </w:tc>
        <w:tc>
          <w:tcPr>
            <w:tcW w:w="6264" w:type="dxa"/>
          </w:tcPr>
          <w:p w14:paraId="2C02EFE4" w14:textId="77777777" w:rsidR="004615A2" w:rsidRDefault="004615A2" w:rsidP="00F02494">
            <w:pPr>
              <w:spacing w:before="240" w:after="240"/>
              <w:jc w:val="both"/>
            </w:pPr>
            <w:r>
              <w:t>Response Sheet</w:t>
            </w:r>
          </w:p>
        </w:tc>
      </w:tr>
      <w:tr w:rsidR="004615A2" w14:paraId="35FEBEB8" w14:textId="77777777">
        <w:trPr>
          <w:trHeight w:val="373"/>
          <w:jc w:val="center"/>
        </w:trPr>
        <w:tc>
          <w:tcPr>
            <w:tcW w:w="1991" w:type="dxa"/>
          </w:tcPr>
          <w:p w14:paraId="7E0F7E40" w14:textId="77777777" w:rsidR="004615A2" w:rsidRDefault="004615A2" w:rsidP="00F02494">
            <w:pPr>
              <w:spacing w:before="240" w:after="240"/>
              <w:jc w:val="center"/>
            </w:pPr>
            <w:r>
              <w:t>I  (B)</w:t>
            </w:r>
          </w:p>
        </w:tc>
        <w:tc>
          <w:tcPr>
            <w:tcW w:w="6264" w:type="dxa"/>
          </w:tcPr>
          <w:p w14:paraId="336B49E6" w14:textId="77777777" w:rsidR="004615A2" w:rsidRDefault="004615A2" w:rsidP="00F02494">
            <w:pPr>
              <w:spacing w:before="240" w:after="240"/>
              <w:jc w:val="both"/>
            </w:pPr>
            <w:r>
              <w:t>English Version of Scale of Professional Ethics (Draft)</w:t>
            </w:r>
          </w:p>
        </w:tc>
      </w:tr>
      <w:tr w:rsidR="004615A2" w14:paraId="5AB2537F" w14:textId="77777777">
        <w:trPr>
          <w:trHeight w:val="373"/>
          <w:jc w:val="center"/>
        </w:trPr>
        <w:tc>
          <w:tcPr>
            <w:tcW w:w="1991" w:type="dxa"/>
          </w:tcPr>
          <w:p w14:paraId="08E75B3C" w14:textId="77777777" w:rsidR="004615A2" w:rsidRDefault="004615A2" w:rsidP="00F02494">
            <w:pPr>
              <w:spacing w:before="240" w:after="240"/>
              <w:jc w:val="center"/>
            </w:pPr>
            <w:r>
              <w:t>I  (C)</w:t>
            </w:r>
          </w:p>
        </w:tc>
        <w:tc>
          <w:tcPr>
            <w:tcW w:w="6264" w:type="dxa"/>
          </w:tcPr>
          <w:p w14:paraId="2EA3BDBA" w14:textId="77777777" w:rsidR="004615A2" w:rsidRDefault="004615A2" w:rsidP="00F02494">
            <w:pPr>
              <w:spacing w:before="240" w:after="240"/>
              <w:jc w:val="both"/>
            </w:pPr>
            <w:r>
              <w:t>Response Sheet (English Version)</w:t>
            </w:r>
          </w:p>
        </w:tc>
      </w:tr>
      <w:tr w:rsidR="004615A2" w14:paraId="70C3D74C" w14:textId="77777777">
        <w:trPr>
          <w:trHeight w:val="373"/>
          <w:jc w:val="center"/>
        </w:trPr>
        <w:tc>
          <w:tcPr>
            <w:tcW w:w="1991" w:type="dxa"/>
          </w:tcPr>
          <w:p w14:paraId="063A218E" w14:textId="77777777" w:rsidR="004615A2" w:rsidRDefault="004615A2" w:rsidP="00F02494">
            <w:pPr>
              <w:spacing w:before="240" w:after="240"/>
              <w:jc w:val="center"/>
            </w:pPr>
            <w:r>
              <w:lastRenderedPageBreak/>
              <w:t>II</w:t>
            </w:r>
          </w:p>
        </w:tc>
        <w:tc>
          <w:tcPr>
            <w:tcW w:w="6264" w:type="dxa"/>
          </w:tcPr>
          <w:p w14:paraId="7F260612" w14:textId="77777777" w:rsidR="004615A2" w:rsidRDefault="004615A2" w:rsidP="00F02494">
            <w:pPr>
              <w:spacing w:before="240" w:after="240"/>
              <w:jc w:val="both"/>
            </w:pPr>
            <w:r>
              <w:t>Scale of Professional Ethics (Final)</w:t>
            </w:r>
          </w:p>
        </w:tc>
      </w:tr>
      <w:tr w:rsidR="004615A2" w14:paraId="04E8DF87" w14:textId="77777777">
        <w:trPr>
          <w:trHeight w:val="373"/>
          <w:jc w:val="center"/>
        </w:trPr>
        <w:tc>
          <w:tcPr>
            <w:tcW w:w="1991" w:type="dxa"/>
          </w:tcPr>
          <w:p w14:paraId="24277B11" w14:textId="77777777" w:rsidR="004615A2" w:rsidRDefault="004615A2" w:rsidP="00F02494">
            <w:pPr>
              <w:spacing w:before="240" w:after="240"/>
              <w:jc w:val="center"/>
            </w:pPr>
            <w:r>
              <w:t>II (A)</w:t>
            </w:r>
          </w:p>
        </w:tc>
        <w:tc>
          <w:tcPr>
            <w:tcW w:w="6264" w:type="dxa"/>
          </w:tcPr>
          <w:p w14:paraId="19A909C7" w14:textId="77777777" w:rsidR="004615A2" w:rsidRDefault="004615A2" w:rsidP="00F02494">
            <w:pPr>
              <w:spacing w:before="240" w:after="240"/>
              <w:jc w:val="both"/>
            </w:pPr>
            <w:r>
              <w:t xml:space="preserve">Response Sheet </w:t>
            </w:r>
          </w:p>
        </w:tc>
      </w:tr>
      <w:tr w:rsidR="004615A2" w14:paraId="3B14E1C4" w14:textId="77777777">
        <w:trPr>
          <w:trHeight w:val="373"/>
          <w:jc w:val="center"/>
        </w:trPr>
        <w:tc>
          <w:tcPr>
            <w:tcW w:w="1991" w:type="dxa"/>
          </w:tcPr>
          <w:p w14:paraId="74D3F569" w14:textId="77777777" w:rsidR="004615A2" w:rsidRDefault="004615A2" w:rsidP="006B2138">
            <w:pPr>
              <w:spacing w:before="240" w:after="240"/>
              <w:jc w:val="center"/>
            </w:pPr>
            <w:r>
              <w:t>II (B)</w:t>
            </w:r>
          </w:p>
        </w:tc>
        <w:tc>
          <w:tcPr>
            <w:tcW w:w="6264" w:type="dxa"/>
          </w:tcPr>
          <w:p w14:paraId="027AC644" w14:textId="77777777" w:rsidR="004615A2" w:rsidRDefault="004615A2" w:rsidP="00F02494">
            <w:pPr>
              <w:spacing w:before="240" w:after="240"/>
              <w:jc w:val="both"/>
            </w:pPr>
            <w:r>
              <w:t>English Version of Scale of Professional Ethics (Final)</w:t>
            </w:r>
          </w:p>
        </w:tc>
      </w:tr>
      <w:tr w:rsidR="004615A2" w14:paraId="5726E8F8" w14:textId="77777777">
        <w:trPr>
          <w:trHeight w:val="373"/>
          <w:jc w:val="center"/>
        </w:trPr>
        <w:tc>
          <w:tcPr>
            <w:tcW w:w="1991" w:type="dxa"/>
          </w:tcPr>
          <w:p w14:paraId="2B25E57D" w14:textId="77777777" w:rsidR="004615A2" w:rsidRDefault="004615A2" w:rsidP="00F02494">
            <w:pPr>
              <w:spacing w:before="240" w:after="240"/>
              <w:jc w:val="center"/>
            </w:pPr>
            <w:r>
              <w:t xml:space="preserve">I </w:t>
            </w:r>
            <w:proofErr w:type="spellStart"/>
            <w:r>
              <w:t>I</w:t>
            </w:r>
            <w:proofErr w:type="spellEnd"/>
            <w:r>
              <w:t xml:space="preserve"> (C)</w:t>
            </w:r>
          </w:p>
        </w:tc>
        <w:tc>
          <w:tcPr>
            <w:tcW w:w="6264" w:type="dxa"/>
          </w:tcPr>
          <w:p w14:paraId="67E1A940" w14:textId="77777777" w:rsidR="004615A2" w:rsidRDefault="004615A2" w:rsidP="00F02494">
            <w:pPr>
              <w:spacing w:before="240" w:after="240"/>
              <w:jc w:val="both"/>
            </w:pPr>
            <w:r>
              <w:t>Response Sheet (English Version)</w:t>
            </w:r>
          </w:p>
        </w:tc>
      </w:tr>
      <w:tr w:rsidR="004615A2" w14:paraId="29455526" w14:textId="77777777">
        <w:trPr>
          <w:trHeight w:val="373"/>
          <w:jc w:val="center"/>
        </w:trPr>
        <w:tc>
          <w:tcPr>
            <w:tcW w:w="1991" w:type="dxa"/>
          </w:tcPr>
          <w:p w14:paraId="0AC46171" w14:textId="77777777" w:rsidR="004615A2" w:rsidRDefault="004615A2" w:rsidP="00F02494">
            <w:pPr>
              <w:spacing w:before="240" w:after="240"/>
              <w:jc w:val="center"/>
            </w:pPr>
            <w:r>
              <w:t>III</w:t>
            </w:r>
          </w:p>
        </w:tc>
        <w:tc>
          <w:tcPr>
            <w:tcW w:w="6264" w:type="dxa"/>
          </w:tcPr>
          <w:p w14:paraId="2ADADC62" w14:textId="77777777" w:rsidR="004615A2" w:rsidRPr="00F32276" w:rsidRDefault="004615A2" w:rsidP="00F02494">
            <w:pPr>
              <w:spacing w:before="240" w:after="240"/>
              <w:jc w:val="both"/>
            </w:pPr>
            <w:r w:rsidRPr="00F32276">
              <w:rPr>
                <w:rFonts w:cs="Book Antiqua"/>
                <w:bCs/>
                <w:caps/>
                <w:color w:val="000000"/>
              </w:rPr>
              <w:t>S</w:t>
            </w:r>
            <w:r w:rsidRPr="00F32276">
              <w:rPr>
                <w:rFonts w:cs="Book Antiqua"/>
                <w:bCs/>
                <w:color w:val="000000"/>
              </w:rPr>
              <w:t xml:space="preserve">cale </w:t>
            </w:r>
            <w:r>
              <w:rPr>
                <w:rFonts w:cs="Book Antiqua"/>
                <w:bCs/>
                <w:color w:val="000000"/>
              </w:rPr>
              <w:t>o</w:t>
            </w:r>
            <w:r w:rsidRPr="00F32276">
              <w:rPr>
                <w:rFonts w:cs="Book Antiqua"/>
                <w:bCs/>
                <w:color w:val="000000"/>
              </w:rPr>
              <w:t>f</w:t>
            </w:r>
            <w:r>
              <w:rPr>
                <w:rFonts w:cs="Book Antiqua"/>
                <w:bCs/>
                <w:color w:val="000000"/>
              </w:rPr>
              <w:t xml:space="preserve"> School Organisational Culture (Final)</w:t>
            </w:r>
          </w:p>
        </w:tc>
      </w:tr>
      <w:tr w:rsidR="004615A2" w14:paraId="72F0C769" w14:textId="77777777">
        <w:trPr>
          <w:trHeight w:val="373"/>
          <w:jc w:val="center"/>
        </w:trPr>
        <w:tc>
          <w:tcPr>
            <w:tcW w:w="1991" w:type="dxa"/>
            <w:tcBorders>
              <w:bottom w:val="double" w:sz="4" w:space="0" w:color="auto"/>
            </w:tcBorders>
          </w:tcPr>
          <w:p w14:paraId="63E05976" w14:textId="77777777" w:rsidR="004615A2" w:rsidRDefault="004615A2" w:rsidP="00F02494">
            <w:pPr>
              <w:spacing w:before="240" w:after="240"/>
              <w:jc w:val="center"/>
            </w:pPr>
            <w:r>
              <w:t>III (A)</w:t>
            </w:r>
          </w:p>
        </w:tc>
        <w:tc>
          <w:tcPr>
            <w:tcW w:w="6264" w:type="dxa"/>
            <w:tcBorders>
              <w:bottom w:val="double" w:sz="4" w:space="0" w:color="auto"/>
            </w:tcBorders>
          </w:tcPr>
          <w:p w14:paraId="30D4E8B9" w14:textId="77777777" w:rsidR="004615A2" w:rsidRPr="00F32276" w:rsidRDefault="004615A2" w:rsidP="00F02494">
            <w:pPr>
              <w:spacing w:before="240" w:after="240"/>
              <w:jc w:val="both"/>
              <w:rPr>
                <w:rFonts w:cs="Book Antiqua"/>
                <w:bCs/>
                <w:caps/>
                <w:color w:val="000000"/>
              </w:rPr>
            </w:pPr>
            <w:r>
              <w:t>Response Sheet</w:t>
            </w:r>
          </w:p>
        </w:tc>
      </w:tr>
    </w:tbl>
    <w:p w14:paraId="1A1F0EEB" w14:textId="77777777" w:rsidR="004615A2" w:rsidRPr="004C5EFE" w:rsidRDefault="004615A2" w:rsidP="00B66E81">
      <w:pPr>
        <w:spacing w:beforeLines="200" w:before="480" w:afterLines="200" w:after="480"/>
        <w:jc w:val="center"/>
      </w:pPr>
    </w:p>
    <w:p w14:paraId="348C05F1" w14:textId="77777777" w:rsidR="004615A2" w:rsidRPr="00F553C6" w:rsidRDefault="004615A2" w:rsidP="00356EE8">
      <w:pPr>
        <w:spacing w:after="400" w:line="360" w:lineRule="auto"/>
        <w:jc w:val="center"/>
        <w:rPr>
          <w:b/>
          <w:spacing w:val="20"/>
          <w:sz w:val="27"/>
          <w:szCs w:val="27"/>
        </w:rPr>
      </w:pPr>
      <w:r w:rsidRPr="00F553C6">
        <w:rPr>
          <w:b/>
          <w:spacing w:val="20"/>
          <w:sz w:val="27"/>
          <w:szCs w:val="27"/>
        </w:rPr>
        <w:t>LIST OF TABLES</w:t>
      </w:r>
    </w:p>
    <w:tbl>
      <w:tblPr>
        <w:tblStyle w:val="TableGrid"/>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75"/>
        <w:gridCol w:w="5758"/>
        <w:gridCol w:w="1232"/>
      </w:tblGrid>
      <w:tr w:rsidR="004615A2" w:rsidRPr="000940C5" w14:paraId="7D5463D1" w14:textId="77777777">
        <w:trPr>
          <w:cantSplit/>
          <w:trHeight w:val="327"/>
          <w:tblHeader/>
          <w:jc w:val="center"/>
        </w:trPr>
        <w:tc>
          <w:tcPr>
            <w:tcW w:w="1275" w:type="dxa"/>
            <w:noWrap/>
            <w:tcMar>
              <w:top w:w="0" w:type="dxa"/>
              <w:left w:w="57" w:type="dxa"/>
              <w:bottom w:w="0" w:type="dxa"/>
              <w:right w:w="57" w:type="dxa"/>
            </w:tcMar>
            <w:vAlign w:val="center"/>
          </w:tcPr>
          <w:p w14:paraId="7ACCCDB5" w14:textId="77777777" w:rsidR="004615A2" w:rsidRPr="000940C5" w:rsidRDefault="004615A2" w:rsidP="00356EE8">
            <w:pPr>
              <w:spacing w:before="180" w:after="180"/>
              <w:jc w:val="center"/>
              <w:rPr>
                <w:b/>
              </w:rPr>
            </w:pPr>
            <w:r w:rsidRPr="000940C5">
              <w:rPr>
                <w:b/>
              </w:rPr>
              <w:t>Table No.</w:t>
            </w:r>
          </w:p>
        </w:tc>
        <w:tc>
          <w:tcPr>
            <w:tcW w:w="5758" w:type="dxa"/>
            <w:noWrap/>
            <w:tcMar>
              <w:top w:w="0" w:type="dxa"/>
              <w:left w:w="57" w:type="dxa"/>
              <w:bottom w:w="0" w:type="dxa"/>
              <w:right w:w="57" w:type="dxa"/>
            </w:tcMar>
          </w:tcPr>
          <w:p w14:paraId="1DFC8CD2" w14:textId="77777777" w:rsidR="004615A2" w:rsidRPr="000940C5" w:rsidRDefault="004615A2" w:rsidP="00356EE8">
            <w:pPr>
              <w:spacing w:before="180" w:after="180"/>
              <w:jc w:val="center"/>
              <w:rPr>
                <w:b/>
              </w:rPr>
            </w:pPr>
            <w:r w:rsidRPr="000940C5">
              <w:rPr>
                <w:b/>
              </w:rPr>
              <w:t>Description</w:t>
            </w:r>
          </w:p>
        </w:tc>
        <w:tc>
          <w:tcPr>
            <w:tcW w:w="1232" w:type="dxa"/>
            <w:noWrap/>
            <w:tcMar>
              <w:top w:w="0" w:type="dxa"/>
              <w:left w:w="57" w:type="dxa"/>
              <w:bottom w:w="0" w:type="dxa"/>
              <w:right w:w="57" w:type="dxa"/>
            </w:tcMar>
            <w:vAlign w:val="center"/>
          </w:tcPr>
          <w:p w14:paraId="7CB315B3" w14:textId="77777777" w:rsidR="004615A2" w:rsidRPr="000940C5" w:rsidRDefault="004615A2" w:rsidP="00356EE8">
            <w:pPr>
              <w:spacing w:before="180" w:after="180"/>
              <w:jc w:val="center"/>
              <w:rPr>
                <w:b/>
              </w:rPr>
            </w:pPr>
            <w:r w:rsidRPr="000940C5">
              <w:rPr>
                <w:b/>
              </w:rPr>
              <w:t>Page No.</w:t>
            </w:r>
          </w:p>
        </w:tc>
      </w:tr>
      <w:tr w:rsidR="004615A2" w:rsidRPr="000940C5" w14:paraId="5C991BF2" w14:textId="77777777">
        <w:trPr>
          <w:cantSplit/>
          <w:trHeight w:val="479"/>
          <w:jc w:val="center"/>
        </w:trPr>
        <w:tc>
          <w:tcPr>
            <w:tcW w:w="1275" w:type="dxa"/>
            <w:noWrap/>
            <w:tcMar>
              <w:top w:w="0" w:type="dxa"/>
              <w:left w:w="57" w:type="dxa"/>
              <w:bottom w:w="0" w:type="dxa"/>
              <w:right w:w="57" w:type="dxa"/>
            </w:tcMar>
          </w:tcPr>
          <w:p w14:paraId="2986496E" w14:textId="77777777" w:rsidR="004615A2" w:rsidRPr="000940C5" w:rsidRDefault="004615A2" w:rsidP="000940C5">
            <w:pPr>
              <w:spacing w:before="300" w:line="293" w:lineRule="auto"/>
              <w:jc w:val="center"/>
            </w:pPr>
            <w:r w:rsidRPr="000940C5">
              <w:t>3.1</w:t>
            </w:r>
          </w:p>
        </w:tc>
        <w:tc>
          <w:tcPr>
            <w:tcW w:w="5758" w:type="dxa"/>
            <w:noWrap/>
            <w:tcMar>
              <w:top w:w="0" w:type="dxa"/>
              <w:left w:w="57" w:type="dxa"/>
              <w:bottom w:w="0" w:type="dxa"/>
              <w:right w:w="57" w:type="dxa"/>
            </w:tcMar>
          </w:tcPr>
          <w:p w14:paraId="1FBBC838" w14:textId="77777777" w:rsidR="004615A2" w:rsidRPr="000940C5" w:rsidRDefault="004615A2" w:rsidP="000940C5">
            <w:pPr>
              <w:spacing w:before="300" w:line="293" w:lineRule="auto"/>
              <w:ind w:left="41" w:right="63"/>
              <w:jc w:val="both"/>
              <w:rPr>
                <w:lang w:val="en"/>
              </w:rPr>
            </w:pPr>
            <w:r w:rsidRPr="000940C5">
              <w:t>Sample Collected from Different Institutions</w:t>
            </w:r>
          </w:p>
        </w:tc>
        <w:tc>
          <w:tcPr>
            <w:tcW w:w="1232" w:type="dxa"/>
            <w:noWrap/>
            <w:tcMar>
              <w:top w:w="0" w:type="dxa"/>
              <w:left w:w="57" w:type="dxa"/>
              <w:bottom w:w="0" w:type="dxa"/>
              <w:right w:w="57" w:type="dxa"/>
            </w:tcMar>
          </w:tcPr>
          <w:p w14:paraId="01FCDC39" w14:textId="77777777" w:rsidR="004615A2" w:rsidRPr="000940C5" w:rsidRDefault="004615A2" w:rsidP="001F7944">
            <w:pPr>
              <w:spacing w:before="300" w:after="140" w:line="288" w:lineRule="auto"/>
              <w:jc w:val="center"/>
            </w:pPr>
            <w:r>
              <w:t>54</w:t>
            </w:r>
          </w:p>
        </w:tc>
      </w:tr>
      <w:tr w:rsidR="004615A2" w:rsidRPr="000940C5" w14:paraId="71CF8C22" w14:textId="77777777">
        <w:trPr>
          <w:cantSplit/>
          <w:trHeight w:val="327"/>
          <w:jc w:val="center"/>
        </w:trPr>
        <w:tc>
          <w:tcPr>
            <w:tcW w:w="1275" w:type="dxa"/>
            <w:noWrap/>
            <w:tcMar>
              <w:top w:w="0" w:type="dxa"/>
              <w:left w:w="57" w:type="dxa"/>
              <w:bottom w:w="0" w:type="dxa"/>
              <w:right w:w="57" w:type="dxa"/>
            </w:tcMar>
          </w:tcPr>
          <w:p w14:paraId="78D1F751" w14:textId="77777777" w:rsidR="004615A2" w:rsidRPr="000940C5" w:rsidRDefault="004615A2" w:rsidP="000940C5">
            <w:pPr>
              <w:spacing w:before="160" w:line="293" w:lineRule="auto"/>
              <w:jc w:val="center"/>
            </w:pPr>
            <w:r w:rsidRPr="000940C5">
              <w:t>3.2</w:t>
            </w:r>
          </w:p>
        </w:tc>
        <w:tc>
          <w:tcPr>
            <w:tcW w:w="5758" w:type="dxa"/>
            <w:noWrap/>
            <w:tcMar>
              <w:top w:w="0" w:type="dxa"/>
              <w:left w:w="57" w:type="dxa"/>
              <w:bottom w:w="0" w:type="dxa"/>
              <w:right w:w="57" w:type="dxa"/>
            </w:tcMar>
          </w:tcPr>
          <w:p w14:paraId="2A09DE8E" w14:textId="77777777" w:rsidR="004615A2" w:rsidRPr="000940C5" w:rsidRDefault="004615A2" w:rsidP="000940C5">
            <w:pPr>
              <w:spacing w:before="160" w:line="293" w:lineRule="auto"/>
              <w:ind w:left="41" w:right="63"/>
              <w:jc w:val="both"/>
              <w:rPr>
                <w:lang w:val="en"/>
              </w:rPr>
            </w:pPr>
            <w:r w:rsidRPr="000940C5">
              <w:t>Breakup of the Final Sample</w:t>
            </w:r>
          </w:p>
        </w:tc>
        <w:tc>
          <w:tcPr>
            <w:tcW w:w="1232" w:type="dxa"/>
            <w:noWrap/>
            <w:tcMar>
              <w:top w:w="0" w:type="dxa"/>
              <w:left w:w="57" w:type="dxa"/>
              <w:bottom w:w="0" w:type="dxa"/>
              <w:right w:w="57" w:type="dxa"/>
            </w:tcMar>
          </w:tcPr>
          <w:p w14:paraId="57ABB870" w14:textId="77777777" w:rsidR="004615A2" w:rsidRPr="000940C5" w:rsidRDefault="004615A2" w:rsidP="001F7944">
            <w:pPr>
              <w:spacing w:before="140" w:after="140" w:line="288" w:lineRule="auto"/>
              <w:jc w:val="center"/>
            </w:pPr>
            <w:r>
              <w:t>55</w:t>
            </w:r>
          </w:p>
        </w:tc>
      </w:tr>
      <w:tr w:rsidR="004615A2" w:rsidRPr="000940C5" w14:paraId="454FC584" w14:textId="77777777">
        <w:trPr>
          <w:cantSplit/>
          <w:trHeight w:val="327"/>
          <w:jc w:val="center"/>
        </w:trPr>
        <w:tc>
          <w:tcPr>
            <w:tcW w:w="1275" w:type="dxa"/>
            <w:noWrap/>
            <w:tcMar>
              <w:top w:w="0" w:type="dxa"/>
              <w:left w:w="57" w:type="dxa"/>
              <w:bottom w:w="0" w:type="dxa"/>
              <w:right w:w="57" w:type="dxa"/>
            </w:tcMar>
          </w:tcPr>
          <w:p w14:paraId="423FE053" w14:textId="77777777" w:rsidR="004615A2" w:rsidRPr="000940C5" w:rsidRDefault="004615A2" w:rsidP="000940C5">
            <w:pPr>
              <w:spacing w:before="160" w:line="293" w:lineRule="auto"/>
              <w:jc w:val="center"/>
            </w:pPr>
            <w:r w:rsidRPr="000940C5">
              <w:t>3.3</w:t>
            </w:r>
          </w:p>
        </w:tc>
        <w:tc>
          <w:tcPr>
            <w:tcW w:w="5758" w:type="dxa"/>
            <w:noWrap/>
            <w:tcMar>
              <w:top w:w="0" w:type="dxa"/>
              <w:left w:w="57" w:type="dxa"/>
              <w:bottom w:w="0" w:type="dxa"/>
              <w:right w:w="57" w:type="dxa"/>
            </w:tcMar>
          </w:tcPr>
          <w:p w14:paraId="278DA041" w14:textId="77777777" w:rsidR="004615A2" w:rsidRPr="000940C5" w:rsidRDefault="004615A2" w:rsidP="000940C5">
            <w:pPr>
              <w:spacing w:before="160" w:line="293" w:lineRule="auto"/>
              <w:ind w:left="41" w:right="63"/>
              <w:jc w:val="both"/>
              <w:rPr>
                <w:lang w:val="en"/>
              </w:rPr>
            </w:pPr>
            <w:r w:rsidRPr="000940C5">
              <w:t xml:space="preserve">Critical Ratio (t value) with means and Standard Deviation of the Scores of the Two Groups (Upper groups and lower groups) </w:t>
            </w:r>
          </w:p>
        </w:tc>
        <w:tc>
          <w:tcPr>
            <w:tcW w:w="1232" w:type="dxa"/>
            <w:noWrap/>
            <w:tcMar>
              <w:top w:w="0" w:type="dxa"/>
              <w:left w:w="57" w:type="dxa"/>
              <w:bottom w:w="0" w:type="dxa"/>
              <w:right w:w="57" w:type="dxa"/>
            </w:tcMar>
          </w:tcPr>
          <w:p w14:paraId="7F4997C1" w14:textId="77777777" w:rsidR="004615A2" w:rsidRPr="000940C5" w:rsidRDefault="004615A2" w:rsidP="001F7944">
            <w:pPr>
              <w:spacing w:before="140" w:after="140" w:line="288" w:lineRule="auto"/>
              <w:jc w:val="center"/>
            </w:pPr>
            <w:r>
              <w:t>62</w:t>
            </w:r>
          </w:p>
        </w:tc>
      </w:tr>
      <w:tr w:rsidR="004615A2" w:rsidRPr="000940C5" w14:paraId="5E7FBE2C" w14:textId="77777777">
        <w:trPr>
          <w:cantSplit/>
          <w:trHeight w:val="327"/>
          <w:jc w:val="center"/>
        </w:trPr>
        <w:tc>
          <w:tcPr>
            <w:tcW w:w="1275" w:type="dxa"/>
            <w:noWrap/>
            <w:tcMar>
              <w:top w:w="0" w:type="dxa"/>
              <w:left w:w="57" w:type="dxa"/>
              <w:bottom w:w="0" w:type="dxa"/>
              <w:right w:w="57" w:type="dxa"/>
            </w:tcMar>
          </w:tcPr>
          <w:p w14:paraId="20594347" w14:textId="77777777" w:rsidR="004615A2" w:rsidRPr="000940C5" w:rsidRDefault="004615A2" w:rsidP="000940C5">
            <w:pPr>
              <w:spacing w:before="160" w:line="293" w:lineRule="auto"/>
              <w:jc w:val="center"/>
            </w:pPr>
            <w:r w:rsidRPr="000940C5">
              <w:t>4.1</w:t>
            </w:r>
          </w:p>
        </w:tc>
        <w:tc>
          <w:tcPr>
            <w:tcW w:w="5758" w:type="dxa"/>
            <w:noWrap/>
            <w:tcMar>
              <w:top w:w="0" w:type="dxa"/>
              <w:left w:w="57" w:type="dxa"/>
              <w:bottom w:w="0" w:type="dxa"/>
              <w:right w:w="57" w:type="dxa"/>
            </w:tcMar>
          </w:tcPr>
          <w:p w14:paraId="1B76CAF8" w14:textId="77777777" w:rsidR="004615A2" w:rsidRPr="000940C5" w:rsidRDefault="004615A2" w:rsidP="000940C5">
            <w:pPr>
              <w:spacing w:before="160" w:line="293" w:lineRule="auto"/>
              <w:ind w:left="41" w:right="63"/>
              <w:jc w:val="both"/>
            </w:pPr>
            <w:r w:rsidRPr="000940C5">
              <w:t>Important Statistical Constants of the Variable Organisational Culture</w:t>
            </w:r>
          </w:p>
        </w:tc>
        <w:tc>
          <w:tcPr>
            <w:tcW w:w="1232" w:type="dxa"/>
            <w:noWrap/>
            <w:tcMar>
              <w:top w:w="0" w:type="dxa"/>
              <w:left w:w="57" w:type="dxa"/>
              <w:bottom w:w="0" w:type="dxa"/>
              <w:right w:w="57" w:type="dxa"/>
            </w:tcMar>
          </w:tcPr>
          <w:p w14:paraId="37554D35" w14:textId="77777777" w:rsidR="004615A2" w:rsidRPr="000940C5" w:rsidRDefault="004615A2" w:rsidP="001F7944">
            <w:pPr>
              <w:spacing w:before="140" w:after="140" w:line="288" w:lineRule="auto"/>
              <w:jc w:val="center"/>
            </w:pPr>
            <w:r>
              <w:t>73</w:t>
            </w:r>
          </w:p>
        </w:tc>
      </w:tr>
      <w:tr w:rsidR="004615A2" w:rsidRPr="000940C5" w14:paraId="71E69823" w14:textId="77777777">
        <w:trPr>
          <w:cantSplit/>
          <w:trHeight w:val="327"/>
          <w:jc w:val="center"/>
        </w:trPr>
        <w:tc>
          <w:tcPr>
            <w:tcW w:w="1275" w:type="dxa"/>
            <w:noWrap/>
            <w:tcMar>
              <w:top w:w="0" w:type="dxa"/>
              <w:left w:w="57" w:type="dxa"/>
              <w:bottom w:w="0" w:type="dxa"/>
              <w:right w:w="57" w:type="dxa"/>
            </w:tcMar>
          </w:tcPr>
          <w:p w14:paraId="65AF889B" w14:textId="77777777" w:rsidR="004615A2" w:rsidRPr="000940C5" w:rsidRDefault="004615A2" w:rsidP="000940C5">
            <w:pPr>
              <w:spacing w:before="160" w:line="293" w:lineRule="auto"/>
              <w:jc w:val="center"/>
            </w:pPr>
            <w:r w:rsidRPr="000940C5">
              <w:t>4.2</w:t>
            </w:r>
          </w:p>
        </w:tc>
        <w:tc>
          <w:tcPr>
            <w:tcW w:w="5758" w:type="dxa"/>
            <w:noWrap/>
            <w:tcMar>
              <w:top w:w="0" w:type="dxa"/>
              <w:left w:w="57" w:type="dxa"/>
              <w:bottom w:w="0" w:type="dxa"/>
              <w:right w:w="57" w:type="dxa"/>
            </w:tcMar>
          </w:tcPr>
          <w:p w14:paraId="1A188E5C" w14:textId="77777777" w:rsidR="004615A2" w:rsidRPr="000940C5" w:rsidRDefault="004615A2" w:rsidP="000940C5">
            <w:pPr>
              <w:spacing w:before="160" w:line="293" w:lineRule="auto"/>
              <w:ind w:left="41" w:right="63"/>
              <w:jc w:val="both"/>
            </w:pPr>
            <w:r w:rsidRPr="000940C5">
              <w:t xml:space="preserve">Important Statistical Constants of the Variable Professional Ethics </w:t>
            </w:r>
          </w:p>
        </w:tc>
        <w:tc>
          <w:tcPr>
            <w:tcW w:w="1232" w:type="dxa"/>
            <w:noWrap/>
            <w:tcMar>
              <w:top w:w="0" w:type="dxa"/>
              <w:left w:w="57" w:type="dxa"/>
              <w:bottom w:w="0" w:type="dxa"/>
              <w:right w:w="57" w:type="dxa"/>
            </w:tcMar>
          </w:tcPr>
          <w:p w14:paraId="3B1A100D" w14:textId="77777777" w:rsidR="004615A2" w:rsidRPr="000940C5" w:rsidRDefault="004615A2" w:rsidP="001F7944">
            <w:pPr>
              <w:spacing w:before="140" w:after="140" w:line="288" w:lineRule="auto"/>
              <w:jc w:val="center"/>
            </w:pPr>
            <w:r>
              <w:t>75</w:t>
            </w:r>
          </w:p>
        </w:tc>
      </w:tr>
      <w:tr w:rsidR="004615A2" w:rsidRPr="000940C5" w14:paraId="27CCD762" w14:textId="77777777">
        <w:trPr>
          <w:cantSplit/>
          <w:trHeight w:val="327"/>
          <w:jc w:val="center"/>
        </w:trPr>
        <w:tc>
          <w:tcPr>
            <w:tcW w:w="1275" w:type="dxa"/>
            <w:noWrap/>
            <w:tcMar>
              <w:top w:w="0" w:type="dxa"/>
              <w:left w:w="57" w:type="dxa"/>
              <w:bottom w:w="0" w:type="dxa"/>
              <w:right w:w="57" w:type="dxa"/>
            </w:tcMar>
          </w:tcPr>
          <w:p w14:paraId="3667799E" w14:textId="77777777" w:rsidR="004615A2" w:rsidRPr="000940C5" w:rsidRDefault="004615A2" w:rsidP="000940C5">
            <w:pPr>
              <w:spacing w:before="160" w:line="293" w:lineRule="auto"/>
              <w:jc w:val="center"/>
            </w:pPr>
            <w:r w:rsidRPr="000940C5">
              <w:t>4.3</w:t>
            </w:r>
          </w:p>
        </w:tc>
        <w:tc>
          <w:tcPr>
            <w:tcW w:w="5758" w:type="dxa"/>
            <w:noWrap/>
            <w:tcMar>
              <w:top w:w="0" w:type="dxa"/>
              <w:left w:w="57" w:type="dxa"/>
              <w:bottom w:w="0" w:type="dxa"/>
              <w:right w:w="57" w:type="dxa"/>
            </w:tcMar>
          </w:tcPr>
          <w:p w14:paraId="3AB16276" w14:textId="77777777" w:rsidR="004615A2" w:rsidRPr="000940C5" w:rsidRDefault="004615A2" w:rsidP="000940C5">
            <w:pPr>
              <w:spacing w:before="160" w:line="293" w:lineRule="auto"/>
              <w:ind w:left="41" w:right="63"/>
              <w:jc w:val="both"/>
            </w:pPr>
            <w:r w:rsidRPr="000940C5">
              <w:t>Pearson’s ‘r’ between Organisational Culture and Professional Ethics   of Secondary School Teachers for the Total Sample</w:t>
            </w:r>
            <w:r>
              <w:t xml:space="preserve"> </w:t>
            </w:r>
          </w:p>
        </w:tc>
        <w:tc>
          <w:tcPr>
            <w:tcW w:w="1232" w:type="dxa"/>
            <w:noWrap/>
            <w:tcMar>
              <w:top w:w="0" w:type="dxa"/>
              <w:left w:w="57" w:type="dxa"/>
              <w:bottom w:w="0" w:type="dxa"/>
              <w:right w:w="57" w:type="dxa"/>
            </w:tcMar>
          </w:tcPr>
          <w:p w14:paraId="421B2E52" w14:textId="77777777" w:rsidR="004615A2" w:rsidRPr="000940C5" w:rsidRDefault="004615A2" w:rsidP="001F7944">
            <w:pPr>
              <w:spacing w:before="140" w:after="140" w:line="288" w:lineRule="auto"/>
              <w:jc w:val="center"/>
            </w:pPr>
            <w:r>
              <w:t>76</w:t>
            </w:r>
          </w:p>
        </w:tc>
      </w:tr>
      <w:tr w:rsidR="004615A2" w:rsidRPr="000940C5" w14:paraId="5FEB64F0" w14:textId="77777777">
        <w:trPr>
          <w:cantSplit/>
          <w:trHeight w:val="327"/>
          <w:jc w:val="center"/>
        </w:trPr>
        <w:tc>
          <w:tcPr>
            <w:tcW w:w="1275" w:type="dxa"/>
            <w:noWrap/>
            <w:tcMar>
              <w:top w:w="0" w:type="dxa"/>
              <w:left w:w="57" w:type="dxa"/>
              <w:bottom w:w="0" w:type="dxa"/>
              <w:right w:w="57" w:type="dxa"/>
            </w:tcMar>
          </w:tcPr>
          <w:p w14:paraId="786F8B09" w14:textId="77777777" w:rsidR="004615A2" w:rsidRPr="000940C5" w:rsidRDefault="004615A2" w:rsidP="000940C5">
            <w:pPr>
              <w:spacing w:before="160" w:line="293" w:lineRule="auto"/>
              <w:jc w:val="center"/>
            </w:pPr>
            <w:r w:rsidRPr="000940C5">
              <w:t>4.4</w:t>
            </w:r>
          </w:p>
        </w:tc>
        <w:tc>
          <w:tcPr>
            <w:tcW w:w="5758" w:type="dxa"/>
            <w:noWrap/>
            <w:tcMar>
              <w:top w:w="0" w:type="dxa"/>
              <w:left w:w="57" w:type="dxa"/>
              <w:bottom w:w="0" w:type="dxa"/>
              <w:right w:w="57" w:type="dxa"/>
            </w:tcMar>
          </w:tcPr>
          <w:p w14:paraId="6A35E090" w14:textId="77777777" w:rsidR="004615A2" w:rsidRPr="000940C5" w:rsidRDefault="004615A2" w:rsidP="000940C5">
            <w:pPr>
              <w:spacing w:before="160" w:line="293" w:lineRule="auto"/>
              <w:ind w:left="41" w:right="63"/>
              <w:jc w:val="both"/>
            </w:pPr>
            <w:r w:rsidRPr="000940C5">
              <w:t xml:space="preserve">Pearson’s ‘r’ for the Variable Organisational Culture and  Professional Ethics   of Secondary School Teachers for the Sub Sample Based on Gender </w:t>
            </w:r>
          </w:p>
        </w:tc>
        <w:tc>
          <w:tcPr>
            <w:tcW w:w="1232" w:type="dxa"/>
            <w:noWrap/>
            <w:tcMar>
              <w:top w:w="0" w:type="dxa"/>
              <w:left w:w="57" w:type="dxa"/>
              <w:bottom w:w="0" w:type="dxa"/>
              <w:right w:w="57" w:type="dxa"/>
            </w:tcMar>
          </w:tcPr>
          <w:p w14:paraId="2FF4DDBD" w14:textId="77777777" w:rsidR="004615A2" w:rsidRPr="000940C5" w:rsidRDefault="004615A2" w:rsidP="001F7944">
            <w:pPr>
              <w:spacing w:before="140" w:after="140" w:line="288" w:lineRule="auto"/>
              <w:jc w:val="center"/>
            </w:pPr>
            <w:r>
              <w:t>77</w:t>
            </w:r>
          </w:p>
        </w:tc>
      </w:tr>
      <w:tr w:rsidR="004615A2" w:rsidRPr="000940C5" w14:paraId="62FBCFB9" w14:textId="77777777">
        <w:trPr>
          <w:cantSplit/>
          <w:trHeight w:val="327"/>
          <w:jc w:val="center"/>
        </w:trPr>
        <w:tc>
          <w:tcPr>
            <w:tcW w:w="1275" w:type="dxa"/>
            <w:noWrap/>
            <w:tcMar>
              <w:top w:w="0" w:type="dxa"/>
              <w:left w:w="57" w:type="dxa"/>
              <w:bottom w:w="0" w:type="dxa"/>
              <w:right w:w="57" w:type="dxa"/>
            </w:tcMar>
          </w:tcPr>
          <w:p w14:paraId="648C3DC0" w14:textId="77777777" w:rsidR="004615A2" w:rsidRPr="000940C5" w:rsidRDefault="004615A2" w:rsidP="000940C5">
            <w:pPr>
              <w:spacing w:before="160" w:line="293" w:lineRule="auto"/>
              <w:jc w:val="center"/>
            </w:pPr>
            <w:r w:rsidRPr="000940C5">
              <w:t>4.5</w:t>
            </w:r>
          </w:p>
        </w:tc>
        <w:tc>
          <w:tcPr>
            <w:tcW w:w="5758" w:type="dxa"/>
            <w:noWrap/>
            <w:tcMar>
              <w:top w:w="0" w:type="dxa"/>
              <w:left w:w="57" w:type="dxa"/>
              <w:bottom w:w="0" w:type="dxa"/>
              <w:right w:w="57" w:type="dxa"/>
            </w:tcMar>
          </w:tcPr>
          <w:p w14:paraId="7329E489" w14:textId="77777777" w:rsidR="004615A2" w:rsidRPr="000940C5" w:rsidRDefault="004615A2" w:rsidP="000940C5">
            <w:pPr>
              <w:spacing w:before="160" w:line="293" w:lineRule="auto"/>
              <w:ind w:left="41" w:right="63"/>
              <w:jc w:val="both"/>
            </w:pPr>
            <w:r w:rsidRPr="000940C5">
              <w:t xml:space="preserve">Pearson’s ‘r’ for the Variable Organisational Culture and Professional Ethics   of Secondary School Teachers  for the Sub Sample Based on Locality </w:t>
            </w:r>
          </w:p>
        </w:tc>
        <w:tc>
          <w:tcPr>
            <w:tcW w:w="1232" w:type="dxa"/>
            <w:noWrap/>
            <w:tcMar>
              <w:top w:w="0" w:type="dxa"/>
              <w:left w:w="57" w:type="dxa"/>
              <w:bottom w:w="0" w:type="dxa"/>
              <w:right w:w="57" w:type="dxa"/>
            </w:tcMar>
          </w:tcPr>
          <w:p w14:paraId="29314A4A" w14:textId="77777777" w:rsidR="004615A2" w:rsidRPr="000940C5" w:rsidRDefault="004615A2" w:rsidP="001F7944">
            <w:pPr>
              <w:spacing w:before="140" w:after="140" w:line="288" w:lineRule="auto"/>
              <w:jc w:val="center"/>
            </w:pPr>
            <w:r>
              <w:t>78</w:t>
            </w:r>
          </w:p>
        </w:tc>
      </w:tr>
      <w:tr w:rsidR="004615A2" w:rsidRPr="000940C5" w14:paraId="4434FFD8" w14:textId="77777777">
        <w:trPr>
          <w:cantSplit/>
          <w:trHeight w:val="255"/>
          <w:jc w:val="center"/>
        </w:trPr>
        <w:tc>
          <w:tcPr>
            <w:tcW w:w="1275" w:type="dxa"/>
            <w:noWrap/>
            <w:tcMar>
              <w:top w:w="0" w:type="dxa"/>
              <w:left w:w="57" w:type="dxa"/>
              <w:bottom w:w="0" w:type="dxa"/>
              <w:right w:w="57" w:type="dxa"/>
            </w:tcMar>
          </w:tcPr>
          <w:p w14:paraId="715CDA0D" w14:textId="77777777" w:rsidR="004615A2" w:rsidRPr="000940C5" w:rsidRDefault="004615A2" w:rsidP="000940C5">
            <w:pPr>
              <w:spacing w:before="160" w:line="293" w:lineRule="auto"/>
              <w:jc w:val="center"/>
            </w:pPr>
            <w:r w:rsidRPr="000940C5">
              <w:lastRenderedPageBreak/>
              <w:t>4.6</w:t>
            </w:r>
          </w:p>
        </w:tc>
        <w:tc>
          <w:tcPr>
            <w:tcW w:w="5758" w:type="dxa"/>
            <w:noWrap/>
            <w:tcMar>
              <w:top w:w="0" w:type="dxa"/>
              <w:left w:w="57" w:type="dxa"/>
              <w:bottom w:w="0" w:type="dxa"/>
              <w:right w:w="57" w:type="dxa"/>
            </w:tcMar>
          </w:tcPr>
          <w:p w14:paraId="12260981" w14:textId="77777777" w:rsidR="004615A2" w:rsidRPr="000940C5" w:rsidRDefault="004615A2" w:rsidP="000940C5">
            <w:pPr>
              <w:spacing w:before="160" w:line="293" w:lineRule="auto"/>
              <w:ind w:left="41" w:right="63"/>
              <w:jc w:val="both"/>
            </w:pPr>
            <w:r w:rsidRPr="000940C5">
              <w:t xml:space="preserve">Pearson’s ‘r’ for the Variable Organisational Culture and Professional Ethics of Secondary School Teachers for the Sub Sample Based on Types of Management </w:t>
            </w:r>
          </w:p>
        </w:tc>
        <w:tc>
          <w:tcPr>
            <w:tcW w:w="1232" w:type="dxa"/>
            <w:noWrap/>
            <w:tcMar>
              <w:top w:w="0" w:type="dxa"/>
              <w:left w:w="57" w:type="dxa"/>
              <w:bottom w:w="0" w:type="dxa"/>
              <w:right w:w="57" w:type="dxa"/>
            </w:tcMar>
          </w:tcPr>
          <w:p w14:paraId="5847592D" w14:textId="77777777" w:rsidR="004615A2" w:rsidRPr="000940C5" w:rsidRDefault="004615A2" w:rsidP="001F7944">
            <w:pPr>
              <w:spacing w:before="140" w:after="140" w:line="288" w:lineRule="auto"/>
              <w:jc w:val="center"/>
            </w:pPr>
            <w:r>
              <w:t>79</w:t>
            </w:r>
          </w:p>
        </w:tc>
      </w:tr>
      <w:tr w:rsidR="004615A2" w:rsidRPr="000940C5" w14:paraId="4B69BDC4" w14:textId="77777777">
        <w:trPr>
          <w:cantSplit/>
          <w:trHeight w:val="327"/>
          <w:jc w:val="center"/>
        </w:trPr>
        <w:tc>
          <w:tcPr>
            <w:tcW w:w="1275" w:type="dxa"/>
            <w:noWrap/>
            <w:tcMar>
              <w:top w:w="0" w:type="dxa"/>
              <w:left w:w="57" w:type="dxa"/>
              <w:bottom w:w="0" w:type="dxa"/>
              <w:right w:w="57" w:type="dxa"/>
            </w:tcMar>
          </w:tcPr>
          <w:p w14:paraId="4047DBE8" w14:textId="77777777" w:rsidR="004615A2" w:rsidRPr="000940C5" w:rsidRDefault="004615A2" w:rsidP="000940C5">
            <w:pPr>
              <w:spacing w:before="160" w:line="293" w:lineRule="auto"/>
              <w:jc w:val="center"/>
            </w:pPr>
            <w:r w:rsidRPr="000940C5">
              <w:t>4.7</w:t>
            </w:r>
          </w:p>
        </w:tc>
        <w:tc>
          <w:tcPr>
            <w:tcW w:w="5758" w:type="dxa"/>
            <w:noWrap/>
            <w:tcMar>
              <w:top w:w="0" w:type="dxa"/>
              <w:left w:w="57" w:type="dxa"/>
              <w:bottom w:w="0" w:type="dxa"/>
              <w:right w:w="57" w:type="dxa"/>
            </w:tcMar>
          </w:tcPr>
          <w:p w14:paraId="1FCC3657" w14:textId="77777777" w:rsidR="004615A2" w:rsidRPr="000940C5" w:rsidRDefault="004615A2" w:rsidP="000940C5">
            <w:pPr>
              <w:spacing w:before="160" w:line="293" w:lineRule="auto"/>
              <w:ind w:left="41" w:right="63"/>
              <w:jc w:val="both"/>
            </w:pPr>
            <w:r w:rsidRPr="000940C5">
              <w:t xml:space="preserve">Summary of Pearsons ‘r’ for the Variable Organisational Culture Based on Total Sample and Sub Sample </w:t>
            </w:r>
          </w:p>
        </w:tc>
        <w:tc>
          <w:tcPr>
            <w:tcW w:w="1232" w:type="dxa"/>
            <w:noWrap/>
            <w:tcMar>
              <w:top w:w="0" w:type="dxa"/>
              <w:left w:w="57" w:type="dxa"/>
              <w:bottom w:w="0" w:type="dxa"/>
              <w:right w:w="57" w:type="dxa"/>
            </w:tcMar>
          </w:tcPr>
          <w:p w14:paraId="784D6006" w14:textId="77777777" w:rsidR="004615A2" w:rsidRPr="000940C5" w:rsidRDefault="004615A2" w:rsidP="004E7225">
            <w:pPr>
              <w:spacing w:before="140" w:after="140" w:line="288" w:lineRule="auto"/>
              <w:jc w:val="center"/>
            </w:pPr>
            <w:r>
              <w:t>80</w:t>
            </w:r>
          </w:p>
        </w:tc>
      </w:tr>
      <w:tr w:rsidR="004615A2" w:rsidRPr="000940C5" w14:paraId="737FF345" w14:textId="77777777">
        <w:trPr>
          <w:cantSplit/>
          <w:trHeight w:val="327"/>
          <w:jc w:val="center"/>
        </w:trPr>
        <w:tc>
          <w:tcPr>
            <w:tcW w:w="1275" w:type="dxa"/>
            <w:noWrap/>
            <w:tcMar>
              <w:top w:w="0" w:type="dxa"/>
              <w:left w:w="57" w:type="dxa"/>
              <w:bottom w:w="0" w:type="dxa"/>
              <w:right w:w="57" w:type="dxa"/>
            </w:tcMar>
          </w:tcPr>
          <w:p w14:paraId="32A1DE26" w14:textId="77777777" w:rsidR="004615A2" w:rsidRPr="000940C5" w:rsidRDefault="004615A2" w:rsidP="000940C5">
            <w:pPr>
              <w:spacing w:before="160" w:line="293" w:lineRule="auto"/>
              <w:jc w:val="center"/>
            </w:pPr>
            <w:r w:rsidRPr="000940C5">
              <w:t>4.8</w:t>
            </w:r>
          </w:p>
        </w:tc>
        <w:tc>
          <w:tcPr>
            <w:tcW w:w="5758" w:type="dxa"/>
            <w:noWrap/>
            <w:tcMar>
              <w:top w:w="0" w:type="dxa"/>
              <w:left w:w="57" w:type="dxa"/>
              <w:bottom w:w="0" w:type="dxa"/>
              <w:right w:w="57" w:type="dxa"/>
            </w:tcMar>
          </w:tcPr>
          <w:p w14:paraId="06D41866" w14:textId="77777777" w:rsidR="004615A2" w:rsidRPr="000940C5" w:rsidRDefault="004615A2" w:rsidP="000940C5">
            <w:pPr>
              <w:spacing w:before="160" w:line="293" w:lineRule="auto"/>
              <w:ind w:left="41" w:right="63"/>
              <w:jc w:val="both"/>
            </w:pPr>
            <w:r w:rsidRPr="000940C5">
              <w:t>Data and Results of the t-test for the Mean Scores of Organisational Culture Based on the Sub Sample Gender</w:t>
            </w:r>
          </w:p>
        </w:tc>
        <w:tc>
          <w:tcPr>
            <w:tcW w:w="1232" w:type="dxa"/>
            <w:noWrap/>
            <w:tcMar>
              <w:top w:w="0" w:type="dxa"/>
              <w:left w:w="57" w:type="dxa"/>
              <w:bottom w:w="0" w:type="dxa"/>
              <w:right w:w="57" w:type="dxa"/>
            </w:tcMar>
          </w:tcPr>
          <w:p w14:paraId="11B8A433" w14:textId="77777777" w:rsidR="004615A2" w:rsidRPr="000940C5" w:rsidRDefault="004615A2" w:rsidP="004E7225">
            <w:pPr>
              <w:spacing w:before="140" w:after="140" w:line="288" w:lineRule="auto"/>
              <w:jc w:val="center"/>
            </w:pPr>
            <w:r>
              <w:t>82</w:t>
            </w:r>
          </w:p>
        </w:tc>
      </w:tr>
      <w:tr w:rsidR="004615A2" w:rsidRPr="000940C5" w14:paraId="6D906732" w14:textId="77777777">
        <w:trPr>
          <w:cantSplit/>
          <w:trHeight w:val="327"/>
          <w:jc w:val="center"/>
        </w:trPr>
        <w:tc>
          <w:tcPr>
            <w:tcW w:w="1275" w:type="dxa"/>
            <w:noWrap/>
            <w:tcMar>
              <w:top w:w="0" w:type="dxa"/>
              <w:left w:w="57" w:type="dxa"/>
              <w:bottom w:w="0" w:type="dxa"/>
              <w:right w:w="57" w:type="dxa"/>
            </w:tcMar>
          </w:tcPr>
          <w:p w14:paraId="0EA4877E" w14:textId="77777777" w:rsidR="004615A2" w:rsidRPr="000940C5" w:rsidRDefault="004615A2" w:rsidP="000940C5">
            <w:pPr>
              <w:spacing w:before="160" w:line="293" w:lineRule="auto"/>
              <w:jc w:val="center"/>
            </w:pPr>
            <w:r w:rsidRPr="000940C5">
              <w:t>4.9</w:t>
            </w:r>
          </w:p>
        </w:tc>
        <w:tc>
          <w:tcPr>
            <w:tcW w:w="5758" w:type="dxa"/>
            <w:noWrap/>
            <w:tcMar>
              <w:top w:w="0" w:type="dxa"/>
              <w:left w:w="57" w:type="dxa"/>
              <w:bottom w:w="0" w:type="dxa"/>
              <w:right w:w="57" w:type="dxa"/>
            </w:tcMar>
          </w:tcPr>
          <w:p w14:paraId="58EEB621" w14:textId="77777777" w:rsidR="004615A2" w:rsidRPr="000940C5" w:rsidRDefault="004615A2" w:rsidP="000940C5">
            <w:pPr>
              <w:spacing w:before="160" w:line="293" w:lineRule="auto"/>
              <w:ind w:left="41" w:right="63"/>
              <w:jc w:val="both"/>
            </w:pPr>
            <w:r w:rsidRPr="000940C5">
              <w:t>Data and Results of the t-test for the Mean Scores of Organisational Culture based on the Sub Sample Locality</w:t>
            </w:r>
            <w:r>
              <w:t xml:space="preserve"> </w:t>
            </w:r>
          </w:p>
        </w:tc>
        <w:tc>
          <w:tcPr>
            <w:tcW w:w="1232" w:type="dxa"/>
            <w:noWrap/>
            <w:tcMar>
              <w:top w:w="0" w:type="dxa"/>
              <w:left w:w="57" w:type="dxa"/>
              <w:bottom w:w="0" w:type="dxa"/>
              <w:right w:w="57" w:type="dxa"/>
            </w:tcMar>
          </w:tcPr>
          <w:p w14:paraId="58CDE328" w14:textId="77777777" w:rsidR="004615A2" w:rsidRPr="000940C5" w:rsidRDefault="004615A2" w:rsidP="004E7225">
            <w:pPr>
              <w:spacing w:before="140" w:after="140" w:line="288" w:lineRule="auto"/>
              <w:jc w:val="center"/>
            </w:pPr>
            <w:r>
              <w:t>83</w:t>
            </w:r>
          </w:p>
        </w:tc>
      </w:tr>
      <w:tr w:rsidR="004615A2" w:rsidRPr="000940C5" w14:paraId="623FDBBF" w14:textId="77777777">
        <w:trPr>
          <w:cantSplit/>
          <w:trHeight w:val="327"/>
          <w:jc w:val="center"/>
        </w:trPr>
        <w:tc>
          <w:tcPr>
            <w:tcW w:w="1275" w:type="dxa"/>
            <w:noWrap/>
            <w:tcMar>
              <w:top w:w="0" w:type="dxa"/>
              <w:left w:w="57" w:type="dxa"/>
              <w:bottom w:w="0" w:type="dxa"/>
              <w:right w:w="57" w:type="dxa"/>
            </w:tcMar>
          </w:tcPr>
          <w:p w14:paraId="57D3D80F" w14:textId="77777777" w:rsidR="004615A2" w:rsidRPr="000940C5" w:rsidRDefault="004615A2" w:rsidP="000940C5">
            <w:pPr>
              <w:spacing w:before="160" w:line="293" w:lineRule="auto"/>
              <w:jc w:val="center"/>
            </w:pPr>
            <w:r w:rsidRPr="000940C5">
              <w:t>4.10</w:t>
            </w:r>
          </w:p>
        </w:tc>
        <w:tc>
          <w:tcPr>
            <w:tcW w:w="5758" w:type="dxa"/>
            <w:noWrap/>
            <w:tcMar>
              <w:top w:w="0" w:type="dxa"/>
              <w:left w:w="57" w:type="dxa"/>
              <w:bottom w:w="0" w:type="dxa"/>
              <w:right w:w="57" w:type="dxa"/>
            </w:tcMar>
          </w:tcPr>
          <w:p w14:paraId="75148AB1" w14:textId="77777777" w:rsidR="004615A2" w:rsidRPr="000940C5" w:rsidRDefault="004615A2" w:rsidP="000940C5">
            <w:pPr>
              <w:spacing w:before="160" w:line="293" w:lineRule="auto"/>
              <w:ind w:left="41" w:right="63"/>
              <w:jc w:val="both"/>
            </w:pPr>
            <w:r w:rsidRPr="000940C5">
              <w:t>Data and Results of the t-test for the Mean Scores of Organisational Culture of Schools based on the Sub Sample Type of Management</w:t>
            </w:r>
          </w:p>
        </w:tc>
        <w:tc>
          <w:tcPr>
            <w:tcW w:w="1232" w:type="dxa"/>
            <w:noWrap/>
            <w:tcMar>
              <w:top w:w="0" w:type="dxa"/>
              <w:left w:w="57" w:type="dxa"/>
              <w:bottom w:w="0" w:type="dxa"/>
              <w:right w:w="57" w:type="dxa"/>
            </w:tcMar>
          </w:tcPr>
          <w:p w14:paraId="3019A0F0" w14:textId="77777777" w:rsidR="004615A2" w:rsidRPr="000940C5" w:rsidRDefault="004615A2" w:rsidP="004E7225">
            <w:pPr>
              <w:spacing w:before="140" w:after="140" w:line="288" w:lineRule="auto"/>
              <w:jc w:val="center"/>
            </w:pPr>
            <w:r>
              <w:t>84</w:t>
            </w:r>
          </w:p>
        </w:tc>
      </w:tr>
      <w:tr w:rsidR="004615A2" w:rsidRPr="000940C5" w14:paraId="0272F99F" w14:textId="77777777">
        <w:trPr>
          <w:cantSplit/>
          <w:trHeight w:val="327"/>
          <w:jc w:val="center"/>
        </w:trPr>
        <w:tc>
          <w:tcPr>
            <w:tcW w:w="1275" w:type="dxa"/>
            <w:noWrap/>
            <w:tcMar>
              <w:top w:w="0" w:type="dxa"/>
              <w:left w:w="57" w:type="dxa"/>
              <w:bottom w:w="0" w:type="dxa"/>
              <w:right w:w="57" w:type="dxa"/>
            </w:tcMar>
          </w:tcPr>
          <w:p w14:paraId="46DE0FF1" w14:textId="77777777" w:rsidR="004615A2" w:rsidRPr="000940C5" w:rsidRDefault="004615A2" w:rsidP="000940C5">
            <w:pPr>
              <w:spacing w:before="160" w:line="293" w:lineRule="auto"/>
              <w:jc w:val="center"/>
            </w:pPr>
            <w:r w:rsidRPr="000940C5">
              <w:t>4.11</w:t>
            </w:r>
          </w:p>
        </w:tc>
        <w:tc>
          <w:tcPr>
            <w:tcW w:w="5758" w:type="dxa"/>
            <w:noWrap/>
            <w:tcMar>
              <w:top w:w="0" w:type="dxa"/>
              <w:left w:w="57" w:type="dxa"/>
              <w:bottom w:w="0" w:type="dxa"/>
              <w:right w:w="57" w:type="dxa"/>
            </w:tcMar>
          </w:tcPr>
          <w:p w14:paraId="50167D6C" w14:textId="77777777" w:rsidR="004615A2" w:rsidRPr="000940C5" w:rsidRDefault="004615A2" w:rsidP="000940C5">
            <w:pPr>
              <w:spacing w:before="160" w:line="293" w:lineRule="auto"/>
              <w:ind w:left="41" w:right="63"/>
              <w:jc w:val="both"/>
            </w:pPr>
            <w:r w:rsidRPr="000940C5">
              <w:t>Data and Results of the t-test for the Mean Scores of Professional Ethics   Based on the Sub Sample, Gender</w:t>
            </w:r>
          </w:p>
        </w:tc>
        <w:tc>
          <w:tcPr>
            <w:tcW w:w="1232" w:type="dxa"/>
            <w:noWrap/>
            <w:tcMar>
              <w:top w:w="0" w:type="dxa"/>
              <w:left w:w="57" w:type="dxa"/>
              <w:bottom w:w="0" w:type="dxa"/>
              <w:right w:w="57" w:type="dxa"/>
            </w:tcMar>
          </w:tcPr>
          <w:p w14:paraId="09D66F28" w14:textId="77777777" w:rsidR="004615A2" w:rsidRPr="000940C5" w:rsidRDefault="004615A2" w:rsidP="004E7225">
            <w:pPr>
              <w:spacing w:before="140" w:after="140" w:line="288" w:lineRule="auto"/>
              <w:jc w:val="center"/>
            </w:pPr>
            <w:r>
              <w:t>85</w:t>
            </w:r>
          </w:p>
        </w:tc>
      </w:tr>
      <w:tr w:rsidR="004615A2" w:rsidRPr="000940C5" w14:paraId="4C71CB9D" w14:textId="77777777">
        <w:trPr>
          <w:cantSplit/>
          <w:trHeight w:val="327"/>
          <w:jc w:val="center"/>
        </w:trPr>
        <w:tc>
          <w:tcPr>
            <w:tcW w:w="1275" w:type="dxa"/>
            <w:noWrap/>
            <w:tcMar>
              <w:top w:w="0" w:type="dxa"/>
              <w:left w:w="57" w:type="dxa"/>
              <w:bottom w:w="0" w:type="dxa"/>
              <w:right w:w="57" w:type="dxa"/>
            </w:tcMar>
          </w:tcPr>
          <w:p w14:paraId="0FDF030F" w14:textId="77777777" w:rsidR="004615A2" w:rsidRPr="000940C5" w:rsidRDefault="004615A2" w:rsidP="000940C5">
            <w:pPr>
              <w:spacing w:before="160" w:line="293" w:lineRule="auto"/>
              <w:jc w:val="center"/>
            </w:pPr>
            <w:r w:rsidRPr="000940C5">
              <w:t>4.12</w:t>
            </w:r>
          </w:p>
        </w:tc>
        <w:tc>
          <w:tcPr>
            <w:tcW w:w="5758" w:type="dxa"/>
            <w:noWrap/>
            <w:tcMar>
              <w:top w:w="0" w:type="dxa"/>
              <w:left w:w="57" w:type="dxa"/>
              <w:bottom w:w="0" w:type="dxa"/>
              <w:right w:w="57" w:type="dxa"/>
            </w:tcMar>
          </w:tcPr>
          <w:p w14:paraId="79851610" w14:textId="77777777" w:rsidR="004615A2" w:rsidRPr="000940C5" w:rsidRDefault="004615A2" w:rsidP="000940C5">
            <w:pPr>
              <w:spacing w:before="160" w:line="293" w:lineRule="auto"/>
              <w:ind w:left="41" w:right="63"/>
              <w:jc w:val="both"/>
            </w:pPr>
            <w:r w:rsidRPr="000940C5">
              <w:t>Data and Results of the t-test for the Mean Scores of Professional Ethics   Based on the Sub Sample, Locality</w:t>
            </w:r>
          </w:p>
        </w:tc>
        <w:tc>
          <w:tcPr>
            <w:tcW w:w="1232" w:type="dxa"/>
            <w:noWrap/>
            <w:tcMar>
              <w:top w:w="0" w:type="dxa"/>
              <w:left w:w="57" w:type="dxa"/>
              <w:bottom w:w="0" w:type="dxa"/>
              <w:right w:w="57" w:type="dxa"/>
            </w:tcMar>
          </w:tcPr>
          <w:p w14:paraId="01AC5CD3" w14:textId="77777777" w:rsidR="004615A2" w:rsidRPr="000940C5" w:rsidRDefault="004615A2" w:rsidP="004E7225">
            <w:pPr>
              <w:spacing w:before="140" w:after="140" w:line="288" w:lineRule="auto"/>
              <w:jc w:val="center"/>
            </w:pPr>
            <w:r>
              <w:t>86</w:t>
            </w:r>
          </w:p>
        </w:tc>
      </w:tr>
      <w:tr w:rsidR="004615A2" w:rsidRPr="000940C5" w14:paraId="20D8397F" w14:textId="77777777">
        <w:trPr>
          <w:cantSplit/>
          <w:trHeight w:val="327"/>
          <w:jc w:val="center"/>
        </w:trPr>
        <w:tc>
          <w:tcPr>
            <w:tcW w:w="1275" w:type="dxa"/>
            <w:noWrap/>
            <w:tcMar>
              <w:top w:w="0" w:type="dxa"/>
              <w:left w:w="57" w:type="dxa"/>
              <w:bottom w:w="0" w:type="dxa"/>
              <w:right w:w="57" w:type="dxa"/>
            </w:tcMar>
          </w:tcPr>
          <w:p w14:paraId="449D3262" w14:textId="77777777" w:rsidR="004615A2" w:rsidRPr="000940C5" w:rsidRDefault="004615A2" w:rsidP="000940C5">
            <w:pPr>
              <w:spacing w:before="160" w:line="293" w:lineRule="auto"/>
              <w:jc w:val="center"/>
            </w:pPr>
            <w:r w:rsidRPr="000940C5">
              <w:t>4.13</w:t>
            </w:r>
          </w:p>
        </w:tc>
        <w:tc>
          <w:tcPr>
            <w:tcW w:w="5758" w:type="dxa"/>
            <w:noWrap/>
            <w:tcMar>
              <w:top w:w="0" w:type="dxa"/>
              <w:left w:w="57" w:type="dxa"/>
              <w:bottom w:w="0" w:type="dxa"/>
              <w:right w:w="57" w:type="dxa"/>
            </w:tcMar>
          </w:tcPr>
          <w:p w14:paraId="5DA2BD1B" w14:textId="77777777" w:rsidR="004615A2" w:rsidRPr="000940C5" w:rsidRDefault="004615A2" w:rsidP="000940C5">
            <w:pPr>
              <w:spacing w:before="160" w:line="293" w:lineRule="auto"/>
              <w:ind w:left="41" w:right="63"/>
              <w:jc w:val="both"/>
            </w:pPr>
            <w:r w:rsidRPr="000940C5">
              <w:t>Data and Results of the t-test for the Mean Scores of Professional</w:t>
            </w:r>
            <w:r>
              <w:t xml:space="preserve"> </w:t>
            </w:r>
            <w:r w:rsidRPr="000940C5">
              <w:t>Ethics of Teachers based on the Sub Sample, Type of Management</w:t>
            </w:r>
          </w:p>
        </w:tc>
        <w:tc>
          <w:tcPr>
            <w:tcW w:w="1232" w:type="dxa"/>
            <w:noWrap/>
            <w:tcMar>
              <w:top w:w="0" w:type="dxa"/>
              <w:left w:w="57" w:type="dxa"/>
              <w:bottom w:w="0" w:type="dxa"/>
              <w:right w:w="57" w:type="dxa"/>
            </w:tcMar>
          </w:tcPr>
          <w:p w14:paraId="473D970A" w14:textId="77777777" w:rsidR="004615A2" w:rsidRPr="000940C5" w:rsidRDefault="004615A2" w:rsidP="004E7225">
            <w:pPr>
              <w:spacing w:before="140" w:after="140" w:line="288" w:lineRule="auto"/>
              <w:jc w:val="center"/>
            </w:pPr>
            <w:r>
              <w:t>87</w:t>
            </w:r>
          </w:p>
        </w:tc>
      </w:tr>
      <w:tr w:rsidR="004615A2" w:rsidRPr="000940C5" w14:paraId="4DAC3235" w14:textId="77777777">
        <w:trPr>
          <w:cantSplit/>
          <w:trHeight w:val="327"/>
          <w:jc w:val="center"/>
        </w:trPr>
        <w:tc>
          <w:tcPr>
            <w:tcW w:w="1275" w:type="dxa"/>
            <w:noWrap/>
            <w:tcMar>
              <w:top w:w="0" w:type="dxa"/>
              <w:left w:w="57" w:type="dxa"/>
              <w:bottom w:w="0" w:type="dxa"/>
              <w:right w:w="57" w:type="dxa"/>
            </w:tcMar>
          </w:tcPr>
          <w:p w14:paraId="22226EF7" w14:textId="77777777" w:rsidR="004615A2" w:rsidRPr="000940C5" w:rsidRDefault="004615A2" w:rsidP="000940C5">
            <w:pPr>
              <w:spacing w:before="160" w:line="293" w:lineRule="auto"/>
              <w:jc w:val="center"/>
            </w:pPr>
            <w:r w:rsidRPr="000940C5">
              <w:t>4.14</w:t>
            </w:r>
          </w:p>
        </w:tc>
        <w:tc>
          <w:tcPr>
            <w:tcW w:w="5758" w:type="dxa"/>
            <w:noWrap/>
            <w:tcMar>
              <w:top w:w="0" w:type="dxa"/>
              <w:left w:w="57" w:type="dxa"/>
              <w:bottom w:w="0" w:type="dxa"/>
              <w:right w:w="57" w:type="dxa"/>
            </w:tcMar>
          </w:tcPr>
          <w:p w14:paraId="1E07CB8E" w14:textId="77777777" w:rsidR="004615A2" w:rsidRPr="000940C5" w:rsidRDefault="004615A2" w:rsidP="000940C5">
            <w:pPr>
              <w:spacing w:before="160" w:line="293" w:lineRule="auto"/>
              <w:jc w:val="both"/>
            </w:pPr>
            <w:r w:rsidRPr="000940C5">
              <w:t>Summary of Data and Results of Mean Difference Analysis Employed</w:t>
            </w:r>
            <w:r>
              <w:t xml:space="preserve"> </w:t>
            </w:r>
            <w:r w:rsidRPr="000940C5">
              <w:t xml:space="preserve"> for Comparison of Variable</w:t>
            </w:r>
            <w:r>
              <w:t xml:space="preserve"> </w:t>
            </w:r>
            <w:r w:rsidRPr="000940C5">
              <w:t>Organisational Culture and</w:t>
            </w:r>
            <w:r>
              <w:t xml:space="preserve"> </w:t>
            </w:r>
            <w:r w:rsidRPr="000940C5">
              <w:t xml:space="preserve"> Professional Ethics   of Secondary School Teaches</w:t>
            </w:r>
          </w:p>
        </w:tc>
        <w:tc>
          <w:tcPr>
            <w:tcW w:w="1232" w:type="dxa"/>
            <w:noWrap/>
            <w:tcMar>
              <w:top w:w="0" w:type="dxa"/>
              <w:left w:w="57" w:type="dxa"/>
              <w:bottom w:w="0" w:type="dxa"/>
              <w:right w:w="57" w:type="dxa"/>
            </w:tcMar>
          </w:tcPr>
          <w:p w14:paraId="2C18C78D" w14:textId="77777777" w:rsidR="004615A2" w:rsidRPr="000940C5" w:rsidRDefault="004615A2" w:rsidP="004E7225">
            <w:pPr>
              <w:spacing w:before="140" w:after="140" w:line="288" w:lineRule="auto"/>
              <w:jc w:val="center"/>
            </w:pPr>
            <w:r>
              <w:t>88</w:t>
            </w:r>
          </w:p>
        </w:tc>
      </w:tr>
    </w:tbl>
    <w:p w14:paraId="620EE7C1" w14:textId="77777777" w:rsidR="004615A2" w:rsidRDefault="004615A2" w:rsidP="000940C5">
      <w:pPr>
        <w:spacing w:before="100" w:after="100"/>
      </w:pPr>
    </w:p>
    <w:p w14:paraId="70DDC268" w14:textId="3C874B6F" w:rsidR="00D44B2F" w:rsidRDefault="00D44B2F"/>
    <w:p w14:paraId="2D65A36A" w14:textId="2F3AD4ED" w:rsidR="004615A2" w:rsidRDefault="004615A2"/>
    <w:p w14:paraId="7F076382" w14:textId="59816324" w:rsidR="004615A2" w:rsidRDefault="004615A2"/>
    <w:p w14:paraId="53C55217" w14:textId="53EB196A" w:rsidR="004615A2" w:rsidRDefault="004615A2"/>
    <w:p w14:paraId="7D3AE845" w14:textId="57EDAD6E" w:rsidR="004615A2" w:rsidRDefault="004615A2"/>
    <w:p w14:paraId="5423334B" w14:textId="6573B862" w:rsidR="004615A2" w:rsidRDefault="004615A2"/>
    <w:p w14:paraId="23757646" w14:textId="6C4719C5" w:rsidR="004615A2" w:rsidRDefault="004615A2"/>
    <w:p w14:paraId="7EB47933" w14:textId="6C9A8340" w:rsidR="004615A2" w:rsidRDefault="004615A2"/>
    <w:p w14:paraId="7EAA137A" w14:textId="5DBA1871" w:rsidR="004615A2" w:rsidRDefault="004615A2"/>
    <w:p w14:paraId="4748A142" w14:textId="485F44A2" w:rsidR="004615A2" w:rsidRDefault="004615A2"/>
    <w:p w14:paraId="09D8C4A9" w14:textId="5BFD37A6" w:rsidR="004615A2" w:rsidRDefault="004615A2"/>
    <w:p w14:paraId="1C4CB43F" w14:textId="45AB9FAA" w:rsidR="004615A2" w:rsidRDefault="004615A2"/>
    <w:p w14:paraId="6419213C" w14:textId="331CEAE4" w:rsidR="004615A2" w:rsidRDefault="004615A2"/>
    <w:p w14:paraId="776BFC79" w14:textId="04C1B163" w:rsidR="004615A2" w:rsidRDefault="004615A2"/>
    <w:p w14:paraId="418A2D69" w14:textId="77777777" w:rsidR="004615A2" w:rsidRPr="00935589" w:rsidRDefault="004615A2" w:rsidP="00935589">
      <w:pPr>
        <w:pStyle w:val="Heading2"/>
        <w:tabs>
          <w:tab w:val="clear" w:pos="540"/>
          <w:tab w:val="clear" w:pos="1080"/>
          <w:tab w:val="clear" w:pos="7380"/>
        </w:tabs>
        <w:spacing w:after="1600" w:line="312" w:lineRule="auto"/>
        <w:jc w:val="right"/>
        <w:rPr>
          <w:rFonts w:ascii="Verdana" w:hAnsi="Verdana" w:cs="Vrinda"/>
          <w:b/>
          <w:color w:val="000000"/>
          <w:spacing w:val="20"/>
          <w:sz w:val="40"/>
          <w:szCs w:val="40"/>
        </w:rPr>
      </w:pPr>
      <w:r w:rsidRPr="00935589">
        <w:rPr>
          <w:rFonts w:ascii="Verdana" w:hAnsi="Verdana" w:cs="Vrinda"/>
          <w:b/>
          <w:color w:val="000000"/>
          <w:spacing w:val="20"/>
          <w:sz w:val="40"/>
          <w:szCs w:val="40"/>
        </w:rPr>
        <w:t xml:space="preserve">CHAPTER </w:t>
      </w:r>
      <w:r>
        <w:rPr>
          <w:rFonts w:ascii="Verdana" w:hAnsi="Verdana" w:cs="Vrinda"/>
          <w:b/>
          <w:color w:val="000000"/>
          <w:spacing w:val="20"/>
          <w:sz w:val="40"/>
          <w:szCs w:val="40"/>
        </w:rPr>
        <w:t>-</w:t>
      </w:r>
      <w:r w:rsidRPr="00935589">
        <w:rPr>
          <w:rFonts w:ascii="Verdana" w:hAnsi="Verdana" w:cs="Vrinda"/>
          <w:b/>
          <w:color w:val="000000"/>
          <w:spacing w:val="20"/>
          <w:sz w:val="40"/>
          <w:szCs w:val="40"/>
        </w:rPr>
        <w:t xml:space="preserve"> </w:t>
      </w:r>
      <w:r w:rsidRPr="001C1E2E">
        <w:rPr>
          <w:rFonts w:ascii="Verdana" w:hAnsi="Verdana" w:cs="Vrinda"/>
          <w:b/>
          <w:color w:val="000000"/>
          <w:spacing w:val="20"/>
          <w:sz w:val="96"/>
          <w:szCs w:val="40"/>
        </w:rPr>
        <w:t>1</w:t>
      </w:r>
    </w:p>
    <w:p w14:paraId="6CFCFD4B" w14:textId="77777777" w:rsidR="004615A2" w:rsidRPr="00935589" w:rsidRDefault="004615A2" w:rsidP="00935589">
      <w:pPr>
        <w:pStyle w:val="Heading2"/>
        <w:tabs>
          <w:tab w:val="clear" w:pos="540"/>
          <w:tab w:val="clear" w:pos="1080"/>
          <w:tab w:val="clear" w:pos="7380"/>
        </w:tabs>
        <w:spacing w:after="500"/>
        <w:rPr>
          <w:rFonts w:ascii="Verdana" w:hAnsi="Verdana"/>
          <w:b/>
          <w:color w:val="000000"/>
          <w:spacing w:val="20"/>
          <w:szCs w:val="40"/>
        </w:rPr>
      </w:pPr>
      <w:r w:rsidRPr="00935589">
        <w:rPr>
          <w:rFonts w:ascii="Verdana" w:hAnsi="Verdana"/>
          <w:b/>
          <w:color w:val="000000"/>
          <w:spacing w:val="20"/>
          <w:sz w:val="40"/>
          <w:szCs w:val="40"/>
        </w:rPr>
        <w:t>INTRODUCTION</w:t>
      </w:r>
    </w:p>
    <w:p w14:paraId="408E1285" w14:textId="77777777" w:rsidR="004615A2" w:rsidRPr="00AB1F96" w:rsidRDefault="004615A2" w:rsidP="002372FA">
      <w:pPr>
        <w:jc w:val="center"/>
        <w:rPr>
          <w:rFonts w:ascii="Arial Narrow" w:hAnsi="Arial Narrow"/>
          <w:color w:val="000000"/>
        </w:rPr>
      </w:pPr>
    </w:p>
    <w:p w14:paraId="25693DED" w14:textId="77777777" w:rsidR="004615A2" w:rsidRPr="00A2161E" w:rsidRDefault="004615A2" w:rsidP="004A5486">
      <w:pPr>
        <w:spacing w:after="180" w:line="360" w:lineRule="auto"/>
        <w:ind w:left="3600" w:right="-85" w:firstLine="720"/>
        <w:jc w:val="both"/>
        <w:rPr>
          <w:rFonts w:ascii="Sylfaen" w:hAnsi="Sylfaen" w:cs="Tunga"/>
          <w:b/>
          <w:i/>
          <w:color w:val="000000"/>
          <w:spacing w:val="8"/>
          <w:sz w:val="25"/>
          <w:szCs w:val="25"/>
        </w:rPr>
      </w:pPr>
      <w:r>
        <w:rPr>
          <w:rFonts w:ascii="Sylfaen" w:hAnsi="Sylfaen" w:cs="Tunga"/>
          <w:b/>
          <w:i/>
          <w:color w:val="000000"/>
          <w:spacing w:val="8"/>
          <w:sz w:val="25"/>
          <w:szCs w:val="25"/>
        </w:rPr>
        <w:t xml:space="preserve">1. 1 </w:t>
      </w:r>
      <w:r>
        <w:rPr>
          <w:rFonts w:ascii="Sylfaen" w:hAnsi="Sylfaen" w:cs="Tunga"/>
          <w:b/>
          <w:i/>
          <w:color w:val="000000"/>
          <w:spacing w:val="8"/>
          <w:sz w:val="25"/>
          <w:szCs w:val="25"/>
        </w:rPr>
        <w:tab/>
      </w:r>
      <w:r w:rsidRPr="00A2161E">
        <w:rPr>
          <w:rFonts w:ascii="Sylfaen" w:hAnsi="Sylfaen" w:cs="Tunga"/>
          <w:b/>
          <w:i/>
          <w:color w:val="000000"/>
          <w:spacing w:val="8"/>
          <w:sz w:val="25"/>
          <w:szCs w:val="25"/>
        </w:rPr>
        <w:t xml:space="preserve">Need and Significance </w:t>
      </w:r>
    </w:p>
    <w:p w14:paraId="51797D1F" w14:textId="77777777" w:rsidR="004615A2" w:rsidRDefault="004615A2" w:rsidP="004A5486">
      <w:pPr>
        <w:spacing w:after="180" w:line="360" w:lineRule="auto"/>
        <w:ind w:left="4320" w:right="-85"/>
        <w:jc w:val="both"/>
        <w:rPr>
          <w:rFonts w:ascii="Sylfaen" w:hAnsi="Sylfaen" w:cs="Tunga"/>
          <w:b/>
          <w:i/>
          <w:color w:val="000000"/>
          <w:spacing w:val="8"/>
          <w:sz w:val="25"/>
          <w:szCs w:val="25"/>
        </w:rPr>
      </w:pPr>
      <w:r>
        <w:rPr>
          <w:rFonts w:ascii="Sylfaen" w:hAnsi="Sylfaen" w:cs="Tunga"/>
          <w:b/>
          <w:i/>
          <w:color w:val="000000"/>
          <w:spacing w:val="8"/>
          <w:sz w:val="25"/>
          <w:szCs w:val="25"/>
        </w:rPr>
        <w:t xml:space="preserve">1.2 </w:t>
      </w:r>
      <w:r>
        <w:rPr>
          <w:rFonts w:ascii="Sylfaen" w:hAnsi="Sylfaen" w:cs="Tunga"/>
          <w:b/>
          <w:i/>
          <w:color w:val="000000"/>
          <w:spacing w:val="8"/>
          <w:sz w:val="25"/>
          <w:szCs w:val="25"/>
        </w:rPr>
        <w:tab/>
      </w:r>
      <w:r w:rsidRPr="00A2161E">
        <w:rPr>
          <w:rFonts w:ascii="Sylfaen" w:hAnsi="Sylfaen" w:cs="Tunga"/>
          <w:b/>
          <w:i/>
          <w:color w:val="000000"/>
          <w:spacing w:val="8"/>
          <w:sz w:val="25"/>
          <w:szCs w:val="25"/>
        </w:rPr>
        <w:t>Statement of the Problem</w:t>
      </w:r>
    </w:p>
    <w:p w14:paraId="3CC1E7CD" w14:textId="77777777" w:rsidR="004615A2" w:rsidRPr="00A2161E" w:rsidRDefault="004615A2" w:rsidP="004A5486">
      <w:pPr>
        <w:spacing w:after="180" w:line="360" w:lineRule="auto"/>
        <w:ind w:left="3881" w:right="-85" w:firstLine="439"/>
        <w:jc w:val="both"/>
        <w:rPr>
          <w:rFonts w:ascii="Sylfaen" w:hAnsi="Sylfaen" w:cs="Tunga"/>
          <w:b/>
          <w:i/>
          <w:color w:val="000000"/>
          <w:spacing w:val="8"/>
          <w:sz w:val="25"/>
          <w:szCs w:val="25"/>
        </w:rPr>
      </w:pPr>
      <w:r>
        <w:rPr>
          <w:rFonts w:ascii="Sylfaen" w:hAnsi="Sylfaen" w:cs="Tunga"/>
          <w:b/>
          <w:i/>
          <w:color w:val="000000"/>
          <w:spacing w:val="8"/>
          <w:sz w:val="25"/>
          <w:szCs w:val="25"/>
        </w:rPr>
        <w:t>1.3</w:t>
      </w:r>
      <w:r>
        <w:rPr>
          <w:rFonts w:ascii="Sylfaen" w:hAnsi="Sylfaen" w:cs="Tunga"/>
          <w:b/>
          <w:i/>
          <w:color w:val="000000"/>
          <w:spacing w:val="8"/>
          <w:sz w:val="25"/>
          <w:szCs w:val="25"/>
        </w:rPr>
        <w:tab/>
      </w:r>
      <w:r w:rsidRPr="00A2161E">
        <w:rPr>
          <w:rFonts w:ascii="Sylfaen" w:hAnsi="Sylfaen" w:cs="Tunga"/>
          <w:b/>
          <w:i/>
          <w:color w:val="000000"/>
          <w:spacing w:val="8"/>
          <w:sz w:val="25"/>
          <w:szCs w:val="25"/>
        </w:rPr>
        <w:t xml:space="preserve">Definition of Key Terms </w:t>
      </w:r>
    </w:p>
    <w:p w14:paraId="75E67FA2" w14:textId="77777777" w:rsidR="004615A2" w:rsidRPr="00A2161E" w:rsidRDefault="004615A2" w:rsidP="004A5486">
      <w:pPr>
        <w:spacing w:after="180" w:line="360" w:lineRule="auto"/>
        <w:ind w:left="3881" w:right="-85" w:firstLine="439"/>
        <w:jc w:val="both"/>
        <w:rPr>
          <w:rFonts w:ascii="Sylfaen" w:hAnsi="Sylfaen" w:cs="Tunga"/>
          <w:b/>
          <w:i/>
          <w:color w:val="000000"/>
          <w:spacing w:val="8"/>
          <w:sz w:val="25"/>
          <w:szCs w:val="25"/>
        </w:rPr>
      </w:pPr>
      <w:r>
        <w:rPr>
          <w:rFonts w:ascii="Sylfaen" w:hAnsi="Sylfaen" w:cs="Tunga"/>
          <w:b/>
          <w:i/>
          <w:color w:val="000000"/>
          <w:spacing w:val="8"/>
          <w:sz w:val="25"/>
          <w:szCs w:val="25"/>
        </w:rPr>
        <w:t>1.4</w:t>
      </w:r>
      <w:r w:rsidRPr="005F4A7B">
        <w:rPr>
          <w:rFonts w:ascii="Sylfaen" w:hAnsi="Sylfaen" w:cs="Tunga"/>
          <w:b/>
          <w:i/>
          <w:color w:val="000000"/>
          <w:spacing w:val="8"/>
          <w:sz w:val="25"/>
          <w:szCs w:val="25"/>
        </w:rPr>
        <w:t xml:space="preserve"> </w:t>
      </w:r>
      <w:r>
        <w:rPr>
          <w:rFonts w:ascii="Sylfaen" w:hAnsi="Sylfaen" w:cs="Tunga"/>
          <w:b/>
          <w:i/>
          <w:color w:val="000000"/>
          <w:spacing w:val="8"/>
          <w:sz w:val="25"/>
          <w:szCs w:val="25"/>
        </w:rPr>
        <w:tab/>
      </w:r>
      <w:r w:rsidRPr="00A2161E">
        <w:rPr>
          <w:rFonts w:ascii="Sylfaen" w:hAnsi="Sylfaen" w:cs="Tunga"/>
          <w:b/>
          <w:i/>
          <w:color w:val="000000"/>
          <w:spacing w:val="8"/>
          <w:sz w:val="25"/>
          <w:szCs w:val="25"/>
        </w:rPr>
        <w:t>Variables of the Study</w:t>
      </w:r>
    </w:p>
    <w:p w14:paraId="26BB53BA" w14:textId="77777777" w:rsidR="004615A2" w:rsidRPr="00A2161E" w:rsidRDefault="004615A2" w:rsidP="004A5486">
      <w:pPr>
        <w:spacing w:after="180" w:line="360" w:lineRule="auto"/>
        <w:ind w:left="3881" w:right="-85" w:firstLine="439"/>
        <w:jc w:val="both"/>
        <w:rPr>
          <w:rFonts w:ascii="Sylfaen" w:hAnsi="Sylfaen" w:cs="Tunga"/>
          <w:b/>
          <w:i/>
          <w:color w:val="000000"/>
          <w:spacing w:val="8"/>
          <w:sz w:val="25"/>
          <w:szCs w:val="25"/>
        </w:rPr>
      </w:pPr>
      <w:r>
        <w:rPr>
          <w:rFonts w:ascii="Sylfaen" w:hAnsi="Sylfaen" w:cs="Tunga"/>
          <w:b/>
          <w:i/>
          <w:color w:val="000000"/>
          <w:spacing w:val="8"/>
          <w:sz w:val="25"/>
          <w:szCs w:val="25"/>
        </w:rPr>
        <w:t xml:space="preserve">1.5 </w:t>
      </w:r>
      <w:r>
        <w:rPr>
          <w:rFonts w:ascii="Sylfaen" w:hAnsi="Sylfaen" w:cs="Tunga"/>
          <w:b/>
          <w:i/>
          <w:color w:val="000000"/>
          <w:spacing w:val="8"/>
          <w:sz w:val="25"/>
          <w:szCs w:val="25"/>
        </w:rPr>
        <w:tab/>
        <w:t>Objectives</w:t>
      </w:r>
      <w:r w:rsidRPr="00A2161E">
        <w:rPr>
          <w:rFonts w:ascii="Sylfaen" w:hAnsi="Sylfaen" w:cs="Tunga"/>
          <w:b/>
          <w:i/>
          <w:color w:val="000000"/>
          <w:spacing w:val="8"/>
          <w:sz w:val="25"/>
          <w:szCs w:val="25"/>
        </w:rPr>
        <w:t xml:space="preserve"> </w:t>
      </w:r>
    </w:p>
    <w:p w14:paraId="7B87D35E" w14:textId="77777777" w:rsidR="004615A2" w:rsidRPr="00A2161E" w:rsidRDefault="004615A2" w:rsidP="004A5486">
      <w:pPr>
        <w:spacing w:after="180" w:line="360" w:lineRule="auto"/>
        <w:ind w:left="3881" w:right="-85" w:firstLine="439"/>
        <w:rPr>
          <w:rFonts w:ascii="Sylfaen" w:hAnsi="Sylfaen" w:cs="Tunga"/>
          <w:b/>
          <w:i/>
          <w:color w:val="000000"/>
          <w:spacing w:val="8"/>
          <w:sz w:val="25"/>
          <w:szCs w:val="25"/>
        </w:rPr>
      </w:pPr>
      <w:r>
        <w:rPr>
          <w:rFonts w:ascii="Sylfaen" w:hAnsi="Sylfaen" w:cs="Tunga"/>
          <w:b/>
          <w:i/>
          <w:color w:val="000000"/>
          <w:spacing w:val="8"/>
          <w:sz w:val="25"/>
          <w:szCs w:val="25"/>
        </w:rPr>
        <w:t>1.6</w:t>
      </w:r>
      <w:r>
        <w:rPr>
          <w:rFonts w:ascii="Sylfaen" w:hAnsi="Sylfaen" w:cs="Tunga"/>
          <w:b/>
          <w:i/>
          <w:color w:val="000000"/>
          <w:spacing w:val="8"/>
          <w:sz w:val="25"/>
          <w:szCs w:val="25"/>
        </w:rPr>
        <w:tab/>
      </w:r>
      <w:r w:rsidRPr="00A2161E">
        <w:rPr>
          <w:rFonts w:ascii="Sylfaen" w:hAnsi="Sylfaen" w:cs="Tunga"/>
          <w:b/>
          <w:i/>
          <w:color w:val="000000"/>
          <w:spacing w:val="8"/>
          <w:sz w:val="25"/>
          <w:szCs w:val="25"/>
        </w:rPr>
        <w:t xml:space="preserve">Hypotheses </w:t>
      </w:r>
    </w:p>
    <w:p w14:paraId="24C4C452" w14:textId="77777777" w:rsidR="004615A2" w:rsidRPr="00A2161E" w:rsidRDefault="004615A2" w:rsidP="004A5486">
      <w:pPr>
        <w:spacing w:after="180" w:line="360" w:lineRule="auto"/>
        <w:ind w:left="3881" w:right="-85" w:firstLine="439"/>
        <w:rPr>
          <w:rFonts w:ascii="Sylfaen" w:hAnsi="Sylfaen" w:cs="Tunga"/>
          <w:b/>
          <w:i/>
          <w:color w:val="000000"/>
          <w:spacing w:val="8"/>
          <w:sz w:val="25"/>
          <w:szCs w:val="25"/>
        </w:rPr>
      </w:pPr>
      <w:r>
        <w:rPr>
          <w:rFonts w:ascii="Sylfaen" w:hAnsi="Sylfaen" w:cs="Tunga"/>
          <w:b/>
          <w:i/>
          <w:color w:val="000000"/>
          <w:spacing w:val="8"/>
          <w:sz w:val="25"/>
          <w:szCs w:val="25"/>
        </w:rPr>
        <w:t>1.7</w:t>
      </w:r>
      <w:r>
        <w:rPr>
          <w:rFonts w:ascii="Sylfaen" w:hAnsi="Sylfaen" w:cs="Tunga"/>
          <w:b/>
          <w:i/>
          <w:color w:val="000000"/>
          <w:spacing w:val="8"/>
          <w:sz w:val="25"/>
          <w:szCs w:val="25"/>
        </w:rPr>
        <w:tab/>
      </w:r>
      <w:r w:rsidRPr="00A2161E">
        <w:rPr>
          <w:rFonts w:ascii="Sylfaen" w:hAnsi="Sylfaen" w:cs="Tunga"/>
          <w:b/>
          <w:i/>
          <w:color w:val="000000"/>
          <w:spacing w:val="8"/>
          <w:sz w:val="25"/>
          <w:szCs w:val="25"/>
        </w:rPr>
        <w:t xml:space="preserve">Methodology </w:t>
      </w:r>
    </w:p>
    <w:p w14:paraId="2BAC4B57" w14:textId="77777777" w:rsidR="004615A2" w:rsidRDefault="004615A2" w:rsidP="004A5486">
      <w:pPr>
        <w:spacing w:after="180" w:line="360" w:lineRule="auto"/>
        <w:ind w:left="3881" w:right="-664" w:firstLine="439"/>
        <w:rPr>
          <w:rFonts w:ascii="Sylfaen" w:hAnsi="Sylfaen" w:cs="Tunga"/>
          <w:b/>
          <w:i/>
          <w:color w:val="000000"/>
          <w:spacing w:val="8"/>
          <w:sz w:val="25"/>
          <w:szCs w:val="25"/>
        </w:rPr>
      </w:pPr>
      <w:r>
        <w:rPr>
          <w:rFonts w:ascii="Sylfaen" w:hAnsi="Sylfaen" w:cs="Tunga"/>
          <w:b/>
          <w:i/>
          <w:color w:val="000000"/>
          <w:spacing w:val="8"/>
          <w:sz w:val="25"/>
          <w:szCs w:val="25"/>
        </w:rPr>
        <w:t>1.8</w:t>
      </w:r>
      <w:r>
        <w:rPr>
          <w:rFonts w:ascii="Sylfaen" w:hAnsi="Sylfaen" w:cs="Tunga"/>
          <w:b/>
          <w:i/>
          <w:color w:val="000000"/>
          <w:spacing w:val="8"/>
          <w:sz w:val="25"/>
          <w:szCs w:val="25"/>
        </w:rPr>
        <w:tab/>
      </w:r>
      <w:r w:rsidRPr="00A2161E">
        <w:rPr>
          <w:rFonts w:ascii="Sylfaen" w:hAnsi="Sylfaen" w:cs="Tunga"/>
          <w:b/>
          <w:i/>
          <w:color w:val="000000"/>
          <w:spacing w:val="8"/>
          <w:sz w:val="25"/>
          <w:szCs w:val="25"/>
        </w:rPr>
        <w:t>Scope and Limitation</w:t>
      </w:r>
      <w:r>
        <w:rPr>
          <w:rFonts w:ascii="Sylfaen" w:hAnsi="Sylfaen" w:cs="Tunga"/>
          <w:b/>
          <w:i/>
          <w:color w:val="000000"/>
          <w:spacing w:val="8"/>
          <w:sz w:val="25"/>
          <w:szCs w:val="25"/>
        </w:rPr>
        <w:t>s</w:t>
      </w:r>
      <w:r w:rsidRPr="00A2161E">
        <w:rPr>
          <w:rFonts w:ascii="Sylfaen" w:hAnsi="Sylfaen" w:cs="Tunga"/>
          <w:b/>
          <w:i/>
          <w:color w:val="000000"/>
          <w:spacing w:val="8"/>
          <w:sz w:val="25"/>
          <w:szCs w:val="25"/>
        </w:rPr>
        <w:t xml:space="preserve"> of the Study</w:t>
      </w:r>
    </w:p>
    <w:p w14:paraId="0BD32260" w14:textId="77777777" w:rsidR="004615A2" w:rsidRPr="00A2161E" w:rsidRDefault="004615A2" w:rsidP="004A5486">
      <w:pPr>
        <w:spacing w:after="180" w:line="360" w:lineRule="auto"/>
        <w:ind w:left="3881" w:right="-85" w:firstLine="439"/>
        <w:rPr>
          <w:rFonts w:ascii="Sylfaen" w:hAnsi="Sylfaen" w:cs="Tunga"/>
          <w:b/>
          <w:i/>
          <w:color w:val="000000"/>
          <w:spacing w:val="8"/>
          <w:sz w:val="25"/>
          <w:szCs w:val="25"/>
        </w:rPr>
      </w:pPr>
      <w:r>
        <w:rPr>
          <w:rFonts w:ascii="Sylfaen" w:hAnsi="Sylfaen" w:cs="Tunga"/>
          <w:b/>
          <w:i/>
          <w:color w:val="000000"/>
          <w:spacing w:val="8"/>
          <w:sz w:val="25"/>
          <w:szCs w:val="25"/>
        </w:rPr>
        <w:t>1.9</w:t>
      </w:r>
      <w:r>
        <w:rPr>
          <w:rFonts w:ascii="Sylfaen" w:hAnsi="Sylfaen" w:cs="Tunga"/>
          <w:b/>
          <w:i/>
          <w:color w:val="000000"/>
          <w:spacing w:val="8"/>
          <w:sz w:val="25"/>
          <w:szCs w:val="25"/>
        </w:rPr>
        <w:tab/>
        <w:t xml:space="preserve">Organisation of the Report </w:t>
      </w:r>
    </w:p>
    <w:p w14:paraId="3DDA6137" w14:textId="77777777" w:rsidR="004615A2" w:rsidRPr="00935589" w:rsidRDefault="004615A2" w:rsidP="001C1E2E">
      <w:pPr>
        <w:pStyle w:val="Heading2"/>
        <w:tabs>
          <w:tab w:val="clear" w:pos="540"/>
          <w:tab w:val="clear" w:pos="1080"/>
          <w:tab w:val="clear" w:pos="7380"/>
        </w:tabs>
        <w:spacing w:before="400" w:after="1600" w:line="312" w:lineRule="auto"/>
        <w:jc w:val="right"/>
        <w:rPr>
          <w:rFonts w:ascii="Verdana" w:hAnsi="Verdana" w:cs="Vrinda"/>
          <w:b/>
          <w:color w:val="000000"/>
          <w:spacing w:val="20"/>
          <w:sz w:val="40"/>
          <w:szCs w:val="40"/>
        </w:rPr>
      </w:pPr>
      <w:r>
        <w:rPr>
          <w:rFonts w:ascii="Sylfaen" w:hAnsi="Sylfaen" w:cs="Tunga"/>
          <w:b/>
          <w:i/>
          <w:color w:val="000000"/>
          <w:spacing w:val="8"/>
          <w:sz w:val="25"/>
          <w:szCs w:val="25"/>
        </w:rPr>
        <w:br w:type="page"/>
      </w:r>
      <w:r w:rsidRPr="00935589">
        <w:rPr>
          <w:rFonts w:ascii="Verdana" w:hAnsi="Verdana" w:cs="Vrinda"/>
          <w:b/>
          <w:color w:val="000000"/>
          <w:spacing w:val="20"/>
          <w:sz w:val="40"/>
          <w:szCs w:val="40"/>
        </w:rPr>
        <w:lastRenderedPageBreak/>
        <w:t xml:space="preserve">CHAPTER – </w:t>
      </w:r>
      <w:r w:rsidRPr="001C1E2E">
        <w:rPr>
          <w:rFonts w:ascii="Verdana" w:hAnsi="Verdana" w:cs="Vrinda"/>
          <w:b/>
          <w:color w:val="000000"/>
          <w:spacing w:val="20"/>
          <w:sz w:val="96"/>
          <w:szCs w:val="96"/>
        </w:rPr>
        <w:t>2</w:t>
      </w:r>
    </w:p>
    <w:p w14:paraId="7DD0587D" w14:textId="77777777" w:rsidR="004615A2" w:rsidRPr="00935589" w:rsidRDefault="004615A2" w:rsidP="004F21A3">
      <w:pPr>
        <w:pStyle w:val="Heading2"/>
        <w:tabs>
          <w:tab w:val="clear" w:pos="540"/>
          <w:tab w:val="clear" w:pos="1080"/>
          <w:tab w:val="clear" w:pos="7380"/>
        </w:tabs>
        <w:spacing w:after="1100"/>
        <w:rPr>
          <w:rFonts w:ascii="Verdana" w:hAnsi="Verdana"/>
          <w:b/>
          <w:color w:val="000000"/>
          <w:spacing w:val="20"/>
          <w:szCs w:val="40"/>
        </w:rPr>
      </w:pPr>
      <w:r>
        <w:rPr>
          <w:rFonts w:ascii="Verdana" w:hAnsi="Verdana"/>
          <w:b/>
          <w:color w:val="000000"/>
          <w:spacing w:val="20"/>
          <w:sz w:val="40"/>
          <w:szCs w:val="40"/>
        </w:rPr>
        <w:t>REVIEW OF RELATED LITERATURE</w:t>
      </w:r>
    </w:p>
    <w:p w14:paraId="3CDFA7A0" w14:textId="77777777" w:rsidR="004615A2" w:rsidRPr="00A2161E" w:rsidRDefault="004615A2" w:rsidP="004F21A3">
      <w:pPr>
        <w:spacing w:after="180" w:line="360" w:lineRule="auto"/>
        <w:ind w:left="3060" w:right="-85"/>
        <w:jc w:val="both"/>
        <w:rPr>
          <w:rFonts w:ascii="Sylfaen" w:hAnsi="Sylfaen" w:cs="Tunga"/>
          <w:b/>
          <w:i/>
          <w:color w:val="000000"/>
          <w:spacing w:val="8"/>
          <w:sz w:val="25"/>
          <w:szCs w:val="25"/>
        </w:rPr>
      </w:pPr>
      <w:r>
        <w:rPr>
          <w:rFonts w:ascii="Sylfaen" w:hAnsi="Sylfaen" w:cs="Tunga"/>
          <w:b/>
          <w:i/>
          <w:color w:val="000000"/>
          <w:spacing w:val="8"/>
          <w:sz w:val="25"/>
          <w:szCs w:val="25"/>
        </w:rPr>
        <w:t xml:space="preserve">2. 1 </w:t>
      </w:r>
      <w:r>
        <w:rPr>
          <w:rFonts w:ascii="Sylfaen" w:hAnsi="Sylfaen" w:cs="Tunga"/>
          <w:b/>
          <w:i/>
          <w:color w:val="000000"/>
          <w:spacing w:val="8"/>
          <w:sz w:val="25"/>
          <w:szCs w:val="25"/>
        </w:rPr>
        <w:tab/>
        <w:t xml:space="preserve">Theoretical Framework of the Variables </w:t>
      </w:r>
      <w:r w:rsidRPr="00A2161E">
        <w:rPr>
          <w:rFonts w:ascii="Sylfaen" w:hAnsi="Sylfaen" w:cs="Tunga"/>
          <w:b/>
          <w:i/>
          <w:color w:val="000000"/>
          <w:spacing w:val="8"/>
          <w:sz w:val="25"/>
          <w:szCs w:val="25"/>
        </w:rPr>
        <w:t xml:space="preserve"> </w:t>
      </w:r>
    </w:p>
    <w:p w14:paraId="6B2E7479" w14:textId="77777777" w:rsidR="004615A2" w:rsidRDefault="004615A2" w:rsidP="004F21A3">
      <w:pPr>
        <w:spacing w:after="180" w:line="360" w:lineRule="auto"/>
        <w:ind w:left="3060" w:right="-85"/>
        <w:jc w:val="both"/>
        <w:rPr>
          <w:rFonts w:ascii="Sylfaen" w:hAnsi="Sylfaen" w:cs="Tunga"/>
          <w:b/>
          <w:i/>
          <w:color w:val="000000"/>
          <w:spacing w:val="8"/>
          <w:sz w:val="25"/>
          <w:szCs w:val="25"/>
        </w:rPr>
      </w:pPr>
      <w:r>
        <w:rPr>
          <w:rFonts w:ascii="Sylfaen" w:hAnsi="Sylfaen" w:cs="Tunga"/>
          <w:b/>
          <w:i/>
          <w:color w:val="000000"/>
          <w:spacing w:val="8"/>
          <w:sz w:val="25"/>
          <w:szCs w:val="25"/>
        </w:rPr>
        <w:t xml:space="preserve">2.2 </w:t>
      </w:r>
      <w:r>
        <w:rPr>
          <w:rFonts w:ascii="Sylfaen" w:hAnsi="Sylfaen" w:cs="Tunga"/>
          <w:b/>
          <w:i/>
          <w:color w:val="000000"/>
          <w:spacing w:val="8"/>
          <w:sz w:val="25"/>
          <w:szCs w:val="25"/>
        </w:rPr>
        <w:tab/>
        <w:t xml:space="preserve">Review of Related Studies </w:t>
      </w:r>
    </w:p>
    <w:p w14:paraId="70372D81" w14:textId="77777777" w:rsidR="004615A2" w:rsidRPr="00935589" w:rsidRDefault="004615A2" w:rsidP="001C1E2E">
      <w:pPr>
        <w:pStyle w:val="Heading2"/>
        <w:tabs>
          <w:tab w:val="clear" w:pos="540"/>
          <w:tab w:val="clear" w:pos="1080"/>
          <w:tab w:val="clear" w:pos="7380"/>
        </w:tabs>
        <w:spacing w:before="400" w:after="1600" w:line="312" w:lineRule="auto"/>
        <w:jc w:val="right"/>
        <w:rPr>
          <w:rFonts w:ascii="Verdana" w:hAnsi="Verdana" w:cs="Vrinda"/>
          <w:b/>
          <w:color w:val="000000"/>
          <w:spacing w:val="20"/>
          <w:sz w:val="40"/>
          <w:szCs w:val="40"/>
        </w:rPr>
      </w:pPr>
      <w:r>
        <w:rPr>
          <w:rFonts w:ascii="Sylfaen" w:hAnsi="Sylfaen" w:cs="Tunga"/>
          <w:b/>
          <w:i/>
          <w:color w:val="000000"/>
          <w:spacing w:val="8"/>
          <w:sz w:val="25"/>
          <w:szCs w:val="25"/>
        </w:rPr>
        <w:br w:type="page"/>
      </w:r>
      <w:r w:rsidRPr="00935589">
        <w:rPr>
          <w:rFonts w:ascii="Verdana" w:hAnsi="Verdana" w:cs="Vrinda"/>
          <w:b/>
          <w:color w:val="000000"/>
          <w:spacing w:val="20"/>
          <w:sz w:val="40"/>
          <w:szCs w:val="40"/>
        </w:rPr>
        <w:lastRenderedPageBreak/>
        <w:t xml:space="preserve">CHAPTER – </w:t>
      </w:r>
      <w:r w:rsidRPr="001C1E2E">
        <w:rPr>
          <w:rFonts w:ascii="Verdana" w:hAnsi="Verdana" w:cs="Vrinda"/>
          <w:b/>
          <w:color w:val="000000"/>
          <w:spacing w:val="20"/>
          <w:sz w:val="96"/>
          <w:szCs w:val="96"/>
        </w:rPr>
        <w:t>3</w:t>
      </w:r>
    </w:p>
    <w:p w14:paraId="0FD9AF45" w14:textId="77777777" w:rsidR="004615A2" w:rsidRPr="00935589" w:rsidRDefault="004615A2" w:rsidP="008F29C1">
      <w:pPr>
        <w:pStyle w:val="Heading2"/>
        <w:tabs>
          <w:tab w:val="clear" w:pos="540"/>
          <w:tab w:val="clear" w:pos="1080"/>
          <w:tab w:val="clear" w:pos="7380"/>
        </w:tabs>
        <w:spacing w:after="1100"/>
        <w:jc w:val="both"/>
        <w:rPr>
          <w:rFonts w:ascii="Verdana" w:hAnsi="Verdana"/>
          <w:b/>
          <w:color w:val="000000"/>
          <w:spacing w:val="20"/>
          <w:szCs w:val="40"/>
        </w:rPr>
      </w:pPr>
      <w:r>
        <w:rPr>
          <w:rFonts w:ascii="Verdana" w:hAnsi="Verdana"/>
          <w:b/>
          <w:color w:val="000000"/>
          <w:spacing w:val="20"/>
          <w:sz w:val="40"/>
          <w:szCs w:val="40"/>
        </w:rPr>
        <w:t>METHODLOGY</w:t>
      </w:r>
    </w:p>
    <w:p w14:paraId="2D2591DB" w14:textId="77777777" w:rsidR="004615A2" w:rsidRPr="00A2161E" w:rsidRDefault="004615A2" w:rsidP="008F29C1">
      <w:pPr>
        <w:spacing w:after="240" w:line="360" w:lineRule="auto"/>
        <w:ind w:left="5041" w:right="-85"/>
        <w:jc w:val="both"/>
        <w:rPr>
          <w:rFonts w:ascii="Sylfaen" w:hAnsi="Sylfaen" w:cs="Tunga"/>
          <w:b/>
          <w:i/>
          <w:color w:val="000000"/>
          <w:spacing w:val="8"/>
          <w:sz w:val="25"/>
          <w:szCs w:val="25"/>
        </w:rPr>
      </w:pPr>
      <w:r>
        <w:rPr>
          <w:rFonts w:ascii="Sylfaen" w:hAnsi="Sylfaen" w:cs="Tunga"/>
          <w:b/>
          <w:i/>
          <w:color w:val="000000"/>
          <w:spacing w:val="8"/>
          <w:sz w:val="25"/>
          <w:szCs w:val="25"/>
        </w:rPr>
        <w:t xml:space="preserve">3. 1 </w:t>
      </w:r>
      <w:r>
        <w:rPr>
          <w:rFonts w:ascii="Sylfaen" w:hAnsi="Sylfaen" w:cs="Tunga"/>
          <w:b/>
          <w:i/>
          <w:color w:val="000000"/>
          <w:spacing w:val="8"/>
          <w:sz w:val="25"/>
          <w:szCs w:val="25"/>
        </w:rPr>
        <w:tab/>
        <w:t>Variables of the Study</w:t>
      </w:r>
    </w:p>
    <w:p w14:paraId="15594358" w14:textId="77777777" w:rsidR="004615A2" w:rsidRDefault="004615A2" w:rsidP="008F29C1">
      <w:pPr>
        <w:spacing w:after="240" w:line="360" w:lineRule="auto"/>
        <w:ind w:left="5041" w:right="-85"/>
        <w:jc w:val="both"/>
        <w:rPr>
          <w:rFonts w:ascii="Sylfaen" w:hAnsi="Sylfaen" w:cs="Tunga"/>
          <w:b/>
          <w:i/>
          <w:color w:val="000000"/>
          <w:spacing w:val="8"/>
          <w:sz w:val="25"/>
          <w:szCs w:val="25"/>
        </w:rPr>
      </w:pPr>
      <w:r>
        <w:rPr>
          <w:rFonts w:ascii="Sylfaen" w:hAnsi="Sylfaen" w:cs="Tunga"/>
          <w:b/>
          <w:i/>
          <w:color w:val="000000"/>
          <w:spacing w:val="8"/>
          <w:sz w:val="25"/>
          <w:szCs w:val="25"/>
        </w:rPr>
        <w:t xml:space="preserve">3.2 </w:t>
      </w:r>
      <w:r>
        <w:rPr>
          <w:rFonts w:ascii="Sylfaen" w:hAnsi="Sylfaen" w:cs="Tunga"/>
          <w:b/>
          <w:i/>
          <w:color w:val="000000"/>
          <w:spacing w:val="8"/>
          <w:sz w:val="25"/>
          <w:szCs w:val="25"/>
        </w:rPr>
        <w:tab/>
        <w:t>Objectives</w:t>
      </w:r>
    </w:p>
    <w:p w14:paraId="1C795712" w14:textId="77777777" w:rsidR="004615A2" w:rsidRDefault="004615A2" w:rsidP="008F29C1">
      <w:pPr>
        <w:spacing w:after="240" w:line="360" w:lineRule="auto"/>
        <w:ind w:left="5041" w:right="-85"/>
        <w:jc w:val="both"/>
        <w:rPr>
          <w:rFonts w:ascii="Sylfaen" w:hAnsi="Sylfaen" w:cs="Tunga"/>
          <w:b/>
          <w:i/>
          <w:color w:val="000000"/>
          <w:spacing w:val="8"/>
          <w:sz w:val="25"/>
          <w:szCs w:val="25"/>
        </w:rPr>
      </w:pPr>
      <w:r>
        <w:rPr>
          <w:rFonts w:ascii="Sylfaen" w:hAnsi="Sylfaen" w:cs="Tunga"/>
          <w:b/>
          <w:i/>
          <w:color w:val="000000"/>
          <w:spacing w:val="8"/>
          <w:sz w:val="25"/>
          <w:szCs w:val="25"/>
        </w:rPr>
        <w:t>3.3</w:t>
      </w:r>
      <w:r>
        <w:rPr>
          <w:rFonts w:ascii="Sylfaen" w:hAnsi="Sylfaen" w:cs="Tunga"/>
          <w:b/>
          <w:i/>
          <w:color w:val="000000"/>
          <w:spacing w:val="8"/>
          <w:sz w:val="25"/>
          <w:szCs w:val="25"/>
        </w:rPr>
        <w:tab/>
        <w:t xml:space="preserve">Hypotheses </w:t>
      </w:r>
    </w:p>
    <w:p w14:paraId="760E07AE" w14:textId="77777777" w:rsidR="004615A2" w:rsidRDefault="004615A2" w:rsidP="008F29C1">
      <w:pPr>
        <w:spacing w:after="240" w:line="360" w:lineRule="auto"/>
        <w:ind w:left="5041" w:right="-85"/>
        <w:jc w:val="both"/>
        <w:rPr>
          <w:rFonts w:ascii="Sylfaen" w:hAnsi="Sylfaen" w:cs="Tunga"/>
          <w:b/>
          <w:i/>
          <w:color w:val="000000"/>
          <w:spacing w:val="8"/>
          <w:sz w:val="25"/>
          <w:szCs w:val="25"/>
        </w:rPr>
      </w:pPr>
      <w:r>
        <w:rPr>
          <w:rFonts w:ascii="Sylfaen" w:hAnsi="Sylfaen" w:cs="Tunga"/>
          <w:b/>
          <w:i/>
          <w:color w:val="000000"/>
          <w:spacing w:val="8"/>
          <w:sz w:val="25"/>
          <w:szCs w:val="25"/>
        </w:rPr>
        <w:t xml:space="preserve">3.4 </w:t>
      </w:r>
      <w:r>
        <w:rPr>
          <w:rFonts w:ascii="Sylfaen" w:hAnsi="Sylfaen" w:cs="Tunga"/>
          <w:b/>
          <w:i/>
          <w:color w:val="000000"/>
          <w:spacing w:val="8"/>
          <w:sz w:val="25"/>
          <w:szCs w:val="25"/>
        </w:rPr>
        <w:tab/>
        <w:t xml:space="preserve">Methodology  </w:t>
      </w:r>
    </w:p>
    <w:p w14:paraId="13499C9E" w14:textId="77777777" w:rsidR="004615A2" w:rsidRPr="00935589" w:rsidRDefault="004615A2" w:rsidP="00187306">
      <w:pPr>
        <w:pStyle w:val="Heading2"/>
        <w:tabs>
          <w:tab w:val="clear" w:pos="540"/>
          <w:tab w:val="clear" w:pos="1080"/>
          <w:tab w:val="clear" w:pos="7380"/>
        </w:tabs>
        <w:spacing w:before="400" w:after="1600" w:line="312" w:lineRule="auto"/>
        <w:jc w:val="right"/>
        <w:rPr>
          <w:rFonts w:ascii="Verdana" w:hAnsi="Verdana" w:cs="Vrinda"/>
          <w:b/>
          <w:color w:val="000000"/>
          <w:spacing w:val="20"/>
          <w:sz w:val="40"/>
          <w:szCs w:val="40"/>
        </w:rPr>
      </w:pPr>
      <w:r>
        <w:rPr>
          <w:rFonts w:ascii="Sylfaen" w:hAnsi="Sylfaen" w:cs="Tunga"/>
          <w:b/>
          <w:i/>
          <w:color w:val="000000"/>
          <w:spacing w:val="8"/>
          <w:sz w:val="25"/>
          <w:szCs w:val="25"/>
        </w:rPr>
        <w:br w:type="page"/>
      </w:r>
      <w:r w:rsidRPr="00935589">
        <w:rPr>
          <w:rFonts w:ascii="Verdana" w:hAnsi="Verdana" w:cs="Vrinda"/>
          <w:b/>
          <w:color w:val="000000"/>
          <w:spacing w:val="20"/>
          <w:sz w:val="40"/>
          <w:szCs w:val="40"/>
        </w:rPr>
        <w:lastRenderedPageBreak/>
        <w:t xml:space="preserve">CHAPTER – </w:t>
      </w:r>
      <w:r>
        <w:rPr>
          <w:rFonts w:ascii="Verdana" w:hAnsi="Verdana" w:cs="Vrinda"/>
          <w:b/>
          <w:color w:val="000000"/>
          <w:spacing w:val="20"/>
          <w:sz w:val="96"/>
          <w:szCs w:val="96"/>
        </w:rPr>
        <w:t>4</w:t>
      </w:r>
    </w:p>
    <w:p w14:paraId="0A0A1D5D" w14:textId="77777777" w:rsidR="004615A2" w:rsidRPr="00935589" w:rsidRDefault="004615A2" w:rsidP="00187306">
      <w:pPr>
        <w:pStyle w:val="Heading2"/>
        <w:tabs>
          <w:tab w:val="clear" w:pos="540"/>
          <w:tab w:val="clear" w:pos="1080"/>
          <w:tab w:val="clear" w:pos="7380"/>
        </w:tabs>
        <w:spacing w:after="1100"/>
        <w:jc w:val="both"/>
        <w:rPr>
          <w:rFonts w:ascii="Verdana" w:hAnsi="Verdana"/>
          <w:b/>
          <w:color w:val="000000"/>
          <w:spacing w:val="20"/>
          <w:szCs w:val="40"/>
        </w:rPr>
      </w:pPr>
      <w:r>
        <w:rPr>
          <w:rFonts w:ascii="Verdana" w:hAnsi="Verdana"/>
          <w:b/>
          <w:color w:val="000000"/>
          <w:spacing w:val="20"/>
          <w:sz w:val="40"/>
          <w:szCs w:val="40"/>
        </w:rPr>
        <w:t xml:space="preserve">ANALYSIS </w:t>
      </w:r>
    </w:p>
    <w:p w14:paraId="41152298" w14:textId="77777777" w:rsidR="004615A2" w:rsidRPr="00A2161E" w:rsidRDefault="004615A2" w:rsidP="00187306">
      <w:pPr>
        <w:spacing w:after="240" w:line="360" w:lineRule="auto"/>
        <w:ind w:left="5041" w:right="-85"/>
        <w:jc w:val="both"/>
        <w:rPr>
          <w:rFonts w:ascii="Sylfaen" w:hAnsi="Sylfaen" w:cs="Tunga"/>
          <w:b/>
          <w:i/>
          <w:color w:val="000000"/>
          <w:spacing w:val="8"/>
          <w:sz w:val="25"/>
          <w:szCs w:val="25"/>
        </w:rPr>
      </w:pPr>
      <w:r>
        <w:rPr>
          <w:rFonts w:ascii="Sylfaen" w:hAnsi="Sylfaen" w:cs="Tunga"/>
          <w:b/>
          <w:i/>
          <w:color w:val="000000"/>
          <w:spacing w:val="8"/>
          <w:sz w:val="25"/>
          <w:szCs w:val="25"/>
        </w:rPr>
        <w:t xml:space="preserve">4. 1 </w:t>
      </w:r>
      <w:r>
        <w:rPr>
          <w:rFonts w:ascii="Sylfaen" w:hAnsi="Sylfaen" w:cs="Tunga"/>
          <w:b/>
          <w:i/>
          <w:color w:val="000000"/>
          <w:spacing w:val="8"/>
          <w:sz w:val="25"/>
          <w:szCs w:val="25"/>
        </w:rPr>
        <w:tab/>
        <w:t xml:space="preserve">Preliminary Analysis </w:t>
      </w:r>
    </w:p>
    <w:p w14:paraId="62DD08B1" w14:textId="77777777" w:rsidR="004615A2" w:rsidRDefault="004615A2" w:rsidP="00187306">
      <w:pPr>
        <w:spacing w:after="240" w:line="360" w:lineRule="auto"/>
        <w:ind w:left="5041" w:right="-85"/>
        <w:jc w:val="both"/>
        <w:rPr>
          <w:rFonts w:ascii="Sylfaen" w:hAnsi="Sylfaen" w:cs="Tunga"/>
          <w:b/>
          <w:i/>
          <w:color w:val="000000"/>
          <w:spacing w:val="8"/>
          <w:sz w:val="25"/>
          <w:szCs w:val="25"/>
        </w:rPr>
      </w:pPr>
      <w:r>
        <w:rPr>
          <w:rFonts w:ascii="Sylfaen" w:hAnsi="Sylfaen" w:cs="Tunga"/>
          <w:b/>
          <w:i/>
          <w:color w:val="000000"/>
          <w:spacing w:val="8"/>
          <w:sz w:val="25"/>
          <w:szCs w:val="25"/>
        </w:rPr>
        <w:t xml:space="preserve">4.2 </w:t>
      </w:r>
      <w:r>
        <w:rPr>
          <w:rFonts w:ascii="Sylfaen" w:hAnsi="Sylfaen" w:cs="Tunga"/>
          <w:b/>
          <w:i/>
          <w:color w:val="000000"/>
          <w:spacing w:val="8"/>
          <w:sz w:val="25"/>
          <w:szCs w:val="25"/>
        </w:rPr>
        <w:tab/>
        <w:t>Major Analysis</w:t>
      </w:r>
    </w:p>
    <w:p w14:paraId="54A36895" w14:textId="77777777" w:rsidR="004615A2" w:rsidRPr="00935589" w:rsidRDefault="004615A2" w:rsidP="00D87D89">
      <w:pPr>
        <w:pStyle w:val="Heading2"/>
        <w:tabs>
          <w:tab w:val="clear" w:pos="540"/>
          <w:tab w:val="clear" w:pos="1080"/>
          <w:tab w:val="clear" w:pos="7380"/>
        </w:tabs>
        <w:spacing w:before="400" w:after="1600" w:line="312" w:lineRule="auto"/>
        <w:jc w:val="right"/>
        <w:rPr>
          <w:rFonts w:ascii="Verdana" w:hAnsi="Verdana" w:cs="Vrinda"/>
          <w:b/>
          <w:color w:val="000000"/>
          <w:spacing w:val="20"/>
          <w:sz w:val="40"/>
          <w:szCs w:val="40"/>
        </w:rPr>
      </w:pPr>
      <w:r>
        <w:rPr>
          <w:rFonts w:ascii="Sylfaen" w:hAnsi="Sylfaen" w:cs="Tunga"/>
          <w:b/>
          <w:i/>
          <w:color w:val="000000"/>
          <w:spacing w:val="8"/>
          <w:sz w:val="25"/>
          <w:szCs w:val="25"/>
        </w:rPr>
        <w:br w:type="page"/>
      </w:r>
      <w:r w:rsidRPr="00935589">
        <w:rPr>
          <w:rFonts w:ascii="Verdana" w:hAnsi="Verdana" w:cs="Vrinda"/>
          <w:b/>
          <w:color w:val="000000"/>
          <w:spacing w:val="20"/>
          <w:sz w:val="40"/>
          <w:szCs w:val="40"/>
        </w:rPr>
        <w:lastRenderedPageBreak/>
        <w:t xml:space="preserve">CHAPTER – </w:t>
      </w:r>
      <w:r>
        <w:rPr>
          <w:rFonts w:ascii="Verdana" w:hAnsi="Verdana" w:cs="Vrinda"/>
          <w:b/>
          <w:color w:val="000000"/>
          <w:spacing w:val="20"/>
          <w:sz w:val="96"/>
          <w:szCs w:val="96"/>
        </w:rPr>
        <w:t>5</w:t>
      </w:r>
    </w:p>
    <w:p w14:paraId="1BF006C1" w14:textId="77777777" w:rsidR="004615A2" w:rsidRPr="00935589" w:rsidRDefault="004615A2" w:rsidP="003E4483">
      <w:pPr>
        <w:pStyle w:val="Heading2"/>
        <w:tabs>
          <w:tab w:val="clear" w:pos="540"/>
          <w:tab w:val="clear" w:pos="1080"/>
          <w:tab w:val="clear" w:pos="7380"/>
        </w:tabs>
        <w:spacing w:after="1100"/>
        <w:jc w:val="center"/>
        <w:rPr>
          <w:rFonts w:ascii="Verdana" w:hAnsi="Verdana"/>
          <w:b/>
          <w:color w:val="000000"/>
          <w:spacing w:val="20"/>
          <w:szCs w:val="40"/>
        </w:rPr>
      </w:pPr>
      <w:r>
        <w:rPr>
          <w:rFonts w:ascii="Verdana" w:hAnsi="Verdana"/>
          <w:b/>
          <w:color w:val="000000"/>
          <w:spacing w:val="20"/>
          <w:sz w:val="40"/>
          <w:szCs w:val="40"/>
        </w:rPr>
        <w:t>SUMMARY, FINDINGS AND SUGGESTIONS</w:t>
      </w:r>
    </w:p>
    <w:p w14:paraId="623FDFCB" w14:textId="77777777" w:rsidR="004615A2" w:rsidRPr="00A2161E" w:rsidRDefault="004615A2" w:rsidP="001B67F1">
      <w:pPr>
        <w:tabs>
          <w:tab w:val="left" w:pos="5180"/>
        </w:tabs>
        <w:spacing w:after="240" w:line="360" w:lineRule="auto"/>
        <w:ind w:left="4500" w:right="-85"/>
        <w:jc w:val="both"/>
        <w:rPr>
          <w:rFonts w:ascii="Sylfaen" w:hAnsi="Sylfaen" w:cs="Tunga"/>
          <w:b/>
          <w:i/>
          <w:color w:val="000000"/>
          <w:spacing w:val="8"/>
          <w:sz w:val="25"/>
          <w:szCs w:val="25"/>
        </w:rPr>
      </w:pPr>
      <w:r>
        <w:rPr>
          <w:rFonts w:ascii="Sylfaen" w:hAnsi="Sylfaen" w:cs="Tunga"/>
          <w:b/>
          <w:i/>
          <w:color w:val="000000"/>
          <w:spacing w:val="8"/>
          <w:sz w:val="25"/>
          <w:szCs w:val="25"/>
        </w:rPr>
        <w:t xml:space="preserve">5. 1 </w:t>
      </w:r>
      <w:r>
        <w:rPr>
          <w:rFonts w:ascii="Sylfaen" w:hAnsi="Sylfaen" w:cs="Tunga"/>
          <w:b/>
          <w:i/>
          <w:color w:val="000000"/>
          <w:spacing w:val="8"/>
          <w:sz w:val="25"/>
          <w:szCs w:val="25"/>
        </w:rPr>
        <w:tab/>
        <w:t xml:space="preserve">Study in Retrospect  </w:t>
      </w:r>
    </w:p>
    <w:p w14:paraId="47796C1A" w14:textId="77777777" w:rsidR="004615A2" w:rsidRDefault="004615A2" w:rsidP="001B67F1">
      <w:pPr>
        <w:tabs>
          <w:tab w:val="left" w:pos="5180"/>
        </w:tabs>
        <w:spacing w:after="240" w:line="360" w:lineRule="auto"/>
        <w:ind w:left="4500" w:right="-484"/>
        <w:jc w:val="both"/>
        <w:rPr>
          <w:rFonts w:ascii="Sylfaen" w:hAnsi="Sylfaen" w:cs="Tunga"/>
          <w:b/>
          <w:i/>
          <w:color w:val="000000"/>
          <w:spacing w:val="8"/>
          <w:sz w:val="25"/>
          <w:szCs w:val="25"/>
        </w:rPr>
      </w:pPr>
      <w:r>
        <w:rPr>
          <w:rFonts w:ascii="Sylfaen" w:hAnsi="Sylfaen" w:cs="Tunga"/>
          <w:b/>
          <w:i/>
          <w:color w:val="000000"/>
          <w:spacing w:val="8"/>
          <w:sz w:val="25"/>
          <w:szCs w:val="25"/>
        </w:rPr>
        <w:t xml:space="preserve">5.2 </w:t>
      </w:r>
      <w:r>
        <w:rPr>
          <w:rFonts w:ascii="Sylfaen" w:hAnsi="Sylfaen" w:cs="Tunga"/>
          <w:b/>
          <w:i/>
          <w:color w:val="000000"/>
          <w:spacing w:val="8"/>
          <w:sz w:val="25"/>
          <w:szCs w:val="25"/>
        </w:rPr>
        <w:tab/>
        <w:t xml:space="preserve">Major Findings of the Study </w:t>
      </w:r>
    </w:p>
    <w:p w14:paraId="1834F6DE" w14:textId="77777777" w:rsidR="004615A2" w:rsidRDefault="004615A2" w:rsidP="001B67F1">
      <w:pPr>
        <w:tabs>
          <w:tab w:val="left" w:pos="5180"/>
        </w:tabs>
        <w:spacing w:after="240" w:line="360" w:lineRule="auto"/>
        <w:ind w:left="4500" w:right="-85"/>
        <w:jc w:val="both"/>
        <w:rPr>
          <w:rFonts w:ascii="Sylfaen" w:hAnsi="Sylfaen" w:cs="Tunga"/>
          <w:b/>
          <w:i/>
          <w:color w:val="000000"/>
          <w:spacing w:val="8"/>
          <w:sz w:val="25"/>
          <w:szCs w:val="25"/>
        </w:rPr>
      </w:pPr>
      <w:r>
        <w:rPr>
          <w:rFonts w:ascii="Sylfaen" w:hAnsi="Sylfaen" w:cs="Tunga"/>
          <w:b/>
          <w:i/>
          <w:color w:val="000000"/>
          <w:spacing w:val="8"/>
          <w:sz w:val="25"/>
          <w:szCs w:val="25"/>
        </w:rPr>
        <w:t>5.3</w:t>
      </w:r>
      <w:r>
        <w:rPr>
          <w:rFonts w:ascii="Sylfaen" w:hAnsi="Sylfaen" w:cs="Tunga"/>
          <w:b/>
          <w:i/>
          <w:color w:val="000000"/>
          <w:spacing w:val="8"/>
          <w:sz w:val="25"/>
          <w:szCs w:val="25"/>
        </w:rPr>
        <w:tab/>
        <w:t>Tenability of Hypotheses</w:t>
      </w:r>
    </w:p>
    <w:p w14:paraId="42EF58D2" w14:textId="77777777" w:rsidR="004615A2" w:rsidRDefault="004615A2" w:rsidP="001B67F1">
      <w:pPr>
        <w:tabs>
          <w:tab w:val="left" w:pos="5180"/>
        </w:tabs>
        <w:spacing w:after="240" w:line="360" w:lineRule="auto"/>
        <w:ind w:left="4500" w:right="-85"/>
        <w:jc w:val="both"/>
        <w:rPr>
          <w:rFonts w:ascii="Sylfaen" w:hAnsi="Sylfaen" w:cs="Tunga"/>
          <w:b/>
          <w:i/>
          <w:color w:val="000000"/>
          <w:spacing w:val="8"/>
          <w:sz w:val="25"/>
          <w:szCs w:val="25"/>
        </w:rPr>
      </w:pPr>
      <w:r>
        <w:rPr>
          <w:rFonts w:ascii="Sylfaen" w:hAnsi="Sylfaen" w:cs="Tunga"/>
          <w:b/>
          <w:i/>
          <w:color w:val="000000"/>
          <w:spacing w:val="8"/>
          <w:sz w:val="25"/>
          <w:szCs w:val="25"/>
        </w:rPr>
        <w:t>5.4</w:t>
      </w:r>
      <w:r>
        <w:rPr>
          <w:rFonts w:ascii="Sylfaen" w:hAnsi="Sylfaen" w:cs="Tunga"/>
          <w:b/>
          <w:i/>
          <w:color w:val="000000"/>
          <w:spacing w:val="8"/>
          <w:sz w:val="25"/>
          <w:szCs w:val="25"/>
        </w:rPr>
        <w:tab/>
        <w:t xml:space="preserve">Educational Implications </w:t>
      </w:r>
    </w:p>
    <w:p w14:paraId="732F56A3" w14:textId="77777777" w:rsidR="004615A2" w:rsidRDefault="004615A2" w:rsidP="009E2B2A">
      <w:pPr>
        <w:tabs>
          <w:tab w:val="left" w:pos="5180"/>
        </w:tabs>
        <w:spacing w:after="2400" w:line="360" w:lineRule="auto"/>
        <w:ind w:left="4502" w:right="-663"/>
        <w:jc w:val="both"/>
        <w:rPr>
          <w:rFonts w:ascii="Sylfaen" w:hAnsi="Sylfaen"/>
          <w:b/>
          <w:i/>
          <w:sz w:val="25"/>
          <w:szCs w:val="25"/>
        </w:rPr>
      </w:pPr>
      <w:r w:rsidRPr="009E2B2A">
        <w:rPr>
          <w:rFonts w:ascii="Sylfaen" w:hAnsi="Sylfaen"/>
          <w:b/>
          <w:i/>
          <w:sz w:val="25"/>
          <w:szCs w:val="25"/>
        </w:rPr>
        <w:t>5.5</w:t>
      </w:r>
      <w:r w:rsidRPr="009E2B2A">
        <w:rPr>
          <w:rFonts w:ascii="Sylfaen" w:hAnsi="Sylfaen"/>
          <w:b/>
          <w:i/>
          <w:sz w:val="25"/>
          <w:szCs w:val="25"/>
        </w:rPr>
        <w:tab/>
        <w:t>Suggestions for Further Research</w:t>
      </w:r>
    </w:p>
    <w:p w14:paraId="7A1BB00F" w14:textId="77777777" w:rsidR="004615A2" w:rsidRDefault="004615A2" w:rsidP="009E2B2A">
      <w:pPr>
        <w:tabs>
          <w:tab w:val="left" w:pos="5180"/>
        </w:tabs>
        <w:spacing w:before="2400" w:after="2400" w:line="360" w:lineRule="auto"/>
        <w:ind w:left="4502" w:right="-663"/>
        <w:jc w:val="both"/>
        <w:rPr>
          <w:rFonts w:ascii="Sylfaen" w:hAnsi="Sylfaen"/>
          <w:b/>
          <w:i/>
          <w:sz w:val="25"/>
          <w:szCs w:val="25"/>
        </w:rPr>
      </w:pPr>
      <w:r>
        <w:rPr>
          <w:rFonts w:ascii="Sylfaen" w:hAnsi="Sylfaen"/>
          <w:b/>
          <w:i/>
          <w:sz w:val="25"/>
          <w:szCs w:val="25"/>
        </w:rPr>
        <w:br w:type="page"/>
      </w:r>
    </w:p>
    <w:p w14:paraId="133E319A" w14:textId="77777777" w:rsidR="004615A2" w:rsidRPr="00DB6B61" w:rsidRDefault="004615A2" w:rsidP="009E2B2A">
      <w:pPr>
        <w:pStyle w:val="Heading2"/>
        <w:pBdr>
          <w:top w:val="double" w:sz="4" w:space="1" w:color="auto"/>
          <w:bottom w:val="double" w:sz="4" w:space="0" w:color="auto"/>
        </w:pBdr>
        <w:tabs>
          <w:tab w:val="clear" w:pos="540"/>
          <w:tab w:val="clear" w:pos="1080"/>
          <w:tab w:val="clear" w:pos="7380"/>
        </w:tabs>
        <w:spacing w:before="160" w:after="300"/>
        <w:jc w:val="center"/>
        <w:rPr>
          <w:rFonts w:ascii="Calisto MT" w:hAnsi="Calisto MT"/>
          <w:b/>
          <w:color w:val="000000"/>
          <w:sz w:val="2"/>
        </w:rPr>
      </w:pPr>
    </w:p>
    <w:p w14:paraId="5401A80D" w14:textId="77777777" w:rsidR="004615A2" w:rsidRPr="00814AAF" w:rsidRDefault="004615A2" w:rsidP="009E2B2A">
      <w:pPr>
        <w:pStyle w:val="Heading2"/>
        <w:pBdr>
          <w:top w:val="double" w:sz="4" w:space="1" w:color="auto"/>
          <w:bottom w:val="double" w:sz="4" w:space="0" w:color="auto"/>
        </w:pBdr>
        <w:tabs>
          <w:tab w:val="clear" w:pos="540"/>
          <w:tab w:val="clear" w:pos="1080"/>
          <w:tab w:val="clear" w:pos="7380"/>
        </w:tabs>
        <w:spacing w:before="160" w:after="360" w:line="408" w:lineRule="auto"/>
        <w:jc w:val="center"/>
        <w:rPr>
          <w:rFonts w:ascii="Calisto MT" w:hAnsi="Calisto MT"/>
          <w:b/>
          <w:color w:val="000000"/>
          <w:spacing w:val="20"/>
          <w:sz w:val="44"/>
          <w:szCs w:val="44"/>
        </w:rPr>
      </w:pPr>
      <w:r w:rsidRPr="00814AAF">
        <w:rPr>
          <w:rFonts w:ascii="Calisto MT" w:hAnsi="Calisto MT"/>
          <w:b/>
          <w:color w:val="000000"/>
          <w:spacing w:val="20"/>
          <w:sz w:val="44"/>
          <w:szCs w:val="44"/>
        </w:rPr>
        <w:t>BIBLIOGRAPHY</w:t>
      </w:r>
    </w:p>
    <w:p w14:paraId="5E98E305" w14:textId="77777777" w:rsidR="004615A2" w:rsidRDefault="004615A2" w:rsidP="00805407">
      <w:pPr>
        <w:pStyle w:val="Heading2"/>
        <w:tabs>
          <w:tab w:val="clear" w:pos="540"/>
          <w:tab w:val="clear" w:pos="1080"/>
          <w:tab w:val="clear" w:pos="7380"/>
        </w:tabs>
        <w:spacing w:before="160" w:after="300"/>
        <w:jc w:val="center"/>
      </w:pPr>
    </w:p>
    <w:p w14:paraId="2A4A3107" w14:textId="77777777" w:rsidR="004615A2" w:rsidRDefault="004615A2" w:rsidP="00805407">
      <w:pPr>
        <w:pStyle w:val="Heading2"/>
        <w:tabs>
          <w:tab w:val="clear" w:pos="540"/>
          <w:tab w:val="clear" w:pos="1080"/>
          <w:tab w:val="clear" w:pos="7380"/>
        </w:tabs>
        <w:spacing w:before="160" w:after="300"/>
        <w:jc w:val="center"/>
      </w:pPr>
    </w:p>
    <w:p w14:paraId="7B4796D5" w14:textId="77777777" w:rsidR="004615A2" w:rsidRDefault="004615A2" w:rsidP="00805407">
      <w:pPr>
        <w:pStyle w:val="Heading2"/>
        <w:tabs>
          <w:tab w:val="clear" w:pos="540"/>
          <w:tab w:val="clear" w:pos="1080"/>
          <w:tab w:val="clear" w:pos="7380"/>
        </w:tabs>
        <w:spacing w:before="160" w:after="300"/>
        <w:jc w:val="center"/>
      </w:pPr>
    </w:p>
    <w:p w14:paraId="0472598D" w14:textId="77777777" w:rsidR="004615A2" w:rsidRDefault="004615A2" w:rsidP="00805407">
      <w:pPr>
        <w:pStyle w:val="Heading2"/>
        <w:tabs>
          <w:tab w:val="clear" w:pos="540"/>
          <w:tab w:val="clear" w:pos="1080"/>
          <w:tab w:val="clear" w:pos="7380"/>
        </w:tabs>
        <w:spacing w:before="160" w:after="300"/>
        <w:jc w:val="center"/>
      </w:pPr>
    </w:p>
    <w:p w14:paraId="31E2268D" w14:textId="77777777" w:rsidR="004615A2" w:rsidRDefault="004615A2" w:rsidP="00805407">
      <w:pPr>
        <w:pStyle w:val="Heading2"/>
        <w:tabs>
          <w:tab w:val="clear" w:pos="540"/>
          <w:tab w:val="clear" w:pos="1080"/>
          <w:tab w:val="clear" w:pos="7380"/>
        </w:tabs>
        <w:spacing w:before="160" w:after="300"/>
        <w:jc w:val="center"/>
      </w:pPr>
    </w:p>
    <w:p w14:paraId="4BEDCF21" w14:textId="77777777" w:rsidR="004615A2" w:rsidRDefault="004615A2" w:rsidP="00805407">
      <w:pPr>
        <w:pStyle w:val="Heading2"/>
        <w:tabs>
          <w:tab w:val="clear" w:pos="540"/>
          <w:tab w:val="clear" w:pos="1080"/>
          <w:tab w:val="clear" w:pos="7380"/>
        </w:tabs>
        <w:spacing w:before="160" w:after="300"/>
        <w:jc w:val="center"/>
      </w:pPr>
    </w:p>
    <w:p w14:paraId="7D301201" w14:textId="77777777" w:rsidR="004615A2" w:rsidRPr="00DB6B61" w:rsidRDefault="004615A2" w:rsidP="00805407">
      <w:pPr>
        <w:pStyle w:val="Heading2"/>
        <w:tabs>
          <w:tab w:val="clear" w:pos="540"/>
          <w:tab w:val="clear" w:pos="1080"/>
          <w:tab w:val="clear" w:pos="7380"/>
        </w:tabs>
        <w:spacing w:before="160" w:after="300"/>
        <w:jc w:val="center"/>
        <w:rPr>
          <w:rFonts w:ascii="Calisto MT" w:hAnsi="Calisto MT"/>
          <w:b/>
          <w:color w:val="000000"/>
          <w:sz w:val="2"/>
        </w:rPr>
      </w:pPr>
      <w:r>
        <w:br w:type="page"/>
      </w:r>
    </w:p>
    <w:p w14:paraId="382FBB95" w14:textId="77777777" w:rsidR="004615A2" w:rsidRDefault="004615A2" w:rsidP="00805407">
      <w:pPr>
        <w:pStyle w:val="Heading2"/>
        <w:tabs>
          <w:tab w:val="clear" w:pos="540"/>
          <w:tab w:val="clear" w:pos="1080"/>
          <w:tab w:val="clear" w:pos="7380"/>
        </w:tabs>
        <w:spacing w:before="160" w:after="360" w:line="408" w:lineRule="auto"/>
        <w:jc w:val="center"/>
        <w:rPr>
          <w:rFonts w:ascii="Calisto MT" w:hAnsi="Calisto MT"/>
          <w:b/>
          <w:color w:val="000000"/>
          <w:spacing w:val="20"/>
          <w:sz w:val="44"/>
          <w:szCs w:val="44"/>
        </w:rPr>
      </w:pPr>
    </w:p>
    <w:p w14:paraId="1A3C097D" w14:textId="77777777" w:rsidR="004615A2" w:rsidRDefault="004615A2" w:rsidP="00805407">
      <w:pPr>
        <w:pStyle w:val="Heading2"/>
        <w:tabs>
          <w:tab w:val="clear" w:pos="540"/>
          <w:tab w:val="clear" w:pos="1080"/>
          <w:tab w:val="clear" w:pos="7380"/>
        </w:tabs>
        <w:spacing w:before="160" w:after="360" w:line="408" w:lineRule="auto"/>
        <w:jc w:val="center"/>
        <w:rPr>
          <w:rFonts w:ascii="Calisto MT" w:hAnsi="Calisto MT"/>
          <w:b/>
          <w:color w:val="000000"/>
          <w:spacing w:val="20"/>
          <w:sz w:val="44"/>
          <w:szCs w:val="44"/>
        </w:rPr>
      </w:pPr>
    </w:p>
    <w:p w14:paraId="0C44C965" w14:textId="77777777" w:rsidR="004615A2" w:rsidRPr="002C58EB" w:rsidRDefault="004615A2" w:rsidP="00805407">
      <w:pPr>
        <w:pStyle w:val="Heading2"/>
        <w:pBdr>
          <w:top w:val="double" w:sz="4" w:space="8" w:color="auto"/>
          <w:bottom w:val="double" w:sz="4" w:space="1" w:color="auto"/>
        </w:pBdr>
        <w:tabs>
          <w:tab w:val="clear" w:pos="540"/>
          <w:tab w:val="clear" w:pos="1080"/>
          <w:tab w:val="clear" w:pos="7380"/>
        </w:tabs>
        <w:spacing w:before="160" w:after="160"/>
        <w:jc w:val="center"/>
        <w:rPr>
          <w:rFonts w:ascii="Calisto MT" w:hAnsi="Calisto MT"/>
          <w:b/>
          <w:color w:val="000000"/>
          <w:spacing w:val="20"/>
          <w:sz w:val="44"/>
          <w:szCs w:val="44"/>
        </w:rPr>
      </w:pPr>
      <w:r>
        <w:rPr>
          <w:rFonts w:ascii="Calisto MT" w:hAnsi="Calisto MT"/>
          <w:b/>
          <w:color w:val="000000"/>
          <w:spacing w:val="20"/>
          <w:sz w:val="44"/>
          <w:szCs w:val="44"/>
        </w:rPr>
        <w:t xml:space="preserve">APPENDICES </w:t>
      </w:r>
    </w:p>
    <w:p w14:paraId="45EED805" w14:textId="77777777" w:rsidR="004615A2" w:rsidRPr="002C58EB" w:rsidRDefault="004615A2" w:rsidP="00805407">
      <w:pPr>
        <w:keepNext/>
        <w:spacing w:before="3000" w:after="2600" w:line="360" w:lineRule="auto"/>
        <w:jc w:val="center"/>
        <w:outlineLvl w:val="1"/>
        <w:rPr>
          <w:rFonts w:ascii="Calisto MT" w:hAnsi="Calisto MT"/>
          <w:b/>
          <w:color w:val="000000"/>
          <w:spacing w:val="20"/>
          <w:sz w:val="44"/>
          <w:szCs w:val="44"/>
        </w:rPr>
      </w:pPr>
    </w:p>
    <w:p w14:paraId="15BEC728" w14:textId="6CFCF2FF" w:rsidR="004615A2" w:rsidRDefault="004615A2"/>
    <w:p w14:paraId="3F03142D" w14:textId="7429DFC8" w:rsidR="004615A2" w:rsidRDefault="004615A2"/>
    <w:p w14:paraId="057AE8E8" w14:textId="5745B976" w:rsidR="004615A2" w:rsidRDefault="004615A2"/>
    <w:p w14:paraId="28E8D203" w14:textId="06CD9762" w:rsidR="004615A2" w:rsidRDefault="004615A2"/>
    <w:p w14:paraId="1835395C" w14:textId="4CE63F16" w:rsidR="004615A2" w:rsidRDefault="004615A2"/>
    <w:p w14:paraId="380EFF77" w14:textId="326B5538" w:rsidR="004615A2" w:rsidRDefault="004615A2"/>
    <w:p w14:paraId="5AB108C7" w14:textId="54AAA66A" w:rsidR="004615A2" w:rsidRDefault="004615A2"/>
    <w:p w14:paraId="31BF0E78" w14:textId="099AE2E5" w:rsidR="004615A2" w:rsidRDefault="004615A2"/>
    <w:p w14:paraId="15FF21BE" w14:textId="77BE327D" w:rsidR="004615A2" w:rsidRDefault="004615A2"/>
    <w:p w14:paraId="38C998C8" w14:textId="77777777" w:rsidR="004615A2" w:rsidRPr="00F87F0B" w:rsidRDefault="004615A2" w:rsidP="00F87F0B">
      <w:pPr>
        <w:spacing w:before="800" w:after="1000" w:line="480" w:lineRule="auto"/>
        <w:jc w:val="center"/>
        <w:rPr>
          <w:b/>
          <w:spacing w:val="20"/>
          <w:sz w:val="28"/>
          <w:szCs w:val="28"/>
        </w:rPr>
      </w:pPr>
      <w:r w:rsidRPr="00F87F0B">
        <w:rPr>
          <w:b/>
          <w:spacing w:val="20"/>
          <w:sz w:val="28"/>
          <w:szCs w:val="28"/>
        </w:rPr>
        <w:lastRenderedPageBreak/>
        <w:t>INTRODUCTION</w:t>
      </w:r>
    </w:p>
    <w:p w14:paraId="28F715D0" w14:textId="77777777" w:rsidR="004615A2" w:rsidRDefault="004615A2" w:rsidP="0003269B">
      <w:pPr>
        <w:spacing w:after="240" w:line="480" w:lineRule="auto"/>
        <w:ind w:firstLine="720"/>
        <w:jc w:val="both"/>
      </w:pPr>
      <w:r>
        <w:t xml:space="preserve">Education has been deemed as the basic input for the development of the individual as well as the society. Kothari commission (1964 – 1966) rightly remarked that “the most important reform in education is to change it or to make endeavour so that it may related to the life of the people, their needs and aspirations and thus we will have to develop education as a powerful weapon for bringing about social, economic and cultural changes which are necessary for the achievement of national objectives. </w:t>
      </w:r>
    </w:p>
    <w:p w14:paraId="2A0C8848" w14:textId="77777777" w:rsidR="004615A2" w:rsidRDefault="004615A2" w:rsidP="0003269B">
      <w:pPr>
        <w:spacing w:after="240" w:line="480" w:lineRule="auto"/>
        <w:ind w:firstLine="720"/>
        <w:jc w:val="both"/>
      </w:pPr>
      <w:r>
        <w:t xml:space="preserve">The commission further remarked that ‘the destiny of </w:t>
      </w:r>
      <w:smartTag w:uri="urn:schemas-microsoft-com:office:smarttags" w:element="country-region">
        <w:smartTag w:uri="urn:schemas-microsoft-com:office:smarttags" w:element="place">
          <w:r>
            <w:t>India</w:t>
          </w:r>
        </w:smartTag>
      </w:smartTag>
      <w:r>
        <w:t xml:space="preserve"> is now being shaped in her classrooms thus we believe is no mere rhetoric. In a world based on science and technology it is education that determines the level of prosperity, welfare and security of the people the quality an number of persons coming out of our schools and colleges will depend our success in the great enterprise of national reconstruction, the principle objectives of which is raising the standard of living of our people. In this context it has become quite urgent to identify the changes and needed in the existing system of education and to prepare a programme of educational development based on them if it is to play its proper role. As per this aim the development of education should be made in such a way so that it may lead to social and national unity techniques of modernization may be made mobile, social and moral values may be established. </w:t>
      </w:r>
    </w:p>
    <w:p w14:paraId="3DD50314" w14:textId="77777777" w:rsidR="004615A2" w:rsidRDefault="004615A2" w:rsidP="0003269B">
      <w:pPr>
        <w:spacing w:after="240" w:line="480" w:lineRule="auto"/>
        <w:ind w:firstLine="720"/>
        <w:jc w:val="both"/>
      </w:pPr>
      <w:r>
        <w:t xml:space="preserve">Ethics is of two things, first, ethics refers to well based standards of right and wrong that prescribe what humans ought to do, usually in terms of rights, obligations, benefits to society, fairness or specific virtues. Secondly, ethics refers to the study and development of one’s ethical standards. So it is necessary to constantly examine one’s standards to ensure that they are reasonable and well-founded. Ethics also means the continuous effort of studying our own moral beliefs and our moral </w:t>
      </w:r>
      <w:r>
        <w:lastRenderedPageBreak/>
        <w:t>conduct, and striving to ensure that we and the institutions we help to shape, live up standards that are reasonable and solidly based.</w:t>
      </w:r>
    </w:p>
    <w:p w14:paraId="2FE3F6B3" w14:textId="77777777" w:rsidR="004615A2" w:rsidRDefault="004615A2" w:rsidP="0003269B">
      <w:pPr>
        <w:spacing w:after="240" w:line="480" w:lineRule="auto"/>
        <w:ind w:firstLine="720"/>
        <w:jc w:val="both"/>
      </w:pPr>
      <w:r>
        <w:t>Professional Ethics concerns one’s conduct of behaviour and practice when carrying out professional work. Such work may include constantly researching, teaching and writing. The institutionalization of codes of conduct and codes of practice is common with many professional bodies for their members to observe. Any code may be considered to be a formulation of experience in to a set of rules. A code is adopted by a community because its members accept the adherence to these rules, including the restrictions that apply.</w:t>
      </w:r>
    </w:p>
    <w:p w14:paraId="577C0219" w14:textId="77777777" w:rsidR="004615A2" w:rsidRDefault="004615A2" w:rsidP="0003269B">
      <w:pPr>
        <w:spacing w:after="240" w:line="480" w:lineRule="auto"/>
        <w:ind w:firstLine="720"/>
        <w:jc w:val="both"/>
      </w:pPr>
      <w:r>
        <w:t>A teacher is the most accountable and responsible person of the society. He should feel the importance of the profession. He must be honest, devoted and dedicated to his profession. He must posses the essential zeal required by the teaching profession. He should be competent and efficient enough to discharge his unlimited responsibilities towards various group of society.</w:t>
      </w:r>
    </w:p>
    <w:p w14:paraId="4B696773" w14:textId="77777777" w:rsidR="004615A2" w:rsidRDefault="004615A2" w:rsidP="0003269B">
      <w:pPr>
        <w:spacing w:after="240" w:line="480" w:lineRule="auto"/>
        <w:ind w:firstLine="720"/>
        <w:jc w:val="both"/>
      </w:pPr>
      <w:r>
        <w:t>Professional Ethics demand that a teacher does not try to exploit school influence for private gains. If he does it he signs his moral death warrant. The teaching profession one must contributes his best for the welfare of the mankind.</w:t>
      </w:r>
    </w:p>
    <w:p w14:paraId="25B295F9" w14:textId="77777777" w:rsidR="004615A2" w:rsidRDefault="004615A2" w:rsidP="0003269B">
      <w:pPr>
        <w:spacing w:after="240" w:line="480" w:lineRule="auto"/>
        <w:ind w:firstLine="720"/>
        <w:jc w:val="both"/>
      </w:pPr>
      <w:r>
        <w:t xml:space="preserve">Organisational Culture is the personality of the organisation. Culture is comprised of the assumptions, values, norms and tangible signs of organization soon come to sense the particular culture of an organization. </w:t>
      </w:r>
    </w:p>
    <w:p w14:paraId="4F303A36" w14:textId="77777777" w:rsidR="004615A2" w:rsidRDefault="004615A2" w:rsidP="0003269B">
      <w:pPr>
        <w:spacing w:after="240" w:line="480" w:lineRule="auto"/>
        <w:ind w:firstLine="720"/>
        <w:jc w:val="both"/>
      </w:pPr>
      <w:r>
        <w:t>Deal and Peterson (1993) states that Organisational Culture embraces such organizational needs as common language, shared concepts, defined organizational boundaries, method for selecting members for the organisation, methods of allocating authority, power, status and resources, norms for handling intimacy and interpersonal relationship, criteria for rewards and punishments, and ways of coping with unpredictable and stressful events.</w:t>
      </w:r>
    </w:p>
    <w:p w14:paraId="083611C5" w14:textId="77777777" w:rsidR="004615A2" w:rsidRDefault="004615A2" w:rsidP="0003269B">
      <w:pPr>
        <w:spacing w:after="240" w:line="480" w:lineRule="auto"/>
        <w:ind w:firstLine="720"/>
        <w:jc w:val="both"/>
      </w:pPr>
      <w:r>
        <w:lastRenderedPageBreak/>
        <w:t>The school organisation will embody the deals, the ends and purpose of the society. To put more briefly, organisation is an effective, systematic arrangement to carry out a definite and specific purpose. Organisation thus becomes a means where by orderly progressive work is carried on but teachers implement techniques based on their beliefs and values. Impressive evidence indicates that healthy and strong Organisational Culture increases student motivation and achievement and teacher’s satisfaction and productivity.</w:t>
      </w:r>
    </w:p>
    <w:p w14:paraId="1D54787A" w14:textId="77777777" w:rsidR="004615A2" w:rsidRPr="008F6DF8" w:rsidRDefault="004615A2" w:rsidP="008F6DF8">
      <w:pPr>
        <w:spacing w:line="480" w:lineRule="auto"/>
        <w:jc w:val="both"/>
        <w:rPr>
          <w:b/>
        </w:rPr>
      </w:pPr>
      <w:r>
        <w:rPr>
          <w:b/>
        </w:rPr>
        <w:t>1.1.</w:t>
      </w:r>
      <w:r>
        <w:rPr>
          <w:b/>
        </w:rPr>
        <w:tab/>
      </w:r>
      <w:r w:rsidRPr="008F6DF8">
        <w:rPr>
          <w:b/>
        </w:rPr>
        <w:t>NEED AND SIGNIFICANCE</w:t>
      </w:r>
    </w:p>
    <w:p w14:paraId="4C9EA5DA" w14:textId="77777777" w:rsidR="004615A2" w:rsidRDefault="004615A2" w:rsidP="0003269B">
      <w:pPr>
        <w:spacing w:after="240" w:line="480" w:lineRule="auto"/>
        <w:ind w:firstLine="720"/>
        <w:jc w:val="both"/>
      </w:pPr>
      <w:r>
        <w:t>The purpose is that a teacher fulfills the ideas that he undergoes the character that to portrays, the personality he develops in himself – all are characteristics of a missionary attitude. Teaching is not only a profession but also a mission.  He has to recognize the fact that the welfare of those whom he serves should be his first responsibility.</w:t>
      </w:r>
    </w:p>
    <w:p w14:paraId="7D4D8B9C" w14:textId="77777777" w:rsidR="004615A2" w:rsidRDefault="004615A2" w:rsidP="0003269B">
      <w:pPr>
        <w:spacing w:after="240" w:line="480" w:lineRule="auto"/>
        <w:ind w:firstLine="720"/>
        <w:jc w:val="both"/>
      </w:pPr>
      <w:r>
        <w:t>Professional Ethics of teachers is an unwritten contract between the society and teacher executed through the pupils. Good education for children is possible only when the teachers resort to certain desirable teaching-learning behaviours and avoid certain unwritten behaviour which are likely to affect pupils development. The teacher being psychologically a role model of the children consciously or unconsciously his student behaviours. So the teacher must confirm that he should follow the rules of desirable behaviour and rules of avoiding undesirable behaviour.</w:t>
      </w:r>
    </w:p>
    <w:p w14:paraId="22F1E3B3" w14:textId="77777777" w:rsidR="004615A2" w:rsidRDefault="004615A2" w:rsidP="0003269B">
      <w:pPr>
        <w:spacing w:after="240" w:line="480" w:lineRule="auto"/>
        <w:ind w:firstLine="720"/>
        <w:jc w:val="both"/>
      </w:pPr>
      <w:r>
        <w:t xml:space="preserve"> If all the teachers observe and follow the rules of conduct, it helps in the smooth and effective administration of the institution by the principal, making more time available to him to concentrate on academic activities instead of wasting much of his time on keeping watch on teachers and setting disciplines and conflicts caused by teachers lapses and neglect of duties.</w:t>
      </w:r>
    </w:p>
    <w:p w14:paraId="34B8FF9A" w14:textId="77777777" w:rsidR="004615A2" w:rsidRDefault="004615A2" w:rsidP="0003269B">
      <w:pPr>
        <w:spacing w:after="240" w:line="480" w:lineRule="auto"/>
        <w:ind w:firstLine="720"/>
        <w:jc w:val="both"/>
      </w:pPr>
      <w:r>
        <w:t xml:space="preserve">An unprincipled teacher showing no regard for rules of conduct earns only a bad name, criticism by his colleagues and disregard by the students and the society, hence to derive a </w:t>
      </w:r>
      <w:r>
        <w:lastRenderedPageBreak/>
        <w:t>dissatisfaction from his own job. It is undesirable for his, otherwise he get self-satisfaction. Self satisfaction being one of the major aims of life for all human beings.</w:t>
      </w:r>
    </w:p>
    <w:p w14:paraId="38328BEA" w14:textId="77777777" w:rsidR="004615A2" w:rsidRDefault="004615A2" w:rsidP="0003269B">
      <w:pPr>
        <w:spacing w:after="240" w:line="480" w:lineRule="auto"/>
        <w:ind w:firstLine="720"/>
        <w:jc w:val="both"/>
      </w:pPr>
      <w:r>
        <w:t>Teaching profession is regarded as the most important profession as its social values lies in its significant contribution to the development in the quality of life and betterment of the society at large. The profession of teacher prepares men to transform the present crisis stricken society in to future utopia. The teacher is the architect of a harmonious society. The all round development of the children depends much upon the professional competency and efficiency of teachers.</w:t>
      </w:r>
    </w:p>
    <w:p w14:paraId="062E691A" w14:textId="77777777" w:rsidR="004615A2" w:rsidRDefault="004615A2" w:rsidP="0003269B">
      <w:pPr>
        <w:spacing w:after="240" w:line="480" w:lineRule="auto"/>
        <w:ind w:firstLine="720"/>
        <w:jc w:val="both"/>
      </w:pPr>
      <w:r>
        <w:t>The satisfaction of basic needs becomes the important part of the values shared and emphasize by the interaction of the institutional expectations and personal characteristics. Over two decades of research findings have indicated that Organisational Culture influence the profession and commitment of workers.</w:t>
      </w:r>
    </w:p>
    <w:p w14:paraId="3D82BCCC" w14:textId="77777777" w:rsidR="004615A2" w:rsidRDefault="004615A2" w:rsidP="0003269B">
      <w:pPr>
        <w:spacing w:after="240" w:line="480" w:lineRule="auto"/>
        <w:ind w:firstLine="720"/>
        <w:jc w:val="both"/>
      </w:pPr>
      <w:proofErr w:type="spellStart"/>
      <w:r>
        <w:t>Kilman</w:t>
      </w:r>
      <w:proofErr w:type="spellEnd"/>
      <w:r>
        <w:t xml:space="preserve">, </w:t>
      </w:r>
      <w:proofErr w:type="spellStart"/>
      <w:r>
        <w:t>Savton</w:t>
      </w:r>
      <w:proofErr w:type="spellEnd"/>
      <w:r>
        <w:t xml:space="preserve"> and </w:t>
      </w:r>
      <w:proofErr w:type="spellStart"/>
      <w:r>
        <w:t>Serpa</w:t>
      </w:r>
      <w:proofErr w:type="spellEnd"/>
      <w:r>
        <w:t xml:space="preserve"> (1985) provided an apt analogy that helps to illuminate the nature of Organisational Culture: culture is to the organisation what personality is to the individual – a hidden, yet unifying theme that provides meaning, direction and mobilization.</w:t>
      </w:r>
    </w:p>
    <w:p w14:paraId="5B91BA58" w14:textId="77777777" w:rsidR="004615A2" w:rsidRDefault="004615A2" w:rsidP="0003269B">
      <w:pPr>
        <w:spacing w:after="240" w:line="480" w:lineRule="auto"/>
        <w:ind w:firstLine="720"/>
        <w:jc w:val="both"/>
      </w:pPr>
      <w:r>
        <w:t>Only with a smooth culture, the quality of education imparted to students can be improved. Organisational Culture serves as the guidelines for dealing with people and has a major influence on motivation and productivity of individuals as well as total work group. Schein (1985) suggested that Organisational Culture is grounded in the deeper level of basic assumptions and beliefs that are shared by members of an organisation, that operate unconsciously and that in a basic take a-</w:t>
      </w:r>
      <w:proofErr w:type="spellStart"/>
      <w:r>
        <w:t>fo</w:t>
      </w:r>
      <w:proofErr w:type="spellEnd"/>
      <w:r>
        <w:t>-granted fashion an organisaiton view of itself and its environment.</w:t>
      </w:r>
    </w:p>
    <w:p w14:paraId="00A6B2D1" w14:textId="77777777" w:rsidR="004615A2" w:rsidRDefault="004615A2" w:rsidP="0003269B">
      <w:pPr>
        <w:spacing w:after="240" w:line="480" w:lineRule="auto"/>
        <w:ind w:firstLine="720"/>
        <w:jc w:val="both"/>
      </w:pPr>
      <w:r>
        <w:t>From the educational point of view it is important to enhance the teacher performance as much as possible because they are the ones who mould the future generation of our country. Though the studies related to Organisational Culture are common in the industrial sector such studies are rarely conducted in the educational field.</w:t>
      </w:r>
    </w:p>
    <w:p w14:paraId="16269E2C" w14:textId="77777777" w:rsidR="004615A2" w:rsidRDefault="004615A2" w:rsidP="0003269B">
      <w:pPr>
        <w:spacing w:after="240" w:line="480" w:lineRule="auto"/>
        <w:ind w:firstLine="720"/>
        <w:jc w:val="both"/>
      </w:pPr>
      <w:r>
        <w:lastRenderedPageBreak/>
        <w:t>From the point of view, of the management, the information generated from the study can be used to get first hand information about the Organisational Culture prevailing in their respective institutions from the teacher’s view.</w:t>
      </w:r>
    </w:p>
    <w:p w14:paraId="628EB1D6" w14:textId="77777777" w:rsidR="004615A2" w:rsidRDefault="004615A2" w:rsidP="0003269B">
      <w:pPr>
        <w:spacing w:after="240" w:line="480" w:lineRule="auto"/>
        <w:ind w:firstLine="720"/>
        <w:jc w:val="both"/>
      </w:pPr>
      <w:r>
        <w:t xml:space="preserve">In the educational scenario, it is seen that various studies have been conducted with Professional Ethics. The other variable Organisational Culture seen already related but the studies conducted in </w:t>
      </w:r>
      <w:smartTag w:uri="urn:schemas-microsoft-com:office:smarttags" w:element="place">
        <w:smartTag w:uri="urn:schemas-microsoft-com:office:smarttags" w:element="country-region">
          <w:r>
            <w:t>India</w:t>
          </w:r>
        </w:smartTag>
      </w:smartTag>
      <w:r>
        <w:t xml:space="preserve"> are rare. The investigator could not find adequate number of studies which examine the influence of Organisational Culture on Professional Ethics of Teachers. Lack of such studies in </w:t>
      </w:r>
      <w:smartTag w:uri="urn:schemas-microsoft-com:office:smarttags" w:element="place">
        <w:smartTag w:uri="urn:schemas-microsoft-com:office:smarttags" w:element="country-region">
          <w:r>
            <w:t>India</w:t>
          </w:r>
        </w:smartTag>
      </w:smartTag>
      <w:r>
        <w:t xml:space="preserve"> is evident from Review of Related Literature. This inspired the investigator to study the influence of Organisational Culture on Professional Ethics of Teachers.</w:t>
      </w:r>
    </w:p>
    <w:p w14:paraId="17493866" w14:textId="77777777" w:rsidR="004615A2" w:rsidRDefault="004615A2" w:rsidP="0017001D">
      <w:pPr>
        <w:spacing w:after="240" w:line="480" w:lineRule="auto"/>
        <w:ind w:firstLine="720"/>
        <w:jc w:val="both"/>
      </w:pPr>
      <w:r>
        <w:t xml:space="preserve">The intention behind the present study is to find out the influence of Organisational Culture on Professional Ethics of Secondary School Teachers in </w:t>
      </w:r>
      <w:smartTag w:uri="urn:schemas-microsoft-com:office:smarttags" w:element="place">
        <w:r>
          <w:t>Kozhikode</w:t>
        </w:r>
      </w:smartTag>
      <w:r>
        <w:t>, Palakkad and Malappuram Districts of Kerala.  Thus the study with these two variables, Organisational Culture and Professional Ethics has relevance in the present sequences prevailing in their respective institutions from the teachers view.</w:t>
      </w:r>
    </w:p>
    <w:p w14:paraId="6F054E29" w14:textId="77777777" w:rsidR="004615A2" w:rsidRDefault="004615A2" w:rsidP="0017001D">
      <w:pPr>
        <w:spacing w:after="240" w:line="480" w:lineRule="auto"/>
        <w:ind w:firstLine="720"/>
        <w:jc w:val="both"/>
      </w:pPr>
      <w:r>
        <w:t>In the path of educational system, it is seen that various studies have been conducted about Professional Ethics and Organisational Culture.</w:t>
      </w:r>
    </w:p>
    <w:p w14:paraId="39946212" w14:textId="77777777" w:rsidR="004615A2" w:rsidRPr="0017001D" w:rsidRDefault="004615A2" w:rsidP="00384EBA">
      <w:pPr>
        <w:spacing w:line="480" w:lineRule="auto"/>
        <w:jc w:val="both"/>
        <w:rPr>
          <w:b/>
        </w:rPr>
      </w:pPr>
      <w:r w:rsidRPr="0017001D">
        <w:rPr>
          <w:b/>
        </w:rPr>
        <w:t>1.2</w:t>
      </w:r>
      <w:r>
        <w:rPr>
          <w:b/>
        </w:rPr>
        <w:t>.</w:t>
      </w:r>
      <w:r>
        <w:rPr>
          <w:b/>
        </w:rPr>
        <w:tab/>
      </w:r>
      <w:r w:rsidRPr="0017001D">
        <w:rPr>
          <w:b/>
        </w:rPr>
        <w:t>STATEMENT OF THE PROBLEM</w:t>
      </w:r>
    </w:p>
    <w:p w14:paraId="0C832B07" w14:textId="77777777" w:rsidR="004615A2" w:rsidRPr="00530318" w:rsidRDefault="004615A2" w:rsidP="0017001D">
      <w:pPr>
        <w:spacing w:after="240" w:line="480" w:lineRule="auto"/>
        <w:ind w:firstLine="720"/>
        <w:jc w:val="both"/>
        <w:rPr>
          <w:b/>
        </w:rPr>
      </w:pPr>
      <w:r>
        <w:t xml:space="preserve">Organizational characteristics, including student orderliness and sense community were significantly related to Professional Ethics of Teachers. Thus the study of these variables is of much relevance. Hence the present study is entitled as </w:t>
      </w:r>
      <w:r w:rsidRPr="00530318">
        <w:rPr>
          <w:b/>
        </w:rPr>
        <w:t xml:space="preserve">‘INFLUENCE OF ORGANISATIONAL </w:t>
      </w:r>
      <w:smartTag w:uri="urn:schemas-microsoft-com:office:smarttags" w:element="place">
        <w:smartTag w:uri="urn:schemas-microsoft-com:office:smarttags" w:element="City">
          <w:r w:rsidRPr="00530318">
            <w:rPr>
              <w:b/>
            </w:rPr>
            <w:t>CULTURE</w:t>
          </w:r>
        </w:smartTag>
        <w:r w:rsidRPr="00530318">
          <w:rPr>
            <w:b/>
          </w:rPr>
          <w:t xml:space="preserve"> </w:t>
        </w:r>
        <w:smartTag w:uri="urn:schemas-microsoft-com:office:smarttags" w:element="State">
          <w:r w:rsidRPr="00530318">
            <w:rPr>
              <w:b/>
            </w:rPr>
            <w:t>ON</w:t>
          </w:r>
        </w:smartTag>
      </w:smartTag>
      <w:r w:rsidRPr="00530318">
        <w:rPr>
          <w:b/>
        </w:rPr>
        <w:t xml:space="preserve"> PROFESSIONAL ETHICS OF SECONDARY SCHOOL  TEACHERS’.</w:t>
      </w:r>
    </w:p>
    <w:p w14:paraId="1F1660E5" w14:textId="77777777" w:rsidR="004615A2" w:rsidRPr="0017001D" w:rsidRDefault="004615A2" w:rsidP="0017001D">
      <w:pPr>
        <w:spacing w:line="480" w:lineRule="auto"/>
        <w:jc w:val="both"/>
        <w:rPr>
          <w:b/>
        </w:rPr>
      </w:pPr>
      <w:r>
        <w:rPr>
          <w:b/>
        </w:rPr>
        <w:t xml:space="preserve"> 1.3.</w:t>
      </w:r>
      <w:r>
        <w:rPr>
          <w:b/>
        </w:rPr>
        <w:tab/>
      </w:r>
      <w:r w:rsidRPr="0017001D">
        <w:rPr>
          <w:b/>
        </w:rPr>
        <w:t>DEFINITION OF KEY TERMS</w:t>
      </w:r>
    </w:p>
    <w:p w14:paraId="388FF142" w14:textId="77777777" w:rsidR="004615A2" w:rsidRDefault="004615A2" w:rsidP="0017001D">
      <w:pPr>
        <w:spacing w:after="240" w:line="480" w:lineRule="auto"/>
        <w:ind w:firstLine="720"/>
        <w:jc w:val="both"/>
      </w:pPr>
      <w:r>
        <w:t>The definitions of key terms, used in the title of the study are given in the following.</w:t>
      </w:r>
    </w:p>
    <w:p w14:paraId="05273012" w14:textId="77777777" w:rsidR="004615A2" w:rsidRPr="00067CE5" w:rsidRDefault="004615A2" w:rsidP="00067CE5">
      <w:pPr>
        <w:spacing w:line="480" w:lineRule="auto"/>
        <w:jc w:val="both"/>
        <w:rPr>
          <w:b/>
        </w:rPr>
      </w:pPr>
      <w:r w:rsidRPr="00384EBA">
        <w:t xml:space="preserve">1.3.1. </w:t>
      </w:r>
      <w:r w:rsidRPr="00384EBA">
        <w:tab/>
        <w:t>INFLUENCE</w:t>
      </w:r>
    </w:p>
    <w:p w14:paraId="4B6BD3C4" w14:textId="77777777" w:rsidR="004615A2" w:rsidRDefault="004615A2" w:rsidP="0017001D">
      <w:pPr>
        <w:spacing w:after="240" w:line="480" w:lineRule="auto"/>
        <w:ind w:firstLine="720"/>
        <w:jc w:val="both"/>
      </w:pPr>
      <w:r>
        <w:lastRenderedPageBreak/>
        <w:t xml:space="preserve">Affecting an individual response in favour of one alternative among others available. </w:t>
      </w:r>
    </w:p>
    <w:p w14:paraId="02A7ED02" w14:textId="77777777" w:rsidR="004615A2" w:rsidRPr="00384EBA" w:rsidRDefault="004615A2" w:rsidP="00067CE5">
      <w:pPr>
        <w:spacing w:line="480" w:lineRule="auto"/>
        <w:jc w:val="both"/>
      </w:pPr>
      <w:r w:rsidRPr="00384EBA">
        <w:t xml:space="preserve">1.3.2. </w:t>
      </w:r>
      <w:r>
        <w:tab/>
        <w:t>PROFESSIONAL ETHICS</w:t>
      </w:r>
    </w:p>
    <w:p w14:paraId="7F3C214B" w14:textId="77777777" w:rsidR="004615A2" w:rsidRDefault="004615A2" w:rsidP="0017001D">
      <w:pPr>
        <w:spacing w:after="240" w:line="480" w:lineRule="auto"/>
        <w:ind w:firstLine="720"/>
        <w:jc w:val="both"/>
      </w:pPr>
      <w:r>
        <w:t>Professional Ethics is a charter of rights and duties for the protection of professional autonomy and freedom. (Agarwal, 1995).</w:t>
      </w:r>
    </w:p>
    <w:p w14:paraId="40D62399" w14:textId="77777777" w:rsidR="004615A2" w:rsidRPr="00C359D9" w:rsidRDefault="004615A2" w:rsidP="00067CE5">
      <w:pPr>
        <w:spacing w:line="480" w:lineRule="auto"/>
        <w:jc w:val="both"/>
      </w:pPr>
      <w:r w:rsidRPr="00C359D9">
        <w:t>1.3.3. ORGANI</w:t>
      </w:r>
      <w:r>
        <w:t>S</w:t>
      </w:r>
      <w:r w:rsidRPr="00C359D9">
        <w:t>ATIONAL CULTURE</w:t>
      </w:r>
    </w:p>
    <w:p w14:paraId="72207DF8" w14:textId="77777777" w:rsidR="004615A2" w:rsidRDefault="004615A2" w:rsidP="0017001D">
      <w:pPr>
        <w:spacing w:after="240" w:line="480" w:lineRule="auto"/>
        <w:ind w:firstLine="720"/>
        <w:jc w:val="both"/>
      </w:pPr>
      <w:r>
        <w:t>A pattern of shared basic assumptions that the group learned as its solved its problems of external adaptations and internal integration, that has worked well enough to be considered valid and therefore, to be taught to new members as the correct way to perceive, think and feel in relation to those problems. (Schein, 1997)</w:t>
      </w:r>
    </w:p>
    <w:p w14:paraId="638D87AE" w14:textId="77777777" w:rsidR="004615A2" w:rsidRPr="00A87E84" w:rsidRDefault="004615A2" w:rsidP="00067CE5">
      <w:pPr>
        <w:spacing w:line="480" w:lineRule="auto"/>
        <w:jc w:val="both"/>
      </w:pPr>
      <w:r>
        <w:br w:type="page"/>
      </w:r>
      <w:r w:rsidRPr="00A87E84">
        <w:lastRenderedPageBreak/>
        <w:t>1.3.4. SECONDARY SCHOOL TEACHERS</w:t>
      </w:r>
    </w:p>
    <w:p w14:paraId="479B1054" w14:textId="77777777" w:rsidR="004615A2" w:rsidRDefault="004615A2" w:rsidP="0017001D">
      <w:pPr>
        <w:spacing w:after="240" w:line="480" w:lineRule="auto"/>
        <w:ind w:firstLine="720"/>
        <w:jc w:val="both"/>
      </w:pPr>
      <w:r>
        <w:t>It stands for the teachers who are teaching in Eighth, Ninth and Tenth standards of school education in Kerala.</w:t>
      </w:r>
    </w:p>
    <w:p w14:paraId="22CE327F" w14:textId="77777777" w:rsidR="004615A2" w:rsidRPr="00067CE5" w:rsidRDefault="004615A2" w:rsidP="00067CE5">
      <w:pPr>
        <w:spacing w:line="480" w:lineRule="auto"/>
        <w:jc w:val="both"/>
        <w:rPr>
          <w:b/>
        </w:rPr>
      </w:pPr>
      <w:r w:rsidRPr="00067CE5">
        <w:rPr>
          <w:b/>
        </w:rPr>
        <w:t xml:space="preserve">1.4. </w:t>
      </w:r>
      <w:r>
        <w:rPr>
          <w:b/>
        </w:rPr>
        <w:tab/>
      </w:r>
      <w:r w:rsidRPr="00067CE5">
        <w:rPr>
          <w:b/>
        </w:rPr>
        <w:t>VARIABLES OF THE STUDY</w:t>
      </w:r>
    </w:p>
    <w:p w14:paraId="5B73ECA8" w14:textId="77777777" w:rsidR="004615A2" w:rsidRDefault="004615A2" w:rsidP="0017001D">
      <w:pPr>
        <w:spacing w:after="240" w:line="480" w:lineRule="auto"/>
        <w:ind w:firstLine="720"/>
        <w:jc w:val="both"/>
      </w:pPr>
      <w:r>
        <w:t xml:space="preserve">The Independent and Dependent variables selected for the present study are as follows:- </w:t>
      </w:r>
    </w:p>
    <w:p w14:paraId="094ABD8E" w14:textId="77777777" w:rsidR="004615A2" w:rsidRPr="00B50655" w:rsidRDefault="004615A2" w:rsidP="00067CE5">
      <w:pPr>
        <w:spacing w:line="480" w:lineRule="auto"/>
        <w:jc w:val="both"/>
      </w:pPr>
      <w:r>
        <w:t>1.4.1.</w:t>
      </w:r>
      <w:r>
        <w:tab/>
      </w:r>
      <w:r w:rsidRPr="00B50655">
        <w:t>INDEPENDENT VARIABLE</w:t>
      </w:r>
    </w:p>
    <w:p w14:paraId="13569FDE" w14:textId="77777777" w:rsidR="004615A2" w:rsidRDefault="004615A2" w:rsidP="0017001D">
      <w:pPr>
        <w:spacing w:after="240" w:line="480" w:lineRule="auto"/>
        <w:ind w:firstLine="720"/>
        <w:jc w:val="both"/>
      </w:pPr>
      <w:r>
        <w:t>The independent variable selected for the study was Organisational Culture.</w:t>
      </w:r>
    </w:p>
    <w:p w14:paraId="7D3FD2B9" w14:textId="77777777" w:rsidR="004615A2" w:rsidRPr="00B50655" w:rsidRDefault="004615A2" w:rsidP="00067CE5">
      <w:pPr>
        <w:spacing w:line="480" w:lineRule="auto"/>
        <w:jc w:val="both"/>
      </w:pPr>
      <w:r>
        <w:t>1.4.2.</w:t>
      </w:r>
      <w:r>
        <w:tab/>
      </w:r>
      <w:r w:rsidRPr="00B50655">
        <w:t>DEPENDENT VARIABLE</w:t>
      </w:r>
    </w:p>
    <w:p w14:paraId="14840390" w14:textId="77777777" w:rsidR="004615A2" w:rsidRDefault="004615A2" w:rsidP="0017001D">
      <w:pPr>
        <w:spacing w:after="240" w:line="480" w:lineRule="auto"/>
        <w:ind w:firstLine="720"/>
        <w:jc w:val="both"/>
      </w:pPr>
      <w:r>
        <w:t>The dependent variable selected for study is Professional Ethics of Secondary School Teachers.</w:t>
      </w:r>
    </w:p>
    <w:p w14:paraId="278964A2" w14:textId="77777777" w:rsidR="004615A2" w:rsidRDefault="004615A2" w:rsidP="00067CE5">
      <w:pPr>
        <w:spacing w:line="480" w:lineRule="auto"/>
        <w:jc w:val="both"/>
        <w:rPr>
          <w:b/>
        </w:rPr>
      </w:pPr>
      <w:r>
        <w:rPr>
          <w:b/>
        </w:rPr>
        <w:t>1.5.</w:t>
      </w:r>
      <w:r>
        <w:rPr>
          <w:b/>
        </w:rPr>
        <w:tab/>
      </w:r>
      <w:r w:rsidRPr="00067CE5">
        <w:rPr>
          <w:b/>
        </w:rPr>
        <w:t>OBJECTIVES</w:t>
      </w:r>
    </w:p>
    <w:p w14:paraId="5CE672F7" w14:textId="77777777" w:rsidR="004615A2" w:rsidRPr="004D6766" w:rsidRDefault="004615A2" w:rsidP="00067CE5">
      <w:pPr>
        <w:spacing w:line="480" w:lineRule="auto"/>
        <w:jc w:val="both"/>
      </w:pPr>
      <w:r>
        <w:rPr>
          <w:b/>
        </w:rPr>
        <w:tab/>
      </w:r>
      <w:r>
        <w:rPr>
          <w:b/>
        </w:rPr>
        <w:tab/>
      </w:r>
      <w:r w:rsidRPr="004D6766">
        <w:t xml:space="preserve">The </w:t>
      </w:r>
      <w:r>
        <w:t xml:space="preserve">objectives formulated for the study are the following. </w:t>
      </w:r>
    </w:p>
    <w:p w14:paraId="0FD55EF3" w14:textId="77777777" w:rsidR="004615A2" w:rsidRDefault="004615A2" w:rsidP="000E4E96">
      <w:pPr>
        <w:spacing w:after="240" w:line="480" w:lineRule="auto"/>
        <w:ind w:left="658" w:hanging="658"/>
        <w:jc w:val="both"/>
      </w:pPr>
      <w:r>
        <w:t>1.5.1. To find out the Influence of Organisational Culture on Professional Ethics of Secondary School Teachers for the Total sample.</w:t>
      </w:r>
    </w:p>
    <w:p w14:paraId="07A8555D" w14:textId="77777777" w:rsidR="004615A2" w:rsidRDefault="004615A2" w:rsidP="000E4E96">
      <w:pPr>
        <w:spacing w:after="240" w:line="480" w:lineRule="auto"/>
        <w:ind w:left="658" w:hanging="658"/>
        <w:jc w:val="both"/>
      </w:pPr>
      <w:r>
        <w:t>1.5.2. To find out the Influence of Organisational Culture on Professional Ethics of Secondary School Teachers for the sub samples based on (a) Gender, (b) Locale and (c) Type of Management.</w:t>
      </w:r>
    </w:p>
    <w:p w14:paraId="5FDF9664" w14:textId="77777777" w:rsidR="004615A2" w:rsidRDefault="004615A2" w:rsidP="000E4E96">
      <w:pPr>
        <w:spacing w:after="240" w:line="480" w:lineRule="auto"/>
        <w:ind w:left="658" w:hanging="658"/>
        <w:jc w:val="both"/>
      </w:pPr>
      <w:r>
        <w:t>1.5.3. To find out whether there exist any significant difference in the Organisational Culture of Secondary School Teachers based on (a) Gender, (b) Locale and (c) Type of Management.</w:t>
      </w:r>
    </w:p>
    <w:p w14:paraId="1F9970B8" w14:textId="77777777" w:rsidR="004615A2" w:rsidRDefault="004615A2" w:rsidP="000E4E96">
      <w:pPr>
        <w:spacing w:after="240" w:line="480" w:lineRule="auto"/>
        <w:ind w:left="658" w:hanging="658"/>
        <w:jc w:val="both"/>
      </w:pPr>
      <w:r>
        <w:t>1.5.4. To find out whether there exist any significant difference in the Professional Ethics of Secondary School Teachers based on (a) Gender, (b) Locale and (c) Type of Management.</w:t>
      </w:r>
    </w:p>
    <w:p w14:paraId="5C85F605" w14:textId="77777777" w:rsidR="004615A2" w:rsidRDefault="004615A2" w:rsidP="00427A3F">
      <w:pPr>
        <w:spacing w:line="480" w:lineRule="auto"/>
        <w:jc w:val="both"/>
        <w:rPr>
          <w:b/>
        </w:rPr>
      </w:pPr>
      <w:r w:rsidRPr="00427A3F">
        <w:rPr>
          <w:b/>
        </w:rPr>
        <w:t>1.6. HYPOTHES</w:t>
      </w:r>
      <w:r>
        <w:rPr>
          <w:b/>
        </w:rPr>
        <w:t>E</w:t>
      </w:r>
      <w:r w:rsidRPr="00427A3F">
        <w:rPr>
          <w:b/>
        </w:rPr>
        <w:t>S</w:t>
      </w:r>
    </w:p>
    <w:p w14:paraId="1A3BF9FB" w14:textId="77777777" w:rsidR="004615A2" w:rsidRPr="007D7C37" w:rsidRDefault="004615A2" w:rsidP="00427A3F">
      <w:pPr>
        <w:spacing w:line="480" w:lineRule="auto"/>
        <w:jc w:val="both"/>
      </w:pPr>
      <w:r w:rsidRPr="007D7C37">
        <w:lastRenderedPageBreak/>
        <w:tab/>
      </w:r>
      <w:r w:rsidRPr="007D7C37">
        <w:tab/>
        <w:t xml:space="preserve">Following </w:t>
      </w:r>
      <w:r>
        <w:t xml:space="preserve">hypotheses were set for the study. </w:t>
      </w:r>
    </w:p>
    <w:p w14:paraId="09F1D5B3" w14:textId="77777777" w:rsidR="004615A2" w:rsidRDefault="004615A2" w:rsidP="000E4E96">
      <w:pPr>
        <w:spacing w:after="240" w:line="480" w:lineRule="auto"/>
        <w:ind w:left="602" w:hanging="602"/>
        <w:jc w:val="both"/>
      </w:pPr>
      <w:r>
        <w:t>1.6.1. There will be significant relationship between Organisational Culture and Professional Ethics of Secondary School Teacher for the Total Sample.</w:t>
      </w:r>
    </w:p>
    <w:p w14:paraId="1D9FDA65" w14:textId="77777777" w:rsidR="004615A2" w:rsidRDefault="004615A2" w:rsidP="000E4E96">
      <w:pPr>
        <w:spacing w:after="240" w:line="480" w:lineRule="auto"/>
        <w:ind w:left="602" w:hanging="602"/>
        <w:jc w:val="both"/>
      </w:pPr>
      <w:r>
        <w:t>1.6.2. There will be significant relationship between Organisational Culture and Professional Ethics of Secondary School Teachers based on (a) Gender, (b) Locale and (c) Type of Management.</w:t>
      </w:r>
    </w:p>
    <w:p w14:paraId="188A082B" w14:textId="77777777" w:rsidR="004615A2" w:rsidRDefault="004615A2" w:rsidP="000E4E96">
      <w:pPr>
        <w:spacing w:after="240" w:line="480" w:lineRule="auto"/>
        <w:ind w:left="602" w:hanging="602"/>
        <w:jc w:val="both"/>
      </w:pPr>
      <w:r>
        <w:t>1.6.3. There will be significant difference in the Organisational Culture of Secondary School Teachers based on (a) Gender, (b) Locale and (c) Type of Management.</w:t>
      </w:r>
    </w:p>
    <w:p w14:paraId="02682B4C" w14:textId="77777777" w:rsidR="004615A2" w:rsidRDefault="004615A2" w:rsidP="000E4E96">
      <w:pPr>
        <w:spacing w:after="240" w:line="480" w:lineRule="auto"/>
        <w:ind w:left="602" w:hanging="602"/>
        <w:jc w:val="both"/>
      </w:pPr>
      <w:r>
        <w:t>1.6.4. There will be significant difference in the Professional Ethics of Secondary School Teachers based on (a) Gender, (b) Locale, (c) Type of Management.</w:t>
      </w:r>
    </w:p>
    <w:p w14:paraId="7151B5A2" w14:textId="77777777" w:rsidR="004615A2" w:rsidRPr="00427A3F" w:rsidRDefault="004615A2" w:rsidP="00427A3F">
      <w:pPr>
        <w:spacing w:line="480" w:lineRule="auto"/>
        <w:jc w:val="both"/>
        <w:rPr>
          <w:b/>
        </w:rPr>
      </w:pPr>
      <w:r w:rsidRPr="00427A3F">
        <w:rPr>
          <w:b/>
        </w:rPr>
        <w:t>1.7. METHODOLOGY</w:t>
      </w:r>
    </w:p>
    <w:p w14:paraId="66B1FC71" w14:textId="77777777" w:rsidR="004615A2" w:rsidRDefault="004615A2" w:rsidP="00427A3F">
      <w:pPr>
        <w:spacing w:after="240" w:line="480" w:lineRule="auto"/>
        <w:ind w:firstLine="720"/>
        <w:jc w:val="both"/>
      </w:pPr>
      <w:r>
        <w:t>The methodology adopted for the present study is outlined in the following sections.</w:t>
      </w:r>
    </w:p>
    <w:p w14:paraId="552E5DE1" w14:textId="77777777" w:rsidR="004615A2" w:rsidRPr="002A0E6C" w:rsidRDefault="004615A2" w:rsidP="00427A3F">
      <w:pPr>
        <w:spacing w:line="480" w:lineRule="auto"/>
        <w:jc w:val="both"/>
      </w:pPr>
      <w:r>
        <w:t>1.7.1.</w:t>
      </w:r>
      <w:r>
        <w:tab/>
      </w:r>
      <w:r w:rsidRPr="002A0E6C">
        <w:t>SAMPLE FOR STUDY</w:t>
      </w:r>
    </w:p>
    <w:p w14:paraId="6ED470FA" w14:textId="77777777" w:rsidR="004615A2" w:rsidRDefault="004615A2" w:rsidP="00427A3F">
      <w:pPr>
        <w:spacing w:after="240" w:line="480" w:lineRule="auto"/>
        <w:ind w:firstLine="720"/>
        <w:jc w:val="both"/>
      </w:pPr>
      <w:r>
        <w:t xml:space="preserve">The present study was conducted on a representative sample of 360 Secondary School Teachers belonging to three districts in Kerala i.e., </w:t>
      </w:r>
      <w:smartTag w:uri="urn:schemas-microsoft-com:office:smarttags" w:element="place">
        <w:r>
          <w:t>Kozhikode</w:t>
        </w:r>
      </w:smartTag>
      <w:r>
        <w:t xml:space="preserve">, Malappuram and Palakkad. The sample was drawn using Stratified Random Sampling Technique giving due representation to Gender, Locale and Type of Management. </w:t>
      </w:r>
    </w:p>
    <w:p w14:paraId="66FF2AC4" w14:textId="77777777" w:rsidR="004615A2" w:rsidRPr="002A0E6C" w:rsidRDefault="004615A2" w:rsidP="00427A3F">
      <w:pPr>
        <w:spacing w:line="480" w:lineRule="auto"/>
        <w:jc w:val="both"/>
      </w:pPr>
      <w:r>
        <w:t>1.7.2.</w:t>
      </w:r>
      <w:r>
        <w:tab/>
      </w:r>
      <w:r w:rsidRPr="002A0E6C">
        <w:t>TOOLS USED FOR THE STUDY</w:t>
      </w:r>
    </w:p>
    <w:p w14:paraId="66189C75" w14:textId="77777777" w:rsidR="004615A2" w:rsidRDefault="004615A2" w:rsidP="00427A3F">
      <w:pPr>
        <w:spacing w:after="240" w:line="480" w:lineRule="auto"/>
        <w:ind w:firstLine="720"/>
        <w:jc w:val="both"/>
      </w:pPr>
      <w:r>
        <w:t>The following tools were used to collect data for the study.</w:t>
      </w:r>
    </w:p>
    <w:p w14:paraId="59372CFD" w14:textId="77777777" w:rsidR="004615A2" w:rsidRPr="00427A3F" w:rsidRDefault="004615A2" w:rsidP="00427A3F">
      <w:pPr>
        <w:spacing w:line="480" w:lineRule="auto"/>
        <w:jc w:val="both"/>
        <w:rPr>
          <w:b/>
        </w:rPr>
      </w:pPr>
      <w:r w:rsidRPr="00427A3F">
        <w:rPr>
          <w:b/>
        </w:rPr>
        <w:t xml:space="preserve">1.7.2.1. Scale of </w:t>
      </w:r>
      <w:r>
        <w:rPr>
          <w:b/>
        </w:rPr>
        <w:t>Professional Ethics</w:t>
      </w:r>
      <w:r w:rsidRPr="00427A3F">
        <w:rPr>
          <w:b/>
        </w:rPr>
        <w:t xml:space="preserve"> (Hameed </w:t>
      </w:r>
      <w:r>
        <w:rPr>
          <w:b/>
        </w:rPr>
        <w:t xml:space="preserve">&amp; </w:t>
      </w:r>
      <w:r w:rsidRPr="00427A3F">
        <w:rPr>
          <w:b/>
        </w:rPr>
        <w:t>Sulfiya</w:t>
      </w:r>
      <w:r>
        <w:rPr>
          <w:b/>
        </w:rPr>
        <w:t>,</w:t>
      </w:r>
      <w:r w:rsidRPr="00427A3F">
        <w:rPr>
          <w:b/>
        </w:rPr>
        <w:t xml:space="preserve"> 200</w:t>
      </w:r>
      <w:r>
        <w:rPr>
          <w:b/>
        </w:rPr>
        <w:t>9</w:t>
      </w:r>
      <w:r w:rsidRPr="00427A3F">
        <w:rPr>
          <w:b/>
        </w:rPr>
        <w:t>)</w:t>
      </w:r>
    </w:p>
    <w:p w14:paraId="34C5C2BF" w14:textId="77777777" w:rsidR="004615A2" w:rsidRDefault="004615A2" w:rsidP="00BA00C8">
      <w:pPr>
        <w:spacing w:after="240" w:line="480" w:lineRule="auto"/>
        <w:ind w:firstLine="720"/>
        <w:jc w:val="both"/>
      </w:pPr>
      <w:r>
        <w:t xml:space="preserve">The Scale of Professional Ethics, prepared and standardized by Hameed and Sulfiya (2009) was employed to measure the Professional Ethics of Secondary School Teachers. This scale was developed </w:t>
      </w:r>
      <w:r>
        <w:lastRenderedPageBreak/>
        <w:t>in Malayalam language by giving weightage to five principles of Professional Ethics (</w:t>
      </w:r>
      <w:proofErr w:type="spellStart"/>
      <w:r>
        <w:t>Jaganath</w:t>
      </w:r>
      <w:proofErr w:type="spellEnd"/>
      <w:r>
        <w:t>, 2003).  It is made in the form of five point scale. The five possible responses for each statement were always, often, sometimes, rarely and never. A copy of the scale of Professional Ethics and Response Sheet in Malayalam language and its English versions are given in Appendix I, Appendix I (A), Appendix I (B) and Appendix I (C). The final copy of the scale of Professional Ethics and Response Sheet in Malayalam language and its English versions are given in Appendix II, Appendix II (A), Appendix II (B) and Appendix II (C).</w:t>
      </w:r>
    </w:p>
    <w:p w14:paraId="21CCF540" w14:textId="77777777" w:rsidR="004615A2" w:rsidRPr="00427A3F" w:rsidRDefault="004615A2" w:rsidP="00BA00C8">
      <w:pPr>
        <w:spacing w:after="240" w:line="480" w:lineRule="auto"/>
        <w:jc w:val="both"/>
        <w:rPr>
          <w:b/>
        </w:rPr>
      </w:pPr>
      <w:r>
        <w:rPr>
          <w:b/>
        </w:rPr>
        <w:t>1.7.2.2</w:t>
      </w:r>
      <w:r w:rsidRPr="00427A3F">
        <w:rPr>
          <w:b/>
        </w:rPr>
        <w:t xml:space="preserve">. Scale of </w:t>
      </w:r>
      <w:r>
        <w:rPr>
          <w:b/>
        </w:rPr>
        <w:t>School Organisational Culture</w:t>
      </w:r>
      <w:r w:rsidRPr="00427A3F">
        <w:rPr>
          <w:b/>
        </w:rPr>
        <w:t xml:space="preserve"> (</w:t>
      </w:r>
      <w:proofErr w:type="spellStart"/>
      <w:r>
        <w:rPr>
          <w:b/>
        </w:rPr>
        <w:t>Gafoor</w:t>
      </w:r>
      <w:proofErr w:type="spellEnd"/>
      <w:r>
        <w:rPr>
          <w:b/>
        </w:rPr>
        <w:t>,</w:t>
      </w:r>
      <w:r w:rsidRPr="00427A3F">
        <w:rPr>
          <w:b/>
        </w:rPr>
        <w:t xml:space="preserve"> 200</w:t>
      </w:r>
      <w:r>
        <w:rPr>
          <w:b/>
        </w:rPr>
        <w:t>2</w:t>
      </w:r>
      <w:r w:rsidRPr="00427A3F">
        <w:rPr>
          <w:b/>
        </w:rPr>
        <w:t>)</w:t>
      </w:r>
    </w:p>
    <w:p w14:paraId="4EE96640" w14:textId="77777777" w:rsidR="004615A2" w:rsidRDefault="004615A2" w:rsidP="000B23C7">
      <w:pPr>
        <w:spacing w:after="240" w:line="480" w:lineRule="auto"/>
        <w:ind w:firstLine="720"/>
        <w:jc w:val="both"/>
      </w:pPr>
      <w:r>
        <w:t xml:space="preserve">Organisational Culture of Secondary School Teachers was measured using the scale, prepared and standardized by </w:t>
      </w:r>
      <w:proofErr w:type="spellStart"/>
      <w:r>
        <w:t>Gafoor</w:t>
      </w:r>
      <w:proofErr w:type="spellEnd"/>
      <w:r>
        <w:t xml:space="preserve"> (2002). This scale was developed giving due weightage to seven components of school Organisational Culture – commitment, formalization of rules, co-operative emphasis, expectations, emphasis on academics, professional management and goal consensus. A copy of the Scale of Organisational Culture and Response Sheet in Malayalam language is given in Appendix  III and III (A)</w:t>
      </w:r>
    </w:p>
    <w:p w14:paraId="6B048275" w14:textId="77777777" w:rsidR="004615A2" w:rsidRPr="00E91874" w:rsidRDefault="004615A2" w:rsidP="000B23C7">
      <w:pPr>
        <w:spacing w:line="480" w:lineRule="auto"/>
        <w:jc w:val="both"/>
      </w:pPr>
      <w:r>
        <w:t>1.7.3.</w:t>
      </w:r>
      <w:r>
        <w:tab/>
      </w:r>
      <w:r w:rsidRPr="00E91874">
        <w:t>STATISTICAL TECHNIQUES USED FOR ANALYSIS</w:t>
      </w:r>
    </w:p>
    <w:p w14:paraId="270DC136" w14:textId="77777777" w:rsidR="004615A2" w:rsidRDefault="004615A2" w:rsidP="000B23C7">
      <w:pPr>
        <w:spacing w:after="240" w:line="480" w:lineRule="auto"/>
        <w:ind w:firstLine="720"/>
        <w:jc w:val="both"/>
      </w:pPr>
      <w:r>
        <w:t>The following statistical techniques were used in the study for the analysis of the data.</w:t>
      </w:r>
    </w:p>
    <w:p w14:paraId="55B9EE16" w14:textId="77777777" w:rsidR="004615A2" w:rsidRPr="000B23C7" w:rsidRDefault="004615A2" w:rsidP="000B23C7">
      <w:pPr>
        <w:spacing w:line="480" w:lineRule="auto"/>
        <w:jc w:val="both"/>
        <w:rPr>
          <w:b/>
        </w:rPr>
      </w:pPr>
      <w:r w:rsidRPr="000B23C7">
        <w:rPr>
          <w:b/>
        </w:rPr>
        <w:t>1.7.3.</w:t>
      </w:r>
      <w:r>
        <w:rPr>
          <w:b/>
        </w:rPr>
        <w:t>1</w:t>
      </w:r>
      <w:r w:rsidRPr="000B23C7">
        <w:rPr>
          <w:b/>
        </w:rPr>
        <w:t>.</w:t>
      </w:r>
      <w:r>
        <w:rPr>
          <w:b/>
        </w:rPr>
        <w:t xml:space="preserve">  Pearson’s Product Moment Co-efficient of Correlation (r)</w:t>
      </w:r>
    </w:p>
    <w:p w14:paraId="58EFA80B" w14:textId="77777777" w:rsidR="004615A2" w:rsidRDefault="004615A2" w:rsidP="000B23C7">
      <w:pPr>
        <w:spacing w:after="240" w:line="480" w:lineRule="auto"/>
        <w:ind w:firstLine="720"/>
        <w:jc w:val="both"/>
      </w:pPr>
      <w:r>
        <w:t xml:space="preserve">The most often used and most precise form of co-efficient of correlation is the Pearson’s Product Moment Co-efficient (r). This technique was employed to study the degree of relationship between Organisation Culture and Professional Ethics of Secondary School Teachers. </w:t>
      </w:r>
    </w:p>
    <w:p w14:paraId="7D0E96F8" w14:textId="77777777" w:rsidR="004615A2" w:rsidRPr="000B23C7" w:rsidRDefault="004615A2" w:rsidP="000B23C7">
      <w:pPr>
        <w:spacing w:line="480" w:lineRule="auto"/>
        <w:jc w:val="both"/>
        <w:rPr>
          <w:b/>
        </w:rPr>
      </w:pPr>
      <w:r>
        <w:rPr>
          <w:b/>
        </w:rPr>
        <w:br w:type="page"/>
      </w:r>
      <w:r w:rsidRPr="000B23C7">
        <w:rPr>
          <w:b/>
        </w:rPr>
        <w:lastRenderedPageBreak/>
        <w:t xml:space="preserve">1.7.3.2. </w:t>
      </w:r>
      <w:r>
        <w:rPr>
          <w:b/>
        </w:rPr>
        <w:t xml:space="preserve"> </w:t>
      </w:r>
      <w:r w:rsidRPr="000B23C7">
        <w:rPr>
          <w:b/>
        </w:rPr>
        <w:t>Mean Difference Analysis</w:t>
      </w:r>
    </w:p>
    <w:p w14:paraId="33C2944B" w14:textId="77777777" w:rsidR="004615A2" w:rsidRDefault="004615A2" w:rsidP="000B23C7">
      <w:pPr>
        <w:spacing w:after="240" w:line="480" w:lineRule="auto"/>
        <w:ind w:firstLine="720"/>
        <w:jc w:val="both"/>
      </w:pPr>
      <w:r>
        <w:t>Test of significance of difference between means was utilized to compare the relevant variables with regard to Gender, Locale and Type of Management.</w:t>
      </w:r>
    </w:p>
    <w:p w14:paraId="4ABFBFD0" w14:textId="77777777" w:rsidR="004615A2" w:rsidRPr="000B23C7" w:rsidRDefault="004615A2" w:rsidP="00290720">
      <w:pPr>
        <w:tabs>
          <w:tab w:val="left" w:pos="567"/>
        </w:tabs>
        <w:spacing w:line="480" w:lineRule="auto"/>
        <w:jc w:val="both"/>
        <w:rPr>
          <w:b/>
        </w:rPr>
      </w:pPr>
      <w:r w:rsidRPr="000B23C7">
        <w:rPr>
          <w:b/>
        </w:rPr>
        <w:t>1.</w:t>
      </w:r>
      <w:r>
        <w:rPr>
          <w:b/>
        </w:rPr>
        <w:t>8.</w:t>
      </w:r>
      <w:r>
        <w:rPr>
          <w:b/>
        </w:rPr>
        <w:tab/>
        <w:t>SCOPE AND LIMITATIONS OF THE STUDY</w:t>
      </w:r>
    </w:p>
    <w:p w14:paraId="392E5BBD" w14:textId="77777777" w:rsidR="004615A2" w:rsidRDefault="004615A2" w:rsidP="000B23C7">
      <w:pPr>
        <w:spacing w:after="240" w:line="480" w:lineRule="auto"/>
        <w:ind w:firstLine="720"/>
        <w:jc w:val="both"/>
      </w:pPr>
      <w:r>
        <w:t xml:space="preserve">The present study is an attempt to find out whether there is any Influence of Organisational Culture on Professional Ethics of Secondary School Teachers. The study was conducted on a sample of 360 secondary school teachers belonging to three Districts in Kerala i.e., </w:t>
      </w:r>
      <w:smartTag w:uri="urn:schemas-microsoft-com:office:smarttags" w:element="place">
        <w:r>
          <w:t>Kozhikode</w:t>
        </w:r>
      </w:smartTag>
      <w:r>
        <w:t>, Malappuram and Palakkad.</w:t>
      </w:r>
    </w:p>
    <w:p w14:paraId="42823EF2" w14:textId="77777777" w:rsidR="004615A2" w:rsidRDefault="004615A2" w:rsidP="000B23C7">
      <w:pPr>
        <w:spacing w:after="240" w:line="480" w:lineRule="auto"/>
        <w:ind w:firstLine="720"/>
        <w:jc w:val="both"/>
      </w:pPr>
      <w:r>
        <w:t xml:space="preserve">The sample was selected, using Stratified Random Sampling Technique giving due weightage to Gender, Locale, Type of Management. Appropriate and standardized tools were used for collecting the data from the sample. The investigator, by this study, hopes that the findings of the study will help the teachers to understand the conditions of these schools and change accordingly. </w:t>
      </w:r>
    </w:p>
    <w:p w14:paraId="19B5A93A" w14:textId="77777777" w:rsidR="004615A2" w:rsidRDefault="004615A2" w:rsidP="000B23C7">
      <w:pPr>
        <w:spacing w:after="240" w:line="480" w:lineRule="auto"/>
        <w:ind w:firstLine="720"/>
        <w:jc w:val="both"/>
      </w:pPr>
      <w:r>
        <w:t>The study will also help the heads of institution to improve their qualities to produce a better Organisational Culture for the school. It is expected that this study was help to reach at valid generalizations and assumptions.</w:t>
      </w:r>
    </w:p>
    <w:p w14:paraId="6929CB58" w14:textId="77777777" w:rsidR="004615A2" w:rsidRPr="00692277" w:rsidRDefault="004615A2" w:rsidP="00692277">
      <w:pPr>
        <w:spacing w:line="480" w:lineRule="auto"/>
        <w:jc w:val="both"/>
        <w:rPr>
          <w:b/>
        </w:rPr>
      </w:pPr>
      <w:r w:rsidRPr="00692277">
        <w:rPr>
          <w:b/>
        </w:rPr>
        <w:t xml:space="preserve">Limitations of the study are the following:- </w:t>
      </w:r>
    </w:p>
    <w:p w14:paraId="036ACE6E" w14:textId="77777777" w:rsidR="004615A2" w:rsidRDefault="004615A2" w:rsidP="009B4EE7">
      <w:pPr>
        <w:spacing w:after="200" w:line="480" w:lineRule="auto"/>
        <w:ind w:left="646" w:hanging="646"/>
        <w:jc w:val="both"/>
      </w:pPr>
      <w:r>
        <w:t xml:space="preserve">1.8.1. </w:t>
      </w:r>
      <w:r>
        <w:tab/>
        <w:t xml:space="preserve">The limited time and inconveniences forced the investigator to restrict the sample to three districts of Kerala, i.e., </w:t>
      </w:r>
      <w:smartTag w:uri="urn:schemas-microsoft-com:office:smarttags" w:element="place">
        <w:r>
          <w:t>Kozhikode</w:t>
        </w:r>
      </w:smartTag>
      <w:r>
        <w:t>, Malappuram, and Palakkad only.</w:t>
      </w:r>
    </w:p>
    <w:p w14:paraId="337E152C" w14:textId="77777777" w:rsidR="004615A2" w:rsidRDefault="004615A2" w:rsidP="009B4EE7">
      <w:pPr>
        <w:spacing w:after="200" w:line="480" w:lineRule="auto"/>
        <w:ind w:left="646" w:hanging="646"/>
        <w:jc w:val="both"/>
      </w:pPr>
      <w:r>
        <w:t xml:space="preserve">1.8.2. </w:t>
      </w:r>
      <w:r>
        <w:tab/>
        <w:t>The sample was selected from the stage of Secondary School Education only.</w:t>
      </w:r>
    </w:p>
    <w:p w14:paraId="06FF1034" w14:textId="77777777" w:rsidR="004615A2" w:rsidRDefault="004615A2" w:rsidP="009B4EE7">
      <w:pPr>
        <w:spacing w:after="200" w:line="480" w:lineRule="auto"/>
        <w:ind w:left="646" w:hanging="646"/>
        <w:jc w:val="both"/>
      </w:pPr>
      <w:smartTag w:uri="urn:schemas-microsoft-com:office:smarttags" w:element="PlaceName">
        <w:r>
          <w:t>1.8.3.</w:t>
        </w:r>
      </w:smartTag>
      <w:r>
        <w:t xml:space="preserve"> </w:t>
      </w:r>
      <w:r>
        <w:tab/>
        <w:t>School Organisational Culture is studied only from the Teachers’ perspective. The head of the institution and students were not given due chance to register their opinion.</w:t>
      </w:r>
    </w:p>
    <w:p w14:paraId="021D5EDB" w14:textId="77777777" w:rsidR="004615A2" w:rsidRDefault="004615A2" w:rsidP="009B4EE7">
      <w:pPr>
        <w:spacing w:after="200" w:line="480" w:lineRule="auto"/>
        <w:ind w:left="646" w:hanging="646"/>
        <w:jc w:val="both"/>
      </w:pPr>
      <w:r>
        <w:lastRenderedPageBreak/>
        <w:t xml:space="preserve">1.8.4. </w:t>
      </w:r>
      <w:r>
        <w:tab/>
        <w:t>Due to practical reasons, the study is limited to a representative sample of 360 secondary school teachers only.</w:t>
      </w:r>
    </w:p>
    <w:p w14:paraId="3BCCA15F" w14:textId="77777777" w:rsidR="004615A2" w:rsidRDefault="004615A2" w:rsidP="00BA42A1">
      <w:pPr>
        <w:spacing w:after="240" w:line="480" w:lineRule="auto"/>
        <w:ind w:left="644" w:hanging="644"/>
        <w:jc w:val="both"/>
      </w:pPr>
      <w:r>
        <w:t xml:space="preserve">1.8.5. </w:t>
      </w:r>
      <w:r>
        <w:tab/>
        <w:t>Due to time constraints, the study involves one Independent Variable only.</w:t>
      </w:r>
    </w:p>
    <w:p w14:paraId="34577AA1" w14:textId="77777777" w:rsidR="004615A2" w:rsidRDefault="004615A2" w:rsidP="009A21AB">
      <w:pPr>
        <w:spacing w:after="240" w:line="480" w:lineRule="auto"/>
        <w:jc w:val="both"/>
      </w:pPr>
      <w:r>
        <w:tab/>
      </w:r>
      <w:r>
        <w:tab/>
      </w:r>
      <w:proofErr w:type="spellStart"/>
      <w:r>
        <w:t>Inspite</w:t>
      </w:r>
      <w:proofErr w:type="spellEnd"/>
      <w:r>
        <w:t xml:space="preserve"> of the above limitations, the investigator has tried her level best to make the study as much objective and valid as possible and hope that the findings of study will yield truthful result. </w:t>
      </w:r>
    </w:p>
    <w:p w14:paraId="1B08370D" w14:textId="77777777" w:rsidR="004615A2" w:rsidRPr="000B23C7" w:rsidRDefault="004615A2" w:rsidP="00BA42A1">
      <w:pPr>
        <w:spacing w:line="480" w:lineRule="auto"/>
        <w:jc w:val="both"/>
        <w:rPr>
          <w:b/>
        </w:rPr>
      </w:pPr>
      <w:r w:rsidRPr="000B23C7">
        <w:rPr>
          <w:b/>
        </w:rPr>
        <w:t>1.</w:t>
      </w:r>
      <w:r>
        <w:rPr>
          <w:b/>
        </w:rPr>
        <w:t>9. ORGANISATION OF THE REPORT</w:t>
      </w:r>
    </w:p>
    <w:p w14:paraId="2534A8EB" w14:textId="77777777" w:rsidR="004615A2" w:rsidRDefault="004615A2" w:rsidP="009B4EE7">
      <w:pPr>
        <w:spacing w:after="120" w:line="480" w:lineRule="auto"/>
        <w:ind w:firstLine="720"/>
        <w:jc w:val="both"/>
      </w:pPr>
      <w:r>
        <w:t>The organisation of the present research report is as follows. The report has been presented in five chapters and each chapter is explained in the relevant sub units.</w:t>
      </w:r>
    </w:p>
    <w:tbl>
      <w:tblPr>
        <w:tblW w:w="5424" w:type="pct"/>
        <w:jc w:val="center"/>
        <w:tblCellMar>
          <w:left w:w="57" w:type="dxa"/>
          <w:right w:w="28" w:type="dxa"/>
        </w:tblCellMar>
        <w:tblLook w:val="01E0" w:firstRow="1" w:lastRow="1" w:firstColumn="1" w:lastColumn="1" w:noHBand="0" w:noVBand="0"/>
      </w:tblPr>
      <w:tblGrid>
        <w:gridCol w:w="1837"/>
        <w:gridCol w:w="562"/>
        <w:gridCol w:w="615"/>
        <w:gridCol w:w="6777"/>
      </w:tblGrid>
      <w:tr w:rsidR="004615A2" w14:paraId="42E17E7B" w14:textId="77777777">
        <w:trPr>
          <w:jc w:val="center"/>
        </w:trPr>
        <w:tc>
          <w:tcPr>
            <w:tcW w:w="938" w:type="pct"/>
          </w:tcPr>
          <w:p w14:paraId="704105E0" w14:textId="77777777" w:rsidR="004615A2" w:rsidRPr="008301E4" w:rsidRDefault="004615A2" w:rsidP="00DB5BE6">
            <w:pPr>
              <w:spacing w:line="480" w:lineRule="auto"/>
              <w:jc w:val="both"/>
              <w:rPr>
                <w:b/>
              </w:rPr>
            </w:pPr>
            <w:r w:rsidRPr="008301E4">
              <w:rPr>
                <w:b/>
              </w:rPr>
              <w:t xml:space="preserve">CHAPTER </w:t>
            </w:r>
            <w:r>
              <w:rPr>
                <w:b/>
              </w:rPr>
              <w:t xml:space="preserve">- </w:t>
            </w:r>
            <w:r w:rsidRPr="008301E4">
              <w:rPr>
                <w:b/>
              </w:rPr>
              <w:t>1</w:t>
            </w:r>
          </w:p>
        </w:tc>
        <w:tc>
          <w:tcPr>
            <w:tcW w:w="4062" w:type="pct"/>
            <w:gridSpan w:val="3"/>
          </w:tcPr>
          <w:p w14:paraId="098B5FA9" w14:textId="77777777" w:rsidR="004615A2" w:rsidRPr="008301E4" w:rsidRDefault="004615A2" w:rsidP="00DB5BE6">
            <w:pPr>
              <w:spacing w:line="480" w:lineRule="auto"/>
              <w:jc w:val="both"/>
              <w:rPr>
                <w:b/>
              </w:rPr>
            </w:pPr>
            <w:r w:rsidRPr="008301E4">
              <w:rPr>
                <w:b/>
              </w:rPr>
              <w:t>INTRODUCTION</w:t>
            </w:r>
          </w:p>
        </w:tc>
      </w:tr>
      <w:tr w:rsidR="004615A2" w14:paraId="1CCEB6AC" w14:textId="77777777">
        <w:trPr>
          <w:jc w:val="center"/>
        </w:trPr>
        <w:tc>
          <w:tcPr>
            <w:tcW w:w="938" w:type="pct"/>
          </w:tcPr>
          <w:p w14:paraId="5FBE1557" w14:textId="77777777" w:rsidR="004615A2" w:rsidRDefault="004615A2" w:rsidP="00DB5BE6">
            <w:pPr>
              <w:spacing w:line="480" w:lineRule="auto"/>
              <w:jc w:val="both"/>
            </w:pPr>
          </w:p>
        </w:tc>
        <w:tc>
          <w:tcPr>
            <w:tcW w:w="287" w:type="pct"/>
          </w:tcPr>
          <w:p w14:paraId="1A459096" w14:textId="77777777" w:rsidR="004615A2" w:rsidRDefault="004615A2" w:rsidP="00DB5BE6">
            <w:pPr>
              <w:spacing w:line="480" w:lineRule="auto"/>
              <w:jc w:val="both"/>
            </w:pPr>
            <w:r>
              <w:t>1.1</w:t>
            </w:r>
          </w:p>
        </w:tc>
        <w:tc>
          <w:tcPr>
            <w:tcW w:w="3775" w:type="pct"/>
            <w:gridSpan w:val="2"/>
          </w:tcPr>
          <w:p w14:paraId="79C88622" w14:textId="77777777" w:rsidR="004615A2" w:rsidRDefault="004615A2" w:rsidP="00DB5BE6">
            <w:pPr>
              <w:spacing w:line="480" w:lineRule="auto"/>
              <w:jc w:val="both"/>
            </w:pPr>
            <w:r>
              <w:t>Need and Significance</w:t>
            </w:r>
          </w:p>
        </w:tc>
      </w:tr>
      <w:tr w:rsidR="004615A2" w14:paraId="45E1809A" w14:textId="77777777">
        <w:trPr>
          <w:jc w:val="center"/>
        </w:trPr>
        <w:tc>
          <w:tcPr>
            <w:tcW w:w="938" w:type="pct"/>
          </w:tcPr>
          <w:p w14:paraId="4142A2C0" w14:textId="77777777" w:rsidR="004615A2" w:rsidRDefault="004615A2" w:rsidP="00DB5BE6">
            <w:pPr>
              <w:spacing w:line="480" w:lineRule="auto"/>
              <w:jc w:val="both"/>
            </w:pPr>
          </w:p>
        </w:tc>
        <w:tc>
          <w:tcPr>
            <w:tcW w:w="287" w:type="pct"/>
          </w:tcPr>
          <w:p w14:paraId="346A776B" w14:textId="77777777" w:rsidR="004615A2" w:rsidRDefault="004615A2" w:rsidP="00DB5BE6">
            <w:pPr>
              <w:spacing w:line="480" w:lineRule="auto"/>
              <w:jc w:val="both"/>
            </w:pPr>
            <w:r>
              <w:t>1.2</w:t>
            </w:r>
          </w:p>
        </w:tc>
        <w:tc>
          <w:tcPr>
            <w:tcW w:w="3775" w:type="pct"/>
            <w:gridSpan w:val="2"/>
          </w:tcPr>
          <w:p w14:paraId="73740B46" w14:textId="77777777" w:rsidR="004615A2" w:rsidRDefault="004615A2" w:rsidP="00DB5BE6">
            <w:pPr>
              <w:spacing w:line="480" w:lineRule="auto"/>
              <w:jc w:val="both"/>
            </w:pPr>
            <w:r>
              <w:t>Statement of the Problem</w:t>
            </w:r>
          </w:p>
        </w:tc>
      </w:tr>
      <w:tr w:rsidR="004615A2" w14:paraId="5B229341" w14:textId="77777777">
        <w:trPr>
          <w:jc w:val="center"/>
        </w:trPr>
        <w:tc>
          <w:tcPr>
            <w:tcW w:w="938" w:type="pct"/>
          </w:tcPr>
          <w:p w14:paraId="770F7DAB" w14:textId="77777777" w:rsidR="004615A2" w:rsidRDefault="004615A2" w:rsidP="00DB5BE6">
            <w:pPr>
              <w:spacing w:line="480" w:lineRule="auto"/>
              <w:jc w:val="both"/>
            </w:pPr>
          </w:p>
        </w:tc>
        <w:tc>
          <w:tcPr>
            <w:tcW w:w="287" w:type="pct"/>
          </w:tcPr>
          <w:p w14:paraId="2854EE47" w14:textId="77777777" w:rsidR="004615A2" w:rsidRDefault="004615A2" w:rsidP="00DB5BE6">
            <w:pPr>
              <w:spacing w:line="480" w:lineRule="auto"/>
              <w:jc w:val="both"/>
            </w:pPr>
            <w:r>
              <w:t>1.3</w:t>
            </w:r>
          </w:p>
        </w:tc>
        <w:tc>
          <w:tcPr>
            <w:tcW w:w="3775" w:type="pct"/>
            <w:gridSpan w:val="2"/>
          </w:tcPr>
          <w:p w14:paraId="5D45D5A9" w14:textId="77777777" w:rsidR="004615A2" w:rsidRDefault="004615A2" w:rsidP="00DB5BE6">
            <w:pPr>
              <w:spacing w:line="480" w:lineRule="auto"/>
              <w:jc w:val="both"/>
            </w:pPr>
            <w:r>
              <w:t>Definition of Key Terms</w:t>
            </w:r>
          </w:p>
        </w:tc>
      </w:tr>
      <w:tr w:rsidR="004615A2" w14:paraId="305CEF68" w14:textId="77777777">
        <w:trPr>
          <w:jc w:val="center"/>
        </w:trPr>
        <w:tc>
          <w:tcPr>
            <w:tcW w:w="938" w:type="pct"/>
          </w:tcPr>
          <w:p w14:paraId="5877FCCD" w14:textId="77777777" w:rsidR="004615A2" w:rsidRDefault="004615A2" w:rsidP="00DB5BE6">
            <w:pPr>
              <w:spacing w:line="480" w:lineRule="auto"/>
              <w:jc w:val="both"/>
            </w:pPr>
          </w:p>
        </w:tc>
        <w:tc>
          <w:tcPr>
            <w:tcW w:w="287" w:type="pct"/>
          </w:tcPr>
          <w:p w14:paraId="0E2A3CA9" w14:textId="77777777" w:rsidR="004615A2" w:rsidRDefault="004615A2" w:rsidP="00DB5BE6">
            <w:pPr>
              <w:spacing w:line="480" w:lineRule="auto"/>
              <w:jc w:val="both"/>
            </w:pPr>
            <w:r>
              <w:t>1.4</w:t>
            </w:r>
          </w:p>
        </w:tc>
        <w:tc>
          <w:tcPr>
            <w:tcW w:w="3775" w:type="pct"/>
            <w:gridSpan w:val="2"/>
          </w:tcPr>
          <w:p w14:paraId="0565E05C" w14:textId="77777777" w:rsidR="004615A2" w:rsidRDefault="004615A2" w:rsidP="00DB5BE6">
            <w:pPr>
              <w:spacing w:line="480" w:lineRule="auto"/>
              <w:jc w:val="both"/>
            </w:pPr>
            <w:r>
              <w:t>Variables of the Study</w:t>
            </w:r>
          </w:p>
        </w:tc>
      </w:tr>
      <w:tr w:rsidR="004615A2" w14:paraId="7DF4FC9C" w14:textId="77777777">
        <w:trPr>
          <w:jc w:val="center"/>
        </w:trPr>
        <w:tc>
          <w:tcPr>
            <w:tcW w:w="938" w:type="pct"/>
          </w:tcPr>
          <w:p w14:paraId="78593548" w14:textId="77777777" w:rsidR="004615A2" w:rsidRDefault="004615A2" w:rsidP="00DB5BE6">
            <w:pPr>
              <w:spacing w:line="480" w:lineRule="auto"/>
              <w:jc w:val="both"/>
            </w:pPr>
          </w:p>
        </w:tc>
        <w:tc>
          <w:tcPr>
            <w:tcW w:w="287" w:type="pct"/>
          </w:tcPr>
          <w:p w14:paraId="115DF675" w14:textId="77777777" w:rsidR="004615A2" w:rsidRDefault="004615A2" w:rsidP="00DB5BE6">
            <w:pPr>
              <w:spacing w:line="480" w:lineRule="auto"/>
              <w:jc w:val="both"/>
            </w:pPr>
            <w:r>
              <w:t>1.5</w:t>
            </w:r>
          </w:p>
        </w:tc>
        <w:tc>
          <w:tcPr>
            <w:tcW w:w="3775" w:type="pct"/>
            <w:gridSpan w:val="2"/>
          </w:tcPr>
          <w:p w14:paraId="5CC49E2D" w14:textId="77777777" w:rsidR="004615A2" w:rsidRDefault="004615A2" w:rsidP="00DB5BE6">
            <w:pPr>
              <w:spacing w:line="480" w:lineRule="auto"/>
              <w:jc w:val="both"/>
            </w:pPr>
            <w:r>
              <w:t>Objectives</w:t>
            </w:r>
          </w:p>
        </w:tc>
      </w:tr>
      <w:tr w:rsidR="004615A2" w14:paraId="48B1E307" w14:textId="77777777">
        <w:trPr>
          <w:jc w:val="center"/>
        </w:trPr>
        <w:tc>
          <w:tcPr>
            <w:tcW w:w="938" w:type="pct"/>
          </w:tcPr>
          <w:p w14:paraId="3A8BEBD3" w14:textId="77777777" w:rsidR="004615A2" w:rsidRDefault="004615A2" w:rsidP="00DB5BE6">
            <w:pPr>
              <w:spacing w:line="480" w:lineRule="auto"/>
              <w:jc w:val="both"/>
            </w:pPr>
          </w:p>
        </w:tc>
        <w:tc>
          <w:tcPr>
            <w:tcW w:w="287" w:type="pct"/>
          </w:tcPr>
          <w:p w14:paraId="24E2E0EF" w14:textId="77777777" w:rsidR="004615A2" w:rsidRDefault="004615A2" w:rsidP="00DB5BE6">
            <w:pPr>
              <w:spacing w:line="480" w:lineRule="auto"/>
              <w:jc w:val="both"/>
            </w:pPr>
            <w:r>
              <w:t>1.6</w:t>
            </w:r>
          </w:p>
        </w:tc>
        <w:tc>
          <w:tcPr>
            <w:tcW w:w="3775" w:type="pct"/>
            <w:gridSpan w:val="2"/>
          </w:tcPr>
          <w:p w14:paraId="2EDBFE27" w14:textId="77777777" w:rsidR="004615A2" w:rsidRDefault="004615A2" w:rsidP="00DB5BE6">
            <w:pPr>
              <w:spacing w:line="480" w:lineRule="auto"/>
              <w:jc w:val="both"/>
            </w:pPr>
            <w:r>
              <w:t>Hypotheses</w:t>
            </w:r>
          </w:p>
        </w:tc>
      </w:tr>
      <w:tr w:rsidR="004615A2" w14:paraId="05BFE6E3" w14:textId="77777777">
        <w:trPr>
          <w:jc w:val="center"/>
        </w:trPr>
        <w:tc>
          <w:tcPr>
            <w:tcW w:w="938" w:type="pct"/>
          </w:tcPr>
          <w:p w14:paraId="6B5F5A9B" w14:textId="77777777" w:rsidR="004615A2" w:rsidRDefault="004615A2" w:rsidP="00DB5BE6">
            <w:pPr>
              <w:spacing w:line="480" w:lineRule="auto"/>
              <w:jc w:val="both"/>
            </w:pPr>
          </w:p>
        </w:tc>
        <w:tc>
          <w:tcPr>
            <w:tcW w:w="287" w:type="pct"/>
          </w:tcPr>
          <w:p w14:paraId="4423EF0F" w14:textId="77777777" w:rsidR="004615A2" w:rsidRDefault="004615A2" w:rsidP="00DB5BE6">
            <w:pPr>
              <w:spacing w:line="480" w:lineRule="auto"/>
              <w:jc w:val="both"/>
            </w:pPr>
            <w:r>
              <w:t>1.7</w:t>
            </w:r>
          </w:p>
        </w:tc>
        <w:tc>
          <w:tcPr>
            <w:tcW w:w="3775" w:type="pct"/>
            <w:gridSpan w:val="2"/>
          </w:tcPr>
          <w:p w14:paraId="3196EAF1" w14:textId="77777777" w:rsidR="004615A2" w:rsidRDefault="004615A2" w:rsidP="00DB5BE6">
            <w:pPr>
              <w:spacing w:line="480" w:lineRule="auto"/>
              <w:jc w:val="both"/>
            </w:pPr>
            <w:r>
              <w:t>Methodology</w:t>
            </w:r>
          </w:p>
        </w:tc>
      </w:tr>
      <w:tr w:rsidR="004615A2" w14:paraId="68B65932" w14:textId="77777777">
        <w:trPr>
          <w:jc w:val="center"/>
        </w:trPr>
        <w:tc>
          <w:tcPr>
            <w:tcW w:w="938" w:type="pct"/>
          </w:tcPr>
          <w:p w14:paraId="2E0942F2" w14:textId="77777777" w:rsidR="004615A2" w:rsidRDefault="004615A2" w:rsidP="00DB5BE6">
            <w:pPr>
              <w:spacing w:line="480" w:lineRule="auto"/>
              <w:jc w:val="both"/>
            </w:pPr>
          </w:p>
        </w:tc>
        <w:tc>
          <w:tcPr>
            <w:tcW w:w="287" w:type="pct"/>
          </w:tcPr>
          <w:p w14:paraId="345A0566" w14:textId="77777777" w:rsidR="004615A2" w:rsidRDefault="004615A2" w:rsidP="00DB5BE6">
            <w:pPr>
              <w:spacing w:line="480" w:lineRule="auto"/>
              <w:jc w:val="both"/>
            </w:pPr>
            <w:r>
              <w:t>1.8</w:t>
            </w:r>
          </w:p>
        </w:tc>
        <w:tc>
          <w:tcPr>
            <w:tcW w:w="3775" w:type="pct"/>
            <w:gridSpan w:val="2"/>
          </w:tcPr>
          <w:p w14:paraId="7C8DD877" w14:textId="77777777" w:rsidR="004615A2" w:rsidRDefault="004615A2" w:rsidP="00DB5BE6">
            <w:pPr>
              <w:spacing w:line="480" w:lineRule="auto"/>
              <w:jc w:val="both"/>
            </w:pPr>
            <w:r>
              <w:t>Scope and Limitation of the Study</w:t>
            </w:r>
          </w:p>
        </w:tc>
      </w:tr>
      <w:tr w:rsidR="004615A2" w14:paraId="54554440" w14:textId="77777777">
        <w:trPr>
          <w:jc w:val="center"/>
        </w:trPr>
        <w:tc>
          <w:tcPr>
            <w:tcW w:w="938" w:type="pct"/>
          </w:tcPr>
          <w:p w14:paraId="3688B8B1" w14:textId="77777777" w:rsidR="004615A2" w:rsidRDefault="004615A2" w:rsidP="00DB5BE6">
            <w:pPr>
              <w:spacing w:line="480" w:lineRule="auto"/>
              <w:jc w:val="both"/>
            </w:pPr>
          </w:p>
        </w:tc>
        <w:tc>
          <w:tcPr>
            <w:tcW w:w="287" w:type="pct"/>
          </w:tcPr>
          <w:p w14:paraId="36223CDC" w14:textId="77777777" w:rsidR="004615A2" w:rsidRDefault="004615A2" w:rsidP="00DB5BE6">
            <w:pPr>
              <w:spacing w:line="480" w:lineRule="auto"/>
              <w:jc w:val="both"/>
            </w:pPr>
            <w:r>
              <w:t>1.9</w:t>
            </w:r>
          </w:p>
        </w:tc>
        <w:tc>
          <w:tcPr>
            <w:tcW w:w="3775" w:type="pct"/>
            <w:gridSpan w:val="2"/>
          </w:tcPr>
          <w:p w14:paraId="5A85A69A" w14:textId="77777777" w:rsidR="004615A2" w:rsidRDefault="004615A2" w:rsidP="00DB5BE6">
            <w:pPr>
              <w:spacing w:line="480" w:lineRule="auto"/>
              <w:jc w:val="both"/>
            </w:pPr>
            <w:r>
              <w:t>Organisation of the Report</w:t>
            </w:r>
          </w:p>
        </w:tc>
      </w:tr>
      <w:tr w:rsidR="004615A2" w14:paraId="39E6D570" w14:textId="77777777">
        <w:trPr>
          <w:jc w:val="center"/>
        </w:trPr>
        <w:tc>
          <w:tcPr>
            <w:tcW w:w="938" w:type="pct"/>
          </w:tcPr>
          <w:p w14:paraId="66283113" w14:textId="77777777" w:rsidR="004615A2" w:rsidRPr="00A71C72" w:rsidRDefault="004615A2" w:rsidP="00DB5BE6">
            <w:pPr>
              <w:spacing w:line="480" w:lineRule="auto"/>
              <w:jc w:val="both"/>
              <w:rPr>
                <w:b/>
              </w:rPr>
            </w:pPr>
            <w:r w:rsidRPr="00A71C72">
              <w:rPr>
                <w:b/>
              </w:rPr>
              <w:t>CHAPTER  - 2</w:t>
            </w:r>
          </w:p>
        </w:tc>
        <w:tc>
          <w:tcPr>
            <w:tcW w:w="4062" w:type="pct"/>
            <w:gridSpan w:val="3"/>
          </w:tcPr>
          <w:p w14:paraId="2EEFA056" w14:textId="77777777" w:rsidR="004615A2" w:rsidRPr="00A71C72" w:rsidRDefault="004615A2" w:rsidP="00DB5BE6">
            <w:pPr>
              <w:spacing w:line="480" w:lineRule="auto"/>
              <w:jc w:val="both"/>
              <w:rPr>
                <w:b/>
              </w:rPr>
            </w:pPr>
            <w:r w:rsidRPr="00A71C72">
              <w:rPr>
                <w:b/>
              </w:rPr>
              <w:t>REVIEW OF RELATED LITERATURE</w:t>
            </w:r>
          </w:p>
        </w:tc>
      </w:tr>
      <w:tr w:rsidR="004615A2" w14:paraId="49CC7034" w14:textId="77777777">
        <w:trPr>
          <w:jc w:val="center"/>
        </w:trPr>
        <w:tc>
          <w:tcPr>
            <w:tcW w:w="938" w:type="pct"/>
          </w:tcPr>
          <w:p w14:paraId="67970D7D" w14:textId="77777777" w:rsidR="004615A2" w:rsidRDefault="004615A2" w:rsidP="00DB5BE6">
            <w:pPr>
              <w:spacing w:line="480" w:lineRule="auto"/>
              <w:jc w:val="both"/>
            </w:pPr>
          </w:p>
        </w:tc>
        <w:tc>
          <w:tcPr>
            <w:tcW w:w="287" w:type="pct"/>
          </w:tcPr>
          <w:p w14:paraId="28ED7284" w14:textId="77777777" w:rsidR="004615A2" w:rsidRDefault="004615A2" w:rsidP="00DB5BE6">
            <w:pPr>
              <w:spacing w:line="480" w:lineRule="auto"/>
              <w:jc w:val="both"/>
            </w:pPr>
            <w:r>
              <w:t>2.1</w:t>
            </w:r>
          </w:p>
        </w:tc>
        <w:tc>
          <w:tcPr>
            <w:tcW w:w="3775" w:type="pct"/>
            <w:gridSpan w:val="2"/>
          </w:tcPr>
          <w:p w14:paraId="384F0054" w14:textId="77777777" w:rsidR="004615A2" w:rsidRDefault="004615A2" w:rsidP="00A71C72">
            <w:pPr>
              <w:spacing w:line="360" w:lineRule="auto"/>
              <w:jc w:val="both"/>
            </w:pPr>
            <w:r>
              <w:t>Theoretical Framework of the Variable, Organisational Culture and Professional Ethics</w:t>
            </w:r>
          </w:p>
        </w:tc>
      </w:tr>
      <w:tr w:rsidR="004615A2" w14:paraId="550EF767" w14:textId="77777777">
        <w:trPr>
          <w:jc w:val="center"/>
        </w:trPr>
        <w:tc>
          <w:tcPr>
            <w:tcW w:w="938" w:type="pct"/>
          </w:tcPr>
          <w:p w14:paraId="42F964FD" w14:textId="77777777" w:rsidR="004615A2" w:rsidRDefault="004615A2" w:rsidP="00DB5BE6">
            <w:pPr>
              <w:spacing w:line="480" w:lineRule="auto"/>
              <w:jc w:val="both"/>
            </w:pPr>
          </w:p>
        </w:tc>
        <w:tc>
          <w:tcPr>
            <w:tcW w:w="287" w:type="pct"/>
          </w:tcPr>
          <w:p w14:paraId="74A41F8A" w14:textId="77777777" w:rsidR="004615A2" w:rsidRDefault="004615A2" w:rsidP="00DB5BE6">
            <w:pPr>
              <w:spacing w:line="480" w:lineRule="auto"/>
              <w:jc w:val="both"/>
            </w:pPr>
            <w:r>
              <w:t>2.2</w:t>
            </w:r>
          </w:p>
        </w:tc>
        <w:tc>
          <w:tcPr>
            <w:tcW w:w="3775" w:type="pct"/>
            <w:gridSpan w:val="2"/>
          </w:tcPr>
          <w:p w14:paraId="575AE4F9" w14:textId="77777777" w:rsidR="004615A2" w:rsidRDefault="004615A2" w:rsidP="00DB5BE6">
            <w:pPr>
              <w:spacing w:line="480" w:lineRule="auto"/>
              <w:jc w:val="both"/>
            </w:pPr>
            <w:r>
              <w:t>Review of Related Studies</w:t>
            </w:r>
          </w:p>
        </w:tc>
      </w:tr>
      <w:tr w:rsidR="004615A2" w14:paraId="3DE525F9" w14:textId="77777777">
        <w:trPr>
          <w:jc w:val="center"/>
        </w:trPr>
        <w:tc>
          <w:tcPr>
            <w:tcW w:w="938" w:type="pct"/>
          </w:tcPr>
          <w:p w14:paraId="3A36072E" w14:textId="77777777" w:rsidR="004615A2" w:rsidRDefault="004615A2" w:rsidP="00DB5BE6">
            <w:pPr>
              <w:spacing w:line="480" w:lineRule="auto"/>
              <w:jc w:val="both"/>
            </w:pPr>
          </w:p>
        </w:tc>
        <w:tc>
          <w:tcPr>
            <w:tcW w:w="287" w:type="pct"/>
          </w:tcPr>
          <w:p w14:paraId="45BE449B" w14:textId="77777777" w:rsidR="004615A2" w:rsidRDefault="004615A2" w:rsidP="00DB5BE6">
            <w:pPr>
              <w:spacing w:line="480" w:lineRule="auto"/>
              <w:jc w:val="both"/>
            </w:pPr>
          </w:p>
        </w:tc>
        <w:tc>
          <w:tcPr>
            <w:tcW w:w="314" w:type="pct"/>
          </w:tcPr>
          <w:p w14:paraId="2F5AC06E" w14:textId="77777777" w:rsidR="004615A2" w:rsidRDefault="004615A2" w:rsidP="00DB5BE6">
            <w:pPr>
              <w:spacing w:line="480" w:lineRule="auto"/>
              <w:jc w:val="both"/>
            </w:pPr>
            <w:r>
              <w:t>2.2.1</w:t>
            </w:r>
          </w:p>
        </w:tc>
        <w:tc>
          <w:tcPr>
            <w:tcW w:w="3461" w:type="pct"/>
          </w:tcPr>
          <w:p w14:paraId="479518CC" w14:textId="77777777" w:rsidR="004615A2" w:rsidRDefault="004615A2" w:rsidP="00DB5BE6">
            <w:pPr>
              <w:spacing w:line="480" w:lineRule="auto"/>
              <w:jc w:val="both"/>
            </w:pPr>
            <w:r>
              <w:t>Studies on Organisational Culture</w:t>
            </w:r>
          </w:p>
        </w:tc>
      </w:tr>
      <w:tr w:rsidR="004615A2" w14:paraId="35D7BF98" w14:textId="77777777">
        <w:trPr>
          <w:jc w:val="center"/>
        </w:trPr>
        <w:tc>
          <w:tcPr>
            <w:tcW w:w="938" w:type="pct"/>
          </w:tcPr>
          <w:p w14:paraId="1AEE8F76" w14:textId="77777777" w:rsidR="004615A2" w:rsidRDefault="004615A2" w:rsidP="00DB5BE6">
            <w:pPr>
              <w:spacing w:line="480" w:lineRule="auto"/>
              <w:jc w:val="both"/>
            </w:pPr>
          </w:p>
        </w:tc>
        <w:tc>
          <w:tcPr>
            <w:tcW w:w="287" w:type="pct"/>
          </w:tcPr>
          <w:p w14:paraId="4D0258B7" w14:textId="77777777" w:rsidR="004615A2" w:rsidRDefault="004615A2" w:rsidP="00DB5BE6">
            <w:pPr>
              <w:spacing w:line="480" w:lineRule="auto"/>
              <w:jc w:val="both"/>
            </w:pPr>
          </w:p>
        </w:tc>
        <w:tc>
          <w:tcPr>
            <w:tcW w:w="314" w:type="pct"/>
          </w:tcPr>
          <w:p w14:paraId="6E123CD2" w14:textId="77777777" w:rsidR="004615A2" w:rsidRDefault="004615A2" w:rsidP="00DB5BE6">
            <w:pPr>
              <w:spacing w:line="480" w:lineRule="auto"/>
              <w:jc w:val="both"/>
            </w:pPr>
            <w:r>
              <w:t>2.2.2</w:t>
            </w:r>
          </w:p>
        </w:tc>
        <w:tc>
          <w:tcPr>
            <w:tcW w:w="3461" w:type="pct"/>
          </w:tcPr>
          <w:p w14:paraId="4CB4240C" w14:textId="77777777" w:rsidR="004615A2" w:rsidRDefault="004615A2" w:rsidP="00DB5BE6">
            <w:pPr>
              <w:spacing w:line="480" w:lineRule="auto"/>
              <w:jc w:val="both"/>
            </w:pPr>
            <w:r>
              <w:t>Studies on Professional Ethics</w:t>
            </w:r>
          </w:p>
        </w:tc>
      </w:tr>
      <w:tr w:rsidR="004615A2" w14:paraId="365B4532" w14:textId="77777777">
        <w:trPr>
          <w:jc w:val="center"/>
        </w:trPr>
        <w:tc>
          <w:tcPr>
            <w:tcW w:w="938" w:type="pct"/>
          </w:tcPr>
          <w:p w14:paraId="30DDFEE4" w14:textId="77777777" w:rsidR="004615A2" w:rsidRPr="00A71C72" w:rsidRDefault="004615A2" w:rsidP="00DB5BE6">
            <w:pPr>
              <w:spacing w:line="480" w:lineRule="auto"/>
              <w:jc w:val="both"/>
              <w:rPr>
                <w:b/>
              </w:rPr>
            </w:pPr>
            <w:r w:rsidRPr="00A71C72">
              <w:rPr>
                <w:b/>
              </w:rPr>
              <w:t>CHAPTER - 3</w:t>
            </w:r>
          </w:p>
        </w:tc>
        <w:tc>
          <w:tcPr>
            <w:tcW w:w="4062" w:type="pct"/>
            <w:gridSpan w:val="3"/>
          </w:tcPr>
          <w:p w14:paraId="4F882E0B" w14:textId="77777777" w:rsidR="004615A2" w:rsidRPr="00A71C72" w:rsidRDefault="004615A2" w:rsidP="00DB5BE6">
            <w:pPr>
              <w:spacing w:line="480" w:lineRule="auto"/>
              <w:jc w:val="both"/>
              <w:rPr>
                <w:b/>
              </w:rPr>
            </w:pPr>
            <w:r w:rsidRPr="00A71C72">
              <w:rPr>
                <w:b/>
              </w:rPr>
              <w:t>METHODOLOGY</w:t>
            </w:r>
          </w:p>
        </w:tc>
      </w:tr>
      <w:tr w:rsidR="004615A2" w14:paraId="3800D30E" w14:textId="77777777">
        <w:trPr>
          <w:jc w:val="center"/>
        </w:trPr>
        <w:tc>
          <w:tcPr>
            <w:tcW w:w="938" w:type="pct"/>
          </w:tcPr>
          <w:p w14:paraId="667A69E6" w14:textId="77777777" w:rsidR="004615A2" w:rsidRDefault="004615A2" w:rsidP="00DB5BE6">
            <w:pPr>
              <w:spacing w:line="480" w:lineRule="auto"/>
              <w:jc w:val="both"/>
            </w:pPr>
          </w:p>
        </w:tc>
        <w:tc>
          <w:tcPr>
            <w:tcW w:w="287" w:type="pct"/>
          </w:tcPr>
          <w:p w14:paraId="013D9B7D" w14:textId="77777777" w:rsidR="004615A2" w:rsidRDefault="004615A2" w:rsidP="00DB5BE6">
            <w:pPr>
              <w:spacing w:line="480" w:lineRule="auto"/>
              <w:jc w:val="both"/>
            </w:pPr>
            <w:r>
              <w:t>3.1</w:t>
            </w:r>
          </w:p>
        </w:tc>
        <w:tc>
          <w:tcPr>
            <w:tcW w:w="3775" w:type="pct"/>
            <w:gridSpan w:val="2"/>
          </w:tcPr>
          <w:p w14:paraId="3382B259" w14:textId="77777777" w:rsidR="004615A2" w:rsidRDefault="004615A2" w:rsidP="00DB5BE6">
            <w:pPr>
              <w:spacing w:line="480" w:lineRule="auto"/>
              <w:jc w:val="both"/>
            </w:pPr>
            <w:r>
              <w:t>Variables of the Study</w:t>
            </w:r>
          </w:p>
        </w:tc>
      </w:tr>
      <w:tr w:rsidR="004615A2" w14:paraId="280380A3" w14:textId="77777777">
        <w:trPr>
          <w:jc w:val="center"/>
        </w:trPr>
        <w:tc>
          <w:tcPr>
            <w:tcW w:w="938" w:type="pct"/>
          </w:tcPr>
          <w:p w14:paraId="12AD9372" w14:textId="77777777" w:rsidR="004615A2" w:rsidRDefault="004615A2" w:rsidP="00DB5BE6">
            <w:pPr>
              <w:spacing w:line="480" w:lineRule="auto"/>
              <w:jc w:val="both"/>
            </w:pPr>
          </w:p>
        </w:tc>
        <w:tc>
          <w:tcPr>
            <w:tcW w:w="287" w:type="pct"/>
          </w:tcPr>
          <w:p w14:paraId="27FE45FF" w14:textId="77777777" w:rsidR="004615A2" w:rsidRDefault="004615A2" w:rsidP="00DB5BE6">
            <w:pPr>
              <w:spacing w:line="480" w:lineRule="auto"/>
              <w:jc w:val="both"/>
            </w:pPr>
            <w:r>
              <w:t>3.2</w:t>
            </w:r>
          </w:p>
        </w:tc>
        <w:tc>
          <w:tcPr>
            <w:tcW w:w="3775" w:type="pct"/>
            <w:gridSpan w:val="2"/>
          </w:tcPr>
          <w:p w14:paraId="60D00959" w14:textId="77777777" w:rsidR="004615A2" w:rsidRDefault="004615A2" w:rsidP="00DB5BE6">
            <w:pPr>
              <w:spacing w:line="480" w:lineRule="auto"/>
              <w:jc w:val="both"/>
            </w:pPr>
            <w:r>
              <w:t>Objectives</w:t>
            </w:r>
          </w:p>
        </w:tc>
      </w:tr>
      <w:tr w:rsidR="004615A2" w14:paraId="00EC6328" w14:textId="77777777">
        <w:trPr>
          <w:jc w:val="center"/>
        </w:trPr>
        <w:tc>
          <w:tcPr>
            <w:tcW w:w="938" w:type="pct"/>
          </w:tcPr>
          <w:p w14:paraId="296AB6DF" w14:textId="77777777" w:rsidR="004615A2" w:rsidRDefault="004615A2" w:rsidP="00DB5BE6">
            <w:pPr>
              <w:spacing w:line="480" w:lineRule="auto"/>
              <w:jc w:val="both"/>
            </w:pPr>
          </w:p>
        </w:tc>
        <w:tc>
          <w:tcPr>
            <w:tcW w:w="287" w:type="pct"/>
          </w:tcPr>
          <w:p w14:paraId="7DF651B0" w14:textId="77777777" w:rsidR="004615A2" w:rsidRDefault="004615A2" w:rsidP="00DB5BE6">
            <w:pPr>
              <w:spacing w:line="480" w:lineRule="auto"/>
              <w:jc w:val="both"/>
            </w:pPr>
            <w:r>
              <w:t>3.3</w:t>
            </w:r>
          </w:p>
        </w:tc>
        <w:tc>
          <w:tcPr>
            <w:tcW w:w="3775" w:type="pct"/>
            <w:gridSpan w:val="2"/>
          </w:tcPr>
          <w:p w14:paraId="6DA8D47B" w14:textId="77777777" w:rsidR="004615A2" w:rsidRDefault="004615A2" w:rsidP="00DB5BE6">
            <w:pPr>
              <w:spacing w:line="480" w:lineRule="auto"/>
              <w:jc w:val="both"/>
            </w:pPr>
            <w:r>
              <w:t>Hypothesis</w:t>
            </w:r>
          </w:p>
        </w:tc>
      </w:tr>
      <w:tr w:rsidR="004615A2" w14:paraId="2E8C4FEC" w14:textId="77777777">
        <w:trPr>
          <w:jc w:val="center"/>
        </w:trPr>
        <w:tc>
          <w:tcPr>
            <w:tcW w:w="938" w:type="pct"/>
          </w:tcPr>
          <w:p w14:paraId="07A49B60" w14:textId="77777777" w:rsidR="004615A2" w:rsidRDefault="004615A2" w:rsidP="00DB5BE6">
            <w:pPr>
              <w:spacing w:line="480" w:lineRule="auto"/>
              <w:jc w:val="both"/>
            </w:pPr>
          </w:p>
        </w:tc>
        <w:tc>
          <w:tcPr>
            <w:tcW w:w="287" w:type="pct"/>
          </w:tcPr>
          <w:p w14:paraId="50E95AF0" w14:textId="77777777" w:rsidR="004615A2" w:rsidRDefault="004615A2" w:rsidP="00DB5BE6">
            <w:pPr>
              <w:spacing w:line="480" w:lineRule="auto"/>
              <w:jc w:val="both"/>
            </w:pPr>
            <w:r>
              <w:t>3.4</w:t>
            </w:r>
          </w:p>
        </w:tc>
        <w:tc>
          <w:tcPr>
            <w:tcW w:w="3775" w:type="pct"/>
            <w:gridSpan w:val="2"/>
          </w:tcPr>
          <w:p w14:paraId="23527CD9" w14:textId="77777777" w:rsidR="004615A2" w:rsidRDefault="004615A2" w:rsidP="00DB5BE6">
            <w:pPr>
              <w:spacing w:line="480" w:lineRule="auto"/>
              <w:jc w:val="both"/>
            </w:pPr>
            <w:r>
              <w:t>Procedure</w:t>
            </w:r>
          </w:p>
        </w:tc>
      </w:tr>
    </w:tbl>
    <w:p w14:paraId="57E2E853" w14:textId="77777777" w:rsidR="004615A2" w:rsidRDefault="004615A2">
      <w:r>
        <w:br w:type="page"/>
      </w:r>
    </w:p>
    <w:tbl>
      <w:tblPr>
        <w:tblW w:w="5424" w:type="pct"/>
        <w:jc w:val="center"/>
        <w:tblCellMar>
          <w:left w:w="57" w:type="dxa"/>
          <w:right w:w="28" w:type="dxa"/>
        </w:tblCellMar>
        <w:tblLook w:val="01E0" w:firstRow="1" w:lastRow="1" w:firstColumn="1" w:lastColumn="1" w:noHBand="0" w:noVBand="0"/>
      </w:tblPr>
      <w:tblGrid>
        <w:gridCol w:w="1837"/>
        <w:gridCol w:w="562"/>
        <w:gridCol w:w="615"/>
        <w:gridCol w:w="6777"/>
      </w:tblGrid>
      <w:tr w:rsidR="004615A2" w14:paraId="2D164264" w14:textId="77777777">
        <w:trPr>
          <w:jc w:val="center"/>
        </w:trPr>
        <w:tc>
          <w:tcPr>
            <w:tcW w:w="938" w:type="pct"/>
          </w:tcPr>
          <w:p w14:paraId="36F79EF4" w14:textId="77777777" w:rsidR="004615A2" w:rsidRPr="00A71C72" w:rsidRDefault="004615A2" w:rsidP="00DB5BE6">
            <w:pPr>
              <w:spacing w:line="480" w:lineRule="auto"/>
              <w:jc w:val="both"/>
              <w:rPr>
                <w:b/>
              </w:rPr>
            </w:pPr>
            <w:r w:rsidRPr="00A71C72">
              <w:rPr>
                <w:b/>
              </w:rPr>
              <w:lastRenderedPageBreak/>
              <w:t>CHAPTER</w:t>
            </w:r>
            <w:r>
              <w:rPr>
                <w:b/>
              </w:rPr>
              <w:t xml:space="preserve"> - </w:t>
            </w:r>
            <w:r w:rsidRPr="00A71C72">
              <w:rPr>
                <w:b/>
              </w:rPr>
              <w:t xml:space="preserve"> 4</w:t>
            </w:r>
          </w:p>
        </w:tc>
        <w:tc>
          <w:tcPr>
            <w:tcW w:w="4062" w:type="pct"/>
            <w:gridSpan w:val="3"/>
          </w:tcPr>
          <w:p w14:paraId="5499D892" w14:textId="77777777" w:rsidR="004615A2" w:rsidRPr="00A71C72" w:rsidRDefault="004615A2" w:rsidP="00DB5BE6">
            <w:pPr>
              <w:spacing w:line="480" w:lineRule="auto"/>
              <w:jc w:val="both"/>
              <w:rPr>
                <w:b/>
              </w:rPr>
            </w:pPr>
            <w:r w:rsidRPr="00A71C72">
              <w:rPr>
                <w:b/>
              </w:rPr>
              <w:t>ANALYSIS</w:t>
            </w:r>
          </w:p>
        </w:tc>
      </w:tr>
      <w:tr w:rsidR="004615A2" w14:paraId="1E9A84C6" w14:textId="77777777">
        <w:trPr>
          <w:jc w:val="center"/>
        </w:trPr>
        <w:tc>
          <w:tcPr>
            <w:tcW w:w="938" w:type="pct"/>
          </w:tcPr>
          <w:p w14:paraId="49FDB8A4" w14:textId="77777777" w:rsidR="004615A2" w:rsidRDefault="004615A2" w:rsidP="00DB5BE6">
            <w:pPr>
              <w:spacing w:line="480" w:lineRule="auto"/>
              <w:jc w:val="both"/>
            </w:pPr>
          </w:p>
        </w:tc>
        <w:tc>
          <w:tcPr>
            <w:tcW w:w="287" w:type="pct"/>
          </w:tcPr>
          <w:p w14:paraId="25A13BE7" w14:textId="77777777" w:rsidR="004615A2" w:rsidRDefault="004615A2" w:rsidP="00DB5BE6">
            <w:pPr>
              <w:spacing w:line="480" w:lineRule="auto"/>
              <w:jc w:val="both"/>
            </w:pPr>
            <w:r>
              <w:t>4.1</w:t>
            </w:r>
          </w:p>
        </w:tc>
        <w:tc>
          <w:tcPr>
            <w:tcW w:w="3775" w:type="pct"/>
            <w:gridSpan w:val="2"/>
          </w:tcPr>
          <w:p w14:paraId="3583DBF8" w14:textId="77777777" w:rsidR="004615A2" w:rsidRDefault="004615A2" w:rsidP="00DB5BE6">
            <w:pPr>
              <w:spacing w:line="480" w:lineRule="auto"/>
              <w:jc w:val="both"/>
            </w:pPr>
            <w:r>
              <w:t>Preliminary Analysis</w:t>
            </w:r>
          </w:p>
        </w:tc>
      </w:tr>
      <w:tr w:rsidR="004615A2" w14:paraId="50501AF3" w14:textId="77777777">
        <w:trPr>
          <w:jc w:val="center"/>
        </w:trPr>
        <w:tc>
          <w:tcPr>
            <w:tcW w:w="938" w:type="pct"/>
          </w:tcPr>
          <w:p w14:paraId="28E464F1" w14:textId="77777777" w:rsidR="004615A2" w:rsidRDefault="004615A2" w:rsidP="00DB5BE6">
            <w:pPr>
              <w:spacing w:line="480" w:lineRule="auto"/>
              <w:jc w:val="both"/>
            </w:pPr>
          </w:p>
        </w:tc>
        <w:tc>
          <w:tcPr>
            <w:tcW w:w="287" w:type="pct"/>
          </w:tcPr>
          <w:p w14:paraId="5D013030" w14:textId="77777777" w:rsidR="004615A2" w:rsidRDefault="004615A2" w:rsidP="00DB5BE6">
            <w:pPr>
              <w:spacing w:line="480" w:lineRule="auto"/>
              <w:jc w:val="both"/>
            </w:pPr>
          </w:p>
        </w:tc>
        <w:tc>
          <w:tcPr>
            <w:tcW w:w="314" w:type="pct"/>
          </w:tcPr>
          <w:p w14:paraId="11A29BF3" w14:textId="77777777" w:rsidR="004615A2" w:rsidRDefault="004615A2" w:rsidP="00DB5BE6">
            <w:pPr>
              <w:spacing w:line="480" w:lineRule="auto"/>
              <w:jc w:val="both"/>
            </w:pPr>
            <w:r>
              <w:t>4.1.1</w:t>
            </w:r>
          </w:p>
        </w:tc>
        <w:tc>
          <w:tcPr>
            <w:tcW w:w="3461" w:type="pct"/>
          </w:tcPr>
          <w:p w14:paraId="26456C15" w14:textId="77777777" w:rsidR="004615A2" w:rsidRDefault="004615A2" w:rsidP="00DB5BE6">
            <w:pPr>
              <w:spacing w:line="480" w:lineRule="auto"/>
              <w:jc w:val="both"/>
            </w:pPr>
            <w:r>
              <w:t>Important Statistical Constants</w:t>
            </w:r>
          </w:p>
        </w:tc>
      </w:tr>
      <w:tr w:rsidR="004615A2" w14:paraId="4981B5B4" w14:textId="77777777">
        <w:trPr>
          <w:trHeight w:val="353"/>
          <w:jc w:val="center"/>
        </w:trPr>
        <w:tc>
          <w:tcPr>
            <w:tcW w:w="938" w:type="pct"/>
          </w:tcPr>
          <w:p w14:paraId="2C26B465" w14:textId="77777777" w:rsidR="004615A2" w:rsidRDefault="004615A2" w:rsidP="00DB5BE6">
            <w:pPr>
              <w:spacing w:line="480" w:lineRule="auto"/>
              <w:jc w:val="both"/>
            </w:pPr>
          </w:p>
        </w:tc>
        <w:tc>
          <w:tcPr>
            <w:tcW w:w="287" w:type="pct"/>
          </w:tcPr>
          <w:p w14:paraId="63E3518B" w14:textId="77777777" w:rsidR="004615A2" w:rsidRDefault="004615A2" w:rsidP="00DB5BE6">
            <w:pPr>
              <w:spacing w:line="480" w:lineRule="auto"/>
              <w:jc w:val="both"/>
            </w:pPr>
          </w:p>
        </w:tc>
        <w:tc>
          <w:tcPr>
            <w:tcW w:w="314" w:type="pct"/>
          </w:tcPr>
          <w:p w14:paraId="22BC2CF2" w14:textId="77777777" w:rsidR="004615A2" w:rsidRDefault="004615A2" w:rsidP="00DB5BE6">
            <w:pPr>
              <w:spacing w:line="480" w:lineRule="auto"/>
              <w:jc w:val="both"/>
            </w:pPr>
            <w:r>
              <w:t>4.1.2</w:t>
            </w:r>
          </w:p>
        </w:tc>
        <w:tc>
          <w:tcPr>
            <w:tcW w:w="3461" w:type="pct"/>
          </w:tcPr>
          <w:p w14:paraId="28150586" w14:textId="77777777" w:rsidR="004615A2" w:rsidRDefault="004615A2" w:rsidP="007B533E">
            <w:pPr>
              <w:spacing w:after="120" w:line="360" w:lineRule="auto"/>
              <w:jc w:val="both"/>
            </w:pPr>
            <w:r>
              <w:t>Extent of the Influence of Organisational Culture on  Professional Ethics for Total sample and sub samples</w:t>
            </w:r>
          </w:p>
        </w:tc>
      </w:tr>
      <w:tr w:rsidR="004615A2" w14:paraId="1E21F7F2" w14:textId="77777777">
        <w:trPr>
          <w:jc w:val="center"/>
        </w:trPr>
        <w:tc>
          <w:tcPr>
            <w:tcW w:w="938" w:type="pct"/>
          </w:tcPr>
          <w:p w14:paraId="102493EF" w14:textId="77777777" w:rsidR="004615A2" w:rsidRDefault="004615A2" w:rsidP="00DB5BE6">
            <w:pPr>
              <w:spacing w:line="480" w:lineRule="auto"/>
              <w:jc w:val="both"/>
            </w:pPr>
          </w:p>
        </w:tc>
        <w:tc>
          <w:tcPr>
            <w:tcW w:w="287" w:type="pct"/>
          </w:tcPr>
          <w:p w14:paraId="664BED9F" w14:textId="77777777" w:rsidR="004615A2" w:rsidRDefault="004615A2" w:rsidP="00DB5BE6">
            <w:pPr>
              <w:spacing w:line="480" w:lineRule="auto"/>
              <w:jc w:val="both"/>
            </w:pPr>
            <w:r>
              <w:t>4.2</w:t>
            </w:r>
          </w:p>
        </w:tc>
        <w:tc>
          <w:tcPr>
            <w:tcW w:w="3775" w:type="pct"/>
            <w:gridSpan w:val="2"/>
          </w:tcPr>
          <w:p w14:paraId="09E7D6A4" w14:textId="77777777" w:rsidR="004615A2" w:rsidRDefault="004615A2" w:rsidP="00DB5BE6">
            <w:pPr>
              <w:spacing w:line="480" w:lineRule="auto"/>
              <w:jc w:val="both"/>
            </w:pPr>
            <w:r>
              <w:t>Major Analysis</w:t>
            </w:r>
          </w:p>
        </w:tc>
      </w:tr>
      <w:tr w:rsidR="004615A2" w14:paraId="3E2D2E57" w14:textId="77777777">
        <w:trPr>
          <w:jc w:val="center"/>
        </w:trPr>
        <w:tc>
          <w:tcPr>
            <w:tcW w:w="938" w:type="pct"/>
          </w:tcPr>
          <w:p w14:paraId="1831B264" w14:textId="77777777" w:rsidR="004615A2" w:rsidRDefault="004615A2" w:rsidP="00DB5BE6">
            <w:pPr>
              <w:spacing w:line="480" w:lineRule="auto"/>
              <w:jc w:val="both"/>
            </w:pPr>
          </w:p>
        </w:tc>
        <w:tc>
          <w:tcPr>
            <w:tcW w:w="287" w:type="pct"/>
          </w:tcPr>
          <w:p w14:paraId="45957800" w14:textId="77777777" w:rsidR="004615A2" w:rsidRDefault="004615A2" w:rsidP="00DB5BE6">
            <w:pPr>
              <w:spacing w:line="480" w:lineRule="auto"/>
              <w:jc w:val="both"/>
            </w:pPr>
          </w:p>
        </w:tc>
        <w:tc>
          <w:tcPr>
            <w:tcW w:w="314" w:type="pct"/>
          </w:tcPr>
          <w:p w14:paraId="12297164" w14:textId="77777777" w:rsidR="004615A2" w:rsidRDefault="004615A2" w:rsidP="00DB5BE6">
            <w:pPr>
              <w:spacing w:line="480" w:lineRule="auto"/>
              <w:jc w:val="both"/>
            </w:pPr>
            <w:r>
              <w:t>4.2.1</w:t>
            </w:r>
          </w:p>
        </w:tc>
        <w:tc>
          <w:tcPr>
            <w:tcW w:w="3461" w:type="pct"/>
          </w:tcPr>
          <w:p w14:paraId="5AEFD78D" w14:textId="77777777" w:rsidR="004615A2" w:rsidRDefault="004615A2" w:rsidP="00DB5BE6">
            <w:pPr>
              <w:spacing w:line="480" w:lineRule="auto"/>
              <w:jc w:val="both"/>
            </w:pPr>
            <w:r>
              <w:t>t-value</w:t>
            </w:r>
          </w:p>
        </w:tc>
      </w:tr>
      <w:tr w:rsidR="004615A2" w14:paraId="3999CF81" w14:textId="77777777">
        <w:trPr>
          <w:jc w:val="center"/>
        </w:trPr>
        <w:tc>
          <w:tcPr>
            <w:tcW w:w="938" w:type="pct"/>
          </w:tcPr>
          <w:p w14:paraId="66578B95" w14:textId="77777777" w:rsidR="004615A2" w:rsidRDefault="004615A2" w:rsidP="00DB5BE6">
            <w:pPr>
              <w:spacing w:line="480" w:lineRule="auto"/>
              <w:jc w:val="both"/>
            </w:pPr>
          </w:p>
        </w:tc>
        <w:tc>
          <w:tcPr>
            <w:tcW w:w="287" w:type="pct"/>
          </w:tcPr>
          <w:p w14:paraId="4792B403" w14:textId="77777777" w:rsidR="004615A2" w:rsidRDefault="004615A2" w:rsidP="00DB5BE6">
            <w:pPr>
              <w:spacing w:line="480" w:lineRule="auto"/>
              <w:jc w:val="both"/>
            </w:pPr>
          </w:p>
        </w:tc>
        <w:tc>
          <w:tcPr>
            <w:tcW w:w="314" w:type="pct"/>
          </w:tcPr>
          <w:p w14:paraId="6210AB9B" w14:textId="77777777" w:rsidR="004615A2" w:rsidRDefault="004615A2" w:rsidP="00DB5BE6">
            <w:pPr>
              <w:spacing w:line="480" w:lineRule="auto"/>
              <w:jc w:val="both"/>
            </w:pPr>
            <w:r>
              <w:t>4.2.2</w:t>
            </w:r>
          </w:p>
        </w:tc>
        <w:tc>
          <w:tcPr>
            <w:tcW w:w="3461" w:type="pct"/>
          </w:tcPr>
          <w:p w14:paraId="34945551" w14:textId="77777777" w:rsidR="004615A2" w:rsidRDefault="004615A2" w:rsidP="00DB5BE6">
            <w:pPr>
              <w:spacing w:line="480" w:lineRule="auto"/>
              <w:jc w:val="both"/>
            </w:pPr>
            <w:r>
              <w:t>Correlation</w:t>
            </w:r>
          </w:p>
        </w:tc>
      </w:tr>
      <w:tr w:rsidR="004615A2" w14:paraId="0425FAFD" w14:textId="77777777">
        <w:trPr>
          <w:jc w:val="center"/>
        </w:trPr>
        <w:tc>
          <w:tcPr>
            <w:tcW w:w="938" w:type="pct"/>
          </w:tcPr>
          <w:p w14:paraId="5CBA61DA" w14:textId="77777777" w:rsidR="004615A2" w:rsidRPr="007B533E" w:rsidRDefault="004615A2" w:rsidP="00DB5BE6">
            <w:pPr>
              <w:spacing w:line="480" w:lineRule="auto"/>
              <w:jc w:val="both"/>
              <w:rPr>
                <w:b/>
              </w:rPr>
            </w:pPr>
            <w:r w:rsidRPr="007B533E">
              <w:rPr>
                <w:b/>
              </w:rPr>
              <w:t>CHAPTER</w:t>
            </w:r>
            <w:r>
              <w:rPr>
                <w:b/>
              </w:rPr>
              <w:t xml:space="preserve"> - </w:t>
            </w:r>
            <w:r w:rsidRPr="007B533E">
              <w:rPr>
                <w:b/>
              </w:rPr>
              <w:t>5</w:t>
            </w:r>
          </w:p>
        </w:tc>
        <w:tc>
          <w:tcPr>
            <w:tcW w:w="4062" w:type="pct"/>
            <w:gridSpan w:val="3"/>
          </w:tcPr>
          <w:p w14:paraId="7548C7CD" w14:textId="77777777" w:rsidR="004615A2" w:rsidRPr="007B533E" w:rsidRDefault="004615A2" w:rsidP="00DB5BE6">
            <w:pPr>
              <w:spacing w:line="480" w:lineRule="auto"/>
              <w:jc w:val="both"/>
              <w:rPr>
                <w:b/>
              </w:rPr>
            </w:pPr>
            <w:r w:rsidRPr="007B533E">
              <w:rPr>
                <w:b/>
              </w:rPr>
              <w:t>SUMMARY, FINDINGS AND SUGGESTIONS</w:t>
            </w:r>
          </w:p>
        </w:tc>
      </w:tr>
      <w:tr w:rsidR="004615A2" w14:paraId="5562A356" w14:textId="77777777">
        <w:trPr>
          <w:jc w:val="center"/>
        </w:trPr>
        <w:tc>
          <w:tcPr>
            <w:tcW w:w="938" w:type="pct"/>
          </w:tcPr>
          <w:p w14:paraId="401A6499" w14:textId="77777777" w:rsidR="004615A2" w:rsidRDefault="004615A2" w:rsidP="00DB5BE6">
            <w:pPr>
              <w:spacing w:line="480" w:lineRule="auto"/>
              <w:jc w:val="both"/>
            </w:pPr>
          </w:p>
        </w:tc>
        <w:tc>
          <w:tcPr>
            <w:tcW w:w="287" w:type="pct"/>
          </w:tcPr>
          <w:p w14:paraId="4F920D42" w14:textId="77777777" w:rsidR="004615A2" w:rsidRDefault="004615A2" w:rsidP="00DB5BE6">
            <w:pPr>
              <w:spacing w:line="480" w:lineRule="auto"/>
              <w:jc w:val="both"/>
            </w:pPr>
            <w:r>
              <w:t>5.1</w:t>
            </w:r>
          </w:p>
        </w:tc>
        <w:tc>
          <w:tcPr>
            <w:tcW w:w="3775" w:type="pct"/>
            <w:gridSpan w:val="2"/>
          </w:tcPr>
          <w:p w14:paraId="3113885A" w14:textId="77777777" w:rsidR="004615A2" w:rsidRDefault="004615A2" w:rsidP="00DB5BE6">
            <w:pPr>
              <w:spacing w:line="480" w:lineRule="auto"/>
              <w:jc w:val="both"/>
            </w:pPr>
            <w:r>
              <w:t>Study in Retrospect</w:t>
            </w:r>
          </w:p>
        </w:tc>
      </w:tr>
      <w:tr w:rsidR="004615A2" w14:paraId="1829989A" w14:textId="77777777">
        <w:trPr>
          <w:jc w:val="center"/>
        </w:trPr>
        <w:tc>
          <w:tcPr>
            <w:tcW w:w="938" w:type="pct"/>
          </w:tcPr>
          <w:p w14:paraId="4420EE63" w14:textId="77777777" w:rsidR="004615A2" w:rsidRDefault="004615A2" w:rsidP="00DB5BE6">
            <w:pPr>
              <w:spacing w:line="480" w:lineRule="auto"/>
              <w:jc w:val="both"/>
            </w:pPr>
          </w:p>
        </w:tc>
        <w:tc>
          <w:tcPr>
            <w:tcW w:w="287" w:type="pct"/>
          </w:tcPr>
          <w:p w14:paraId="3E662521" w14:textId="77777777" w:rsidR="004615A2" w:rsidRDefault="004615A2" w:rsidP="00DB5BE6">
            <w:pPr>
              <w:spacing w:line="480" w:lineRule="auto"/>
              <w:jc w:val="both"/>
            </w:pPr>
            <w:r>
              <w:t>5.2</w:t>
            </w:r>
          </w:p>
        </w:tc>
        <w:tc>
          <w:tcPr>
            <w:tcW w:w="3775" w:type="pct"/>
            <w:gridSpan w:val="2"/>
          </w:tcPr>
          <w:p w14:paraId="6FAB42AB" w14:textId="77777777" w:rsidR="004615A2" w:rsidRDefault="004615A2" w:rsidP="00DB5BE6">
            <w:pPr>
              <w:spacing w:line="480" w:lineRule="auto"/>
              <w:jc w:val="both"/>
            </w:pPr>
            <w:r>
              <w:t>Major findings of the study</w:t>
            </w:r>
          </w:p>
        </w:tc>
      </w:tr>
      <w:tr w:rsidR="004615A2" w14:paraId="3ACF57F9" w14:textId="77777777">
        <w:trPr>
          <w:jc w:val="center"/>
        </w:trPr>
        <w:tc>
          <w:tcPr>
            <w:tcW w:w="938" w:type="pct"/>
          </w:tcPr>
          <w:p w14:paraId="0ED016CD" w14:textId="77777777" w:rsidR="004615A2" w:rsidRDefault="004615A2" w:rsidP="00DB5BE6">
            <w:pPr>
              <w:spacing w:line="480" w:lineRule="auto"/>
              <w:jc w:val="both"/>
            </w:pPr>
          </w:p>
        </w:tc>
        <w:tc>
          <w:tcPr>
            <w:tcW w:w="287" w:type="pct"/>
          </w:tcPr>
          <w:p w14:paraId="60077B8E" w14:textId="77777777" w:rsidR="004615A2" w:rsidRDefault="004615A2" w:rsidP="00DB5BE6">
            <w:pPr>
              <w:spacing w:line="480" w:lineRule="auto"/>
              <w:jc w:val="both"/>
            </w:pPr>
            <w:r>
              <w:t>5.3</w:t>
            </w:r>
          </w:p>
        </w:tc>
        <w:tc>
          <w:tcPr>
            <w:tcW w:w="3775" w:type="pct"/>
            <w:gridSpan w:val="2"/>
          </w:tcPr>
          <w:p w14:paraId="1A1BE28F" w14:textId="77777777" w:rsidR="004615A2" w:rsidRDefault="004615A2" w:rsidP="00DB5BE6">
            <w:pPr>
              <w:spacing w:line="480" w:lineRule="auto"/>
              <w:jc w:val="both"/>
            </w:pPr>
            <w:r>
              <w:t>Tenability of Hypothesis</w:t>
            </w:r>
          </w:p>
        </w:tc>
      </w:tr>
      <w:tr w:rsidR="004615A2" w14:paraId="3DED3546" w14:textId="77777777">
        <w:trPr>
          <w:jc w:val="center"/>
        </w:trPr>
        <w:tc>
          <w:tcPr>
            <w:tcW w:w="938" w:type="pct"/>
          </w:tcPr>
          <w:p w14:paraId="3F6EC4FF" w14:textId="77777777" w:rsidR="004615A2" w:rsidRDefault="004615A2" w:rsidP="00DB5BE6">
            <w:pPr>
              <w:spacing w:line="480" w:lineRule="auto"/>
              <w:jc w:val="both"/>
            </w:pPr>
          </w:p>
        </w:tc>
        <w:tc>
          <w:tcPr>
            <w:tcW w:w="287" w:type="pct"/>
          </w:tcPr>
          <w:p w14:paraId="178846CD" w14:textId="77777777" w:rsidR="004615A2" w:rsidRDefault="004615A2" w:rsidP="00DB5BE6">
            <w:pPr>
              <w:spacing w:line="480" w:lineRule="auto"/>
              <w:jc w:val="both"/>
            </w:pPr>
            <w:r>
              <w:t>5.4</w:t>
            </w:r>
          </w:p>
        </w:tc>
        <w:tc>
          <w:tcPr>
            <w:tcW w:w="3775" w:type="pct"/>
            <w:gridSpan w:val="2"/>
          </w:tcPr>
          <w:p w14:paraId="6210E9FB" w14:textId="77777777" w:rsidR="004615A2" w:rsidRDefault="004615A2" w:rsidP="00DB5BE6">
            <w:pPr>
              <w:spacing w:line="480" w:lineRule="auto"/>
              <w:jc w:val="both"/>
            </w:pPr>
            <w:r>
              <w:t>Educational Implications</w:t>
            </w:r>
          </w:p>
        </w:tc>
      </w:tr>
      <w:tr w:rsidR="004615A2" w14:paraId="62AA1CF2" w14:textId="77777777">
        <w:trPr>
          <w:jc w:val="center"/>
        </w:trPr>
        <w:tc>
          <w:tcPr>
            <w:tcW w:w="938" w:type="pct"/>
          </w:tcPr>
          <w:p w14:paraId="50219845" w14:textId="77777777" w:rsidR="004615A2" w:rsidRDefault="004615A2" w:rsidP="00DB5BE6">
            <w:pPr>
              <w:spacing w:line="480" w:lineRule="auto"/>
              <w:jc w:val="both"/>
            </w:pPr>
          </w:p>
        </w:tc>
        <w:tc>
          <w:tcPr>
            <w:tcW w:w="287" w:type="pct"/>
          </w:tcPr>
          <w:p w14:paraId="33DB60BD" w14:textId="77777777" w:rsidR="004615A2" w:rsidRDefault="004615A2" w:rsidP="00DB5BE6">
            <w:pPr>
              <w:spacing w:line="480" w:lineRule="auto"/>
              <w:jc w:val="both"/>
            </w:pPr>
            <w:r>
              <w:t>5.5</w:t>
            </w:r>
          </w:p>
        </w:tc>
        <w:tc>
          <w:tcPr>
            <w:tcW w:w="3775" w:type="pct"/>
            <w:gridSpan w:val="2"/>
          </w:tcPr>
          <w:p w14:paraId="021B0C0E" w14:textId="77777777" w:rsidR="004615A2" w:rsidRDefault="004615A2" w:rsidP="00DB5BE6">
            <w:pPr>
              <w:spacing w:line="480" w:lineRule="auto"/>
              <w:jc w:val="both"/>
            </w:pPr>
            <w:r>
              <w:t>Suggestions for Further Research</w:t>
            </w:r>
          </w:p>
        </w:tc>
      </w:tr>
    </w:tbl>
    <w:p w14:paraId="33256209" w14:textId="77777777" w:rsidR="004615A2" w:rsidRDefault="004615A2" w:rsidP="00E1464D">
      <w:pPr>
        <w:spacing w:before="300" w:line="480" w:lineRule="auto"/>
        <w:jc w:val="both"/>
        <w:rPr>
          <w:b/>
        </w:rPr>
      </w:pPr>
    </w:p>
    <w:p w14:paraId="389FF280" w14:textId="77777777" w:rsidR="004615A2" w:rsidRPr="00F87F0B" w:rsidRDefault="004615A2" w:rsidP="00F87F0B">
      <w:pPr>
        <w:spacing w:before="800" w:after="1000" w:line="480" w:lineRule="auto"/>
        <w:jc w:val="center"/>
        <w:rPr>
          <w:b/>
          <w:spacing w:val="20"/>
          <w:sz w:val="28"/>
          <w:szCs w:val="28"/>
        </w:rPr>
      </w:pPr>
      <w:r>
        <w:rPr>
          <w:b/>
          <w:spacing w:val="20"/>
          <w:sz w:val="28"/>
          <w:szCs w:val="28"/>
        </w:rPr>
        <w:t>REVIEW OF RELATED LITERATURE</w:t>
      </w:r>
    </w:p>
    <w:p w14:paraId="6B26EE11" w14:textId="77777777" w:rsidR="004615A2" w:rsidRDefault="004615A2" w:rsidP="0003269B">
      <w:pPr>
        <w:spacing w:after="240" w:line="480" w:lineRule="auto"/>
        <w:ind w:firstLine="720"/>
        <w:jc w:val="both"/>
      </w:pPr>
      <w:r>
        <w:t xml:space="preserve">The present study is an investigation into the influence of Organisational Culture on Professional Ethics of Teachers in Secondary School. For this purpose, the investigator tried her level </w:t>
      </w:r>
      <w:r>
        <w:lastRenderedPageBreak/>
        <w:t>best to review almost all the available literature in this area and the studies from 1984 to 2008. The reviewed literature has been classified and presented under the following headings.</w:t>
      </w:r>
    </w:p>
    <w:p w14:paraId="4F87ECA6" w14:textId="77777777" w:rsidR="004615A2" w:rsidRDefault="004615A2" w:rsidP="00487178">
      <w:pPr>
        <w:spacing w:after="120" w:line="480" w:lineRule="auto"/>
        <w:jc w:val="both"/>
        <w:rPr>
          <w:b/>
        </w:rPr>
      </w:pPr>
      <w:r w:rsidRPr="008C31CA">
        <w:rPr>
          <w:b/>
        </w:rPr>
        <w:t xml:space="preserve">2.1. </w:t>
      </w:r>
      <w:r>
        <w:rPr>
          <w:b/>
        </w:rPr>
        <w:tab/>
      </w:r>
      <w:r w:rsidRPr="008C31CA">
        <w:rPr>
          <w:b/>
        </w:rPr>
        <w:t>THEORETICAL FRAMEWORK OF THE VARIABLES</w:t>
      </w:r>
    </w:p>
    <w:p w14:paraId="2C8E7A7E" w14:textId="77777777" w:rsidR="004615A2" w:rsidRDefault="004615A2" w:rsidP="00802CE3">
      <w:pPr>
        <w:spacing w:after="40" w:line="480" w:lineRule="auto"/>
        <w:jc w:val="both"/>
      </w:pPr>
      <w:r>
        <w:rPr>
          <w:b/>
        </w:rPr>
        <w:tab/>
      </w:r>
      <w:r>
        <w:rPr>
          <w:b/>
        </w:rPr>
        <w:tab/>
      </w:r>
      <w:r w:rsidRPr="00802CE3">
        <w:t xml:space="preserve">2.1.1. </w:t>
      </w:r>
      <w:r>
        <w:t>ORGANISATIONAL CULTURE</w:t>
      </w:r>
    </w:p>
    <w:p w14:paraId="70FDF39C" w14:textId="77777777" w:rsidR="004615A2" w:rsidRDefault="004615A2" w:rsidP="00802CE3">
      <w:pPr>
        <w:spacing w:after="240" w:line="480" w:lineRule="auto"/>
        <w:jc w:val="both"/>
      </w:pPr>
      <w:r>
        <w:tab/>
      </w:r>
      <w:r>
        <w:tab/>
        <w:t>2.1.2. PROFESSIONAL ETHICS OF TEACHERS</w:t>
      </w:r>
    </w:p>
    <w:p w14:paraId="59779E95" w14:textId="77777777" w:rsidR="004615A2" w:rsidRDefault="004615A2" w:rsidP="003F70F2">
      <w:pPr>
        <w:spacing w:line="480" w:lineRule="auto"/>
        <w:jc w:val="both"/>
        <w:rPr>
          <w:b/>
        </w:rPr>
      </w:pPr>
      <w:r w:rsidRPr="008C31CA">
        <w:rPr>
          <w:b/>
        </w:rPr>
        <w:t xml:space="preserve">2.2. </w:t>
      </w:r>
      <w:r>
        <w:rPr>
          <w:b/>
        </w:rPr>
        <w:tab/>
      </w:r>
      <w:r w:rsidRPr="008C31CA">
        <w:rPr>
          <w:b/>
        </w:rPr>
        <w:t>REVIEW OF RELATED STUDIES</w:t>
      </w:r>
    </w:p>
    <w:p w14:paraId="5D0B9E28" w14:textId="77777777" w:rsidR="004615A2" w:rsidRDefault="004615A2" w:rsidP="003F70F2">
      <w:pPr>
        <w:spacing w:after="40" w:line="480" w:lineRule="auto"/>
        <w:jc w:val="both"/>
      </w:pPr>
      <w:r>
        <w:rPr>
          <w:b/>
        </w:rPr>
        <w:tab/>
      </w:r>
      <w:r>
        <w:rPr>
          <w:b/>
        </w:rPr>
        <w:tab/>
      </w:r>
      <w:r w:rsidRPr="00802CE3">
        <w:t>2.</w:t>
      </w:r>
      <w:r>
        <w:t>2</w:t>
      </w:r>
      <w:r w:rsidRPr="00802CE3">
        <w:t xml:space="preserve">.1. </w:t>
      </w:r>
      <w:r>
        <w:t>ORGANISATIONAL CULTURE</w:t>
      </w:r>
    </w:p>
    <w:p w14:paraId="21BF512E" w14:textId="77777777" w:rsidR="004615A2" w:rsidRDefault="004615A2" w:rsidP="003F70F2">
      <w:pPr>
        <w:spacing w:after="240" w:line="480" w:lineRule="auto"/>
        <w:jc w:val="both"/>
      </w:pPr>
      <w:r>
        <w:tab/>
      </w:r>
      <w:r>
        <w:tab/>
        <w:t>2.2.2. PROFESSIONAL ETHICS OF TEACHERS</w:t>
      </w:r>
    </w:p>
    <w:p w14:paraId="439A13B9" w14:textId="77777777" w:rsidR="004615A2" w:rsidRPr="00487178" w:rsidRDefault="004615A2" w:rsidP="00487178">
      <w:pPr>
        <w:spacing w:line="480" w:lineRule="auto"/>
        <w:jc w:val="both"/>
        <w:rPr>
          <w:b/>
        </w:rPr>
      </w:pPr>
      <w:r w:rsidRPr="00487178">
        <w:rPr>
          <w:b/>
        </w:rPr>
        <w:t xml:space="preserve">2.1. </w:t>
      </w:r>
      <w:r>
        <w:rPr>
          <w:b/>
        </w:rPr>
        <w:tab/>
      </w:r>
      <w:r w:rsidRPr="00487178">
        <w:rPr>
          <w:b/>
        </w:rPr>
        <w:t>THEORETICAL FRAMEWORK OF THE VARIABLE</w:t>
      </w:r>
      <w:r>
        <w:rPr>
          <w:b/>
        </w:rPr>
        <w:t>S</w:t>
      </w:r>
    </w:p>
    <w:p w14:paraId="08F37B06" w14:textId="77777777" w:rsidR="004615A2" w:rsidRDefault="004615A2" w:rsidP="0003269B">
      <w:pPr>
        <w:spacing w:after="240" w:line="480" w:lineRule="auto"/>
        <w:ind w:firstLine="720"/>
        <w:jc w:val="both"/>
      </w:pPr>
      <w:r>
        <w:t>In this section  of the study, the most important theoretical viewpoints regarding the variables namely Organisational Culture and Professional Ethics are dealt by the investigator and presented as follows.</w:t>
      </w:r>
    </w:p>
    <w:p w14:paraId="7FC34E59" w14:textId="77777777" w:rsidR="004615A2" w:rsidRPr="003F70F2" w:rsidRDefault="004615A2" w:rsidP="003F70F2">
      <w:pPr>
        <w:spacing w:after="140" w:line="480" w:lineRule="auto"/>
        <w:jc w:val="both"/>
      </w:pPr>
      <w:r w:rsidRPr="003F70F2">
        <w:t xml:space="preserve">2.1.1. </w:t>
      </w:r>
      <w:r>
        <w:t xml:space="preserve"> </w:t>
      </w:r>
      <w:r w:rsidRPr="003F70F2">
        <w:t>ORGANIZATIONAL CULTURE</w:t>
      </w:r>
    </w:p>
    <w:p w14:paraId="02A19CE1" w14:textId="77777777" w:rsidR="004615A2" w:rsidRDefault="004615A2" w:rsidP="0003269B">
      <w:pPr>
        <w:spacing w:after="240" w:line="480" w:lineRule="auto"/>
        <w:ind w:firstLine="720"/>
        <w:jc w:val="both"/>
      </w:pPr>
      <w:r>
        <w:t>In the past 25 years, the concept of organizational culture has gained wide acceptance as a way to understand human systems. From an ‘open systems’ perspective each aspect of organizational culture can be seen as an important environmental condition affecting the system and its sub systems.</w:t>
      </w:r>
    </w:p>
    <w:p w14:paraId="0D0C10A0" w14:textId="77777777" w:rsidR="004615A2" w:rsidRPr="000C0AFE" w:rsidRDefault="004615A2" w:rsidP="000C0AFE">
      <w:pPr>
        <w:spacing w:line="480" w:lineRule="auto"/>
        <w:jc w:val="both"/>
        <w:rPr>
          <w:b/>
        </w:rPr>
      </w:pPr>
      <w:r>
        <w:rPr>
          <w:b/>
        </w:rPr>
        <w:t>2.1.1</w:t>
      </w:r>
      <w:r w:rsidRPr="000C0AFE">
        <w:rPr>
          <w:b/>
        </w:rPr>
        <w:t>.1.</w:t>
      </w:r>
      <w:r>
        <w:rPr>
          <w:b/>
        </w:rPr>
        <w:t xml:space="preserve"> </w:t>
      </w:r>
      <w:r w:rsidRPr="000C0AFE">
        <w:rPr>
          <w:b/>
        </w:rPr>
        <w:t>Origin of the Concept</w:t>
      </w:r>
    </w:p>
    <w:p w14:paraId="22E6760A" w14:textId="77777777" w:rsidR="004615A2" w:rsidRDefault="004615A2" w:rsidP="0003269B">
      <w:pPr>
        <w:spacing w:after="240" w:line="480" w:lineRule="auto"/>
        <w:ind w:firstLine="720"/>
        <w:jc w:val="both"/>
      </w:pPr>
      <w:r>
        <w:t>Organizational culture has a history of its own. It is the result of members experience of the organisation and actions taken in the past. All those who join an organisation should adopt to the culture of the environment, if they are to integrate. This culture is required to change. Since it is based on the values and meaning that members give to their organisation a meaning that can be redefined.</w:t>
      </w:r>
    </w:p>
    <w:p w14:paraId="7E4B12AB" w14:textId="77777777" w:rsidR="004615A2" w:rsidRPr="000C0AFE" w:rsidRDefault="004615A2" w:rsidP="000C0AFE">
      <w:pPr>
        <w:spacing w:line="480" w:lineRule="auto"/>
        <w:jc w:val="both"/>
        <w:rPr>
          <w:b/>
        </w:rPr>
      </w:pPr>
      <w:r w:rsidRPr="000C0AFE">
        <w:rPr>
          <w:b/>
        </w:rPr>
        <w:t>2.1.</w:t>
      </w:r>
      <w:r>
        <w:rPr>
          <w:b/>
        </w:rPr>
        <w:t>1</w:t>
      </w:r>
      <w:r w:rsidRPr="000C0AFE">
        <w:rPr>
          <w:b/>
        </w:rPr>
        <w:t>.2. Defining Organizational Culture</w:t>
      </w:r>
    </w:p>
    <w:p w14:paraId="21183228" w14:textId="77777777" w:rsidR="004615A2" w:rsidRDefault="004615A2" w:rsidP="0003269B">
      <w:pPr>
        <w:spacing w:after="240" w:line="480" w:lineRule="auto"/>
        <w:ind w:firstLine="720"/>
        <w:jc w:val="both"/>
      </w:pPr>
      <w:r>
        <w:lastRenderedPageBreak/>
        <w:t>Marriam-Webster’s Online-Dictionary (2005) defines organizational culture as the integrated pattern of human knowledge belief and behaviour that depends upon man’s capacity for learning and transmitting knowledge to succeeding generations, the customary beliefs, social norms and material traits of a racial, religious or social group, the set of shared attitudes, values, goals and practices that characterizes a company or corporation.</w:t>
      </w:r>
    </w:p>
    <w:p w14:paraId="3848E659" w14:textId="77777777" w:rsidR="004615A2" w:rsidRDefault="004615A2" w:rsidP="0003269B">
      <w:pPr>
        <w:spacing w:after="240" w:line="480" w:lineRule="auto"/>
        <w:ind w:firstLine="720"/>
        <w:jc w:val="both"/>
      </w:pPr>
      <w:r>
        <w:t>Schein (1993) defined as: Organisational Culture as a pattern of shared basic assumptions that the group learned as it solved its problems of external adaptation and internal integration, that has worked well enough to be considered valid and therefore, to be taught to new members as the correct way to perceive, think and feel in relation to those problems.</w:t>
      </w:r>
    </w:p>
    <w:p w14:paraId="5FB9B88D" w14:textId="77777777" w:rsidR="004615A2" w:rsidRDefault="004615A2" w:rsidP="0003269B">
      <w:pPr>
        <w:spacing w:after="240" w:line="480" w:lineRule="auto"/>
        <w:ind w:firstLine="720"/>
        <w:jc w:val="both"/>
      </w:pPr>
      <w:r>
        <w:t>Morgan (1997) describes Organisational Culture as “an active living phenomenon through which people jointly create and recreate the words in which they live”.</w:t>
      </w:r>
    </w:p>
    <w:p w14:paraId="72E9D95A" w14:textId="77777777" w:rsidR="004615A2" w:rsidRDefault="004615A2" w:rsidP="00B75215">
      <w:pPr>
        <w:spacing w:line="480" w:lineRule="auto"/>
        <w:ind w:firstLine="720"/>
        <w:jc w:val="both"/>
      </w:pPr>
      <w:r>
        <w:t>Hoy (1990) suggests that the most successful schools were characterized by cultures which</w:t>
      </w:r>
    </w:p>
    <w:p w14:paraId="104453A0" w14:textId="77777777" w:rsidR="004615A2" w:rsidRDefault="004615A2" w:rsidP="00B75215">
      <w:pPr>
        <w:numPr>
          <w:ilvl w:val="0"/>
          <w:numId w:val="1"/>
        </w:numPr>
        <w:tabs>
          <w:tab w:val="clear" w:pos="1080"/>
        </w:tabs>
        <w:spacing w:line="480" w:lineRule="auto"/>
        <w:ind w:left="567" w:hanging="567"/>
        <w:jc w:val="both"/>
      </w:pPr>
      <w:r>
        <w:t xml:space="preserve"> </w:t>
      </w:r>
      <w:r>
        <w:tab/>
        <w:t>Had the highest ambitions for every pupil.</w:t>
      </w:r>
    </w:p>
    <w:p w14:paraId="2848D367" w14:textId="77777777" w:rsidR="004615A2" w:rsidRDefault="004615A2" w:rsidP="00B75215">
      <w:pPr>
        <w:numPr>
          <w:ilvl w:val="0"/>
          <w:numId w:val="1"/>
        </w:numPr>
        <w:tabs>
          <w:tab w:val="clear" w:pos="1080"/>
        </w:tabs>
        <w:spacing w:line="480" w:lineRule="auto"/>
        <w:ind w:left="567" w:hanging="567"/>
        <w:jc w:val="both"/>
      </w:pPr>
      <w:r>
        <w:t xml:space="preserve"> </w:t>
      </w:r>
      <w:r>
        <w:tab/>
        <w:t>Put the welfare of pupils ahead of the comfort of staff.</w:t>
      </w:r>
    </w:p>
    <w:p w14:paraId="0CE2EBB1" w14:textId="77777777" w:rsidR="004615A2" w:rsidRDefault="004615A2" w:rsidP="00B75215">
      <w:pPr>
        <w:numPr>
          <w:ilvl w:val="0"/>
          <w:numId w:val="1"/>
        </w:numPr>
        <w:tabs>
          <w:tab w:val="clear" w:pos="1080"/>
        </w:tabs>
        <w:spacing w:line="480" w:lineRule="auto"/>
        <w:ind w:left="567" w:hanging="567"/>
        <w:jc w:val="both"/>
      </w:pPr>
      <w:r>
        <w:t xml:space="preserve"> </w:t>
      </w:r>
      <w:r>
        <w:tab/>
        <w:t>Focused on capability and learning inputs to improve outcome.</w:t>
      </w:r>
    </w:p>
    <w:p w14:paraId="78788D89" w14:textId="77777777" w:rsidR="004615A2" w:rsidRDefault="004615A2" w:rsidP="00B75215">
      <w:pPr>
        <w:numPr>
          <w:ilvl w:val="0"/>
          <w:numId w:val="1"/>
        </w:numPr>
        <w:tabs>
          <w:tab w:val="clear" w:pos="1080"/>
        </w:tabs>
        <w:spacing w:after="240" w:line="480" w:lineRule="auto"/>
        <w:ind w:left="567" w:hanging="567"/>
        <w:jc w:val="both"/>
      </w:pPr>
      <w:r>
        <w:t xml:space="preserve"> </w:t>
      </w:r>
      <w:r>
        <w:tab/>
        <w:t>Held teachers accountable to the whole school, promoted team work and learning from each other and reduced professional autonomy.</w:t>
      </w:r>
    </w:p>
    <w:p w14:paraId="43DAAF5D" w14:textId="77777777" w:rsidR="004615A2" w:rsidRDefault="004615A2" w:rsidP="0003269B">
      <w:pPr>
        <w:spacing w:after="240" w:line="480" w:lineRule="auto"/>
        <w:ind w:firstLine="720"/>
        <w:jc w:val="both"/>
      </w:pPr>
      <w:r>
        <w:t xml:space="preserve">The behaviour of people in an organisation is closely related to their way of thinking and that, in turn, determines the perception of the world. The application of </w:t>
      </w:r>
      <w:proofErr w:type="spellStart"/>
      <w:r>
        <w:t>Juhan</w:t>
      </w:r>
      <w:proofErr w:type="spellEnd"/>
      <w:r>
        <w:t xml:space="preserve"> Rotter’s Theory of Cognitive Orientation (Rotter, 1955) based on the school of cognitive paradigm provides an additional insight in to the issue.</w:t>
      </w:r>
    </w:p>
    <w:p w14:paraId="37866085" w14:textId="77777777" w:rsidR="004615A2" w:rsidRDefault="004615A2" w:rsidP="0003269B">
      <w:pPr>
        <w:spacing w:after="240" w:line="480" w:lineRule="auto"/>
        <w:ind w:firstLine="720"/>
        <w:jc w:val="both"/>
      </w:pPr>
      <w:r>
        <w:t>Schein (1979) contents that organizational culture operates at several levels simultaneously. This includes:</w:t>
      </w:r>
    </w:p>
    <w:p w14:paraId="3931B113" w14:textId="77777777" w:rsidR="004615A2" w:rsidRDefault="004615A2" w:rsidP="00CE568E">
      <w:pPr>
        <w:numPr>
          <w:ilvl w:val="0"/>
          <w:numId w:val="2"/>
        </w:numPr>
        <w:tabs>
          <w:tab w:val="clear" w:pos="1695"/>
        </w:tabs>
        <w:spacing w:line="480" w:lineRule="auto"/>
        <w:ind w:left="567" w:hanging="567"/>
        <w:jc w:val="both"/>
      </w:pPr>
      <w:r>
        <w:lastRenderedPageBreak/>
        <w:t xml:space="preserve"> </w:t>
      </w:r>
      <w:r>
        <w:tab/>
        <w:t>Artifacts those rights, symbols, ceremonies and myths that serve to make organizational behaviour routine.</w:t>
      </w:r>
    </w:p>
    <w:p w14:paraId="4262E8D0" w14:textId="77777777" w:rsidR="004615A2" w:rsidRDefault="004615A2" w:rsidP="00CE568E">
      <w:pPr>
        <w:numPr>
          <w:ilvl w:val="0"/>
          <w:numId w:val="2"/>
        </w:numPr>
        <w:tabs>
          <w:tab w:val="clear" w:pos="1695"/>
        </w:tabs>
        <w:spacing w:line="480" w:lineRule="auto"/>
        <w:ind w:left="567" w:hanging="567"/>
        <w:jc w:val="both"/>
      </w:pPr>
      <w:r>
        <w:t xml:space="preserve"> </w:t>
      </w:r>
      <w:r>
        <w:tab/>
        <w:t>Espoused values, systems of beliefs and standards that provide the basis for an organisation is social behaviour and</w:t>
      </w:r>
    </w:p>
    <w:p w14:paraId="678A5544" w14:textId="77777777" w:rsidR="004615A2" w:rsidRDefault="004615A2" w:rsidP="00553204">
      <w:pPr>
        <w:numPr>
          <w:ilvl w:val="0"/>
          <w:numId w:val="2"/>
        </w:numPr>
        <w:tabs>
          <w:tab w:val="clear" w:pos="1695"/>
        </w:tabs>
        <w:spacing w:after="240" w:line="480" w:lineRule="auto"/>
        <w:ind w:left="567" w:hanging="567"/>
        <w:jc w:val="both"/>
      </w:pPr>
      <w:r>
        <w:t xml:space="preserve"> </w:t>
      </w:r>
      <w:r>
        <w:tab/>
        <w:t>Basic assumptions, those institutional practices that are so deeply ingrained in the collective consciousness of the group that to act in any other member is unthinkable.</w:t>
      </w:r>
    </w:p>
    <w:p w14:paraId="40F60C83" w14:textId="77777777" w:rsidR="004615A2" w:rsidRDefault="004615A2" w:rsidP="0003269B">
      <w:pPr>
        <w:spacing w:after="240" w:line="480" w:lineRule="auto"/>
        <w:ind w:firstLine="720"/>
        <w:jc w:val="both"/>
      </w:pPr>
      <w:r>
        <w:t xml:space="preserve">All the three levels of organizational culture identified by Schein (1997) as well as by </w:t>
      </w:r>
      <w:proofErr w:type="spellStart"/>
      <w:r>
        <w:t>Delert</w:t>
      </w:r>
      <w:proofErr w:type="spellEnd"/>
      <w:r>
        <w:t>, (2001) are readily observable in the contemporary Secondary School.</w:t>
      </w:r>
    </w:p>
    <w:p w14:paraId="3A4ACC44" w14:textId="77777777" w:rsidR="004615A2" w:rsidRDefault="004615A2" w:rsidP="0003269B">
      <w:pPr>
        <w:spacing w:after="240" w:line="480" w:lineRule="auto"/>
        <w:ind w:firstLine="720"/>
        <w:jc w:val="both"/>
      </w:pPr>
      <w:r>
        <w:t xml:space="preserve">Adherence to formal curriculum documents, codes of student conduct, time </w:t>
      </w:r>
      <w:proofErr w:type="spellStart"/>
      <w:r>
        <w:t>tability</w:t>
      </w:r>
      <w:proofErr w:type="spellEnd"/>
      <w:r>
        <w:t xml:space="preserve"> and other administrative practices, constitutes the artifacts of secondary school culture and serve to make daily life in these institutions routine.</w:t>
      </w:r>
    </w:p>
    <w:p w14:paraId="628B1BE7" w14:textId="77777777" w:rsidR="004615A2" w:rsidRPr="000C0AFE" w:rsidRDefault="004615A2" w:rsidP="00CE568E">
      <w:pPr>
        <w:spacing w:line="480" w:lineRule="auto"/>
        <w:jc w:val="both"/>
        <w:rPr>
          <w:b/>
        </w:rPr>
      </w:pPr>
      <w:r>
        <w:rPr>
          <w:b/>
        </w:rPr>
        <w:t>2.1.1.3</w:t>
      </w:r>
      <w:r w:rsidRPr="000C0AFE">
        <w:rPr>
          <w:b/>
        </w:rPr>
        <w:t xml:space="preserve">. </w:t>
      </w:r>
      <w:r>
        <w:rPr>
          <w:b/>
        </w:rPr>
        <w:t>Elements of</w:t>
      </w:r>
      <w:r w:rsidRPr="000C0AFE">
        <w:rPr>
          <w:b/>
        </w:rPr>
        <w:t xml:space="preserve"> Organizational Culture</w:t>
      </w:r>
    </w:p>
    <w:p w14:paraId="0DBA4689" w14:textId="77777777" w:rsidR="004615A2" w:rsidRDefault="004615A2" w:rsidP="00791C59">
      <w:pPr>
        <w:spacing w:line="480" w:lineRule="auto"/>
        <w:ind w:firstLine="720"/>
        <w:jc w:val="both"/>
      </w:pPr>
      <w:r>
        <w:t xml:space="preserve">Mary (2007) put forward the following elements of organizational culture.  </w:t>
      </w:r>
    </w:p>
    <w:p w14:paraId="3E30B289" w14:textId="77777777" w:rsidR="004615A2" w:rsidRDefault="004615A2" w:rsidP="004615A2">
      <w:pPr>
        <w:numPr>
          <w:ilvl w:val="0"/>
          <w:numId w:val="3"/>
        </w:numPr>
        <w:tabs>
          <w:tab w:val="clear" w:pos="2160"/>
        </w:tabs>
        <w:spacing w:after="120" w:line="480" w:lineRule="auto"/>
        <w:ind w:left="567" w:hanging="567"/>
        <w:jc w:val="both"/>
      </w:pPr>
      <w:r>
        <w:t>State and unstated values</w:t>
      </w:r>
    </w:p>
    <w:p w14:paraId="6D3E1785" w14:textId="77777777" w:rsidR="004615A2" w:rsidRDefault="004615A2" w:rsidP="004615A2">
      <w:pPr>
        <w:numPr>
          <w:ilvl w:val="0"/>
          <w:numId w:val="3"/>
        </w:numPr>
        <w:tabs>
          <w:tab w:val="clear" w:pos="2160"/>
        </w:tabs>
        <w:spacing w:after="120" w:line="480" w:lineRule="auto"/>
        <w:ind w:left="567" w:hanging="567"/>
        <w:jc w:val="both"/>
      </w:pPr>
      <w:r>
        <w:t>Overt and implicit expectations for member behaviour</w:t>
      </w:r>
    </w:p>
    <w:p w14:paraId="02193CC9" w14:textId="77777777" w:rsidR="004615A2" w:rsidRDefault="004615A2" w:rsidP="004615A2">
      <w:pPr>
        <w:numPr>
          <w:ilvl w:val="0"/>
          <w:numId w:val="3"/>
        </w:numPr>
        <w:tabs>
          <w:tab w:val="clear" w:pos="2160"/>
        </w:tabs>
        <w:spacing w:after="120" w:line="480" w:lineRule="auto"/>
        <w:ind w:left="567" w:hanging="567"/>
        <w:jc w:val="both"/>
      </w:pPr>
      <w:r>
        <w:t>Customs and rituals</w:t>
      </w:r>
    </w:p>
    <w:p w14:paraId="1D3D9B0D" w14:textId="77777777" w:rsidR="004615A2" w:rsidRDefault="004615A2" w:rsidP="004615A2">
      <w:pPr>
        <w:numPr>
          <w:ilvl w:val="0"/>
          <w:numId w:val="3"/>
        </w:numPr>
        <w:tabs>
          <w:tab w:val="clear" w:pos="2160"/>
        </w:tabs>
        <w:spacing w:after="120" w:line="480" w:lineRule="auto"/>
        <w:ind w:left="567" w:hanging="567"/>
        <w:jc w:val="both"/>
      </w:pPr>
      <w:r>
        <w:t>Stories and myths about the history of the group</w:t>
      </w:r>
    </w:p>
    <w:p w14:paraId="5F7205C2" w14:textId="77777777" w:rsidR="004615A2" w:rsidRDefault="004615A2" w:rsidP="004615A2">
      <w:pPr>
        <w:numPr>
          <w:ilvl w:val="0"/>
          <w:numId w:val="3"/>
        </w:numPr>
        <w:tabs>
          <w:tab w:val="clear" w:pos="2160"/>
        </w:tabs>
        <w:spacing w:after="120" w:line="480" w:lineRule="auto"/>
        <w:ind w:left="567" w:hanging="567"/>
        <w:jc w:val="both"/>
      </w:pPr>
      <w:r>
        <w:t>Shop talk typical language used in and about the group</w:t>
      </w:r>
    </w:p>
    <w:p w14:paraId="3453D19F" w14:textId="77777777" w:rsidR="004615A2" w:rsidRDefault="004615A2" w:rsidP="004615A2">
      <w:pPr>
        <w:numPr>
          <w:ilvl w:val="0"/>
          <w:numId w:val="3"/>
        </w:numPr>
        <w:tabs>
          <w:tab w:val="clear" w:pos="2160"/>
        </w:tabs>
        <w:spacing w:line="480" w:lineRule="auto"/>
        <w:ind w:left="284" w:hanging="284"/>
        <w:jc w:val="both"/>
      </w:pPr>
      <w:r>
        <w:t>Climate – the feelings evoked by the way members interact with each other, with outside, and with their environment, including the physical space they occupy.</w:t>
      </w:r>
    </w:p>
    <w:p w14:paraId="0E9D9B0E" w14:textId="77777777" w:rsidR="004615A2" w:rsidRDefault="004615A2" w:rsidP="004615A2">
      <w:pPr>
        <w:numPr>
          <w:ilvl w:val="0"/>
          <w:numId w:val="3"/>
        </w:numPr>
        <w:tabs>
          <w:tab w:val="clear" w:pos="2160"/>
        </w:tabs>
        <w:spacing w:after="240" w:line="480" w:lineRule="auto"/>
        <w:ind w:left="284" w:hanging="284"/>
        <w:jc w:val="both"/>
      </w:pPr>
      <w:r>
        <w:t>Metaphors and symbols – may be unconscious but can be found embodied in other cultural elements.</w:t>
      </w:r>
    </w:p>
    <w:p w14:paraId="4F5216D7" w14:textId="77777777" w:rsidR="004615A2" w:rsidRDefault="004615A2" w:rsidP="00CE568E">
      <w:pPr>
        <w:spacing w:after="240" w:line="480" w:lineRule="auto"/>
        <w:ind w:firstLine="720"/>
        <w:jc w:val="both"/>
      </w:pPr>
      <w:r>
        <w:lastRenderedPageBreak/>
        <w:t>Morgan (1997) proposes four essential strengths of the Organisational Culture approach:</w:t>
      </w:r>
    </w:p>
    <w:p w14:paraId="1B431D22" w14:textId="77777777" w:rsidR="004615A2" w:rsidRDefault="004615A2" w:rsidP="004615A2">
      <w:pPr>
        <w:numPr>
          <w:ilvl w:val="0"/>
          <w:numId w:val="4"/>
        </w:numPr>
        <w:tabs>
          <w:tab w:val="clear" w:pos="2160"/>
        </w:tabs>
        <w:spacing w:line="480" w:lineRule="auto"/>
        <w:ind w:left="284" w:hanging="284"/>
        <w:jc w:val="both"/>
      </w:pPr>
      <w:r>
        <w:t>It focuses attention on the human side of organizational life, and finds significance and learning in even its most mundane aspects.</w:t>
      </w:r>
    </w:p>
    <w:p w14:paraId="78C171D2" w14:textId="77777777" w:rsidR="004615A2" w:rsidRDefault="004615A2" w:rsidP="004615A2">
      <w:pPr>
        <w:numPr>
          <w:ilvl w:val="0"/>
          <w:numId w:val="4"/>
        </w:numPr>
        <w:tabs>
          <w:tab w:val="clear" w:pos="2160"/>
        </w:tabs>
        <w:spacing w:line="480" w:lineRule="auto"/>
        <w:ind w:left="284" w:hanging="284"/>
        <w:jc w:val="both"/>
      </w:pPr>
      <w:r>
        <w:t>It makes clear the importance of creating appropriate systems of shared meaning to help people work together toward desired outcomes.</w:t>
      </w:r>
    </w:p>
    <w:p w14:paraId="303888A4" w14:textId="77777777" w:rsidR="004615A2" w:rsidRDefault="004615A2" w:rsidP="004615A2">
      <w:pPr>
        <w:numPr>
          <w:ilvl w:val="0"/>
          <w:numId w:val="4"/>
        </w:numPr>
        <w:tabs>
          <w:tab w:val="clear" w:pos="2160"/>
        </w:tabs>
        <w:spacing w:line="480" w:lineRule="auto"/>
        <w:ind w:left="284" w:hanging="284"/>
        <w:jc w:val="both"/>
      </w:pPr>
      <w:r>
        <w:t>It requires members – especially teachers - to acknowledge the impact of their behaviour on the Organisation’s Culture.</w:t>
      </w:r>
    </w:p>
    <w:p w14:paraId="03DEBF18" w14:textId="77777777" w:rsidR="004615A2" w:rsidRDefault="004615A2" w:rsidP="004615A2">
      <w:pPr>
        <w:numPr>
          <w:ilvl w:val="0"/>
          <w:numId w:val="4"/>
        </w:numPr>
        <w:tabs>
          <w:tab w:val="clear" w:pos="2160"/>
        </w:tabs>
        <w:spacing w:after="240" w:line="480" w:lineRule="auto"/>
        <w:ind w:left="284" w:hanging="284"/>
        <w:jc w:val="both"/>
      </w:pPr>
      <w:r>
        <w:t>It encourages the view that the perceived relationship between an organisation and its environment is also affected by the organisation’s basic assumptions.</w:t>
      </w:r>
    </w:p>
    <w:p w14:paraId="1355A216" w14:textId="77777777" w:rsidR="004615A2" w:rsidRDefault="004615A2" w:rsidP="00CE568E">
      <w:pPr>
        <w:spacing w:after="240" w:line="480" w:lineRule="auto"/>
        <w:ind w:firstLine="720"/>
        <w:jc w:val="both"/>
      </w:pPr>
      <w:r>
        <w:t>All the four approaches of organizational culture identified by Morgan (1997) are readily observable in the contemporary secondary schools.</w:t>
      </w:r>
    </w:p>
    <w:p w14:paraId="5737D978" w14:textId="77777777" w:rsidR="004615A2" w:rsidRPr="000C0AFE" w:rsidRDefault="004615A2" w:rsidP="000F070F">
      <w:pPr>
        <w:spacing w:line="480" w:lineRule="auto"/>
        <w:jc w:val="both"/>
        <w:rPr>
          <w:b/>
        </w:rPr>
      </w:pPr>
      <w:r w:rsidRPr="000C0AFE">
        <w:rPr>
          <w:b/>
        </w:rPr>
        <w:t>2.1.</w:t>
      </w:r>
      <w:r>
        <w:rPr>
          <w:b/>
        </w:rPr>
        <w:t>1</w:t>
      </w:r>
      <w:r w:rsidRPr="000C0AFE">
        <w:rPr>
          <w:b/>
        </w:rPr>
        <w:t>.</w:t>
      </w:r>
      <w:r>
        <w:rPr>
          <w:b/>
        </w:rPr>
        <w:t>4</w:t>
      </w:r>
      <w:r w:rsidRPr="000C0AFE">
        <w:rPr>
          <w:b/>
        </w:rPr>
        <w:t xml:space="preserve">. </w:t>
      </w:r>
      <w:r>
        <w:rPr>
          <w:b/>
        </w:rPr>
        <w:t>Measurement of</w:t>
      </w:r>
      <w:r w:rsidRPr="000C0AFE">
        <w:rPr>
          <w:b/>
        </w:rPr>
        <w:t xml:space="preserve"> Organizational Culture</w:t>
      </w:r>
    </w:p>
    <w:p w14:paraId="149EA245" w14:textId="77777777" w:rsidR="004615A2" w:rsidRDefault="004615A2" w:rsidP="000F070F">
      <w:pPr>
        <w:spacing w:after="240" w:line="480" w:lineRule="auto"/>
        <w:ind w:firstLine="720"/>
        <w:jc w:val="both"/>
      </w:pPr>
      <w:r>
        <w:t>Assessment of organizational culture by Schein (1990), categorically reflected that culture can be assessed through written questionnaire or surveys, asserting that the assessor would neither know what to ask nor be able to judge the reliability or validity of the responses.</w:t>
      </w:r>
    </w:p>
    <w:p w14:paraId="24C3E418" w14:textId="77777777" w:rsidR="004615A2" w:rsidRDefault="004615A2" w:rsidP="000F070F">
      <w:pPr>
        <w:spacing w:after="240" w:line="480" w:lineRule="auto"/>
        <w:ind w:firstLine="720"/>
        <w:jc w:val="both"/>
      </w:pPr>
      <w:r>
        <w:t>Rousseau (1990) allowed that such quantitative tools as Q-sorts and questionnaires can legitimately be utilized in conjunction with structured interviews to assess organizational culture. Such quantitative survey instrument for assessing organizational culture are readily available for example, Kilmann and Saxton’s Culture Gap Survey (Patterson &amp; Peter, 2004). However, this instrument tend to be superficial and are incapable of probing depth and uniqueness of an organizational culture. As Rousseau (1990) commented the uniqueness of each organizational culture prevents outsiders from framing valid prior questions. Recently, a scale of School Organizational Culture was develop and standardized by Gafoor (2002).</w:t>
      </w:r>
    </w:p>
    <w:p w14:paraId="0A123AF3" w14:textId="77777777" w:rsidR="004615A2" w:rsidRPr="00666329" w:rsidRDefault="004615A2" w:rsidP="00725FA3">
      <w:pPr>
        <w:spacing w:line="480" w:lineRule="auto"/>
        <w:jc w:val="both"/>
      </w:pPr>
      <w:r w:rsidRPr="00666329">
        <w:lastRenderedPageBreak/>
        <w:t xml:space="preserve">2.1.2. </w:t>
      </w:r>
      <w:r>
        <w:t xml:space="preserve"> PROFESSIONAL ETHICS </w:t>
      </w:r>
      <w:r w:rsidRPr="00666329">
        <w:t>OF TEACHERS</w:t>
      </w:r>
    </w:p>
    <w:p w14:paraId="786C21AA" w14:textId="77777777" w:rsidR="004615A2" w:rsidRDefault="004615A2" w:rsidP="00725FA3">
      <w:pPr>
        <w:spacing w:after="240" w:line="480" w:lineRule="auto"/>
        <w:ind w:firstLine="720"/>
        <w:jc w:val="both"/>
      </w:pPr>
      <w:r>
        <w:t>Theoretical viewpoint pertaining to the variable Professional Ethics is detailed in the following sections.</w:t>
      </w:r>
    </w:p>
    <w:p w14:paraId="67546919" w14:textId="77777777" w:rsidR="004615A2" w:rsidRPr="000C0AFE" w:rsidRDefault="004615A2" w:rsidP="00197DCF">
      <w:pPr>
        <w:spacing w:line="480" w:lineRule="auto"/>
        <w:jc w:val="both"/>
        <w:rPr>
          <w:b/>
        </w:rPr>
      </w:pPr>
      <w:r w:rsidRPr="000C0AFE">
        <w:rPr>
          <w:b/>
        </w:rPr>
        <w:t>2.1.2.</w:t>
      </w:r>
      <w:r>
        <w:rPr>
          <w:b/>
        </w:rPr>
        <w:t>1</w:t>
      </w:r>
      <w:r w:rsidRPr="000C0AFE">
        <w:rPr>
          <w:b/>
        </w:rPr>
        <w:t xml:space="preserve">. </w:t>
      </w:r>
      <w:r>
        <w:rPr>
          <w:b/>
        </w:rPr>
        <w:t xml:space="preserve"> Concept of Professional Ethics of Teachers</w:t>
      </w:r>
    </w:p>
    <w:p w14:paraId="2C50C51E" w14:textId="77777777" w:rsidR="004615A2" w:rsidRDefault="004615A2" w:rsidP="00197DCF">
      <w:pPr>
        <w:spacing w:after="240" w:line="480" w:lineRule="auto"/>
        <w:ind w:firstLine="720"/>
        <w:jc w:val="both"/>
      </w:pPr>
      <w:r>
        <w:t xml:space="preserve">Like all profession, teaching profession should have its own Professional Ethics which is one of the basic requirements. Ethics discusses the ultimate good and explain rights and duties in its own right. The ethics is derived from ‘Ethos’, which means character. It is also called ‘moral philosophy’. A code of professional ethics, when properly enforced enhances the power, prestige and status of the teacher in particular and of the teaching profession as a whole. </w:t>
      </w:r>
    </w:p>
    <w:p w14:paraId="31A6CBFE" w14:textId="77777777" w:rsidR="004615A2" w:rsidRDefault="004615A2" w:rsidP="00197DCF">
      <w:pPr>
        <w:spacing w:after="240" w:line="480" w:lineRule="auto"/>
        <w:ind w:firstLine="720"/>
        <w:jc w:val="both"/>
      </w:pPr>
      <w:r>
        <w:t>Teachers can enjoy certain responsibilities. The Professional Ethics of teachers help the teacher to develop a positive attitude of teaching and society. This can ensure development of a high degree of recognition, regard and social status of the profession. So that true professionalism can be encouraged in the long run.</w:t>
      </w:r>
    </w:p>
    <w:p w14:paraId="66EC9CAC" w14:textId="77777777" w:rsidR="004615A2" w:rsidRDefault="004615A2" w:rsidP="00197DCF">
      <w:pPr>
        <w:spacing w:after="240" w:line="480" w:lineRule="auto"/>
        <w:ind w:firstLine="720"/>
        <w:jc w:val="both"/>
      </w:pPr>
      <w:r>
        <w:t>According to Swamy (1992), one of the important facts is the formulation of code of Professional Ethics for teachers and voluntarily enforcing it to the members which has been almost completely neglected by the professional organisation of teachers in the country. The All India Federation of Educational Associations, the All India Federation of University and College Teacher Organisation made certain attempts to evolve a code of ethics, but in most of which remained on paper.</w:t>
      </w:r>
    </w:p>
    <w:p w14:paraId="1E4364AD" w14:textId="77777777" w:rsidR="004615A2" w:rsidRDefault="004615A2" w:rsidP="00197DCF">
      <w:pPr>
        <w:spacing w:after="240" w:line="480" w:lineRule="auto"/>
        <w:ind w:firstLine="720"/>
        <w:jc w:val="both"/>
      </w:pPr>
      <w:r>
        <w:t xml:space="preserve">The National Policy on Education (1986) laid down that National level associations of teachers could prepare a code of Professional Ethics for teachers and see to its observance. As a part of this, the Department of Teacher Education, NCERT, </w:t>
      </w:r>
      <w:smartTag w:uri="urn:schemas-microsoft-com:office:smarttags" w:element="City">
        <w:r>
          <w:t>New Delhi</w:t>
        </w:r>
      </w:smartTag>
      <w:r>
        <w:t xml:space="preserve">, organised a National Workshop in November 1986 at </w:t>
      </w:r>
      <w:smartTag w:uri="urn:schemas-microsoft-com:office:smarttags" w:element="City">
        <w:smartTag w:uri="urn:schemas-microsoft-com:office:smarttags" w:element="place">
          <w:r>
            <w:t>Hyderabad</w:t>
          </w:r>
        </w:smartTag>
      </w:smartTag>
      <w:r>
        <w:t xml:space="preserve"> which developed a draft code of professional ethics, defining the duties and responsibilities of the teachers.</w:t>
      </w:r>
    </w:p>
    <w:p w14:paraId="1A7A13CC" w14:textId="77777777" w:rsidR="004615A2" w:rsidRDefault="004615A2" w:rsidP="00197DCF">
      <w:pPr>
        <w:spacing w:after="240" w:line="480" w:lineRule="auto"/>
        <w:ind w:firstLine="720"/>
        <w:jc w:val="both"/>
      </w:pPr>
      <w:r>
        <w:lastRenderedPageBreak/>
        <w:t>A National Commission for teachers – Higher Education (1983) stressed the necessity of Professional Ethics and values. Given below are some of these values:</w:t>
      </w:r>
    </w:p>
    <w:p w14:paraId="58562F82" w14:textId="77777777" w:rsidR="004615A2" w:rsidRDefault="004615A2" w:rsidP="004615A2">
      <w:pPr>
        <w:numPr>
          <w:ilvl w:val="0"/>
          <w:numId w:val="5"/>
        </w:numPr>
        <w:tabs>
          <w:tab w:val="clear" w:pos="1680"/>
        </w:tabs>
        <w:spacing w:after="200" w:line="480" w:lineRule="auto"/>
        <w:ind w:left="426" w:hanging="426"/>
        <w:jc w:val="both"/>
      </w:pPr>
      <w:r>
        <w:t xml:space="preserve"> </w:t>
      </w:r>
      <w:r>
        <w:tab/>
        <w:t>As a man devoted learning to the pursuit of truth in his creative endeavours, and hence being in a position to see faster than many others as a social critic, the teacher has to struggle for the propagation of values. Therefore we believe that teachers should be first introspect and scrutinizes their own value system, so as to raise it to the highest moral standards.</w:t>
      </w:r>
    </w:p>
    <w:p w14:paraId="7D69631E" w14:textId="77777777" w:rsidR="004615A2" w:rsidRDefault="004615A2" w:rsidP="004615A2">
      <w:pPr>
        <w:numPr>
          <w:ilvl w:val="0"/>
          <w:numId w:val="5"/>
        </w:numPr>
        <w:tabs>
          <w:tab w:val="clear" w:pos="1680"/>
        </w:tabs>
        <w:spacing w:after="200" w:line="480" w:lineRule="auto"/>
        <w:ind w:left="426" w:hanging="426"/>
        <w:jc w:val="both"/>
      </w:pPr>
      <w:r>
        <w:t xml:space="preserve"> </w:t>
      </w:r>
      <w:r>
        <w:tab/>
        <w:t>We would like to say unambiguously that no profession and no service can survive without its do’s and do not’s.</w:t>
      </w:r>
    </w:p>
    <w:p w14:paraId="4F0C6E62" w14:textId="77777777" w:rsidR="004615A2" w:rsidRDefault="004615A2" w:rsidP="004615A2">
      <w:pPr>
        <w:numPr>
          <w:ilvl w:val="0"/>
          <w:numId w:val="5"/>
        </w:numPr>
        <w:tabs>
          <w:tab w:val="clear" w:pos="1680"/>
        </w:tabs>
        <w:spacing w:after="240" w:line="480" w:lineRule="auto"/>
        <w:ind w:left="426" w:hanging="426"/>
        <w:jc w:val="both"/>
      </w:pPr>
      <w:r>
        <w:t xml:space="preserve"> </w:t>
      </w:r>
      <w:r>
        <w:tab/>
        <w:t>We would urge the teaching community to apply a worthy criteria of performance to itself. So that it earns the most honourable place in the society.</w:t>
      </w:r>
    </w:p>
    <w:p w14:paraId="2AF38270" w14:textId="77777777" w:rsidR="004615A2" w:rsidRPr="000C0AFE" w:rsidRDefault="004615A2" w:rsidP="00E428F4">
      <w:pPr>
        <w:spacing w:line="480" w:lineRule="auto"/>
        <w:jc w:val="both"/>
        <w:rPr>
          <w:b/>
        </w:rPr>
      </w:pPr>
      <w:r w:rsidRPr="000C0AFE">
        <w:rPr>
          <w:b/>
        </w:rPr>
        <w:t>2.1.</w:t>
      </w:r>
      <w:r>
        <w:rPr>
          <w:b/>
        </w:rPr>
        <w:t>2.</w:t>
      </w:r>
      <w:r w:rsidRPr="000C0AFE">
        <w:rPr>
          <w:b/>
        </w:rPr>
        <w:t xml:space="preserve">2. </w:t>
      </w:r>
      <w:r>
        <w:rPr>
          <w:b/>
        </w:rPr>
        <w:t xml:space="preserve"> Professional Ethics – A Few Elements</w:t>
      </w:r>
    </w:p>
    <w:p w14:paraId="5ADFDE8C" w14:textId="77777777" w:rsidR="004615A2" w:rsidRDefault="004615A2" w:rsidP="00197DCF">
      <w:pPr>
        <w:spacing w:after="240" w:line="480" w:lineRule="auto"/>
        <w:ind w:firstLine="720"/>
        <w:jc w:val="both"/>
      </w:pPr>
      <w:r>
        <w:t xml:space="preserve">Professional Ethics has many elements. The elements of Professional Ethics (National commission for teachers – higher education, 1983) are as  follows:- </w:t>
      </w:r>
    </w:p>
    <w:p w14:paraId="59699539" w14:textId="77777777" w:rsidR="004615A2" w:rsidRDefault="004615A2" w:rsidP="004615A2">
      <w:pPr>
        <w:numPr>
          <w:ilvl w:val="0"/>
          <w:numId w:val="6"/>
        </w:numPr>
        <w:tabs>
          <w:tab w:val="clear" w:pos="1650"/>
        </w:tabs>
        <w:spacing w:after="100" w:line="480" w:lineRule="auto"/>
        <w:ind w:left="567" w:hanging="567"/>
        <w:jc w:val="both"/>
      </w:pPr>
      <w:r>
        <w:t xml:space="preserve"> </w:t>
      </w:r>
      <w:r>
        <w:tab/>
        <w:t>A teacher shall co-operate with and secure the co-operation of other persons in all activities which aim at the improvement of the moral, mutual and physical well being of pupils.</w:t>
      </w:r>
    </w:p>
    <w:p w14:paraId="428E88EB" w14:textId="77777777" w:rsidR="004615A2" w:rsidRDefault="004615A2" w:rsidP="004615A2">
      <w:pPr>
        <w:numPr>
          <w:ilvl w:val="0"/>
          <w:numId w:val="6"/>
        </w:numPr>
        <w:tabs>
          <w:tab w:val="clear" w:pos="1650"/>
        </w:tabs>
        <w:spacing w:after="100" w:line="480" w:lineRule="auto"/>
        <w:ind w:left="567" w:hanging="567"/>
        <w:jc w:val="both"/>
      </w:pPr>
      <w:r>
        <w:t xml:space="preserve"> </w:t>
      </w:r>
      <w:r>
        <w:tab/>
        <w:t>A teacher shall not exploit school influence for personal gain.</w:t>
      </w:r>
    </w:p>
    <w:p w14:paraId="712777B5" w14:textId="77777777" w:rsidR="004615A2" w:rsidRDefault="004615A2" w:rsidP="004615A2">
      <w:pPr>
        <w:numPr>
          <w:ilvl w:val="0"/>
          <w:numId w:val="6"/>
        </w:numPr>
        <w:tabs>
          <w:tab w:val="clear" w:pos="1650"/>
        </w:tabs>
        <w:spacing w:after="100" w:line="480" w:lineRule="auto"/>
        <w:ind w:left="567" w:hanging="567"/>
        <w:jc w:val="both"/>
      </w:pPr>
      <w:r>
        <w:t xml:space="preserve"> </w:t>
      </w:r>
      <w:r>
        <w:tab/>
        <w:t>A teacher shall have an exemplary moral conduct.</w:t>
      </w:r>
    </w:p>
    <w:p w14:paraId="122860E1" w14:textId="77777777" w:rsidR="004615A2" w:rsidRDefault="004615A2" w:rsidP="004615A2">
      <w:pPr>
        <w:numPr>
          <w:ilvl w:val="0"/>
          <w:numId w:val="6"/>
        </w:numPr>
        <w:tabs>
          <w:tab w:val="clear" w:pos="1650"/>
        </w:tabs>
        <w:spacing w:after="140" w:line="480" w:lineRule="auto"/>
        <w:ind w:left="567" w:hanging="567"/>
        <w:jc w:val="both"/>
      </w:pPr>
      <w:r>
        <w:t xml:space="preserve"> </w:t>
      </w:r>
      <w:r>
        <w:tab/>
        <w:t>A teacher shall be temperate and sober in his habits. He should avoid smoking, chewing of betel leaves and such other undesirable habits in the presence of students with in the premise of the school.</w:t>
      </w:r>
    </w:p>
    <w:p w14:paraId="3219509C" w14:textId="77777777" w:rsidR="004615A2" w:rsidRDefault="004615A2" w:rsidP="004615A2">
      <w:pPr>
        <w:numPr>
          <w:ilvl w:val="0"/>
          <w:numId w:val="6"/>
        </w:numPr>
        <w:tabs>
          <w:tab w:val="clear" w:pos="1650"/>
        </w:tabs>
        <w:spacing w:after="100" w:line="480" w:lineRule="auto"/>
        <w:ind w:left="567" w:hanging="567"/>
        <w:jc w:val="both"/>
      </w:pPr>
      <w:r>
        <w:t xml:space="preserve"> </w:t>
      </w:r>
      <w:r>
        <w:tab/>
        <w:t>A teacher shall take pride in his calling and by to promote the dignity and solidarity of his profession.</w:t>
      </w:r>
    </w:p>
    <w:p w14:paraId="10364558" w14:textId="77777777" w:rsidR="004615A2" w:rsidRDefault="004615A2" w:rsidP="004615A2">
      <w:pPr>
        <w:numPr>
          <w:ilvl w:val="0"/>
          <w:numId w:val="6"/>
        </w:numPr>
        <w:tabs>
          <w:tab w:val="clear" w:pos="1650"/>
        </w:tabs>
        <w:spacing w:after="100" w:line="480" w:lineRule="auto"/>
        <w:ind w:left="567" w:hanging="567"/>
        <w:jc w:val="both"/>
      </w:pPr>
      <w:r>
        <w:t xml:space="preserve"> </w:t>
      </w:r>
      <w:r>
        <w:tab/>
        <w:t>A teacher shall be punctual in his work.</w:t>
      </w:r>
    </w:p>
    <w:p w14:paraId="0D0EFE30" w14:textId="77777777" w:rsidR="004615A2" w:rsidRDefault="004615A2" w:rsidP="004615A2">
      <w:pPr>
        <w:numPr>
          <w:ilvl w:val="0"/>
          <w:numId w:val="6"/>
        </w:numPr>
        <w:tabs>
          <w:tab w:val="clear" w:pos="1650"/>
        </w:tabs>
        <w:spacing w:after="140" w:line="480" w:lineRule="auto"/>
        <w:ind w:left="567" w:hanging="567"/>
        <w:jc w:val="both"/>
      </w:pPr>
      <w:r>
        <w:lastRenderedPageBreak/>
        <w:t>A teacher shall keep himself abreast of the latest developments in educational thought and practice.</w:t>
      </w:r>
    </w:p>
    <w:p w14:paraId="133A3A47" w14:textId="77777777" w:rsidR="004615A2" w:rsidRDefault="004615A2" w:rsidP="004615A2">
      <w:pPr>
        <w:numPr>
          <w:ilvl w:val="0"/>
          <w:numId w:val="6"/>
        </w:numPr>
        <w:tabs>
          <w:tab w:val="clear" w:pos="1650"/>
        </w:tabs>
        <w:spacing w:after="200" w:line="480" w:lineRule="auto"/>
        <w:ind w:left="567" w:hanging="567"/>
        <w:jc w:val="both"/>
      </w:pPr>
      <w:r>
        <w:t>A teacher shall maintain right ethical behaviour in their relations to parents and the community.</w:t>
      </w:r>
    </w:p>
    <w:p w14:paraId="3BDA6A2B" w14:textId="77777777" w:rsidR="004615A2" w:rsidRPr="000C0AFE" w:rsidRDefault="004615A2" w:rsidP="003D5148">
      <w:pPr>
        <w:spacing w:after="120" w:line="480" w:lineRule="auto"/>
        <w:jc w:val="both"/>
        <w:rPr>
          <w:b/>
        </w:rPr>
      </w:pPr>
      <w:r>
        <w:rPr>
          <w:b/>
        </w:rPr>
        <w:t>Ethics for Teachers</w:t>
      </w:r>
    </w:p>
    <w:p w14:paraId="4527CC30" w14:textId="77777777" w:rsidR="004615A2" w:rsidRDefault="004615A2" w:rsidP="00E428F4">
      <w:pPr>
        <w:spacing w:after="200" w:line="480" w:lineRule="auto"/>
        <w:ind w:firstLine="720"/>
        <w:jc w:val="both"/>
      </w:pPr>
      <w:r>
        <w:t xml:space="preserve">The greatness of a country does not depend on lofty building and gigantic projects. It depends on teachers. A teacher has been respected and worshiped through out human history because of his/her noble mission. Good education requires good teachers. Professional Ethics are essential to become a good teacher (Singh &amp; Panday, 2008). </w:t>
      </w:r>
    </w:p>
    <w:p w14:paraId="22D11BBD" w14:textId="77777777" w:rsidR="004615A2" w:rsidRDefault="004615A2" w:rsidP="00E428F4">
      <w:pPr>
        <w:spacing w:line="480" w:lineRule="auto"/>
        <w:ind w:firstLine="720"/>
        <w:jc w:val="both"/>
      </w:pPr>
      <w:r>
        <w:t>Ethics of teachers are given below.</w:t>
      </w:r>
    </w:p>
    <w:p w14:paraId="4B21F461" w14:textId="77777777" w:rsidR="004615A2" w:rsidRDefault="004615A2" w:rsidP="00D859AE">
      <w:pPr>
        <w:spacing w:line="480" w:lineRule="auto"/>
        <w:jc w:val="both"/>
        <w:rPr>
          <w:b/>
        </w:rPr>
      </w:pPr>
      <w:r>
        <w:rPr>
          <w:b/>
        </w:rPr>
        <w:t>1.</w:t>
      </w:r>
      <w:r w:rsidRPr="000C0AFE">
        <w:rPr>
          <w:b/>
        </w:rPr>
        <w:t xml:space="preserve"> </w:t>
      </w:r>
      <w:r>
        <w:rPr>
          <w:b/>
        </w:rPr>
        <w:t>Commitment to Students</w:t>
      </w:r>
    </w:p>
    <w:p w14:paraId="70A91B75" w14:textId="77777777" w:rsidR="004615A2" w:rsidRPr="004D7986" w:rsidRDefault="004615A2" w:rsidP="00D859AE">
      <w:pPr>
        <w:spacing w:line="480" w:lineRule="auto"/>
        <w:jc w:val="both"/>
      </w:pPr>
      <w:r w:rsidRPr="004D7986">
        <w:tab/>
      </w:r>
      <w:r w:rsidRPr="004D7986">
        <w:tab/>
        <w:t xml:space="preserve">Each student will have </w:t>
      </w:r>
      <w:r>
        <w:t xml:space="preserve">some expectations from a teacher, as he/she is considered to be second parent. There are some qualities which are related to commitment to students.  They are:- </w:t>
      </w:r>
    </w:p>
    <w:p w14:paraId="228F38C3" w14:textId="77777777" w:rsidR="004615A2" w:rsidRDefault="004615A2" w:rsidP="004615A2">
      <w:pPr>
        <w:numPr>
          <w:ilvl w:val="0"/>
          <w:numId w:val="7"/>
        </w:numPr>
        <w:tabs>
          <w:tab w:val="clear" w:pos="2099"/>
        </w:tabs>
        <w:spacing w:line="480" w:lineRule="auto"/>
        <w:ind w:left="567" w:hanging="567"/>
        <w:jc w:val="both"/>
      </w:pPr>
      <w:r>
        <w:t xml:space="preserve"> </w:t>
      </w:r>
      <w:r>
        <w:tab/>
        <w:t>A teacher should deal justly, impartially, honestly and affectionately with the students regardless of their caste, creed, status and other characteristics.</w:t>
      </w:r>
    </w:p>
    <w:p w14:paraId="6B8161FC" w14:textId="77777777" w:rsidR="004615A2" w:rsidRDefault="004615A2" w:rsidP="004615A2">
      <w:pPr>
        <w:numPr>
          <w:ilvl w:val="0"/>
          <w:numId w:val="7"/>
        </w:numPr>
        <w:tabs>
          <w:tab w:val="clear" w:pos="2099"/>
        </w:tabs>
        <w:spacing w:line="480" w:lineRule="auto"/>
        <w:ind w:left="567" w:hanging="567"/>
        <w:jc w:val="both"/>
      </w:pPr>
      <w:r>
        <w:t xml:space="preserve"> </w:t>
      </w:r>
      <w:r>
        <w:tab/>
      </w:r>
      <w:r>
        <w:tab/>
        <w:t>A teacher should do best in his/her job of guiding the students in their pursuit of knowledge and skills.</w:t>
      </w:r>
    </w:p>
    <w:p w14:paraId="5D98F5E2" w14:textId="77777777" w:rsidR="004615A2" w:rsidRDefault="004615A2" w:rsidP="004615A2">
      <w:pPr>
        <w:numPr>
          <w:ilvl w:val="0"/>
          <w:numId w:val="7"/>
        </w:numPr>
        <w:tabs>
          <w:tab w:val="clear" w:pos="2099"/>
        </w:tabs>
        <w:spacing w:line="480" w:lineRule="auto"/>
        <w:ind w:left="567" w:hanging="567"/>
        <w:jc w:val="both"/>
      </w:pPr>
      <w:r>
        <w:t xml:space="preserve"> </w:t>
      </w:r>
      <w:r>
        <w:tab/>
        <w:t>A teacher should pass on to them by best information, knowledge, experiences, habits, manners, opinions and beliefs.</w:t>
      </w:r>
    </w:p>
    <w:p w14:paraId="501DCA53" w14:textId="77777777" w:rsidR="004615A2" w:rsidRDefault="004615A2" w:rsidP="004615A2">
      <w:pPr>
        <w:numPr>
          <w:ilvl w:val="0"/>
          <w:numId w:val="7"/>
        </w:numPr>
        <w:tabs>
          <w:tab w:val="clear" w:pos="2099"/>
        </w:tabs>
        <w:spacing w:line="480" w:lineRule="auto"/>
        <w:ind w:left="567" w:hanging="567"/>
        <w:jc w:val="both"/>
      </w:pPr>
      <w:r>
        <w:t xml:space="preserve"> </w:t>
      </w:r>
      <w:r>
        <w:tab/>
        <w:t>A teacher shall not shirk his/her duties, responsibilities and obligations towards them.</w:t>
      </w:r>
    </w:p>
    <w:p w14:paraId="21E7A939" w14:textId="77777777" w:rsidR="004615A2" w:rsidRDefault="004615A2" w:rsidP="004615A2">
      <w:pPr>
        <w:numPr>
          <w:ilvl w:val="0"/>
          <w:numId w:val="7"/>
        </w:numPr>
        <w:tabs>
          <w:tab w:val="clear" w:pos="2099"/>
        </w:tabs>
        <w:spacing w:line="480" w:lineRule="auto"/>
        <w:ind w:left="567" w:hanging="567"/>
        <w:jc w:val="both"/>
      </w:pPr>
      <w:r>
        <w:t xml:space="preserve"> </w:t>
      </w:r>
      <w:r>
        <w:tab/>
        <w:t>Teacher should acquaints himself with their needs, interests, possibilities, difficulties, problems and individual differences and shall enable them to get the maximum of their learning opportunity.</w:t>
      </w:r>
    </w:p>
    <w:p w14:paraId="4F53A5BB" w14:textId="77777777" w:rsidR="004615A2" w:rsidRDefault="004615A2" w:rsidP="004615A2">
      <w:pPr>
        <w:numPr>
          <w:ilvl w:val="0"/>
          <w:numId w:val="7"/>
        </w:numPr>
        <w:tabs>
          <w:tab w:val="clear" w:pos="2099"/>
        </w:tabs>
        <w:spacing w:line="480" w:lineRule="auto"/>
        <w:ind w:left="567" w:hanging="567"/>
        <w:jc w:val="both"/>
      </w:pPr>
      <w:r>
        <w:lastRenderedPageBreak/>
        <w:t xml:space="preserve"> </w:t>
      </w:r>
      <w:r>
        <w:tab/>
        <w:t>Teacher should never carry ill-will about a student and teacher should never be vindictive.</w:t>
      </w:r>
    </w:p>
    <w:p w14:paraId="5709CF59" w14:textId="77777777" w:rsidR="004615A2" w:rsidRDefault="004615A2" w:rsidP="004615A2">
      <w:pPr>
        <w:numPr>
          <w:ilvl w:val="0"/>
          <w:numId w:val="7"/>
        </w:numPr>
        <w:tabs>
          <w:tab w:val="clear" w:pos="2099"/>
        </w:tabs>
        <w:spacing w:line="480" w:lineRule="auto"/>
        <w:ind w:left="567" w:hanging="567"/>
        <w:jc w:val="both"/>
      </w:pPr>
      <w:r>
        <w:t>Teacher should never harm a student and not even misguide him.</w:t>
      </w:r>
    </w:p>
    <w:p w14:paraId="2E64700F" w14:textId="77777777" w:rsidR="004615A2" w:rsidRDefault="004615A2" w:rsidP="004615A2">
      <w:pPr>
        <w:numPr>
          <w:ilvl w:val="0"/>
          <w:numId w:val="7"/>
        </w:numPr>
        <w:tabs>
          <w:tab w:val="clear" w:pos="2099"/>
        </w:tabs>
        <w:spacing w:line="480" w:lineRule="auto"/>
        <w:ind w:left="567" w:hanging="567"/>
        <w:jc w:val="both"/>
      </w:pPr>
      <w:r>
        <w:t>Teacher should encourage the students to become self reliant and acquire habits of independent thinking and action.</w:t>
      </w:r>
    </w:p>
    <w:p w14:paraId="5E2BCA69" w14:textId="77777777" w:rsidR="004615A2" w:rsidRDefault="004615A2" w:rsidP="004615A2">
      <w:pPr>
        <w:numPr>
          <w:ilvl w:val="0"/>
          <w:numId w:val="7"/>
        </w:numPr>
        <w:tabs>
          <w:tab w:val="clear" w:pos="2099"/>
        </w:tabs>
        <w:spacing w:line="480" w:lineRule="auto"/>
        <w:ind w:left="567" w:hanging="567"/>
        <w:jc w:val="both"/>
      </w:pPr>
      <w:r>
        <w:t xml:space="preserve"> </w:t>
      </w:r>
      <w:r>
        <w:tab/>
        <w:t>Teacher should never exploit a student for any personal or professional ends.</w:t>
      </w:r>
    </w:p>
    <w:p w14:paraId="51010B9D" w14:textId="77777777" w:rsidR="004615A2" w:rsidRDefault="004615A2" w:rsidP="004615A2">
      <w:pPr>
        <w:numPr>
          <w:ilvl w:val="0"/>
          <w:numId w:val="7"/>
        </w:numPr>
        <w:tabs>
          <w:tab w:val="clear" w:pos="2099"/>
        </w:tabs>
        <w:spacing w:line="480" w:lineRule="auto"/>
        <w:ind w:left="567" w:hanging="567"/>
        <w:jc w:val="both"/>
      </w:pPr>
      <w:r>
        <w:t xml:space="preserve"> </w:t>
      </w:r>
      <w:r>
        <w:tab/>
        <w:t>Teacher should hold personal, private and confidential information about a student as sacred trust.</w:t>
      </w:r>
    </w:p>
    <w:p w14:paraId="30276E56" w14:textId="77777777" w:rsidR="004615A2" w:rsidRDefault="004615A2" w:rsidP="004615A2">
      <w:pPr>
        <w:numPr>
          <w:ilvl w:val="0"/>
          <w:numId w:val="7"/>
        </w:numPr>
        <w:tabs>
          <w:tab w:val="clear" w:pos="2099"/>
        </w:tabs>
        <w:spacing w:line="480" w:lineRule="auto"/>
        <w:ind w:left="567" w:hanging="567"/>
        <w:jc w:val="both"/>
      </w:pPr>
      <w:r>
        <w:t xml:space="preserve"> </w:t>
      </w:r>
      <w:r>
        <w:tab/>
        <w:t>A teacher should be vigilant about the latest researchers about human behaviour in general and student behaviour in particular.</w:t>
      </w:r>
    </w:p>
    <w:p w14:paraId="73C0AD16" w14:textId="77777777" w:rsidR="004615A2" w:rsidRDefault="004615A2" w:rsidP="004615A2">
      <w:pPr>
        <w:numPr>
          <w:ilvl w:val="0"/>
          <w:numId w:val="7"/>
        </w:numPr>
        <w:tabs>
          <w:tab w:val="clear" w:pos="2099"/>
        </w:tabs>
        <w:spacing w:line="480" w:lineRule="auto"/>
        <w:ind w:left="567" w:hanging="567"/>
        <w:jc w:val="both"/>
      </w:pPr>
      <w:r>
        <w:t>A teacher should deal with them with sympathy, patience and optimism. Teacher should never lose temper with them.</w:t>
      </w:r>
    </w:p>
    <w:p w14:paraId="41BD08A6" w14:textId="77777777" w:rsidR="004615A2" w:rsidRDefault="004615A2" w:rsidP="004615A2">
      <w:pPr>
        <w:numPr>
          <w:ilvl w:val="0"/>
          <w:numId w:val="7"/>
        </w:numPr>
        <w:tabs>
          <w:tab w:val="clear" w:pos="2099"/>
        </w:tabs>
        <w:spacing w:line="480" w:lineRule="auto"/>
        <w:ind w:left="567" w:hanging="567"/>
        <w:jc w:val="both"/>
      </w:pPr>
      <w:r>
        <w:t>A teacher should not make uncharitable observations about them or about anyone else in their presence.</w:t>
      </w:r>
    </w:p>
    <w:p w14:paraId="0C019243" w14:textId="77777777" w:rsidR="004615A2" w:rsidRDefault="004615A2" w:rsidP="004615A2">
      <w:pPr>
        <w:numPr>
          <w:ilvl w:val="0"/>
          <w:numId w:val="7"/>
        </w:numPr>
        <w:tabs>
          <w:tab w:val="clear" w:pos="2099"/>
        </w:tabs>
        <w:spacing w:line="480" w:lineRule="auto"/>
        <w:ind w:left="567" w:hanging="567"/>
        <w:jc w:val="both"/>
      </w:pPr>
      <w:r>
        <w:t>A teacher should preserve his/her reliability and creditability with them at all costs.</w:t>
      </w:r>
    </w:p>
    <w:p w14:paraId="3354D288" w14:textId="77777777" w:rsidR="004615A2" w:rsidRDefault="004615A2" w:rsidP="004615A2">
      <w:pPr>
        <w:numPr>
          <w:ilvl w:val="0"/>
          <w:numId w:val="7"/>
        </w:numPr>
        <w:tabs>
          <w:tab w:val="clear" w:pos="2099"/>
        </w:tabs>
        <w:spacing w:line="480" w:lineRule="auto"/>
        <w:ind w:left="567" w:hanging="567"/>
        <w:jc w:val="both"/>
      </w:pPr>
      <w:r>
        <w:t>A teacher should win their respect. A teacher should not expect any flattery from them.</w:t>
      </w:r>
    </w:p>
    <w:p w14:paraId="581D7C1A" w14:textId="77777777" w:rsidR="004615A2" w:rsidRDefault="004615A2" w:rsidP="004615A2">
      <w:pPr>
        <w:numPr>
          <w:ilvl w:val="0"/>
          <w:numId w:val="7"/>
        </w:numPr>
        <w:tabs>
          <w:tab w:val="clear" w:pos="2099"/>
        </w:tabs>
        <w:spacing w:after="240" w:line="480" w:lineRule="auto"/>
        <w:ind w:left="567" w:hanging="567"/>
        <w:jc w:val="both"/>
      </w:pPr>
      <w:r>
        <w:t>A teacher should take up tuition work only under official sanction and will do if not with the motive of every extra money but with the motive of student betterment.</w:t>
      </w:r>
    </w:p>
    <w:p w14:paraId="7E2EE355" w14:textId="77777777" w:rsidR="004615A2" w:rsidRDefault="004615A2" w:rsidP="00D859AE">
      <w:pPr>
        <w:spacing w:line="480" w:lineRule="auto"/>
        <w:jc w:val="both"/>
        <w:rPr>
          <w:b/>
        </w:rPr>
      </w:pPr>
      <w:r>
        <w:rPr>
          <w:b/>
        </w:rPr>
        <w:t>2.</w:t>
      </w:r>
      <w:r w:rsidRPr="000C0AFE">
        <w:rPr>
          <w:b/>
        </w:rPr>
        <w:t xml:space="preserve"> </w:t>
      </w:r>
      <w:r>
        <w:rPr>
          <w:b/>
        </w:rPr>
        <w:t>Commitment to Parents</w:t>
      </w:r>
    </w:p>
    <w:p w14:paraId="67D437AD" w14:textId="77777777" w:rsidR="004615A2" w:rsidRPr="00E13082" w:rsidRDefault="004615A2" w:rsidP="004641B6">
      <w:pPr>
        <w:spacing w:line="480" w:lineRule="auto"/>
        <w:ind w:firstLine="852"/>
        <w:jc w:val="both"/>
      </w:pPr>
      <w:r w:rsidRPr="00E13082">
        <w:t xml:space="preserve">A Parent </w:t>
      </w:r>
      <w:r>
        <w:t xml:space="preserve">leaves the child in care of a teacher for almost three-forth of a day. So a teacher has to deal and communicate effectively with a parent as well. </w:t>
      </w:r>
    </w:p>
    <w:p w14:paraId="5368D52B" w14:textId="77777777" w:rsidR="004615A2" w:rsidRDefault="004615A2" w:rsidP="004615A2">
      <w:pPr>
        <w:numPr>
          <w:ilvl w:val="0"/>
          <w:numId w:val="8"/>
        </w:numPr>
        <w:tabs>
          <w:tab w:val="clear" w:pos="1695"/>
        </w:tabs>
        <w:spacing w:line="480" w:lineRule="auto"/>
        <w:ind w:left="567" w:hanging="567"/>
        <w:jc w:val="both"/>
      </w:pPr>
      <w:r>
        <w:t xml:space="preserve"> </w:t>
      </w:r>
      <w:r>
        <w:tab/>
        <w:t>In student’s interest, teacher should try to make a good relationship  with the parents.</w:t>
      </w:r>
    </w:p>
    <w:p w14:paraId="77C6ACFB" w14:textId="77777777" w:rsidR="004615A2" w:rsidRDefault="004615A2" w:rsidP="004615A2">
      <w:pPr>
        <w:numPr>
          <w:ilvl w:val="0"/>
          <w:numId w:val="8"/>
        </w:numPr>
        <w:tabs>
          <w:tab w:val="clear" w:pos="1695"/>
        </w:tabs>
        <w:spacing w:line="480" w:lineRule="auto"/>
        <w:ind w:left="567" w:hanging="567"/>
        <w:jc w:val="both"/>
      </w:pPr>
      <w:r>
        <w:t xml:space="preserve"> </w:t>
      </w:r>
      <w:r>
        <w:tab/>
        <w:t>For a student’s lapses, teacher should avoid shifting the blame on parent.</w:t>
      </w:r>
    </w:p>
    <w:p w14:paraId="1BE71BA3" w14:textId="77777777" w:rsidR="004615A2" w:rsidRDefault="004615A2" w:rsidP="004615A2">
      <w:pPr>
        <w:numPr>
          <w:ilvl w:val="0"/>
          <w:numId w:val="8"/>
        </w:numPr>
        <w:tabs>
          <w:tab w:val="clear" w:pos="1695"/>
        </w:tabs>
        <w:spacing w:line="480" w:lineRule="auto"/>
        <w:ind w:left="567" w:hanging="567"/>
        <w:jc w:val="both"/>
      </w:pPr>
      <w:r>
        <w:lastRenderedPageBreak/>
        <w:t xml:space="preserve"> </w:t>
      </w:r>
      <w:r>
        <w:tab/>
        <w:t>Teacher should try to enjoy the confidence of the parents.</w:t>
      </w:r>
    </w:p>
    <w:p w14:paraId="0C1BF8D6" w14:textId="77777777" w:rsidR="004615A2" w:rsidRDefault="004615A2" w:rsidP="004615A2">
      <w:pPr>
        <w:numPr>
          <w:ilvl w:val="0"/>
          <w:numId w:val="8"/>
        </w:numPr>
        <w:tabs>
          <w:tab w:val="clear" w:pos="1695"/>
        </w:tabs>
        <w:spacing w:line="480" w:lineRule="auto"/>
        <w:ind w:left="567" w:hanging="567"/>
        <w:jc w:val="both"/>
      </w:pPr>
      <w:r>
        <w:t xml:space="preserve"> </w:t>
      </w:r>
      <w:r>
        <w:tab/>
        <w:t>Teacher should not make a student a target of his/her revenge against his parent.</w:t>
      </w:r>
    </w:p>
    <w:p w14:paraId="2825DB32" w14:textId="77777777" w:rsidR="004615A2" w:rsidRDefault="004615A2" w:rsidP="004615A2">
      <w:pPr>
        <w:numPr>
          <w:ilvl w:val="0"/>
          <w:numId w:val="8"/>
        </w:numPr>
        <w:tabs>
          <w:tab w:val="clear" w:pos="1695"/>
        </w:tabs>
        <w:spacing w:line="480" w:lineRule="auto"/>
        <w:ind w:left="567" w:hanging="567"/>
        <w:jc w:val="both"/>
      </w:pPr>
      <w:r>
        <w:tab/>
        <w:t>A teacher should respect the basic responsibility of parent for their children.</w:t>
      </w:r>
    </w:p>
    <w:p w14:paraId="4F56E282" w14:textId="77777777" w:rsidR="004615A2" w:rsidRDefault="004615A2" w:rsidP="004615A2">
      <w:pPr>
        <w:numPr>
          <w:ilvl w:val="0"/>
          <w:numId w:val="8"/>
        </w:numPr>
        <w:tabs>
          <w:tab w:val="clear" w:pos="1695"/>
        </w:tabs>
        <w:spacing w:line="480" w:lineRule="auto"/>
        <w:ind w:left="567" w:hanging="567"/>
        <w:jc w:val="both"/>
      </w:pPr>
      <w:r>
        <w:t xml:space="preserve"> </w:t>
      </w:r>
      <w:r>
        <w:tab/>
        <w:t>Teacher should help, increase the students confidence in his own home and avoid making disparaging remarks when might undermine that confidence.</w:t>
      </w:r>
    </w:p>
    <w:p w14:paraId="533C6ACB" w14:textId="77777777" w:rsidR="004615A2" w:rsidRDefault="004615A2" w:rsidP="004615A2">
      <w:pPr>
        <w:numPr>
          <w:ilvl w:val="0"/>
          <w:numId w:val="8"/>
        </w:numPr>
        <w:tabs>
          <w:tab w:val="clear" w:pos="1695"/>
        </w:tabs>
        <w:spacing w:line="480" w:lineRule="auto"/>
        <w:ind w:left="567" w:hanging="567"/>
        <w:jc w:val="both"/>
      </w:pPr>
      <w:r>
        <w:t>A teacher should establish cordial relationship with the homes of the students.</w:t>
      </w:r>
    </w:p>
    <w:p w14:paraId="4FD9D838" w14:textId="77777777" w:rsidR="004615A2" w:rsidRDefault="004615A2" w:rsidP="004615A2">
      <w:pPr>
        <w:numPr>
          <w:ilvl w:val="0"/>
          <w:numId w:val="8"/>
        </w:numPr>
        <w:tabs>
          <w:tab w:val="clear" w:pos="1695"/>
        </w:tabs>
        <w:spacing w:line="480" w:lineRule="auto"/>
        <w:ind w:left="567" w:hanging="567"/>
        <w:jc w:val="both"/>
      </w:pPr>
      <w:r>
        <w:t>A teacher should provide parents with information that will serve best interests of their children.</w:t>
      </w:r>
    </w:p>
    <w:p w14:paraId="7348BA73" w14:textId="77777777" w:rsidR="004615A2" w:rsidRDefault="004615A2" w:rsidP="004615A2">
      <w:pPr>
        <w:numPr>
          <w:ilvl w:val="0"/>
          <w:numId w:val="8"/>
        </w:numPr>
        <w:tabs>
          <w:tab w:val="clear" w:pos="1695"/>
        </w:tabs>
        <w:spacing w:line="480" w:lineRule="auto"/>
        <w:ind w:left="567" w:hanging="567"/>
        <w:jc w:val="both"/>
      </w:pPr>
      <w:r>
        <w:t xml:space="preserve"> </w:t>
      </w:r>
      <w:r>
        <w:tab/>
        <w:t>If a teacher should find a student going wrong, teacher at once take the parent in confidence.</w:t>
      </w:r>
    </w:p>
    <w:p w14:paraId="4825D360" w14:textId="77777777" w:rsidR="004615A2" w:rsidRDefault="004615A2" w:rsidP="004615A2">
      <w:pPr>
        <w:numPr>
          <w:ilvl w:val="0"/>
          <w:numId w:val="8"/>
        </w:numPr>
        <w:tabs>
          <w:tab w:val="clear" w:pos="1695"/>
        </w:tabs>
        <w:spacing w:after="240" w:line="480" w:lineRule="auto"/>
        <w:ind w:left="567" w:hanging="567"/>
        <w:jc w:val="both"/>
      </w:pPr>
      <w:r>
        <w:t xml:space="preserve"> </w:t>
      </w:r>
      <w:r>
        <w:tab/>
        <w:t>A teacher should send to the parent’ honest reports about the student’s progress. There will be no attempt on his/her path to keep them in dark.</w:t>
      </w:r>
    </w:p>
    <w:p w14:paraId="6E2ADE9E" w14:textId="77777777" w:rsidR="004615A2" w:rsidRDefault="004615A2" w:rsidP="00E122BE">
      <w:pPr>
        <w:spacing w:line="480" w:lineRule="auto"/>
        <w:jc w:val="both"/>
        <w:rPr>
          <w:b/>
        </w:rPr>
      </w:pPr>
      <w:r>
        <w:rPr>
          <w:b/>
        </w:rPr>
        <w:t>3.</w:t>
      </w:r>
      <w:r w:rsidRPr="000C0AFE">
        <w:rPr>
          <w:b/>
        </w:rPr>
        <w:t xml:space="preserve"> </w:t>
      </w:r>
      <w:r>
        <w:rPr>
          <w:b/>
        </w:rPr>
        <w:t>Commitment to Community</w:t>
      </w:r>
    </w:p>
    <w:p w14:paraId="7DAB3DF1" w14:textId="77777777" w:rsidR="004615A2" w:rsidRPr="00E204B6" w:rsidRDefault="004615A2" w:rsidP="00E122BE">
      <w:pPr>
        <w:spacing w:line="480" w:lineRule="auto"/>
        <w:jc w:val="both"/>
      </w:pPr>
      <w:r w:rsidRPr="00E204B6">
        <w:tab/>
      </w:r>
      <w:r w:rsidRPr="00E204B6">
        <w:tab/>
        <w:t>A teacher</w:t>
      </w:r>
      <w:r>
        <w:t xml:space="preserve"> is a socially committed person, as she or he shoulders the responsibility of molding the future generation – community. </w:t>
      </w:r>
    </w:p>
    <w:p w14:paraId="2D745225" w14:textId="77777777" w:rsidR="004615A2" w:rsidRDefault="004615A2" w:rsidP="004615A2">
      <w:pPr>
        <w:numPr>
          <w:ilvl w:val="0"/>
          <w:numId w:val="9"/>
        </w:numPr>
        <w:tabs>
          <w:tab w:val="clear" w:pos="1080"/>
        </w:tabs>
        <w:spacing w:line="480" w:lineRule="auto"/>
        <w:ind w:left="567" w:hanging="567"/>
        <w:jc w:val="both"/>
      </w:pPr>
      <w:r>
        <w:t xml:space="preserve"> </w:t>
      </w:r>
      <w:r>
        <w:tab/>
        <w:t>A teacher should occupy a position of public interest, not only in his/her social conduct but also in private conduct.</w:t>
      </w:r>
    </w:p>
    <w:p w14:paraId="62801833" w14:textId="77777777" w:rsidR="004615A2" w:rsidRDefault="004615A2" w:rsidP="004615A2">
      <w:pPr>
        <w:numPr>
          <w:ilvl w:val="0"/>
          <w:numId w:val="9"/>
        </w:numPr>
        <w:tabs>
          <w:tab w:val="clear" w:pos="1080"/>
        </w:tabs>
        <w:spacing w:line="480" w:lineRule="auto"/>
        <w:ind w:left="567" w:hanging="567"/>
        <w:jc w:val="both"/>
      </w:pPr>
      <w:r>
        <w:t xml:space="preserve"> </w:t>
      </w:r>
      <w:r>
        <w:tab/>
        <w:t>A teacher should not involve in the group prevailing in the community.</w:t>
      </w:r>
    </w:p>
    <w:p w14:paraId="672D56A9" w14:textId="77777777" w:rsidR="004615A2" w:rsidRDefault="004615A2" w:rsidP="004615A2">
      <w:pPr>
        <w:numPr>
          <w:ilvl w:val="0"/>
          <w:numId w:val="9"/>
        </w:numPr>
        <w:tabs>
          <w:tab w:val="clear" w:pos="1080"/>
        </w:tabs>
        <w:spacing w:line="480" w:lineRule="auto"/>
        <w:ind w:left="567" w:hanging="567"/>
        <w:jc w:val="both"/>
      </w:pPr>
      <w:r>
        <w:t xml:space="preserve"> </w:t>
      </w:r>
      <w:r>
        <w:tab/>
        <w:t>A teacher should try to conduct as an ideal member of the community.</w:t>
      </w:r>
    </w:p>
    <w:p w14:paraId="51626E15" w14:textId="77777777" w:rsidR="004615A2" w:rsidRDefault="004615A2" w:rsidP="004615A2">
      <w:pPr>
        <w:numPr>
          <w:ilvl w:val="0"/>
          <w:numId w:val="9"/>
        </w:numPr>
        <w:tabs>
          <w:tab w:val="clear" w:pos="1080"/>
        </w:tabs>
        <w:spacing w:line="480" w:lineRule="auto"/>
        <w:ind w:left="567" w:hanging="567"/>
        <w:jc w:val="both"/>
      </w:pPr>
      <w:r>
        <w:t xml:space="preserve"> </w:t>
      </w:r>
      <w:r>
        <w:tab/>
        <w:t>A teacher should try to create an ideal community in the school.</w:t>
      </w:r>
    </w:p>
    <w:p w14:paraId="4825E98E" w14:textId="77777777" w:rsidR="004615A2" w:rsidRDefault="004615A2" w:rsidP="004615A2">
      <w:pPr>
        <w:numPr>
          <w:ilvl w:val="0"/>
          <w:numId w:val="9"/>
        </w:numPr>
        <w:tabs>
          <w:tab w:val="clear" w:pos="1080"/>
        </w:tabs>
        <w:spacing w:line="480" w:lineRule="auto"/>
        <w:ind w:left="567" w:hanging="567"/>
        <w:jc w:val="both"/>
      </w:pPr>
      <w:r>
        <w:t xml:space="preserve"> </w:t>
      </w:r>
      <w:r>
        <w:tab/>
        <w:t>A teacher should protect school programme from interference from various section of the community.</w:t>
      </w:r>
    </w:p>
    <w:p w14:paraId="717DC2D3" w14:textId="77777777" w:rsidR="004615A2" w:rsidRDefault="004615A2" w:rsidP="004615A2">
      <w:pPr>
        <w:numPr>
          <w:ilvl w:val="0"/>
          <w:numId w:val="9"/>
        </w:numPr>
        <w:tabs>
          <w:tab w:val="clear" w:pos="1080"/>
        </w:tabs>
        <w:spacing w:line="480" w:lineRule="auto"/>
        <w:ind w:left="567" w:hanging="567"/>
        <w:jc w:val="both"/>
      </w:pPr>
      <w:r>
        <w:lastRenderedPageBreak/>
        <w:t xml:space="preserve"> </w:t>
      </w:r>
      <w:r>
        <w:tab/>
        <w:t>A teacher should perform the duties of citizenship with consideration for my obligations to his/her community, student and family.</w:t>
      </w:r>
    </w:p>
    <w:p w14:paraId="00A81B7B" w14:textId="77777777" w:rsidR="004615A2" w:rsidRDefault="004615A2" w:rsidP="004615A2">
      <w:pPr>
        <w:numPr>
          <w:ilvl w:val="0"/>
          <w:numId w:val="9"/>
        </w:numPr>
        <w:tabs>
          <w:tab w:val="clear" w:pos="1080"/>
        </w:tabs>
        <w:spacing w:line="480" w:lineRule="auto"/>
        <w:ind w:left="567" w:hanging="567"/>
        <w:jc w:val="both"/>
      </w:pPr>
      <w:r>
        <w:t>A teacher should not believe the hopes of the community from his/her profession.</w:t>
      </w:r>
    </w:p>
    <w:p w14:paraId="4C32F6DA" w14:textId="77777777" w:rsidR="004615A2" w:rsidRDefault="004615A2" w:rsidP="004615A2">
      <w:pPr>
        <w:numPr>
          <w:ilvl w:val="0"/>
          <w:numId w:val="9"/>
        </w:numPr>
        <w:tabs>
          <w:tab w:val="clear" w:pos="1080"/>
        </w:tabs>
        <w:spacing w:line="480" w:lineRule="auto"/>
        <w:ind w:left="567" w:hanging="567"/>
        <w:jc w:val="both"/>
      </w:pPr>
      <w:r>
        <w:t>A teacher should use educational facilities strictly academic with the given policies, legal provisions and rules and regulations.</w:t>
      </w:r>
    </w:p>
    <w:p w14:paraId="5A34F9BD" w14:textId="77777777" w:rsidR="004615A2" w:rsidRDefault="004615A2" w:rsidP="004615A2">
      <w:pPr>
        <w:numPr>
          <w:ilvl w:val="0"/>
          <w:numId w:val="9"/>
        </w:numPr>
        <w:tabs>
          <w:tab w:val="clear" w:pos="1080"/>
        </w:tabs>
        <w:spacing w:line="480" w:lineRule="auto"/>
        <w:ind w:left="567" w:hanging="567"/>
        <w:jc w:val="both"/>
      </w:pPr>
      <w:r>
        <w:t xml:space="preserve">  </w:t>
      </w:r>
      <w:r>
        <w:tab/>
        <w:t>A teacher should share responsibility for equalizing educational opportunities for all sections of the community.</w:t>
      </w:r>
    </w:p>
    <w:p w14:paraId="3D5DA638" w14:textId="77777777" w:rsidR="004615A2" w:rsidRDefault="004615A2" w:rsidP="004615A2">
      <w:pPr>
        <w:numPr>
          <w:ilvl w:val="0"/>
          <w:numId w:val="9"/>
        </w:numPr>
        <w:tabs>
          <w:tab w:val="clear" w:pos="1080"/>
        </w:tabs>
        <w:spacing w:line="480" w:lineRule="auto"/>
        <w:ind w:left="567" w:hanging="567"/>
        <w:jc w:val="both"/>
      </w:pPr>
      <w:r>
        <w:t xml:space="preserve"> </w:t>
      </w:r>
      <w:r>
        <w:tab/>
        <w:t>A teacher should be patriotic without being chauvinistic.</w:t>
      </w:r>
    </w:p>
    <w:p w14:paraId="4CBE9506" w14:textId="77777777" w:rsidR="004615A2" w:rsidRDefault="004615A2" w:rsidP="004615A2">
      <w:pPr>
        <w:numPr>
          <w:ilvl w:val="0"/>
          <w:numId w:val="9"/>
        </w:numPr>
        <w:tabs>
          <w:tab w:val="clear" w:pos="1080"/>
        </w:tabs>
        <w:spacing w:line="480" w:lineRule="auto"/>
        <w:ind w:left="567" w:hanging="567"/>
        <w:jc w:val="both"/>
      </w:pPr>
      <w:r>
        <w:t xml:space="preserve"> </w:t>
      </w:r>
      <w:r>
        <w:tab/>
        <w:t>A teacher should try to strengthen the community moral, spiritual and intellectual life through the medium of quality education.</w:t>
      </w:r>
    </w:p>
    <w:p w14:paraId="4667E97C" w14:textId="77777777" w:rsidR="004615A2" w:rsidRDefault="004615A2" w:rsidP="004615A2">
      <w:pPr>
        <w:numPr>
          <w:ilvl w:val="0"/>
          <w:numId w:val="9"/>
        </w:numPr>
        <w:tabs>
          <w:tab w:val="clear" w:pos="1080"/>
        </w:tabs>
        <w:spacing w:line="480" w:lineRule="auto"/>
        <w:ind w:left="567" w:hanging="567"/>
        <w:jc w:val="both"/>
      </w:pPr>
      <w:r>
        <w:t>A teacher should do his/her best for the community unmindful of returns and reward.</w:t>
      </w:r>
    </w:p>
    <w:p w14:paraId="1B751FE1" w14:textId="77777777" w:rsidR="004615A2" w:rsidRDefault="004615A2" w:rsidP="004615A2">
      <w:pPr>
        <w:numPr>
          <w:ilvl w:val="0"/>
          <w:numId w:val="9"/>
        </w:numPr>
        <w:tabs>
          <w:tab w:val="clear" w:pos="1080"/>
        </w:tabs>
        <w:spacing w:line="480" w:lineRule="auto"/>
        <w:ind w:left="567" w:hanging="567"/>
        <w:jc w:val="both"/>
      </w:pPr>
      <w:r>
        <w:t>A teacher should take pride in selfless social service.</w:t>
      </w:r>
    </w:p>
    <w:p w14:paraId="7754A871" w14:textId="77777777" w:rsidR="004615A2" w:rsidRDefault="004615A2" w:rsidP="004615A2">
      <w:pPr>
        <w:numPr>
          <w:ilvl w:val="0"/>
          <w:numId w:val="9"/>
        </w:numPr>
        <w:tabs>
          <w:tab w:val="clear" w:pos="1080"/>
        </w:tabs>
        <w:spacing w:after="240" w:line="480" w:lineRule="auto"/>
        <w:ind w:left="567" w:hanging="567"/>
        <w:jc w:val="both"/>
      </w:pPr>
      <w:r>
        <w:t>A teacher should try to make the best use of resources provide by his/her community without allowing their wastage.</w:t>
      </w:r>
    </w:p>
    <w:p w14:paraId="05CEEF9D" w14:textId="77777777" w:rsidR="004615A2" w:rsidRDefault="004615A2" w:rsidP="00E122BE">
      <w:pPr>
        <w:spacing w:line="480" w:lineRule="auto"/>
        <w:jc w:val="both"/>
        <w:rPr>
          <w:b/>
        </w:rPr>
      </w:pPr>
      <w:r>
        <w:rPr>
          <w:b/>
        </w:rPr>
        <w:t>4. Commitment to Teaching Profession</w:t>
      </w:r>
    </w:p>
    <w:p w14:paraId="6ECB178C" w14:textId="77777777" w:rsidR="004615A2" w:rsidRPr="001C1E46" w:rsidRDefault="004615A2" w:rsidP="00E122BE">
      <w:pPr>
        <w:spacing w:line="480" w:lineRule="auto"/>
        <w:jc w:val="both"/>
      </w:pPr>
      <w:r w:rsidRPr="001C1E46">
        <w:tab/>
      </w:r>
      <w:r w:rsidRPr="001C1E46">
        <w:tab/>
        <w:t xml:space="preserve">First and foremost </w:t>
      </w:r>
      <w:r>
        <w:t xml:space="preserve">a teacher should inculcate a love toward his/her profession. As the technology is advancing rapidly, a teacher has to be enthusiastic in updating his/her knowledge. </w:t>
      </w:r>
    </w:p>
    <w:p w14:paraId="00535AF0" w14:textId="77777777" w:rsidR="004615A2" w:rsidRDefault="004615A2" w:rsidP="004615A2">
      <w:pPr>
        <w:numPr>
          <w:ilvl w:val="1"/>
          <w:numId w:val="9"/>
        </w:numPr>
        <w:tabs>
          <w:tab w:val="clear" w:pos="2025"/>
        </w:tabs>
        <w:spacing w:line="480" w:lineRule="auto"/>
        <w:ind w:left="567" w:hanging="567"/>
        <w:jc w:val="both"/>
      </w:pPr>
      <w:r>
        <w:t xml:space="preserve"> </w:t>
      </w:r>
      <w:r>
        <w:tab/>
        <w:t>A teacher should take pride in his/her profession.  Teacher should never regret his/her having adopted it.</w:t>
      </w:r>
    </w:p>
    <w:p w14:paraId="18D44D15" w14:textId="77777777" w:rsidR="004615A2" w:rsidRDefault="004615A2" w:rsidP="004615A2">
      <w:pPr>
        <w:numPr>
          <w:ilvl w:val="1"/>
          <w:numId w:val="9"/>
        </w:numPr>
        <w:tabs>
          <w:tab w:val="clear" w:pos="2025"/>
        </w:tabs>
        <w:spacing w:line="480" w:lineRule="auto"/>
        <w:ind w:left="567" w:hanging="567"/>
        <w:jc w:val="both"/>
      </w:pPr>
      <w:r>
        <w:t xml:space="preserve"> </w:t>
      </w:r>
      <w:r>
        <w:tab/>
        <w:t>A teacher should be devoted to his/her profession without nursing any desire to leave it on his/her first opportunity.</w:t>
      </w:r>
    </w:p>
    <w:p w14:paraId="239DD255" w14:textId="77777777" w:rsidR="004615A2" w:rsidRDefault="004615A2" w:rsidP="004615A2">
      <w:pPr>
        <w:numPr>
          <w:ilvl w:val="1"/>
          <w:numId w:val="9"/>
        </w:numPr>
        <w:tabs>
          <w:tab w:val="clear" w:pos="2025"/>
        </w:tabs>
        <w:spacing w:line="480" w:lineRule="auto"/>
        <w:ind w:left="567" w:hanging="567"/>
        <w:jc w:val="both"/>
      </w:pPr>
      <w:r>
        <w:t xml:space="preserve"> </w:t>
      </w:r>
      <w:r>
        <w:tab/>
        <w:t>A teacher should not sacrifice professional obligation.</w:t>
      </w:r>
    </w:p>
    <w:p w14:paraId="789AD575" w14:textId="77777777" w:rsidR="004615A2" w:rsidRDefault="004615A2" w:rsidP="004615A2">
      <w:pPr>
        <w:numPr>
          <w:ilvl w:val="1"/>
          <w:numId w:val="9"/>
        </w:numPr>
        <w:tabs>
          <w:tab w:val="clear" w:pos="2025"/>
        </w:tabs>
        <w:spacing w:line="480" w:lineRule="auto"/>
        <w:ind w:left="567" w:hanging="567"/>
        <w:jc w:val="both"/>
      </w:pPr>
      <w:r>
        <w:lastRenderedPageBreak/>
        <w:t xml:space="preserve"> </w:t>
      </w:r>
      <w:r>
        <w:tab/>
        <w:t>A teacher should contribute in making this profession so attractive in ideals and practices that sincere.</w:t>
      </w:r>
    </w:p>
    <w:p w14:paraId="66FBDFF7" w14:textId="77777777" w:rsidR="004615A2" w:rsidRDefault="004615A2" w:rsidP="004615A2">
      <w:pPr>
        <w:numPr>
          <w:ilvl w:val="1"/>
          <w:numId w:val="9"/>
        </w:numPr>
        <w:tabs>
          <w:tab w:val="clear" w:pos="2025"/>
        </w:tabs>
        <w:spacing w:line="480" w:lineRule="auto"/>
        <w:ind w:left="567" w:hanging="567"/>
        <w:jc w:val="both"/>
      </w:pPr>
      <w:r>
        <w:t xml:space="preserve"> </w:t>
      </w:r>
      <w:r>
        <w:tab/>
        <w:t>A teacher should keep private and confidential information sacred.</w:t>
      </w:r>
    </w:p>
    <w:p w14:paraId="67CBE750" w14:textId="77777777" w:rsidR="004615A2" w:rsidRDefault="004615A2" w:rsidP="004615A2">
      <w:pPr>
        <w:numPr>
          <w:ilvl w:val="1"/>
          <w:numId w:val="9"/>
        </w:numPr>
        <w:tabs>
          <w:tab w:val="clear" w:pos="2025"/>
        </w:tabs>
        <w:spacing w:line="480" w:lineRule="auto"/>
        <w:ind w:left="567" w:hanging="567"/>
        <w:jc w:val="both"/>
      </w:pPr>
      <w:r>
        <w:t xml:space="preserve"> </w:t>
      </w:r>
      <w:r>
        <w:tab/>
        <w:t>A teacher should ensure his/her own professional growth.</w:t>
      </w:r>
    </w:p>
    <w:p w14:paraId="1475C713" w14:textId="77777777" w:rsidR="004615A2" w:rsidRDefault="004615A2" w:rsidP="004615A2">
      <w:pPr>
        <w:numPr>
          <w:ilvl w:val="1"/>
          <w:numId w:val="9"/>
        </w:numPr>
        <w:tabs>
          <w:tab w:val="clear" w:pos="2025"/>
        </w:tabs>
        <w:spacing w:line="480" w:lineRule="auto"/>
        <w:ind w:left="567" w:hanging="567"/>
        <w:jc w:val="both"/>
      </w:pPr>
      <w:r>
        <w:t>A teacher should speak constructively of fellow teachers but report honestly to the responsible authority in matters involving the welfare of students, the school system and profession.</w:t>
      </w:r>
    </w:p>
    <w:p w14:paraId="0562E3AC" w14:textId="77777777" w:rsidR="004615A2" w:rsidRDefault="004615A2" w:rsidP="004615A2">
      <w:pPr>
        <w:numPr>
          <w:ilvl w:val="1"/>
          <w:numId w:val="9"/>
        </w:numPr>
        <w:tabs>
          <w:tab w:val="clear" w:pos="2025"/>
        </w:tabs>
        <w:spacing w:line="480" w:lineRule="auto"/>
        <w:ind w:left="567" w:hanging="567"/>
        <w:jc w:val="both"/>
      </w:pPr>
      <w:r>
        <w:t>A teacher should maintain the highest code of ethical conduct whether known through literature or handed down traditionally.</w:t>
      </w:r>
    </w:p>
    <w:p w14:paraId="3DC4E0B3" w14:textId="77777777" w:rsidR="004615A2" w:rsidRDefault="004615A2" w:rsidP="004615A2">
      <w:pPr>
        <w:numPr>
          <w:ilvl w:val="1"/>
          <w:numId w:val="9"/>
        </w:numPr>
        <w:tabs>
          <w:tab w:val="clear" w:pos="2025"/>
        </w:tabs>
        <w:spacing w:after="240" w:line="480" w:lineRule="auto"/>
        <w:ind w:left="567" w:hanging="567"/>
        <w:jc w:val="both"/>
      </w:pPr>
      <w:r>
        <w:t xml:space="preserve"> </w:t>
      </w:r>
      <w:r>
        <w:tab/>
        <w:t>A teacher should maintain active membership of professional organisation.</w:t>
      </w:r>
    </w:p>
    <w:p w14:paraId="44ED1B1A" w14:textId="77777777" w:rsidR="004615A2" w:rsidRDefault="004615A2" w:rsidP="00265448">
      <w:pPr>
        <w:spacing w:after="120" w:line="480" w:lineRule="auto"/>
        <w:jc w:val="both"/>
        <w:rPr>
          <w:b/>
        </w:rPr>
      </w:pPr>
      <w:r>
        <w:rPr>
          <w:b/>
        </w:rPr>
        <w:t>5. Commitment to Higher Authorities</w:t>
      </w:r>
    </w:p>
    <w:p w14:paraId="573599BF" w14:textId="77777777" w:rsidR="004615A2" w:rsidRPr="005C4B9A" w:rsidRDefault="004615A2" w:rsidP="00265448">
      <w:pPr>
        <w:spacing w:after="120" w:line="480" w:lineRule="auto"/>
        <w:jc w:val="both"/>
      </w:pPr>
      <w:r w:rsidRPr="005C4B9A">
        <w:tab/>
      </w:r>
      <w:r w:rsidRPr="005C4B9A">
        <w:tab/>
        <w:t xml:space="preserve">Whatever initiative a teacher </w:t>
      </w:r>
      <w:r>
        <w:t xml:space="preserve">takes he/she should get the support from the authorities, likewise the teacher should support and cooperate with the authorities for the development of teaching profession. </w:t>
      </w:r>
    </w:p>
    <w:p w14:paraId="3E582468" w14:textId="77777777" w:rsidR="004615A2" w:rsidRDefault="004615A2" w:rsidP="004615A2">
      <w:pPr>
        <w:numPr>
          <w:ilvl w:val="0"/>
          <w:numId w:val="10"/>
        </w:numPr>
        <w:tabs>
          <w:tab w:val="clear" w:pos="1680"/>
        </w:tabs>
        <w:spacing w:after="120" w:line="480" w:lineRule="auto"/>
        <w:ind w:left="567" w:hanging="567"/>
        <w:jc w:val="both"/>
      </w:pPr>
      <w:r>
        <w:t xml:space="preserve"> </w:t>
      </w:r>
      <w:r>
        <w:tab/>
        <w:t>A teacher should be reasonably obedient sincere and loyal to the higher authority.</w:t>
      </w:r>
    </w:p>
    <w:p w14:paraId="56797276" w14:textId="77777777" w:rsidR="004615A2" w:rsidRDefault="004615A2" w:rsidP="004615A2">
      <w:pPr>
        <w:numPr>
          <w:ilvl w:val="0"/>
          <w:numId w:val="10"/>
        </w:numPr>
        <w:tabs>
          <w:tab w:val="clear" w:pos="1680"/>
        </w:tabs>
        <w:spacing w:after="120" w:line="480" w:lineRule="auto"/>
        <w:ind w:left="567" w:hanging="567"/>
        <w:jc w:val="both"/>
      </w:pPr>
      <w:r>
        <w:t xml:space="preserve"> </w:t>
      </w:r>
      <w:r>
        <w:tab/>
        <w:t>A teacher should create good impression among the authorities of virtue of his/her merit and dedicated service.</w:t>
      </w:r>
    </w:p>
    <w:p w14:paraId="0C28FA0D" w14:textId="77777777" w:rsidR="004615A2" w:rsidRDefault="004615A2" w:rsidP="004615A2">
      <w:pPr>
        <w:numPr>
          <w:ilvl w:val="0"/>
          <w:numId w:val="10"/>
        </w:numPr>
        <w:tabs>
          <w:tab w:val="clear" w:pos="1680"/>
        </w:tabs>
        <w:spacing w:after="120" w:line="480" w:lineRule="auto"/>
        <w:ind w:left="567" w:hanging="567"/>
        <w:jc w:val="both"/>
      </w:pPr>
      <w:r>
        <w:t xml:space="preserve"> </w:t>
      </w:r>
      <w:r>
        <w:tab/>
        <w:t>A teacher should not seek undeserved favours from the authorities by backdoor method.</w:t>
      </w:r>
    </w:p>
    <w:p w14:paraId="1B0D8EC1" w14:textId="77777777" w:rsidR="004615A2" w:rsidRDefault="004615A2" w:rsidP="004615A2">
      <w:pPr>
        <w:numPr>
          <w:ilvl w:val="0"/>
          <w:numId w:val="10"/>
        </w:numPr>
        <w:tabs>
          <w:tab w:val="clear" w:pos="1680"/>
        </w:tabs>
        <w:spacing w:after="120" w:line="480" w:lineRule="auto"/>
        <w:ind w:left="567" w:hanging="567"/>
        <w:jc w:val="both"/>
      </w:pPr>
      <w:r>
        <w:t xml:space="preserve"> </w:t>
      </w:r>
      <w:r>
        <w:tab/>
        <w:t>A teacher should report to the authorities and the matters determined to the welfare of the school.</w:t>
      </w:r>
    </w:p>
    <w:p w14:paraId="722A4745" w14:textId="77777777" w:rsidR="004615A2" w:rsidRDefault="004615A2" w:rsidP="004615A2">
      <w:pPr>
        <w:numPr>
          <w:ilvl w:val="0"/>
          <w:numId w:val="10"/>
        </w:numPr>
        <w:tabs>
          <w:tab w:val="clear" w:pos="1680"/>
        </w:tabs>
        <w:spacing w:after="120" w:line="480" w:lineRule="auto"/>
        <w:ind w:left="567" w:hanging="567"/>
        <w:jc w:val="both"/>
      </w:pPr>
      <w:r>
        <w:t xml:space="preserve"> </w:t>
      </w:r>
      <w:r>
        <w:tab/>
        <w:t>A teacher should avoid discussing confidential and official information with unauthorized persons.</w:t>
      </w:r>
    </w:p>
    <w:p w14:paraId="5AFD1501" w14:textId="77777777" w:rsidR="004615A2" w:rsidRDefault="004615A2" w:rsidP="004615A2">
      <w:pPr>
        <w:numPr>
          <w:ilvl w:val="0"/>
          <w:numId w:val="10"/>
        </w:numPr>
        <w:tabs>
          <w:tab w:val="clear" w:pos="1680"/>
        </w:tabs>
        <w:spacing w:after="120" w:line="480" w:lineRule="auto"/>
        <w:ind w:left="567" w:hanging="567"/>
        <w:jc w:val="both"/>
      </w:pPr>
      <w:r>
        <w:lastRenderedPageBreak/>
        <w:t xml:space="preserve"> </w:t>
      </w:r>
      <w:r>
        <w:tab/>
        <w:t>A teacher should conduct all business through proper channel. Teacher shall not try to bypass the authority.</w:t>
      </w:r>
    </w:p>
    <w:p w14:paraId="3A1BB9C8" w14:textId="77777777" w:rsidR="004615A2" w:rsidRDefault="004615A2" w:rsidP="004615A2">
      <w:pPr>
        <w:numPr>
          <w:ilvl w:val="0"/>
          <w:numId w:val="10"/>
        </w:numPr>
        <w:tabs>
          <w:tab w:val="clear" w:pos="1680"/>
        </w:tabs>
        <w:spacing w:after="120" w:line="480" w:lineRule="auto"/>
        <w:ind w:left="567" w:hanging="567"/>
        <w:jc w:val="both"/>
      </w:pPr>
      <w:r>
        <w:t>A teacher should not misuse his/her own authority, if any.</w:t>
      </w:r>
    </w:p>
    <w:p w14:paraId="54B2EF25" w14:textId="77777777" w:rsidR="004615A2" w:rsidRDefault="004615A2" w:rsidP="004615A2">
      <w:pPr>
        <w:numPr>
          <w:ilvl w:val="0"/>
          <w:numId w:val="10"/>
        </w:numPr>
        <w:tabs>
          <w:tab w:val="clear" w:pos="1680"/>
        </w:tabs>
        <w:spacing w:after="120" w:line="480" w:lineRule="auto"/>
        <w:ind w:left="567" w:hanging="567"/>
        <w:jc w:val="both"/>
      </w:pPr>
      <w:r>
        <w:t>A teacher should not use present service as a stepping stone for another.</w:t>
      </w:r>
    </w:p>
    <w:p w14:paraId="6F8D2ED6" w14:textId="77777777" w:rsidR="004615A2" w:rsidRDefault="004615A2" w:rsidP="004615A2">
      <w:pPr>
        <w:numPr>
          <w:ilvl w:val="0"/>
          <w:numId w:val="10"/>
        </w:numPr>
        <w:tabs>
          <w:tab w:val="clear" w:pos="1680"/>
        </w:tabs>
        <w:spacing w:line="480" w:lineRule="auto"/>
        <w:ind w:left="567" w:hanging="567"/>
        <w:jc w:val="both"/>
      </w:pPr>
      <w:r>
        <w:t xml:space="preserve"> </w:t>
      </w:r>
      <w:r>
        <w:tab/>
        <w:t>A teacher should try to uphold the dignity and prestige of the authority.</w:t>
      </w:r>
    </w:p>
    <w:p w14:paraId="164AC420" w14:textId="77777777" w:rsidR="004615A2" w:rsidRDefault="004615A2" w:rsidP="004615A2">
      <w:pPr>
        <w:numPr>
          <w:ilvl w:val="0"/>
          <w:numId w:val="10"/>
        </w:numPr>
        <w:tabs>
          <w:tab w:val="clear" w:pos="1680"/>
        </w:tabs>
        <w:spacing w:after="240" w:line="480" w:lineRule="auto"/>
        <w:ind w:left="567" w:hanging="567"/>
        <w:jc w:val="both"/>
      </w:pPr>
      <w:r>
        <w:t>A teacher should not enjoy shifting all the blame on higher authorities.</w:t>
      </w:r>
    </w:p>
    <w:p w14:paraId="4D52C72E" w14:textId="77777777" w:rsidR="004615A2" w:rsidRPr="000C0AFE" w:rsidRDefault="004615A2" w:rsidP="00417C0E">
      <w:pPr>
        <w:spacing w:after="140" w:line="480" w:lineRule="auto"/>
        <w:jc w:val="both"/>
        <w:rPr>
          <w:b/>
        </w:rPr>
      </w:pPr>
      <w:r>
        <w:rPr>
          <w:b/>
        </w:rPr>
        <w:t>Code of Professional Ethics for Teachers – NCERT</w:t>
      </w:r>
    </w:p>
    <w:p w14:paraId="7BB01B74" w14:textId="77777777" w:rsidR="004615A2" w:rsidRDefault="004615A2" w:rsidP="00E428F4">
      <w:pPr>
        <w:spacing w:after="240" w:line="480" w:lineRule="auto"/>
        <w:ind w:firstLine="720"/>
        <w:jc w:val="both"/>
      </w:pPr>
      <w:r>
        <w:t>The NCERT made a hectic effort to prepare such a code and get it implemented throughout the country. Such an exercise was undertaken six year ago when professor Sharma was the NCERT Director. Though the code of ethics has come to stay, its implementation has not become a reality due to various reasons. The code of ethics was accepted and recommended for its implementation by teachers organisations in the two day conference held on February 2001.</w:t>
      </w:r>
    </w:p>
    <w:p w14:paraId="2E1A38FD" w14:textId="77777777" w:rsidR="004615A2" w:rsidRPr="000C0AFE" w:rsidRDefault="004615A2" w:rsidP="00790AF9">
      <w:pPr>
        <w:spacing w:line="480" w:lineRule="auto"/>
        <w:jc w:val="both"/>
        <w:rPr>
          <w:b/>
        </w:rPr>
      </w:pPr>
      <w:r w:rsidRPr="000C0AFE">
        <w:rPr>
          <w:b/>
        </w:rPr>
        <w:t>2.1.</w:t>
      </w:r>
      <w:r>
        <w:rPr>
          <w:b/>
        </w:rPr>
        <w:t>2.5</w:t>
      </w:r>
      <w:r w:rsidRPr="000C0AFE">
        <w:rPr>
          <w:b/>
        </w:rPr>
        <w:t xml:space="preserve">. </w:t>
      </w:r>
      <w:r>
        <w:rPr>
          <w:b/>
        </w:rPr>
        <w:t>Features of Code of Professional Ethics</w:t>
      </w:r>
    </w:p>
    <w:p w14:paraId="3F090186" w14:textId="77777777" w:rsidR="004615A2" w:rsidRDefault="004615A2" w:rsidP="00790AF9">
      <w:pPr>
        <w:spacing w:after="240" w:line="480" w:lineRule="auto"/>
        <w:ind w:firstLine="720"/>
        <w:jc w:val="both"/>
      </w:pPr>
      <w:r>
        <w:t>Teaching profession is regarded as the most important profession as its social values lie in its significant contribution to the development in the quality of life and betterment of the society. So the code of ethics is an important one. The important features of code of ethics are given below.</w:t>
      </w:r>
    </w:p>
    <w:p w14:paraId="578C53AF" w14:textId="77777777" w:rsidR="004615A2" w:rsidRDefault="004615A2" w:rsidP="004615A2">
      <w:pPr>
        <w:numPr>
          <w:ilvl w:val="0"/>
          <w:numId w:val="11"/>
        </w:numPr>
        <w:tabs>
          <w:tab w:val="clear" w:pos="1680"/>
        </w:tabs>
        <w:spacing w:after="240" w:line="480" w:lineRule="auto"/>
        <w:ind w:left="567" w:hanging="567"/>
        <w:jc w:val="both"/>
      </w:pPr>
      <w:r>
        <w:t xml:space="preserve"> </w:t>
      </w:r>
      <w:r>
        <w:tab/>
        <w:t>The teacher shall treat all students impartially and help the students in their social and emotional development.</w:t>
      </w:r>
    </w:p>
    <w:p w14:paraId="3D7350E4" w14:textId="77777777" w:rsidR="004615A2" w:rsidRDefault="004615A2" w:rsidP="004615A2">
      <w:pPr>
        <w:numPr>
          <w:ilvl w:val="0"/>
          <w:numId w:val="11"/>
        </w:numPr>
        <w:tabs>
          <w:tab w:val="clear" w:pos="1680"/>
        </w:tabs>
        <w:spacing w:after="240" w:line="480" w:lineRule="auto"/>
        <w:ind w:left="567" w:hanging="567"/>
        <w:jc w:val="both"/>
      </w:pPr>
      <w:r>
        <w:t xml:space="preserve"> </w:t>
      </w:r>
      <w:r>
        <w:tab/>
        <w:t>The teacher shall seek to establish friendly and co-operative relations with parent, provide information to parents regarding the attainments and shortfalls of their children and strive to promote effective Parent Teacher Association.</w:t>
      </w:r>
    </w:p>
    <w:p w14:paraId="0BF31F63" w14:textId="77777777" w:rsidR="004615A2" w:rsidRDefault="004615A2" w:rsidP="004615A2">
      <w:pPr>
        <w:numPr>
          <w:ilvl w:val="0"/>
          <w:numId w:val="11"/>
        </w:numPr>
        <w:tabs>
          <w:tab w:val="clear" w:pos="1680"/>
        </w:tabs>
        <w:spacing w:after="240" w:line="480" w:lineRule="auto"/>
        <w:ind w:left="567" w:hanging="567"/>
        <w:jc w:val="both"/>
      </w:pPr>
      <w:r>
        <w:lastRenderedPageBreak/>
        <w:t xml:space="preserve"> </w:t>
      </w:r>
      <w:r>
        <w:tab/>
        <w:t>The teacher shall strive to develop the educational Institutions as a community and Human Resource Development centre and strive to fight fissiparous tendencies based on religion, region, language and separate tendencies and shall refrain from interfering the local factional politics.</w:t>
      </w:r>
    </w:p>
    <w:p w14:paraId="0907C34E" w14:textId="77777777" w:rsidR="004615A2" w:rsidRDefault="004615A2" w:rsidP="004615A2">
      <w:pPr>
        <w:numPr>
          <w:ilvl w:val="0"/>
          <w:numId w:val="11"/>
        </w:numPr>
        <w:tabs>
          <w:tab w:val="clear" w:pos="1680"/>
        </w:tabs>
        <w:spacing w:after="240" w:line="480" w:lineRule="auto"/>
        <w:ind w:left="567" w:hanging="567"/>
        <w:jc w:val="both"/>
      </w:pPr>
      <w:r>
        <w:t xml:space="preserve"> </w:t>
      </w:r>
      <w:r>
        <w:tab/>
        <w:t>The management and the educational administrators shall be just, fair and impartial in matters like recruitment and promotions of teachers, admissions and promotion of students.</w:t>
      </w:r>
    </w:p>
    <w:p w14:paraId="09DC2C81" w14:textId="77777777" w:rsidR="004615A2" w:rsidRDefault="004615A2" w:rsidP="004615A2">
      <w:pPr>
        <w:numPr>
          <w:ilvl w:val="0"/>
          <w:numId w:val="11"/>
        </w:numPr>
        <w:tabs>
          <w:tab w:val="clear" w:pos="1680"/>
        </w:tabs>
        <w:spacing w:after="240" w:line="480" w:lineRule="auto"/>
        <w:ind w:left="567" w:hanging="567"/>
        <w:jc w:val="both"/>
      </w:pPr>
      <w:r>
        <w:t xml:space="preserve"> </w:t>
      </w:r>
      <w:r>
        <w:tab/>
        <w:t>The teacher shall be a member of a professional organisation by his/her duties regularly, participate as a matter of right in the formulation of policies contribute to strengthen the quality.</w:t>
      </w:r>
    </w:p>
    <w:p w14:paraId="5EA407EF" w14:textId="77777777" w:rsidR="004615A2" w:rsidRPr="000C0AFE" w:rsidRDefault="004615A2" w:rsidP="00790AF9">
      <w:pPr>
        <w:spacing w:line="480" w:lineRule="auto"/>
        <w:jc w:val="both"/>
        <w:rPr>
          <w:b/>
        </w:rPr>
      </w:pPr>
      <w:r w:rsidRPr="000C0AFE">
        <w:rPr>
          <w:b/>
        </w:rPr>
        <w:t>2.1.</w:t>
      </w:r>
      <w:r>
        <w:rPr>
          <w:b/>
        </w:rPr>
        <w:t>2.6</w:t>
      </w:r>
      <w:r w:rsidRPr="000C0AFE">
        <w:rPr>
          <w:b/>
        </w:rPr>
        <w:t xml:space="preserve">. </w:t>
      </w:r>
      <w:r>
        <w:rPr>
          <w:b/>
        </w:rPr>
        <w:t xml:space="preserve">Measurement of Professional Ethics </w:t>
      </w:r>
    </w:p>
    <w:p w14:paraId="55D14912" w14:textId="77777777" w:rsidR="004615A2" w:rsidRDefault="004615A2" w:rsidP="00790AF9">
      <w:pPr>
        <w:spacing w:after="240" w:line="480" w:lineRule="auto"/>
        <w:ind w:firstLine="720"/>
        <w:jc w:val="both"/>
      </w:pPr>
      <w:r>
        <w:t xml:space="preserve">Mohana and Gnanadeavan (2007) used written questionnaires to measure the Professional Ethics of Secondary School Teachers. Pace and </w:t>
      </w:r>
      <w:proofErr w:type="spellStart"/>
      <w:r>
        <w:t>Steren</w:t>
      </w:r>
      <w:proofErr w:type="spellEnd"/>
      <w:r>
        <w:t xml:space="preserve"> (1991) have been constructed and validated Professional Ethics questionnaire and access the Professional Ethics of secondary school teachers. Recently a scale of Professional Ethics was developed and standardized by Hameed and </w:t>
      </w:r>
      <w:proofErr w:type="spellStart"/>
      <w:r>
        <w:t>Sulfiya</w:t>
      </w:r>
      <w:proofErr w:type="spellEnd"/>
      <w:r>
        <w:t xml:space="preserve"> (2009). </w:t>
      </w:r>
    </w:p>
    <w:p w14:paraId="58ED0AEF" w14:textId="77777777" w:rsidR="004615A2" w:rsidRPr="000C0AFE" w:rsidRDefault="004615A2" w:rsidP="00FD48D7">
      <w:pPr>
        <w:spacing w:line="480" w:lineRule="auto"/>
        <w:jc w:val="both"/>
        <w:rPr>
          <w:b/>
        </w:rPr>
      </w:pPr>
      <w:r w:rsidRPr="000C0AFE">
        <w:rPr>
          <w:b/>
        </w:rPr>
        <w:t>2.</w:t>
      </w:r>
      <w:r>
        <w:rPr>
          <w:b/>
        </w:rPr>
        <w:t>2</w:t>
      </w:r>
      <w:r w:rsidRPr="000C0AFE">
        <w:rPr>
          <w:b/>
        </w:rPr>
        <w:t xml:space="preserve">. </w:t>
      </w:r>
      <w:r>
        <w:rPr>
          <w:b/>
        </w:rPr>
        <w:tab/>
        <w:t xml:space="preserve">REVIEW OF RELATED STUDIES </w:t>
      </w:r>
    </w:p>
    <w:p w14:paraId="18C95309" w14:textId="77777777" w:rsidR="004615A2" w:rsidRDefault="004615A2" w:rsidP="00FD48D7">
      <w:pPr>
        <w:spacing w:after="240" w:line="480" w:lineRule="auto"/>
        <w:ind w:firstLine="720"/>
        <w:jc w:val="both"/>
      </w:pPr>
      <w:r>
        <w:t>Reviews of the studies related to the variables of the study are presented in this section. The survey of related literature exposed a number of studies pertaining to the influence of organizational culture on Professional Ethics of secondary school teachers. The related studies are categorized in to two and presented under the following headings.</w:t>
      </w:r>
    </w:p>
    <w:p w14:paraId="7E833C6F" w14:textId="77777777" w:rsidR="004615A2" w:rsidRDefault="004615A2" w:rsidP="00FD48D7">
      <w:pPr>
        <w:spacing w:after="120" w:line="480" w:lineRule="auto"/>
        <w:jc w:val="both"/>
      </w:pPr>
      <w:r>
        <w:t>2.2.1. STUDIES ON ORGANIZATIONAL CULTURE</w:t>
      </w:r>
    </w:p>
    <w:p w14:paraId="0BB2690F" w14:textId="77777777" w:rsidR="004615A2" w:rsidRDefault="004615A2" w:rsidP="00FD48D7">
      <w:pPr>
        <w:spacing w:after="240" w:line="480" w:lineRule="auto"/>
        <w:jc w:val="both"/>
      </w:pPr>
      <w:r>
        <w:t xml:space="preserve">2.2.2. STUDIES ON PROFESSIONAL ETHICS </w:t>
      </w:r>
    </w:p>
    <w:p w14:paraId="56752C4E" w14:textId="77777777" w:rsidR="004615A2" w:rsidRPr="00CE3504" w:rsidRDefault="004615A2" w:rsidP="00FD48D7">
      <w:pPr>
        <w:spacing w:line="480" w:lineRule="auto"/>
        <w:jc w:val="both"/>
      </w:pPr>
      <w:r w:rsidRPr="00CE3504">
        <w:t xml:space="preserve">2.2.1. </w:t>
      </w:r>
      <w:r>
        <w:t xml:space="preserve"> </w:t>
      </w:r>
      <w:r w:rsidRPr="00CE3504">
        <w:t xml:space="preserve">STUDIES ON </w:t>
      </w:r>
      <w:r>
        <w:t>ORGANISATIONAL CULTURE</w:t>
      </w:r>
    </w:p>
    <w:p w14:paraId="68318D97" w14:textId="77777777" w:rsidR="004615A2" w:rsidRDefault="004615A2" w:rsidP="00FD48D7">
      <w:pPr>
        <w:spacing w:after="240" w:line="480" w:lineRule="auto"/>
        <w:ind w:firstLine="720"/>
        <w:jc w:val="both"/>
      </w:pPr>
      <w:r>
        <w:lastRenderedPageBreak/>
        <w:t>Extensive survey of related literature helped the investigator to gather a large number of studies on Organisational Culture. They are:</w:t>
      </w:r>
    </w:p>
    <w:p w14:paraId="5011D137" w14:textId="77777777" w:rsidR="004615A2" w:rsidRPr="00CE3504" w:rsidRDefault="004615A2" w:rsidP="00FD48D7">
      <w:pPr>
        <w:spacing w:after="240" w:line="480" w:lineRule="auto"/>
        <w:ind w:firstLine="720"/>
        <w:jc w:val="both"/>
        <w:rPr>
          <w:i/>
        </w:rPr>
      </w:pPr>
      <w:proofErr w:type="spellStart"/>
      <w:r>
        <w:t>Bishit</w:t>
      </w:r>
      <w:proofErr w:type="spellEnd"/>
      <w:r>
        <w:t xml:space="preserve"> (1980) have made a correlation studies of school climate with the variable of personality of teachers. The sample consists of 600 teachers. </w:t>
      </w:r>
      <w:r w:rsidRPr="00CE3504">
        <w:rPr>
          <w:i/>
        </w:rPr>
        <w:t>The finding is that the school climate influences the personality and self concept of teachers.</w:t>
      </w:r>
    </w:p>
    <w:p w14:paraId="56941261" w14:textId="77777777" w:rsidR="004615A2" w:rsidRPr="00CE3504" w:rsidRDefault="004615A2" w:rsidP="00FD48D7">
      <w:pPr>
        <w:spacing w:after="240" w:line="480" w:lineRule="auto"/>
        <w:ind w:firstLine="720"/>
        <w:jc w:val="both"/>
        <w:rPr>
          <w:i/>
        </w:rPr>
      </w:pPr>
      <w:proofErr w:type="spellStart"/>
      <w:r>
        <w:t>Amernath</w:t>
      </w:r>
      <w:proofErr w:type="spellEnd"/>
      <w:r>
        <w:t xml:space="preserve"> (1981) conducted study about the relationship between organizational climate and academic achievement of the students. The sample were consisted of 840 students in different schools. </w:t>
      </w:r>
      <w:r w:rsidRPr="00CE3504">
        <w:rPr>
          <w:i/>
        </w:rPr>
        <w:t>The result shows that there is a positive relationship between organizational climate and academic achievement of the student.</w:t>
      </w:r>
    </w:p>
    <w:p w14:paraId="0992068E" w14:textId="77777777" w:rsidR="004615A2" w:rsidRPr="00CE3504" w:rsidRDefault="004615A2" w:rsidP="00FD48D7">
      <w:pPr>
        <w:spacing w:after="240" w:line="480" w:lineRule="auto"/>
        <w:ind w:firstLine="720"/>
        <w:jc w:val="both"/>
        <w:rPr>
          <w:i/>
        </w:rPr>
      </w:pPr>
      <w:r>
        <w:t xml:space="preserve">Hawley and </w:t>
      </w:r>
      <w:proofErr w:type="spellStart"/>
      <w:r>
        <w:t>Rosenheltz</w:t>
      </w:r>
      <w:proofErr w:type="spellEnd"/>
      <w:r>
        <w:t xml:space="preserve"> (1984) made an analysis of the organizational climate existing in schools with a view to determine the factors relating to teachers involvement in their jobs. </w:t>
      </w:r>
      <w:r w:rsidRPr="00CE3504">
        <w:rPr>
          <w:i/>
        </w:rPr>
        <w:t xml:space="preserve">The study reviewed that as much 67% of the variance of teaches perception of their skill on acquisition was </w:t>
      </w:r>
      <w:r>
        <w:rPr>
          <w:i/>
        </w:rPr>
        <w:t>influenced</w:t>
      </w:r>
      <w:r w:rsidRPr="00CE3504">
        <w:rPr>
          <w:i/>
        </w:rPr>
        <w:t xml:space="preserve"> by the extent of principal’s collegiality, the recruitment and socialization of new entrants, principal’s evaluation practices, instructional co-ordination and goal setting, management and staff behaviour and teachers collaboration with colleagues.</w:t>
      </w:r>
    </w:p>
    <w:p w14:paraId="42123DF8" w14:textId="77777777" w:rsidR="004615A2" w:rsidRPr="009D2ED9" w:rsidRDefault="004615A2" w:rsidP="00FD48D7">
      <w:pPr>
        <w:spacing w:after="240" w:line="480" w:lineRule="auto"/>
        <w:ind w:firstLine="720"/>
        <w:jc w:val="both"/>
        <w:rPr>
          <w:i/>
        </w:rPr>
      </w:pPr>
      <w:r>
        <w:t xml:space="preserve">In a study Singh (1985) found that elementary school teachers were higher in spirit and intimacy than secondary school teachers. </w:t>
      </w:r>
      <w:r w:rsidRPr="009D2ED9">
        <w:rPr>
          <w:i/>
        </w:rPr>
        <w:t xml:space="preserve">The finding is that  all dimension of school climate influenced school achievement. </w:t>
      </w:r>
    </w:p>
    <w:p w14:paraId="50E01867" w14:textId="77777777" w:rsidR="004615A2" w:rsidRPr="009D2ED9" w:rsidRDefault="004615A2" w:rsidP="00FD48D7">
      <w:pPr>
        <w:spacing w:after="240" w:line="480" w:lineRule="auto"/>
        <w:ind w:firstLine="720"/>
        <w:jc w:val="both"/>
        <w:rPr>
          <w:i/>
        </w:rPr>
      </w:pPr>
      <w:r>
        <w:t xml:space="preserve">Hoy (1990) did a conceptual analysis of the school workplace. The sample consists of 150 higher secondary schools. </w:t>
      </w:r>
      <w:r w:rsidRPr="009D2ED9">
        <w:rPr>
          <w:i/>
        </w:rPr>
        <w:t>The finding is that school climate serves a crucial role in determining what the school is and what it might become.</w:t>
      </w:r>
    </w:p>
    <w:p w14:paraId="401501EF" w14:textId="77777777" w:rsidR="004615A2" w:rsidRPr="009D2ED9" w:rsidRDefault="004615A2" w:rsidP="00FD48D7">
      <w:pPr>
        <w:spacing w:after="240" w:line="480" w:lineRule="auto"/>
        <w:ind w:firstLine="720"/>
        <w:jc w:val="both"/>
        <w:rPr>
          <w:i/>
        </w:rPr>
      </w:pPr>
      <w:r>
        <w:t xml:space="preserve">Mahashabde (1990) did a study on the relationship between effectiveness of principals of polytechnic in </w:t>
      </w:r>
      <w:smartTag w:uri="urn:schemas-microsoft-com:office:smarttags" w:element="place">
        <w:smartTag w:uri="urn:schemas-microsoft-com:office:smarttags" w:element="PlaceName">
          <w:r>
            <w:t>Maharashtra</w:t>
          </w:r>
        </w:smartTag>
        <w:r>
          <w:t xml:space="preserve"> </w:t>
        </w:r>
        <w:smartTag w:uri="urn:schemas-microsoft-com:office:smarttags" w:element="PlaceType">
          <w:r>
            <w:t>State</w:t>
          </w:r>
        </w:smartTag>
      </w:smartTag>
      <w:r>
        <w:t xml:space="preserve"> and institutional climate, teacher morale and job satisfaction and </w:t>
      </w:r>
      <w:r>
        <w:lastRenderedPageBreak/>
        <w:t xml:space="preserve">students academic achievements. The tool used included a modified version of Leader Effectiveness and Adaptability Description of Harsay and Blanchard. </w:t>
      </w:r>
      <w:r w:rsidRPr="009D2ED9">
        <w:rPr>
          <w:i/>
        </w:rPr>
        <w:t>The result revealed that institutional climate, teacher morale and job satisfaction reflected in the academic achievement of students.</w:t>
      </w:r>
    </w:p>
    <w:p w14:paraId="00F7F17D" w14:textId="77777777" w:rsidR="004615A2" w:rsidRPr="009D2ED9" w:rsidRDefault="004615A2" w:rsidP="00FD48D7">
      <w:pPr>
        <w:spacing w:after="240" w:line="480" w:lineRule="auto"/>
        <w:ind w:firstLine="720"/>
        <w:jc w:val="both"/>
        <w:rPr>
          <w:i/>
        </w:rPr>
      </w:pPr>
      <w:r>
        <w:t xml:space="preserve">Rajagopalan (1990) made a study on job satisfaction and attitude of teachers towards teaching profession as correlates of the organizational climate of teacher training colleges of Kerala. </w:t>
      </w:r>
      <w:r w:rsidRPr="009D2ED9">
        <w:rPr>
          <w:i/>
        </w:rPr>
        <w:t>The study revealed that teachers of rural and urban area differ in the degree of the relationship between organizational climate and teaching profession.</w:t>
      </w:r>
    </w:p>
    <w:p w14:paraId="42F7FCB6" w14:textId="77777777" w:rsidR="004615A2" w:rsidRDefault="004615A2" w:rsidP="00FD48D7">
      <w:pPr>
        <w:spacing w:after="240" w:line="480" w:lineRule="auto"/>
        <w:ind w:firstLine="720"/>
        <w:jc w:val="both"/>
      </w:pPr>
      <w:r>
        <w:t xml:space="preserve">Pradhan (1990) did a study about the organizational climate and academic achievement of the student, were studying in secondary school. The sample consists of 600 by Simple Random Sampling. </w:t>
      </w:r>
      <w:r w:rsidRPr="003B5A3F">
        <w:rPr>
          <w:i/>
        </w:rPr>
        <w:t>The result shows that organizational climate bearer a significant and positive relationship between their creativity and pattern of adjustment.</w:t>
      </w:r>
      <w:r>
        <w:t xml:space="preserve"> </w:t>
      </w:r>
    </w:p>
    <w:p w14:paraId="3EA6A3B7" w14:textId="77777777" w:rsidR="004615A2" w:rsidRPr="00AB654E" w:rsidRDefault="004615A2" w:rsidP="00FD48D7">
      <w:pPr>
        <w:spacing w:after="240" w:line="480" w:lineRule="auto"/>
        <w:ind w:firstLine="720"/>
        <w:jc w:val="both"/>
        <w:rPr>
          <w:i/>
        </w:rPr>
      </w:pPr>
      <w:proofErr w:type="spellStart"/>
      <w:r>
        <w:t>Stessens</w:t>
      </w:r>
      <w:proofErr w:type="spellEnd"/>
      <w:r>
        <w:t xml:space="preserve"> and Katrine (1991) conducted a study about the professional culture of innovating primary school. The sample was consisted 9 schools. Case study method was used. They found three type of school: (1) the school, (2) the school as a professional organization and (3) living – apart – together school. In the second type school, school as a professional organisation there principle is seen as an architect, the school has a mission and teachers interaction like a professional football team. </w:t>
      </w:r>
      <w:r w:rsidRPr="00AB654E">
        <w:rPr>
          <w:i/>
        </w:rPr>
        <w:t>The culture of such school influence the  job satisfaction of teachers.</w:t>
      </w:r>
    </w:p>
    <w:p w14:paraId="19E3815E" w14:textId="77777777" w:rsidR="004615A2" w:rsidRDefault="004615A2" w:rsidP="00FD48D7">
      <w:pPr>
        <w:spacing w:after="240" w:line="480" w:lineRule="auto"/>
        <w:ind w:firstLine="720"/>
        <w:jc w:val="both"/>
      </w:pPr>
      <w:r>
        <w:t>Singh (1993) conducted a study to examine the teacher effectiveness in relation to their sex, area and adjustment. The sample of the study consists of 300 Secondary School Teachers. The result indicated significant difference between male and female, rural and urban teachers did not differ significantly in their adjustment.</w:t>
      </w:r>
    </w:p>
    <w:p w14:paraId="47E6BD7A" w14:textId="77777777" w:rsidR="004615A2" w:rsidRPr="000C738B" w:rsidRDefault="004615A2" w:rsidP="00FD48D7">
      <w:pPr>
        <w:spacing w:after="240" w:line="480" w:lineRule="auto"/>
        <w:ind w:firstLine="720"/>
        <w:jc w:val="both"/>
        <w:rPr>
          <w:i/>
        </w:rPr>
      </w:pPr>
      <w:r>
        <w:t xml:space="preserve">Biswas, et al., (1993) studied the effect of school organizational climate on professional stress and its primary components of secondary teachers. </w:t>
      </w:r>
      <w:r w:rsidRPr="000C738B">
        <w:rPr>
          <w:i/>
        </w:rPr>
        <w:t>The result indicated that the professional stress of secondary male teachers belonging to open and the paternal climate differed significantly.</w:t>
      </w:r>
    </w:p>
    <w:p w14:paraId="79FFD259" w14:textId="77777777" w:rsidR="004615A2" w:rsidRPr="000C738B" w:rsidRDefault="004615A2" w:rsidP="00FD48D7">
      <w:pPr>
        <w:spacing w:after="240" w:line="480" w:lineRule="auto"/>
        <w:ind w:firstLine="720"/>
        <w:jc w:val="both"/>
        <w:rPr>
          <w:i/>
        </w:rPr>
      </w:pPr>
      <w:r>
        <w:lastRenderedPageBreak/>
        <w:t xml:space="preserve">Raja and </w:t>
      </w:r>
      <w:proofErr w:type="spellStart"/>
      <w:r>
        <w:t>Thiagaraja</w:t>
      </w:r>
      <w:proofErr w:type="spellEnd"/>
      <w:r>
        <w:t xml:space="preserve"> (1998) conducted a study on school organizational climate and Teacher Effectiveness of boys higher secondary schools in Tuticorin. The sample under the study contained 279 teachers of eight urban and four rural schools</w:t>
      </w:r>
      <w:r w:rsidRPr="000C738B">
        <w:rPr>
          <w:i/>
        </w:rPr>
        <w:t>. It was found that organizational climate had influence on teacher effectiveness.</w:t>
      </w:r>
    </w:p>
    <w:p w14:paraId="6635A926" w14:textId="77777777" w:rsidR="004615A2" w:rsidRDefault="004615A2" w:rsidP="00FD48D7">
      <w:pPr>
        <w:spacing w:after="240" w:line="480" w:lineRule="auto"/>
        <w:ind w:firstLine="720"/>
        <w:jc w:val="both"/>
      </w:pPr>
      <w:proofErr w:type="spellStart"/>
      <w:r>
        <w:t>Pashiardis</w:t>
      </w:r>
      <w:proofErr w:type="spellEnd"/>
      <w:r>
        <w:t xml:space="preserve"> (2000) conducted a study about school climate in elementary and secondary school. The sample consist 200 elementary and 225 secondary schools in </w:t>
      </w:r>
      <w:smartTag w:uri="urn:schemas-microsoft-com:office:smarttags" w:element="place">
        <w:smartTag w:uri="urn:schemas-microsoft-com:office:smarttags" w:element="State">
          <w:r>
            <w:t>California</w:t>
          </w:r>
        </w:smartTag>
      </w:smartTag>
      <w:r>
        <w:t>. The finding is that school climate determining the quality of school and the commitment of teachers to the profession.</w:t>
      </w:r>
    </w:p>
    <w:p w14:paraId="33A70AB8" w14:textId="77777777" w:rsidR="004615A2" w:rsidRPr="00530DB1" w:rsidRDefault="004615A2" w:rsidP="00FD48D7">
      <w:pPr>
        <w:spacing w:after="240" w:line="480" w:lineRule="auto"/>
        <w:ind w:firstLine="720"/>
        <w:jc w:val="both"/>
        <w:rPr>
          <w:i/>
        </w:rPr>
      </w:pPr>
      <w:r>
        <w:t xml:space="preserve">Francisca (2002) did an investigation on the organizational climate in special schools. The study revealed that the climate of school very much depends on the leadership behaviour of the principal and teacher perception. </w:t>
      </w:r>
      <w:r w:rsidRPr="00530DB1">
        <w:rPr>
          <w:i/>
        </w:rPr>
        <w:t xml:space="preserve">The investigator found the existence of moderate climate influence the academic achievement of special school children.  </w:t>
      </w:r>
    </w:p>
    <w:p w14:paraId="2A530E9C" w14:textId="77777777" w:rsidR="004615A2" w:rsidRDefault="004615A2" w:rsidP="00FD48D7">
      <w:pPr>
        <w:spacing w:after="240" w:line="480" w:lineRule="auto"/>
        <w:ind w:firstLine="720"/>
        <w:jc w:val="both"/>
      </w:pPr>
      <w:r>
        <w:t xml:space="preserve">Burnett, et al. (2002) investigated the relationship between organizational culture and it effectiveness in the secondary schools. The sample consisted of 680 teachers. </w:t>
      </w:r>
      <w:r w:rsidRPr="00530DB1">
        <w:rPr>
          <w:i/>
        </w:rPr>
        <w:t>The study revealed that there is very close relationship between Organisation Culture and Teacher Effectiveness.</w:t>
      </w:r>
      <w:r>
        <w:t xml:space="preserve"> </w:t>
      </w:r>
    </w:p>
    <w:p w14:paraId="4F644160" w14:textId="77777777" w:rsidR="004615A2" w:rsidRPr="00A61E43" w:rsidRDefault="004615A2" w:rsidP="00FD48D7">
      <w:pPr>
        <w:spacing w:after="240" w:line="480" w:lineRule="auto"/>
        <w:ind w:firstLine="720"/>
        <w:jc w:val="both"/>
        <w:rPr>
          <w:i/>
        </w:rPr>
      </w:pPr>
      <w:r>
        <w:t xml:space="preserve">Kumaran (2003) did a study about organizational behaviour of the school where the measures of organisation health of school were studied through the responses given by the teachers of concerned schools, 852 teachers were selected at random from 75 schools in three educational districts, Chennai, Kanchipuram and Thiruvallur. </w:t>
      </w:r>
      <w:r w:rsidRPr="00A61E43">
        <w:rPr>
          <w:i/>
        </w:rPr>
        <w:t>The results shows that organizational behaviour of the school directly influence of professionalism of teachers, commitment of teachers to the school and job satisfaction and academic performance of the teachers.</w:t>
      </w:r>
    </w:p>
    <w:p w14:paraId="542CDD62" w14:textId="77777777" w:rsidR="004615A2" w:rsidRPr="00A61E43" w:rsidRDefault="004615A2" w:rsidP="00FD48D7">
      <w:pPr>
        <w:spacing w:after="240" w:line="480" w:lineRule="auto"/>
        <w:ind w:firstLine="720"/>
        <w:jc w:val="both"/>
        <w:rPr>
          <w:i/>
        </w:rPr>
      </w:pPr>
      <w:r>
        <w:t xml:space="preserve">Chadurvedi and Roy (2003) conducted a research on impact of job experience and organizational climate. The sample consisted of 180 employees from different industries at </w:t>
      </w:r>
      <w:smartTag w:uri="urn:schemas-microsoft-com:office:smarttags" w:element="place">
        <w:smartTag w:uri="urn:schemas-microsoft-com:office:smarttags" w:element="City">
          <w:r>
            <w:t>Bhopal</w:t>
          </w:r>
        </w:smartTag>
      </w:smartTag>
      <w:r>
        <w:t xml:space="preserve">. </w:t>
      </w:r>
      <w:r w:rsidRPr="00A61E43">
        <w:rPr>
          <w:i/>
        </w:rPr>
        <w:t>The findings are that favourable organizational climate promotes organizational commitment.</w:t>
      </w:r>
    </w:p>
    <w:p w14:paraId="5835ECD0" w14:textId="77777777" w:rsidR="004615A2" w:rsidRPr="00023D70" w:rsidRDefault="004615A2" w:rsidP="00FD48D7">
      <w:pPr>
        <w:spacing w:after="240" w:line="480" w:lineRule="auto"/>
        <w:ind w:firstLine="720"/>
        <w:jc w:val="both"/>
        <w:rPr>
          <w:i/>
        </w:rPr>
      </w:pPr>
      <w:r>
        <w:lastRenderedPageBreak/>
        <w:t xml:space="preserve">Maheshwari (2003) investigated the views and opinion of secondary teachers regarding the ways and means through which commitment my be inculcated, to explore the suggestion for the reforms and improvement in overall system of secondary school teachers. The sample consisted of 400 secondary school teachers. </w:t>
      </w:r>
      <w:r w:rsidRPr="00023D70">
        <w:rPr>
          <w:i/>
        </w:rPr>
        <w:t>The result revealed that teachers suggested that for increasing commitment, school environment should be healthy.</w:t>
      </w:r>
    </w:p>
    <w:p w14:paraId="27CADD34" w14:textId="77777777" w:rsidR="004615A2" w:rsidRPr="007F107D" w:rsidRDefault="004615A2" w:rsidP="00FD48D7">
      <w:pPr>
        <w:spacing w:after="240" w:line="480" w:lineRule="auto"/>
        <w:ind w:firstLine="720"/>
        <w:jc w:val="both"/>
        <w:rPr>
          <w:i/>
        </w:rPr>
      </w:pPr>
      <w:r>
        <w:t xml:space="preserve">Abbasi and Abbas (2004) investigated secondary school organizational climate in two developing countries </w:t>
      </w:r>
      <w:smartTag w:uri="urn:schemas-microsoft-com:office:smarttags" w:element="country-region">
        <w:r>
          <w:t>India</w:t>
        </w:r>
      </w:smartTag>
      <w:r>
        <w:t xml:space="preserve"> and </w:t>
      </w:r>
      <w:smartTag w:uri="urn:schemas-microsoft-com:office:smarttags" w:element="place">
        <w:smartTag w:uri="urn:schemas-microsoft-com:office:smarttags" w:element="country-region">
          <w:r>
            <w:t>Iran</w:t>
          </w:r>
        </w:smartTag>
      </w:smartTag>
      <w:r>
        <w:t xml:space="preserve">. The sample consisted of 512 sample were selected through the Simple Random Sampling form 66 secondary schools of </w:t>
      </w:r>
      <w:proofErr w:type="spellStart"/>
      <w:r>
        <w:t>Arakcity</w:t>
      </w:r>
      <w:proofErr w:type="spellEnd"/>
      <w:r>
        <w:t xml:space="preserve"> and </w:t>
      </w:r>
      <w:smartTag w:uri="urn:schemas-microsoft-com:office:smarttags" w:element="place">
        <w:smartTag w:uri="urn:schemas-microsoft-com:office:smarttags" w:element="PlaceName">
          <w:r>
            <w:t>Mysore</w:t>
          </w:r>
        </w:smartTag>
        <w:r>
          <w:t xml:space="preserve"> </w:t>
        </w:r>
        <w:smartTag w:uri="urn:schemas-microsoft-com:office:smarttags" w:element="PlaceType">
          <w:r>
            <w:t>City</w:t>
          </w:r>
        </w:smartTag>
      </w:smartTag>
      <w:r>
        <w:t xml:space="preserve">. The school organizational climate description questionnaire was used. </w:t>
      </w:r>
      <w:r w:rsidRPr="007F107D">
        <w:rPr>
          <w:i/>
        </w:rPr>
        <w:t>The results indicate that there is significant difference in their level of performance of the school.</w:t>
      </w:r>
    </w:p>
    <w:p w14:paraId="2C94CE1D" w14:textId="77777777" w:rsidR="004615A2" w:rsidRPr="007F107D" w:rsidRDefault="004615A2" w:rsidP="00FD48D7">
      <w:pPr>
        <w:spacing w:after="240" w:line="480" w:lineRule="auto"/>
        <w:ind w:firstLine="720"/>
        <w:jc w:val="both"/>
        <w:rPr>
          <w:i/>
        </w:rPr>
      </w:pPr>
      <w:r>
        <w:t xml:space="preserve">Sharma (2004) investigated the characteristics of organizational climate of English and Hindi Medium institutions situated in </w:t>
      </w:r>
      <w:proofErr w:type="spellStart"/>
      <w:r>
        <w:t>Meerat</w:t>
      </w:r>
      <w:proofErr w:type="spellEnd"/>
      <w:r>
        <w:t xml:space="preserve">. The sample consisted of 250 male and 240 female teachers. </w:t>
      </w:r>
      <w:r w:rsidRPr="007F107D">
        <w:rPr>
          <w:i/>
        </w:rPr>
        <w:t xml:space="preserve">There is significant difference between male teachers and female teachers in perceiving the school climate and it affects their teaching. </w:t>
      </w:r>
    </w:p>
    <w:p w14:paraId="63B3E72E" w14:textId="77777777" w:rsidR="004615A2" w:rsidRPr="007F107D" w:rsidRDefault="004615A2" w:rsidP="00FD48D7">
      <w:pPr>
        <w:spacing w:after="240" w:line="480" w:lineRule="auto"/>
        <w:ind w:firstLine="720"/>
        <w:jc w:val="both"/>
        <w:rPr>
          <w:i/>
        </w:rPr>
      </w:pPr>
      <w:smartTag w:uri="urn:schemas-microsoft-com:office:smarttags" w:element="place">
        <w:smartTag w:uri="urn:schemas-microsoft-com:office:smarttags" w:element="City">
          <w:r>
            <w:t>Paterson</w:t>
          </w:r>
        </w:smartTag>
      </w:smartTag>
      <w:r>
        <w:t xml:space="preserve">, et al. (2004) made a study about the influence of organizational climate on productivity of company employees. The sample consisted of 262 employees. </w:t>
      </w:r>
      <w:r w:rsidRPr="007F107D">
        <w:rPr>
          <w:i/>
        </w:rPr>
        <w:t>The findings of the result shows that organizational climate have significantly correlated with subsequent productivity, concern of employee welfare, skill development, reflexivity.</w:t>
      </w:r>
    </w:p>
    <w:p w14:paraId="07B8B5D8" w14:textId="77777777" w:rsidR="004615A2" w:rsidRPr="007F107D" w:rsidRDefault="004615A2" w:rsidP="00FD48D7">
      <w:pPr>
        <w:spacing w:after="240" w:line="480" w:lineRule="auto"/>
        <w:ind w:firstLine="720"/>
        <w:jc w:val="both"/>
        <w:rPr>
          <w:i/>
        </w:rPr>
      </w:pPr>
      <w:proofErr w:type="spellStart"/>
      <w:r>
        <w:t>Ghu</w:t>
      </w:r>
      <w:proofErr w:type="spellEnd"/>
      <w:r>
        <w:t xml:space="preserve"> and Cha (2006) made a study on school organizational climate and teachers participation. The sample consisted of 462 teachers in </w:t>
      </w:r>
      <w:proofErr w:type="spellStart"/>
      <w:smartTag w:uri="urn:schemas-microsoft-com:office:smarttags" w:element="place">
        <w:smartTag w:uri="urn:schemas-microsoft-com:office:smarttags" w:element="PlaceName">
          <w:r>
            <w:t>Koauchsing</w:t>
          </w:r>
        </w:smartTag>
        <w:proofErr w:type="spellEnd"/>
        <w:r>
          <w:t xml:space="preserve"> </w:t>
        </w:r>
        <w:smartTag w:uri="urn:schemas-microsoft-com:office:smarttags" w:element="PlaceType">
          <w:r>
            <w:t>City</w:t>
          </w:r>
        </w:smartTag>
      </w:smartTag>
      <w:r>
        <w:t xml:space="preserve">. </w:t>
      </w:r>
      <w:r w:rsidRPr="007F107D">
        <w:rPr>
          <w:i/>
        </w:rPr>
        <w:t xml:space="preserve">The findings of the study shows the organizational climate is the most influencing fact or of teacher participating and school effectiveness in </w:t>
      </w:r>
      <w:proofErr w:type="spellStart"/>
      <w:r w:rsidRPr="007F107D">
        <w:rPr>
          <w:i/>
        </w:rPr>
        <w:t>Koauchsing</w:t>
      </w:r>
      <w:proofErr w:type="spellEnd"/>
      <w:r w:rsidRPr="007F107D">
        <w:rPr>
          <w:i/>
        </w:rPr>
        <w:t xml:space="preserve"> Country and </w:t>
      </w:r>
      <w:proofErr w:type="spellStart"/>
      <w:smartTag w:uri="urn:schemas-microsoft-com:office:smarttags" w:element="place">
        <w:smartTag w:uri="urn:schemas-microsoft-com:office:smarttags" w:element="PlaceName">
          <w:r w:rsidRPr="007F107D">
            <w:rPr>
              <w:i/>
            </w:rPr>
            <w:t>Koauchsing</w:t>
          </w:r>
        </w:smartTag>
        <w:proofErr w:type="spellEnd"/>
        <w:r w:rsidRPr="007F107D">
          <w:rPr>
            <w:i/>
          </w:rPr>
          <w:t xml:space="preserve"> </w:t>
        </w:r>
        <w:smartTag w:uri="urn:schemas-microsoft-com:office:smarttags" w:element="PlaceType">
          <w:r w:rsidRPr="007F107D">
            <w:rPr>
              <w:i/>
            </w:rPr>
            <w:t>City</w:t>
          </w:r>
        </w:smartTag>
      </w:smartTag>
      <w:r w:rsidRPr="007F107D">
        <w:rPr>
          <w:i/>
        </w:rPr>
        <w:t>.</w:t>
      </w:r>
    </w:p>
    <w:p w14:paraId="5424C2AF" w14:textId="77777777" w:rsidR="004615A2" w:rsidRPr="0078312C" w:rsidRDefault="004615A2" w:rsidP="00FD48D7">
      <w:pPr>
        <w:spacing w:after="240" w:line="480" w:lineRule="auto"/>
        <w:ind w:firstLine="720"/>
        <w:jc w:val="both"/>
        <w:rPr>
          <w:i/>
        </w:rPr>
      </w:pPr>
      <w:r>
        <w:t xml:space="preserve">Mary (2007) conducted a study on the organizational climate of government schools in </w:t>
      </w:r>
      <w:proofErr w:type="spellStart"/>
      <w:r>
        <w:t>Pondichery</w:t>
      </w:r>
      <w:proofErr w:type="spellEnd"/>
      <w:r>
        <w:t xml:space="preserve"> region among five sub themes: (1) Principal as teacher, (2) Teacher quality, (3) Teaching, </w:t>
      </w:r>
      <w:r>
        <w:lastRenderedPageBreak/>
        <w:t xml:space="preserve">(4) Office management and (5) Material resources. The sample consisted of 62 government school in </w:t>
      </w:r>
      <w:proofErr w:type="spellStart"/>
      <w:r>
        <w:t>Pondichery</w:t>
      </w:r>
      <w:proofErr w:type="spellEnd"/>
      <w:r>
        <w:t xml:space="preserve"> region. </w:t>
      </w:r>
      <w:r w:rsidRPr="0078312C">
        <w:rPr>
          <w:i/>
        </w:rPr>
        <w:t xml:space="preserve">The study revealed that </w:t>
      </w:r>
      <w:r>
        <w:rPr>
          <w:i/>
        </w:rPr>
        <w:t>Organisational Culture</w:t>
      </w:r>
      <w:r w:rsidRPr="0078312C">
        <w:rPr>
          <w:i/>
        </w:rPr>
        <w:t xml:space="preserve"> is weak then teacher’s co-operation is very low in that schools.</w:t>
      </w:r>
    </w:p>
    <w:p w14:paraId="214D9BA7" w14:textId="77777777" w:rsidR="004615A2" w:rsidRDefault="004615A2" w:rsidP="00FD48D7">
      <w:pPr>
        <w:spacing w:after="240" w:line="480" w:lineRule="auto"/>
        <w:ind w:firstLine="720"/>
        <w:jc w:val="both"/>
      </w:pPr>
      <w:r>
        <w:t xml:space="preserve">Vander and </w:t>
      </w:r>
      <w:proofErr w:type="spellStart"/>
      <w:r>
        <w:t>Wolhater</w:t>
      </w:r>
      <w:proofErr w:type="spellEnd"/>
      <w:r>
        <w:t xml:space="preserve"> (2008) conducted a study about the relationship between organizational culture and students discipline in a boy’s bounding at an urban South African school. Ethnographical method were employed. The finding is that there is positive relationship between organisation climate and learner discipline.</w:t>
      </w:r>
    </w:p>
    <w:p w14:paraId="3959149C" w14:textId="77777777" w:rsidR="004615A2" w:rsidRPr="00844579" w:rsidRDefault="004615A2" w:rsidP="00844579">
      <w:pPr>
        <w:spacing w:after="120" w:line="480" w:lineRule="auto"/>
        <w:jc w:val="both"/>
        <w:rPr>
          <w:b/>
        </w:rPr>
      </w:pPr>
      <w:r w:rsidRPr="00844579">
        <w:rPr>
          <w:b/>
        </w:rPr>
        <w:t xml:space="preserve">Summary of Studies on </w:t>
      </w:r>
      <w:r>
        <w:rPr>
          <w:b/>
        </w:rPr>
        <w:t>Organisational Culture</w:t>
      </w:r>
      <w:r w:rsidRPr="00844579">
        <w:rPr>
          <w:b/>
        </w:rPr>
        <w:t xml:space="preserve"> </w:t>
      </w:r>
    </w:p>
    <w:p w14:paraId="29786E54" w14:textId="77777777" w:rsidR="004615A2" w:rsidRDefault="004615A2" w:rsidP="00844579">
      <w:pPr>
        <w:spacing w:after="120" w:line="480" w:lineRule="auto"/>
        <w:ind w:firstLine="284"/>
        <w:jc w:val="both"/>
      </w:pPr>
      <w:r>
        <w:t xml:space="preserve">Summary of studies on Organisational Culture are given below. </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97"/>
        <w:gridCol w:w="2789"/>
        <w:gridCol w:w="4806"/>
      </w:tblGrid>
      <w:tr w:rsidR="004615A2" w:rsidRPr="00B7414A" w14:paraId="38C494F2" w14:textId="77777777">
        <w:trPr>
          <w:cantSplit/>
          <w:jc w:val="center"/>
        </w:trPr>
        <w:tc>
          <w:tcPr>
            <w:tcW w:w="797" w:type="dxa"/>
            <w:vAlign w:val="center"/>
          </w:tcPr>
          <w:p w14:paraId="0C2D5533" w14:textId="77777777" w:rsidR="004615A2" w:rsidRPr="00B7414A" w:rsidRDefault="004615A2" w:rsidP="00B7414A">
            <w:pPr>
              <w:spacing w:before="120" w:after="120" w:line="288" w:lineRule="auto"/>
              <w:jc w:val="center"/>
              <w:rPr>
                <w:b/>
              </w:rPr>
            </w:pPr>
            <w:r w:rsidRPr="00B7414A">
              <w:rPr>
                <w:b/>
              </w:rPr>
              <w:br w:type="page"/>
            </w:r>
            <w:r w:rsidRPr="00B7414A">
              <w:rPr>
                <w:b/>
              </w:rPr>
              <w:br w:type="page"/>
            </w:r>
            <w:r w:rsidRPr="00B7414A">
              <w:rPr>
                <w:b/>
              </w:rPr>
              <w:br w:type="page"/>
              <w:t>Sl. No.</w:t>
            </w:r>
          </w:p>
        </w:tc>
        <w:tc>
          <w:tcPr>
            <w:tcW w:w="2789" w:type="dxa"/>
            <w:vAlign w:val="center"/>
          </w:tcPr>
          <w:p w14:paraId="422A4059" w14:textId="77777777" w:rsidR="004615A2" w:rsidRPr="00B7414A" w:rsidRDefault="004615A2" w:rsidP="00B7414A">
            <w:pPr>
              <w:spacing w:before="120" w:after="120" w:line="288" w:lineRule="auto"/>
              <w:jc w:val="center"/>
              <w:rPr>
                <w:b/>
              </w:rPr>
            </w:pPr>
            <w:r w:rsidRPr="00B7414A">
              <w:rPr>
                <w:b/>
              </w:rPr>
              <w:t>Author</w:t>
            </w:r>
          </w:p>
        </w:tc>
        <w:tc>
          <w:tcPr>
            <w:tcW w:w="4806" w:type="dxa"/>
            <w:vAlign w:val="center"/>
          </w:tcPr>
          <w:p w14:paraId="69F3605C" w14:textId="77777777" w:rsidR="004615A2" w:rsidRPr="00B7414A" w:rsidRDefault="004615A2" w:rsidP="00B7414A">
            <w:pPr>
              <w:spacing w:before="120" w:after="120" w:line="288" w:lineRule="auto"/>
              <w:jc w:val="center"/>
              <w:rPr>
                <w:b/>
              </w:rPr>
            </w:pPr>
            <w:r w:rsidRPr="00B7414A">
              <w:rPr>
                <w:b/>
              </w:rPr>
              <w:t>Result</w:t>
            </w:r>
          </w:p>
        </w:tc>
      </w:tr>
      <w:tr w:rsidR="004615A2" w14:paraId="77B9F87A" w14:textId="77777777">
        <w:trPr>
          <w:cantSplit/>
          <w:jc w:val="center"/>
        </w:trPr>
        <w:tc>
          <w:tcPr>
            <w:tcW w:w="797" w:type="dxa"/>
            <w:vAlign w:val="center"/>
          </w:tcPr>
          <w:p w14:paraId="6892D47D" w14:textId="77777777" w:rsidR="004615A2" w:rsidRDefault="004615A2" w:rsidP="00B7414A">
            <w:pPr>
              <w:spacing w:before="120" w:after="120" w:line="288" w:lineRule="auto"/>
              <w:jc w:val="center"/>
            </w:pPr>
            <w:r>
              <w:t>1.</w:t>
            </w:r>
          </w:p>
        </w:tc>
        <w:tc>
          <w:tcPr>
            <w:tcW w:w="2789" w:type="dxa"/>
            <w:vAlign w:val="center"/>
          </w:tcPr>
          <w:p w14:paraId="63EEB1AD" w14:textId="77777777" w:rsidR="004615A2" w:rsidRDefault="004615A2" w:rsidP="00B7414A">
            <w:pPr>
              <w:spacing w:before="120" w:after="120" w:line="288" w:lineRule="auto"/>
            </w:pPr>
            <w:proofErr w:type="spellStart"/>
            <w:r>
              <w:t>Bishit</w:t>
            </w:r>
            <w:proofErr w:type="spellEnd"/>
            <w:r>
              <w:t xml:space="preserve"> (1980)</w:t>
            </w:r>
          </w:p>
        </w:tc>
        <w:tc>
          <w:tcPr>
            <w:tcW w:w="4806" w:type="dxa"/>
            <w:vAlign w:val="center"/>
          </w:tcPr>
          <w:p w14:paraId="572313C3" w14:textId="77777777" w:rsidR="004615A2" w:rsidRDefault="004615A2" w:rsidP="00B7414A">
            <w:pPr>
              <w:spacing w:before="120" w:after="120" w:line="288" w:lineRule="auto"/>
              <w:jc w:val="both"/>
            </w:pPr>
            <w:r>
              <w:t>School climate influence the personality and self concept of teachers.</w:t>
            </w:r>
          </w:p>
        </w:tc>
      </w:tr>
      <w:tr w:rsidR="004615A2" w14:paraId="01DD85C9" w14:textId="77777777">
        <w:trPr>
          <w:cantSplit/>
          <w:jc w:val="center"/>
        </w:trPr>
        <w:tc>
          <w:tcPr>
            <w:tcW w:w="797" w:type="dxa"/>
            <w:vAlign w:val="center"/>
          </w:tcPr>
          <w:p w14:paraId="347E5BF4" w14:textId="77777777" w:rsidR="004615A2" w:rsidRDefault="004615A2" w:rsidP="00B7414A">
            <w:pPr>
              <w:spacing w:before="120" w:after="120" w:line="288" w:lineRule="auto"/>
              <w:jc w:val="center"/>
            </w:pPr>
            <w:r>
              <w:t>2.</w:t>
            </w:r>
          </w:p>
        </w:tc>
        <w:tc>
          <w:tcPr>
            <w:tcW w:w="2789" w:type="dxa"/>
            <w:vAlign w:val="center"/>
          </w:tcPr>
          <w:p w14:paraId="6E9A6E63" w14:textId="77777777" w:rsidR="004615A2" w:rsidRDefault="004615A2" w:rsidP="00B7414A">
            <w:pPr>
              <w:spacing w:before="120" w:after="120" w:line="288" w:lineRule="auto"/>
            </w:pPr>
            <w:r>
              <w:t>Amarnath (1981)</w:t>
            </w:r>
          </w:p>
        </w:tc>
        <w:tc>
          <w:tcPr>
            <w:tcW w:w="4806" w:type="dxa"/>
            <w:vAlign w:val="center"/>
          </w:tcPr>
          <w:p w14:paraId="3589C87F" w14:textId="77777777" w:rsidR="004615A2" w:rsidRDefault="004615A2" w:rsidP="00B7414A">
            <w:pPr>
              <w:spacing w:before="120" w:after="120" w:line="288" w:lineRule="auto"/>
              <w:jc w:val="both"/>
            </w:pPr>
            <w:r>
              <w:t>There is positive relationship between school climate and student’s academic achievement.</w:t>
            </w:r>
          </w:p>
        </w:tc>
      </w:tr>
      <w:tr w:rsidR="004615A2" w14:paraId="0538E570" w14:textId="77777777">
        <w:trPr>
          <w:cantSplit/>
          <w:jc w:val="center"/>
        </w:trPr>
        <w:tc>
          <w:tcPr>
            <w:tcW w:w="797" w:type="dxa"/>
            <w:vAlign w:val="center"/>
          </w:tcPr>
          <w:p w14:paraId="2A6214BC" w14:textId="77777777" w:rsidR="004615A2" w:rsidRDefault="004615A2" w:rsidP="00B7414A">
            <w:pPr>
              <w:spacing w:before="120" w:after="120" w:line="288" w:lineRule="auto"/>
              <w:jc w:val="center"/>
            </w:pPr>
            <w:r>
              <w:t>3.</w:t>
            </w:r>
          </w:p>
        </w:tc>
        <w:tc>
          <w:tcPr>
            <w:tcW w:w="2789" w:type="dxa"/>
            <w:vAlign w:val="center"/>
          </w:tcPr>
          <w:p w14:paraId="0FC24A4B" w14:textId="77777777" w:rsidR="004615A2" w:rsidRDefault="004615A2" w:rsidP="00B7414A">
            <w:pPr>
              <w:spacing w:before="120" w:after="120" w:line="288" w:lineRule="auto"/>
            </w:pPr>
            <w:r>
              <w:t xml:space="preserve">Hawley and </w:t>
            </w:r>
            <w:proofErr w:type="spellStart"/>
            <w:r>
              <w:t>Rosenheltz</w:t>
            </w:r>
            <w:proofErr w:type="spellEnd"/>
            <w:r>
              <w:t xml:space="preserve"> (1984)</w:t>
            </w:r>
          </w:p>
        </w:tc>
        <w:tc>
          <w:tcPr>
            <w:tcW w:w="4806" w:type="dxa"/>
            <w:vAlign w:val="center"/>
          </w:tcPr>
          <w:p w14:paraId="2BA8C922" w14:textId="77777777" w:rsidR="004615A2" w:rsidRDefault="004615A2" w:rsidP="00B7414A">
            <w:pPr>
              <w:spacing w:before="120" w:after="120" w:line="288" w:lineRule="auto"/>
              <w:jc w:val="both"/>
            </w:pPr>
            <w:r>
              <w:t>Organizational climate influence the teachers perception of skill.</w:t>
            </w:r>
          </w:p>
        </w:tc>
      </w:tr>
      <w:tr w:rsidR="004615A2" w14:paraId="43037240" w14:textId="77777777">
        <w:trPr>
          <w:cantSplit/>
          <w:jc w:val="center"/>
        </w:trPr>
        <w:tc>
          <w:tcPr>
            <w:tcW w:w="797" w:type="dxa"/>
            <w:vAlign w:val="center"/>
          </w:tcPr>
          <w:p w14:paraId="72C6A31F" w14:textId="77777777" w:rsidR="004615A2" w:rsidRDefault="004615A2" w:rsidP="00B7414A">
            <w:pPr>
              <w:spacing w:before="120" w:after="120" w:line="288" w:lineRule="auto"/>
              <w:jc w:val="center"/>
            </w:pPr>
            <w:r>
              <w:t>4.</w:t>
            </w:r>
          </w:p>
        </w:tc>
        <w:tc>
          <w:tcPr>
            <w:tcW w:w="2789" w:type="dxa"/>
            <w:vAlign w:val="center"/>
          </w:tcPr>
          <w:p w14:paraId="496CC742" w14:textId="77777777" w:rsidR="004615A2" w:rsidRDefault="004615A2" w:rsidP="00B7414A">
            <w:pPr>
              <w:spacing w:before="120" w:after="120" w:line="288" w:lineRule="auto"/>
            </w:pPr>
            <w:r>
              <w:t>Sing (1985)</w:t>
            </w:r>
          </w:p>
        </w:tc>
        <w:tc>
          <w:tcPr>
            <w:tcW w:w="4806" w:type="dxa"/>
            <w:vAlign w:val="center"/>
          </w:tcPr>
          <w:p w14:paraId="6D251780" w14:textId="77777777" w:rsidR="004615A2" w:rsidRDefault="004615A2" w:rsidP="00B7414A">
            <w:pPr>
              <w:spacing w:before="120" w:after="120" w:line="288" w:lineRule="auto"/>
              <w:jc w:val="both"/>
            </w:pPr>
            <w:r>
              <w:t>Positive relationship between teaching spirit and school climate.</w:t>
            </w:r>
          </w:p>
        </w:tc>
      </w:tr>
      <w:tr w:rsidR="004615A2" w14:paraId="1F163461" w14:textId="77777777">
        <w:trPr>
          <w:cantSplit/>
          <w:jc w:val="center"/>
        </w:trPr>
        <w:tc>
          <w:tcPr>
            <w:tcW w:w="797" w:type="dxa"/>
            <w:vAlign w:val="center"/>
          </w:tcPr>
          <w:p w14:paraId="7642D8B0" w14:textId="77777777" w:rsidR="004615A2" w:rsidRDefault="004615A2" w:rsidP="00B7414A">
            <w:pPr>
              <w:spacing w:before="120" w:after="120" w:line="288" w:lineRule="auto"/>
              <w:jc w:val="center"/>
            </w:pPr>
            <w:r>
              <w:t>5.</w:t>
            </w:r>
          </w:p>
        </w:tc>
        <w:tc>
          <w:tcPr>
            <w:tcW w:w="2789" w:type="dxa"/>
            <w:vAlign w:val="center"/>
          </w:tcPr>
          <w:p w14:paraId="7D7FD72A" w14:textId="77777777" w:rsidR="004615A2" w:rsidRDefault="004615A2" w:rsidP="00B7414A">
            <w:pPr>
              <w:spacing w:before="120" w:after="120" w:line="288" w:lineRule="auto"/>
            </w:pPr>
            <w:r>
              <w:t>Pradhan (1990)</w:t>
            </w:r>
          </w:p>
        </w:tc>
        <w:tc>
          <w:tcPr>
            <w:tcW w:w="4806" w:type="dxa"/>
            <w:vAlign w:val="center"/>
          </w:tcPr>
          <w:p w14:paraId="2C6E5095" w14:textId="77777777" w:rsidR="004615A2" w:rsidRDefault="004615A2" w:rsidP="00B7414A">
            <w:pPr>
              <w:spacing w:before="120" w:after="120" w:line="288" w:lineRule="auto"/>
              <w:jc w:val="both"/>
            </w:pPr>
            <w:r>
              <w:t>Academic achievement and school organizational culture has positive relationship.</w:t>
            </w:r>
          </w:p>
        </w:tc>
      </w:tr>
      <w:tr w:rsidR="004615A2" w14:paraId="1EFFFEF0" w14:textId="77777777">
        <w:trPr>
          <w:cantSplit/>
          <w:jc w:val="center"/>
        </w:trPr>
        <w:tc>
          <w:tcPr>
            <w:tcW w:w="797" w:type="dxa"/>
            <w:vAlign w:val="center"/>
          </w:tcPr>
          <w:p w14:paraId="31E43552" w14:textId="77777777" w:rsidR="004615A2" w:rsidRDefault="004615A2" w:rsidP="00B7414A">
            <w:pPr>
              <w:spacing w:before="120" w:after="120" w:line="288" w:lineRule="auto"/>
              <w:jc w:val="center"/>
            </w:pPr>
            <w:r>
              <w:t>6.</w:t>
            </w:r>
          </w:p>
        </w:tc>
        <w:tc>
          <w:tcPr>
            <w:tcW w:w="2789" w:type="dxa"/>
            <w:vAlign w:val="center"/>
          </w:tcPr>
          <w:p w14:paraId="1ADE5A97" w14:textId="77777777" w:rsidR="004615A2" w:rsidRDefault="004615A2" w:rsidP="00B7414A">
            <w:pPr>
              <w:spacing w:before="120" w:after="120" w:line="288" w:lineRule="auto"/>
            </w:pPr>
            <w:r>
              <w:t>Hoy (1990)</w:t>
            </w:r>
          </w:p>
        </w:tc>
        <w:tc>
          <w:tcPr>
            <w:tcW w:w="4806" w:type="dxa"/>
            <w:vAlign w:val="center"/>
          </w:tcPr>
          <w:p w14:paraId="5F46177D" w14:textId="77777777" w:rsidR="004615A2" w:rsidRDefault="004615A2" w:rsidP="00B7414A">
            <w:pPr>
              <w:spacing w:before="120" w:after="120" w:line="288" w:lineRule="auto"/>
              <w:jc w:val="both"/>
            </w:pPr>
            <w:r>
              <w:t>School climate serves a crucial role in determining what the school is and what it might become.</w:t>
            </w:r>
          </w:p>
        </w:tc>
      </w:tr>
      <w:tr w:rsidR="004615A2" w14:paraId="24161746" w14:textId="77777777">
        <w:trPr>
          <w:cantSplit/>
          <w:jc w:val="center"/>
        </w:trPr>
        <w:tc>
          <w:tcPr>
            <w:tcW w:w="797" w:type="dxa"/>
            <w:vAlign w:val="center"/>
          </w:tcPr>
          <w:p w14:paraId="5DE3FF93" w14:textId="77777777" w:rsidR="004615A2" w:rsidRDefault="004615A2" w:rsidP="00B7414A">
            <w:pPr>
              <w:spacing w:before="120" w:after="120" w:line="288" w:lineRule="auto"/>
              <w:jc w:val="center"/>
            </w:pPr>
            <w:r>
              <w:t>7.</w:t>
            </w:r>
          </w:p>
        </w:tc>
        <w:tc>
          <w:tcPr>
            <w:tcW w:w="2789" w:type="dxa"/>
            <w:vAlign w:val="center"/>
          </w:tcPr>
          <w:p w14:paraId="0ED081B2" w14:textId="77777777" w:rsidR="004615A2" w:rsidRDefault="004615A2" w:rsidP="00B7414A">
            <w:pPr>
              <w:spacing w:before="120" w:after="120" w:line="288" w:lineRule="auto"/>
            </w:pPr>
            <w:r>
              <w:t>Mahashabde (1990)</w:t>
            </w:r>
          </w:p>
        </w:tc>
        <w:tc>
          <w:tcPr>
            <w:tcW w:w="4806" w:type="dxa"/>
            <w:vAlign w:val="center"/>
          </w:tcPr>
          <w:p w14:paraId="700C5497" w14:textId="77777777" w:rsidR="004615A2" w:rsidRDefault="004615A2" w:rsidP="00B7414A">
            <w:pPr>
              <w:spacing w:before="120" w:after="120" w:line="288" w:lineRule="auto"/>
              <w:jc w:val="both"/>
            </w:pPr>
            <w:r>
              <w:t>Institutional climate, teacher morale and job satisfaction reflected in the academic achievement of students.</w:t>
            </w:r>
          </w:p>
        </w:tc>
      </w:tr>
      <w:tr w:rsidR="004615A2" w14:paraId="5068DCFE" w14:textId="77777777">
        <w:trPr>
          <w:cantSplit/>
          <w:jc w:val="center"/>
        </w:trPr>
        <w:tc>
          <w:tcPr>
            <w:tcW w:w="797" w:type="dxa"/>
            <w:vAlign w:val="center"/>
          </w:tcPr>
          <w:p w14:paraId="7E8799FD" w14:textId="77777777" w:rsidR="004615A2" w:rsidRDefault="004615A2" w:rsidP="00B7414A">
            <w:pPr>
              <w:spacing w:before="120" w:after="120" w:line="288" w:lineRule="auto"/>
              <w:jc w:val="center"/>
            </w:pPr>
            <w:r>
              <w:t>8.</w:t>
            </w:r>
          </w:p>
        </w:tc>
        <w:tc>
          <w:tcPr>
            <w:tcW w:w="2789" w:type="dxa"/>
            <w:vAlign w:val="center"/>
          </w:tcPr>
          <w:p w14:paraId="332B7CA4" w14:textId="77777777" w:rsidR="004615A2" w:rsidRDefault="004615A2" w:rsidP="00B7414A">
            <w:pPr>
              <w:spacing w:before="120" w:after="120" w:line="288" w:lineRule="auto"/>
            </w:pPr>
            <w:r>
              <w:t>Rajagopalan (1990)</w:t>
            </w:r>
          </w:p>
        </w:tc>
        <w:tc>
          <w:tcPr>
            <w:tcW w:w="4806" w:type="dxa"/>
            <w:vAlign w:val="center"/>
          </w:tcPr>
          <w:p w14:paraId="265971A0" w14:textId="77777777" w:rsidR="004615A2" w:rsidRDefault="004615A2" w:rsidP="00B7414A">
            <w:pPr>
              <w:spacing w:before="120" w:after="120" w:line="288" w:lineRule="auto"/>
              <w:jc w:val="both"/>
            </w:pPr>
            <w:r>
              <w:t>There is significant difference among teachers in the degree of relationship between organizational climate and teaching profession.</w:t>
            </w:r>
          </w:p>
        </w:tc>
      </w:tr>
      <w:tr w:rsidR="004615A2" w14:paraId="5B8AC2CB" w14:textId="77777777">
        <w:trPr>
          <w:cantSplit/>
          <w:jc w:val="center"/>
        </w:trPr>
        <w:tc>
          <w:tcPr>
            <w:tcW w:w="797" w:type="dxa"/>
            <w:vAlign w:val="center"/>
          </w:tcPr>
          <w:p w14:paraId="61F2DC41" w14:textId="77777777" w:rsidR="004615A2" w:rsidRDefault="004615A2" w:rsidP="00B7414A">
            <w:pPr>
              <w:spacing w:before="120" w:after="120" w:line="288" w:lineRule="auto"/>
              <w:jc w:val="center"/>
            </w:pPr>
            <w:r>
              <w:lastRenderedPageBreak/>
              <w:t>9.</w:t>
            </w:r>
          </w:p>
        </w:tc>
        <w:tc>
          <w:tcPr>
            <w:tcW w:w="2789" w:type="dxa"/>
            <w:vAlign w:val="center"/>
          </w:tcPr>
          <w:p w14:paraId="3CF89D9A" w14:textId="77777777" w:rsidR="004615A2" w:rsidRDefault="004615A2" w:rsidP="00B7414A">
            <w:pPr>
              <w:spacing w:before="120" w:after="120" w:line="288" w:lineRule="auto"/>
            </w:pPr>
            <w:proofErr w:type="spellStart"/>
            <w:r>
              <w:t>Stessen</w:t>
            </w:r>
            <w:proofErr w:type="spellEnd"/>
            <w:r>
              <w:t xml:space="preserve"> and Katrine (1991)</w:t>
            </w:r>
          </w:p>
        </w:tc>
        <w:tc>
          <w:tcPr>
            <w:tcW w:w="4806" w:type="dxa"/>
            <w:vAlign w:val="center"/>
          </w:tcPr>
          <w:p w14:paraId="28C2FDAE" w14:textId="77777777" w:rsidR="004615A2" w:rsidRDefault="004615A2" w:rsidP="00B7414A">
            <w:pPr>
              <w:spacing w:before="120" w:after="120" w:line="288" w:lineRule="auto"/>
              <w:jc w:val="both"/>
            </w:pPr>
            <w:r>
              <w:t>The culture of school is good there is a lot of job satisfaction.</w:t>
            </w:r>
          </w:p>
        </w:tc>
      </w:tr>
      <w:tr w:rsidR="004615A2" w14:paraId="1174148F" w14:textId="77777777">
        <w:trPr>
          <w:cantSplit/>
          <w:jc w:val="center"/>
        </w:trPr>
        <w:tc>
          <w:tcPr>
            <w:tcW w:w="797" w:type="dxa"/>
            <w:vAlign w:val="center"/>
          </w:tcPr>
          <w:p w14:paraId="755FC3A1" w14:textId="77777777" w:rsidR="004615A2" w:rsidRDefault="004615A2" w:rsidP="00B7414A">
            <w:pPr>
              <w:spacing w:before="120" w:after="120" w:line="288" w:lineRule="auto"/>
              <w:jc w:val="center"/>
            </w:pPr>
            <w:r>
              <w:t>10.</w:t>
            </w:r>
          </w:p>
        </w:tc>
        <w:tc>
          <w:tcPr>
            <w:tcW w:w="2789" w:type="dxa"/>
            <w:vAlign w:val="center"/>
          </w:tcPr>
          <w:p w14:paraId="75E0E82D" w14:textId="77777777" w:rsidR="004615A2" w:rsidRDefault="004615A2" w:rsidP="00B7414A">
            <w:pPr>
              <w:spacing w:before="120" w:after="120" w:line="288" w:lineRule="auto"/>
            </w:pPr>
            <w:r>
              <w:t>Singh (1993)</w:t>
            </w:r>
          </w:p>
        </w:tc>
        <w:tc>
          <w:tcPr>
            <w:tcW w:w="4806" w:type="dxa"/>
            <w:vAlign w:val="center"/>
          </w:tcPr>
          <w:p w14:paraId="50380DBE" w14:textId="77777777" w:rsidR="004615A2" w:rsidRDefault="004615A2" w:rsidP="00B7414A">
            <w:pPr>
              <w:spacing w:before="120" w:after="120" w:line="288" w:lineRule="auto"/>
              <w:jc w:val="both"/>
            </w:pPr>
            <w:r>
              <w:t>Organizational culture affect the teacher effectiveness.</w:t>
            </w:r>
          </w:p>
        </w:tc>
      </w:tr>
      <w:tr w:rsidR="004615A2" w14:paraId="33D97FEE" w14:textId="77777777">
        <w:trPr>
          <w:cantSplit/>
          <w:jc w:val="center"/>
        </w:trPr>
        <w:tc>
          <w:tcPr>
            <w:tcW w:w="797" w:type="dxa"/>
            <w:vAlign w:val="center"/>
          </w:tcPr>
          <w:p w14:paraId="2D455FF5" w14:textId="77777777" w:rsidR="004615A2" w:rsidRDefault="004615A2" w:rsidP="00B7414A">
            <w:pPr>
              <w:spacing w:before="120" w:after="120" w:line="288" w:lineRule="auto"/>
              <w:jc w:val="center"/>
            </w:pPr>
            <w:r>
              <w:t>11.</w:t>
            </w:r>
          </w:p>
        </w:tc>
        <w:tc>
          <w:tcPr>
            <w:tcW w:w="2789" w:type="dxa"/>
            <w:vAlign w:val="center"/>
          </w:tcPr>
          <w:p w14:paraId="597F01B6" w14:textId="77777777" w:rsidR="004615A2" w:rsidRDefault="004615A2" w:rsidP="00B7414A">
            <w:pPr>
              <w:spacing w:before="120" w:after="120" w:line="288" w:lineRule="auto"/>
            </w:pPr>
            <w:r>
              <w:t>Biswas, et al. (1993)</w:t>
            </w:r>
          </w:p>
        </w:tc>
        <w:tc>
          <w:tcPr>
            <w:tcW w:w="4806" w:type="dxa"/>
            <w:vAlign w:val="center"/>
          </w:tcPr>
          <w:p w14:paraId="7871766F" w14:textId="77777777" w:rsidR="004615A2" w:rsidRDefault="004615A2" w:rsidP="00B7414A">
            <w:pPr>
              <w:spacing w:before="120" w:after="120" w:line="288" w:lineRule="auto"/>
              <w:jc w:val="both"/>
            </w:pPr>
            <w:r>
              <w:t>Professional stress is different in open and the paternal climate.</w:t>
            </w:r>
          </w:p>
        </w:tc>
      </w:tr>
      <w:tr w:rsidR="004615A2" w14:paraId="4242232A" w14:textId="77777777">
        <w:trPr>
          <w:cantSplit/>
          <w:jc w:val="center"/>
        </w:trPr>
        <w:tc>
          <w:tcPr>
            <w:tcW w:w="797" w:type="dxa"/>
            <w:vAlign w:val="center"/>
          </w:tcPr>
          <w:p w14:paraId="3A0D8DD3" w14:textId="77777777" w:rsidR="004615A2" w:rsidRDefault="004615A2" w:rsidP="00B7414A">
            <w:pPr>
              <w:spacing w:before="120" w:after="120" w:line="288" w:lineRule="auto"/>
              <w:jc w:val="center"/>
            </w:pPr>
            <w:r>
              <w:t>12.</w:t>
            </w:r>
          </w:p>
        </w:tc>
        <w:tc>
          <w:tcPr>
            <w:tcW w:w="2789" w:type="dxa"/>
            <w:vAlign w:val="center"/>
          </w:tcPr>
          <w:p w14:paraId="3506B29E" w14:textId="77777777" w:rsidR="004615A2" w:rsidRDefault="004615A2" w:rsidP="00B7414A">
            <w:pPr>
              <w:spacing w:before="120" w:after="120" w:line="288" w:lineRule="auto"/>
            </w:pPr>
            <w:r>
              <w:t xml:space="preserve">Raju and </w:t>
            </w:r>
            <w:proofErr w:type="spellStart"/>
            <w:r>
              <w:t>Thiagaraja</w:t>
            </w:r>
            <w:proofErr w:type="spellEnd"/>
            <w:r>
              <w:t xml:space="preserve"> (1998)</w:t>
            </w:r>
          </w:p>
        </w:tc>
        <w:tc>
          <w:tcPr>
            <w:tcW w:w="4806" w:type="dxa"/>
            <w:vAlign w:val="center"/>
          </w:tcPr>
          <w:p w14:paraId="5CFF1E81" w14:textId="77777777" w:rsidR="004615A2" w:rsidRDefault="004615A2" w:rsidP="00B7414A">
            <w:pPr>
              <w:spacing w:before="120" w:after="120" w:line="288" w:lineRule="auto"/>
              <w:jc w:val="both"/>
            </w:pPr>
            <w:r>
              <w:t>School, organizational climate had influence on teacher effectiveness.</w:t>
            </w:r>
          </w:p>
        </w:tc>
      </w:tr>
      <w:tr w:rsidR="004615A2" w14:paraId="1E63BF9C" w14:textId="77777777">
        <w:trPr>
          <w:cantSplit/>
          <w:jc w:val="center"/>
        </w:trPr>
        <w:tc>
          <w:tcPr>
            <w:tcW w:w="797" w:type="dxa"/>
            <w:vAlign w:val="center"/>
          </w:tcPr>
          <w:p w14:paraId="7E4BD619" w14:textId="77777777" w:rsidR="004615A2" w:rsidRDefault="004615A2" w:rsidP="00B7414A">
            <w:pPr>
              <w:spacing w:before="120" w:after="120" w:line="288" w:lineRule="auto"/>
              <w:jc w:val="center"/>
            </w:pPr>
            <w:r>
              <w:t>13.</w:t>
            </w:r>
          </w:p>
        </w:tc>
        <w:tc>
          <w:tcPr>
            <w:tcW w:w="2789" w:type="dxa"/>
            <w:vAlign w:val="center"/>
          </w:tcPr>
          <w:p w14:paraId="3E61871A" w14:textId="77777777" w:rsidR="004615A2" w:rsidRDefault="004615A2" w:rsidP="00B7414A">
            <w:pPr>
              <w:spacing w:before="120" w:after="120" w:line="288" w:lineRule="auto"/>
            </w:pPr>
            <w:proofErr w:type="spellStart"/>
            <w:r>
              <w:t>Pashiardis</w:t>
            </w:r>
            <w:proofErr w:type="spellEnd"/>
            <w:r>
              <w:t xml:space="preserve"> (2000)</w:t>
            </w:r>
          </w:p>
        </w:tc>
        <w:tc>
          <w:tcPr>
            <w:tcW w:w="4806" w:type="dxa"/>
            <w:vAlign w:val="center"/>
          </w:tcPr>
          <w:p w14:paraId="3E88BA66" w14:textId="77777777" w:rsidR="004615A2" w:rsidRDefault="004615A2" w:rsidP="00B7414A">
            <w:pPr>
              <w:spacing w:before="120" w:after="120" w:line="288" w:lineRule="auto"/>
              <w:jc w:val="both"/>
            </w:pPr>
            <w:r>
              <w:t>School climate determining the quality of school and the commitment of teachers to the profession.</w:t>
            </w:r>
          </w:p>
        </w:tc>
      </w:tr>
      <w:tr w:rsidR="004615A2" w14:paraId="487B6E6C" w14:textId="77777777">
        <w:trPr>
          <w:cantSplit/>
          <w:jc w:val="center"/>
        </w:trPr>
        <w:tc>
          <w:tcPr>
            <w:tcW w:w="797" w:type="dxa"/>
            <w:vAlign w:val="center"/>
          </w:tcPr>
          <w:p w14:paraId="73BA945E" w14:textId="77777777" w:rsidR="004615A2" w:rsidRDefault="004615A2" w:rsidP="00B7414A">
            <w:pPr>
              <w:spacing w:before="120" w:after="120" w:line="288" w:lineRule="auto"/>
              <w:jc w:val="center"/>
            </w:pPr>
            <w:r>
              <w:t>14.</w:t>
            </w:r>
          </w:p>
        </w:tc>
        <w:tc>
          <w:tcPr>
            <w:tcW w:w="2789" w:type="dxa"/>
            <w:vAlign w:val="center"/>
          </w:tcPr>
          <w:p w14:paraId="57DACC0A" w14:textId="77777777" w:rsidR="004615A2" w:rsidRDefault="004615A2" w:rsidP="007808F8">
            <w:pPr>
              <w:spacing w:before="120" w:after="120" w:line="288" w:lineRule="auto"/>
            </w:pPr>
            <w:proofErr w:type="spellStart"/>
            <w:r>
              <w:t>Ghu</w:t>
            </w:r>
            <w:proofErr w:type="spellEnd"/>
            <w:r>
              <w:t xml:space="preserve"> and Cha (2000)</w:t>
            </w:r>
          </w:p>
        </w:tc>
        <w:tc>
          <w:tcPr>
            <w:tcW w:w="4806" w:type="dxa"/>
            <w:vAlign w:val="center"/>
          </w:tcPr>
          <w:p w14:paraId="7FD27911" w14:textId="77777777" w:rsidR="004615A2" w:rsidRDefault="004615A2" w:rsidP="007808F8">
            <w:pPr>
              <w:spacing w:before="120" w:after="120" w:line="288" w:lineRule="auto"/>
              <w:jc w:val="both"/>
            </w:pPr>
            <w:r>
              <w:t xml:space="preserve">Organizational climate is the most influencing factor of teacher participating and school effectiveness in </w:t>
            </w:r>
            <w:proofErr w:type="spellStart"/>
            <w:r>
              <w:t>Koauchsing</w:t>
            </w:r>
            <w:proofErr w:type="spellEnd"/>
            <w:r>
              <w:t xml:space="preserve"> country.</w:t>
            </w:r>
          </w:p>
        </w:tc>
      </w:tr>
      <w:tr w:rsidR="004615A2" w14:paraId="6C7ABDF0" w14:textId="77777777">
        <w:trPr>
          <w:cantSplit/>
          <w:jc w:val="center"/>
        </w:trPr>
        <w:tc>
          <w:tcPr>
            <w:tcW w:w="797" w:type="dxa"/>
            <w:vAlign w:val="center"/>
          </w:tcPr>
          <w:p w14:paraId="4247F8C8" w14:textId="77777777" w:rsidR="004615A2" w:rsidRDefault="004615A2" w:rsidP="00B7414A">
            <w:pPr>
              <w:spacing w:before="120" w:after="120" w:line="288" w:lineRule="auto"/>
              <w:jc w:val="center"/>
            </w:pPr>
            <w:r>
              <w:t>15.</w:t>
            </w:r>
          </w:p>
        </w:tc>
        <w:tc>
          <w:tcPr>
            <w:tcW w:w="2789" w:type="dxa"/>
            <w:vAlign w:val="center"/>
          </w:tcPr>
          <w:p w14:paraId="5E1FD870" w14:textId="77777777" w:rsidR="004615A2" w:rsidRDefault="004615A2" w:rsidP="00B7414A">
            <w:pPr>
              <w:spacing w:before="120" w:after="120" w:line="288" w:lineRule="auto"/>
            </w:pPr>
            <w:r>
              <w:t>Francisco (2002)</w:t>
            </w:r>
          </w:p>
        </w:tc>
        <w:tc>
          <w:tcPr>
            <w:tcW w:w="4806" w:type="dxa"/>
            <w:vAlign w:val="center"/>
          </w:tcPr>
          <w:p w14:paraId="06BF1AFB" w14:textId="77777777" w:rsidR="004615A2" w:rsidRDefault="004615A2" w:rsidP="00B7414A">
            <w:pPr>
              <w:spacing w:before="120" w:after="120" w:line="288" w:lineRule="auto"/>
              <w:jc w:val="both"/>
            </w:pPr>
            <w:r>
              <w:t>Adequate training must be provide to teachers to the development of school climate.</w:t>
            </w:r>
          </w:p>
        </w:tc>
      </w:tr>
      <w:tr w:rsidR="004615A2" w14:paraId="6330A350" w14:textId="77777777">
        <w:trPr>
          <w:cantSplit/>
          <w:jc w:val="center"/>
        </w:trPr>
        <w:tc>
          <w:tcPr>
            <w:tcW w:w="797" w:type="dxa"/>
            <w:vAlign w:val="center"/>
          </w:tcPr>
          <w:p w14:paraId="3BD58737" w14:textId="77777777" w:rsidR="004615A2" w:rsidRDefault="004615A2" w:rsidP="00B7414A">
            <w:pPr>
              <w:spacing w:before="120" w:after="120" w:line="288" w:lineRule="auto"/>
              <w:jc w:val="center"/>
            </w:pPr>
            <w:r>
              <w:t>16.</w:t>
            </w:r>
          </w:p>
        </w:tc>
        <w:tc>
          <w:tcPr>
            <w:tcW w:w="2789" w:type="dxa"/>
            <w:vAlign w:val="center"/>
          </w:tcPr>
          <w:p w14:paraId="09B11988" w14:textId="77777777" w:rsidR="004615A2" w:rsidRDefault="004615A2" w:rsidP="00B7414A">
            <w:pPr>
              <w:spacing w:before="120" w:after="120" w:line="288" w:lineRule="auto"/>
            </w:pPr>
            <w:r>
              <w:t>Burnett, et al. (2002)</w:t>
            </w:r>
          </w:p>
        </w:tc>
        <w:tc>
          <w:tcPr>
            <w:tcW w:w="4806" w:type="dxa"/>
            <w:vAlign w:val="center"/>
          </w:tcPr>
          <w:p w14:paraId="6A2D33FF" w14:textId="77777777" w:rsidR="004615A2" w:rsidRDefault="004615A2" w:rsidP="00B7414A">
            <w:pPr>
              <w:spacing w:before="120" w:after="120" w:line="288" w:lineRule="auto"/>
              <w:jc w:val="both"/>
            </w:pPr>
            <w:r>
              <w:t>School values very much influence the teacher’s commitment.</w:t>
            </w:r>
          </w:p>
        </w:tc>
      </w:tr>
      <w:tr w:rsidR="004615A2" w14:paraId="5B76FB99" w14:textId="77777777">
        <w:trPr>
          <w:cantSplit/>
          <w:jc w:val="center"/>
        </w:trPr>
        <w:tc>
          <w:tcPr>
            <w:tcW w:w="797" w:type="dxa"/>
            <w:vAlign w:val="center"/>
          </w:tcPr>
          <w:p w14:paraId="5BF6208F" w14:textId="77777777" w:rsidR="004615A2" w:rsidRDefault="004615A2" w:rsidP="00B7414A">
            <w:pPr>
              <w:spacing w:before="120" w:after="120" w:line="288" w:lineRule="auto"/>
              <w:jc w:val="center"/>
            </w:pPr>
            <w:r>
              <w:t>17.</w:t>
            </w:r>
          </w:p>
        </w:tc>
        <w:tc>
          <w:tcPr>
            <w:tcW w:w="2789" w:type="dxa"/>
            <w:vAlign w:val="center"/>
          </w:tcPr>
          <w:p w14:paraId="0C4BE864" w14:textId="77777777" w:rsidR="004615A2" w:rsidRDefault="004615A2" w:rsidP="00B7414A">
            <w:pPr>
              <w:spacing w:before="120" w:after="120" w:line="288" w:lineRule="auto"/>
            </w:pPr>
            <w:r>
              <w:t>Kumaran (2003)</w:t>
            </w:r>
          </w:p>
        </w:tc>
        <w:tc>
          <w:tcPr>
            <w:tcW w:w="4806" w:type="dxa"/>
            <w:vAlign w:val="center"/>
          </w:tcPr>
          <w:p w14:paraId="571F0105" w14:textId="77777777" w:rsidR="004615A2" w:rsidRDefault="004615A2" w:rsidP="00B7414A">
            <w:pPr>
              <w:spacing w:before="120" w:after="120" w:line="288" w:lineRule="auto"/>
              <w:jc w:val="both"/>
            </w:pPr>
            <w:r>
              <w:t>Organizational behaviour of the school directly influence the professionalism of teachers.</w:t>
            </w:r>
          </w:p>
        </w:tc>
      </w:tr>
      <w:tr w:rsidR="004615A2" w14:paraId="482BAC14" w14:textId="77777777">
        <w:trPr>
          <w:cantSplit/>
          <w:jc w:val="center"/>
        </w:trPr>
        <w:tc>
          <w:tcPr>
            <w:tcW w:w="797" w:type="dxa"/>
            <w:vAlign w:val="center"/>
          </w:tcPr>
          <w:p w14:paraId="7E9F142A" w14:textId="77777777" w:rsidR="004615A2" w:rsidRDefault="004615A2" w:rsidP="00B7414A">
            <w:pPr>
              <w:spacing w:before="120" w:after="120" w:line="288" w:lineRule="auto"/>
              <w:jc w:val="center"/>
            </w:pPr>
            <w:r>
              <w:t>18.</w:t>
            </w:r>
          </w:p>
        </w:tc>
        <w:tc>
          <w:tcPr>
            <w:tcW w:w="2789" w:type="dxa"/>
            <w:vAlign w:val="center"/>
          </w:tcPr>
          <w:p w14:paraId="37D58B91" w14:textId="77777777" w:rsidR="004615A2" w:rsidRDefault="004615A2" w:rsidP="00B7414A">
            <w:pPr>
              <w:spacing w:before="120" w:after="120" w:line="288" w:lineRule="auto"/>
            </w:pPr>
            <w:r>
              <w:t>Maheshwari (2003)</w:t>
            </w:r>
          </w:p>
        </w:tc>
        <w:tc>
          <w:tcPr>
            <w:tcW w:w="4806" w:type="dxa"/>
            <w:vAlign w:val="center"/>
          </w:tcPr>
          <w:p w14:paraId="1657FA57" w14:textId="77777777" w:rsidR="004615A2" w:rsidRDefault="004615A2" w:rsidP="00B7414A">
            <w:pPr>
              <w:spacing w:before="120" w:after="120" w:line="288" w:lineRule="auto"/>
              <w:jc w:val="both"/>
            </w:pPr>
            <w:r>
              <w:t>There is positive relationship between commitment of teachers and school environment.</w:t>
            </w:r>
          </w:p>
        </w:tc>
      </w:tr>
      <w:tr w:rsidR="004615A2" w14:paraId="7CBB25A4" w14:textId="77777777">
        <w:trPr>
          <w:cantSplit/>
          <w:jc w:val="center"/>
        </w:trPr>
        <w:tc>
          <w:tcPr>
            <w:tcW w:w="797" w:type="dxa"/>
            <w:vAlign w:val="center"/>
          </w:tcPr>
          <w:p w14:paraId="4E755840" w14:textId="77777777" w:rsidR="004615A2" w:rsidRDefault="004615A2" w:rsidP="00B7414A">
            <w:pPr>
              <w:spacing w:before="120" w:after="120" w:line="288" w:lineRule="auto"/>
              <w:jc w:val="center"/>
            </w:pPr>
            <w:r>
              <w:t>19.</w:t>
            </w:r>
          </w:p>
        </w:tc>
        <w:tc>
          <w:tcPr>
            <w:tcW w:w="2789" w:type="dxa"/>
            <w:vAlign w:val="center"/>
          </w:tcPr>
          <w:p w14:paraId="06C7790D" w14:textId="77777777" w:rsidR="004615A2" w:rsidRDefault="004615A2" w:rsidP="00B7414A">
            <w:pPr>
              <w:spacing w:before="120" w:after="120" w:line="288" w:lineRule="auto"/>
            </w:pPr>
            <w:r>
              <w:t>Chadurvedi (2003)</w:t>
            </w:r>
          </w:p>
        </w:tc>
        <w:tc>
          <w:tcPr>
            <w:tcW w:w="4806" w:type="dxa"/>
            <w:vAlign w:val="center"/>
          </w:tcPr>
          <w:p w14:paraId="2D7BAD7B" w14:textId="77777777" w:rsidR="004615A2" w:rsidRDefault="004615A2" w:rsidP="00B7414A">
            <w:pPr>
              <w:spacing w:before="120" w:after="120" w:line="288" w:lineRule="auto"/>
              <w:jc w:val="both"/>
            </w:pPr>
            <w:r>
              <w:t>Favourable organizational climate promotes organizational commitment.</w:t>
            </w:r>
          </w:p>
        </w:tc>
      </w:tr>
      <w:tr w:rsidR="004615A2" w14:paraId="1E2C4649" w14:textId="77777777">
        <w:trPr>
          <w:cantSplit/>
          <w:jc w:val="center"/>
        </w:trPr>
        <w:tc>
          <w:tcPr>
            <w:tcW w:w="797" w:type="dxa"/>
            <w:vAlign w:val="center"/>
          </w:tcPr>
          <w:p w14:paraId="329FFC3D" w14:textId="77777777" w:rsidR="004615A2" w:rsidRDefault="004615A2" w:rsidP="00B7414A">
            <w:pPr>
              <w:spacing w:before="120" w:after="120" w:line="288" w:lineRule="auto"/>
              <w:jc w:val="center"/>
            </w:pPr>
            <w:r>
              <w:t>20.</w:t>
            </w:r>
          </w:p>
        </w:tc>
        <w:tc>
          <w:tcPr>
            <w:tcW w:w="2789" w:type="dxa"/>
            <w:vAlign w:val="center"/>
          </w:tcPr>
          <w:p w14:paraId="3E9C8D26" w14:textId="77777777" w:rsidR="004615A2" w:rsidRDefault="004615A2" w:rsidP="00B7414A">
            <w:pPr>
              <w:spacing w:before="120" w:after="120" w:line="288" w:lineRule="auto"/>
            </w:pPr>
            <w:r>
              <w:t>Abbasi and Abbas (2004)</w:t>
            </w:r>
          </w:p>
        </w:tc>
        <w:tc>
          <w:tcPr>
            <w:tcW w:w="4806" w:type="dxa"/>
            <w:vAlign w:val="center"/>
          </w:tcPr>
          <w:p w14:paraId="16DFAE3E" w14:textId="77777777" w:rsidR="004615A2" w:rsidRDefault="004615A2" w:rsidP="00B7414A">
            <w:pPr>
              <w:spacing w:before="120" w:after="120" w:line="288" w:lineRule="auto"/>
              <w:jc w:val="both"/>
            </w:pPr>
            <w:r>
              <w:t>Significant difference existed between countries in their organizational climate and level of performance of the school.</w:t>
            </w:r>
          </w:p>
        </w:tc>
      </w:tr>
      <w:tr w:rsidR="004615A2" w14:paraId="5CA408BB" w14:textId="77777777">
        <w:trPr>
          <w:cantSplit/>
          <w:jc w:val="center"/>
        </w:trPr>
        <w:tc>
          <w:tcPr>
            <w:tcW w:w="797" w:type="dxa"/>
            <w:vAlign w:val="center"/>
          </w:tcPr>
          <w:p w14:paraId="2391161E" w14:textId="77777777" w:rsidR="004615A2" w:rsidRDefault="004615A2" w:rsidP="00B7414A">
            <w:pPr>
              <w:spacing w:before="120" w:after="120" w:line="288" w:lineRule="auto"/>
              <w:jc w:val="center"/>
            </w:pPr>
            <w:r>
              <w:t>21.</w:t>
            </w:r>
          </w:p>
        </w:tc>
        <w:tc>
          <w:tcPr>
            <w:tcW w:w="2789" w:type="dxa"/>
            <w:vAlign w:val="center"/>
          </w:tcPr>
          <w:p w14:paraId="100A4E33" w14:textId="77777777" w:rsidR="004615A2" w:rsidRDefault="004615A2" w:rsidP="00B7414A">
            <w:pPr>
              <w:spacing w:before="120" w:after="120" w:line="288" w:lineRule="auto"/>
            </w:pPr>
            <w:r>
              <w:t>Sharma (2004)</w:t>
            </w:r>
          </w:p>
        </w:tc>
        <w:tc>
          <w:tcPr>
            <w:tcW w:w="4806" w:type="dxa"/>
            <w:vAlign w:val="center"/>
          </w:tcPr>
          <w:p w14:paraId="7666B112" w14:textId="77777777" w:rsidR="004615A2" w:rsidRDefault="004615A2" w:rsidP="00B7414A">
            <w:pPr>
              <w:spacing w:before="120" w:after="120" w:line="288" w:lineRule="auto"/>
              <w:jc w:val="both"/>
            </w:pPr>
            <w:r>
              <w:t>There is significant difference between male and female teachers in perceiving the school climate.</w:t>
            </w:r>
          </w:p>
        </w:tc>
      </w:tr>
      <w:tr w:rsidR="004615A2" w14:paraId="038ECF4D" w14:textId="77777777">
        <w:trPr>
          <w:cantSplit/>
          <w:jc w:val="center"/>
        </w:trPr>
        <w:tc>
          <w:tcPr>
            <w:tcW w:w="797" w:type="dxa"/>
            <w:vAlign w:val="center"/>
          </w:tcPr>
          <w:p w14:paraId="1BEFDE41" w14:textId="77777777" w:rsidR="004615A2" w:rsidRDefault="004615A2" w:rsidP="00B7414A">
            <w:pPr>
              <w:spacing w:before="120" w:after="120" w:line="288" w:lineRule="auto"/>
              <w:jc w:val="center"/>
            </w:pPr>
            <w:r>
              <w:t>22.</w:t>
            </w:r>
          </w:p>
        </w:tc>
        <w:tc>
          <w:tcPr>
            <w:tcW w:w="2789" w:type="dxa"/>
            <w:vAlign w:val="center"/>
          </w:tcPr>
          <w:p w14:paraId="5C2E21CD" w14:textId="77777777" w:rsidR="004615A2" w:rsidRDefault="004615A2" w:rsidP="00B7414A">
            <w:pPr>
              <w:spacing w:before="120" w:after="120" w:line="288" w:lineRule="auto"/>
            </w:pPr>
            <w:smartTag w:uri="urn:schemas-microsoft-com:office:smarttags" w:element="place">
              <w:smartTag w:uri="urn:schemas-microsoft-com:office:smarttags" w:element="City">
                <w:r>
                  <w:t>Paterson</w:t>
                </w:r>
              </w:smartTag>
            </w:smartTag>
            <w:r>
              <w:t>, et al. (2004)</w:t>
            </w:r>
          </w:p>
        </w:tc>
        <w:tc>
          <w:tcPr>
            <w:tcW w:w="4806" w:type="dxa"/>
            <w:vAlign w:val="center"/>
          </w:tcPr>
          <w:p w14:paraId="70D3AC88" w14:textId="77777777" w:rsidR="004615A2" w:rsidRDefault="004615A2" w:rsidP="00B7414A">
            <w:pPr>
              <w:spacing w:before="120" w:after="120" w:line="288" w:lineRule="auto"/>
              <w:jc w:val="both"/>
            </w:pPr>
            <w:r>
              <w:t>The organizational climate have significantly correlated with productivity, employee welfare and skill development.</w:t>
            </w:r>
          </w:p>
        </w:tc>
      </w:tr>
      <w:tr w:rsidR="004615A2" w14:paraId="32A04F95" w14:textId="77777777">
        <w:trPr>
          <w:cantSplit/>
          <w:jc w:val="center"/>
        </w:trPr>
        <w:tc>
          <w:tcPr>
            <w:tcW w:w="797" w:type="dxa"/>
            <w:vAlign w:val="center"/>
          </w:tcPr>
          <w:p w14:paraId="18B3740C" w14:textId="77777777" w:rsidR="004615A2" w:rsidRDefault="004615A2" w:rsidP="00B7414A">
            <w:pPr>
              <w:spacing w:before="120" w:after="120" w:line="288" w:lineRule="auto"/>
              <w:jc w:val="center"/>
            </w:pPr>
            <w:r>
              <w:lastRenderedPageBreak/>
              <w:t>23.</w:t>
            </w:r>
          </w:p>
        </w:tc>
        <w:tc>
          <w:tcPr>
            <w:tcW w:w="2789" w:type="dxa"/>
            <w:vAlign w:val="center"/>
          </w:tcPr>
          <w:p w14:paraId="3777B73E" w14:textId="77777777" w:rsidR="004615A2" w:rsidRDefault="004615A2" w:rsidP="00B7414A">
            <w:pPr>
              <w:spacing w:before="120" w:after="120" w:line="288" w:lineRule="auto"/>
            </w:pPr>
            <w:proofErr w:type="spellStart"/>
            <w:r>
              <w:t>Ghu</w:t>
            </w:r>
            <w:proofErr w:type="spellEnd"/>
            <w:r>
              <w:t xml:space="preserve"> and Cha (2000)</w:t>
            </w:r>
          </w:p>
        </w:tc>
        <w:tc>
          <w:tcPr>
            <w:tcW w:w="4806" w:type="dxa"/>
            <w:vAlign w:val="center"/>
          </w:tcPr>
          <w:p w14:paraId="06BD98EC" w14:textId="77777777" w:rsidR="004615A2" w:rsidRDefault="004615A2" w:rsidP="00B7414A">
            <w:pPr>
              <w:spacing w:before="120" w:after="120" w:line="288" w:lineRule="auto"/>
              <w:jc w:val="both"/>
            </w:pPr>
            <w:r>
              <w:t xml:space="preserve">Organizational climate is the most influencing factor of teacher participating and school effectiveness in </w:t>
            </w:r>
            <w:proofErr w:type="spellStart"/>
            <w:r>
              <w:t>Koauchsing</w:t>
            </w:r>
            <w:proofErr w:type="spellEnd"/>
            <w:r>
              <w:t xml:space="preserve"> country.</w:t>
            </w:r>
          </w:p>
        </w:tc>
      </w:tr>
      <w:tr w:rsidR="004615A2" w14:paraId="77CC5025" w14:textId="77777777">
        <w:trPr>
          <w:cantSplit/>
          <w:jc w:val="center"/>
        </w:trPr>
        <w:tc>
          <w:tcPr>
            <w:tcW w:w="797" w:type="dxa"/>
            <w:vAlign w:val="center"/>
          </w:tcPr>
          <w:p w14:paraId="4B19C34C" w14:textId="77777777" w:rsidR="004615A2" w:rsidRDefault="004615A2" w:rsidP="00B7414A">
            <w:pPr>
              <w:spacing w:before="120" w:after="120" w:line="288" w:lineRule="auto"/>
              <w:jc w:val="center"/>
            </w:pPr>
            <w:r>
              <w:t>24.</w:t>
            </w:r>
          </w:p>
        </w:tc>
        <w:tc>
          <w:tcPr>
            <w:tcW w:w="2789" w:type="dxa"/>
            <w:vAlign w:val="center"/>
          </w:tcPr>
          <w:p w14:paraId="36660EFB" w14:textId="77777777" w:rsidR="004615A2" w:rsidRDefault="004615A2" w:rsidP="00B7414A">
            <w:pPr>
              <w:spacing w:before="120" w:after="120" w:line="288" w:lineRule="auto"/>
            </w:pPr>
            <w:r>
              <w:t>Mary (2007)</w:t>
            </w:r>
          </w:p>
        </w:tc>
        <w:tc>
          <w:tcPr>
            <w:tcW w:w="4806" w:type="dxa"/>
            <w:vAlign w:val="center"/>
          </w:tcPr>
          <w:p w14:paraId="04597AE5" w14:textId="77777777" w:rsidR="004615A2" w:rsidRDefault="004615A2" w:rsidP="00B7414A">
            <w:pPr>
              <w:spacing w:before="120" w:after="120" w:line="288" w:lineRule="auto"/>
              <w:jc w:val="both"/>
            </w:pPr>
            <w:r>
              <w:t>Organizational climate affects the teachers’ co-operations.</w:t>
            </w:r>
          </w:p>
        </w:tc>
      </w:tr>
      <w:tr w:rsidR="004615A2" w14:paraId="0585F5F7" w14:textId="77777777">
        <w:trPr>
          <w:cantSplit/>
          <w:jc w:val="center"/>
        </w:trPr>
        <w:tc>
          <w:tcPr>
            <w:tcW w:w="797" w:type="dxa"/>
            <w:vAlign w:val="center"/>
          </w:tcPr>
          <w:p w14:paraId="742B9B0B" w14:textId="77777777" w:rsidR="004615A2" w:rsidRDefault="004615A2" w:rsidP="00B7414A">
            <w:pPr>
              <w:spacing w:before="120" w:after="120" w:line="288" w:lineRule="auto"/>
              <w:jc w:val="center"/>
            </w:pPr>
            <w:r>
              <w:t>25.</w:t>
            </w:r>
          </w:p>
        </w:tc>
        <w:tc>
          <w:tcPr>
            <w:tcW w:w="2789" w:type="dxa"/>
            <w:vAlign w:val="center"/>
          </w:tcPr>
          <w:p w14:paraId="47E7DBB9" w14:textId="77777777" w:rsidR="004615A2" w:rsidRDefault="004615A2" w:rsidP="00B7414A">
            <w:pPr>
              <w:spacing w:before="120" w:after="120" w:line="288" w:lineRule="auto"/>
            </w:pPr>
            <w:r>
              <w:t xml:space="preserve">Vander and </w:t>
            </w:r>
            <w:proofErr w:type="spellStart"/>
            <w:r>
              <w:t>Wolhater</w:t>
            </w:r>
            <w:proofErr w:type="spellEnd"/>
            <w:r>
              <w:t xml:space="preserve"> (2008)</w:t>
            </w:r>
          </w:p>
        </w:tc>
        <w:tc>
          <w:tcPr>
            <w:tcW w:w="4806" w:type="dxa"/>
            <w:vAlign w:val="center"/>
          </w:tcPr>
          <w:p w14:paraId="24E5233F" w14:textId="77777777" w:rsidR="004615A2" w:rsidRDefault="004615A2" w:rsidP="00B7414A">
            <w:pPr>
              <w:spacing w:before="120" w:after="120" w:line="288" w:lineRule="auto"/>
              <w:jc w:val="both"/>
            </w:pPr>
            <w:r>
              <w:t>Positive relationship between organizational climate and learner discipline.</w:t>
            </w:r>
          </w:p>
        </w:tc>
      </w:tr>
    </w:tbl>
    <w:p w14:paraId="7F39C28B" w14:textId="77777777" w:rsidR="004615A2" w:rsidRPr="006E5518" w:rsidRDefault="004615A2" w:rsidP="00D03D96">
      <w:pPr>
        <w:spacing w:before="300" w:after="120" w:line="480" w:lineRule="auto"/>
        <w:jc w:val="both"/>
      </w:pPr>
      <w:r w:rsidRPr="006E5518">
        <w:t>2.2.2. STUDIES ON PROFESSIONAL ETHICS</w:t>
      </w:r>
    </w:p>
    <w:p w14:paraId="65E94914" w14:textId="77777777" w:rsidR="004615A2" w:rsidRDefault="004615A2" w:rsidP="00D03D96">
      <w:pPr>
        <w:spacing w:after="180" w:line="480" w:lineRule="auto"/>
        <w:ind w:firstLine="720"/>
        <w:jc w:val="both"/>
      </w:pPr>
      <w:r>
        <w:t xml:space="preserve"> Review of related literature revealed many studies on professional ethics. The results of the studies are presented below.</w:t>
      </w:r>
    </w:p>
    <w:p w14:paraId="41A56466" w14:textId="77777777" w:rsidR="004615A2" w:rsidRPr="00D03D96" w:rsidRDefault="004615A2" w:rsidP="00D65E1D">
      <w:pPr>
        <w:spacing w:after="240" w:line="480" w:lineRule="auto"/>
        <w:ind w:firstLine="720"/>
        <w:jc w:val="both"/>
        <w:rPr>
          <w:i/>
        </w:rPr>
      </w:pPr>
      <w:r>
        <w:t xml:space="preserve">Strike and Kenneth (1988) conducted a study in the area of school teaching and higher education. The sample consisted of 350 teachers in higher education field. </w:t>
      </w:r>
      <w:r w:rsidRPr="00D03D96">
        <w:rPr>
          <w:i/>
        </w:rPr>
        <w:t>The result shows that ethical conceptions rooted in the ethics of enquiry and in the civic ethics may have the most salience to teachers because they are aroused with paramount education goal of advancing knowledge and creating citizens. In otherwise it will affect the students and society.</w:t>
      </w:r>
    </w:p>
    <w:p w14:paraId="0109789F" w14:textId="77777777" w:rsidR="004615A2" w:rsidRPr="000B1EAB" w:rsidRDefault="004615A2" w:rsidP="00D65E1D">
      <w:pPr>
        <w:spacing w:after="240" w:line="480" w:lineRule="auto"/>
        <w:ind w:firstLine="720"/>
        <w:jc w:val="both"/>
        <w:rPr>
          <w:i/>
        </w:rPr>
      </w:pPr>
      <w:proofErr w:type="spellStart"/>
      <w:r>
        <w:t>Vittal</w:t>
      </w:r>
      <w:proofErr w:type="spellEnd"/>
      <w:r>
        <w:t xml:space="preserve"> and </w:t>
      </w:r>
      <w:smartTag w:uri="urn:schemas-microsoft-com:office:smarttags" w:element="place">
        <w:smartTag w:uri="urn:schemas-microsoft-com:office:smarttags" w:element="City">
          <w:r>
            <w:t>Davis</w:t>
          </w:r>
        </w:smartTag>
      </w:smartTag>
      <w:r>
        <w:t xml:space="preserve"> (1990) conducted a study on relationship between ethics and job satisfaction for Management Information Systems (MIS) professionals. Five dimensions of job satisfaction are examined: (1) satisfaction with pay, (2) satisfaction with promotions, (3) satisfaction with co-workers, (4) satisfaction with supervisors and (5) satisfaction with the work itself. </w:t>
      </w:r>
      <w:r w:rsidRPr="000B1EAB">
        <w:rPr>
          <w:i/>
        </w:rPr>
        <w:t>Results indicate that MIS professionals are more satisfied with the various dimensions of their jobs when top management stresses ethical behaviour and when they are optimistic about the relationship between ethics and success within their firms.</w:t>
      </w:r>
    </w:p>
    <w:p w14:paraId="63651DE3" w14:textId="77777777" w:rsidR="004615A2" w:rsidRPr="0059285C" w:rsidRDefault="004615A2" w:rsidP="00D65E1D">
      <w:pPr>
        <w:spacing w:after="240" w:line="480" w:lineRule="auto"/>
        <w:ind w:firstLine="720"/>
        <w:jc w:val="both"/>
        <w:rPr>
          <w:i/>
        </w:rPr>
      </w:pPr>
      <w:r>
        <w:t xml:space="preserve">Sinclair (1993) conducted a survey, how organizational culture affect the ethics in an organisation. The sample consisted of 560 primary schools in </w:t>
      </w:r>
      <w:smartTag w:uri="urn:schemas-microsoft-com:office:smarttags" w:element="place">
        <w:smartTag w:uri="urn:schemas-microsoft-com:office:smarttags" w:element="State">
          <w:r>
            <w:t>Washington</w:t>
          </w:r>
        </w:smartTag>
      </w:smartTag>
      <w:r>
        <w:t xml:space="preserve">. </w:t>
      </w:r>
      <w:r w:rsidRPr="0059285C">
        <w:rPr>
          <w:i/>
        </w:rPr>
        <w:t>The finding is that organizational culture as a means to improve the ethics in an organisation.</w:t>
      </w:r>
    </w:p>
    <w:p w14:paraId="39387B29" w14:textId="77777777" w:rsidR="004615A2" w:rsidRPr="0059285C" w:rsidRDefault="004615A2" w:rsidP="00D65E1D">
      <w:pPr>
        <w:spacing w:after="240" w:line="480" w:lineRule="auto"/>
        <w:ind w:firstLine="720"/>
        <w:jc w:val="both"/>
        <w:rPr>
          <w:i/>
        </w:rPr>
      </w:pPr>
      <w:r>
        <w:lastRenderedPageBreak/>
        <w:t xml:space="preserve">Fain and </w:t>
      </w:r>
      <w:proofErr w:type="spellStart"/>
      <w:r>
        <w:t>Gerals</w:t>
      </w:r>
      <w:proofErr w:type="spellEnd"/>
      <w:r>
        <w:t xml:space="preserve"> (1997) conducted a study about the ethics in health, physical education, recreation and dance. Teachers working condition questionnaire was used. </w:t>
      </w:r>
      <w:r w:rsidRPr="0059285C">
        <w:rPr>
          <w:i/>
        </w:rPr>
        <w:t>The result is that code of ethics is properly crafted. It can reflected the moral foundation of professional life. This also provides professional responsibility.</w:t>
      </w:r>
    </w:p>
    <w:p w14:paraId="46D9B633" w14:textId="77777777" w:rsidR="004615A2" w:rsidRDefault="004615A2" w:rsidP="00D65E1D">
      <w:pPr>
        <w:spacing w:after="240" w:line="480" w:lineRule="auto"/>
        <w:ind w:firstLine="720"/>
        <w:jc w:val="both"/>
      </w:pPr>
      <w:r>
        <w:t xml:space="preserve">Graham, et al. (1997) conducted a study on ethical behaviour of teachers in an ever changing American social system. In this study, from a list of ethical ‘dos’ and ‘don’ts’ for teachers, four categories of ethical issues emerged: competence, professional relationship, confidentiality and conflicts of interest. </w:t>
      </w:r>
      <w:r w:rsidRPr="0059285C">
        <w:rPr>
          <w:i/>
        </w:rPr>
        <w:t>These factors determine the level of effectiveness in their own teaching and in the profession.</w:t>
      </w:r>
    </w:p>
    <w:p w14:paraId="292FA85B" w14:textId="77777777" w:rsidR="004615A2" w:rsidRPr="0059285C" w:rsidRDefault="004615A2" w:rsidP="00D65E1D">
      <w:pPr>
        <w:spacing w:after="240" w:line="480" w:lineRule="auto"/>
        <w:ind w:firstLine="720"/>
        <w:jc w:val="both"/>
        <w:rPr>
          <w:i/>
        </w:rPr>
      </w:pPr>
      <w:r>
        <w:t xml:space="preserve">Howe (1998) conducted a study on ethics in teacher education. Sample consisted of 250 teacher educators in five centres. </w:t>
      </w:r>
      <w:r w:rsidRPr="0059285C">
        <w:rPr>
          <w:i/>
        </w:rPr>
        <w:t>The results revealed that</w:t>
      </w:r>
      <w:r>
        <w:t xml:space="preserve"> </w:t>
      </w:r>
      <w:r w:rsidRPr="0059285C">
        <w:rPr>
          <w:i/>
        </w:rPr>
        <w:t>ethics in instruction and curriculum developing will most likely succeeded if they involve the input and participation of experts, they follow the ethical principle.</w:t>
      </w:r>
    </w:p>
    <w:p w14:paraId="245A7F21" w14:textId="77777777" w:rsidR="004615A2" w:rsidRPr="0059285C" w:rsidRDefault="004615A2" w:rsidP="00D65E1D">
      <w:pPr>
        <w:spacing w:after="240" w:line="480" w:lineRule="auto"/>
        <w:ind w:firstLine="720"/>
        <w:jc w:val="both"/>
        <w:rPr>
          <w:i/>
        </w:rPr>
      </w:pPr>
      <w:r>
        <w:t xml:space="preserve">Lamb (2000) in his study on Professional Ethics and teacher relationship in secondary school. The sample consisted of 500 teachers from secondary level. </w:t>
      </w:r>
      <w:r w:rsidRPr="0059285C">
        <w:rPr>
          <w:i/>
        </w:rPr>
        <w:t>The findings of the study showed that, a profession can only grow in stature when its members have respect for themselves and for their contribution as profession to their society.</w:t>
      </w:r>
    </w:p>
    <w:p w14:paraId="3ECBE72F" w14:textId="77777777" w:rsidR="004615A2" w:rsidRPr="005B4054" w:rsidRDefault="004615A2" w:rsidP="00D65E1D">
      <w:pPr>
        <w:spacing w:after="240" w:line="480" w:lineRule="auto"/>
        <w:ind w:firstLine="720"/>
        <w:jc w:val="both"/>
        <w:rPr>
          <w:i/>
        </w:rPr>
      </w:pPr>
      <w:proofErr w:type="spellStart"/>
      <w:r>
        <w:t>Patrica</w:t>
      </w:r>
      <w:proofErr w:type="spellEnd"/>
      <w:r>
        <w:t xml:space="preserve">, et al. (2001) examines the relationship between the ethical culture in two large international firms auditor. The sample consisted of 300 institutions. </w:t>
      </w:r>
      <w:r w:rsidRPr="005B4054">
        <w:rPr>
          <w:i/>
        </w:rPr>
        <w:t>The result shows that</w:t>
      </w:r>
      <w:r>
        <w:t xml:space="preserve"> </w:t>
      </w:r>
      <w:r w:rsidRPr="005B4054">
        <w:rPr>
          <w:i/>
        </w:rPr>
        <w:t>high moral intensity are affected by personal values and by environment variables such as professional code of conduct and previou</w:t>
      </w:r>
      <w:r>
        <w:t xml:space="preserve">s </w:t>
      </w:r>
      <w:r w:rsidRPr="005B4054">
        <w:rPr>
          <w:i/>
        </w:rPr>
        <w:t>ethics instruction.</w:t>
      </w:r>
    </w:p>
    <w:p w14:paraId="2F70D9E1" w14:textId="77777777" w:rsidR="004615A2" w:rsidRDefault="004615A2" w:rsidP="00D65E1D">
      <w:pPr>
        <w:spacing w:after="240" w:line="480" w:lineRule="auto"/>
        <w:ind w:firstLine="720"/>
        <w:jc w:val="both"/>
      </w:pPr>
      <w:r>
        <w:t xml:space="preserve">Silvana (2001) in a study of professionalism, ethics and welfare reform: examined the Professional Ethics of welfare reform providers to determine its role in the achievement of welfare reform goals and suggest an alternative context, based on professional ethics, four themes emerged </w:t>
      </w:r>
      <w:r>
        <w:lastRenderedPageBreak/>
        <w:t>from the analysis of literature, main theme is that teachers beliefs, relationship and leaving environments hold a key to sustained and successful participation in to welfare of work programme.</w:t>
      </w:r>
    </w:p>
    <w:p w14:paraId="1763647B" w14:textId="77777777" w:rsidR="004615A2" w:rsidRPr="00470306" w:rsidRDefault="004615A2" w:rsidP="00D65E1D">
      <w:pPr>
        <w:spacing w:after="240" w:line="480" w:lineRule="auto"/>
        <w:ind w:firstLine="720"/>
        <w:jc w:val="both"/>
        <w:rPr>
          <w:i/>
        </w:rPr>
      </w:pPr>
      <w:r>
        <w:t xml:space="preserve">Koh and Boo (2001) conducted a study on the basis of a survey method. 237 managers in </w:t>
      </w:r>
      <w:smartTag w:uri="urn:schemas-microsoft-com:office:smarttags" w:element="place">
        <w:smartTag w:uri="urn:schemas-microsoft-com:office:smarttags" w:element="country-region">
          <w:r>
            <w:t>Singapore</w:t>
          </w:r>
        </w:smartTag>
      </w:smartTag>
      <w:r>
        <w:t xml:space="preserve">, three measures of organizational ethics, namely top management support for ethical behaviour, the organisations’ ethical climate, and the association between ethical behaviour and career success are found to be associated with job satisfaction. </w:t>
      </w:r>
      <w:r w:rsidRPr="00470306">
        <w:rPr>
          <w:i/>
        </w:rPr>
        <w:t>The finding imply that organizational leaders can favorably influence organizational outcomes by engaging in, supporting and rewarding ethical behaviour.</w:t>
      </w:r>
    </w:p>
    <w:p w14:paraId="5B12910F" w14:textId="77777777" w:rsidR="004615A2" w:rsidRPr="00470306" w:rsidRDefault="004615A2" w:rsidP="00D65E1D">
      <w:pPr>
        <w:spacing w:after="240" w:line="480" w:lineRule="auto"/>
        <w:ind w:firstLine="720"/>
        <w:jc w:val="both"/>
        <w:rPr>
          <w:i/>
        </w:rPr>
      </w:pPr>
      <w:r>
        <w:t xml:space="preserve">A survey conducted by Aksoy (2002) on educators beliefs about ethical dilemma in teaching. A total of 129 teachers responds to the survey instrument. </w:t>
      </w:r>
      <w:r w:rsidRPr="00470306">
        <w:rPr>
          <w:i/>
        </w:rPr>
        <w:t>The survey reveals that there is some agreement among teachers with respect to ethical issues, which occur in their profession on there by their attitude of profession is very much and commitment is very high.</w:t>
      </w:r>
    </w:p>
    <w:p w14:paraId="7253C623" w14:textId="77777777" w:rsidR="004615A2" w:rsidRPr="00470306" w:rsidRDefault="004615A2" w:rsidP="00D65E1D">
      <w:pPr>
        <w:spacing w:after="240" w:line="480" w:lineRule="auto"/>
        <w:ind w:firstLine="720"/>
        <w:jc w:val="both"/>
        <w:rPr>
          <w:i/>
        </w:rPr>
      </w:pPr>
      <w:proofErr w:type="spellStart"/>
      <w:r>
        <w:t>Zhewg</w:t>
      </w:r>
      <w:proofErr w:type="spellEnd"/>
      <w:r>
        <w:t xml:space="preserve"> and Hui (2005) conducted a survey on Professional Ethics of teachers in institution of higher education. The sample consisted of 300 teachers in college level. </w:t>
      </w:r>
      <w:r w:rsidRPr="00470306">
        <w:rPr>
          <w:i/>
        </w:rPr>
        <w:t xml:space="preserve">The survey revealed the standard of </w:t>
      </w:r>
      <w:r>
        <w:rPr>
          <w:i/>
        </w:rPr>
        <w:t xml:space="preserve">Professional Ethics </w:t>
      </w:r>
      <w:r w:rsidRPr="00470306">
        <w:rPr>
          <w:i/>
        </w:rPr>
        <w:t>among teachers directly determine the educational standard of a college.</w:t>
      </w:r>
    </w:p>
    <w:p w14:paraId="12E516D1" w14:textId="77777777" w:rsidR="004615A2" w:rsidRPr="00470306" w:rsidRDefault="004615A2" w:rsidP="00D65E1D">
      <w:pPr>
        <w:spacing w:after="240" w:line="480" w:lineRule="auto"/>
        <w:ind w:firstLine="720"/>
        <w:jc w:val="both"/>
        <w:rPr>
          <w:i/>
        </w:rPr>
      </w:pPr>
      <w:r>
        <w:t xml:space="preserve">Chuan (2006) conducted a study on change of concept, from teachers occupational ethics to professional ethics. In his study he transformed from experience based teachers to expertise based ones has marked a significant phase in the history of human education. Ethics is actually an important, apart of the transition from experience based teaches. </w:t>
      </w:r>
      <w:r w:rsidRPr="00470306">
        <w:rPr>
          <w:i/>
        </w:rPr>
        <w:t xml:space="preserve">The result showed that we ought to promote the establishment of teachers </w:t>
      </w:r>
      <w:r>
        <w:rPr>
          <w:i/>
        </w:rPr>
        <w:t xml:space="preserve">Professional Ethics </w:t>
      </w:r>
      <w:r w:rsidRPr="00470306">
        <w:rPr>
          <w:i/>
        </w:rPr>
        <w:t>specially in view of the improvement.</w:t>
      </w:r>
    </w:p>
    <w:p w14:paraId="79A90B31" w14:textId="77777777" w:rsidR="004615A2" w:rsidRPr="00470306" w:rsidRDefault="004615A2" w:rsidP="00D65E1D">
      <w:pPr>
        <w:spacing w:after="240" w:line="480" w:lineRule="auto"/>
        <w:ind w:firstLine="720"/>
        <w:jc w:val="both"/>
        <w:rPr>
          <w:i/>
        </w:rPr>
      </w:pPr>
      <w:proofErr w:type="spellStart"/>
      <w:r>
        <w:t>Tinfu</w:t>
      </w:r>
      <w:proofErr w:type="spellEnd"/>
      <w:r>
        <w:t xml:space="preserve"> (2006) conducted a survey on humanistic qualities of Chinese citizens. The sample consisted of 3348 teachers at the different level provinces. </w:t>
      </w:r>
      <w:r w:rsidRPr="00470306">
        <w:rPr>
          <w:i/>
        </w:rPr>
        <w:t xml:space="preserve">The survey showed that professional moral </w:t>
      </w:r>
      <w:r w:rsidRPr="00470306">
        <w:rPr>
          <w:i/>
        </w:rPr>
        <w:lastRenderedPageBreak/>
        <w:t>level differs distinctly among teachers from universities, junior or senior high schools and primary schools.</w:t>
      </w:r>
    </w:p>
    <w:p w14:paraId="651F4AA3" w14:textId="77777777" w:rsidR="004615A2" w:rsidRPr="00481DBC" w:rsidRDefault="004615A2" w:rsidP="00D65E1D">
      <w:pPr>
        <w:spacing w:after="240" w:line="480" w:lineRule="auto"/>
        <w:ind w:firstLine="720"/>
        <w:jc w:val="both"/>
        <w:rPr>
          <w:i/>
        </w:rPr>
      </w:pPr>
      <w:r>
        <w:t xml:space="preserve">Mohana and </w:t>
      </w:r>
      <w:proofErr w:type="spellStart"/>
      <w:r>
        <w:t>Gnanadevan</w:t>
      </w:r>
      <w:proofErr w:type="spellEnd"/>
      <w:r>
        <w:t xml:space="preserve"> (2007) studied if there is any significant difference in Professional Ethics and organizational climate of teachers. Normative survey method was carried. The sample consisted of 640 teachers working at different levels in various educational institutions. </w:t>
      </w:r>
      <w:r w:rsidRPr="00481DBC">
        <w:rPr>
          <w:i/>
        </w:rPr>
        <w:t>The result revealed that there is significant difference between the teachers working in urban and rural area in their professional ethics.</w:t>
      </w:r>
    </w:p>
    <w:p w14:paraId="7C7F4885" w14:textId="77777777" w:rsidR="004615A2" w:rsidRPr="00481DBC" w:rsidRDefault="004615A2" w:rsidP="00D65E1D">
      <w:pPr>
        <w:spacing w:after="240" w:line="480" w:lineRule="auto"/>
        <w:ind w:firstLine="720"/>
        <w:jc w:val="both"/>
        <w:rPr>
          <w:i/>
        </w:rPr>
      </w:pPr>
      <w:r>
        <w:t xml:space="preserve">Ozbek and Oque (2007) conducted a survey type research that aims at determining the levels of compliance with Professional Ethics by physical education teachers who worked at high school. Participants were 465 physical education teaches and 398 were high school headmasters. </w:t>
      </w:r>
      <w:r w:rsidRPr="00481DBC">
        <w:rPr>
          <w:i/>
        </w:rPr>
        <w:t>The result shows that while physical education teachers followed professional ethics. So their professionalism, responsibility honesty and respect is at high levels.</w:t>
      </w:r>
    </w:p>
    <w:p w14:paraId="3A0E1971" w14:textId="77777777" w:rsidR="004615A2" w:rsidRDefault="004615A2" w:rsidP="00D65E1D">
      <w:pPr>
        <w:spacing w:after="240" w:line="480" w:lineRule="auto"/>
        <w:ind w:firstLine="720"/>
        <w:jc w:val="both"/>
      </w:pPr>
      <w:r>
        <w:t xml:space="preserve">Well and </w:t>
      </w:r>
      <w:proofErr w:type="spellStart"/>
      <w:r>
        <w:t>Braice</w:t>
      </w:r>
      <w:proofErr w:type="spellEnd"/>
      <w:r>
        <w:t xml:space="preserve"> (2008) in their book explained that three codes of professional competence, Professional Ethics and collective interests. The finding is that these factors directly related to dimensions of professional practices. This affect the teachers professional commitment.</w:t>
      </w:r>
    </w:p>
    <w:p w14:paraId="49F2D918" w14:textId="77777777" w:rsidR="004615A2" w:rsidRPr="006C1D1F" w:rsidRDefault="004615A2" w:rsidP="00D65E1D">
      <w:pPr>
        <w:spacing w:after="240" w:line="480" w:lineRule="auto"/>
        <w:ind w:firstLine="720"/>
        <w:jc w:val="both"/>
        <w:rPr>
          <w:i/>
        </w:rPr>
      </w:pPr>
      <w:r>
        <w:t xml:space="preserve">Danielsen (2009) examined the effect of school related social support from teachers, classmates and parents on students’ life satisfaction. The representative sample of 13 and 15 years old students 3358 from the Norwegian part. </w:t>
      </w:r>
      <w:r w:rsidRPr="006C1D1F">
        <w:rPr>
          <w:i/>
        </w:rPr>
        <w:t>The result showed that teacher support strongly related to school satisfaction and also showed that teacher support strongly related to self related domains, such as general self efficacy to students life satisfaction.</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97"/>
        <w:gridCol w:w="2633"/>
        <w:gridCol w:w="4962"/>
      </w:tblGrid>
      <w:tr w:rsidR="004615A2" w:rsidRPr="00B7414A" w14:paraId="1D2C5A3A" w14:textId="77777777">
        <w:trPr>
          <w:cantSplit/>
          <w:jc w:val="center"/>
        </w:trPr>
        <w:tc>
          <w:tcPr>
            <w:tcW w:w="797" w:type="dxa"/>
            <w:vAlign w:val="center"/>
          </w:tcPr>
          <w:p w14:paraId="047F4DC8" w14:textId="77777777" w:rsidR="004615A2" w:rsidRPr="00B7414A" w:rsidRDefault="004615A2" w:rsidP="00B7414A">
            <w:pPr>
              <w:spacing w:before="120" w:after="120" w:line="288" w:lineRule="auto"/>
              <w:jc w:val="center"/>
              <w:rPr>
                <w:b/>
              </w:rPr>
            </w:pPr>
            <w:r w:rsidRPr="00B7414A">
              <w:rPr>
                <w:b/>
              </w:rPr>
              <w:br w:type="page"/>
            </w:r>
            <w:r w:rsidRPr="00B7414A">
              <w:rPr>
                <w:b/>
              </w:rPr>
              <w:br w:type="page"/>
            </w:r>
            <w:r w:rsidRPr="00B7414A">
              <w:rPr>
                <w:b/>
              </w:rPr>
              <w:br w:type="page"/>
              <w:t>Sl. No.</w:t>
            </w:r>
          </w:p>
        </w:tc>
        <w:tc>
          <w:tcPr>
            <w:tcW w:w="2633" w:type="dxa"/>
            <w:vAlign w:val="center"/>
          </w:tcPr>
          <w:p w14:paraId="22D79FE4" w14:textId="77777777" w:rsidR="004615A2" w:rsidRPr="00B7414A" w:rsidRDefault="004615A2" w:rsidP="00B7414A">
            <w:pPr>
              <w:spacing w:before="120" w:after="120" w:line="288" w:lineRule="auto"/>
              <w:jc w:val="center"/>
              <w:rPr>
                <w:b/>
              </w:rPr>
            </w:pPr>
            <w:r w:rsidRPr="00B7414A">
              <w:rPr>
                <w:b/>
              </w:rPr>
              <w:t>Author</w:t>
            </w:r>
          </w:p>
        </w:tc>
        <w:tc>
          <w:tcPr>
            <w:tcW w:w="4962" w:type="dxa"/>
            <w:vAlign w:val="center"/>
          </w:tcPr>
          <w:p w14:paraId="451DA414" w14:textId="77777777" w:rsidR="004615A2" w:rsidRPr="00B7414A" w:rsidRDefault="004615A2" w:rsidP="00B7414A">
            <w:pPr>
              <w:spacing w:before="120" w:after="120" w:line="288" w:lineRule="auto"/>
              <w:jc w:val="center"/>
              <w:rPr>
                <w:b/>
              </w:rPr>
            </w:pPr>
            <w:r w:rsidRPr="00B7414A">
              <w:rPr>
                <w:b/>
              </w:rPr>
              <w:t>Result</w:t>
            </w:r>
          </w:p>
        </w:tc>
      </w:tr>
      <w:tr w:rsidR="004615A2" w14:paraId="040B3DC2" w14:textId="77777777">
        <w:trPr>
          <w:cantSplit/>
          <w:jc w:val="center"/>
        </w:trPr>
        <w:tc>
          <w:tcPr>
            <w:tcW w:w="797" w:type="dxa"/>
            <w:vAlign w:val="center"/>
          </w:tcPr>
          <w:p w14:paraId="498E1712" w14:textId="77777777" w:rsidR="004615A2" w:rsidRDefault="004615A2" w:rsidP="00B7414A">
            <w:pPr>
              <w:spacing w:before="120" w:after="120" w:line="288" w:lineRule="auto"/>
              <w:jc w:val="center"/>
            </w:pPr>
            <w:r>
              <w:t>1.</w:t>
            </w:r>
          </w:p>
        </w:tc>
        <w:tc>
          <w:tcPr>
            <w:tcW w:w="2633" w:type="dxa"/>
            <w:vAlign w:val="center"/>
          </w:tcPr>
          <w:p w14:paraId="6B17E9A0" w14:textId="77777777" w:rsidR="004615A2" w:rsidRDefault="004615A2" w:rsidP="00B7414A">
            <w:pPr>
              <w:spacing w:before="120" w:after="120" w:line="288" w:lineRule="auto"/>
            </w:pPr>
            <w:proofErr w:type="spellStart"/>
            <w:r>
              <w:t>Vittal</w:t>
            </w:r>
            <w:proofErr w:type="spellEnd"/>
            <w:r>
              <w:t xml:space="preserve"> and </w:t>
            </w:r>
            <w:smartTag w:uri="urn:schemas-microsoft-com:office:smarttags" w:element="place">
              <w:smartTag w:uri="urn:schemas-microsoft-com:office:smarttags" w:element="City">
                <w:r>
                  <w:t>Davis</w:t>
                </w:r>
              </w:smartTag>
            </w:smartTag>
            <w:r>
              <w:t xml:space="preserve"> (1990)</w:t>
            </w:r>
          </w:p>
        </w:tc>
        <w:tc>
          <w:tcPr>
            <w:tcW w:w="4962" w:type="dxa"/>
            <w:vAlign w:val="center"/>
          </w:tcPr>
          <w:p w14:paraId="0F6A8209" w14:textId="77777777" w:rsidR="004615A2" w:rsidRDefault="004615A2" w:rsidP="00B7414A">
            <w:pPr>
              <w:spacing w:before="120" w:after="120" w:line="288" w:lineRule="auto"/>
              <w:jc w:val="both"/>
            </w:pPr>
            <w:r>
              <w:t>When the management stresses ethical behaviour, the Management Information Systems professionals are more satisfied with various dimensions of their job.</w:t>
            </w:r>
          </w:p>
        </w:tc>
      </w:tr>
      <w:tr w:rsidR="004615A2" w14:paraId="7AFAF559" w14:textId="77777777">
        <w:trPr>
          <w:cantSplit/>
          <w:jc w:val="center"/>
        </w:trPr>
        <w:tc>
          <w:tcPr>
            <w:tcW w:w="797" w:type="dxa"/>
            <w:vAlign w:val="center"/>
          </w:tcPr>
          <w:p w14:paraId="3E4CEE94" w14:textId="77777777" w:rsidR="004615A2" w:rsidRDefault="004615A2" w:rsidP="00B7414A">
            <w:pPr>
              <w:spacing w:before="120" w:after="120" w:line="288" w:lineRule="auto"/>
              <w:jc w:val="center"/>
            </w:pPr>
            <w:r>
              <w:lastRenderedPageBreak/>
              <w:t>2.</w:t>
            </w:r>
          </w:p>
        </w:tc>
        <w:tc>
          <w:tcPr>
            <w:tcW w:w="2633" w:type="dxa"/>
            <w:vAlign w:val="center"/>
          </w:tcPr>
          <w:p w14:paraId="286978F6" w14:textId="77777777" w:rsidR="004615A2" w:rsidRDefault="004615A2" w:rsidP="00B7414A">
            <w:pPr>
              <w:spacing w:before="120" w:after="120" w:line="288" w:lineRule="auto"/>
            </w:pPr>
            <w:r>
              <w:t>Sinclair (1993)</w:t>
            </w:r>
          </w:p>
        </w:tc>
        <w:tc>
          <w:tcPr>
            <w:tcW w:w="4962" w:type="dxa"/>
            <w:vAlign w:val="center"/>
          </w:tcPr>
          <w:p w14:paraId="71523CFF" w14:textId="77777777" w:rsidR="004615A2" w:rsidRDefault="004615A2" w:rsidP="00B7414A">
            <w:pPr>
              <w:spacing w:before="120" w:after="120" w:line="288" w:lineRule="auto"/>
              <w:jc w:val="both"/>
            </w:pPr>
            <w:r>
              <w:t>Organizational culture as a means it improve the ethics in an organisation.</w:t>
            </w:r>
          </w:p>
        </w:tc>
      </w:tr>
      <w:tr w:rsidR="004615A2" w14:paraId="3C416D0D" w14:textId="77777777">
        <w:trPr>
          <w:cantSplit/>
          <w:jc w:val="center"/>
        </w:trPr>
        <w:tc>
          <w:tcPr>
            <w:tcW w:w="797" w:type="dxa"/>
            <w:vAlign w:val="center"/>
          </w:tcPr>
          <w:p w14:paraId="08A35B22" w14:textId="77777777" w:rsidR="004615A2" w:rsidRDefault="004615A2" w:rsidP="00B7414A">
            <w:pPr>
              <w:spacing w:before="120" w:after="120" w:line="288" w:lineRule="auto"/>
              <w:jc w:val="center"/>
            </w:pPr>
            <w:r>
              <w:t>3.</w:t>
            </w:r>
          </w:p>
        </w:tc>
        <w:tc>
          <w:tcPr>
            <w:tcW w:w="2633" w:type="dxa"/>
            <w:vAlign w:val="center"/>
          </w:tcPr>
          <w:p w14:paraId="7DEBEE4E" w14:textId="77777777" w:rsidR="004615A2" w:rsidRDefault="004615A2" w:rsidP="00B7414A">
            <w:pPr>
              <w:spacing w:before="120" w:after="120" w:line="288" w:lineRule="auto"/>
            </w:pPr>
            <w:r>
              <w:t xml:space="preserve">Fain and </w:t>
            </w:r>
            <w:proofErr w:type="spellStart"/>
            <w:r>
              <w:t>Gerals</w:t>
            </w:r>
            <w:proofErr w:type="spellEnd"/>
            <w:r>
              <w:t xml:space="preserve"> (1997)</w:t>
            </w:r>
          </w:p>
        </w:tc>
        <w:tc>
          <w:tcPr>
            <w:tcW w:w="4962" w:type="dxa"/>
            <w:vAlign w:val="center"/>
          </w:tcPr>
          <w:p w14:paraId="5F222710" w14:textId="77777777" w:rsidR="004615A2" w:rsidRDefault="004615A2" w:rsidP="00B7414A">
            <w:pPr>
              <w:spacing w:before="120" w:after="120" w:line="288" w:lineRule="auto"/>
              <w:jc w:val="both"/>
            </w:pPr>
            <w:r>
              <w:t>Code of ethics can reflected the moral foundation of professional life.</w:t>
            </w:r>
          </w:p>
        </w:tc>
      </w:tr>
      <w:tr w:rsidR="004615A2" w14:paraId="48207DD8" w14:textId="77777777">
        <w:trPr>
          <w:cantSplit/>
          <w:jc w:val="center"/>
        </w:trPr>
        <w:tc>
          <w:tcPr>
            <w:tcW w:w="797" w:type="dxa"/>
            <w:vAlign w:val="center"/>
          </w:tcPr>
          <w:p w14:paraId="35015634" w14:textId="77777777" w:rsidR="004615A2" w:rsidRDefault="004615A2" w:rsidP="00B7414A">
            <w:pPr>
              <w:spacing w:before="120" w:after="120" w:line="288" w:lineRule="auto"/>
              <w:jc w:val="center"/>
            </w:pPr>
            <w:r>
              <w:t>4.</w:t>
            </w:r>
          </w:p>
        </w:tc>
        <w:tc>
          <w:tcPr>
            <w:tcW w:w="2633" w:type="dxa"/>
            <w:vAlign w:val="center"/>
          </w:tcPr>
          <w:p w14:paraId="0F54D180" w14:textId="77777777" w:rsidR="004615A2" w:rsidRDefault="004615A2" w:rsidP="00B7414A">
            <w:pPr>
              <w:spacing w:before="120" w:after="120" w:line="288" w:lineRule="auto"/>
            </w:pPr>
            <w:r>
              <w:t>Graham, et al. (1997)</w:t>
            </w:r>
          </w:p>
        </w:tc>
        <w:tc>
          <w:tcPr>
            <w:tcW w:w="4962" w:type="dxa"/>
            <w:vAlign w:val="center"/>
          </w:tcPr>
          <w:p w14:paraId="43F5CF5A" w14:textId="77777777" w:rsidR="004615A2" w:rsidRDefault="004615A2" w:rsidP="00B7414A">
            <w:pPr>
              <w:spacing w:before="120" w:after="120" w:line="288" w:lineRule="auto"/>
              <w:jc w:val="both"/>
            </w:pPr>
            <w:r>
              <w:t>Professional Ethics determined the level of effectiveness in their own teaching and the profession.</w:t>
            </w:r>
          </w:p>
        </w:tc>
      </w:tr>
      <w:tr w:rsidR="004615A2" w14:paraId="5DD778FB" w14:textId="77777777">
        <w:trPr>
          <w:cantSplit/>
          <w:jc w:val="center"/>
        </w:trPr>
        <w:tc>
          <w:tcPr>
            <w:tcW w:w="797" w:type="dxa"/>
            <w:vAlign w:val="center"/>
          </w:tcPr>
          <w:p w14:paraId="2188B29E" w14:textId="77777777" w:rsidR="004615A2" w:rsidRDefault="004615A2" w:rsidP="00B7414A">
            <w:pPr>
              <w:spacing w:before="120" w:after="120" w:line="288" w:lineRule="auto"/>
              <w:jc w:val="center"/>
            </w:pPr>
            <w:r>
              <w:t>5.</w:t>
            </w:r>
          </w:p>
        </w:tc>
        <w:tc>
          <w:tcPr>
            <w:tcW w:w="2633" w:type="dxa"/>
            <w:vAlign w:val="center"/>
          </w:tcPr>
          <w:p w14:paraId="14392780" w14:textId="77777777" w:rsidR="004615A2" w:rsidRDefault="004615A2" w:rsidP="00B7414A">
            <w:pPr>
              <w:spacing w:before="120" w:after="120" w:line="288" w:lineRule="auto"/>
            </w:pPr>
            <w:r>
              <w:t>Howe (1998)</w:t>
            </w:r>
          </w:p>
        </w:tc>
        <w:tc>
          <w:tcPr>
            <w:tcW w:w="4962" w:type="dxa"/>
            <w:vAlign w:val="center"/>
          </w:tcPr>
          <w:p w14:paraId="6FAD13A4" w14:textId="77777777" w:rsidR="004615A2" w:rsidRDefault="004615A2" w:rsidP="00B7414A">
            <w:pPr>
              <w:spacing w:before="120" w:after="120" w:line="288" w:lineRule="auto"/>
              <w:jc w:val="both"/>
            </w:pPr>
            <w:r>
              <w:t>Ethics in instruction and curriculum developing with most likely succeeded if they involve the input and participation of experts, they follow the ethical principle.</w:t>
            </w:r>
          </w:p>
        </w:tc>
      </w:tr>
      <w:tr w:rsidR="004615A2" w14:paraId="50DE2353" w14:textId="77777777">
        <w:trPr>
          <w:cantSplit/>
          <w:jc w:val="center"/>
        </w:trPr>
        <w:tc>
          <w:tcPr>
            <w:tcW w:w="797" w:type="dxa"/>
            <w:vAlign w:val="center"/>
          </w:tcPr>
          <w:p w14:paraId="2E491F82" w14:textId="77777777" w:rsidR="004615A2" w:rsidRDefault="004615A2" w:rsidP="00B7414A">
            <w:pPr>
              <w:spacing w:before="120" w:after="120" w:line="288" w:lineRule="auto"/>
              <w:jc w:val="center"/>
            </w:pPr>
            <w:r>
              <w:t>6.</w:t>
            </w:r>
          </w:p>
        </w:tc>
        <w:tc>
          <w:tcPr>
            <w:tcW w:w="2633" w:type="dxa"/>
            <w:vAlign w:val="center"/>
          </w:tcPr>
          <w:p w14:paraId="464A8E66" w14:textId="77777777" w:rsidR="004615A2" w:rsidRDefault="004615A2" w:rsidP="00B7414A">
            <w:pPr>
              <w:spacing w:before="120" w:after="120" w:line="288" w:lineRule="auto"/>
            </w:pPr>
            <w:proofErr w:type="spellStart"/>
            <w:r>
              <w:t>Patrica</w:t>
            </w:r>
            <w:proofErr w:type="spellEnd"/>
            <w:r>
              <w:t>, et al. (2001)</w:t>
            </w:r>
          </w:p>
        </w:tc>
        <w:tc>
          <w:tcPr>
            <w:tcW w:w="4962" w:type="dxa"/>
            <w:vAlign w:val="center"/>
          </w:tcPr>
          <w:p w14:paraId="3545C688" w14:textId="77777777" w:rsidR="004615A2" w:rsidRDefault="004615A2" w:rsidP="00B7414A">
            <w:pPr>
              <w:spacing w:before="120" w:after="120" w:line="288" w:lineRule="auto"/>
              <w:jc w:val="both"/>
            </w:pPr>
            <w:r>
              <w:t>Professional code of conduct and previous ethics instruction affected by personal values.</w:t>
            </w:r>
          </w:p>
        </w:tc>
      </w:tr>
      <w:tr w:rsidR="004615A2" w14:paraId="2C0F9DB9" w14:textId="77777777">
        <w:trPr>
          <w:cantSplit/>
          <w:jc w:val="center"/>
        </w:trPr>
        <w:tc>
          <w:tcPr>
            <w:tcW w:w="797" w:type="dxa"/>
            <w:vAlign w:val="center"/>
          </w:tcPr>
          <w:p w14:paraId="74FE11C6" w14:textId="77777777" w:rsidR="004615A2" w:rsidRDefault="004615A2" w:rsidP="00B7414A">
            <w:pPr>
              <w:spacing w:before="120" w:after="120" w:line="288" w:lineRule="auto"/>
              <w:jc w:val="center"/>
            </w:pPr>
            <w:r>
              <w:t>7.</w:t>
            </w:r>
          </w:p>
        </w:tc>
        <w:tc>
          <w:tcPr>
            <w:tcW w:w="2633" w:type="dxa"/>
            <w:vAlign w:val="center"/>
          </w:tcPr>
          <w:p w14:paraId="51FCC4FA" w14:textId="77777777" w:rsidR="004615A2" w:rsidRDefault="004615A2" w:rsidP="00B7414A">
            <w:pPr>
              <w:spacing w:before="120" w:after="120" w:line="288" w:lineRule="auto"/>
            </w:pPr>
            <w:r>
              <w:t>Silvana (2001)</w:t>
            </w:r>
          </w:p>
        </w:tc>
        <w:tc>
          <w:tcPr>
            <w:tcW w:w="4962" w:type="dxa"/>
            <w:vAlign w:val="center"/>
          </w:tcPr>
          <w:p w14:paraId="691D81F6" w14:textId="77777777" w:rsidR="004615A2" w:rsidRDefault="004615A2" w:rsidP="00B7414A">
            <w:pPr>
              <w:spacing w:before="120" w:after="120" w:line="288" w:lineRule="auto"/>
              <w:jc w:val="both"/>
            </w:pPr>
            <w:r>
              <w:t>Professional Ethics hold key to sustained and successful participation in to welfare of work programme.</w:t>
            </w:r>
          </w:p>
        </w:tc>
      </w:tr>
      <w:tr w:rsidR="004615A2" w14:paraId="409878D5" w14:textId="77777777">
        <w:trPr>
          <w:cantSplit/>
          <w:jc w:val="center"/>
        </w:trPr>
        <w:tc>
          <w:tcPr>
            <w:tcW w:w="797" w:type="dxa"/>
            <w:vAlign w:val="center"/>
          </w:tcPr>
          <w:p w14:paraId="6E229680" w14:textId="77777777" w:rsidR="004615A2" w:rsidRDefault="004615A2" w:rsidP="00B7414A">
            <w:pPr>
              <w:spacing w:before="120" w:after="120" w:line="288" w:lineRule="auto"/>
              <w:jc w:val="center"/>
            </w:pPr>
            <w:r>
              <w:t>8.</w:t>
            </w:r>
          </w:p>
        </w:tc>
        <w:tc>
          <w:tcPr>
            <w:tcW w:w="2633" w:type="dxa"/>
            <w:vAlign w:val="center"/>
          </w:tcPr>
          <w:p w14:paraId="3FF4939A" w14:textId="77777777" w:rsidR="004615A2" w:rsidRDefault="004615A2" w:rsidP="00B7414A">
            <w:pPr>
              <w:spacing w:before="120" w:after="120" w:line="288" w:lineRule="auto"/>
            </w:pPr>
            <w:r>
              <w:t>Lamb (2000)</w:t>
            </w:r>
          </w:p>
        </w:tc>
        <w:tc>
          <w:tcPr>
            <w:tcW w:w="4962" w:type="dxa"/>
            <w:vAlign w:val="center"/>
          </w:tcPr>
          <w:p w14:paraId="24CF5263" w14:textId="77777777" w:rsidR="004615A2" w:rsidRDefault="004615A2" w:rsidP="00B7414A">
            <w:pPr>
              <w:spacing w:before="120" w:after="120" w:line="288" w:lineRule="auto"/>
              <w:jc w:val="both"/>
            </w:pPr>
            <w:r>
              <w:t>A profession can only grow in stature when its members have follow the code of conduct.</w:t>
            </w:r>
          </w:p>
        </w:tc>
      </w:tr>
      <w:tr w:rsidR="004615A2" w14:paraId="5066B228" w14:textId="77777777">
        <w:trPr>
          <w:cantSplit/>
          <w:jc w:val="center"/>
        </w:trPr>
        <w:tc>
          <w:tcPr>
            <w:tcW w:w="797" w:type="dxa"/>
            <w:vAlign w:val="center"/>
          </w:tcPr>
          <w:p w14:paraId="34604731" w14:textId="77777777" w:rsidR="004615A2" w:rsidRDefault="004615A2" w:rsidP="00B7414A">
            <w:pPr>
              <w:spacing w:before="120" w:after="120" w:line="288" w:lineRule="auto"/>
              <w:jc w:val="center"/>
            </w:pPr>
            <w:r>
              <w:t>9.</w:t>
            </w:r>
          </w:p>
        </w:tc>
        <w:tc>
          <w:tcPr>
            <w:tcW w:w="2633" w:type="dxa"/>
            <w:vAlign w:val="center"/>
          </w:tcPr>
          <w:p w14:paraId="6C97E509" w14:textId="77777777" w:rsidR="004615A2" w:rsidRDefault="004615A2" w:rsidP="00B7414A">
            <w:pPr>
              <w:spacing w:before="120" w:after="120" w:line="288" w:lineRule="auto"/>
            </w:pPr>
            <w:r>
              <w:t>Koh and Boo (2001)</w:t>
            </w:r>
          </w:p>
        </w:tc>
        <w:tc>
          <w:tcPr>
            <w:tcW w:w="4962" w:type="dxa"/>
            <w:vAlign w:val="center"/>
          </w:tcPr>
          <w:p w14:paraId="1A3A79FE" w14:textId="77777777" w:rsidR="004615A2" w:rsidRDefault="004615A2" w:rsidP="00B7414A">
            <w:pPr>
              <w:spacing w:before="120" w:after="120" w:line="288" w:lineRule="auto"/>
              <w:jc w:val="both"/>
            </w:pPr>
            <w:r>
              <w:t>Organizational leaders can favourably influence organizational outcomes by emerging in supporting and rewarding ethical behaviour.</w:t>
            </w:r>
          </w:p>
        </w:tc>
      </w:tr>
      <w:tr w:rsidR="004615A2" w14:paraId="493C5AFA" w14:textId="77777777">
        <w:trPr>
          <w:cantSplit/>
          <w:jc w:val="center"/>
        </w:trPr>
        <w:tc>
          <w:tcPr>
            <w:tcW w:w="797" w:type="dxa"/>
            <w:vAlign w:val="center"/>
          </w:tcPr>
          <w:p w14:paraId="0ECD7ACE" w14:textId="77777777" w:rsidR="004615A2" w:rsidRDefault="004615A2" w:rsidP="00B7414A">
            <w:pPr>
              <w:spacing w:before="120" w:after="120" w:line="288" w:lineRule="auto"/>
              <w:jc w:val="center"/>
            </w:pPr>
            <w:r>
              <w:t>10.</w:t>
            </w:r>
          </w:p>
        </w:tc>
        <w:tc>
          <w:tcPr>
            <w:tcW w:w="2633" w:type="dxa"/>
            <w:vAlign w:val="center"/>
          </w:tcPr>
          <w:p w14:paraId="7BECF53E" w14:textId="77777777" w:rsidR="004615A2" w:rsidRDefault="004615A2" w:rsidP="00B7414A">
            <w:pPr>
              <w:spacing w:before="120" w:after="120" w:line="288" w:lineRule="auto"/>
            </w:pPr>
            <w:r>
              <w:t>Aksoy (2002)</w:t>
            </w:r>
          </w:p>
        </w:tc>
        <w:tc>
          <w:tcPr>
            <w:tcW w:w="4962" w:type="dxa"/>
            <w:vAlign w:val="center"/>
          </w:tcPr>
          <w:p w14:paraId="4C894582" w14:textId="77777777" w:rsidR="004615A2" w:rsidRDefault="004615A2" w:rsidP="00B7414A">
            <w:pPr>
              <w:spacing w:before="120" w:after="120" w:line="288" w:lineRule="auto"/>
              <w:jc w:val="both"/>
            </w:pPr>
            <w:r>
              <w:t>When the teachers respond to ethical issues, which occur in their profession there by their attitude of profession is very much and commitment is very high.</w:t>
            </w:r>
          </w:p>
        </w:tc>
      </w:tr>
      <w:tr w:rsidR="004615A2" w14:paraId="4557F6F7" w14:textId="77777777">
        <w:trPr>
          <w:cantSplit/>
          <w:jc w:val="center"/>
        </w:trPr>
        <w:tc>
          <w:tcPr>
            <w:tcW w:w="797" w:type="dxa"/>
            <w:vAlign w:val="center"/>
          </w:tcPr>
          <w:p w14:paraId="2B7AFEFD" w14:textId="77777777" w:rsidR="004615A2" w:rsidRDefault="004615A2" w:rsidP="00B7414A">
            <w:pPr>
              <w:spacing w:before="120" w:after="120" w:line="288" w:lineRule="auto"/>
              <w:jc w:val="center"/>
            </w:pPr>
            <w:r>
              <w:t>11.</w:t>
            </w:r>
          </w:p>
        </w:tc>
        <w:tc>
          <w:tcPr>
            <w:tcW w:w="2633" w:type="dxa"/>
            <w:vAlign w:val="center"/>
          </w:tcPr>
          <w:p w14:paraId="28950568" w14:textId="77777777" w:rsidR="004615A2" w:rsidRDefault="004615A2" w:rsidP="00B7414A">
            <w:pPr>
              <w:spacing w:before="120" w:after="120" w:line="288" w:lineRule="auto"/>
            </w:pPr>
            <w:proofErr w:type="spellStart"/>
            <w:r>
              <w:t>Zhewg</w:t>
            </w:r>
            <w:proofErr w:type="spellEnd"/>
            <w:r>
              <w:t xml:space="preserve"> and Hui (2005)</w:t>
            </w:r>
          </w:p>
        </w:tc>
        <w:tc>
          <w:tcPr>
            <w:tcW w:w="4962" w:type="dxa"/>
            <w:vAlign w:val="center"/>
          </w:tcPr>
          <w:p w14:paraId="77FD23EB" w14:textId="77777777" w:rsidR="004615A2" w:rsidRDefault="004615A2" w:rsidP="00B7414A">
            <w:pPr>
              <w:spacing w:before="120" w:after="120" w:line="288" w:lineRule="auto"/>
              <w:jc w:val="both"/>
            </w:pPr>
            <w:r>
              <w:t>The standard of Professional Ethics among college teachers directly determine the educational standard of college.</w:t>
            </w:r>
          </w:p>
        </w:tc>
      </w:tr>
      <w:tr w:rsidR="004615A2" w14:paraId="6BA5C33D" w14:textId="77777777">
        <w:trPr>
          <w:cantSplit/>
          <w:jc w:val="center"/>
        </w:trPr>
        <w:tc>
          <w:tcPr>
            <w:tcW w:w="797" w:type="dxa"/>
            <w:vAlign w:val="center"/>
          </w:tcPr>
          <w:p w14:paraId="5AAA40AA" w14:textId="77777777" w:rsidR="004615A2" w:rsidRDefault="004615A2" w:rsidP="00B7414A">
            <w:pPr>
              <w:spacing w:before="120" w:after="120" w:line="288" w:lineRule="auto"/>
              <w:jc w:val="center"/>
            </w:pPr>
            <w:r>
              <w:t>12.</w:t>
            </w:r>
          </w:p>
        </w:tc>
        <w:tc>
          <w:tcPr>
            <w:tcW w:w="2633" w:type="dxa"/>
            <w:vAlign w:val="center"/>
          </w:tcPr>
          <w:p w14:paraId="507F98EB" w14:textId="77777777" w:rsidR="004615A2" w:rsidRDefault="004615A2" w:rsidP="00B7414A">
            <w:pPr>
              <w:spacing w:before="120" w:after="120" w:line="288" w:lineRule="auto"/>
            </w:pPr>
            <w:r>
              <w:t>Chuan (2006)</w:t>
            </w:r>
          </w:p>
        </w:tc>
        <w:tc>
          <w:tcPr>
            <w:tcW w:w="4962" w:type="dxa"/>
            <w:vAlign w:val="center"/>
          </w:tcPr>
          <w:p w14:paraId="4A1A3D12" w14:textId="77777777" w:rsidR="004615A2" w:rsidRDefault="004615A2" w:rsidP="00B7414A">
            <w:pPr>
              <w:spacing w:before="120" w:after="120" w:line="288" w:lineRule="auto"/>
              <w:jc w:val="both"/>
            </w:pPr>
            <w:r>
              <w:t>We ought to promote the establishment of teachers’ professional ethics.</w:t>
            </w:r>
          </w:p>
        </w:tc>
      </w:tr>
      <w:tr w:rsidR="004615A2" w14:paraId="5BB9770B" w14:textId="77777777">
        <w:trPr>
          <w:cantSplit/>
          <w:jc w:val="center"/>
        </w:trPr>
        <w:tc>
          <w:tcPr>
            <w:tcW w:w="797" w:type="dxa"/>
            <w:vAlign w:val="center"/>
          </w:tcPr>
          <w:p w14:paraId="513FE3FC" w14:textId="77777777" w:rsidR="004615A2" w:rsidRDefault="004615A2" w:rsidP="00B7414A">
            <w:pPr>
              <w:spacing w:before="120" w:after="120" w:line="288" w:lineRule="auto"/>
              <w:jc w:val="center"/>
            </w:pPr>
            <w:r>
              <w:t>13.</w:t>
            </w:r>
          </w:p>
        </w:tc>
        <w:tc>
          <w:tcPr>
            <w:tcW w:w="2633" w:type="dxa"/>
            <w:vAlign w:val="center"/>
          </w:tcPr>
          <w:p w14:paraId="1B1A18E2" w14:textId="77777777" w:rsidR="004615A2" w:rsidRDefault="004615A2" w:rsidP="00B7414A">
            <w:pPr>
              <w:spacing w:before="120" w:after="120" w:line="288" w:lineRule="auto"/>
            </w:pPr>
            <w:proofErr w:type="spellStart"/>
            <w:r>
              <w:t>Tinfu</w:t>
            </w:r>
            <w:proofErr w:type="spellEnd"/>
            <w:r>
              <w:t xml:space="preserve"> (2006)</w:t>
            </w:r>
          </w:p>
        </w:tc>
        <w:tc>
          <w:tcPr>
            <w:tcW w:w="4962" w:type="dxa"/>
            <w:vAlign w:val="center"/>
          </w:tcPr>
          <w:p w14:paraId="533963E0" w14:textId="77777777" w:rsidR="004615A2" w:rsidRDefault="004615A2" w:rsidP="00B7414A">
            <w:pPr>
              <w:spacing w:before="120" w:after="120" w:line="288" w:lineRule="auto"/>
              <w:jc w:val="both"/>
            </w:pPr>
            <w:r>
              <w:t>Professional Ethics level differ distinctly among teachers from universities, junior or senior or high schools and primary schools.</w:t>
            </w:r>
          </w:p>
        </w:tc>
      </w:tr>
      <w:tr w:rsidR="004615A2" w14:paraId="563E5F0D" w14:textId="77777777">
        <w:trPr>
          <w:cantSplit/>
          <w:jc w:val="center"/>
        </w:trPr>
        <w:tc>
          <w:tcPr>
            <w:tcW w:w="797" w:type="dxa"/>
            <w:vAlign w:val="center"/>
          </w:tcPr>
          <w:p w14:paraId="7518C5B2" w14:textId="77777777" w:rsidR="004615A2" w:rsidRDefault="004615A2" w:rsidP="00B7414A">
            <w:pPr>
              <w:spacing w:before="120" w:after="120" w:line="288" w:lineRule="auto"/>
              <w:jc w:val="center"/>
            </w:pPr>
            <w:r>
              <w:t>14.</w:t>
            </w:r>
          </w:p>
        </w:tc>
        <w:tc>
          <w:tcPr>
            <w:tcW w:w="2633" w:type="dxa"/>
            <w:vAlign w:val="center"/>
          </w:tcPr>
          <w:p w14:paraId="526542A9" w14:textId="77777777" w:rsidR="004615A2" w:rsidRDefault="004615A2" w:rsidP="00B7414A">
            <w:pPr>
              <w:spacing w:before="120" w:after="120" w:line="288" w:lineRule="auto"/>
            </w:pPr>
            <w:r>
              <w:t xml:space="preserve"> Mohana and </w:t>
            </w:r>
            <w:proofErr w:type="spellStart"/>
            <w:r>
              <w:t>Gnanadevan</w:t>
            </w:r>
            <w:proofErr w:type="spellEnd"/>
            <w:r>
              <w:t xml:space="preserve"> (2007)</w:t>
            </w:r>
          </w:p>
        </w:tc>
        <w:tc>
          <w:tcPr>
            <w:tcW w:w="4962" w:type="dxa"/>
            <w:vAlign w:val="center"/>
          </w:tcPr>
          <w:p w14:paraId="11BB371F" w14:textId="77777777" w:rsidR="004615A2" w:rsidRDefault="004615A2" w:rsidP="00B7414A">
            <w:pPr>
              <w:spacing w:before="120" w:after="120" w:line="288" w:lineRule="auto"/>
              <w:jc w:val="both"/>
            </w:pPr>
            <w:r>
              <w:t>There is significant difference between the teaches working in urban and rural area in their professional ethics.</w:t>
            </w:r>
          </w:p>
        </w:tc>
      </w:tr>
      <w:tr w:rsidR="004615A2" w14:paraId="13E6BFB8" w14:textId="77777777">
        <w:trPr>
          <w:cantSplit/>
          <w:jc w:val="center"/>
        </w:trPr>
        <w:tc>
          <w:tcPr>
            <w:tcW w:w="797" w:type="dxa"/>
            <w:vAlign w:val="center"/>
          </w:tcPr>
          <w:p w14:paraId="31D157CE" w14:textId="77777777" w:rsidR="004615A2" w:rsidRDefault="004615A2" w:rsidP="00B7414A">
            <w:pPr>
              <w:spacing w:before="120" w:after="120" w:line="288" w:lineRule="auto"/>
              <w:jc w:val="center"/>
            </w:pPr>
            <w:r>
              <w:lastRenderedPageBreak/>
              <w:t>15.</w:t>
            </w:r>
          </w:p>
        </w:tc>
        <w:tc>
          <w:tcPr>
            <w:tcW w:w="2633" w:type="dxa"/>
            <w:vAlign w:val="center"/>
          </w:tcPr>
          <w:p w14:paraId="47224AC2" w14:textId="77777777" w:rsidR="004615A2" w:rsidRDefault="004615A2" w:rsidP="00B7414A">
            <w:pPr>
              <w:spacing w:before="120" w:after="120" w:line="288" w:lineRule="auto"/>
            </w:pPr>
            <w:r>
              <w:t>Ozbek and Oque (2007)</w:t>
            </w:r>
          </w:p>
        </w:tc>
        <w:tc>
          <w:tcPr>
            <w:tcW w:w="4962" w:type="dxa"/>
            <w:vAlign w:val="center"/>
          </w:tcPr>
          <w:p w14:paraId="099AD4EA" w14:textId="77777777" w:rsidR="004615A2" w:rsidRDefault="004615A2" w:rsidP="00B7414A">
            <w:pPr>
              <w:spacing w:before="120" w:after="120" w:line="288" w:lineRule="auto"/>
              <w:jc w:val="both"/>
            </w:pPr>
            <w:r>
              <w:t>When the followed professional ethics; when their professionalism is at high level.</w:t>
            </w:r>
          </w:p>
        </w:tc>
      </w:tr>
      <w:tr w:rsidR="004615A2" w14:paraId="206571D6" w14:textId="77777777">
        <w:trPr>
          <w:cantSplit/>
          <w:jc w:val="center"/>
        </w:trPr>
        <w:tc>
          <w:tcPr>
            <w:tcW w:w="797" w:type="dxa"/>
            <w:vAlign w:val="center"/>
          </w:tcPr>
          <w:p w14:paraId="1655BDDA" w14:textId="77777777" w:rsidR="004615A2" w:rsidRDefault="004615A2" w:rsidP="00B7414A">
            <w:pPr>
              <w:spacing w:before="120" w:after="120" w:line="288" w:lineRule="auto"/>
              <w:jc w:val="center"/>
            </w:pPr>
            <w:r>
              <w:t>16.</w:t>
            </w:r>
          </w:p>
        </w:tc>
        <w:tc>
          <w:tcPr>
            <w:tcW w:w="2633" w:type="dxa"/>
            <w:vAlign w:val="center"/>
          </w:tcPr>
          <w:p w14:paraId="72611D06" w14:textId="77777777" w:rsidR="004615A2" w:rsidRDefault="004615A2" w:rsidP="00B7414A">
            <w:pPr>
              <w:spacing w:before="120" w:after="120" w:line="288" w:lineRule="auto"/>
            </w:pPr>
            <w:r>
              <w:t xml:space="preserve">Well and </w:t>
            </w:r>
            <w:proofErr w:type="spellStart"/>
            <w:r>
              <w:t>Braice</w:t>
            </w:r>
            <w:proofErr w:type="spellEnd"/>
            <w:r>
              <w:t xml:space="preserve"> (2008)</w:t>
            </w:r>
          </w:p>
        </w:tc>
        <w:tc>
          <w:tcPr>
            <w:tcW w:w="4962" w:type="dxa"/>
            <w:vAlign w:val="center"/>
          </w:tcPr>
          <w:p w14:paraId="12A35E4D" w14:textId="77777777" w:rsidR="004615A2" w:rsidRDefault="004615A2" w:rsidP="00B7414A">
            <w:pPr>
              <w:spacing w:before="120" w:after="120" w:line="288" w:lineRule="auto"/>
              <w:jc w:val="both"/>
            </w:pPr>
            <w:r>
              <w:t>Professional Ethics closely related to professional commitment.</w:t>
            </w:r>
          </w:p>
        </w:tc>
      </w:tr>
      <w:tr w:rsidR="004615A2" w14:paraId="46A22B4D" w14:textId="77777777">
        <w:trPr>
          <w:cantSplit/>
          <w:jc w:val="center"/>
        </w:trPr>
        <w:tc>
          <w:tcPr>
            <w:tcW w:w="797" w:type="dxa"/>
            <w:vAlign w:val="center"/>
          </w:tcPr>
          <w:p w14:paraId="6ECCEB9E" w14:textId="77777777" w:rsidR="004615A2" w:rsidRDefault="004615A2" w:rsidP="00B7414A">
            <w:pPr>
              <w:spacing w:before="120" w:after="120" w:line="288" w:lineRule="auto"/>
              <w:jc w:val="center"/>
            </w:pPr>
            <w:r>
              <w:t>17.</w:t>
            </w:r>
          </w:p>
        </w:tc>
        <w:tc>
          <w:tcPr>
            <w:tcW w:w="2633" w:type="dxa"/>
            <w:vAlign w:val="center"/>
          </w:tcPr>
          <w:p w14:paraId="4677F42D" w14:textId="77777777" w:rsidR="004615A2" w:rsidRDefault="004615A2" w:rsidP="00B7414A">
            <w:pPr>
              <w:spacing w:before="120" w:after="120" w:line="288" w:lineRule="auto"/>
            </w:pPr>
            <w:r>
              <w:t>Danielsen (2009)</w:t>
            </w:r>
          </w:p>
        </w:tc>
        <w:tc>
          <w:tcPr>
            <w:tcW w:w="4962" w:type="dxa"/>
            <w:vAlign w:val="center"/>
          </w:tcPr>
          <w:p w14:paraId="02DF2BDB" w14:textId="77777777" w:rsidR="004615A2" w:rsidRDefault="004615A2" w:rsidP="00B7414A">
            <w:pPr>
              <w:spacing w:before="120" w:after="120" w:line="288" w:lineRule="auto"/>
              <w:jc w:val="both"/>
            </w:pPr>
            <w:r>
              <w:t>Teacher support strongly related to students life satisfaction.</w:t>
            </w:r>
          </w:p>
        </w:tc>
      </w:tr>
    </w:tbl>
    <w:p w14:paraId="56641266" w14:textId="77777777" w:rsidR="004615A2" w:rsidRDefault="004615A2" w:rsidP="00C000CC">
      <w:pPr>
        <w:spacing w:after="240" w:line="480" w:lineRule="auto"/>
        <w:jc w:val="both"/>
        <w:rPr>
          <w:b/>
        </w:rPr>
      </w:pPr>
      <w:r w:rsidRPr="002E36BB">
        <w:rPr>
          <w:b/>
        </w:rPr>
        <w:t xml:space="preserve">Conclusion </w:t>
      </w:r>
    </w:p>
    <w:p w14:paraId="5822B356" w14:textId="77777777" w:rsidR="004615A2" w:rsidRPr="00B06C18" w:rsidRDefault="004615A2" w:rsidP="00B06C18">
      <w:pPr>
        <w:spacing w:after="240" w:line="480" w:lineRule="auto"/>
        <w:jc w:val="both"/>
      </w:pPr>
      <w:r w:rsidRPr="00B06C18">
        <w:tab/>
      </w:r>
      <w:r w:rsidRPr="00B06C18">
        <w:tab/>
        <w:t xml:space="preserve">The above review of studies given a </w:t>
      </w:r>
      <w:r>
        <w:t xml:space="preserve">wide perspective of present problem under investigation. The studies showed that the relationship between Organisational Culture and Professional Ethics have positive relationship. It inspired the investigator to undertake the present study. It may be noted that the study of the influence of Organisational Culture and Professional Ethics of Secondary School Teachers in Kerala is a vital importance in the present educational set up of Kerala. This in itself argues for the need for a study of this kind. </w:t>
      </w:r>
    </w:p>
    <w:p w14:paraId="7E4F7582" w14:textId="77777777" w:rsidR="004615A2" w:rsidRPr="00F87F0B" w:rsidRDefault="004615A2" w:rsidP="00F87F0B">
      <w:pPr>
        <w:spacing w:before="800" w:after="1000" w:line="480" w:lineRule="auto"/>
        <w:jc w:val="center"/>
        <w:rPr>
          <w:b/>
          <w:spacing w:val="20"/>
          <w:sz w:val="28"/>
          <w:szCs w:val="28"/>
        </w:rPr>
      </w:pPr>
      <w:r>
        <w:rPr>
          <w:b/>
          <w:spacing w:val="20"/>
          <w:sz w:val="28"/>
          <w:szCs w:val="28"/>
        </w:rPr>
        <w:t>METHODOLOGY</w:t>
      </w:r>
    </w:p>
    <w:p w14:paraId="495BF263" w14:textId="77777777" w:rsidR="004615A2" w:rsidRDefault="004615A2" w:rsidP="0003269B">
      <w:pPr>
        <w:spacing w:after="240" w:line="480" w:lineRule="auto"/>
        <w:ind w:firstLine="720"/>
        <w:jc w:val="both"/>
      </w:pPr>
      <w:r>
        <w:t>The present study is an attempt to find out the Influence of Organisational Culture on Professional Ethics of Secondary School Teachers. This chapter gives an account of the methodology adopted for the present investigation. Methodology of the study is presented under the following headings.</w:t>
      </w:r>
    </w:p>
    <w:p w14:paraId="676EAB09" w14:textId="77777777" w:rsidR="004615A2" w:rsidRPr="001E1105" w:rsidRDefault="004615A2" w:rsidP="00735244">
      <w:pPr>
        <w:spacing w:after="120" w:line="480" w:lineRule="auto"/>
        <w:jc w:val="both"/>
        <w:rPr>
          <w:b/>
        </w:rPr>
      </w:pPr>
      <w:r w:rsidRPr="001E1105">
        <w:rPr>
          <w:b/>
        </w:rPr>
        <w:t>3.1. VARIABLE</w:t>
      </w:r>
      <w:r>
        <w:rPr>
          <w:b/>
        </w:rPr>
        <w:t>S</w:t>
      </w:r>
      <w:r w:rsidRPr="001E1105">
        <w:rPr>
          <w:b/>
        </w:rPr>
        <w:t xml:space="preserve"> OF THE STUDY</w:t>
      </w:r>
    </w:p>
    <w:p w14:paraId="1BA467C4" w14:textId="77777777" w:rsidR="004615A2" w:rsidRPr="001E1105" w:rsidRDefault="004615A2" w:rsidP="00735244">
      <w:pPr>
        <w:spacing w:after="120" w:line="480" w:lineRule="auto"/>
        <w:jc w:val="both"/>
        <w:rPr>
          <w:b/>
        </w:rPr>
      </w:pPr>
      <w:r w:rsidRPr="001E1105">
        <w:rPr>
          <w:b/>
        </w:rPr>
        <w:t>3.2. OBJECTIVES</w:t>
      </w:r>
    </w:p>
    <w:p w14:paraId="0D2D8879" w14:textId="77777777" w:rsidR="004615A2" w:rsidRPr="001E1105" w:rsidRDefault="004615A2" w:rsidP="00735244">
      <w:pPr>
        <w:spacing w:after="120" w:line="480" w:lineRule="auto"/>
        <w:jc w:val="both"/>
        <w:rPr>
          <w:b/>
        </w:rPr>
      </w:pPr>
      <w:r w:rsidRPr="001E1105">
        <w:rPr>
          <w:b/>
        </w:rPr>
        <w:t>3.3. HYPOTHES</w:t>
      </w:r>
      <w:r>
        <w:rPr>
          <w:b/>
        </w:rPr>
        <w:t>E</w:t>
      </w:r>
      <w:r w:rsidRPr="001E1105">
        <w:rPr>
          <w:b/>
        </w:rPr>
        <w:t>S</w:t>
      </w:r>
    </w:p>
    <w:p w14:paraId="26D93B43" w14:textId="77777777" w:rsidR="004615A2" w:rsidRPr="001E1105" w:rsidRDefault="004615A2" w:rsidP="00735244">
      <w:pPr>
        <w:spacing w:after="240" w:line="480" w:lineRule="auto"/>
        <w:jc w:val="both"/>
        <w:rPr>
          <w:b/>
        </w:rPr>
      </w:pPr>
      <w:r w:rsidRPr="001E1105">
        <w:rPr>
          <w:b/>
        </w:rPr>
        <w:t xml:space="preserve">3.4. </w:t>
      </w:r>
      <w:r>
        <w:rPr>
          <w:b/>
        </w:rPr>
        <w:t xml:space="preserve">METHODOLOGY </w:t>
      </w:r>
    </w:p>
    <w:p w14:paraId="76C340BE" w14:textId="77777777" w:rsidR="004615A2" w:rsidRPr="00735244" w:rsidRDefault="004615A2" w:rsidP="00735244">
      <w:pPr>
        <w:spacing w:line="480" w:lineRule="auto"/>
        <w:jc w:val="both"/>
        <w:rPr>
          <w:b/>
        </w:rPr>
      </w:pPr>
      <w:r w:rsidRPr="00735244">
        <w:rPr>
          <w:b/>
        </w:rPr>
        <w:lastRenderedPageBreak/>
        <w:t>3.1. VARIABLE</w:t>
      </w:r>
      <w:r>
        <w:rPr>
          <w:b/>
        </w:rPr>
        <w:t>S</w:t>
      </w:r>
      <w:r w:rsidRPr="00735244">
        <w:rPr>
          <w:b/>
        </w:rPr>
        <w:t xml:space="preserve"> OF THE STUDY</w:t>
      </w:r>
    </w:p>
    <w:p w14:paraId="3B97BD33" w14:textId="77777777" w:rsidR="004615A2" w:rsidRDefault="004615A2" w:rsidP="0003269B">
      <w:pPr>
        <w:spacing w:after="240" w:line="480" w:lineRule="auto"/>
        <w:ind w:firstLine="720"/>
        <w:jc w:val="both"/>
      </w:pPr>
      <w:r>
        <w:t>The present study involves two variables i.e., Organisational Culture and Professional Ethics of Secondary School Teachers.</w:t>
      </w:r>
    </w:p>
    <w:p w14:paraId="474210E3" w14:textId="77777777" w:rsidR="004615A2" w:rsidRPr="009F5C9B" w:rsidRDefault="004615A2" w:rsidP="00852F61">
      <w:pPr>
        <w:spacing w:after="140" w:line="480" w:lineRule="auto"/>
        <w:ind w:left="709" w:hanging="709"/>
        <w:jc w:val="both"/>
      </w:pPr>
      <w:r w:rsidRPr="009F5C9B">
        <w:t xml:space="preserve">3.1.1. ORGANISATIONAL CULTURE </w:t>
      </w:r>
    </w:p>
    <w:p w14:paraId="4C8EB99E" w14:textId="77777777" w:rsidR="004615A2" w:rsidRDefault="004615A2" w:rsidP="005A7CBD">
      <w:pPr>
        <w:spacing w:after="180" w:line="480" w:lineRule="auto"/>
        <w:ind w:firstLine="720"/>
        <w:jc w:val="both"/>
      </w:pPr>
      <w:r w:rsidRPr="00F13A84">
        <w:t>Organisational Culture</w:t>
      </w:r>
      <w:r>
        <w:rPr>
          <w:b/>
        </w:rPr>
        <w:t xml:space="preserve"> </w:t>
      </w:r>
      <w:r>
        <w:t>has an important role in professional development and achievement of the students. Organisational Culture is an important factor, which influenced very much in teachers attitude towards profession, commitment to the pupil, society and school. Therefore a detailed study of Influence of Organisational Culture on Professional Ethics is needed. So the investigator selected the Influence of Organisational Culture on Professional Ethics of teachers as the variable.</w:t>
      </w:r>
    </w:p>
    <w:p w14:paraId="1A73C47B" w14:textId="77777777" w:rsidR="004615A2" w:rsidRPr="009F5C9B" w:rsidRDefault="004615A2" w:rsidP="00371001">
      <w:pPr>
        <w:spacing w:after="120" w:line="480" w:lineRule="auto"/>
        <w:jc w:val="both"/>
      </w:pPr>
      <w:r w:rsidRPr="009F5C9B">
        <w:t xml:space="preserve">3.1.2 </w:t>
      </w:r>
      <w:r>
        <w:t xml:space="preserve">PROFESSIONAL ETHICS </w:t>
      </w:r>
    </w:p>
    <w:p w14:paraId="6645739B" w14:textId="77777777" w:rsidR="004615A2" w:rsidRDefault="004615A2" w:rsidP="009B6799">
      <w:pPr>
        <w:spacing w:after="240" w:line="480" w:lineRule="auto"/>
        <w:jc w:val="both"/>
      </w:pPr>
      <w:r>
        <w:tab/>
        <w:t xml:space="preserve">Professional Ethics of teachers help the teacher to develop a positive attitude towards teaching and society. This can ensure development of a high degree of recognition, regard and social status of the profession. So the variable Professional Ethics has selected by the investigator </w:t>
      </w:r>
      <w:r>
        <w:tab/>
      </w:r>
    </w:p>
    <w:p w14:paraId="1170E1BF" w14:textId="77777777" w:rsidR="004615A2" w:rsidRPr="00735244" w:rsidRDefault="004615A2" w:rsidP="00094AA4">
      <w:pPr>
        <w:tabs>
          <w:tab w:val="left" w:pos="567"/>
        </w:tabs>
        <w:spacing w:after="120" w:line="480" w:lineRule="auto"/>
        <w:jc w:val="both"/>
        <w:rPr>
          <w:b/>
        </w:rPr>
      </w:pPr>
      <w:r w:rsidRPr="00735244">
        <w:rPr>
          <w:b/>
        </w:rPr>
        <w:t>3.</w:t>
      </w:r>
      <w:r>
        <w:rPr>
          <w:b/>
        </w:rPr>
        <w:t>2.</w:t>
      </w:r>
      <w:r>
        <w:rPr>
          <w:b/>
        </w:rPr>
        <w:tab/>
        <w:t>OBJECTIVES</w:t>
      </w:r>
    </w:p>
    <w:p w14:paraId="32910719" w14:textId="77777777" w:rsidR="004615A2" w:rsidRPr="004D6766" w:rsidRDefault="004615A2" w:rsidP="00094AA4">
      <w:pPr>
        <w:spacing w:after="120" w:line="480" w:lineRule="auto"/>
        <w:ind w:firstLine="658"/>
        <w:jc w:val="both"/>
      </w:pPr>
      <w:r w:rsidRPr="004D6766">
        <w:t xml:space="preserve">The </w:t>
      </w:r>
      <w:r>
        <w:t xml:space="preserve">objectives formulated for the study are the following. </w:t>
      </w:r>
    </w:p>
    <w:p w14:paraId="00CA1218" w14:textId="77777777" w:rsidR="004615A2" w:rsidRDefault="004615A2" w:rsidP="00094AA4">
      <w:pPr>
        <w:spacing w:after="240" w:line="480" w:lineRule="auto"/>
        <w:ind w:left="658" w:hanging="658"/>
        <w:jc w:val="both"/>
      </w:pPr>
      <w:r>
        <w:t>3.2.1. To find out the Influence of Organisational Culture on Professional Ethics of Secondary School Teachers for the Total sample.</w:t>
      </w:r>
    </w:p>
    <w:p w14:paraId="6324C52F" w14:textId="77777777" w:rsidR="004615A2" w:rsidRDefault="004615A2" w:rsidP="00094AA4">
      <w:pPr>
        <w:spacing w:after="240" w:line="480" w:lineRule="auto"/>
        <w:ind w:left="658" w:hanging="658"/>
        <w:jc w:val="both"/>
      </w:pPr>
      <w:r>
        <w:t>3.2.2. To find out the Influence of Organisational Culture on Professional Ethics of Secondary School Teachers for the sub samples based on (a) Gender, (b) Locale and (c) Type of Management.</w:t>
      </w:r>
    </w:p>
    <w:p w14:paraId="14AD8B32" w14:textId="77777777" w:rsidR="004615A2" w:rsidRDefault="004615A2" w:rsidP="00094AA4">
      <w:pPr>
        <w:spacing w:after="240" w:line="480" w:lineRule="auto"/>
        <w:ind w:left="658" w:hanging="658"/>
        <w:jc w:val="both"/>
      </w:pPr>
      <w:r>
        <w:t>3.2.3. To find out whether there exist any significant difference in the Organisational Culture of Secondary School Teachers based on (a) Gender, (b) Locale and (c) Type of Management.</w:t>
      </w:r>
    </w:p>
    <w:p w14:paraId="60C1CA6A" w14:textId="77777777" w:rsidR="004615A2" w:rsidRDefault="004615A2" w:rsidP="00094AA4">
      <w:pPr>
        <w:spacing w:after="240" w:line="480" w:lineRule="auto"/>
        <w:ind w:left="658" w:hanging="658"/>
        <w:jc w:val="both"/>
      </w:pPr>
      <w:r>
        <w:lastRenderedPageBreak/>
        <w:t>3.2.4. To find out whether there exist any significant difference in the Professional Ethics of Secondary School Teachers based on (a) Gender, (b) Locale and (c) Type of Management.</w:t>
      </w:r>
    </w:p>
    <w:p w14:paraId="057F28C4" w14:textId="77777777" w:rsidR="004615A2" w:rsidRPr="00427A3F" w:rsidRDefault="004615A2" w:rsidP="006152B2">
      <w:pPr>
        <w:spacing w:line="480" w:lineRule="auto"/>
        <w:jc w:val="both"/>
        <w:rPr>
          <w:b/>
        </w:rPr>
      </w:pPr>
      <w:r>
        <w:rPr>
          <w:b/>
        </w:rPr>
        <w:t>3.3</w:t>
      </w:r>
      <w:r w:rsidRPr="00427A3F">
        <w:rPr>
          <w:b/>
        </w:rPr>
        <w:t>. HYPOTHES</w:t>
      </w:r>
      <w:r>
        <w:rPr>
          <w:b/>
        </w:rPr>
        <w:t>E</w:t>
      </w:r>
      <w:r w:rsidRPr="00427A3F">
        <w:rPr>
          <w:b/>
        </w:rPr>
        <w:t>S</w:t>
      </w:r>
    </w:p>
    <w:p w14:paraId="7A4B9C06" w14:textId="77777777" w:rsidR="004615A2" w:rsidRPr="007D7C37" w:rsidRDefault="004615A2" w:rsidP="0082498C">
      <w:pPr>
        <w:spacing w:line="480" w:lineRule="auto"/>
        <w:jc w:val="both"/>
      </w:pPr>
      <w:r w:rsidRPr="007D7C37">
        <w:tab/>
        <w:t xml:space="preserve">Following </w:t>
      </w:r>
      <w:r>
        <w:t xml:space="preserve">hypotheses were set for the study. </w:t>
      </w:r>
    </w:p>
    <w:p w14:paraId="41AD948E" w14:textId="77777777" w:rsidR="004615A2" w:rsidRDefault="004615A2" w:rsidP="0082498C">
      <w:pPr>
        <w:spacing w:after="240" w:line="480" w:lineRule="auto"/>
        <w:ind w:left="709" w:hanging="709"/>
        <w:jc w:val="both"/>
      </w:pPr>
      <w:r>
        <w:t>3.3.1.  There will be significant relationship between Organisational Culture and Professional Ethics of Secondary School Teacher for the Total Sample.</w:t>
      </w:r>
    </w:p>
    <w:p w14:paraId="3B28E786" w14:textId="77777777" w:rsidR="004615A2" w:rsidRDefault="004615A2" w:rsidP="0082498C">
      <w:pPr>
        <w:spacing w:after="240" w:line="480" w:lineRule="auto"/>
        <w:ind w:left="709" w:hanging="709"/>
        <w:jc w:val="both"/>
      </w:pPr>
      <w:r>
        <w:t>3.3.2.  There will be significant relationship between Organisational Culture and Professional Ethics of Secondary School Teachers based on (a) Gender, (b) Locale and (c) Type of Management.</w:t>
      </w:r>
    </w:p>
    <w:p w14:paraId="2B46D4A6" w14:textId="77777777" w:rsidR="004615A2" w:rsidRDefault="004615A2" w:rsidP="0082498C">
      <w:pPr>
        <w:spacing w:after="240" w:line="480" w:lineRule="auto"/>
        <w:ind w:left="709" w:hanging="709"/>
        <w:jc w:val="both"/>
      </w:pPr>
      <w:r>
        <w:t>3.3.3. There will be significant difference in the Organisational Culture of Secondary School Teachers based on (a) Gender, (b) Locale and (c) Type of Management.</w:t>
      </w:r>
    </w:p>
    <w:p w14:paraId="5758BD65" w14:textId="77777777" w:rsidR="004615A2" w:rsidRDefault="004615A2" w:rsidP="0082498C">
      <w:pPr>
        <w:spacing w:after="240" w:line="480" w:lineRule="auto"/>
        <w:ind w:left="709" w:hanging="709"/>
        <w:jc w:val="both"/>
      </w:pPr>
      <w:r>
        <w:t>3.3.4. There will be significant difference in the Professional Ethics of Secondary School Teachers based on (a) Gender, (b) Locale, (c) Type of Management.</w:t>
      </w:r>
    </w:p>
    <w:p w14:paraId="0266A469" w14:textId="77777777" w:rsidR="004615A2" w:rsidRPr="00427A3F" w:rsidRDefault="004615A2" w:rsidP="006152B2">
      <w:pPr>
        <w:spacing w:line="480" w:lineRule="auto"/>
        <w:jc w:val="both"/>
        <w:rPr>
          <w:b/>
        </w:rPr>
      </w:pPr>
      <w:r>
        <w:rPr>
          <w:b/>
        </w:rPr>
        <w:t>3.4</w:t>
      </w:r>
      <w:r w:rsidRPr="00427A3F">
        <w:rPr>
          <w:b/>
        </w:rPr>
        <w:t xml:space="preserve">. </w:t>
      </w:r>
      <w:r>
        <w:rPr>
          <w:b/>
        </w:rPr>
        <w:t xml:space="preserve">METHODOLOGY </w:t>
      </w:r>
    </w:p>
    <w:p w14:paraId="36BE0605" w14:textId="77777777" w:rsidR="004615A2" w:rsidRDefault="004615A2" w:rsidP="006152B2">
      <w:pPr>
        <w:spacing w:after="240" w:line="480" w:lineRule="auto"/>
        <w:ind w:firstLine="720"/>
        <w:jc w:val="both"/>
      </w:pPr>
      <w:r>
        <w:t>The methodology adopted for the present study is discussed in the following sections.</w:t>
      </w:r>
    </w:p>
    <w:p w14:paraId="32F9B84C" w14:textId="77777777" w:rsidR="004615A2" w:rsidRPr="008477FB" w:rsidRDefault="004615A2" w:rsidP="006152B2">
      <w:pPr>
        <w:spacing w:line="480" w:lineRule="auto"/>
        <w:jc w:val="both"/>
      </w:pPr>
      <w:r w:rsidRPr="008477FB">
        <w:t>3.4.1. SAMPLE FOR THE STUDY</w:t>
      </w:r>
    </w:p>
    <w:p w14:paraId="31201B38" w14:textId="77777777" w:rsidR="004615A2" w:rsidRDefault="004615A2" w:rsidP="00EF2CA8">
      <w:pPr>
        <w:spacing w:line="480" w:lineRule="auto"/>
        <w:ind w:firstLine="720"/>
        <w:jc w:val="both"/>
      </w:pPr>
      <w:r>
        <w:t>Population for the present study is Secondary School Teachers of Kerala. The sample is drawn using stratified Random Sampling Technique giving due representation to Gender, Locale and Type of Management. The study was thus conducted on a sample of 360 secondary school teachers drawn from various secondary schools in Malappuram, Palakkad and Kozhikode Districts of Kerala. Details regarding the institution from which sample was drawn is given in Table 3.1.</w:t>
      </w:r>
    </w:p>
    <w:p w14:paraId="37C1047E" w14:textId="77777777" w:rsidR="004615A2" w:rsidRDefault="004615A2" w:rsidP="00EF2CA8">
      <w:pPr>
        <w:spacing w:line="360" w:lineRule="auto"/>
        <w:jc w:val="center"/>
        <w:rPr>
          <w:b/>
        </w:rPr>
      </w:pPr>
      <w:r w:rsidRPr="00551150">
        <w:rPr>
          <w:b/>
        </w:rPr>
        <w:t xml:space="preserve">TABLE 3.1 </w:t>
      </w:r>
    </w:p>
    <w:p w14:paraId="02D624C0" w14:textId="77777777" w:rsidR="004615A2" w:rsidRPr="00551150" w:rsidRDefault="004615A2" w:rsidP="00EF2CA8">
      <w:pPr>
        <w:spacing w:line="360" w:lineRule="auto"/>
        <w:jc w:val="center"/>
        <w:rPr>
          <w:b/>
        </w:rPr>
      </w:pPr>
      <w:r w:rsidRPr="00551150">
        <w:rPr>
          <w:b/>
        </w:rPr>
        <w:t>Sample Collected from Different Institutions</w:t>
      </w:r>
    </w:p>
    <w:tbl>
      <w:tblPr>
        <w:tblW w:w="55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37"/>
        <w:gridCol w:w="2875"/>
        <w:gridCol w:w="1457"/>
        <w:gridCol w:w="1513"/>
        <w:gridCol w:w="805"/>
        <w:gridCol w:w="940"/>
        <w:gridCol w:w="1026"/>
        <w:gridCol w:w="807"/>
      </w:tblGrid>
      <w:tr w:rsidR="004615A2" w:rsidRPr="00EF2CA8" w14:paraId="4631D9B6" w14:textId="77777777">
        <w:trPr>
          <w:jc w:val="center"/>
        </w:trPr>
        <w:tc>
          <w:tcPr>
            <w:tcW w:w="317" w:type="pct"/>
            <w:vAlign w:val="center"/>
          </w:tcPr>
          <w:p w14:paraId="6C4C9E75" w14:textId="77777777" w:rsidR="004615A2" w:rsidRPr="00EF2CA8" w:rsidRDefault="004615A2" w:rsidP="00A10609">
            <w:pPr>
              <w:spacing w:before="120" w:after="120"/>
              <w:jc w:val="center"/>
            </w:pPr>
            <w:r w:rsidRPr="00EF2CA8">
              <w:lastRenderedPageBreak/>
              <w:t>Sl. No.</w:t>
            </w:r>
          </w:p>
        </w:tc>
        <w:tc>
          <w:tcPr>
            <w:tcW w:w="1429" w:type="pct"/>
            <w:vAlign w:val="center"/>
          </w:tcPr>
          <w:p w14:paraId="5267DE00" w14:textId="77777777" w:rsidR="004615A2" w:rsidRPr="00EF2CA8" w:rsidRDefault="004615A2" w:rsidP="00A10609">
            <w:pPr>
              <w:spacing w:before="120" w:after="120"/>
              <w:jc w:val="center"/>
            </w:pPr>
            <w:r w:rsidRPr="00EF2CA8">
              <w:t>Name of Institution</w:t>
            </w:r>
          </w:p>
        </w:tc>
        <w:tc>
          <w:tcPr>
            <w:tcW w:w="724" w:type="pct"/>
          </w:tcPr>
          <w:p w14:paraId="75BC7B57" w14:textId="77777777" w:rsidR="004615A2" w:rsidRPr="00EF2CA8" w:rsidRDefault="004615A2" w:rsidP="00A10609">
            <w:pPr>
              <w:spacing w:before="120" w:after="120"/>
              <w:jc w:val="center"/>
            </w:pPr>
            <w:r w:rsidRPr="00EF2CA8">
              <w:t xml:space="preserve">Districts </w:t>
            </w:r>
          </w:p>
        </w:tc>
        <w:tc>
          <w:tcPr>
            <w:tcW w:w="752" w:type="pct"/>
            <w:vAlign w:val="center"/>
          </w:tcPr>
          <w:p w14:paraId="5AD4B489" w14:textId="77777777" w:rsidR="004615A2" w:rsidRPr="00EF2CA8" w:rsidRDefault="004615A2" w:rsidP="00A10609">
            <w:pPr>
              <w:spacing w:before="120" w:after="120"/>
              <w:jc w:val="center"/>
            </w:pPr>
            <w:r w:rsidRPr="00EF2CA8">
              <w:t>Type of Management</w:t>
            </w:r>
          </w:p>
        </w:tc>
        <w:tc>
          <w:tcPr>
            <w:tcW w:w="400" w:type="pct"/>
            <w:vAlign w:val="center"/>
          </w:tcPr>
          <w:p w14:paraId="2D1ED665" w14:textId="77777777" w:rsidR="004615A2" w:rsidRPr="00EF2CA8" w:rsidRDefault="004615A2" w:rsidP="00A10609">
            <w:pPr>
              <w:spacing w:before="120" w:after="120"/>
              <w:jc w:val="center"/>
            </w:pPr>
            <w:r w:rsidRPr="00EF2CA8">
              <w:t>Locale</w:t>
            </w:r>
          </w:p>
        </w:tc>
        <w:tc>
          <w:tcPr>
            <w:tcW w:w="467" w:type="pct"/>
            <w:vAlign w:val="center"/>
          </w:tcPr>
          <w:p w14:paraId="1313A661" w14:textId="77777777" w:rsidR="004615A2" w:rsidRPr="00EF2CA8" w:rsidRDefault="004615A2" w:rsidP="00A10609">
            <w:pPr>
              <w:spacing w:before="120" w:after="120"/>
              <w:jc w:val="center"/>
            </w:pPr>
            <w:r w:rsidRPr="00EF2CA8">
              <w:t>No. of Male</w:t>
            </w:r>
          </w:p>
        </w:tc>
        <w:tc>
          <w:tcPr>
            <w:tcW w:w="510" w:type="pct"/>
            <w:vAlign w:val="center"/>
          </w:tcPr>
          <w:p w14:paraId="73E287DD" w14:textId="77777777" w:rsidR="004615A2" w:rsidRPr="00EF2CA8" w:rsidRDefault="004615A2" w:rsidP="00A10609">
            <w:pPr>
              <w:spacing w:before="120" w:after="120"/>
              <w:jc w:val="center"/>
            </w:pPr>
            <w:r w:rsidRPr="00EF2CA8">
              <w:t>No. of Female</w:t>
            </w:r>
          </w:p>
        </w:tc>
        <w:tc>
          <w:tcPr>
            <w:tcW w:w="402" w:type="pct"/>
            <w:vAlign w:val="center"/>
          </w:tcPr>
          <w:p w14:paraId="54832511" w14:textId="77777777" w:rsidR="004615A2" w:rsidRPr="00EF2CA8" w:rsidRDefault="004615A2" w:rsidP="00A10609">
            <w:pPr>
              <w:spacing w:before="120" w:after="120"/>
              <w:jc w:val="center"/>
            </w:pPr>
            <w:r w:rsidRPr="00EF2CA8">
              <w:t>Total</w:t>
            </w:r>
          </w:p>
        </w:tc>
      </w:tr>
      <w:tr w:rsidR="004615A2" w:rsidRPr="00EF2CA8" w14:paraId="40516F6E" w14:textId="77777777">
        <w:trPr>
          <w:jc w:val="center"/>
        </w:trPr>
        <w:tc>
          <w:tcPr>
            <w:tcW w:w="317" w:type="pct"/>
            <w:vAlign w:val="center"/>
          </w:tcPr>
          <w:p w14:paraId="017A0179" w14:textId="77777777" w:rsidR="004615A2" w:rsidRPr="00EF2CA8" w:rsidRDefault="004615A2" w:rsidP="00A10609">
            <w:pPr>
              <w:spacing w:before="120" w:after="120"/>
              <w:jc w:val="center"/>
            </w:pPr>
            <w:r w:rsidRPr="00EF2CA8">
              <w:t>1</w:t>
            </w:r>
          </w:p>
        </w:tc>
        <w:tc>
          <w:tcPr>
            <w:tcW w:w="1429" w:type="pct"/>
            <w:vAlign w:val="center"/>
          </w:tcPr>
          <w:p w14:paraId="40973714" w14:textId="77777777" w:rsidR="004615A2" w:rsidRPr="00EF2CA8" w:rsidRDefault="004615A2" w:rsidP="00A10609">
            <w:pPr>
              <w:spacing w:before="120" w:after="120"/>
            </w:pPr>
            <w:r w:rsidRPr="00EF2CA8">
              <w:t xml:space="preserve">M.E.S.H.S.S., </w:t>
            </w:r>
            <w:proofErr w:type="spellStart"/>
            <w:r w:rsidRPr="00EF2CA8">
              <w:t>Mannarkkad</w:t>
            </w:r>
            <w:proofErr w:type="spellEnd"/>
          </w:p>
        </w:tc>
        <w:tc>
          <w:tcPr>
            <w:tcW w:w="724" w:type="pct"/>
            <w:vAlign w:val="center"/>
          </w:tcPr>
          <w:p w14:paraId="0428D5FC" w14:textId="77777777" w:rsidR="004615A2" w:rsidRPr="00EF2CA8" w:rsidRDefault="004615A2" w:rsidP="00EF2CA8">
            <w:pPr>
              <w:spacing w:before="120" w:after="120"/>
              <w:jc w:val="center"/>
            </w:pPr>
            <w:r>
              <w:t>Palakkad</w:t>
            </w:r>
          </w:p>
        </w:tc>
        <w:tc>
          <w:tcPr>
            <w:tcW w:w="752" w:type="pct"/>
            <w:vAlign w:val="center"/>
          </w:tcPr>
          <w:p w14:paraId="2DA5C9B6" w14:textId="77777777" w:rsidR="004615A2" w:rsidRPr="00EF2CA8" w:rsidRDefault="004615A2" w:rsidP="00A10609">
            <w:pPr>
              <w:spacing w:before="120" w:after="120"/>
              <w:jc w:val="center"/>
            </w:pPr>
            <w:r w:rsidRPr="00EF2CA8">
              <w:t>Aided</w:t>
            </w:r>
          </w:p>
        </w:tc>
        <w:tc>
          <w:tcPr>
            <w:tcW w:w="400" w:type="pct"/>
            <w:vAlign w:val="center"/>
          </w:tcPr>
          <w:p w14:paraId="4C38288D" w14:textId="77777777" w:rsidR="004615A2" w:rsidRPr="00EF2CA8" w:rsidRDefault="004615A2" w:rsidP="00A10609">
            <w:pPr>
              <w:spacing w:before="120" w:after="120"/>
              <w:jc w:val="center"/>
            </w:pPr>
            <w:r w:rsidRPr="00EF2CA8">
              <w:t>Urban</w:t>
            </w:r>
          </w:p>
        </w:tc>
        <w:tc>
          <w:tcPr>
            <w:tcW w:w="467" w:type="pct"/>
            <w:vAlign w:val="center"/>
          </w:tcPr>
          <w:p w14:paraId="21789678" w14:textId="77777777" w:rsidR="004615A2" w:rsidRPr="00EF2CA8" w:rsidRDefault="004615A2" w:rsidP="00A10609">
            <w:pPr>
              <w:spacing w:before="120" w:after="120"/>
              <w:jc w:val="center"/>
            </w:pPr>
            <w:r w:rsidRPr="00EF2CA8">
              <w:t>15</w:t>
            </w:r>
          </w:p>
        </w:tc>
        <w:tc>
          <w:tcPr>
            <w:tcW w:w="510" w:type="pct"/>
            <w:vAlign w:val="center"/>
          </w:tcPr>
          <w:p w14:paraId="2A314CFE" w14:textId="77777777" w:rsidR="004615A2" w:rsidRPr="00EF2CA8" w:rsidRDefault="004615A2" w:rsidP="00A10609">
            <w:pPr>
              <w:spacing w:before="120" w:after="120"/>
              <w:jc w:val="center"/>
            </w:pPr>
            <w:r w:rsidRPr="00EF2CA8">
              <w:t>15</w:t>
            </w:r>
          </w:p>
        </w:tc>
        <w:tc>
          <w:tcPr>
            <w:tcW w:w="402" w:type="pct"/>
            <w:vAlign w:val="center"/>
          </w:tcPr>
          <w:p w14:paraId="4063661E" w14:textId="77777777" w:rsidR="004615A2" w:rsidRPr="00EF2CA8" w:rsidRDefault="004615A2" w:rsidP="00A10609">
            <w:pPr>
              <w:spacing w:before="120" w:after="120"/>
              <w:jc w:val="center"/>
            </w:pPr>
            <w:r w:rsidRPr="00EF2CA8">
              <w:t>30</w:t>
            </w:r>
          </w:p>
        </w:tc>
      </w:tr>
      <w:tr w:rsidR="004615A2" w:rsidRPr="00EF2CA8" w14:paraId="37555E1C" w14:textId="77777777">
        <w:trPr>
          <w:jc w:val="center"/>
        </w:trPr>
        <w:tc>
          <w:tcPr>
            <w:tcW w:w="317" w:type="pct"/>
            <w:vAlign w:val="center"/>
          </w:tcPr>
          <w:p w14:paraId="0F2CA355" w14:textId="77777777" w:rsidR="004615A2" w:rsidRPr="00EF2CA8" w:rsidRDefault="004615A2" w:rsidP="00A10609">
            <w:pPr>
              <w:spacing w:before="120" w:after="120"/>
              <w:jc w:val="center"/>
            </w:pPr>
            <w:r w:rsidRPr="00EF2CA8">
              <w:t>2</w:t>
            </w:r>
          </w:p>
        </w:tc>
        <w:tc>
          <w:tcPr>
            <w:tcW w:w="1429" w:type="pct"/>
            <w:vAlign w:val="center"/>
          </w:tcPr>
          <w:p w14:paraId="3E82BB96" w14:textId="77777777" w:rsidR="004615A2" w:rsidRPr="00EF2CA8" w:rsidRDefault="004615A2" w:rsidP="00A10609">
            <w:pPr>
              <w:spacing w:before="120" w:after="120"/>
            </w:pPr>
            <w:r w:rsidRPr="00EF2CA8">
              <w:t xml:space="preserve">G.H.S.S., </w:t>
            </w:r>
            <w:proofErr w:type="spellStart"/>
            <w:r w:rsidRPr="00EF2CA8">
              <w:t>Pottasseri</w:t>
            </w:r>
            <w:proofErr w:type="spellEnd"/>
          </w:p>
        </w:tc>
        <w:tc>
          <w:tcPr>
            <w:tcW w:w="724" w:type="pct"/>
            <w:vAlign w:val="center"/>
          </w:tcPr>
          <w:p w14:paraId="38633CD0" w14:textId="77777777" w:rsidR="004615A2" w:rsidRPr="00EF2CA8" w:rsidRDefault="004615A2" w:rsidP="00EF2CA8">
            <w:pPr>
              <w:spacing w:before="120" w:after="120"/>
              <w:jc w:val="center"/>
            </w:pPr>
            <w:r>
              <w:t>Palakkad</w:t>
            </w:r>
          </w:p>
        </w:tc>
        <w:tc>
          <w:tcPr>
            <w:tcW w:w="752" w:type="pct"/>
            <w:vAlign w:val="center"/>
          </w:tcPr>
          <w:p w14:paraId="5220D0CD" w14:textId="77777777" w:rsidR="004615A2" w:rsidRPr="00EF2CA8" w:rsidRDefault="004615A2" w:rsidP="00A10609">
            <w:pPr>
              <w:spacing w:before="120" w:after="120"/>
              <w:jc w:val="center"/>
            </w:pPr>
            <w:r w:rsidRPr="00EF2CA8">
              <w:t>Govt.</w:t>
            </w:r>
          </w:p>
        </w:tc>
        <w:tc>
          <w:tcPr>
            <w:tcW w:w="400" w:type="pct"/>
            <w:vAlign w:val="center"/>
          </w:tcPr>
          <w:p w14:paraId="4FF72F20" w14:textId="77777777" w:rsidR="004615A2" w:rsidRPr="00EF2CA8" w:rsidRDefault="004615A2" w:rsidP="00A10609">
            <w:pPr>
              <w:spacing w:before="120" w:after="120"/>
              <w:jc w:val="center"/>
            </w:pPr>
            <w:r w:rsidRPr="00EF2CA8">
              <w:t>Urban</w:t>
            </w:r>
          </w:p>
        </w:tc>
        <w:tc>
          <w:tcPr>
            <w:tcW w:w="467" w:type="pct"/>
            <w:vAlign w:val="center"/>
          </w:tcPr>
          <w:p w14:paraId="58D7B29E" w14:textId="77777777" w:rsidR="004615A2" w:rsidRPr="00EF2CA8" w:rsidRDefault="004615A2" w:rsidP="00A10609">
            <w:pPr>
              <w:spacing w:before="120" w:after="120"/>
              <w:jc w:val="center"/>
            </w:pPr>
            <w:r w:rsidRPr="00EF2CA8">
              <w:t>15</w:t>
            </w:r>
          </w:p>
        </w:tc>
        <w:tc>
          <w:tcPr>
            <w:tcW w:w="510" w:type="pct"/>
            <w:vAlign w:val="center"/>
          </w:tcPr>
          <w:p w14:paraId="65EC48FD" w14:textId="77777777" w:rsidR="004615A2" w:rsidRPr="00EF2CA8" w:rsidRDefault="004615A2" w:rsidP="00A10609">
            <w:pPr>
              <w:spacing w:before="120" w:after="120"/>
              <w:jc w:val="center"/>
            </w:pPr>
            <w:r w:rsidRPr="00EF2CA8">
              <w:t>15</w:t>
            </w:r>
          </w:p>
        </w:tc>
        <w:tc>
          <w:tcPr>
            <w:tcW w:w="402" w:type="pct"/>
            <w:vAlign w:val="center"/>
          </w:tcPr>
          <w:p w14:paraId="34B8F9D6" w14:textId="77777777" w:rsidR="004615A2" w:rsidRPr="00EF2CA8" w:rsidRDefault="004615A2" w:rsidP="00A10609">
            <w:pPr>
              <w:spacing w:before="120" w:after="120"/>
              <w:jc w:val="center"/>
            </w:pPr>
            <w:r w:rsidRPr="00EF2CA8">
              <w:t>30</w:t>
            </w:r>
          </w:p>
        </w:tc>
      </w:tr>
      <w:tr w:rsidR="004615A2" w:rsidRPr="00EF2CA8" w14:paraId="07FB799E" w14:textId="77777777">
        <w:trPr>
          <w:jc w:val="center"/>
        </w:trPr>
        <w:tc>
          <w:tcPr>
            <w:tcW w:w="317" w:type="pct"/>
            <w:vAlign w:val="center"/>
          </w:tcPr>
          <w:p w14:paraId="61082A11" w14:textId="77777777" w:rsidR="004615A2" w:rsidRPr="00EF2CA8" w:rsidRDefault="004615A2" w:rsidP="00A10609">
            <w:pPr>
              <w:spacing w:before="120" w:after="120"/>
              <w:jc w:val="center"/>
            </w:pPr>
            <w:r w:rsidRPr="00EF2CA8">
              <w:t>3</w:t>
            </w:r>
          </w:p>
        </w:tc>
        <w:tc>
          <w:tcPr>
            <w:tcW w:w="1429" w:type="pct"/>
            <w:vAlign w:val="center"/>
          </w:tcPr>
          <w:p w14:paraId="1142BC79" w14:textId="77777777" w:rsidR="004615A2" w:rsidRPr="00EF2CA8" w:rsidRDefault="004615A2" w:rsidP="00A10609">
            <w:pPr>
              <w:spacing w:before="120" w:after="120"/>
            </w:pPr>
            <w:r w:rsidRPr="00EF2CA8">
              <w:t xml:space="preserve">G.V.H.S.S., </w:t>
            </w:r>
            <w:proofErr w:type="spellStart"/>
            <w:r w:rsidRPr="00EF2CA8">
              <w:t>Alanallur</w:t>
            </w:r>
            <w:proofErr w:type="spellEnd"/>
          </w:p>
        </w:tc>
        <w:tc>
          <w:tcPr>
            <w:tcW w:w="724" w:type="pct"/>
            <w:vAlign w:val="center"/>
          </w:tcPr>
          <w:p w14:paraId="48452FD2" w14:textId="77777777" w:rsidR="004615A2" w:rsidRPr="00EF2CA8" w:rsidRDefault="004615A2" w:rsidP="00EF2CA8">
            <w:pPr>
              <w:spacing w:before="120" w:after="120"/>
              <w:jc w:val="center"/>
            </w:pPr>
            <w:r>
              <w:t>Palakkad</w:t>
            </w:r>
          </w:p>
        </w:tc>
        <w:tc>
          <w:tcPr>
            <w:tcW w:w="752" w:type="pct"/>
            <w:vAlign w:val="center"/>
          </w:tcPr>
          <w:p w14:paraId="2148582B" w14:textId="77777777" w:rsidR="004615A2" w:rsidRPr="00EF2CA8" w:rsidRDefault="004615A2" w:rsidP="00A10609">
            <w:pPr>
              <w:spacing w:before="120" w:after="120"/>
              <w:jc w:val="center"/>
            </w:pPr>
            <w:r w:rsidRPr="00EF2CA8">
              <w:t>Govt.</w:t>
            </w:r>
          </w:p>
        </w:tc>
        <w:tc>
          <w:tcPr>
            <w:tcW w:w="400" w:type="pct"/>
            <w:vAlign w:val="center"/>
          </w:tcPr>
          <w:p w14:paraId="6F6B2B08" w14:textId="77777777" w:rsidR="004615A2" w:rsidRPr="00EF2CA8" w:rsidRDefault="004615A2" w:rsidP="00A10609">
            <w:pPr>
              <w:spacing w:before="120" w:after="120"/>
              <w:jc w:val="center"/>
            </w:pPr>
            <w:r w:rsidRPr="00EF2CA8">
              <w:t>Rural</w:t>
            </w:r>
          </w:p>
        </w:tc>
        <w:tc>
          <w:tcPr>
            <w:tcW w:w="467" w:type="pct"/>
            <w:vAlign w:val="center"/>
          </w:tcPr>
          <w:p w14:paraId="7D5EC1B2" w14:textId="77777777" w:rsidR="004615A2" w:rsidRPr="00EF2CA8" w:rsidRDefault="004615A2" w:rsidP="00A10609">
            <w:pPr>
              <w:spacing w:before="120" w:after="120"/>
              <w:jc w:val="center"/>
            </w:pPr>
            <w:r w:rsidRPr="00EF2CA8">
              <w:t>15</w:t>
            </w:r>
          </w:p>
        </w:tc>
        <w:tc>
          <w:tcPr>
            <w:tcW w:w="510" w:type="pct"/>
            <w:vAlign w:val="center"/>
          </w:tcPr>
          <w:p w14:paraId="3739CA2B" w14:textId="77777777" w:rsidR="004615A2" w:rsidRPr="00EF2CA8" w:rsidRDefault="004615A2" w:rsidP="00A10609">
            <w:pPr>
              <w:spacing w:before="120" w:after="120"/>
              <w:jc w:val="center"/>
            </w:pPr>
            <w:r w:rsidRPr="00EF2CA8">
              <w:t>15</w:t>
            </w:r>
          </w:p>
        </w:tc>
        <w:tc>
          <w:tcPr>
            <w:tcW w:w="402" w:type="pct"/>
            <w:vAlign w:val="center"/>
          </w:tcPr>
          <w:p w14:paraId="3F0D9AE1" w14:textId="77777777" w:rsidR="004615A2" w:rsidRPr="00EF2CA8" w:rsidRDefault="004615A2" w:rsidP="00A10609">
            <w:pPr>
              <w:spacing w:before="120" w:after="120"/>
              <w:jc w:val="center"/>
            </w:pPr>
            <w:r w:rsidRPr="00EF2CA8">
              <w:t>30</w:t>
            </w:r>
          </w:p>
        </w:tc>
      </w:tr>
      <w:tr w:rsidR="004615A2" w:rsidRPr="00EF2CA8" w14:paraId="7B4D81FB" w14:textId="77777777">
        <w:trPr>
          <w:jc w:val="center"/>
        </w:trPr>
        <w:tc>
          <w:tcPr>
            <w:tcW w:w="317" w:type="pct"/>
            <w:vAlign w:val="center"/>
          </w:tcPr>
          <w:p w14:paraId="557547A3" w14:textId="77777777" w:rsidR="004615A2" w:rsidRPr="00EF2CA8" w:rsidRDefault="004615A2" w:rsidP="00A10609">
            <w:pPr>
              <w:spacing w:before="120" w:after="120"/>
              <w:jc w:val="center"/>
            </w:pPr>
            <w:r w:rsidRPr="00EF2CA8">
              <w:t>4</w:t>
            </w:r>
          </w:p>
        </w:tc>
        <w:tc>
          <w:tcPr>
            <w:tcW w:w="1429" w:type="pct"/>
            <w:vAlign w:val="center"/>
          </w:tcPr>
          <w:p w14:paraId="0F4A1C9F" w14:textId="77777777" w:rsidR="004615A2" w:rsidRPr="00EF2CA8" w:rsidRDefault="004615A2" w:rsidP="00A10609">
            <w:pPr>
              <w:spacing w:before="120" w:after="120"/>
            </w:pPr>
            <w:r w:rsidRPr="00EF2CA8">
              <w:t xml:space="preserve">F.M.H.S., </w:t>
            </w:r>
            <w:proofErr w:type="spellStart"/>
            <w:r w:rsidRPr="00EF2CA8">
              <w:t>Karinkallathani</w:t>
            </w:r>
            <w:proofErr w:type="spellEnd"/>
          </w:p>
        </w:tc>
        <w:tc>
          <w:tcPr>
            <w:tcW w:w="724" w:type="pct"/>
            <w:vAlign w:val="center"/>
          </w:tcPr>
          <w:p w14:paraId="2938C286" w14:textId="77777777" w:rsidR="004615A2" w:rsidRPr="00EF2CA8" w:rsidRDefault="004615A2" w:rsidP="00EF2CA8">
            <w:pPr>
              <w:spacing w:before="120" w:after="120"/>
              <w:jc w:val="center"/>
            </w:pPr>
            <w:r>
              <w:t>Palakkad</w:t>
            </w:r>
          </w:p>
        </w:tc>
        <w:tc>
          <w:tcPr>
            <w:tcW w:w="752" w:type="pct"/>
            <w:vAlign w:val="center"/>
          </w:tcPr>
          <w:p w14:paraId="018B6274" w14:textId="77777777" w:rsidR="004615A2" w:rsidRPr="00EF2CA8" w:rsidRDefault="004615A2" w:rsidP="00A10609">
            <w:pPr>
              <w:spacing w:before="120" w:after="120"/>
              <w:jc w:val="center"/>
            </w:pPr>
            <w:r w:rsidRPr="00EF2CA8">
              <w:t>Aided</w:t>
            </w:r>
          </w:p>
        </w:tc>
        <w:tc>
          <w:tcPr>
            <w:tcW w:w="400" w:type="pct"/>
            <w:vAlign w:val="center"/>
          </w:tcPr>
          <w:p w14:paraId="5B4CB276" w14:textId="77777777" w:rsidR="004615A2" w:rsidRPr="00EF2CA8" w:rsidRDefault="004615A2" w:rsidP="00A10609">
            <w:pPr>
              <w:spacing w:before="120" w:after="120"/>
              <w:jc w:val="center"/>
            </w:pPr>
            <w:r w:rsidRPr="00EF2CA8">
              <w:t>Rural</w:t>
            </w:r>
          </w:p>
        </w:tc>
        <w:tc>
          <w:tcPr>
            <w:tcW w:w="467" w:type="pct"/>
            <w:vAlign w:val="center"/>
          </w:tcPr>
          <w:p w14:paraId="28674D29" w14:textId="77777777" w:rsidR="004615A2" w:rsidRPr="00EF2CA8" w:rsidRDefault="004615A2" w:rsidP="00A10609">
            <w:pPr>
              <w:spacing w:before="120" w:after="120"/>
              <w:jc w:val="center"/>
            </w:pPr>
            <w:r w:rsidRPr="00EF2CA8">
              <w:t>15</w:t>
            </w:r>
          </w:p>
        </w:tc>
        <w:tc>
          <w:tcPr>
            <w:tcW w:w="510" w:type="pct"/>
            <w:vAlign w:val="center"/>
          </w:tcPr>
          <w:p w14:paraId="1E07D93D" w14:textId="77777777" w:rsidR="004615A2" w:rsidRPr="00EF2CA8" w:rsidRDefault="004615A2" w:rsidP="00A10609">
            <w:pPr>
              <w:spacing w:before="120" w:after="120"/>
              <w:jc w:val="center"/>
            </w:pPr>
            <w:r w:rsidRPr="00EF2CA8">
              <w:t>15</w:t>
            </w:r>
          </w:p>
        </w:tc>
        <w:tc>
          <w:tcPr>
            <w:tcW w:w="402" w:type="pct"/>
            <w:vAlign w:val="center"/>
          </w:tcPr>
          <w:p w14:paraId="2E25CD9B" w14:textId="77777777" w:rsidR="004615A2" w:rsidRPr="00EF2CA8" w:rsidRDefault="004615A2" w:rsidP="00A10609">
            <w:pPr>
              <w:spacing w:before="120" w:after="120"/>
              <w:jc w:val="center"/>
            </w:pPr>
            <w:r w:rsidRPr="00EF2CA8">
              <w:t>30</w:t>
            </w:r>
          </w:p>
        </w:tc>
      </w:tr>
      <w:tr w:rsidR="004615A2" w:rsidRPr="00EF2CA8" w14:paraId="2C54E436" w14:textId="77777777">
        <w:trPr>
          <w:jc w:val="center"/>
        </w:trPr>
        <w:tc>
          <w:tcPr>
            <w:tcW w:w="317" w:type="pct"/>
            <w:vAlign w:val="center"/>
          </w:tcPr>
          <w:p w14:paraId="67806FBE" w14:textId="77777777" w:rsidR="004615A2" w:rsidRPr="00EF2CA8" w:rsidRDefault="004615A2" w:rsidP="00A10609">
            <w:pPr>
              <w:spacing w:before="120" w:after="120"/>
              <w:jc w:val="center"/>
            </w:pPr>
            <w:r w:rsidRPr="00EF2CA8">
              <w:t>5</w:t>
            </w:r>
          </w:p>
        </w:tc>
        <w:tc>
          <w:tcPr>
            <w:tcW w:w="1429" w:type="pct"/>
            <w:vAlign w:val="center"/>
          </w:tcPr>
          <w:p w14:paraId="454BCC13" w14:textId="77777777" w:rsidR="004615A2" w:rsidRPr="00EF2CA8" w:rsidRDefault="004615A2" w:rsidP="00A10609">
            <w:pPr>
              <w:spacing w:before="120" w:after="120"/>
            </w:pPr>
            <w:r w:rsidRPr="00EF2CA8">
              <w:t xml:space="preserve">P.T.M.H.S.S., </w:t>
            </w:r>
            <w:proofErr w:type="spellStart"/>
            <w:r w:rsidRPr="00EF2CA8">
              <w:t>Thazhekode</w:t>
            </w:r>
            <w:proofErr w:type="spellEnd"/>
          </w:p>
        </w:tc>
        <w:tc>
          <w:tcPr>
            <w:tcW w:w="724" w:type="pct"/>
            <w:vAlign w:val="center"/>
          </w:tcPr>
          <w:p w14:paraId="07E0DF01" w14:textId="77777777" w:rsidR="004615A2" w:rsidRPr="00EF2CA8" w:rsidRDefault="004615A2" w:rsidP="00EF2CA8">
            <w:pPr>
              <w:spacing w:before="120" w:after="120"/>
              <w:jc w:val="center"/>
            </w:pPr>
            <w:r>
              <w:t>Malappuram</w:t>
            </w:r>
          </w:p>
        </w:tc>
        <w:tc>
          <w:tcPr>
            <w:tcW w:w="752" w:type="pct"/>
            <w:vAlign w:val="center"/>
          </w:tcPr>
          <w:p w14:paraId="58D7E4A1" w14:textId="77777777" w:rsidR="004615A2" w:rsidRPr="00EF2CA8" w:rsidRDefault="004615A2" w:rsidP="00A10609">
            <w:pPr>
              <w:spacing w:before="120" w:after="120"/>
              <w:jc w:val="center"/>
            </w:pPr>
            <w:r w:rsidRPr="00EF2CA8">
              <w:t>Aided</w:t>
            </w:r>
          </w:p>
        </w:tc>
        <w:tc>
          <w:tcPr>
            <w:tcW w:w="400" w:type="pct"/>
            <w:vAlign w:val="center"/>
          </w:tcPr>
          <w:p w14:paraId="6D6AE853" w14:textId="77777777" w:rsidR="004615A2" w:rsidRPr="00EF2CA8" w:rsidRDefault="004615A2" w:rsidP="00A10609">
            <w:pPr>
              <w:spacing w:before="120" w:after="120"/>
              <w:jc w:val="center"/>
            </w:pPr>
            <w:r w:rsidRPr="00EF2CA8">
              <w:t>Rural</w:t>
            </w:r>
          </w:p>
        </w:tc>
        <w:tc>
          <w:tcPr>
            <w:tcW w:w="467" w:type="pct"/>
            <w:vAlign w:val="center"/>
          </w:tcPr>
          <w:p w14:paraId="395FB150" w14:textId="77777777" w:rsidR="004615A2" w:rsidRPr="00EF2CA8" w:rsidRDefault="004615A2" w:rsidP="00A10609">
            <w:pPr>
              <w:spacing w:before="120" w:after="120"/>
              <w:jc w:val="center"/>
            </w:pPr>
            <w:r w:rsidRPr="00EF2CA8">
              <w:t>15</w:t>
            </w:r>
          </w:p>
        </w:tc>
        <w:tc>
          <w:tcPr>
            <w:tcW w:w="510" w:type="pct"/>
            <w:vAlign w:val="center"/>
          </w:tcPr>
          <w:p w14:paraId="272218F7" w14:textId="77777777" w:rsidR="004615A2" w:rsidRPr="00EF2CA8" w:rsidRDefault="004615A2" w:rsidP="00A10609">
            <w:pPr>
              <w:spacing w:before="120" w:after="120"/>
              <w:jc w:val="center"/>
            </w:pPr>
            <w:r w:rsidRPr="00EF2CA8">
              <w:t>15</w:t>
            </w:r>
          </w:p>
        </w:tc>
        <w:tc>
          <w:tcPr>
            <w:tcW w:w="402" w:type="pct"/>
            <w:vAlign w:val="center"/>
          </w:tcPr>
          <w:p w14:paraId="62247978" w14:textId="77777777" w:rsidR="004615A2" w:rsidRPr="00EF2CA8" w:rsidRDefault="004615A2" w:rsidP="00A10609">
            <w:pPr>
              <w:spacing w:before="120" w:after="120"/>
              <w:jc w:val="center"/>
            </w:pPr>
            <w:r w:rsidRPr="00EF2CA8">
              <w:t>30</w:t>
            </w:r>
          </w:p>
        </w:tc>
      </w:tr>
      <w:tr w:rsidR="004615A2" w:rsidRPr="00EF2CA8" w14:paraId="1EB7AFCA" w14:textId="77777777">
        <w:trPr>
          <w:jc w:val="center"/>
        </w:trPr>
        <w:tc>
          <w:tcPr>
            <w:tcW w:w="317" w:type="pct"/>
            <w:vAlign w:val="center"/>
          </w:tcPr>
          <w:p w14:paraId="4FC3A982" w14:textId="77777777" w:rsidR="004615A2" w:rsidRPr="00EF2CA8" w:rsidRDefault="004615A2" w:rsidP="00A10609">
            <w:pPr>
              <w:spacing w:before="120" w:after="120"/>
              <w:jc w:val="center"/>
            </w:pPr>
            <w:r w:rsidRPr="00EF2CA8">
              <w:t>6</w:t>
            </w:r>
          </w:p>
        </w:tc>
        <w:tc>
          <w:tcPr>
            <w:tcW w:w="1429" w:type="pct"/>
            <w:vAlign w:val="center"/>
          </w:tcPr>
          <w:p w14:paraId="204ABB6B" w14:textId="77777777" w:rsidR="004615A2" w:rsidRPr="00EF2CA8" w:rsidRDefault="004615A2" w:rsidP="00A10609">
            <w:pPr>
              <w:spacing w:before="120" w:after="120"/>
            </w:pPr>
            <w:r w:rsidRPr="00EF2CA8">
              <w:t xml:space="preserve">A.M.H.S., </w:t>
            </w:r>
            <w:proofErr w:type="spellStart"/>
            <w:r w:rsidRPr="00EF2CA8">
              <w:t>Tirurkkad</w:t>
            </w:r>
            <w:proofErr w:type="spellEnd"/>
          </w:p>
        </w:tc>
        <w:tc>
          <w:tcPr>
            <w:tcW w:w="724" w:type="pct"/>
            <w:vAlign w:val="center"/>
          </w:tcPr>
          <w:p w14:paraId="6E04AD84" w14:textId="77777777" w:rsidR="004615A2" w:rsidRPr="00EF2CA8" w:rsidRDefault="004615A2" w:rsidP="00EF2CA8">
            <w:pPr>
              <w:spacing w:before="120" w:after="120"/>
              <w:jc w:val="center"/>
            </w:pPr>
            <w:r>
              <w:t>Malappuram</w:t>
            </w:r>
          </w:p>
        </w:tc>
        <w:tc>
          <w:tcPr>
            <w:tcW w:w="752" w:type="pct"/>
            <w:vAlign w:val="center"/>
          </w:tcPr>
          <w:p w14:paraId="4481A341" w14:textId="77777777" w:rsidR="004615A2" w:rsidRPr="00EF2CA8" w:rsidRDefault="004615A2" w:rsidP="00A10609">
            <w:pPr>
              <w:spacing w:before="120" w:after="120"/>
              <w:jc w:val="center"/>
            </w:pPr>
            <w:r w:rsidRPr="00EF2CA8">
              <w:t>Aided</w:t>
            </w:r>
          </w:p>
        </w:tc>
        <w:tc>
          <w:tcPr>
            <w:tcW w:w="400" w:type="pct"/>
            <w:vAlign w:val="center"/>
          </w:tcPr>
          <w:p w14:paraId="3C60C9A8" w14:textId="77777777" w:rsidR="004615A2" w:rsidRPr="00EF2CA8" w:rsidRDefault="004615A2" w:rsidP="00A10609">
            <w:pPr>
              <w:spacing w:before="120" w:after="120"/>
              <w:jc w:val="center"/>
            </w:pPr>
            <w:r w:rsidRPr="00EF2CA8">
              <w:t>Urban</w:t>
            </w:r>
          </w:p>
        </w:tc>
        <w:tc>
          <w:tcPr>
            <w:tcW w:w="467" w:type="pct"/>
            <w:vAlign w:val="center"/>
          </w:tcPr>
          <w:p w14:paraId="68251216" w14:textId="77777777" w:rsidR="004615A2" w:rsidRPr="00EF2CA8" w:rsidRDefault="004615A2" w:rsidP="00A10609">
            <w:pPr>
              <w:spacing w:before="120" w:after="120"/>
              <w:jc w:val="center"/>
            </w:pPr>
            <w:r w:rsidRPr="00EF2CA8">
              <w:t>15</w:t>
            </w:r>
          </w:p>
        </w:tc>
        <w:tc>
          <w:tcPr>
            <w:tcW w:w="510" w:type="pct"/>
            <w:vAlign w:val="center"/>
          </w:tcPr>
          <w:p w14:paraId="7133D0F2" w14:textId="77777777" w:rsidR="004615A2" w:rsidRPr="00EF2CA8" w:rsidRDefault="004615A2" w:rsidP="00A10609">
            <w:pPr>
              <w:spacing w:before="120" w:after="120"/>
              <w:jc w:val="center"/>
            </w:pPr>
            <w:r w:rsidRPr="00EF2CA8">
              <w:t>15</w:t>
            </w:r>
          </w:p>
        </w:tc>
        <w:tc>
          <w:tcPr>
            <w:tcW w:w="402" w:type="pct"/>
            <w:vAlign w:val="center"/>
          </w:tcPr>
          <w:p w14:paraId="6BE3D6E3" w14:textId="77777777" w:rsidR="004615A2" w:rsidRPr="00EF2CA8" w:rsidRDefault="004615A2" w:rsidP="00A10609">
            <w:pPr>
              <w:spacing w:before="120" w:after="120"/>
              <w:jc w:val="center"/>
            </w:pPr>
            <w:r w:rsidRPr="00EF2CA8">
              <w:t>30</w:t>
            </w:r>
          </w:p>
        </w:tc>
      </w:tr>
      <w:tr w:rsidR="004615A2" w:rsidRPr="00EF2CA8" w14:paraId="060693A2" w14:textId="77777777">
        <w:trPr>
          <w:jc w:val="center"/>
        </w:trPr>
        <w:tc>
          <w:tcPr>
            <w:tcW w:w="317" w:type="pct"/>
            <w:vAlign w:val="center"/>
          </w:tcPr>
          <w:p w14:paraId="07DF8C76" w14:textId="77777777" w:rsidR="004615A2" w:rsidRPr="00EF2CA8" w:rsidRDefault="004615A2" w:rsidP="00A10609">
            <w:pPr>
              <w:spacing w:before="120" w:after="120"/>
              <w:jc w:val="center"/>
            </w:pPr>
            <w:r w:rsidRPr="00EF2CA8">
              <w:t>7</w:t>
            </w:r>
          </w:p>
        </w:tc>
        <w:tc>
          <w:tcPr>
            <w:tcW w:w="1429" w:type="pct"/>
            <w:vAlign w:val="center"/>
          </w:tcPr>
          <w:p w14:paraId="261C4790" w14:textId="77777777" w:rsidR="004615A2" w:rsidRPr="00EF2CA8" w:rsidRDefault="004615A2" w:rsidP="00A10609">
            <w:pPr>
              <w:spacing w:before="120" w:after="120"/>
            </w:pPr>
            <w:r w:rsidRPr="00EF2CA8">
              <w:t xml:space="preserve">G.H.S.S., </w:t>
            </w:r>
            <w:proofErr w:type="spellStart"/>
            <w:r w:rsidRPr="00EF2CA8">
              <w:t>Perinthalmanna</w:t>
            </w:r>
            <w:proofErr w:type="spellEnd"/>
          </w:p>
        </w:tc>
        <w:tc>
          <w:tcPr>
            <w:tcW w:w="724" w:type="pct"/>
            <w:vAlign w:val="center"/>
          </w:tcPr>
          <w:p w14:paraId="25F217BC" w14:textId="77777777" w:rsidR="004615A2" w:rsidRPr="00EF2CA8" w:rsidRDefault="004615A2" w:rsidP="00EF2CA8">
            <w:pPr>
              <w:spacing w:before="120" w:after="120"/>
              <w:jc w:val="center"/>
            </w:pPr>
            <w:r>
              <w:t>Malappuram</w:t>
            </w:r>
          </w:p>
        </w:tc>
        <w:tc>
          <w:tcPr>
            <w:tcW w:w="752" w:type="pct"/>
            <w:vAlign w:val="center"/>
          </w:tcPr>
          <w:p w14:paraId="53855885" w14:textId="77777777" w:rsidR="004615A2" w:rsidRPr="00EF2CA8" w:rsidRDefault="004615A2" w:rsidP="00A10609">
            <w:pPr>
              <w:spacing w:before="120" w:after="120"/>
              <w:jc w:val="center"/>
            </w:pPr>
            <w:r w:rsidRPr="00EF2CA8">
              <w:t>Govt.</w:t>
            </w:r>
          </w:p>
        </w:tc>
        <w:tc>
          <w:tcPr>
            <w:tcW w:w="400" w:type="pct"/>
            <w:vAlign w:val="center"/>
          </w:tcPr>
          <w:p w14:paraId="3DA1BC42" w14:textId="77777777" w:rsidR="004615A2" w:rsidRPr="00EF2CA8" w:rsidRDefault="004615A2" w:rsidP="00A10609">
            <w:pPr>
              <w:spacing w:before="120" w:after="120"/>
              <w:jc w:val="center"/>
            </w:pPr>
            <w:r w:rsidRPr="00EF2CA8">
              <w:t>Urban</w:t>
            </w:r>
          </w:p>
        </w:tc>
        <w:tc>
          <w:tcPr>
            <w:tcW w:w="467" w:type="pct"/>
            <w:vAlign w:val="center"/>
          </w:tcPr>
          <w:p w14:paraId="00C016EF" w14:textId="77777777" w:rsidR="004615A2" w:rsidRPr="00EF2CA8" w:rsidRDefault="004615A2" w:rsidP="00A10609">
            <w:pPr>
              <w:spacing w:before="120" w:after="120"/>
              <w:jc w:val="center"/>
            </w:pPr>
            <w:r w:rsidRPr="00EF2CA8">
              <w:t>15</w:t>
            </w:r>
          </w:p>
        </w:tc>
        <w:tc>
          <w:tcPr>
            <w:tcW w:w="510" w:type="pct"/>
            <w:vAlign w:val="center"/>
          </w:tcPr>
          <w:p w14:paraId="643C71F7" w14:textId="77777777" w:rsidR="004615A2" w:rsidRPr="00EF2CA8" w:rsidRDefault="004615A2" w:rsidP="00A10609">
            <w:pPr>
              <w:spacing w:before="120" w:after="120"/>
              <w:jc w:val="center"/>
            </w:pPr>
            <w:r w:rsidRPr="00EF2CA8">
              <w:t>15</w:t>
            </w:r>
          </w:p>
        </w:tc>
        <w:tc>
          <w:tcPr>
            <w:tcW w:w="402" w:type="pct"/>
            <w:vAlign w:val="center"/>
          </w:tcPr>
          <w:p w14:paraId="7DECF1D6" w14:textId="77777777" w:rsidR="004615A2" w:rsidRPr="00EF2CA8" w:rsidRDefault="004615A2" w:rsidP="00A10609">
            <w:pPr>
              <w:spacing w:before="120" w:after="120"/>
              <w:jc w:val="center"/>
            </w:pPr>
            <w:r w:rsidRPr="00EF2CA8">
              <w:t>30</w:t>
            </w:r>
          </w:p>
        </w:tc>
      </w:tr>
      <w:tr w:rsidR="004615A2" w:rsidRPr="00EF2CA8" w14:paraId="52FCE4EC" w14:textId="77777777">
        <w:trPr>
          <w:jc w:val="center"/>
        </w:trPr>
        <w:tc>
          <w:tcPr>
            <w:tcW w:w="317" w:type="pct"/>
            <w:vAlign w:val="center"/>
          </w:tcPr>
          <w:p w14:paraId="455A6F1D" w14:textId="77777777" w:rsidR="004615A2" w:rsidRPr="00EF2CA8" w:rsidRDefault="004615A2" w:rsidP="00A10609">
            <w:pPr>
              <w:spacing w:before="120" w:after="120"/>
              <w:jc w:val="center"/>
            </w:pPr>
            <w:r w:rsidRPr="00EF2CA8">
              <w:t>8</w:t>
            </w:r>
          </w:p>
        </w:tc>
        <w:tc>
          <w:tcPr>
            <w:tcW w:w="1429" w:type="pct"/>
            <w:vAlign w:val="center"/>
          </w:tcPr>
          <w:p w14:paraId="39658D64" w14:textId="77777777" w:rsidR="004615A2" w:rsidRPr="00EF2CA8" w:rsidRDefault="004615A2" w:rsidP="00A10609">
            <w:pPr>
              <w:spacing w:before="120" w:after="120"/>
            </w:pPr>
            <w:r w:rsidRPr="00EF2CA8">
              <w:t xml:space="preserve">G.H.S.S., </w:t>
            </w:r>
            <w:proofErr w:type="spellStart"/>
            <w:r w:rsidRPr="00EF2CA8">
              <w:t>Vettathur</w:t>
            </w:r>
            <w:proofErr w:type="spellEnd"/>
          </w:p>
        </w:tc>
        <w:tc>
          <w:tcPr>
            <w:tcW w:w="724" w:type="pct"/>
            <w:vAlign w:val="center"/>
          </w:tcPr>
          <w:p w14:paraId="07EE17B6" w14:textId="77777777" w:rsidR="004615A2" w:rsidRPr="00EF2CA8" w:rsidRDefault="004615A2" w:rsidP="00EF2CA8">
            <w:pPr>
              <w:spacing w:before="120" w:after="120"/>
              <w:jc w:val="center"/>
            </w:pPr>
            <w:r>
              <w:t>Malappuram</w:t>
            </w:r>
          </w:p>
        </w:tc>
        <w:tc>
          <w:tcPr>
            <w:tcW w:w="752" w:type="pct"/>
            <w:vAlign w:val="center"/>
          </w:tcPr>
          <w:p w14:paraId="5410678D" w14:textId="77777777" w:rsidR="004615A2" w:rsidRPr="00EF2CA8" w:rsidRDefault="004615A2" w:rsidP="00A10609">
            <w:pPr>
              <w:spacing w:before="120" w:after="120"/>
              <w:jc w:val="center"/>
            </w:pPr>
            <w:r w:rsidRPr="00EF2CA8">
              <w:t>Govt.</w:t>
            </w:r>
          </w:p>
        </w:tc>
        <w:tc>
          <w:tcPr>
            <w:tcW w:w="400" w:type="pct"/>
            <w:vAlign w:val="center"/>
          </w:tcPr>
          <w:p w14:paraId="14615C2D" w14:textId="77777777" w:rsidR="004615A2" w:rsidRPr="00EF2CA8" w:rsidRDefault="004615A2" w:rsidP="00A10609">
            <w:pPr>
              <w:spacing w:before="120" w:after="120"/>
              <w:jc w:val="center"/>
            </w:pPr>
            <w:r w:rsidRPr="00EF2CA8">
              <w:t>Rural</w:t>
            </w:r>
          </w:p>
        </w:tc>
        <w:tc>
          <w:tcPr>
            <w:tcW w:w="467" w:type="pct"/>
            <w:vAlign w:val="center"/>
          </w:tcPr>
          <w:p w14:paraId="7619D68D" w14:textId="77777777" w:rsidR="004615A2" w:rsidRPr="00EF2CA8" w:rsidRDefault="004615A2" w:rsidP="00A10609">
            <w:pPr>
              <w:spacing w:before="120" w:after="120"/>
              <w:jc w:val="center"/>
            </w:pPr>
            <w:r w:rsidRPr="00EF2CA8">
              <w:t>15</w:t>
            </w:r>
          </w:p>
        </w:tc>
        <w:tc>
          <w:tcPr>
            <w:tcW w:w="510" w:type="pct"/>
            <w:vAlign w:val="center"/>
          </w:tcPr>
          <w:p w14:paraId="5848E5DE" w14:textId="77777777" w:rsidR="004615A2" w:rsidRPr="00EF2CA8" w:rsidRDefault="004615A2" w:rsidP="00A10609">
            <w:pPr>
              <w:spacing w:before="120" w:after="120"/>
              <w:jc w:val="center"/>
            </w:pPr>
            <w:r w:rsidRPr="00EF2CA8">
              <w:t>15</w:t>
            </w:r>
          </w:p>
        </w:tc>
        <w:tc>
          <w:tcPr>
            <w:tcW w:w="402" w:type="pct"/>
            <w:vAlign w:val="center"/>
          </w:tcPr>
          <w:p w14:paraId="7FA75F38" w14:textId="77777777" w:rsidR="004615A2" w:rsidRPr="00EF2CA8" w:rsidRDefault="004615A2" w:rsidP="00A10609">
            <w:pPr>
              <w:spacing w:before="120" w:after="120"/>
              <w:jc w:val="center"/>
            </w:pPr>
            <w:r w:rsidRPr="00EF2CA8">
              <w:t>30</w:t>
            </w:r>
          </w:p>
        </w:tc>
      </w:tr>
      <w:tr w:rsidR="004615A2" w:rsidRPr="00EF2CA8" w14:paraId="1A9A632E" w14:textId="77777777">
        <w:trPr>
          <w:jc w:val="center"/>
        </w:trPr>
        <w:tc>
          <w:tcPr>
            <w:tcW w:w="317" w:type="pct"/>
            <w:vAlign w:val="center"/>
          </w:tcPr>
          <w:p w14:paraId="4AE71C0F" w14:textId="77777777" w:rsidR="004615A2" w:rsidRPr="00EF2CA8" w:rsidRDefault="004615A2" w:rsidP="00A10609">
            <w:pPr>
              <w:spacing w:before="120" w:after="120"/>
              <w:jc w:val="center"/>
            </w:pPr>
            <w:r w:rsidRPr="00EF2CA8">
              <w:t>9</w:t>
            </w:r>
          </w:p>
        </w:tc>
        <w:tc>
          <w:tcPr>
            <w:tcW w:w="1429" w:type="pct"/>
            <w:vAlign w:val="center"/>
          </w:tcPr>
          <w:p w14:paraId="1F2C3BA0" w14:textId="77777777" w:rsidR="004615A2" w:rsidRPr="00EF2CA8" w:rsidRDefault="004615A2" w:rsidP="00A10609">
            <w:pPr>
              <w:spacing w:before="120" w:after="120"/>
            </w:pPr>
            <w:r w:rsidRPr="00EF2CA8">
              <w:t xml:space="preserve">G.V.H.S.S., </w:t>
            </w:r>
            <w:proofErr w:type="spellStart"/>
            <w:r w:rsidRPr="00EF2CA8">
              <w:t>Meenchanda</w:t>
            </w:r>
            <w:proofErr w:type="spellEnd"/>
          </w:p>
        </w:tc>
        <w:tc>
          <w:tcPr>
            <w:tcW w:w="724" w:type="pct"/>
            <w:vAlign w:val="center"/>
          </w:tcPr>
          <w:p w14:paraId="7EF82A3C" w14:textId="77777777" w:rsidR="004615A2" w:rsidRPr="00EF2CA8" w:rsidRDefault="004615A2" w:rsidP="00EF2CA8">
            <w:pPr>
              <w:spacing w:before="120" w:after="120"/>
              <w:jc w:val="center"/>
            </w:pPr>
            <w:smartTag w:uri="urn:schemas-microsoft-com:office:smarttags" w:element="place">
              <w:r>
                <w:t>Kozhikode</w:t>
              </w:r>
            </w:smartTag>
          </w:p>
        </w:tc>
        <w:tc>
          <w:tcPr>
            <w:tcW w:w="752" w:type="pct"/>
            <w:vAlign w:val="center"/>
          </w:tcPr>
          <w:p w14:paraId="11793A15" w14:textId="77777777" w:rsidR="004615A2" w:rsidRPr="00EF2CA8" w:rsidRDefault="004615A2" w:rsidP="00A10609">
            <w:pPr>
              <w:spacing w:before="120" w:after="120"/>
              <w:jc w:val="center"/>
            </w:pPr>
            <w:r w:rsidRPr="00EF2CA8">
              <w:t>Govt.</w:t>
            </w:r>
          </w:p>
        </w:tc>
        <w:tc>
          <w:tcPr>
            <w:tcW w:w="400" w:type="pct"/>
            <w:vAlign w:val="center"/>
          </w:tcPr>
          <w:p w14:paraId="72B5FBE3" w14:textId="77777777" w:rsidR="004615A2" w:rsidRPr="00EF2CA8" w:rsidRDefault="004615A2" w:rsidP="00A10609">
            <w:pPr>
              <w:spacing w:before="120" w:after="120"/>
              <w:jc w:val="center"/>
            </w:pPr>
            <w:r w:rsidRPr="00EF2CA8">
              <w:t>Urban</w:t>
            </w:r>
          </w:p>
        </w:tc>
        <w:tc>
          <w:tcPr>
            <w:tcW w:w="467" w:type="pct"/>
            <w:vAlign w:val="center"/>
          </w:tcPr>
          <w:p w14:paraId="4A8D1F83" w14:textId="77777777" w:rsidR="004615A2" w:rsidRPr="00EF2CA8" w:rsidRDefault="004615A2" w:rsidP="00A10609">
            <w:pPr>
              <w:spacing w:before="120" w:after="120"/>
              <w:jc w:val="center"/>
            </w:pPr>
            <w:r w:rsidRPr="00EF2CA8">
              <w:t>15</w:t>
            </w:r>
          </w:p>
        </w:tc>
        <w:tc>
          <w:tcPr>
            <w:tcW w:w="510" w:type="pct"/>
            <w:vAlign w:val="center"/>
          </w:tcPr>
          <w:p w14:paraId="22FEBBBC" w14:textId="77777777" w:rsidR="004615A2" w:rsidRPr="00EF2CA8" w:rsidRDefault="004615A2" w:rsidP="00A10609">
            <w:pPr>
              <w:spacing w:before="120" w:after="120"/>
              <w:jc w:val="center"/>
            </w:pPr>
            <w:r w:rsidRPr="00EF2CA8">
              <w:t>15</w:t>
            </w:r>
          </w:p>
        </w:tc>
        <w:tc>
          <w:tcPr>
            <w:tcW w:w="402" w:type="pct"/>
            <w:vAlign w:val="center"/>
          </w:tcPr>
          <w:p w14:paraId="2174D84A" w14:textId="77777777" w:rsidR="004615A2" w:rsidRPr="00EF2CA8" w:rsidRDefault="004615A2" w:rsidP="00A10609">
            <w:pPr>
              <w:spacing w:before="120" w:after="120"/>
              <w:jc w:val="center"/>
            </w:pPr>
            <w:r w:rsidRPr="00EF2CA8">
              <w:t>30</w:t>
            </w:r>
          </w:p>
        </w:tc>
      </w:tr>
      <w:tr w:rsidR="004615A2" w:rsidRPr="00EF2CA8" w14:paraId="37E0F3A5" w14:textId="77777777">
        <w:trPr>
          <w:jc w:val="center"/>
        </w:trPr>
        <w:tc>
          <w:tcPr>
            <w:tcW w:w="317" w:type="pct"/>
            <w:vAlign w:val="center"/>
          </w:tcPr>
          <w:p w14:paraId="2FDB9C73" w14:textId="77777777" w:rsidR="004615A2" w:rsidRPr="00EF2CA8" w:rsidRDefault="004615A2" w:rsidP="00A10609">
            <w:pPr>
              <w:spacing w:before="120" w:after="120"/>
              <w:jc w:val="center"/>
            </w:pPr>
            <w:r w:rsidRPr="00EF2CA8">
              <w:t>10</w:t>
            </w:r>
          </w:p>
        </w:tc>
        <w:tc>
          <w:tcPr>
            <w:tcW w:w="1429" w:type="pct"/>
            <w:vAlign w:val="center"/>
          </w:tcPr>
          <w:p w14:paraId="170DBF39" w14:textId="77777777" w:rsidR="004615A2" w:rsidRPr="00EF2CA8" w:rsidRDefault="004615A2" w:rsidP="00A10609">
            <w:pPr>
              <w:spacing w:before="120" w:after="120"/>
            </w:pPr>
            <w:r w:rsidRPr="00EF2CA8">
              <w:t xml:space="preserve">G.H.S.S., </w:t>
            </w:r>
            <w:proofErr w:type="spellStart"/>
            <w:r w:rsidRPr="00EF2CA8">
              <w:t>Feroke</w:t>
            </w:r>
            <w:proofErr w:type="spellEnd"/>
          </w:p>
        </w:tc>
        <w:tc>
          <w:tcPr>
            <w:tcW w:w="724" w:type="pct"/>
          </w:tcPr>
          <w:p w14:paraId="056DA036" w14:textId="77777777" w:rsidR="004615A2" w:rsidRPr="00EF2CA8" w:rsidRDefault="004615A2" w:rsidP="00A10609">
            <w:pPr>
              <w:spacing w:before="120" w:after="120"/>
              <w:jc w:val="center"/>
            </w:pPr>
            <w:smartTag w:uri="urn:schemas-microsoft-com:office:smarttags" w:element="place">
              <w:r>
                <w:t>Kozhikode</w:t>
              </w:r>
            </w:smartTag>
          </w:p>
        </w:tc>
        <w:tc>
          <w:tcPr>
            <w:tcW w:w="752" w:type="pct"/>
            <w:vAlign w:val="center"/>
          </w:tcPr>
          <w:p w14:paraId="59A7FB6D" w14:textId="77777777" w:rsidR="004615A2" w:rsidRPr="00EF2CA8" w:rsidRDefault="004615A2" w:rsidP="00A10609">
            <w:pPr>
              <w:spacing w:before="120" w:after="120"/>
              <w:jc w:val="center"/>
            </w:pPr>
            <w:r w:rsidRPr="00EF2CA8">
              <w:t>Govt.</w:t>
            </w:r>
          </w:p>
        </w:tc>
        <w:tc>
          <w:tcPr>
            <w:tcW w:w="400" w:type="pct"/>
            <w:vAlign w:val="center"/>
          </w:tcPr>
          <w:p w14:paraId="1C656D33" w14:textId="77777777" w:rsidR="004615A2" w:rsidRPr="00EF2CA8" w:rsidRDefault="004615A2" w:rsidP="00A10609">
            <w:pPr>
              <w:spacing w:before="120" w:after="120"/>
              <w:jc w:val="center"/>
            </w:pPr>
            <w:r w:rsidRPr="00EF2CA8">
              <w:t>Rural</w:t>
            </w:r>
          </w:p>
        </w:tc>
        <w:tc>
          <w:tcPr>
            <w:tcW w:w="467" w:type="pct"/>
            <w:vAlign w:val="center"/>
          </w:tcPr>
          <w:p w14:paraId="7A1B06E1" w14:textId="77777777" w:rsidR="004615A2" w:rsidRPr="00EF2CA8" w:rsidRDefault="004615A2" w:rsidP="00A10609">
            <w:pPr>
              <w:spacing w:before="120" w:after="120"/>
              <w:jc w:val="center"/>
            </w:pPr>
            <w:r w:rsidRPr="00EF2CA8">
              <w:t>15</w:t>
            </w:r>
          </w:p>
        </w:tc>
        <w:tc>
          <w:tcPr>
            <w:tcW w:w="510" w:type="pct"/>
            <w:vAlign w:val="center"/>
          </w:tcPr>
          <w:p w14:paraId="79E3DF45" w14:textId="77777777" w:rsidR="004615A2" w:rsidRPr="00EF2CA8" w:rsidRDefault="004615A2" w:rsidP="00A10609">
            <w:pPr>
              <w:spacing w:before="120" w:after="120"/>
              <w:jc w:val="center"/>
            </w:pPr>
            <w:r w:rsidRPr="00EF2CA8">
              <w:t>15</w:t>
            </w:r>
          </w:p>
        </w:tc>
        <w:tc>
          <w:tcPr>
            <w:tcW w:w="402" w:type="pct"/>
            <w:vAlign w:val="center"/>
          </w:tcPr>
          <w:p w14:paraId="35F94BE2" w14:textId="77777777" w:rsidR="004615A2" w:rsidRPr="00EF2CA8" w:rsidRDefault="004615A2" w:rsidP="00A10609">
            <w:pPr>
              <w:spacing w:before="120" w:after="120"/>
              <w:jc w:val="center"/>
            </w:pPr>
            <w:r w:rsidRPr="00EF2CA8">
              <w:t>30</w:t>
            </w:r>
          </w:p>
        </w:tc>
      </w:tr>
      <w:tr w:rsidR="004615A2" w:rsidRPr="00EF2CA8" w14:paraId="608AB2CD" w14:textId="77777777">
        <w:trPr>
          <w:jc w:val="center"/>
        </w:trPr>
        <w:tc>
          <w:tcPr>
            <w:tcW w:w="317" w:type="pct"/>
            <w:vAlign w:val="center"/>
          </w:tcPr>
          <w:p w14:paraId="4BEFD2EA" w14:textId="77777777" w:rsidR="004615A2" w:rsidRPr="00EF2CA8" w:rsidRDefault="004615A2" w:rsidP="00A10609">
            <w:pPr>
              <w:spacing w:before="120" w:after="120"/>
              <w:jc w:val="center"/>
            </w:pPr>
            <w:r w:rsidRPr="00EF2CA8">
              <w:t>11</w:t>
            </w:r>
          </w:p>
        </w:tc>
        <w:tc>
          <w:tcPr>
            <w:tcW w:w="1429" w:type="pct"/>
            <w:vAlign w:val="center"/>
          </w:tcPr>
          <w:p w14:paraId="4A7B29E8" w14:textId="77777777" w:rsidR="004615A2" w:rsidRPr="00EF2CA8" w:rsidRDefault="004615A2" w:rsidP="00A10609">
            <w:pPr>
              <w:spacing w:before="120" w:after="120"/>
            </w:pPr>
            <w:r w:rsidRPr="00EF2CA8">
              <w:t>F.H.S.S., Farook</w:t>
            </w:r>
          </w:p>
        </w:tc>
        <w:tc>
          <w:tcPr>
            <w:tcW w:w="724" w:type="pct"/>
          </w:tcPr>
          <w:p w14:paraId="72038D62" w14:textId="77777777" w:rsidR="004615A2" w:rsidRPr="00EF2CA8" w:rsidRDefault="004615A2" w:rsidP="00A10609">
            <w:pPr>
              <w:spacing w:before="120" w:after="120"/>
              <w:jc w:val="center"/>
            </w:pPr>
            <w:smartTag w:uri="urn:schemas-microsoft-com:office:smarttags" w:element="place">
              <w:r>
                <w:t>Kozhikode</w:t>
              </w:r>
            </w:smartTag>
          </w:p>
        </w:tc>
        <w:tc>
          <w:tcPr>
            <w:tcW w:w="752" w:type="pct"/>
            <w:vAlign w:val="center"/>
          </w:tcPr>
          <w:p w14:paraId="0D53DC38" w14:textId="77777777" w:rsidR="004615A2" w:rsidRPr="00EF2CA8" w:rsidRDefault="004615A2" w:rsidP="00A10609">
            <w:pPr>
              <w:spacing w:before="120" w:after="120"/>
              <w:jc w:val="center"/>
            </w:pPr>
            <w:r w:rsidRPr="00EF2CA8">
              <w:t>Aided</w:t>
            </w:r>
          </w:p>
        </w:tc>
        <w:tc>
          <w:tcPr>
            <w:tcW w:w="400" w:type="pct"/>
            <w:vAlign w:val="center"/>
          </w:tcPr>
          <w:p w14:paraId="65340E4F" w14:textId="77777777" w:rsidR="004615A2" w:rsidRPr="00EF2CA8" w:rsidRDefault="004615A2" w:rsidP="00A10609">
            <w:pPr>
              <w:spacing w:before="120" w:after="120"/>
              <w:jc w:val="center"/>
            </w:pPr>
            <w:r w:rsidRPr="00EF2CA8">
              <w:t>Rural</w:t>
            </w:r>
          </w:p>
        </w:tc>
        <w:tc>
          <w:tcPr>
            <w:tcW w:w="467" w:type="pct"/>
            <w:vAlign w:val="center"/>
          </w:tcPr>
          <w:p w14:paraId="1915CEDC" w14:textId="77777777" w:rsidR="004615A2" w:rsidRPr="00EF2CA8" w:rsidRDefault="004615A2" w:rsidP="00A10609">
            <w:pPr>
              <w:spacing w:before="120" w:after="120"/>
              <w:jc w:val="center"/>
            </w:pPr>
            <w:r w:rsidRPr="00EF2CA8">
              <w:t>15</w:t>
            </w:r>
          </w:p>
        </w:tc>
        <w:tc>
          <w:tcPr>
            <w:tcW w:w="510" w:type="pct"/>
            <w:vAlign w:val="center"/>
          </w:tcPr>
          <w:p w14:paraId="74AD7F72" w14:textId="77777777" w:rsidR="004615A2" w:rsidRPr="00EF2CA8" w:rsidRDefault="004615A2" w:rsidP="00A10609">
            <w:pPr>
              <w:spacing w:before="120" w:after="120"/>
              <w:jc w:val="center"/>
            </w:pPr>
            <w:r w:rsidRPr="00EF2CA8">
              <w:t>15</w:t>
            </w:r>
          </w:p>
        </w:tc>
        <w:tc>
          <w:tcPr>
            <w:tcW w:w="402" w:type="pct"/>
            <w:vAlign w:val="center"/>
          </w:tcPr>
          <w:p w14:paraId="3EFF3B17" w14:textId="77777777" w:rsidR="004615A2" w:rsidRPr="00EF2CA8" w:rsidRDefault="004615A2" w:rsidP="00A10609">
            <w:pPr>
              <w:spacing w:before="120" w:after="120"/>
              <w:jc w:val="center"/>
            </w:pPr>
            <w:r w:rsidRPr="00EF2CA8">
              <w:t>30</w:t>
            </w:r>
          </w:p>
        </w:tc>
      </w:tr>
      <w:tr w:rsidR="004615A2" w:rsidRPr="00EF2CA8" w14:paraId="137DF6D9" w14:textId="77777777">
        <w:trPr>
          <w:jc w:val="center"/>
        </w:trPr>
        <w:tc>
          <w:tcPr>
            <w:tcW w:w="317" w:type="pct"/>
            <w:vAlign w:val="center"/>
          </w:tcPr>
          <w:p w14:paraId="43FA4D52" w14:textId="77777777" w:rsidR="004615A2" w:rsidRPr="00EF2CA8" w:rsidRDefault="004615A2" w:rsidP="00A10609">
            <w:pPr>
              <w:spacing w:before="120" w:after="120"/>
              <w:jc w:val="center"/>
            </w:pPr>
            <w:r w:rsidRPr="00EF2CA8">
              <w:t>12</w:t>
            </w:r>
          </w:p>
        </w:tc>
        <w:tc>
          <w:tcPr>
            <w:tcW w:w="1429" w:type="pct"/>
            <w:vAlign w:val="center"/>
          </w:tcPr>
          <w:p w14:paraId="74751D60" w14:textId="77777777" w:rsidR="004615A2" w:rsidRPr="00EF2CA8" w:rsidRDefault="004615A2" w:rsidP="00A10609">
            <w:pPr>
              <w:spacing w:before="120" w:after="120"/>
            </w:pPr>
            <w:r w:rsidRPr="00EF2CA8">
              <w:t xml:space="preserve">R.K. Mission, </w:t>
            </w:r>
            <w:smartTag w:uri="urn:schemas-microsoft-com:office:smarttags" w:element="place">
              <w:r w:rsidRPr="00EF2CA8">
                <w:t>Kozhikode</w:t>
              </w:r>
            </w:smartTag>
          </w:p>
        </w:tc>
        <w:tc>
          <w:tcPr>
            <w:tcW w:w="724" w:type="pct"/>
          </w:tcPr>
          <w:p w14:paraId="4BF4DCDE" w14:textId="77777777" w:rsidR="004615A2" w:rsidRPr="00EF2CA8" w:rsidRDefault="004615A2" w:rsidP="00A10609">
            <w:pPr>
              <w:spacing w:before="120" w:after="120"/>
              <w:jc w:val="center"/>
            </w:pPr>
            <w:smartTag w:uri="urn:schemas-microsoft-com:office:smarttags" w:element="place">
              <w:r>
                <w:t>Kozhikode</w:t>
              </w:r>
            </w:smartTag>
          </w:p>
        </w:tc>
        <w:tc>
          <w:tcPr>
            <w:tcW w:w="752" w:type="pct"/>
            <w:vAlign w:val="center"/>
          </w:tcPr>
          <w:p w14:paraId="0BCA0732" w14:textId="77777777" w:rsidR="004615A2" w:rsidRPr="00EF2CA8" w:rsidRDefault="004615A2" w:rsidP="00A10609">
            <w:pPr>
              <w:spacing w:before="120" w:after="120"/>
              <w:jc w:val="center"/>
            </w:pPr>
            <w:r w:rsidRPr="00EF2CA8">
              <w:t>Aided</w:t>
            </w:r>
          </w:p>
        </w:tc>
        <w:tc>
          <w:tcPr>
            <w:tcW w:w="400" w:type="pct"/>
            <w:vAlign w:val="center"/>
          </w:tcPr>
          <w:p w14:paraId="6082B4C5" w14:textId="77777777" w:rsidR="004615A2" w:rsidRPr="00EF2CA8" w:rsidRDefault="004615A2" w:rsidP="00A10609">
            <w:pPr>
              <w:spacing w:before="120" w:after="120"/>
              <w:jc w:val="center"/>
            </w:pPr>
            <w:r w:rsidRPr="00EF2CA8">
              <w:t>Urban</w:t>
            </w:r>
          </w:p>
        </w:tc>
        <w:tc>
          <w:tcPr>
            <w:tcW w:w="467" w:type="pct"/>
            <w:vAlign w:val="center"/>
          </w:tcPr>
          <w:p w14:paraId="115DDED5" w14:textId="77777777" w:rsidR="004615A2" w:rsidRPr="00EF2CA8" w:rsidRDefault="004615A2" w:rsidP="00A10609">
            <w:pPr>
              <w:spacing w:before="120" w:after="120"/>
              <w:jc w:val="center"/>
            </w:pPr>
            <w:r w:rsidRPr="00EF2CA8">
              <w:t>15</w:t>
            </w:r>
          </w:p>
        </w:tc>
        <w:tc>
          <w:tcPr>
            <w:tcW w:w="510" w:type="pct"/>
            <w:vAlign w:val="center"/>
          </w:tcPr>
          <w:p w14:paraId="593A4F1E" w14:textId="77777777" w:rsidR="004615A2" w:rsidRPr="00EF2CA8" w:rsidRDefault="004615A2" w:rsidP="00A10609">
            <w:pPr>
              <w:spacing w:before="120" w:after="120"/>
              <w:jc w:val="center"/>
            </w:pPr>
            <w:r w:rsidRPr="00EF2CA8">
              <w:t>15</w:t>
            </w:r>
          </w:p>
        </w:tc>
        <w:tc>
          <w:tcPr>
            <w:tcW w:w="402" w:type="pct"/>
            <w:vAlign w:val="center"/>
          </w:tcPr>
          <w:p w14:paraId="2CFA2584" w14:textId="77777777" w:rsidR="004615A2" w:rsidRPr="00EF2CA8" w:rsidRDefault="004615A2" w:rsidP="00A10609">
            <w:pPr>
              <w:spacing w:before="120" w:after="120"/>
              <w:jc w:val="center"/>
            </w:pPr>
            <w:r w:rsidRPr="00EF2CA8">
              <w:t>30</w:t>
            </w:r>
          </w:p>
        </w:tc>
      </w:tr>
    </w:tbl>
    <w:p w14:paraId="627397A8" w14:textId="77777777" w:rsidR="004615A2" w:rsidRPr="0097422A" w:rsidRDefault="004615A2" w:rsidP="009D6CAE">
      <w:pPr>
        <w:spacing w:after="240" w:line="480" w:lineRule="auto"/>
        <w:jc w:val="both"/>
      </w:pPr>
      <w:r>
        <w:rPr>
          <w:b/>
        </w:rPr>
        <w:br w:type="page"/>
      </w:r>
      <w:r w:rsidRPr="0097422A">
        <w:lastRenderedPageBreak/>
        <w:t>Breakup of the final sample is given in Table 3.2</w:t>
      </w:r>
      <w:r>
        <w:t>.</w:t>
      </w:r>
    </w:p>
    <w:p w14:paraId="078DE40C" w14:textId="77777777" w:rsidR="004615A2" w:rsidRDefault="004615A2" w:rsidP="0097422A">
      <w:pPr>
        <w:spacing w:line="360" w:lineRule="auto"/>
        <w:jc w:val="center"/>
        <w:rPr>
          <w:b/>
        </w:rPr>
      </w:pPr>
      <w:r w:rsidRPr="00551150">
        <w:rPr>
          <w:b/>
        </w:rPr>
        <w:t xml:space="preserve">TABLE </w:t>
      </w:r>
      <w:r>
        <w:rPr>
          <w:b/>
        </w:rPr>
        <w:t>3.2</w:t>
      </w:r>
      <w:r w:rsidRPr="00551150">
        <w:rPr>
          <w:b/>
        </w:rPr>
        <w:t xml:space="preserve"> </w:t>
      </w:r>
    </w:p>
    <w:p w14:paraId="697255EE" w14:textId="77777777" w:rsidR="004615A2" w:rsidRPr="00551150" w:rsidRDefault="004615A2" w:rsidP="0097422A">
      <w:pPr>
        <w:spacing w:line="360" w:lineRule="auto"/>
        <w:jc w:val="center"/>
        <w:rPr>
          <w:b/>
        </w:rPr>
      </w:pPr>
      <w:r>
        <w:rPr>
          <w:b/>
        </w:rPr>
        <w:t>Breakup of the Final Sample</w:t>
      </w:r>
    </w:p>
    <w:tbl>
      <w:tblPr>
        <w:tblW w:w="6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01"/>
        <w:gridCol w:w="1024"/>
        <w:gridCol w:w="897"/>
        <w:gridCol w:w="873"/>
        <w:gridCol w:w="976"/>
        <w:gridCol w:w="920"/>
        <w:gridCol w:w="873"/>
      </w:tblGrid>
      <w:tr w:rsidR="004615A2" w14:paraId="6F3D3059" w14:textId="77777777">
        <w:trPr>
          <w:trHeight w:val="544"/>
          <w:jc w:val="center"/>
        </w:trPr>
        <w:tc>
          <w:tcPr>
            <w:tcW w:w="0" w:type="auto"/>
            <w:vAlign w:val="center"/>
          </w:tcPr>
          <w:p w14:paraId="625786CB" w14:textId="77777777" w:rsidR="004615A2" w:rsidRPr="00B47E99" w:rsidRDefault="004615A2" w:rsidP="00A10609">
            <w:pPr>
              <w:spacing w:before="120" w:after="120"/>
              <w:jc w:val="center"/>
              <w:rPr>
                <w:b/>
              </w:rPr>
            </w:pPr>
            <w:r w:rsidRPr="00B47E99">
              <w:rPr>
                <w:b/>
              </w:rPr>
              <w:t>Category</w:t>
            </w:r>
          </w:p>
        </w:tc>
        <w:tc>
          <w:tcPr>
            <w:tcW w:w="0" w:type="auto"/>
            <w:vAlign w:val="center"/>
          </w:tcPr>
          <w:p w14:paraId="52DAF2D6" w14:textId="77777777" w:rsidR="004615A2" w:rsidRPr="00B47E99" w:rsidRDefault="004615A2" w:rsidP="00A10609">
            <w:pPr>
              <w:spacing w:before="120" w:after="120"/>
              <w:jc w:val="center"/>
              <w:rPr>
                <w:b/>
              </w:rPr>
            </w:pPr>
            <w:r w:rsidRPr="00B47E99">
              <w:rPr>
                <w:b/>
              </w:rPr>
              <w:t>Urban</w:t>
            </w:r>
          </w:p>
        </w:tc>
        <w:tc>
          <w:tcPr>
            <w:tcW w:w="0" w:type="auto"/>
            <w:vAlign w:val="center"/>
          </w:tcPr>
          <w:p w14:paraId="34A2D475" w14:textId="77777777" w:rsidR="004615A2" w:rsidRPr="00B47E99" w:rsidRDefault="004615A2" w:rsidP="00A10609">
            <w:pPr>
              <w:spacing w:before="120" w:after="120"/>
              <w:jc w:val="center"/>
              <w:rPr>
                <w:b/>
              </w:rPr>
            </w:pPr>
            <w:r w:rsidRPr="00B47E99">
              <w:rPr>
                <w:b/>
              </w:rPr>
              <w:t>Rural</w:t>
            </w:r>
          </w:p>
        </w:tc>
        <w:tc>
          <w:tcPr>
            <w:tcW w:w="0" w:type="auto"/>
            <w:vAlign w:val="center"/>
          </w:tcPr>
          <w:p w14:paraId="65BD68BD" w14:textId="77777777" w:rsidR="004615A2" w:rsidRPr="00B47E99" w:rsidRDefault="004615A2" w:rsidP="00A10609">
            <w:pPr>
              <w:spacing w:before="120" w:after="120"/>
              <w:jc w:val="center"/>
              <w:rPr>
                <w:b/>
              </w:rPr>
            </w:pPr>
            <w:r w:rsidRPr="00B47E99">
              <w:rPr>
                <w:b/>
              </w:rPr>
              <w:t>Total</w:t>
            </w:r>
          </w:p>
        </w:tc>
        <w:tc>
          <w:tcPr>
            <w:tcW w:w="0" w:type="auto"/>
            <w:vAlign w:val="center"/>
          </w:tcPr>
          <w:p w14:paraId="2E680B81" w14:textId="77777777" w:rsidR="004615A2" w:rsidRPr="00B47E99" w:rsidRDefault="004615A2" w:rsidP="00A10609">
            <w:pPr>
              <w:spacing w:before="120" w:after="120"/>
              <w:jc w:val="center"/>
              <w:rPr>
                <w:b/>
              </w:rPr>
            </w:pPr>
            <w:r w:rsidRPr="00B47E99">
              <w:rPr>
                <w:b/>
              </w:rPr>
              <w:t>Aided</w:t>
            </w:r>
          </w:p>
        </w:tc>
        <w:tc>
          <w:tcPr>
            <w:tcW w:w="0" w:type="auto"/>
            <w:vAlign w:val="center"/>
          </w:tcPr>
          <w:p w14:paraId="688E1C77" w14:textId="77777777" w:rsidR="004615A2" w:rsidRPr="00B47E99" w:rsidRDefault="004615A2" w:rsidP="00A10609">
            <w:pPr>
              <w:spacing w:before="120" w:after="120"/>
              <w:jc w:val="center"/>
              <w:rPr>
                <w:b/>
              </w:rPr>
            </w:pPr>
            <w:r w:rsidRPr="00B47E99">
              <w:rPr>
                <w:b/>
              </w:rPr>
              <w:t>Govt.</w:t>
            </w:r>
          </w:p>
        </w:tc>
        <w:tc>
          <w:tcPr>
            <w:tcW w:w="0" w:type="auto"/>
            <w:vAlign w:val="center"/>
          </w:tcPr>
          <w:p w14:paraId="2EE701CF" w14:textId="77777777" w:rsidR="004615A2" w:rsidRPr="00B47E99" w:rsidRDefault="004615A2" w:rsidP="00A10609">
            <w:pPr>
              <w:spacing w:before="120" w:after="120"/>
              <w:jc w:val="center"/>
              <w:rPr>
                <w:b/>
              </w:rPr>
            </w:pPr>
            <w:r w:rsidRPr="00B47E99">
              <w:rPr>
                <w:b/>
              </w:rPr>
              <w:t>Total</w:t>
            </w:r>
          </w:p>
        </w:tc>
      </w:tr>
      <w:tr w:rsidR="004615A2" w14:paraId="413D6EB6" w14:textId="77777777">
        <w:trPr>
          <w:trHeight w:val="529"/>
          <w:jc w:val="center"/>
        </w:trPr>
        <w:tc>
          <w:tcPr>
            <w:tcW w:w="0" w:type="auto"/>
            <w:vAlign w:val="center"/>
          </w:tcPr>
          <w:p w14:paraId="1974B17B" w14:textId="77777777" w:rsidR="004615A2" w:rsidRDefault="004615A2" w:rsidP="00A10609">
            <w:pPr>
              <w:spacing w:before="120" w:after="120"/>
            </w:pPr>
            <w:r>
              <w:t>Male</w:t>
            </w:r>
          </w:p>
        </w:tc>
        <w:tc>
          <w:tcPr>
            <w:tcW w:w="0" w:type="auto"/>
            <w:vAlign w:val="center"/>
          </w:tcPr>
          <w:p w14:paraId="2CC98BEF" w14:textId="77777777" w:rsidR="004615A2" w:rsidRDefault="004615A2" w:rsidP="00A10609">
            <w:pPr>
              <w:spacing w:before="120" w:after="120"/>
              <w:jc w:val="center"/>
            </w:pPr>
            <w:r>
              <w:t>90</w:t>
            </w:r>
          </w:p>
        </w:tc>
        <w:tc>
          <w:tcPr>
            <w:tcW w:w="0" w:type="auto"/>
            <w:vAlign w:val="center"/>
          </w:tcPr>
          <w:p w14:paraId="4B0A17E8" w14:textId="77777777" w:rsidR="004615A2" w:rsidRDefault="004615A2" w:rsidP="00A10609">
            <w:pPr>
              <w:spacing w:before="120" w:after="120"/>
              <w:jc w:val="center"/>
            </w:pPr>
            <w:r>
              <w:t>90</w:t>
            </w:r>
          </w:p>
        </w:tc>
        <w:tc>
          <w:tcPr>
            <w:tcW w:w="0" w:type="auto"/>
            <w:vAlign w:val="center"/>
          </w:tcPr>
          <w:p w14:paraId="5D43EF14" w14:textId="77777777" w:rsidR="004615A2" w:rsidRDefault="004615A2" w:rsidP="00A10609">
            <w:pPr>
              <w:spacing w:before="120" w:after="120"/>
              <w:jc w:val="center"/>
            </w:pPr>
            <w:r>
              <w:t>180</w:t>
            </w:r>
          </w:p>
        </w:tc>
        <w:tc>
          <w:tcPr>
            <w:tcW w:w="0" w:type="auto"/>
            <w:vAlign w:val="center"/>
          </w:tcPr>
          <w:p w14:paraId="1237BD44" w14:textId="77777777" w:rsidR="004615A2" w:rsidRDefault="004615A2" w:rsidP="00A10609">
            <w:pPr>
              <w:spacing w:before="120" w:after="120"/>
              <w:jc w:val="center"/>
            </w:pPr>
            <w:r>
              <w:t>90</w:t>
            </w:r>
          </w:p>
        </w:tc>
        <w:tc>
          <w:tcPr>
            <w:tcW w:w="0" w:type="auto"/>
            <w:vAlign w:val="center"/>
          </w:tcPr>
          <w:p w14:paraId="7F649BDC" w14:textId="77777777" w:rsidR="004615A2" w:rsidRDefault="004615A2" w:rsidP="00A10609">
            <w:pPr>
              <w:spacing w:before="120" w:after="120"/>
              <w:jc w:val="center"/>
            </w:pPr>
            <w:r>
              <w:t>90</w:t>
            </w:r>
          </w:p>
        </w:tc>
        <w:tc>
          <w:tcPr>
            <w:tcW w:w="0" w:type="auto"/>
            <w:vAlign w:val="center"/>
          </w:tcPr>
          <w:p w14:paraId="51BC5609" w14:textId="77777777" w:rsidR="004615A2" w:rsidRDefault="004615A2" w:rsidP="00A10609">
            <w:pPr>
              <w:spacing w:before="120" w:after="120"/>
              <w:jc w:val="center"/>
            </w:pPr>
            <w:r>
              <w:t>180</w:t>
            </w:r>
          </w:p>
        </w:tc>
      </w:tr>
      <w:tr w:rsidR="004615A2" w14:paraId="40A41069" w14:textId="77777777">
        <w:trPr>
          <w:trHeight w:val="544"/>
          <w:jc w:val="center"/>
        </w:trPr>
        <w:tc>
          <w:tcPr>
            <w:tcW w:w="0" w:type="auto"/>
            <w:vAlign w:val="center"/>
          </w:tcPr>
          <w:p w14:paraId="6CCD14FB" w14:textId="77777777" w:rsidR="004615A2" w:rsidRDefault="004615A2" w:rsidP="00A10609">
            <w:pPr>
              <w:spacing w:before="120" w:after="120"/>
            </w:pPr>
            <w:r>
              <w:t>Female</w:t>
            </w:r>
          </w:p>
        </w:tc>
        <w:tc>
          <w:tcPr>
            <w:tcW w:w="0" w:type="auto"/>
            <w:vAlign w:val="center"/>
          </w:tcPr>
          <w:p w14:paraId="12AACB5C" w14:textId="77777777" w:rsidR="004615A2" w:rsidRDefault="004615A2" w:rsidP="00A10609">
            <w:pPr>
              <w:spacing w:before="120" w:after="120"/>
              <w:jc w:val="center"/>
            </w:pPr>
            <w:r>
              <w:t>90</w:t>
            </w:r>
          </w:p>
        </w:tc>
        <w:tc>
          <w:tcPr>
            <w:tcW w:w="0" w:type="auto"/>
            <w:vAlign w:val="center"/>
          </w:tcPr>
          <w:p w14:paraId="3D484ABC" w14:textId="77777777" w:rsidR="004615A2" w:rsidRDefault="004615A2" w:rsidP="00A10609">
            <w:pPr>
              <w:spacing w:before="120" w:after="120"/>
              <w:jc w:val="center"/>
            </w:pPr>
            <w:r>
              <w:t>90</w:t>
            </w:r>
          </w:p>
        </w:tc>
        <w:tc>
          <w:tcPr>
            <w:tcW w:w="0" w:type="auto"/>
            <w:vAlign w:val="center"/>
          </w:tcPr>
          <w:p w14:paraId="1967DE9F" w14:textId="77777777" w:rsidR="004615A2" w:rsidRDefault="004615A2" w:rsidP="00A10609">
            <w:pPr>
              <w:spacing w:before="120" w:after="120"/>
              <w:jc w:val="center"/>
            </w:pPr>
            <w:r>
              <w:t>180</w:t>
            </w:r>
          </w:p>
        </w:tc>
        <w:tc>
          <w:tcPr>
            <w:tcW w:w="0" w:type="auto"/>
            <w:vAlign w:val="center"/>
          </w:tcPr>
          <w:p w14:paraId="40D448D0" w14:textId="77777777" w:rsidR="004615A2" w:rsidRDefault="004615A2" w:rsidP="00A10609">
            <w:pPr>
              <w:spacing w:before="120" w:after="120"/>
              <w:jc w:val="center"/>
            </w:pPr>
            <w:r>
              <w:t>90</w:t>
            </w:r>
          </w:p>
        </w:tc>
        <w:tc>
          <w:tcPr>
            <w:tcW w:w="0" w:type="auto"/>
            <w:vAlign w:val="center"/>
          </w:tcPr>
          <w:p w14:paraId="2AFA1F3E" w14:textId="77777777" w:rsidR="004615A2" w:rsidRDefault="004615A2" w:rsidP="00A10609">
            <w:pPr>
              <w:spacing w:before="120" w:after="120"/>
              <w:jc w:val="center"/>
            </w:pPr>
            <w:r>
              <w:t>90</w:t>
            </w:r>
          </w:p>
        </w:tc>
        <w:tc>
          <w:tcPr>
            <w:tcW w:w="0" w:type="auto"/>
            <w:vAlign w:val="center"/>
          </w:tcPr>
          <w:p w14:paraId="588D5288" w14:textId="77777777" w:rsidR="004615A2" w:rsidRDefault="004615A2" w:rsidP="00A10609">
            <w:pPr>
              <w:spacing w:before="120" w:after="120"/>
              <w:jc w:val="center"/>
            </w:pPr>
            <w:r>
              <w:t>180</w:t>
            </w:r>
          </w:p>
        </w:tc>
      </w:tr>
      <w:tr w:rsidR="004615A2" w14:paraId="127B6715" w14:textId="77777777">
        <w:trPr>
          <w:trHeight w:val="544"/>
          <w:jc w:val="center"/>
        </w:trPr>
        <w:tc>
          <w:tcPr>
            <w:tcW w:w="0" w:type="auto"/>
            <w:vAlign w:val="center"/>
          </w:tcPr>
          <w:p w14:paraId="71166049" w14:textId="77777777" w:rsidR="004615A2" w:rsidRDefault="004615A2" w:rsidP="00A10609">
            <w:pPr>
              <w:spacing w:before="120" w:after="120"/>
            </w:pPr>
            <w:r>
              <w:t>Total</w:t>
            </w:r>
          </w:p>
        </w:tc>
        <w:tc>
          <w:tcPr>
            <w:tcW w:w="0" w:type="auto"/>
            <w:vAlign w:val="center"/>
          </w:tcPr>
          <w:p w14:paraId="0278D00D" w14:textId="77777777" w:rsidR="004615A2" w:rsidRDefault="004615A2" w:rsidP="00A10609">
            <w:pPr>
              <w:spacing w:before="120" w:after="120"/>
              <w:jc w:val="center"/>
            </w:pPr>
            <w:r>
              <w:t>180</w:t>
            </w:r>
          </w:p>
        </w:tc>
        <w:tc>
          <w:tcPr>
            <w:tcW w:w="0" w:type="auto"/>
            <w:vAlign w:val="center"/>
          </w:tcPr>
          <w:p w14:paraId="6FD23C31" w14:textId="77777777" w:rsidR="004615A2" w:rsidRDefault="004615A2" w:rsidP="00A10609">
            <w:pPr>
              <w:spacing w:before="120" w:after="120"/>
              <w:jc w:val="center"/>
            </w:pPr>
            <w:r>
              <w:t>180</w:t>
            </w:r>
          </w:p>
        </w:tc>
        <w:tc>
          <w:tcPr>
            <w:tcW w:w="0" w:type="auto"/>
            <w:vAlign w:val="center"/>
          </w:tcPr>
          <w:p w14:paraId="6F5C09DA" w14:textId="77777777" w:rsidR="004615A2" w:rsidRDefault="004615A2" w:rsidP="00A10609">
            <w:pPr>
              <w:spacing w:before="120" w:after="120"/>
              <w:jc w:val="center"/>
            </w:pPr>
            <w:r>
              <w:t>360</w:t>
            </w:r>
          </w:p>
        </w:tc>
        <w:tc>
          <w:tcPr>
            <w:tcW w:w="0" w:type="auto"/>
            <w:vAlign w:val="center"/>
          </w:tcPr>
          <w:p w14:paraId="38F2F040" w14:textId="77777777" w:rsidR="004615A2" w:rsidRDefault="004615A2" w:rsidP="00A10609">
            <w:pPr>
              <w:spacing w:before="120" w:after="120"/>
              <w:jc w:val="center"/>
            </w:pPr>
            <w:r>
              <w:t>180</w:t>
            </w:r>
          </w:p>
        </w:tc>
        <w:tc>
          <w:tcPr>
            <w:tcW w:w="0" w:type="auto"/>
            <w:vAlign w:val="center"/>
          </w:tcPr>
          <w:p w14:paraId="5AF78B0F" w14:textId="77777777" w:rsidR="004615A2" w:rsidRDefault="004615A2" w:rsidP="00A10609">
            <w:pPr>
              <w:spacing w:before="120" w:after="120"/>
              <w:jc w:val="center"/>
            </w:pPr>
            <w:r>
              <w:t>180</w:t>
            </w:r>
          </w:p>
        </w:tc>
        <w:tc>
          <w:tcPr>
            <w:tcW w:w="0" w:type="auto"/>
            <w:vAlign w:val="center"/>
          </w:tcPr>
          <w:p w14:paraId="659EA70C" w14:textId="77777777" w:rsidR="004615A2" w:rsidRDefault="004615A2" w:rsidP="00A10609">
            <w:pPr>
              <w:spacing w:before="120" w:after="120"/>
              <w:jc w:val="center"/>
            </w:pPr>
            <w:r>
              <w:t>360</w:t>
            </w:r>
          </w:p>
        </w:tc>
      </w:tr>
    </w:tbl>
    <w:p w14:paraId="232E3D70" w14:textId="77777777" w:rsidR="004615A2" w:rsidRPr="00B47E99" w:rsidRDefault="004615A2" w:rsidP="0058501A">
      <w:pPr>
        <w:spacing w:before="400" w:line="480" w:lineRule="auto"/>
        <w:jc w:val="both"/>
      </w:pPr>
      <w:r w:rsidRPr="00B47E99">
        <w:t>3.4.2. TOOLS USED FOR MEASUREMENT</w:t>
      </w:r>
    </w:p>
    <w:p w14:paraId="3FF7BCFE" w14:textId="77777777" w:rsidR="004615A2" w:rsidRDefault="004615A2" w:rsidP="0058501A">
      <w:pPr>
        <w:spacing w:after="240" w:line="480" w:lineRule="auto"/>
        <w:ind w:firstLine="720"/>
        <w:jc w:val="both"/>
      </w:pPr>
      <w:r>
        <w:t xml:space="preserve">A description of the tool used for the present study is outlined in the following section. </w:t>
      </w:r>
    </w:p>
    <w:p w14:paraId="1E1A24CE" w14:textId="77777777" w:rsidR="004615A2" w:rsidRPr="00F2443E" w:rsidRDefault="004615A2" w:rsidP="0058501A">
      <w:pPr>
        <w:spacing w:line="480" w:lineRule="auto"/>
        <w:jc w:val="both"/>
        <w:rPr>
          <w:b/>
        </w:rPr>
      </w:pPr>
      <w:r w:rsidRPr="00F2443E">
        <w:rPr>
          <w:b/>
        </w:rPr>
        <w:t>3.4.2.</w:t>
      </w:r>
      <w:r>
        <w:rPr>
          <w:b/>
        </w:rPr>
        <w:t>1.</w:t>
      </w:r>
      <w:r w:rsidRPr="00F2443E">
        <w:rPr>
          <w:b/>
        </w:rPr>
        <w:t xml:space="preserve"> </w:t>
      </w:r>
      <w:r>
        <w:rPr>
          <w:b/>
        </w:rPr>
        <w:t xml:space="preserve">Scale of Professional Ethics (Hameed and </w:t>
      </w:r>
      <w:proofErr w:type="spellStart"/>
      <w:r>
        <w:rPr>
          <w:b/>
        </w:rPr>
        <w:t>Sulfiya</w:t>
      </w:r>
      <w:proofErr w:type="spellEnd"/>
      <w:r>
        <w:rPr>
          <w:b/>
        </w:rPr>
        <w:t>, 2009)</w:t>
      </w:r>
    </w:p>
    <w:p w14:paraId="6C02C614" w14:textId="77777777" w:rsidR="004615A2" w:rsidRDefault="004615A2" w:rsidP="0058501A">
      <w:pPr>
        <w:spacing w:after="240" w:line="480" w:lineRule="auto"/>
        <w:ind w:firstLine="720"/>
        <w:jc w:val="both"/>
      </w:pPr>
      <w:r>
        <w:t>For the present study, one of the variable Professional Ethics was measured using scale by Professional Ethics, developed by the investigator. The procedure followed for the construction and standardization of the Scale of Professional Ethics is described in the following sections.</w:t>
      </w:r>
    </w:p>
    <w:p w14:paraId="4175E5E7" w14:textId="77777777" w:rsidR="004615A2" w:rsidRPr="00537C45" w:rsidRDefault="004615A2" w:rsidP="009F0B69">
      <w:pPr>
        <w:spacing w:line="480" w:lineRule="auto"/>
        <w:jc w:val="both"/>
        <w:rPr>
          <w:b/>
        </w:rPr>
      </w:pPr>
      <w:r>
        <w:rPr>
          <w:b/>
        </w:rPr>
        <w:t>A</w:t>
      </w:r>
      <w:r w:rsidRPr="00537C45">
        <w:rPr>
          <w:b/>
        </w:rPr>
        <w:t>. Planning of the Scale</w:t>
      </w:r>
    </w:p>
    <w:p w14:paraId="6301937A" w14:textId="77777777" w:rsidR="004615A2" w:rsidRDefault="004615A2" w:rsidP="00BB2D89">
      <w:pPr>
        <w:spacing w:after="200" w:line="480" w:lineRule="auto"/>
        <w:ind w:firstLine="720"/>
        <w:jc w:val="both"/>
      </w:pPr>
      <w:r>
        <w:t>For the preparation of the Scale of Professional Ethics, the investigatory made an extensive study on Professional Ethics and its components. The investigator also studied the available Scale of Professional Ethics. The available literature shows that five components constitute the Professional Ethics i.e., commitment to teaching profession, commitment to the students, commitment to parents, commitment to community, commitment to Higher Authorities (NCERT, 2004). The theoretical overview of Professional Ethics is given in Chapter II.</w:t>
      </w:r>
    </w:p>
    <w:p w14:paraId="4E8390E0" w14:textId="77777777" w:rsidR="004615A2" w:rsidRPr="00F2443E" w:rsidRDefault="004615A2" w:rsidP="0058501A">
      <w:pPr>
        <w:spacing w:line="480" w:lineRule="auto"/>
        <w:jc w:val="both"/>
        <w:rPr>
          <w:b/>
        </w:rPr>
      </w:pPr>
      <w:r>
        <w:rPr>
          <w:b/>
        </w:rPr>
        <w:t>B. Preparation of the Scale</w:t>
      </w:r>
    </w:p>
    <w:p w14:paraId="2859CE3F" w14:textId="77777777" w:rsidR="004615A2" w:rsidRDefault="004615A2" w:rsidP="00BB2D89">
      <w:pPr>
        <w:spacing w:after="200" w:line="480" w:lineRule="auto"/>
        <w:ind w:firstLine="720"/>
        <w:jc w:val="both"/>
      </w:pPr>
      <w:r>
        <w:lastRenderedPageBreak/>
        <w:t>After a thorough analysis of the available literature, the investigator prepared items for the scale in collaboration with the supervising teacher based on five components of Professional Ethics. After selecting the components of Professional Ethics, the investigator utilized different sources of information for preparing appropriate items. The names of the sources used by the investigator are as follows.</w:t>
      </w:r>
    </w:p>
    <w:p w14:paraId="184A1DCE" w14:textId="77777777" w:rsidR="004615A2" w:rsidRDefault="004615A2" w:rsidP="004615A2">
      <w:pPr>
        <w:numPr>
          <w:ilvl w:val="0"/>
          <w:numId w:val="12"/>
        </w:numPr>
        <w:spacing w:line="480" w:lineRule="auto"/>
        <w:ind w:left="567" w:hanging="567"/>
        <w:jc w:val="both"/>
      </w:pPr>
      <w:r>
        <w:t xml:space="preserve">Aggarwal, J.C. (1995). </w:t>
      </w:r>
      <w:r>
        <w:rPr>
          <w:i/>
        </w:rPr>
        <w:t>Teacher and education in a developing society,</w:t>
      </w:r>
      <w:r>
        <w:t xml:space="preserve"> </w:t>
      </w:r>
      <w:smartTag w:uri="urn:schemas-microsoft-com:office:smarttags" w:element="place">
        <w:smartTag w:uri="urn:schemas-microsoft-com:office:smarttags" w:element="City">
          <w:r>
            <w:t>New Delhi</w:t>
          </w:r>
        </w:smartTag>
      </w:smartTag>
      <w:r>
        <w:t>: Vikas Publishing House.</w:t>
      </w:r>
    </w:p>
    <w:p w14:paraId="6E663649" w14:textId="77777777" w:rsidR="004615A2" w:rsidRDefault="004615A2" w:rsidP="004615A2">
      <w:pPr>
        <w:numPr>
          <w:ilvl w:val="0"/>
          <w:numId w:val="12"/>
        </w:numPr>
        <w:spacing w:line="480" w:lineRule="auto"/>
        <w:ind w:left="567" w:hanging="567"/>
        <w:jc w:val="both"/>
      </w:pPr>
      <w:r>
        <w:t xml:space="preserve">Dash, M. (2004). </w:t>
      </w:r>
      <w:r>
        <w:rPr>
          <w:i/>
        </w:rPr>
        <w:t xml:space="preserve">Education in </w:t>
      </w:r>
      <w:smartTag w:uri="urn:schemas-microsoft-com:office:smarttags" w:element="country-region">
        <w:r>
          <w:rPr>
            <w:i/>
          </w:rPr>
          <w:t>India</w:t>
        </w:r>
      </w:smartTag>
      <w:r>
        <w:rPr>
          <w:i/>
        </w:rPr>
        <w:t>,</w:t>
      </w:r>
      <w:r>
        <w:t xml:space="preserve"> </w:t>
      </w:r>
      <w:smartTag w:uri="urn:schemas-microsoft-com:office:smarttags" w:element="place">
        <w:smartTag w:uri="urn:schemas-microsoft-com:office:smarttags" w:element="City">
          <w:r>
            <w:t>New Delhi</w:t>
          </w:r>
        </w:smartTag>
      </w:smartTag>
      <w:r>
        <w:t>: Atlantic Publishers.</w:t>
      </w:r>
    </w:p>
    <w:p w14:paraId="623D6F2D" w14:textId="77777777" w:rsidR="004615A2" w:rsidRDefault="004615A2" w:rsidP="004615A2">
      <w:pPr>
        <w:numPr>
          <w:ilvl w:val="0"/>
          <w:numId w:val="12"/>
        </w:numPr>
        <w:spacing w:after="200" w:line="480" w:lineRule="auto"/>
        <w:ind w:left="567" w:hanging="567"/>
        <w:jc w:val="both"/>
      </w:pPr>
      <w:proofErr w:type="spellStart"/>
      <w:r>
        <w:t>Jaganath</w:t>
      </w:r>
      <w:proofErr w:type="spellEnd"/>
      <w:r>
        <w:t xml:space="preserve">, M. (2003). </w:t>
      </w:r>
      <w:r>
        <w:rPr>
          <w:i/>
        </w:rPr>
        <w:t>Teacher education,</w:t>
      </w:r>
      <w:r>
        <w:t xml:space="preserve"> </w:t>
      </w:r>
      <w:smartTag w:uri="urn:schemas-microsoft-com:office:smarttags" w:element="place">
        <w:smartTag w:uri="urn:schemas-microsoft-com:office:smarttags" w:element="City">
          <w:r>
            <w:t>New Delhi</w:t>
          </w:r>
        </w:smartTag>
      </w:smartTag>
      <w:r>
        <w:t>: Deep and Deep Publication.</w:t>
      </w:r>
    </w:p>
    <w:p w14:paraId="69DEF779" w14:textId="77777777" w:rsidR="004615A2" w:rsidRDefault="004615A2" w:rsidP="00BB2D89">
      <w:pPr>
        <w:spacing w:line="480" w:lineRule="auto"/>
        <w:ind w:firstLine="720"/>
        <w:jc w:val="both"/>
      </w:pPr>
      <w:r>
        <w:t xml:space="preserve">The investigator prepared an initial tool of 75 items on the basis of the five components. The item format of reputed tests on Professional Ethics were referred and followed for developing the items. In order to avoid ambiguity and ensure clarity, some items were avoided and some were re-edited, only after the discussion with experts. From the initial tool of 75 items, 55 items representing all the five components were selected for the draft test. The draft scale constituted of 55 items, out of which 35 items were positive and 20 items were negative. The items were so framed that five responses such as Always, Often, Sometimes, Rarely, Never are possible for each item. Five component of Professional Ethics included in the scale are mentioned with appropriate examples in the following sections. The subject has to respond to each item by making </w:t>
      </w:r>
      <w:r w:rsidRPr="002C50BC">
        <w:rPr>
          <w:w w:val="150"/>
        </w:rPr>
        <w:sym w:font="Wingdings 2" w:char="F052"/>
      </w:r>
      <w:r>
        <w:rPr>
          <w:w w:val="150"/>
        </w:rPr>
        <w:t xml:space="preserve"> </w:t>
      </w:r>
      <w:r>
        <w:t>mark in the column 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59"/>
        <w:gridCol w:w="1214"/>
        <w:gridCol w:w="1160"/>
        <w:gridCol w:w="1160"/>
      </w:tblGrid>
      <w:tr w:rsidR="004615A2" w14:paraId="6AEA1969" w14:textId="77777777">
        <w:trPr>
          <w:trHeight w:val="400"/>
          <w:jc w:val="center"/>
        </w:trPr>
        <w:tc>
          <w:tcPr>
            <w:tcW w:w="1159" w:type="dxa"/>
          </w:tcPr>
          <w:p w14:paraId="29C8CCE7" w14:textId="77777777" w:rsidR="004615A2" w:rsidRDefault="004615A2" w:rsidP="005F7E69">
            <w:pPr>
              <w:spacing w:before="100" w:after="100"/>
              <w:jc w:val="center"/>
            </w:pPr>
            <w:r>
              <w:t>Always</w:t>
            </w:r>
          </w:p>
        </w:tc>
        <w:tc>
          <w:tcPr>
            <w:tcW w:w="1159" w:type="dxa"/>
          </w:tcPr>
          <w:p w14:paraId="17697BA2" w14:textId="77777777" w:rsidR="004615A2" w:rsidRDefault="004615A2" w:rsidP="005F7E69">
            <w:pPr>
              <w:spacing w:before="100" w:after="100"/>
              <w:jc w:val="center"/>
            </w:pPr>
            <w:r>
              <w:t>Often</w:t>
            </w:r>
          </w:p>
        </w:tc>
        <w:tc>
          <w:tcPr>
            <w:tcW w:w="1209" w:type="dxa"/>
          </w:tcPr>
          <w:p w14:paraId="44B8B4CB" w14:textId="77777777" w:rsidR="004615A2" w:rsidRDefault="004615A2" w:rsidP="005F7E69">
            <w:pPr>
              <w:spacing w:before="100" w:after="100"/>
              <w:jc w:val="center"/>
            </w:pPr>
            <w:r>
              <w:t>Sometimes</w:t>
            </w:r>
          </w:p>
        </w:tc>
        <w:tc>
          <w:tcPr>
            <w:tcW w:w="1160" w:type="dxa"/>
          </w:tcPr>
          <w:p w14:paraId="7CFC9966" w14:textId="77777777" w:rsidR="004615A2" w:rsidRDefault="004615A2" w:rsidP="005F7E69">
            <w:pPr>
              <w:spacing w:before="100" w:after="100"/>
              <w:jc w:val="center"/>
            </w:pPr>
            <w:r>
              <w:t>Rarely</w:t>
            </w:r>
          </w:p>
        </w:tc>
        <w:tc>
          <w:tcPr>
            <w:tcW w:w="1160" w:type="dxa"/>
          </w:tcPr>
          <w:p w14:paraId="0195CD1A" w14:textId="77777777" w:rsidR="004615A2" w:rsidRDefault="004615A2" w:rsidP="005F7E69">
            <w:pPr>
              <w:spacing w:before="100" w:after="100"/>
              <w:jc w:val="center"/>
            </w:pPr>
            <w:r>
              <w:t>Never</w:t>
            </w:r>
          </w:p>
        </w:tc>
      </w:tr>
    </w:tbl>
    <w:p w14:paraId="31DDCF7A" w14:textId="77777777" w:rsidR="004615A2" w:rsidRDefault="004615A2" w:rsidP="0058501A">
      <w:pPr>
        <w:spacing w:before="300" w:after="240" w:line="480" w:lineRule="auto"/>
        <w:ind w:firstLine="720"/>
        <w:jc w:val="both"/>
      </w:pPr>
      <w:r>
        <w:t>Necessary instructions for responding to the items, response sheet and scoring key were prepared by the investigator. The response sheet includes five columns representing Always, Often, Sometimes, Rarely and Never.</w:t>
      </w:r>
    </w:p>
    <w:p w14:paraId="256D43C7" w14:textId="77777777" w:rsidR="004615A2" w:rsidRDefault="004615A2" w:rsidP="0058501A">
      <w:pPr>
        <w:spacing w:after="240" w:line="480" w:lineRule="auto"/>
        <w:ind w:firstLine="720"/>
        <w:jc w:val="both"/>
      </w:pPr>
      <w:r>
        <w:lastRenderedPageBreak/>
        <w:t>Five components of the Professional Ethics included in the scale are mentioned with appropriate examples in the following sections:</w:t>
      </w:r>
    </w:p>
    <w:p w14:paraId="6BCDF591" w14:textId="77777777" w:rsidR="004615A2" w:rsidRDefault="004615A2" w:rsidP="00BB2D89">
      <w:pPr>
        <w:spacing w:after="40" w:line="480" w:lineRule="auto"/>
        <w:jc w:val="both"/>
        <w:rPr>
          <w:b/>
        </w:rPr>
      </w:pPr>
      <w:r>
        <w:rPr>
          <w:b/>
        </w:rPr>
        <w:t xml:space="preserve">1. Commitment to Students  </w:t>
      </w:r>
    </w:p>
    <w:p w14:paraId="5752B86E" w14:textId="77777777" w:rsidR="004615A2" w:rsidRPr="00BB2D89" w:rsidRDefault="004615A2" w:rsidP="00BB2D89">
      <w:pPr>
        <w:spacing w:after="40" w:line="480" w:lineRule="auto"/>
        <w:jc w:val="both"/>
      </w:pPr>
      <w:r w:rsidRPr="00BB2D89">
        <w:t xml:space="preserve">Example </w:t>
      </w:r>
    </w:p>
    <w:p w14:paraId="1B7A3E70" w14:textId="77777777" w:rsidR="004615A2" w:rsidRPr="003411EF" w:rsidRDefault="004615A2" w:rsidP="00BB2D89">
      <w:pPr>
        <w:spacing w:after="40" w:line="480" w:lineRule="auto"/>
        <w:jc w:val="both"/>
        <w:rPr>
          <w:i/>
        </w:rPr>
      </w:pPr>
      <w:r w:rsidRPr="003411EF">
        <w:rPr>
          <w:i/>
        </w:rPr>
        <w:t>Positive</w:t>
      </w:r>
    </w:p>
    <w:p w14:paraId="3BBA066F" w14:textId="77777777" w:rsidR="004615A2" w:rsidRDefault="004615A2" w:rsidP="005F7E69">
      <w:pPr>
        <w:spacing w:after="100" w:line="480" w:lineRule="auto"/>
        <w:ind w:firstLine="720"/>
        <w:jc w:val="both"/>
      </w:pPr>
      <w:r>
        <w:t>I give suggestions to build up children’s character.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59"/>
        <w:gridCol w:w="1214"/>
        <w:gridCol w:w="1160"/>
        <w:gridCol w:w="1160"/>
      </w:tblGrid>
      <w:tr w:rsidR="004615A2" w14:paraId="2230273A" w14:textId="77777777">
        <w:trPr>
          <w:trHeight w:val="400"/>
          <w:jc w:val="center"/>
        </w:trPr>
        <w:tc>
          <w:tcPr>
            <w:tcW w:w="1159" w:type="dxa"/>
          </w:tcPr>
          <w:p w14:paraId="6A95AF8E" w14:textId="77777777" w:rsidR="004615A2" w:rsidRDefault="004615A2" w:rsidP="005F7E69">
            <w:pPr>
              <w:spacing w:before="100" w:after="100"/>
              <w:jc w:val="center"/>
            </w:pPr>
            <w:r>
              <w:t>Always</w:t>
            </w:r>
          </w:p>
        </w:tc>
        <w:tc>
          <w:tcPr>
            <w:tcW w:w="1159" w:type="dxa"/>
          </w:tcPr>
          <w:p w14:paraId="0B7CD59F" w14:textId="77777777" w:rsidR="004615A2" w:rsidRDefault="004615A2" w:rsidP="005F7E69">
            <w:pPr>
              <w:spacing w:before="100" w:after="100"/>
              <w:jc w:val="center"/>
            </w:pPr>
            <w:r>
              <w:t>Often</w:t>
            </w:r>
          </w:p>
        </w:tc>
        <w:tc>
          <w:tcPr>
            <w:tcW w:w="1209" w:type="dxa"/>
          </w:tcPr>
          <w:p w14:paraId="4F1BF1FA" w14:textId="77777777" w:rsidR="004615A2" w:rsidRDefault="004615A2" w:rsidP="005F7E69">
            <w:pPr>
              <w:spacing w:before="100" w:after="100"/>
              <w:jc w:val="center"/>
            </w:pPr>
            <w:r>
              <w:t>Sometimes</w:t>
            </w:r>
          </w:p>
        </w:tc>
        <w:tc>
          <w:tcPr>
            <w:tcW w:w="1160" w:type="dxa"/>
          </w:tcPr>
          <w:p w14:paraId="7E1EED04" w14:textId="77777777" w:rsidR="004615A2" w:rsidRDefault="004615A2" w:rsidP="005F7E69">
            <w:pPr>
              <w:spacing w:before="100" w:after="100"/>
              <w:jc w:val="center"/>
            </w:pPr>
            <w:r>
              <w:t>Rarely</w:t>
            </w:r>
          </w:p>
        </w:tc>
        <w:tc>
          <w:tcPr>
            <w:tcW w:w="1160" w:type="dxa"/>
          </w:tcPr>
          <w:p w14:paraId="0377B38F" w14:textId="77777777" w:rsidR="004615A2" w:rsidRDefault="004615A2" w:rsidP="005F7E69">
            <w:pPr>
              <w:spacing w:before="100" w:after="100"/>
              <w:jc w:val="center"/>
            </w:pPr>
            <w:r>
              <w:t>Never</w:t>
            </w:r>
          </w:p>
        </w:tc>
      </w:tr>
    </w:tbl>
    <w:p w14:paraId="2C5DB157" w14:textId="77777777" w:rsidR="004615A2" w:rsidRPr="003411EF" w:rsidRDefault="004615A2" w:rsidP="005F7E69">
      <w:pPr>
        <w:spacing w:before="300" w:after="100" w:line="480" w:lineRule="auto"/>
        <w:jc w:val="both"/>
        <w:rPr>
          <w:i/>
        </w:rPr>
      </w:pPr>
      <w:r w:rsidRPr="003411EF">
        <w:rPr>
          <w:i/>
        </w:rPr>
        <w:t>Negative</w:t>
      </w:r>
    </w:p>
    <w:p w14:paraId="21692535" w14:textId="77777777" w:rsidR="004615A2" w:rsidRDefault="004615A2" w:rsidP="005F7E69">
      <w:pPr>
        <w:spacing w:after="100" w:line="480" w:lineRule="auto"/>
        <w:ind w:firstLine="720"/>
        <w:jc w:val="both"/>
      </w:pPr>
      <w:r>
        <w:t>I never accept opinions of children with regard to change in my way of teaching.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59"/>
        <w:gridCol w:w="1377"/>
        <w:gridCol w:w="1160"/>
        <w:gridCol w:w="1160"/>
      </w:tblGrid>
      <w:tr w:rsidR="004615A2" w14:paraId="2813B6FF" w14:textId="77777777">
        <w:trPr>
          <w:trHeight w:val="400"/>
          <w:jc w:val="center"/>
        </w:trPr>
        <w:tc>
          <w:tcPr>
            <w:tcW w:w="1159" w:type="dxa"/>
          </w:tcPr>
          <w:p w14:paraId="59C52A7C" w14:textId="77777777" w:rsidR="004615A2" w:rsidRDefault="004615A2" w:rsidP="005F7E69">
            <w:pPr>
              <w:spacing w:before="100" w:after="100"/>
              <w:jc w:val="center"/>
            </w:pPr>
            <w:r>
              <w:t>Always</w:t>
            </w:r>
          </w:p>
        </w:tc>
        <w:tc>
          <w:tcPr>
            <w:tcW w:w="1159" w:type="dxa"/>
          </w:tcPr>
          <w:p w14:paraId="7BFBB4C7" w14:textId="77777777" w:rsidR="004615A2" w:rsidRDefault="004615A2" w:rsidP="005F7E69">
            <w:pPr>
              <w:spacing w:before="100" w:after="100"/>
              <w:jc w:val="center"/>
            </w:pPr>
            <w:r>
              <w:t>Often</w:t>
            </w:r>
          </w:p>
        </w:tc>
        <w:tc>
          <w:tcPr>
            <w:tcW w:w="1377" w:type="dxa"/>
          </w:tcPr>
          <w:p w14:paraId="02533F6A" w14:textId="77777777" w:rsidR="004615A2" w:rsidRDefault="004615A2" w:rsidP="005F7E69">
            <w:pPr>
              <w:spacing w:before="100" w:after="100"/>
              <w:jc w:val="center"/>
            </w:pPr>
            <w:r>
              <w:t>Sometimes</w:t>
            </w:r>
          </w:p>
        </w:tc>
        <w:tc>
          <w:tcPr>
            <w:tcW w:w="1160" w:type="dxa"/>
          </w:tcPr>
          <w:p w14:paraId="4EB48891" w14:textId="77777777" w:rsidR="004615A2" w:rsidRDefault="004615A2" w:rsidP="005F7E69">
            <w:pPr>
              <w:spacing w:before="100" w:after="100"/>
              <w:jc w:val="center"/>
            </w:pPr>
            <w:r>
              <w:t>Rarely</w:t>
            </w:r>
          </w:p>
        </w:tc>
        <w:tc>
          <w:tcPr>
            <w:tcW w:w="1160" w:type="dxa"/>
          </w:tcPr>
          <w:p w14:paraId="7EE81251" w14:textId="77777777" w:rsidR="004615A2" w:rsidRDefault="004615A2" w:rsidP="005F7E69">
            <w:pPr>
              <w:spacing w:before="100" w:after="100"/>
              <w:jc w:val="center"/>
            </w:pPr>
            <w:r>
              <w:t>Never</w:t>
            </w:r>
          </w:p>
        </w:tc>
      </w:tr>
    </w:tbl>
    <w:p w14:paraId="17601AFF" w14:textId="77777777" w:rsidR="004615A2" w:rsidRDefault="004615A2" w:rsidP="00BB2D89">
      <w:pPr>
        <w:spacing w:before="300" w:after="100" w:line="480" w:lineRule="auto"/>
        <w:jc w:val="both"/>
        <w:rPr>
          <w:b/>
        </w:rPr>
      </w:pPr>
      <w:r>
        <w:rPr>
          <w:b/>
        </w:rPr>
        <w:t>2</w:t>
      </w:r>
      <w:r w:rsidRPr="00537C45">
        <w:rPr>
          <w:b/>
        </w:rPr>
        <w:t xml:space="preserve">. </w:t>
      </w:r>
      <w:r>
        <w:rPr>
          <w:b/>
        </w:rPr>
        <w:t>Commitment to Parents</w:t>
      </w:r>
    </w:p>
    <w:p w14:paraId="5CF8719E" w14:textId="77777777" w:rsidR="004615A2" w:rsidRPr="00BB2D89" w:rsidRDefault="004615A2" w:rsidP="00BB2D89">
      <w:pPr>
        <w:spacing w:after="100" w:line="480" w:lineRule="auto"/>
        <w:jc w:val="both"/>
      </w:pPr>
      <w:r w:rsidRPr="00BB2D89">
        <w:t xml:space="preserve">Example </w:t>
      </w:r>
    </w:p>
    <w:p w14:paraId="422B9117" w14:textId="77777777" w:rsidR="004615A2" w:rsidRPr="003411EF" w:rsidRDefault="004615A2" w:rsidP="00BB2D89">
      <w:pPr>
        <w:spacing w:after="100" w:line="480" w:lineRule="auto"/>
        <w:jc w:val="both"/>
        <w:rPr>
          <w:i/>
        </w:rPr>
      </w:pPr>
      <w:r w:rsidRPr="003411EF">
        <w:rPr>
          <w:i/>
        </w:rPr>
        <w:t>Positive</w:t>
      </w:r>
    </w:p>
    <w:p w14:paraId="1C69FF44" w14:textId="77777777" w:rsidR="004615A2" w:rsidRDefault="004615A2" w:rsidP="005F7E69">
      <w:pPr>
        <w:spacing w:after="100" w:line="480" w:lineRule="auto"/>
        <w:ind w:firstLine="720"/>
        <w:jc w:val="both"/>
      </w:pPr>
      <w:r>
        <w:t>I say truth about the children to their parents and also keep it confidential.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59"/>
        <w:gridCol w:w="1214"/>
        <w:gridCol w:w="1160"/>
        <w:gridCol w:w="1160"/>
      </w:tblGrid>
      <w:tr w:rsidR="004615A2" w14:paraId="4D2FCAB7" w14:textId="77777777">
        <w:trPr>
          <w:trHeight w:val="70"/>
          <w:jc w:val="center"/>
        </w:trPr>
        <w:tc>
          <w:tcPr>
            <w:tcW w:w="1159" w:type="dxa"/>
          </w:tcPr>
          <w:p w14:paraId="29729A5D" w14:textId="77777777" w:rsidR="004615A2" w:rsidRDefault="004615A2" w:rsidP="005F7E69">
            <w:pPr>
              <w:spacing w:before="100" w:after="100"/>
              <w:jc w:val="center"/>
            </w:pPr>
            <w:r>
              <w:t>Always</w:t>
            </w:r>
          </w:p>
        </w:tc>
        <w:tc>
          <w:tcPr>
            <w:tcW w:w="1159" w:type="dxa"/>
          </w:tcPr>
          <w:p w14:paraId="2C98A047" w14:textId="77777777" w:rsidR="004615A2" w:rsidRDefault="004615A2" w:rsidP="005F7E69">
            <w:pPr>
              <w:spacing w:before="100" w:after="100"/>
              <w:jc w:val="center"/>
            </w:pPr>
            <w:r>
              <w:t>Often</w:t>
            </w:r>
          </w:p>
        </w:tc>
        <w:tc>
          <w:tcPr>
            <w:tcW w:w="1209" w:type="dxa"/>
          </w:tcPr>
          <w:p w14:paraId="764989FF" w14:textId="77777777" w:rsidR="004615A2" w:rsidRDefault="004615A2" w:rsidP="005F7E69">
            <w:pPr>
              <w:spacing w:before="100" w:after="100"/>
              <w:jc w:val="center"/>
            </w:pPr>
            <w:r>
              <w:t>Sometimes</w:t>
            </w:r>
          </w:p>
        </w:tc>
        <w:tc>
          <w:tcPr>
            <w:tcW w:w="1160" w:type="dxa"/>
          </w:tcPr>
          <w:p w14:paraId="7E400367" w14:textId="77777777" w:rsidR="004615A2" w:rsidRDefault="004615A2" w:rsidP="005F7E69">
            <w:pPr>
              <w:spacing w:before="100" w:after="100"/>
              <w:jc w:val="center"/>
            </w:pPr>
            <w:r>
              <w:t>Rarely</w:t>
            </w:r>
          </w:p>
        </w:tc>
        <w:tc>
          <w:tcPr>
            <w:tcW w:w="1160" w:type="dxa"/>
          </w:tcPr>
          <w:p w14:paraId="78CF8BB6" w14:textId="77777777" w:rsidR="004615A2" w:rsidRDefault="004615A2" w:rsidP="005F7E69">
            <w:pPr>
              <w:spacing w:before="100" w:after="100"/>
              <w:jc w:val="center"/>
            </w:pPr>
            <w:r>
              <w:t>Never</w:t>
            </w:r>
          </w:p>
        </w:tc>
      </w:tr>
    </w:tbl>
    <w:p w14:paraId="3D80A33A" w14:textId="77777777" w:rsidR="004615A2" w:rsidRPr="003411EF" w:rsidRDefault="004615A2" w:rsidP="005F7E69">
      <w:pPr>
        <w:spacing w:before="300" w:after="100" w:line="480" w:lineRule="auto"/>
        <w:jc w:val="both"/>
        <w:rPr>
          <w:i/>
        </w:rPr>
      </w:pPr>
      <w:r w:rsidRPr="003411EF">
        <w:rPr>
          <w:i/>
        </w:rPr>
        <w:t>Negative</w:t>
      </w:r>
    </w:p>
    <w:p w14:paraId="0B02AC42" w14:textId="77777777" w:rsidR="004615A2" w:rsidRDefault="004615A2" w:rsidP="005F7E69">
      <w:pPr>
        <w:spacing w:after="100" w:line="480" w:lineRule="auto"/>
        <w:ind w:firstLine="720"/>
        <w:jc w:val="both"/>
      </w:pPr>
      <w:r>
        <w:t>I scold children in front of parents.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59"/>
        <w:gridCol w:w="1377"/>
        <w:gridCol w:w="1160"/>
        <w:gridCol w:w="1160"/>
      </w:tblGrid>
      <w:tr w:rsidR="004615A2" w14:paraId="5C5AA4A2" w14:textId="77777777">
        <w:trPr>
          <w:trHeight w:val="400"/>
          <w:jc w:val="center"/>
        </w:trPr>
        <w:tc>
          <w:tcPr>
            <w:tcW w:w="1159" w:type="dxa"/>
          </w:tcPr>
          <w:p w14:paraId="00971EB2" w14:textId="77777777" w:rsidR="004615A2" w:rsidRDefault="004615A2" w:rsidP="005F7E69">
            <w:pPr>
              <w:spacing w:before="100" w:after="100"/>
              <w:jc w:val="center"/>
            </w:pPr>
            <w:r>
              <w:t>Always</w:t>
            </w:r>
          </w:p>
        </w:tc>
        <w:tc>
          <w:tcPr>
            <w:tcW w:w="1159" w:type="dxa"/>
          </w:tcPr>
          <w:p w14:paraId="4081476A" w14:textId="77777777" w:rsidR="004615A2" w:rsidRDefault="004615A2" w:rsidP="005F7E69">
            <w:pPr>
              <w:spacing w:before="100" w:after="100"/>
              <w:jc w:val="center"/>
            </w:pPr>
            <w:r>
              <w:t>Often</w:t>
            </w:r>
          </w:p>
        </w:tc>
        <w:tc>
          <w:tcPr>
            <w:tcW w:w="1377" w:type="dxa"/>
          </w:tcPr>
          <w:p w14:paraId="3A9D828E" w14:textId="77777777" w:rsidR="004615A2" w:rsidRDefault="004615A2" w:rsidP="005F7E69">
            <w:pPr>
              <w:spacing w:before="100" w:after="100"/>
              <w:jc w:val="center"/>
            </w:pPr>
            <w:r>
              <w:t>Sometimes</w:t>
            </w:r>
          </w:p>
        </w:tc>
        <w:tc>
          <w:tcPr>
            <w:tcW w:w="1160" w:type="dxa"/>
          </w:tcPr>
          <w:p w14:paraId="47A646BF" w14:textId="77777777" w:rsidR="004615A2" w:rsidRDefault="004615A2" w:rsidP="005F7E69">
            <w:pPr>
              <w:spacing w:before="100" w:after="100"/>
              <w:jc w:val="center"/>
            </w:pPr>
            <w:r>
              <w:t>Rarely</w:t>
            </w:r>
          </w:p>
        </w:tc>
        <w:tc>
          <w:tcPr>
            <w:tcW w:w="1160" w:type="dxa"/>
          </w:tcPr>
          <w:p w14:paraId="50F4D9F6" w14:textId="77777777" w:rsidR="004615A2" w:rsidRDefault="004615A2" w:rsidP="005F7E69">
            <w:pPr>
              <w:spacing w:before="100" w:after="100"/>
              <w:jc w:val="center"/>
            </w:pPr>
            <w:r>
              <w:t>Never</w:t>
            </w:r>
          </w:p>
        </w:tc>
      </w:tr>
    </w:tbl>
    <w:p w14:paraId="1C6AB4C5" w14:textId="77777777" w:rsidR="004615A2" w:rsidRDefault="004615A2" w:rsidP="00BB2D89">
      <w:pPr>
        <w:spacing w:before="300" w:after="80" w:line="480" w:lineRule="auto"/>
        <w:jc w:val="both"/>
        <w:rPr>
          <w:b/>
        </w:rPr>
      </w:pPr>
      <w:r>
        <w:rPr>
          <w:b/>
        </w:rPr>
        <w:t>3</w:t>
      </w:r>
      <w:r w:rsidRPr="00537C45">
        <w:rPr>
          <w:b/>
        </w:rPr>
        <w:t xml:space="preserve">. </w:t>
      </w:r>
      <w:r>
        <w:rPr>
          <w:b/>
        </w:rPr>
        <w:t xml:space="preserve">Regarding Community </w:t>
      </w:r>
    </w:p>
    <w:p w14:paraId="44A59BD8" w14:textId="77777777" w:rsidR="004615A2" w:rsidRPr="00BB2D89" w:rsidRDefault="004615A2" w:rsidP="00BB2D89">
      <w:pPr>
        <w:spacing w:after="80" w:line="480" w:lineRule="auto"/>
        <w:jc w:val="both"/>
      </w:pPr>
      <w:r w:rsidRPr="00BB2D89">
        <w:t xml:space="preserve">Example </w:t>
      </w:r>
    </w:p>
    <w:p w14:paraId="205882BD" w14:textId="77777777" w:rsidR="004615A2" w:rsidRPr="003411EF" w:rsidRDefault="004615A2" w:rsidP="00BB2D89">
      <w:pPr>
        <w:spacing w:after="80" w:line="480" w:lineRule="auto"/>
        <w:jc w:val="both"/>
        <w:rPr>
          <w:i/>
        </w:rPr>
      </w:pPr>
      <w:r w:rsidRPr="003411EF">
        <w:rPr>
          <w:i/>
        </w:rPr>
        <w:t>Positive</w:t>
      </w:r>
    </w:p>
    <w:p w14:paraId="7E9C5B42" w14:textId="77777777" w:rsidR="004615A2" w:rsidRDefault="004615A2" w:rsidP="005F7E69">
      <w:pPr>
        <w:spacing w:after="100" w:line="480" w:lineRule="auto"/>
        <w:ind w:firstLine="720"/>
        <w:jc w:val="both"/>
      </w:pPr>
      <w:r>
        <w:lastRenderedPageBreak/>
        <w:t>I like to tell children about social values.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59"/>
        <w:gridCol w:w="1214"/>
        <w:gridCol w:w="1160"/>
        <w:gridCol w:w="1160"/>
      </w:tblGrid>
      <w:tr w:rsidR="004615A2" w14:paraId="3EB87394" w14:textId="77777777">
        <w:trPr>
          <w:trHeight w:val="400"/>
          <w:jc w:val="center"/>
        </w:trPr>
        <w:tc>
          <w:tcPr>
            <w:tcW w:w="1159" w:type="dxa"/>
          </w:tcPr>
          <w:p w14:paraId="4F65E192" w14:textId="77777777" w:rsidR="004615A2" w:rsidRDefault="004615A2" w:rsidP="005F7E69">
            <w:pPr>
              <w:spacing w:before="100" w:after="100"/>
              <w:jc w:val="center"/>
            </w:pPr>
            <w:r>
              <w:t>Always</w:t>
            </w:r>
          </w:p>
        </w:tc>
        <w:tc>
          <w:tcPr>
            <w:tcW w:w="1159" w:type="dxa"/>
          </w:tcPr>
          <w:p w14:paraId="128B7BC7" w14:textId="77777777" w:rsidR="004615A2" w:rsidRDefault="004615A2" w:rsidP="005F7E69">
            <w:pPr>
              <w:spacing w:before="100" w:after="100"/>
              <w:jc w:val="center"/>
            </w:pPr>
            <w:r>
              <w:t>Often</w:t>
            </w:r>
          </w:p>
        </w:tc>
        <w:tc>
          <w:tcPr>
            <w:tcW w:w="1209" w:type="dxa"/>
          </w:tcPr>
          <w:p w14:paraId="0C183DB0" w14:textId="77777777" w:rsidR="004615A2" w:rsidRDefault="004615A2" w:rsidP="005F7E69">
            <w:pPr>
              <w:spacing w:before="100" w:after="100"/>
              <w:jc w:val="center"/>
            </w:pPr>
            <w:r>
              <w:t>Sometimes</w:t>
            </w:r>
          </w:p>
        </w:tc>
        <w:tc>
          <w:tcPr>
            <w:tcW w:w="1160" w:type="dxa"/>
          </w:tcPr>
          <w:p w14:paraId="19034BDA" w14:textId="77777777" w:rsidR="004615A2" w:rsidRDefault="004615A2" w:rsidP="005F7E69">
            <w:pPr>
              <w:spacing w:before="100" w:after="100"/>
              <w:jc w:val="center"/>
            </w:pPr>
            <w:r>
              <w:t>Rarely</w:t>
            </w:r>
          </w:p>
        </w:tc>
        <w:tc>
          <w:tcPr>
            <w:tcW w:w="1160" w:type="dxa"/>
          </w:tcPr>
          <w:p w14:paraId="2E81A58A" w14:textId="77777777" w:rsidR="004615A2" w:rsidRDefault="004615A2" w:rsidP="005F7E69">
            <w:pPr>
              <w:spacing w:before="100" w:after="100"/>
              <w:jc w:val="center"/>
            </w:pPr>
            <w:r>
              <w:t>Never</w:t>
            </w:r>
          </w:p>
        </w:tc>
      </w:tr>
    </w:tbl>
    <w:p w14:paraId="4536C371" w14:textId="77777777" w:rsidR="004615A2" w:rsidRPr="003411EF" w:rsidRDefault="004615A2" w:rsidP="005F7E69">
      <w:pPr>
        <w:spacing w:before="300" w:after="100" w:line="480" w:lineRule="auto"/>
        <w:jc w:val="both"/>
        <w:rPr>
          <w:i/>
        </w:rPr>
      </w:pPr>
      <w:r w:rsidRPr="003411EF">
        <w:rPr>
          <w:i/>
        </w:rPr>
        <w:t>Negative</w:t>
      </w:r>
    </w:p>
    <w:p w14:paraId="60F49540" w14:textId="77777777" w:rsidR="004615A2" w:rsidRDefault="004615A2" w:rsidP="005F7E69">
      <w:pPr>
        <w:spacing w:after="100" w:line="480" w:lineRule="auto"/>
        <w:ind w:firstLine="720"/>
        <w:jc w:val="both"/>
      </w:pPr>
      <w:r>
        <w:t>I like to gain respect from society rather than to serving them.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59"/>
        <w:gridCol w:w="1377"/>
        <w:gridCol w:w="1160"/>
        <w:gridCol w:w="1160"/>
      </w:tblGrid>
      <w:tr w:rsidR="004615A2" w14:paraId="61942F72" w14:textId="77777777">
        <w:trPr>
          <w:trHeight w:val="400"/>
          <w:jc w:val="center"/>
        </w:trPr>
        <w:tc>
          <w:tcPr>
            <w:tcW w:w="1159" w:type="dxa"/>
          </w:tcPr>
          <w:p w14:paraId="220E91DE" w14:textId="77777777" w:rsidR="004615A2" w:rsidRDefault="004615A2" w:rsidP="005F7E69">
            <w:pPr>
              <w:spacing w:before="100" w:after="100"/>
              <w:jc w:val="center"/>
            </w:pPr>
            <w:r>
              <w:t>Always</w:t>
            </w:r>
          </w:p>
        </w:tc>
        <w:tc>
          <w:tcPr>
            <w:tcW w:w="1159" w:type="dxa"/>
          </w:tcPr>
          <w:p w14:paraId="23FEAE6B" w14:textId="77777777" w:rsidR="004615A2" w:rsidRDefault="004615A2" w:rsidP="005F7E69">
            <w:pPr>
              <w:spacing w:before="100" w:after="100"/>
              <w:jc w:val="center"/>
            </w:pPr>
            <w:r>
              <w:t>Often</w:t>
            </w:r>
          </w:p>
        </w:tc>
        <w:tc>
          <w:tcPr>
            <w:tcW w:w="1377" w:type="dxa"/>
          </w:tcPr>
          <w:p w14:paraId="7C75FE42" w14:textId="77777777" w:rsidR="004615A2" w:rsidRDefault="004615A2" w:rsidP="005F7E69">
            <w:pPr>
              <w:spacing w:before="100" w:after="100"/>
              <w:jc w:val="center"/>
            </w:pPr>
            <w:r>
              <w:t>Sometimes</w:t>
            </w:r>
          </w:p>
        </w:tc>
        <w:tc>
          <w:tcPr>
            <w:tcW w:w="1160" w:type="dxa"/>
          </w:tcPr>
          <w:p w14:paraId="55A81D71" w14:textId="77777777" w:rsidR="004615A2" w:rsidRDefault="004615A2" w:rsidP="005F7E69">
            <w:pPr>
              <w:spacing w:before="100" w:after="100"/>
              <w:jc w:val="center"/>
            </w:pPr>
            <w:r>
              <w:t>Rarely</w:t>
            </w:r>
          </w:p>
        </w:tc>
        <w:tc>
          <w:tcPr>
            <w:tcW w:w="1160" w:type="dxa"/>
          </w:tcPr>
          <w:p w14:paraId="2D7E4E72" w14:textId="77777777" w:rsidR="004615A2" w:rsidRDefault="004615A2" w:rsidP="005F7E69">
            <w:pPr>
              <w:spacing w:before="100" w:after="100"/>
              <w:jc w:val="center"/>
            </w:pPr>
            <w:r>
              <w:t>Never</w:t>
            </w:r>
          </w:p>
        </w:tc>
      </w:tr>
    </w:tbl>
    <w:p w14:paraId="0CED25EC" w14:textId="77777777" w:rsidR="004615A2" w:rsidRDefault="004615A2" w:rsidP="005F7E69">
      <w:pPr>
        <w:spacing w:before="300" w:after="100" w:line="480" w:lineRule="auto"/>
        <w:jc w:val="both"/>
        <w:rPr>
          <w:b/>
        </w:rPr>
      </w:pPr>
    </w:p>
    <w:p w14:paraId="00D48BBB" w14:textId="77777777" w:rsidR="004615A2" w:rsidRPr="00537C45" w:rsidRDefault="004615A2" w:rsidP="00BB2D89">
      <w:pPr>
        <w:spacing w:before="300" w:after="60" w:line="480" w:lineRule="auto"/>
        <w:jc w:val="both"/>
        <w:rPr>
          <w:b/>
        </w:rPr>
      </w:pPr>
      <w:r>
        <w:rPr>
          <w:b/>
        </w:rPr>
        <w:t>4</w:t>
      </w:r>
      <w:r w:rsidRPr="00537C45">
        <w:rPr>
          <w:b/>
        </w:rPr>
        <w:t xml:space="preserve">. </w:t>
      </w:r>
      <w:r>
        <w:rPr>
          <w:b/>
        </w:rPr>
        <w:t xml:space="preserve">Commitment to Teaching Profession </w:t>
      </w:r>
    </w:p>
    <w:p w14:paraId="750132DD" w14:textId="77777777" w:rsidR="004615A2" w:rsidRPr="00BB2D89" w:rsidRDefault="004615A2" w:rsidP="00BB2D89">
      <w:pPr>
        <w:spacing w:after="60" w:line="480" w:lineRule="auto"/>
        <w:jc w:val="both"/>
      </w:pPr>
      <w:r w:rsidRPr="00BB2D89">
        <w:t>Example</w:t>
      </w:r>
    </w:p>
    <w:p w14:paraId="4A092F63" w14:textId="77777777" w:rsidR="004615A2" w:rsidRPr="003411EF" w:rsidRDefault="004615A2" w:rsidP="00BB2D89">
      <w:pPr>
        <w:spacing w:after="60" w:line="480" w:lineRule="auto"/>
        <w:jc w:val="both"/>
        <w:rPr>
          <w:i/>
        </w:rPr>
      </w:pPr>
      <w:r w:rsidRPr="003411EF">
        <w:rPr>
          <w:i/>
        </w:rPr>
        <w:t>Positive</w:t>
      </w:r>
    </w:p>
    <w:p w14:paraId="5D6BCBF2" w14:textId="77777777" w:rsidR="004615A2" w:rsidRDefault="004615A2" w:rsidP="005F7E69">
      <w:pPr>
        <w:spacing w:after="100" w:line="480" w:lineRule="auto"/>
        <w:ind w:firstLine="720"/>
        <w:jc w:val="both"/>
      </w:pPr>
      <w:r>
        <w:t>To make teaching more effective, I use new experiments.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59"/>
        <w:gridCol w:w="1214"/>
        <w:gridCol w:w="1160"/>
        <w:gridCol w:w="1160"/>
      </w:tblGrid>
      <w:tr w:rsidR="004615A2" w14:paraId="5E8A0134" w14:textId="77777777">
        <w:trPr>
          <w:trHeight w:val="400"/>
          <w:jc w:val="center"/>
        </w:trPr>
        <w:tc>
          <w:tcPr>
            <w:tcW w:w="1159" w:type="dxa"/>
          </w:tcPr>
          <w:p w14:paraId="0B7BDABC" w14:textId="77777777" w:rsidR="004615A2" w:rsidRDefault="004615A2" w:rsidP="005F7E69">
            <w:pPr>
              <w:spacing w:before="100" w:after="100"/>
              <w:jc w:val="center"/>
            </w:pPr>
            <w:r>
              <w:t>Always</w:t>
            </w:r>
          </w:p>
        </w:tc>
        <w:tc>
          <w:tcPr>
            <w:tcW w:w="1159" w:type="dxa"/>
          </w:tcPr>
          <w:p w14:paraId="29830D47" w14:textId="77777777" w:rsidR="004615A2" w:rsidRDefault="004615A2" w:rsidP="005F7E69">
            <w:pPr>
              <w:spacing w:before="100" w:after="100"/>
              <w:jc w:val="center"/>
            </w:pPr>
            <w:r>
              <w:t>Often</w:t>
            </w:r>
          </w:p>
        </w:tc>
        <w:tc>
          <w:tcPr>
            <w:tcW w:w="1209" w:type="dxa"/>
          </w:tcPr>
          <w:p w14:paraId="23A1325D" w14:textId="77777777" w:rsidR="004615A2" w:rsidRDefault="004615A2" w:rsidP="005F7E69">
            <w:pPr>
              <w:spacing w:before="100" w:after="100"/>
              <w:jc w:val="center"/>
            </w:pPr>
            <w:r>
              <w:t>Sometimes</w:t>
            </w:r>
          </w:p>
        </w:tc>
        <w:tc>
          <w:tcPr>
            <w:tcW w:w="1160" w:type="dxa"/>
          </w:tcPr>
          <w:p w14:paraId="7A15DDE4" w14:textId="77777777" w:rsidR="004615A2" w:rsidRDefault="004615A2" w:rsidP="005F7E69">
            <w:pPr>
              <w:spacing w:before="100" w:after="100"/>
              <w:jc w:val="center"/>
            </w:pPr>
            <w:r>
              <w:t>Rarely</w:t>
            </w:r>
          </w:p>
        </w:tc>
        <w:tc>
          <w:tcPr>
            <w:tcW w:w="1160" w:type="dxa"/>
          </w:tcPr>
          <w:p w14:paraId="33EE784D" w14:textId="77777777" w:rsidR="004615A2" w:rsidRDefault="004615A2" w:rsidP="005F7E69">
            <w:pPr>
              <w:spacing w:before="100" w:after="100"/>
              <w:jc w:val="center"/>
            </w:pPr>
            <w:r>
              <w:t>Never</w:t>
            </w:r>
          </w:p>
        </w:tc>
      </w:tr>
    </w:tbl>
    <w:p w14:paraId="6F5D22EC" w14:textId="77777777" w:rsidR="004615A2" w:rsidRPr="003411EF" w:rsidRDefault="004615A2" w:rsidP="005F7E69">
      <w:pPr>
        <w:spacing w:before="300" w:after="100" w:line="480" w:lineRule="auto"/>
        <w:jc w:val="both"/>
        <w:rPr>
          <w:i/>
        </w:rPr>
      </w:pPr>
      <w:r w:rsidRPr="003411EF">
        <w:rPr>
          <w:i/>
        </w:rPr>
        <w:t>Negative</w:t>
      </w:r>
    </w:p>
    <w:p w14:paraId="63119B50" w14:textId="77777777" w:rsidR="004615A2" w:rsidRDefault="004615A2" w:rsidP="005F7E69">
      <w:pPr>
        <w:spacing w:after="100" w:line="480" w:lineRule="auto"/>
        <w:ind w:firstLine="720"/>
        <w:jc w:val="both"/>
      </w:pPr>
      <w:r>
        <w:t>I can never accept anybody question my way of teaching.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59"/>
        <w:gridCol w:w="1377"/>
        <w:gridCol w:w="1160"/>
        <w:gridCol w:w="1160"/>
      </w:tblGrid>
      <w:tr w:rsidR="004615A2" w14:paraId="2D264654" w14:textId="77777777">
        <w:trPr>
          <w:trHeight w:val="400"/>
          <w:jc w:val="center"/>
        </w:trPr>
        <w:tc>
          <w:tcPr>
            <w:tcW w:w="1159" w:type="dxa"/>
          </w:tcPr>
          <w:p w14:paraId="35803556" w14:textId="77777777" w:rsidR="004615A2" w:rsidRDefault="004615A2" w:rsidP="005F7E69">
            <w:pPr>
              <w:spacing w:before="100" w:after="100"/>
              <w:jc w:val="center"/>
            </w:pPr>
            <w:r>
              <w:t>Always</w:t>
            </w:r>
          </w:p>
        </w:tc>
        <w:tc>
          <w:tcPr>
            <w:tcW w:w="1159" w:type="dxa"/>
          </w:tcPr>
          <w:p w14:paraId="128B05F4" w14:textId="77777777" w:rsidR="004615A2" w:rsidRDefault="004615A2" w:rsidP="005F7E69">
            <w:pPr>
              <w:spacing w:before="100" w:after="100"/>
              <w:jc w:val="center"/>
            </w:pPr>
            <w:r>
              <w:t>Often</w:t>
            </w:r>
          </w:p>
        </w:tc>
        <w:tc>
          <w:tcPr>
            <w:tcW w:w="1377" w:type="dxa"/>
          </w:tcPr>
          <w:p w14:paraId="7A700FB8" w14:textId="77777777" w:rsidR="004615A2" w:rsidRDefault="004615A2" w:rsidP="005F7E69">
            <w:pPr>
              <w:spacing w:before="100" w:after="100"/>
              <w:jc w:val="center"/>
            </w:pPr>
            <w:r>
              <w:t>Sometimes</w:t>
            </w:r>
          </w:p>
        </w:tc>
        <w:tc>
          <w:tcPr>
            <w:tcW w:w="1160" w:type="dxa"/>
          </w:tcPr>
          <w:p w14:paraId="3817FAE2" w14:textId="77777777" w:rsidR="004615A2" w:rsidRDefault="004615A2" w:rsidP="005F7E69">
            <w:pPr>
              <w:spacing w:before="100" w:after="100"/>
              <w:jc w:val="center"/>
            </w:pPr>
            <w:r>
              <w:t>Rarely</w:t>
            </w:r>
          </w:p>
        </w:tc>
        <w:tc>
          <w:tcPr>
            <w:tcW w:w="1160" w:type="dxa"/>
          </w:tcPr>
          <w:p w14:paraId="0B007F74" w14:textId="77777777" w:rsidR="004615A2" w:rsidRDefault="004615A2" w:rsidP="005F7E69">
            <w:pPr>
              <w:spacing w:before="100" w:after="100"/>
              <w:jc w:val="center"/>
            </w:pPr>
            <w:r>
              <w:t>Never</w:t>
            </w:r>
          </w:p>
        </w:tc>
      </w:tr>
    </w:tbl>
    <w:p w14:paraId="3064DF68" w14:textId="77777777" w:rsidR="004615A2" w:rsidRPr="00537C45" w:rsidRDefault="004615A2" w:rsidP="00BB2D89">
      <w:pPr>
        <w:spacing w:before="300" w:after="100" w:line="480" w:lineRule="auto"/>
        <w:jc w:val="both"/>
        <w:rPr>
          <w:b/>
        </w:rPr>
      </w:pPr>
      <w:r>
        <w:rPr>
          <w:b/>
        </w:rPr>
        <w:t>5</w:t>
      </w:r>
      <w:r w:rsidRPr="00537C45">
        <w:rPr>
          <w:b/>
        </w:rPr>
        <w:t xml:space="preserve">. </w:t>
      </w:r>
      <w:r>
        <w:rPr>
          <w:b/>
        </w:rPr>
        <w:t>Commitment to Higher Authority</w:t>
      </w:r>
    </w:p>
    <w:p w14:paraId="28DB58EC" w14:textId="77777777" w:rsidR="004615A2" w:rsidRPr="00BB2D89" w:rsidRDefault="004615A2" w:rsidP="00BB2D89">
      <w:pPr>
        <w:spacing w:after="100" w:line="480" w:lineRule="auto"/>
        <w:jc w:val="both"/>
      </w:pPr>
      <w:r w:rsidRPr="00BB2D89">
        <w:t>Example</w:t>
      </w:r>
    </w:p>
    <w:p w14:paraId="01EF1BCC" w14:textId="77777777" w:rsidR="004615A2" w:rsidRPr="003411EF" w:rsidRDefault="004615A2" w:rsidP="00BB2D89">
      <w:pPr>
        <w:spacing w:after="100" w:line="480" w:lineRule="auto"/>
        <w:jc w:val="both"/>
        <w:rPr>
          <w:i/>
        </w:rPr>
      </w:pPr>
      <w:r w:rsidRPr="003411EF">
        <w:rPr>
          <w:i/>
        </w:rPr>
        <w:t>Positive</w:t>
      </w:r>
    </w:p>
    <w:p w14:paraId="4D0A0E37" w14:textId="77777777" w:rsidR="004615A2" w:rsidRDefault="004615A2" w:rsidP="005F7E69">
      <w:pPr>
        <w:spacing w:after="100" w:line="480" w:lineRule="auto"/>
        <w:ind w:firstLine="720"/>
        <w:jc w:val="both"/>
      </w:pPr>
      <w:r>
        <w:t>I don’t misuse the friendship with the authorities.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59"/>
        <w:gridCol w:w="1214"/>
        <w:gridCol w:w="1160"/>
        <w:gridCol w:w="1160"/>
      </w:tblGrid>
      <w:tr w:rsidR="004615A2" w14:paraId="0E0237D5" w14:textId="77777777">
        <w:trPr>
          <w:trHeight w:val="400"/>
          <w:jc w:val="center"/>
        </w:trPr>
        <w:tc>
          <w:tcPr>
            <w:tcW w:w="1159" w:type="dxa"/>
          </w:tcPr>
          <w:p w14:paraId="15D03B29" w14:textId="77777777" w:rsidR="004615A2" w:rsidRDefault="004615A2" w:rsidP="005F7E69">
            <w:pPr>
              <w:spacing w:before="100" w:after="100"/>
              <w:jc w:val="center"/>
            </w:pPr>
            <w:r>
              <w:t>Always</w:t>
            </w:r>
          </w:p>
        </w:tc>
        <w:tc>
          <w:tcPr>
            <w:tcW w:w="1159" w:type="dxa"/>
          </w:tcPr>
          <w:p w14:paraId="707A62F1" w14:textId="77777777" w:rsidR="004615A2" w:rsidRDefault="004615A2" w:rsidP="005F7E69">
            <w:pPr>
              <w:spacing w:before="100" w:after="100"/>
              <w:jc w:val="center"/>
            </w:pPr>
            <w:r>
              <w:t>Often</w:t>
            </w:r>
          </w:p>
        </w:tc>
        <w:tc>
          <w:tcPr>
            <w:tcW w:w="1209" w:type="dxa"/>
          </w:tcPr>
          <w:p w14:paraId="2232A998" w14:textId="77777777" w:rsidR="004615A2" w:rsidRDefault="004615A2" w:rsidP="005F7E69">
            <w:pPr>
              <w:spacing w:before="100" w:after="100"/>
              <w:jc w:val="center"/>
            </w:pPr>
            <w:r>
              <w:t>Sometimes</w:t>
            </w:r>
          </w:p>
        </w:tc>
        <w:tc>
          <w:tcPr>
            <w:tcW w:w="1160" w:type="dxa"/>
          </w:tcPr>
          <w:p w14:paraId="0CA0F162" w14:textId="77777777" w:rsidR="004615A2" w:rsidRDefault="004615A2" w:rsidP="005F7E69">
            <w:pPr>
              <w:spacing w:before="100" w:after="100"/>
              <w:jc w:val="center"/>
            </w:pPr>
            <w:r>
              <w:t>Rarely</w:t>
            </w:r>
          </w:p>
        </w:tc>
        <w:tc>
          <w:tcPr>
            <w:tcW w:w="1160" w:type="dxa"/>
          </w:tcPr>
          <w:p w14:paraId="1558E2D1" w14:textId="77777777" w:rsidR="004615A2" w:rsidRDefault="004615A2" w:rsidP="005F7E69">
            <w:pPr>
              <w:spacing w:before="100" w:after="100"/>
              <w:jc w:val="center"/>
            </w:pPr>
            <w:r>
              <w:t>Never</w:t>
            </w:r>
          </w:p>
        </w:tc>
      </w:tr>
    </w:tbl>
    <w:p w14:paraId="062499EF" w14:textId="77777777" w:rsidR="004615A2" w:rsidRPr="003411EF" w:rsidRDefault="004615A2" w:rsidP="005F7E69">
      <w:pPr>
        <w:spacing w:before="300" w:after="100" w:line="480" w:lineRule="auto"/>
        <w:jc w:val="both"/>
        <w:rPr>
          <w:i/>
        </w:rPr>
      </w:pPr>
      <w:r w:rsidRPr="003411EF">
        <w:rPr>
          <w:i/>
        </w:rPr>
        <w:t>Negative</w:t>
      </w:r>
    </w:p>
    <w:p w14:paraId="4532181A" w14:textId="77777777" w:rsidR="004615A2" w:rsidRDefault="004615A2" w:rsidP="005F7E69">
      <w:pPr>
        <w:spacing w:after="100" w:line="480" w:lineRule="auto"/>
        <w:ind w:firstLine="720"/>
        <w:jc w:val="both"/>
      </w:pPr>
      <w:r>
        <w:t>I attend symposium, seminar, etc. out of compulsion from the principal.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159"/>
        <w:gridCol w:w="1377"/>
        <w:gridCol w:w="1160"/>
        <w:gridCol w:w="1160"/>
      </w:tblGrid>
      <w:tr w:rsidR="004615A2" w14:paraId="71FB0E4B" w14:textId="77777777">
        <w:trPr>
          <w:trHeight w:val="400"/>
          <w:jc w:val="center"/>
        </w:trPr>
        <w:tc>
          <w:tcPr>
            <w:tcW w:w="1159" w:type="dxa"/>
          </w:tcPr>
          <w:p w14:paraId="2DD372B7" w14:textId="77777777" w:rsidR="004615A2" w:rsidRDefault="004615A2" w:rsidP="005F7E69">
            <w:pPr>
              <w:spacing w:before="100" w:after="100"/>
              <w:jc w:val="center"/>
            </w:pPr>
            <w:r>
              <w:lastRenderedPageBreak/>
              <w:t>Always</w:t>
            </w:r>
          </w:p>
        </w:tc>
        <w:tc>
          <w:tcPr>
            <w:tcW w:w="1159" w:type="dxa"/>
          </w:tcPr>
          <w:p w14:paraId="23E4A515" w14:textId="77777777" w:rsidR="004615A2" w:rsidRDefault="004615A2" w:rsidP="005F7E69">
            <w:pPr>
              <w:spacing w:before="100" w:after="100"/>
              <w:jc w:val="center"/>
            </w:pPr>
            <w:r>
              <w:t>Often</w:t>
            </w:r>
          </w:p>
        </w:tc>
        <w:tc>
          <w:tcPr>
            <w:tcW w:w="1377" w:type="dxa"/>
          </w:tcPr>
          <w:p w14:paraId="159DDEDD" w14:textId="77777777" w:rsidR="004615A2" w:rsidRDefault="004615A2" w:rsidP="005F7E69">
            <w:pPr>
              <w:spacing w:before="100" w:after="100"/>
              <w:jc w:val="center"/>
            </w:pPr>
            <w:r>
              <w:t>Sometimes</w:t>
            </w:r>
          </w:p>
        </w:tc>
        <w:tc>
          <w:tcPr>
            <w:tcW w:w="1160" w:type="dxa"/>
          </w:tcPr>
          <w:p w14:paraId="647B7BA8" w14:textId="77777777" w:rsidR="004615A2" w:rsidRDefault="004615A2" w:rsidP="005F7E69">
            <w:pPr>
              <w:spacing w:before="100" w:after="100"/>
              <w:jc w:val="center"/>
            </w:pPr>
            <w:r>
              <w:t>Rarely</w:t>
            </w:r>
          </w:p>
        </w:tc>
        <w:tc>
          <w:tcPr>
            <w:tcW w:w="1160" w:type="dxa"/>
          </w:tcPr>
          <w:p w14:paraId="7043BEC9" w14:textId="77777777" w:rsidR="004615A2" w:rsidRDefault="004615A2" w:rsidP="005F7E69">
            <w:pPr>
              <w:spacing w:before="100" w:after="100"/>
              <w:jc w:val="center"/>
            </w:pPr>
            <w:r>
              <w:t>Never</w:t>
            </w:r>
          </w:p>
        </w:tc>
      </w:tr>
    </w:tbl>
    <w:p w14:paraId="47603507" w14:textId="77777777" w:rsidR="004615A2" w:rsidRPr="00BB2D89" w:rsidRDefault="004615A2" w:rsidP="0058501A">
      <w:pPr>
        <w:spacing w:before="300" w:line="480" w:lineRule="auto"/>
        <w:jc w:val="both"/>
      </w:pPr>
      <w:r w:rsidRPr="00BB2D89">
        <w:tab/>
        <w:t>A c</w:t>
      </w:r>
      <w:r>
        <w:t>opy of the draft scale of Professional Ethics in Malayalam and English Version given in Appendix I and I (A).</w:t>
      </w:r>
    </w:p>
    <w:p w14:paraId="50DF2908" w14:textId="77777777" w:rsidR="004615A2" w:rsidRPr="00537C45" w:rsidRDefault="004615A2" w:rsidP="0058501A">
      <w:pPr>
        <w:spacing w:before="300" w:line="480" w:lineRule="auto"/>
        <w:jc w:val="both"/>
        <w:rPr>
          <w:b/>
        </w:rPr>
      </w:pPr>
      <w:r>
        <w:rPr>
          <w:b/>
        </w:rPr>
        <w:br w:type="page"/>
      </w:r>
      <w:r>
        <w:rPr>
          <w:b/>
        </w:rPr>
        <w:lastRenderedPageBreak/>
        <w:t xml:space="preserve">C. Tryout </w:t>
      </w:r>
    </w:p>
    <w:p w14:paraId="1C35E96E" w14:textId="77777777" w:rsidR="004615A2" w:rsidRDefault="004615A2" w:rsidP="0058501A">
      <w:pPr>
        <w:spacing w:after="240" w:line="480" w:lineRule="auto"/>
        <w:ind w:firstLine="720"/>
        <w:jc w:val="both"/>
      </w:pPr>
      <w:r>
        <w:t>The draft scale, consisting of 55 items were re-edited and printed. Sufficient number of response sheets were also printed. The draft scale contained all the necessary instructions. Tryout of the draft text was done in order to select suitable items for the final scale by empirically testing the significance of each item in the draft scale.</w:t>
      </w:r>
    </w:p>
    <w:p w14:paraId="5B48EC6A" w14:textId="77777777" w:rsidR="004615A2" w:rsidRDefault="004615A2" w:rsidP="0058501A">
      <w:pPr>
        <w:spacing w:after="240" w:line="480" w:lineRule="auto"/>
        <w:ind w:firstLine="720"/>
        <w:jc w:val="both"/>
      </w:pPr>
      <w:r>
        <w:t>For this, the scale was administered to a representative sample of 360 Secondary School Teachers of Malappuram, Palakkad and Kozhikode Districts selected using the Stratified Random Sampling Technique. Proper instructions were give to teachers regarding the method of responding. The response sheets were scored according to the following scoring scheme.</w:t>
      </w:r>
    </w:p>
    <w:p w14:paraId="17A274FA" w14:textId="77777777" w:rsidR="004615A2" w:rsidRDefault="004615A2" w:rsidP="0058501A">
      <w:pPr>
        <w:spacing w:after="240" w:line="480" w:lineRule="auto"/>
        <w:ind w:firstLine="720"/>
        <w:jc w:val="both"/>
      </w:pPr>
      <w:r>
        <w:t>Statement of each item has five possible responses viz. Always, Often, Rarely, Sometimes, Never, scores of 5, 4, 3, 2 and 1 respectively were given to the responses of positive statement. For the items to be scored reversely the scores of 1, 2, 3, 4, 5 respectively were given to the responses of negative statements.</w:t>
      </w:r>
    </w:p>
    <w:p w14:paraId="4E6E65D3" w14:textId="77777777" w:rsidR="004615A2" w:rsidRPr="00537C45" w:rsidRDefault="004615A2" w:rsidP="0058501A">
      <w:pPr>
        <w:spacing w:line="480" w:lineRule="auto"/>
        <w:jc w:val="both"/>
        <w:rPr>
          <w:b/>
        </w:rPr>
      </w:pPr>
      <w:r>
        <w:rPr>
          <w:b/>
        </w:rPr>
        <w:t>D. Item Analysis</w:t>
      </w:r>
    </w:p>
    <w:p w14:paraId="7C4522AB" w14:textId="77777777" w:rsidR="004615A2" w:rsidRDefault="004615A2" w:rsidP="0058501A">
      <w:pPr>
        <w:spacing w:after="240" w:line="480" w:lineRule="auto"/>
        <w:ind w:firstLine="720"/>
        <w:jc w:val="both"/>
      </w:pPr>
      <w:r>
        <w:t>The purpose of item analysis is to select valid items for the final scale. The procedure of item analysis is given below.</w:t>
      </w:r>
    </w:p>
    <w:p w14:paraId="03500438" w14:textId="77777777" w:rsidR="004615A2" w:rsidRDefault="004615A2" w:rsidP="0058501A">
      <w:pPr>
        <w:spacing w:after="240" w:line="480" w:lineRule="auto"/>
        <w:ind w:firstLine="720"/>
        <w:jc w:val="both"/>
      </w:pPr>
      <w:r>
        <w:t>The response sheets of 360 teachers complete in all respects obtained after the testing, were scored and the total score of each student was found out. Then these sheets were arranged in descending order of the magnitude of total score and highest and lowest 27 percent (100 sheets) were separated. The score obtained by the top 100 subjects and bottom 100 subjects were taken as the upper group and lower group respectively.</w:t>
      </w:r>
    </w:p>
    <w:p w14:paraId="2FBE82D4" w14:textId="77777777" w:rsidR="004615A2" w:rsidRDefault="004615A2" w:rsidP="0058501A">
      <w:pPr>
        <w:spacing w:after="240" w:line="480" w:lineRule="auto"/>
        <w:ind w:firstLine="720"/>
        <w:jc w:val="both"/>
      </w:pPr>
      <w:r>
        <w:lastRenderedPageBreak/>
        <w:t>The Mean and Standard Deviation of the each item for the upper group and the lower group were calculated separately. The critical ratio for each item was calculated, to find out. Items with adequate discrimination power and the critical ratio was calculated using the formula.</w:t>
      </w:r>
    </w:p>
    <w:p w14:paraId="3AADD87C" w14:textId="77777777" w:rsidR="004615A2" w:rsidRDefault="004615A2" w:rsidP="00723711">
      <w:pPr>
        <w:spacing w:line="480" w:lineRule="auto"/>
        <w:jc w:val="center"/>
      </w:pPr>
      <w:r w:rsidRPr="0058501A">
        <w:rPr>
          <w:position w:val="-44"/>
        </w:rPr>
        <w:object w:dxaOrig="1359" w:dyaOrig="859" w14:anchorId="41DE2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pt;height:52.35pt" o:ole="">
            <v:imagedata r:id="rId5" o:title=""/>
          </v:shape>
          <o:OLEObject Type="Embed" ProgID="Equation.3" ShapeID="_x0000_i1025" DrawAspect="Content" ObjectID="_1707758474" r:id="rId6"/>
        </w:object>
      </w:r>
      <w:r>
        <w:tab/>
      </w:r>
      <w:r>
        <w:tab/>
        <w:t>(Garret, 1998)</w:t>
      </w:r>
    </w:p>
    <w:p w14:paraId="3A56D2E1" w14:textId="77777777" w:rsidR="004615A2" w:rsidRDefault="004615A2" w:rsidP="0058501A">
      <w:pPr>
        <w:spacing w:line="480" w:lineRule="auto"/>
        <w:ind w:firstLine="720"/>
        <w:jc w:val="both"/>
      </w:pPr>
      <w:r>
        <w:t>Where</w:t>
      </w:r>
    </w:p>
    <w:p w14:paraId="2FE4E6AB" w14:textId="77777777" w:rsidR="004615A2" w:rsidRDefault="004615A2" w:rsidP="0058501A">
      <w:pPr>
        <w:spacing w:line="480" w:lineRule="auto"/>
        <w:ind w:firstLine="720"/>
        <w:jc w:val="both"/>
      </w:pPr>
      <w:r>
        <w:t xml:space="preserve"> </w:t>
      </w:r>
      <w:r w:rsidRPr="00546D6E">
        <w:rPr>
          <w:position w:val="-6"/>
        </w:rPr>
        <w:object w:dxaOrig="300" w:dyaOrig="320" w14:anchorId="0328AF23">
          <v:shape id="_x0000_i1026" type="#_x0000_t75" style="width:14.95pt;height:15.9pt" o:ole="">
            <v:imagedata r:id="rId7" o:title=""/>
          </v:shape>
          <o:OLEObject Type="Embed" ProgID="Equation.3" ShapeID="_x0000_i1026" DrawAspect="Content" ObjectID="_1707758475" r:id="rId8"/>
        </w:object>
      </w:r>
      <w:r>
        <w:t xml:space="preserve"> = Mean of the upper group (for an item)</w:t>
      </w:r>
    </w:p>
    <w:p w14:paraId="7B71FB4B" w14:textId="77777777" w:rsidR="004615A2" w:rsidRDefault="004615A2" w:rsidP="0058501A">
      <w:pPr>
        <w:spacing w:line="480" w:lineRule="auto"/>
        <w:ind w:firstLine="720"/>
        <w:jc w:val="both"/>
      </w:pPr>
      <w:r w:rsidRPr="00546D6E">
        <w:rPr>
          <w:position w:val="-6"/>
        </w:rPr>
        <w:object w:dxaOrig="340" w:dyaOrig="320" w14:anchorId="4AD37CA6">
          <v:shape id="_x0000_i1027" type="#_x0000_t75" style="width:16.85pt;height:15.9pt" o:ole="">
            <v:imagedata r:id="rId9" o:title=""/>
          </v:shape>
          <o:OLEObject Type="Embed" ProgID="Equation.3" ShapeID="_x0000_i1027" DrawAspect="Content" ObjectID="_1707758476" r:id="rId10"/>
        </w:object>
      </w:r>
      <w:r>
        <w:t xml:space="preserve"> = Mean of the lower group</w:t>
      </w:r>
    </w:p>
    <w:p w14:paraId="5EC26FE5" w14:textId="77777777" w:rsidR="004615A2" w:rsidRDefault="004615A2" w:rsidP="0058501A">
      <w:pPr>
        <w:spacing w:line="480" w:lineRule="auto"/>
        <w:ind w:firstLine="720"/>
        <w:jc w:val="both"/>
      </w:pPr>
      <w:r w:rsidRPr="0058501A">
        <w:rPr>
          <w:position w:val="-10"/>
        </w:rPr>
        <w:object w:dxaOrig="279" w:dyaOrig="320" w14:anchorId="2E61C938">
          <v:shape id="_x0000_i1028" type="#_x0000_t75" style="width:14.05pt;height:15.9pt" o:ole="">
            <v:imagedata r:id="rId11" o:title=""/>
          </v:shape>
          <o:OLEObject Type="Embed" ProgID="Equation.3" ShapeID="_x0000_i1028" DrawAspect="Content" ObjectID="_1707758477" r:id="rId12"/>
        </w:object>
      </w:r>
      <w:r>
        <w:t>= Standard Deviation of the upper group</w:t>
      </w:r>
    </w:p>
    <w:p w14:paraId="644B8393" w14:textId="77777777" w:rsidR="004615A2" w:rsidRDefault="004615A2" w:rsidP="0058501A">
      <w:pPr>
        <w:spacing w:line="480" w:lineRule="auto"/>
        <w:ind w:firstLine="720"/>
        <w:jc w:val="both"/>
      </w:pPr>
      <w:r w:rsidRPr="0058501A">
        <w:rPr>
          <w:position w:val="-10"/>
        </w:rPr>
        <w:object w:dxaOrig="300" w:dyaOrig="320" w14:anchorId="78713CD0">
          <v:shape id="_x0000_i1029" type="#_x0000_t75" style="width:14.95pt;height:15.9pt" o:ole="">
            <v:imagedata r:id="rId13" o:title=""/>
          </v:shape>
          <o:OLEObject Type="Embed" ProgID="Equation.3" ShapeID="_x0000_i1029" DrawAspect="Content" ObjectID="_1707758478" r:id="rId14"/>
        </w:object>
      </w:r>
      <w:r>
        <w:t>= Standard Deviation of the lower group</w:t>
      </w:r>
    </w:p>
    <w:p w14:paraId="40038102" w14:textId="77777777" w:rsidR="004615A2" w:rsidRDefault="004615A2" w:rsidP="0058501A">
      <w:pPr>
        <w:spacing w:line="480" w:lineRule="auto"/>
        <w:ind w:firstLine="720"/>
        <w:jc w:val="both"/>
      </w:pPr>
      <w:r>
        <w:t>N</w:t>
      </w:r>
      <w:r w:rsidRPr="0058501A">
        <w:rPr>
          <w:vertAlign w:val="subscript"/>
        </w:rPr>
        <w:t>1</w:t>
      </w:r>
      <w:r>
        <w:rPr>
          <w:vertAlign w:val="subscript"/>
        </w:rPr>
        <w:t xml:space="preserve"> </w:t>
      </w:r>
      <w:r>
        <w:t>= Sample of the upper group</w:t>
      </w:r>
    </w:p>
    <w:p w14:paraId="61790510" w14:textId="77777777" w:rsidR="004615A2" w:rsidRDefault="004615A2" w:rsidP="0058501A">
      <w:pPr>
        <w:spacing w:after="240" w:line="480" w:lineRule="auto"/>
        <w:ind w:firstLine="720"/>
        <w:jc w:val="both"/>
      </w:pPr>
      <w:r>
        <w:t>N</w:t>
      </w:r>
      <w:r w:rsidRPr="0058501A">
        <w:rPr>
          <w:vertAlign w:val="subscript"/>
        </w:rPr>
        <w:t>2</w:t>
      </w:r>
      <w:r>
        <w:t xml:space="preserve"> = Sample size of the lower group</w:t>
      </w:r>
    </w:p>
    <w:p w14:paraId="7AC420C2" w14:textId="77777777" w:rsidR="004615A2" w:rsidRDefault="004615A2" w:rsidP="0058501A">
      <w:pPr>
        <w:spacing w:after="240" w:line="480" w:lineRule="auto"/>
        <w:ind w:firstLine="720"/>
        <w:jc w:val="both"/>
      </w:pPr>
      <w:r>
        <w:t>The critical ratio (t-value) obtained for each item, together with mean and Standard Deviation of the scores for two groups are given in Table 3.3.</w:t>
      </w:r>
    </w:p>
    <w:p w14:paraId="5129AC89" w14:textId="77777777" w:rsidR="004615A2" w:rsidRPr="009C692A" w:rsidRDefault="004615A2" w:rsidP="009C692A">
      <w:pPr>
        <w:spacing w:after="40" w:line="360" w:lineRule="auto"/>
        <w:jc w:val="center"/>
        <w:rPr>
          <w:b/>
        </w:rPr>
      </w:pPr>
      <w:r w:rsidRPr="009C692A">
        <w:rPr>
          <w:b/>
        </w:rPr>
        <w:t>TABLE 3.3</w:t>
      </w:r>
    </w:p>
    <w:p w14:paraId="46CCD990" w14:textId="77777777" w:rsidR="004615A2" w:rsidRPr="009C692A" w:rsidRDefault="004615A2" w:rsidP="009C692A">
      <w:pPr>
        <w:spacing w:line="312" w:lineRule="auto"/>
        <w:jc w:val="center"/>
        <w:rPr>
          <w:b/>
        </w:rPr>
      </w:pPr>
      <w:r w:rsidRPr="009C692A">
        <w:rPr>
          <w:b/>
        </w:rPr>
        <w:t>Critical Ratio (t value) with means and Standard Deviation of the Scores of the Two Groups (Upper groups and lower groups)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15"/>
        <w:gridCol w:w="1243"/>
        <w:gridCol w:w="1243"/>
        <w:gridCol w:w="1243"/>
        <w:gridCol w:w="1243"/>
        <w:gridCol w:w="1244"/>
      </w:tblGrid>
      <w:tr w:rsidR="004615A2" w:rsidRPr="00AA2026" w14:paraId="16519122" w14:textId="77777777">
        <w:trPr>
          <w:trHeight w:val="267"/>
          <w:tblHeader/>
          <w:jc w:val="center"/>
        </w:trPr>
        <w:tc>
          <w:tcPr>
            <w:tcW w:w="915" w:type="dxa"/>
            <w:vMerge w:val="restart"/>
            <w:vAlign w:val="center"/>
          </w:tcPr>
          <w:p w14:paraId="3BC34254" w14:textId="77777777" w:rsidR="004615A2" w:rsidRPr="00AA2026" w:rsidRDefault="004615A2" w:rsidP="008B71ED">
            <w:pPr>
              <w:spacing w:before="120" w:after="120"/>
              <w:jc w:val="center"/>
            </w:pPr>
            <w:r w:rsidRPr="00AA2026">
              <w:t>Sl. No.</w:t>
            </w:r>
          </w:p>
        </w:tc>
        <w:tc>
          <w:tcPr>
            <w:tcW w:w="2486" w:type="dxa"/>
            <w:gridSpan w:val="2"/>
            <w:vAlign w:val="center"/>
          </w:tcPr>
          <w:p w14:paraId="4CD46243" w14:textId="77777777" w:rsidR="004615A2" w:rsidRPr="00AA2026" w:rsidRDefault="004615A2" w:rsidP="008B71ED">
            <w:pPr>
              <w:spacing w:before="120" w:after="120"/>
              <w:jc w:val="center"/>
            </w:pPr>
            <w:r w:rsidRPr="00AA2026">
              <w:t>Upper Group</w:t>
            </w:r>
          </w:p>
        </w:tc>
        <w:tc>
          <w:tcPr>
            <w:tcW w:w="3730" w:type="dxa"/>
            <w:gridSpan w:val="3"/>
            <w:vAlign w:val="center"/>
          </w:tcPr>
          <w:p w14:paraId="0ACA84B4" w14:textId="77777777" w:rsidR="004615A2" w:rsidRPr="00AA2026" w:rsidRDefault="004615A2" w:rsidP="008B71ED">
            <w:pPr>
              <w:spacing w:before="120" w:after="120"/>
              <w:jc w:val="center"/>
            </w:pPr>
            <w:r w:rsidRPr="00AA2026">
              <w:t>Lower Group</w:t>
            </w:r>
          </w:p>
        </w:tc>
      </w:tr>
      <w:tr w:rsidR="004615A2" w:rsidRPr="00AA2026" w14:paraId="496B07C4" w14:textId="77777777">
        <w:trPr>
          <w:trHeight w:val="254"/>
          <w:tblHeader/>
          <w:jc w:val="center"/>
        </w:trPr>
        <w:tc>
          <w:tcPr>
            <w:tcW w:w="915" w:type="dxa"/>
            <w:vMerge/>
            <w:vAlign w:val="center"/>
          </w:tcPr>
          <w:p w14:paraId="5239917A" w14:textId="77777777" w:rsidR="004615A2" w:rsidRPr="00AA2026" w:rsidRDefault="004615A2" w:rsidP="008B71ED">
            <w:pPr>
              <w:spacing w:before="120" w:after="120"/>
              <w:jc w:val="center"/>
            </w:pPr>
          </w:p>
        </w:tc>
        <w:tc>
          <w:tcPr>
            <w:tcW w:w="1243" w:type="dxa"/>
            <w:vAlign w:val="center"/>
          </w:tcPr>
          <w:p w14:paraId="058EE425" w14:textId="77777777" w:rsidR="004615A2" w:rsidRPr="00AA2026" w:rsidRDefault="004615A2" w:rsidP="008B71ED">
            <w:pPr>
              <w:spacing w:before="120" w:after="120"/>
              <w:jc w:val="center"/>
            </w:pPr>
            <w:r w:rsidRPr="00AA2026">
              <w:rPr>
                <w:position w:val="-4"/>
              </w:rPr>
              <w:object w:dxaOrig="240" w:dyaOrig="300" w14:anchorId="2B36DEBE">
                <v:shape id="_x0000_i1030" type="#_x0000_t75" style="width:12.15pt;height:14.95pt" o:ole="">
                  <v:imagedata r:id="rId15" o:title=""/>
                </v:shape>
                <o:OLEObject Type="Embed" ProgID="Equation.3" ShapeID="_x0000_i1030" DrawAspect="Content" ObjectID="_1707758479" r:id="rId16"/>
              </w:object>
            </w:r>
            <w:r w:rsidRPr="009C692A">
              <w:rPr>
                <w:vertAlign w:val="subscript"/>
              </w:rPr>
              <w:t>1</w:t>
            </w:r>
          </w:p>
        </w:tc>
        <w:tc>
          <w:tcPr>
            <w:tcW w:w="1243" w:type="dxa"/>
            <w:vAlign w:val="center"/>
          </w:tcPr>
          <w:p w14:paraId="55D3055B" w14:textId="77777777" w:rsidR="004615A2" w:rsidRPr="00AA2026" w:rsidRDefault="004615A2" w:rsidP="008B71ED">
            <w:pPr>
              <w:spacing w:before="120" w:after="120"/>
              <w:jc w:val="center"/>
            </w:pPr>
            <w:r w:rsidRPr="00AA2026">
              <w:t></w:t>
            </w:r>
            <w:r w:rsidRPr="009C692A">
              <w:rPr>
                <w:vertAlign w:val="subscript"/>
              </w:rPr>
              <w:t>1</w:t>
            </w:r>
          </w:p>
        </w:tc>
        <w:tc>
          <w:tcPr>
            <w:tcW w:w="1243" w:type="dxa"/>
            <w:vAlign w:val="center"/>
          </w:tcPr>
          <w:p w14:paraId="1B814A74" w14:textId="77777777" w:rsidR="004615A2" w:rsidRPr="00AA2026" w:rsidRDefault="004615A2" w:rsidP="008B71ED">
            <w:pPr>
              <w:spacing w:before="120" w:after="120"/>
              <w:jc w:val="center"/>
            </w:pPr>
            <w:r w:rsidRPr="00AA2026">
              <w:rPr>
                <w:position w:val="-4"/>
              </w:rPr>
              <w:object w:dxaOrig="240" w:dyaOrig="300" w14:anchorId="730BD724">
                <v:shape id="_x0000_i1031" type="#_x0000_t75" style="width:12.15pt;height:14.95pt" o:ole="">
                  <v:imagedata r:id="rId17" o:title=""/>
                </v:shape>
                <o:OLEObject Type="Embed" ProgID="Equation.3" ShapeID="_x0000_i1031" DrawAspect="Content" ObjectID="_1707758480" r:id="rId18"/>
              </w:object>
            </w:r>
            <w:r w:rsidRPr="009C692A">
              <w:rPr>
                <w:vertAlign w:val="subscript"/>
              </w:rPr>
              <w:t>2</w:t>
            </w:r>
          </w:p>
        </w:tc>
        <w:tc>
          <w:tcPr>
            <w:tcW w:w="1243" w:type="dxa"/>
            <w:vAlign w:val="center"/>
          </w:tcPr>
          <w:p w14:paraId="4A12082D" w14:textId="77777777" w:rsidR="004615A2" w:rsidRPr="00AA2026" w:rsidRDefault="004615A2" w:rsidP="008B71ED">
            <w:pPr>
              <w:spacing w:before="120" w:after="120"/>
              <w:jc w:val="center"/>
            </w:pPr>
            <w:r w:rsidRPr="00AA2026">
              <w:t></w:t>
            </w:r>
            <w:r w:rsidRPr="009C692A">
              <w:rPr>
                <w:vertAlign w:val="subscript"/>
              </w:rPr>
              <w:t>2</w:t>
            </w:r>
          </w:p>
        </w:tc>
        <w:tc>
          <w:tcPr>
            <w:tcW w:w="1244" w:type="dxa"/>
            <w:vAlign w:val="center"/>
          </w:tcPr>
          <w:p w14:paraId="30D07D7E" w14:textId="77777777" w:rsidR="004615A2" w:rsidRPr="00AA2026" w:rsidRDefault="004615A2" w:rsidP="008B71ED">
            <w:pPr>
              <w:spacing w:before="120" w:after="120"/>
              <w:jc w:val="center"/>
            </w:pPr>
            <w:r w:rsidRPr="00AA2026">
              <w:t>t-value</w:t>
            </w:r>
          </w:p>
        </w:tc>
      </w:tr>
      <w:tr w:rsidR="004615A2" w14:paraId="00F391E5" w14:textId="77777777">
        <w:trPr>
          <w:trHeight w:val="267"/>
          <w:jc w:val="center"/>
        </w:trPr>
        <w:tc>
          <w:tcPr>
            <w:tcW w:w="915" w:type="dxa"/>
            <w:vAlign w:val="center"/>
          </w:tcPr>
          <w:p w14:paraId="2A15BE80" w14:textId="77777777" w:rsidR="004615A2" w:rsidRDefault="004615A2" w:rsidP="008B71ED">
            <w:pPr>
              <w:spacing w:before="120" w:after="120"/>
              <w:jc w:val="center"/>
            </w:pPr>
            <w:r>
              <w:t>1</w:t>
            </w:r>
          </w:p>
        </w:tc>
        <w:tc>
          <w:tcPr>
            <w:tcW w:w="1243" w:type="dxa"/>
            <w:vAlign w:val="center"/>
          </w:tcPr>
          <w:p w14:paraId="1F39F53E" w14:textId="77777777" w:rsidR="004615A2" w:rsidRDefault="004615A2" w:rsidP="008B71ED">
            <w:pPr>
              <w:spacing w:before="120" w:after="120"/>
              <w:jc w:val="center"/>
            </w:pPr>
            <w:r>
              <w:t>4.53</w:t>
            </w:r>
          </w:p>
        </w:tc>
        <w:tc>
          <w:tcPr>
            <w:tcW w:w="1243" w:type="dxa"/>
            <w:vAlign w:val="center"/>
          </w:tcPr>
          <w:p w14:paraId="0D81FC9B" w14:textId="77777777" w:rsidR="004615A2" w:rsidRDefault="004615A2" w:rsidP="008B71ED">
            <w:pPr>
              <w:spacing w:before="120" w:after="120"/>
              <w:jc w:val="center"/>
            </w:pPr>
            <w:r>
              <w:t>0.52</w:t>
            </w:r>
          </w:p>
        </w:tc>
        <w:tc>
          <w:tcPr>
            <w:tcW w:w="1243" w:type="dxa"/>
            <w:vAlign w:val="center"/>
          </w:tcPr>
          <w:p w14:paraId="4EC478CF" w14:textId="77777777" w:rsidR="004615A2" w:rsidRDefault="004615A2" w:rsidP="008B71ED">
            <w:pPr>
              <w:spacing w:before="120" w:after="120"/>
              <w:jc w:val="center"/>
            </w:pPr>
            <w:r>
              <w:t>3.55</w:t>
            </w:r>
          </w:p>
        </w:tc>
        <w:tc>
          <w:tcPr>
            <w:tcW w:w="1243" w:type="dxa"/>
            <w:vAlign w:val="center"/>
          </w:tcPr>
          <w:p w14:paraId="625B875F" w14:textId="77777777" w:rsidR="004615A2" w:rsidRDefault="004615A2" w:rsidP="008B71ED">
            <w:pPr>
              <w:spacing w:before="120" w:after="120"/>
              <w:jc w:val="center"/>
            </w:pPr>
            <w:r>
              <w:t>1.16</w:t>
            </w:r>
          </w:p>
        </w:tc>
        <w:tc>
          <w:tcPr>
            <w:tcW w:w="1244" w:type="dxa"/>
            <w:vAlign w:val="center"/>
          </w:tcPr>
          <w:p w14:paraId="6C65301C" w14:textId="77777777" w:rsidR="004615A2" w:rsidRDefault="004615A2" w:rsidP="008B71ED">
            <w:pPr>
              <w:spacing w:before="120" w:after="120"/>
              <w:jc w:val="center"/>
            </w:pPr>
            <w:r>
              <w:t>7.52*</w:t>
            </w:r>
          </w:p>
        </w:tc>
      </w:tr>
      <w:tr w:rsidR="004615A2" w14:paraId="2016D76E" w14:textId="77777777">
        <w:trPr>
          <w:trHeight w:val="267"/>
          <w:jc w:val="center"/>
        </w:trPr>
        <w:tc>
          <w:tcPr>
            <w:tcW w:w="915" w:type="dxa"/>
            <w:vAlign w:val="center"/>
          </w:tcPr>
          <w:p w14:paraId="1B30AB13" w14:textId="77777777" w:rsidR="004615A2" w:rsidRDefault="004615A2" w:rsidP="008B71ED">
            <w:pPr>
              <w:spacing w:before="120" w:after="120"/>
              <w:jc w:val="center"/>
            </w:pPr>
            <w:r>
              <w:t>2</w:t>
            </w:r>
          </w:p>
        </w:tc>
        <w:tc>
          <w:tcPr>
            <w:tcW w:w="1243" w:type="dxa"/>
            <w:vAlign w:val="center"/>
          </w:tcPr>
          <w:p w14:paraId="351FCA2D" w14:textId="77777777" w:rsidR="004615A2" w:rsidRDefault="004615A2" w:rsidP="008B71ED">
            <w:pPr>
              <w:spacing w:before="120" w:after="120"/>
              <w:jc w:val="center"/>
            </w:pPr>
            <w:r>
              <w:t>3.40</w:t>
            </w:r>
          </w:p>
        </w:tc>
        <w:tc>
          <w:tcPr>
            <w:tcW w:w="1243" w:type="dxa"/>
            <w:vAlign w:val="center"/>
          </w:tcPr>
          <w:p w14:paraId="1F9BF043" w14:textId="77777777" w:rsidR="004615A2" w:rsidRDefault="004615A2" w:rsidP="008B71ED">
            <w:pPr>
              <w:spacing w:before="120" w:after="120"/>
              <w:jc w:val="center"/>
            </w:pPr>
            <w:r>
              <w:t>1.11</w:t>
            </w:r>
          </w:p>
        </w:tc>
        <w:tc>
          <w:tcPr>
            <w:tcW w:w="1243" w:type="dxa"/>
            <w:vAlign w:val="center"/>
          </w:tcPr>
          <w:p w14:paraId="3C5CF63F" w14:textId="77777777" w:rsidR="004615A2" w:rsidRDefault="004615A2" w:rsidP="008B71ED">
            <w:pPr>
              <w:spacing w:before="120" w:after="120"/>
              <w:jc w:val="center"/>
            </w:pPr>
            <w:r>
              <w:t>3.18</w:t>
            </w:r>
          </w:p>
        </w:tc>
        <w:tc>
          <w:tcPr>
            <w:tcW w:w="1243" w:type="dxa"/>
            <w:vAlign w:val="center"/>
          </w:tcPr>
          <w:p w14:paraId="555F9E0C" w14:textId="77777777" w:rsidR="004615A2" w:rsidRDefault="004615A2" w:rsidP="008B71ED">
            <w:pPr>
              <w:spacing w:before="120" w:after="120"/>
              <w:jc w:val="center"/>
            </w:pPr>
            <w:r>
              <w:t>0.86</w:t>
            </w:r>
          </w:p>
        </w:tc>
        <w:tc>
          <w:tcPr>
            <w:tcW w:w="1244" w:type="dxa"/>
            <w:vAlign w:val="center"/>
          </w:tcPr>
          <w:p w14:paraId="503F1BB5" w14:textId="77777777" w:rsidR="004615A2" w:rsidRDefault="004615A2" w:rsidP="008B71ED">
            <w:pPr>
              <w:spacing w:before="120" w:after="120"/>
              <w:jc w:val="center"/>
            </w:pPr>
            <w:r>
              <w:t>1.52</w:t>
            </w:r>
          </w:p>
        </w:tc>
      </w:tr>
      <w:tr w:rsidR="004615A2" w14:paraId="35D548A6" w14:textId="77777777">
        <w:trPr>
          <w:trHeight w:val="254"/>
          <w:jc w:val="center"/>
        </w:trPr>
        <w:tc>
          <w:tcPr>
            <w:tcW w:w="915" w:type="dxa"/>
            <w:vAlign w:val="center"/>
          </w:tcPr>
          <w:p w14:paraId="27536749" w14:textId="77777777" w:rsidR="004615A2" w:rsidRDefault="004615A2" w:rsidP="008B71ED">
            <w:pPr>
              <w:spacing w:before="120" w:after="120"/>
              <w:jc w:val="center"/>
            </w:pPr>
            <w:r>
              <w:t>3</w:t>
            </w:r>
          </w:p>
        </w:tc>
        <w:tc>
          <w:tcPr>
            <w:tcW w:w="1243" w:type="dxa"/>
            <w:vAlign w:val="center"/>
          </w:tcPr>
          <w:p w14:paraId="45AE2A92" w14:textId="77777777" w:rsidR="004615A2" w:rsidRDefault="004615A2" w:rsidP="008B71ED">
            <w:pPr>
              <w:spacing w:before="120" w:after="120"/>
              <w:jc w:val="center"/>
            </w:pPr>
            <w:r>
              <w:t>4.27</w:t>
            </w:r>
          </w:p>
        </w:tc>
        <w:tc>
          <w:tcPr>
            <w:tcW w:w="1243" w:type="dxa"/>
            <w:vAlign w:val="center"/>
          </w:tcPr>
          <w:p w14:paraId="45A3EEB7" w14:textId="77777777" w:rsidR="004615A2" w:rsidRDefault="004615A2" w:rsidP="008B71ED">
            <w:pPr>
              <w:spacing w:before="120" w:after="120"/>
              <w:jc w:val="center"/>
            </w:pPr>
            <w:r>
              <w:t>1.22</w:t>
            </w:r>
          </w:p>
        </w:tc>
        <w:tc>
          <w:tcPr>
            <w:tcW w:w="1243" w:type="dxa"/>
            <w:vAlign w:val="center"/>
          </w:tcPr>
          <w:p w14:paraId="3D09CDDA" w14:textId="77777777" w:rsidR="004615A2" w:rsidRDefault="004615A2" w:rsidP="008B71ED">
            <w:pPr>
              <w:spacing w:before="120" w:after="120"/>
              <w:jc w:val="center"/>
            </w:pPr>
            <w:r>
              <w:t>2.90</w:t>
            </w:r>
          </w:p>
        </w:tc>
        <w:tc>
          <w:tcPr>
            <w:tcW w:w="1243" w:type="dxa"/>
            <w:vAlign w:val="center"/>
          </w:tcPr>
          <w:p w14:paraId="3C2B0933" w14:textId="77777777" w:rsidR="004615A2" w:rsidRDefault="004615A2" w:rsidP="008B71ED">
            <w:pPr>
              <w:spacing w:before="120" w:after="120"/>
              <w:jc w:val="center"/>
            </w:pPr>
            <w:r>
              <w:t>1.67</w:t>
            </w:r>
          </w:p>
        </w:tc>
        <w:tc>
          <w:tcPr>
            <w:tcW w:w="1244" w:type="dxa"/>
            <w:vAlign w:val="center"/>
          </w:tcPr>
          <w:p w14:paraId="5A0CBDAC" w14:textId="77777777" w:rsidR="004615A2" w:rsidRDefault="004615A2" w:rsidP="008B71ED">
            <w:pPr>
              <w:spacing w:before="120" w:after="120"/>
              <w:jc w:val="center"/>
            </w:pPr>
            <w:r>
              <w:t>6.48*</w:t>
            </w:r>
          </w:p>
        </w:tc>
      </w:tr>
      <w:tr w:rsidR="004615A2" w14:paraId="6702B9E8" w14:textId="77777777">
        <w:trPr>
          <w:trHeight w:val="267"/>
          <w:jc w:val="center"/>
        </w:trPr>
        <w:tc>
          <w:tcPr>
            <w:tcW w:w="915" w:type="dxa"/>
            <w:vAlign w:val="center"/>
          </w:tcPr>
          <w:p w14:paraId="5250E7FD" w14:textId="77777777" w:rsidR="004615A2" w:rsidRDefault="004615A2" w:rsidP="008B71ED">
            <w:pPr>
              <w:spacing w:before="120" w:after="120"/>
              <w:jc w:val="center"/>
            </w:pPr>
            <w:r>
              <w:lastRenderedPageBreak/>
              <w:t>4</w:t>
            </w:r>
          </w:p>
        </w:tc>
        <w:tc>
          <w:tcPr>
            <w:tcW w:w="1243" w:type="dxa"/>
            <w:vAlign w:val="center"/>
          </w:tcPr>
          <w:p w14:paraId="04E0AD08" w14:textId="77777777" w:rsidR="004615A2" w:rsidRDefault="004615A2" w:rsidP="008B71ED">
            <w:pPr>
              <w:spacing w:before="120" w:after="120"/>
              <w:jc w:val="center"/>
            </w:pPr>
            <w:r>
              <w:t>4.28</w:t>
            </w:r>
          </w:p>
        </w:tc>
        <w:tc>
          <w:tcPr>
            <w:tcW w:w="1243" w:type="dxa"/>
            <w:vAlign w:val="center"/>
          </w:tcPr>
          <w:p w14:paraId="3A5AB066" w14:textId="77777777" w:rsidR="004615A2" w:rsidRDefault="004615A2" w:rsidP="008B71ED">
            <w:pPr>
              <w:spacing w:before="120" w:after="120"/>
              <w:jc w:val="center"/>
            </w:pPr>
            <w:r>
              <w:t>0.74</w:t>
            </w:r>
          </w:p>
        </w:tc>
        <w:tc>
          <w:tcPr>
            <w:tcW w:w="1243" w:type="dxa"/>
            <w:vAlign w:val="center"/>
          </w:tcPr>
          <w:p w14:paraId="442DFE23" w14:textId="77777777" w:rsidR="004615A2" w:rsidRDefault="004615A2" w:rsidP="008B71ED">
            <w:pPr>
              <w:spacing w:before="120" w:after="120"/>
              <w:jc w:val="center"/>
            </w:pPr>
            <w:r>
              <w:t>3.11</w:t>
            </w:r>
          </w:p>
        </w:tc>
        <w:tc>
          <w:tcPr>
            <w:tcW w:w="1243" w:type="dxa"/>
            <w:vAlign w:val="center"/>
          </w:tcPr>
          <w:p w14:paraId="337B70B0" w14:textId="77777777" w:rsidR="004615A2" w:rsidRDefault="004615A2" w:rsidP="008B71ED">
            <w:pPr>
              <w:spacing w:before="120" w:after="120"/>
              <w:jc w:val="center"/>
            </w:pPr>
            <w:r>
              <w:t>1.51</w:t>
            </w:r>
          </w:p>
        </w:tc>
        <w:tc>
          <w:tcPr>
            <w:tcW w:w="1244" w:type="dxa"/>
            <w:vAlign w:val="center"/>
          </w:tcPr>
          <w:p w14:paraId="219EDFF7" w14:textId="77777777" w:rsidR="004615A2" w:rsidRDefault="004615A2" w:rsidP="008B71ED">
            <w:pPr>
              <w:spacing w:before="120" w:after="120"/>
              <w:jc w:val="center"/>
            </w:pPr>
            <w:r>
              <w:t>6.84*</w:t>
            </w:r>
          </w:p>
        </w:tc>
      </w:tr>
      <w:tr w:rsidR="004615A2" w14:paraId="19CE42A3" w14:textId="77777777">
        <w:trPr>
          <w:trHeight w:val="254"/>
          <w:jc w:val="center"/>
        </w:trPr>
        <w:tc>
          <w:tcPr>
            <w:tcW w:w="915" w:type="dxa"/>
            <w:vAlign w:val="center"/>
          </w:tcPr>
          <w:p w14:paraId="6EA2D571" w14:textId="77777777" w:rsidR="004615A2" w:rsidRDefault="004615A2" w:rsidP="008B71ED">
            <w:pPr>
              <w:spacing w:before="120" w:after="120"/>
              <w:jc w:val="center"/>
            </w:pPr>
            <w:r>
              <w:t>5</w:t>
            </w:r>
          </w:p>
        </w:tc>
        <w:tc>
          <w:tcPr>
            <w:tcW w:w="1243" w:type="dxa"/>
            <w:vAlign w:val="center"/>
          </w:tcPr>
          <w:p w14:paraId="77E339EC" w14:textId="77777777" w:rsidR="004615A2" w:rsidRDefault="004615A2" w:rsidP="008B71ED">
            <w:pPr>
              <w:spacing w:before="120" w:after="120"/>
              <w:jc w:val="center"/>
            </w:pPr>
            <w:r>
              <w:t>3.59</w:t>
            </w:r>
          </w:p>
        </w:tc>
        <w:tc>
          <w:tcPr>
            <w:tcW w:w="1243" w:type="dxa"/>
            <w:vAlign w:val="center"/>
          </w:tcPr>
          <w:p w14:paraId="633205E6" w14:textId="77777777" w:rsidR="004615A2" w:rsidRDefault="004615A2" w:rsidP="008B71ED">
            <w:pPr>
              <w:spacing w:before="120" w:after="120"/>
              <w:jc w:val="center"/>
            </w:pPr>
            <w:r>
              <w:t>0.84</w:t>
            </w:r>
          </w:p>
        </w:tc>
        <w:tc>
          <w:tcPr>
            <w:tcW w:w="1243" w:type="dxa"/>
            <w:vAlign w:val="center"/>
          </w:tcPr>
          <w:p w14:paraId="11192971" w14:textId="77777777" w:rsidR="004615A2" w:rsidRDefault="004615A2" w:rsidP="008B71ED">
            <w:pPr>
              <w:spacing w:before="120" w:after="120"/>
              <w:jc w:val="center"/>
            </w:pPr>
            <w:r>
              <w:t>2.78</w:t>
            </w:r>
          </w:p>
        </w:tc>
        <w:tc>
          <w:tcPr>
            <w:tcW w:w="1243" w:type="dxa"/>
            <w:vAlign w:val="center"/>
          </w:tcPr>
          <w:p w14:paraId="0D578236" w14:textId="77777777" w:rsidR="004615A2" w:rsidRDefault="004615A2" w:rsidP="008B71ED">
            <w:pPr>
              <w:spacing w:before="120" w:after="120"/>
              <w:jc w:val="center"/>
            </w:pPr>
            <w:r>
              <w:t>1.47</w:t>
            </w:r>
          </w:p>
        </w:tc>
        <w:tc>
          <w:tcPr>
            <w:tcW w:w="1244" w:type="dxa"/>
            <w:vAlign w:val="center"/>
          </w:tcPr>
          <w:p w14:paraId="712B00E5" w14:textId="77777777" w:rsidR="004615A2" w:rsidRDefault="004615A2" w:rsidP="008B71ED">
            <w:pPr>
              <w:spacing w:before="120" w:after="120"/>
              <w:jc w:val="center"/>
            </w:pPr>
            <w:r>
              <w:t>4.68*</w:t>
            </w:r>
          </w:p>
        </w:tc>
      </w:tr>
      <w:tr w:rsidR="004615A2" w14:paraId="35975405" w14:textId="77777777">
        <w:trPr>
          <w:trHeight w:val="267"/>
          <w:jc w:val="center"/>
        </w:trPr>
        <w:tc>
          <w:tcPr>
            <w:tcW w:w="915" w:type="dxa"/>
            <w:vAlign w:val="center"/>
          </w:tcPr>
          <w:p w14:paraId="18DF1AFE" w14:textId="77777777" w:rsidR="004615A2" w:rsidRDefault="004615A2" w:rsidP="008B71ED">
            <w:pPr>
              <w:spacing w:before="120" w:after="120"/>
              <w:jc w:val="center"/>
            </w:pPr>
            <w:r>
              <w:t>6</w:t>
            </w:r>
          </w:p>
        </w:tc>
        <w:tc>
          <w:tcPr>
            <w:tcW w:w="1243" w:type="dxa"/>
            <w:vAlign w:val="center"/>
          </w:tcPr>
          <w:p w14:paraId="421B4975" w14:textId="77777777" w:rsidR="004615A2" w:rsidRDefault="004615A2" w:rsidP="008B71ED">
            <w:pPr>
              <w:spacing w:before="120" w:after="120"/>
              <w:jc w:val="center"/>
            </w:pPr>
            <w:r>
              <w:t>3.54</w:t>
            </w:r>
          </w:p>
        </w:tc>
        <w:tc>
          <w:tcPr>
            <w:tcW w:w="1243" w:type="dxa"/>
            <w:vAlign w:val="center"/>
          </w:tcPr>
          <w:p w14:paraId="2BDDD669" w14:textId="77777777" w:rsidR="004615A2" w:rsidRDefault="004615A2" w:rsidP="008B71ED">
            <w:pPr>
              <w:spacing w:before="120" w:after="120"/>
              <w:jc w:val="center"/>
            </w:pPr>
            <w:r>
              <w:t>0.92</w:t>
            </w:r>
          </w:p>
        </w:tc>
        <w:tc>
          <w:tcPr>
            <w:tcW w:w="1243" w:type="dxa"/>
            <w:vAlign w:val="center"/>
          </w:tcPr>
          <w:p w14:paraId="787749DD" w14:textId="77777777" w:rsidR="004615A2" w:rsidRDefault="004615A2" w:rsidP="008B71ED">
            <w:pPr>
              <w:spacing w:before="120" w:after="120"/>
              <w:jc w:val="center"/>
            </w:pPr>
            <w:r>
              <w:t>3.18</w:t>
            </w:r>
          </w:p>
        </w:tc>
        <w:tc>
          <w:tcPr>
            <w:tcW w:w="1243" w:type="dxa"/>
            <w:vAlign w:val="center"/>
          </w:tcPr>
          <w:p w14:paraId="1359ADAE" w14:textId="77777777" w:rsidR="004615A2" w:rsidRDefault="004615A2" w:rsidP="008B71ED">
            <w:pPr>
              <w:spacing w:before="120" w:after="120"/>
              <w:jc w:val="center"/>
            </w:pPr>
            <w:r>
              <w:t>1.06</w:t>
            </w:r>
          </w:p>
        </w:tc>
        <w:tc>
          <w:tcPr>
            <w:tcW w:w="1244" w:type="dxa"/>
            <w:vAlign w:val="center"/>
          </w:tcPr>
          <w:p w14:paraId="7268B291" w14:textId="77777777" w:rsidR="004615A2" w:rsidRDefault="004615A2" w:rsidP="008B71ED">
            <w:pPr>
              <w:spacing w:before="120" w:after="120"/>
              <w:jc w:val="center"/>
            </w:pPr>
            <w:r>
              <w:t>2.46</w:t>
            </w:r>
          </w:p>
        </w:tc>
      </w:tr>
      <w:tr w:rsidR="004615A2" w14:paraId="71ABB7AC" w14:textId="77777777">
        <w:trPr>
          <w:trHeight w:val="267"/>
          <w:jc w:val="center"/>
        </w:trPr>
        <w:tc>
          <w:tcPr>
            <w:tcW w:w="915" w:type="dxa"/>
            <w:vAlign w:val="center"/>
          </w:tcPr>
          <w:p w14:paraId="097F1AA9" w14:textId="77777777" w:rsidR="004615A2" w:rsidRDefault="004615A2" w:rsidP="008B71ED">
            <w:pPr>
              <w:spacing w:before="120" w:after="120"/>
              <w:jc w:val="center"/>
            </w:pPr>
            <w:r>
              <w:t>7</w:t>
            </w:r>
          </w:p>
        </w:tc>
        <w:tc>
          <w:tcPr>
            <w:tcW w:w="1243" w:type="dxa"/>
            <w:vAlign w:val="center"/>
          </w:tcPr>
          <w:p w14:paraId="6C2E8CE0" w14:textId="77777777" w:rsidR="004615A2" w:rsidRDefault="004615A2" w:rsidP="008B71ED">
            <w:pPr>
              <w:spacing w:before="120" w:after="120"/>
              <w:jc w:val="center"/>
            </w:pPr>
            <w:r>
              <w:t>3.85</w:t>
            </w:r>
          </w:p>
        </w:tc>
        <w:tc>
          <w:tcPr>
            <w:tcW w:w="1243" w:type="dxa"/>
            <w:vAlign w:val="center"/>
          </w:tcPr>
          <w:p w14:paraId="50DF5227" w14:textId="77777777" w:rsidR="004615A2" w:rsidRDefault="004615A2" w:rsidP="008B71ED">
            <w:pPr>
              <w:spacing w:before="120" w:after="120"/>
              <w:jc w:val="center"/>
            </w:pPr>
            <w:r>
              <w:t>1.02</w:t>
            </w:r>
          </w:p>
        </w:tc>
        <w:tc>
          <w:tcPr>
            <w:tcW w:w="1243" w:type="dxa"/>
            <w:vAlign w:val="center"/>
          </w:tcPr>
          <w:p w14:paraId="225F87D9" w14:textId="77777777" w:rsidR="004615A2" w:rsidRDefault="004615A2" w:rsidP="008B71ED">
            <w:pPr>
              <w:spacing w:before="120" w:after="120"/>
              <w:jc w:val="center"/>
            </w:pPr>
            <w:r>
              <w:t>2.76</w:t>
            </w:r>
          </w:p>
        </w:tc>
        <w:tc>
          <w:tcPr>
            <w:tcW w:w="1243" w:type="dxa"/>
            <w:vAlign w:val="center"/>
          </w:tcPr>
          <w:p w14:paraId="45EB55F7" w14:textId="77777777" w:rsidR="004615A2" w:rsidRDefault="004615A2" w:rsidP="008B71ED">
            <w:pPr>
              <w:spacing w:before="120" w:after="120"/>
              <w:jc w:val="center"/>
            </w:pPr>
            <w:r>
              <w:t>1.48</w:t>
            </w:r>
          </w:p>
        </w:tc>
        <w:tc>
          <w:tcPr>
            <w:tcW w:w="1244" w:type="dxa"/>
            <w:vAlign w:val="center"/>
          </w:tcPr>
          <w:p w14:paraId="704DBF2B" w14:textId="77777777" w:rsidR="004615A2" w:rsidRDefault="004615A2" w:rsidP="008B71ED">
            <w:pPr>
              <w:spacing w:before="120" w:after="120"/>
              <w:jc w:val="center"/>
            </w:pPr>
            <w:r>
              <w:t>5.97*</w:t>
            </w:r>
          </w:p>
        </w:tc>
      </w:tr>
      <w:tr w:rsidR="004615A2" w14:paraId="063A29BD" w14:textId="77777777">
        <w:trPr>
          <w:trHeight w:val="267"/>
          <w:jc w:val="center"/>
        </w:trPr>
        <w:tc>
          <w:tcPr>
            <w:tcW w:w="915" w:type="dxa"/>
            <w:vAlign w:val="center"/>
          </w:tcPr>
          <w:p w14:paraId="63B246C8" w14:textId="77777777" w:rsidR="004615A2" w:rsidRDefault="004615A2" w:rsidP="008B71ED">
            <w:pPr>
              <w:spacing w:before="120" w:after="120"/>
              <w:jc w:val="center"/>
            </w:pPr>
            <w:r>
              <w:t>8</w:t>
            </w:r>
          </w:p>
        </w:tc>
        <w:tc>
          <w:tcPr>
            <w:tcW w:w="1243" w:type="dxa"/>
            <w:vAlign w:val="center"/>
          </w:tcPr>
          <w:p w14:paraId="495245E4" w14:textId="77777777" w:rsidR="004615A2" w:rsidRDefault="004615A2" w:rsidP="008B71ED">
            <w:pPr>
              <w:spacing w:before="120" w:after="120"/>
              <w:jc w:val="center"/>
            </w:pPr>
            <w:r>
              <w:t>2.25</w:t>
            </w:r>
          </w:p>
        </w:tc>
        <w:tc>
          <w:tcPr>
            <w:tcW w:w="1243" w:type="dxa"/>
            <w:vAlign w:val="center"/>
          </w:tcPr>
          <w:p w14:paraId="7450107F" w14:textId="77777777" w:rsidR="004615A2" w:rsidRDefault="004615A2" w:rsidP="008B71ED">
            <w:pPr>
              <w:spacing w:before="120" w:after="120"/>
              <w:jc w:val="center"/>
            </w:pPr>
            <w:r>
              <w:t>1.81</w:t>
            </w:r>
          </w:p>
        </w:tc>
        <w:tc>
          <w:tcPr>
            <w:tcW w:w="1243" w:type="dxa"/>
            <w:vAlign w:val="center"/>
          </w:tcPr>
          <w:p w14:paraId="3E95BBB8" w14:textId="77777777" w:rsidR="004615A2" w:rsidRDefault="004615A2" w:rsidP="008B71ED">
            <w:pPr>
              <w:spacing w:before="120" w:after="120"/>
              <w:jc w:val="center"/>
            </w:pPr>
            <w:r>
              <w:t>2.20</w:t>
            </w:r>
          </w:p>
        </w:tc>
        <w:tc>
          <w:tcPr>
            <w:tcW w:w="1243" w:type="dxa"/>
            <w:vAlign w:val="center"/>
          </w:tcPr>
          <w:p w14:paraId="114F44C2" w14:textId="77777777" w:rsidR="004615A2" w:rsidRDefault="004615A2" w:rsidP="008B71ED">
            <w:pPr>
              <w:spacing w:before="120" w:after="120"/>
              <w:jc w:val="center"/>
            </w:pPr>
            <w:r>
              <w:t>1.54</w:t>
            </w:r>
          </w:p>
        </w:tc>
        <w:tc>
          <w:tcPr>
            <w:tcW w:w="1244" w:type="dxa"/>
            <w:vAlign w:val="center"/>
          </w:tcPr>
          <w:p w14:paraId="290D81D2" w14:textId="77777777" w:rsidR="004615A2" w:rsidRDefault="004615A2" w:rsidP="008B71ED">
            <w:pPr>
              <w:spacing w:before="120" w:after="120"/>
              <w:jc w:val="center"/>
            </w:pPr>
            <w:r>
              <w:t>0.10</w:t>
            </w:r>
          </w:p>
        </w:tc>
      </w:tr>
      <w:tr w:rsidR="004615A2" w14:paraId="0794BE96" w14:textId="77777777">
        <w:trPr>
          <w:trHeight w:val="267"/>
          <w:jc w:val="center"/>
        </w:trPr>
        <w:tc>
          <w:tcPr>
            <w:tcW w:w="915" w:type="dxa"/>
            <w:vAlign w:val="center"/>
          </w:tcPr>
          <w:p w14:paraId="005FDFFA" w14:textId="77777777" w:rsidR="004615A2" w:rsidRDefault="004615A2" w:rsidP="008B71ED">
            <w:pPr>
              <w:spacing w:before="120" w:after="120"/>
              <w:jc w:val="center"/>
            </w:pPr>
            <w:r>
              <w:t>9</w:t>
            </w:r>
          </w:p>
        </w:tc>
        <w:tc>
          <w:tcPr>
            <w:tcW w:w="1243" w:type="dxa"/>
            <w:vAlign w:val="center"/>
          </w:tcPr>
          <w:p w14:paraId="792022A7" w14:textId="77777777" w:rsidR="004615A2" w:rsidRDefault="004615A2" w:rsidP="008B71ED">
            <w:pPr>
              <w:spacing w:before="120" w:after="120"/>
              <w:jc w:val="center"/>
            </w:pPr>
            <w:r>
              <w:t>3.24</w:t>
            </w:r>
          </w:p>
        </w:tc>
        <w:tc>
          <w:tcPr>
            <w:tcW w:w="1243" w:type="dxa"/>
            <w:vAlign w:val="center"/>
          </w:tcPr>
          <w:p w14:paraId="60DE60A5" w14:textId="77777777" w:rsidR="004615A2" w:rsidRDefault="004615A2" w:rsidP="008B71ED">
            <w:pPr>
              <w:spacing w:before="120" w:after="120"/>
              <w:jc w:val="center"/>
            </w:pPr>
            <w:r>
              <w:t>0.84</w:t>
            </w:r>
          </w:p>
        </w:tc>
        <w:tc>
          <w:tcPr>
            <w:tcW w:w="1243" w:type="dxa"/>
            <w:vAlign w:val="center"/>
          </w:tcPr>
          <w:p w14:paraId="4E2E8B75" w14:textId="77777777" w:rsidR="004615A2" w:rsidRDefault="004615A2" w:rsidP="008B71ED">
            <w:pPr>
              <w:spacing w:before="120" w:after="120"/>
              <w:jc w:val="center"/>
            </w:pPr>
            <w:r>
              <w:t>3.31</w:t>
            </w:r>
          </w:p>
        </w:tc>
        <w:tc>
          <w:tcPr>
            <w:tcW w:w="1243" w:type="dxa"/>
            <w:vAlign w:val="center"/>
          </w:tcPr>
          <w:p w14:paraId="6AA8E875" w14:textId="77777777" w:rsidR="004615A2" w:rsidRDefault="004615A2" w:rsidP="008B71ED">
            <w:pPr>
              <w:spacing w:before="120" w:after="120"/>
              <w:jc w:val="center"/>
            </w:pPr>
            <w:r>
              <w:t>1.30</w:t>
            </w:r>
          </w:p>
        </w:tc>
        <w:tc>
          <w:tcPr>
            <w:tcW w:w="1244" w:type="dxa"/>
            <w:vAlign w:val="center"/>
          </w:tcPr>
          <w:p w14:paraId="6CEAD25A" w14:textId="77777777" w:rsidR="004615A2" w:rsidRDefault="004615A2" w:rsidP="008B71ED">
            <w:pPr>
              <w:spacing w:before="120" w:after="120"/>
              <w:jc w:val="center"/>
            </w:pPr>
            <w:r>
              <w:t>-0.41</w:t>
            </w:r>
          </w:p>
        </w:tc>
      </w:tr>
      <w:tr w:rsidR="004615A2" w14:paraId="2EB468B2" w14:textId="77777777">
        <w:trPr>
          <w:trHeight w:val="267"/>
          <w:jc w:val="center"/>
        </w:trPr>
        <w:tc>
          <w:tcPr>
            <w:tcW w:w="915" w:type="dxa"/>
            <w:vAlign w:val="center"/>
          </w:tcPr>
          <w:p w14:paraId="70602594" w14:textId="77777777" w:rsidR="004615A2" w:rsidRDefault="004615A2" w:rsidP="008B71ED">
            <w:pPr>
              <w:spacing w:before="120" w:after="120"/>
              <w:jc w:val="center"/>
            </w:pPr>
            <w:r>
              <w:t>10</w:t>
            </w:r>
          </w:p>
        </w:tc>
        <w:tc>
          <w:tcPr>
            <w:tcW w:w="1243" w:type="dxa"/>
            <w:vAlign w:val="center"/>
          </w:tcPr>
          <w:p w14:paraId="338E9B99" w14:textId="77777777" w:rsidR="004615A2" w:rsidRDefault="004615A2" w:rsidP="008B71ED">
            <w:pPr>
              <w:spacing w:before="120" w:after="120"/>
              <w:jc w:val="center"/>
            </w:pPr>
            <w:r>
              <w:t>4.84</w:t>
            </w:r>
          </w:p>
        </w:tc>
        <w:tc>
          <w:tcPr>
            <w:tcW w:w="1243" w:type="dxa"/>
            <w:vAlign w:val="center"/>
          </w:tcPr>
          <w:p w14:paraId="00F407BD" w14:textId="77777777" w:rsidR="004615A2" w:rsidRDefault="004615A2" w:rsidP="008B71ED">
            <w:pPr>
              <w:spacing w:before="120" w:after="120"/>
              <w:jc w:val="center"/>
            </w:pPr>
            <w:r>
              <w:t>0.63</w:t>
            </w:r>
          </w:p>
        </w:tc>
        <w:tc>
          <w:tcPr>
            <w:tcW w:w="1243" w:type="dxa"/>
            <w:vAlign w:val="center"/>
          </w:tcPr>
          <w:p w14:paraId="2CD99841" w14:textId="77777777" w:rsidR="004615A2" w:rsidRDefault="004615A2" w:rsidP="008B71ED">
            <w:pPr>
              <w:spacing w:before="120" w:after="120"/>
              <w:jc w:val="center"/>
            </w:pPr>
            <w:r>
              <w:t>3.13</w:t>
            </w:r>
          </w:p>
        </w:tc>
        <w:tc>
          <w:tcPr>
            <w:tcW w:w="1243" w:type="dxa"/>
            <w:vAlign w:val="center"/>
          </w:tcPr>
          <w:p w14:paraId="32B2D11A" w14:textId="77777777" w:rsidR="004615A2" w:rsidRDefault="004615A2" w:rsidP="008B71ED">
            <w:pPr>
              <w:spacing w:before="120" w:after="120"/>
              <w:jc w:val="center"/>
            </w:pPr>
            <w:r>
              <w:t>1.67</w:t>
            </w:r>
          </w:p>
        </w:tc>
        <w:tc>
          <w:tcPr>
            <w:tcW w:w="1244" w:type="dxa"/>
            <w:vAlign w:val="center"/>
          </w:tcPr>
          <w:p w14:paraId="110CAF79" w14:textId="77777777" w:rsidR="004615A2" w:rsidRDefault="004615A2" w:rsidP="008B71ED">
            <w:pPr>
              <w:spacing w:before="120" w:after="120"/>
              <w:jc w:val="center"/>
            </w:pPr>
            <w:r>
              <w:t>9.41*</w:t>
            </w:r>
          </w:p>
        </w:tc>
      </w:tr>
      <w:tr w:rsidR="004615A2" w14:paraId="237E4881" w14:textId="77777777">
        <w:trPr>
          <w:trHeight w:val="267"/>
          <w:jc w:val="center"/>
        </w:trPr>
        <w:tc>
          <w:tcPr>
            <w:tcW w:w="915" w:type="dxa"/>
            <w:vAlign w:val="center"/>
          </w:tcPr>
          <w:p w14:paraId="5A214B8B" w14:textId="77777777" w:rsidR="004615A2" w:rsidRDefault="004615A2" w:rsidP="008B71ED">
            <w:pPr>
              <w:spacing w:before="120" w:after="120"/>
              <w:jc w:val="center"/>
            </w:pPr>
            <w:r>
              <w:t>11</w:t>
            </w:r>
          </w:p>
        </w:tc>
        <w:tc>
          <w:tcPr>
            <w:tcW w:w="1243" w:type="dxa"/>
            <w:vAlign w:val="center"/>
          </w:tcPr>
          <w:p w14:paraId="4A5BF1A5" w14:textId="77777777" w:rsidR="004615A2" w:rsidRDefault="004615A2" w:rsidP="008B71ED">
            <w:pPr>
              <w:spacing w:before="120" w:after="120"/>
              <w:jc w:val="center"/>
            </w:pPr>
            <w:r>
              <w:t>4.01</w:t>
            </w:r>
          </w:p>
        </w:tc>
        <w:tc>
          <w:tcPr>
            <w:tcW w:w="1243" w:type="dxa"/>
            <w:vAlign w:val="center"/>
          </w:tcPr>
          <w:p w14:paraId="44521684" w14:textId="77777777" w:rsidR="004615A2" w:rsidRDefault="004615A2" w:rsidP="008B71ED">
            <w:pPr>
              <w:spacing w:before="120" w:after="120"/>
              <w:jc w:val="center"/>
            </w:pPr>
            <w:r>
              <w:t>1.37</w:t>
            </w:r>
          </w:p>
        </w:tc>
        <w:tc>
          <w:tcPr>
            <w:tcW w:w="1243" w:type="dxa"/>
            <w:vAlign w:val="center"/>
          </w:tcPr>
          <w:p w14:paraId="1C369C0C" w14:textId="77777777" w:rsidR="004615A2" w:rsidRDefault="004615A2" w:rsidP="008B71ED">
            <w:pPr>
              <w:spacing w:before="120" w:after="120"/>
              <w:jc w:val="center"/>
            </w:pPr>
            <w:r>
              <w:t>2.39</w:t>
            </w:r>
          </w:p>
        </w:tc>
        <w:tc>
          <w:tcPr>
            <w:tcW w:w="1243" w:type="dxa"/>
            <w:vAlign w:val="center"/>
          </w:tcPr>
          <w:p w14:paraId="760D46E2" w14:textId="77777777" w:rsidR="004615A2" w:rsidRDefault="004615A2" w:rsidP="008B71ED">
            <w:pPr>
              <w:spacing w:before="120" w:after="120"/>
              <w:jc w:val="center"/>
            </w:pPr>
            <w:r>
              <w:t>1.63</w:t>
            </w:r>
          </w:p>
        </w:tc>
        <w:tc>
          <w:tcPr>
            <w:tcW w:w="1244" w:type="dxa"/>
            <w:vAlign w:val="center"/>
          </w:tcPr>
          <w:p w14:paraId="766533B9" w14:textId="77777777" w:rsidR="004615A2" w:rsidRDefault="004615A2" w:rsidP="008B71ED">
            <w:pPr>
              <w:spacing w:before="120" w:after="120"/>
              <w:jc w:val="center"/>
            </w:pPr>
            <w:r>
              <w:t>7.46*</w:t>
            </w:r>
          </w:p>
        </w:tc>
      </w:tr>
      <w:tr w:rsidR="004615A2" w14:paraId="645D9104" w14:textId="77777777">
        <w:trPr>
          <w:trHeight w:val="267"/>
          <w:jc w:val="center"/>
        </w:trPr>
        <w:tc>
          <w:tcPr>
            <w:tcW w:w="915" w:type="dxa"/>
            <w:vAlign w:val="center"/>
          </w:tcPr>
          <w:p w14:paraId="3EB03FED" w14:textId="77777777" w:rsidR="004615A2" w:rsidRDefault="004615A2" w:rsidP="008B71ED">
            <w:pPr>
              <w:spacing w:before="120" w:after="120"/>
              <w:jc w:val="center"/>
            </w:pPr>
            <w:r>
              <w:t>12</w:t>
            </w:r>
          </w:p>
        </w:tc>
        <w:tc>
          <w:tcPr>
            <w:tcW w:w="1243" w:type="dxa"/>
            <w:vAlign w:val="center"/>
          </w:tcPr>
          <w:p w14:paraId="0A913062" w14:textId="77777777" w:rsidR="004615A2" w:rsidRDefault="004615A2" w:rsidP="008B71ED">
            <w:pPr>
              <w:spacing w:before="120" w:after="120"/>
              <w:jc w:val="center"/>
            </w:pPr>
            <w:r>
              <w:t>4.36</w:t>
            </w:r>
          </w:p>
        </w:tc>
        <w:tc>
          <w:tcPr>
            <w:tcW w:w="1243" w:type="dxa"/>
            <w:vAlign w:val="center"/>
          </w:tcPr>
          <w:p w14:paraId="7EF9C570" w14:textId="77777777" w:rsidR="004615A2" w:rsidRDefault="004615A2" w:rsidP="008B71ED">
            <w:pPr>
              <w:spacing w:before="120" w:after="120"/>
              <w:jc w:val="center"/>
            </w:pPr>
            <w:r>
              <w:t>1.31</w:t>
            </w:r>
          </w:p>
        </w:tc>
        <w:tc>
          <w:tcPr>
            <w:tcW w:w="1243" w:type="dxa"/>
            <w:vAlign w:val="center"/>
          </w:tcPr>
          <w:p w14:paraId="4F184F79" w14:textId="77777777" w:rsidR="004615A2" w:rsidRDefault="004615A2" w:rsidP="008B71ED">
            <w:pPr>
              <w:spacing w:before="120" w:after="120"/>
              <w:jc w:val="center"/>
            </w:pPr>
            <w:r>
              <w:t>2.70</w:t>
            </w:r>
          </w:p>
        </w:tc>
        <w:tc>
          <w:tcPr>
            <w:tcW w:w="1243" w:type="dxa"/>
            <w:vAlign w:val="center"/>
          </w:tcPr>
          <w:p w14:paraId="72ADC379" w14:textId="77777777" w:rsidR="004615A2" w:rsidRDefault="004615A2" w:rsidP="008B71ED">
            <w:pPr>
              <w:spacing w:before="120" w:after="120"/>
              <w:jc w:val="center"/>
            </w:pPr>
            <w:r>
              <w:t>1.62</w:t>
            </w:r>
          </w:p>
        </w:tc>
        <w:tc>
          <w:tcPr>
            <w:tcW w:w="1244" w:type="dxa"/>
            <w:vAlign w:val="center"/>
          </w:tcPr>
          <w:p w14:paraId="0F30F617" w14:textId="77777777" w:rsidR="004615A2" w:rsidRDefault="004615A2" w:rsidP="008B71ED">
            <w:pPr>
              <w:spacing w:before="120" w:after="120"/>
              <w:jc w:val="center"/>
            </w:pPr>
            <w:r>
              <w:t>7.83*</w:t>
            </w:r>
          </w:p>
        </w:tc>
      </w:tr>
      <w:tr w:rsidR="004615A2" w14:paraId="58A36F25" w14:textId="77777777">
        <w:trPr>
          <w:trHeight w:val="267"/>
          <w:jc w:val="center"/>
        </w:trPr>
        <w:tc>
          <w:tcPr>
            <w:tcW w:w="915" w:type="dxa"/>
            <w:vAlign w:val="center"/>
          </w:tcPr>
          <w:p w14:paraId="74913D49" w14:textId="77777777" w:rsidR="004615A2" w:rsidRDefault="004615A2" w:rsidP="008B71ED">
            <w:pPr>
              <w:spacing w:before="120" w:after="120"/>
              <w:jc w:val="center"/>
            </w:pPr>
            <w:r>
              <w:t>13</w:t>
            </w:r>
          </w:p>
        </w:tc>
        <w:tc>
          <w:tcPr>
            <w:tcW w:w="1243" w:type="dxa"/>
            <w:vAlign w:val="center"/>
          </w:tcPr>
          <w:p w14:paraId="02E91CDF" w14:textId="77777777" w:rsidR="004615A2" w:rsidRDefault="004615A2" w:rsidP="008B71ED">
            <w:pPr>
              <w:spacing w:before="120" w:after="120"/>
              <w:jc w:val="center"/>
            </w:pPr>
            <w:r>
              <w:t>3.58</w:t>
            </w:r>
          </w:p>
        </w:tc>
        <w:tc>
          <w:tcPr>
            <w:tcW w:w="1243" w:type="dxa"/>
            <w:vAlign w:val="center"/>
          </w:tcPr>
          <w:p w14:paraId="44055A86" w14:textId="77777777" w:rsidR="004615A2" w:rsidRDefault="004615A2" w:rsidP="008B71ED">
            <w:pPr>
              <w:spacing w:before="120" w:after="120"/>
              <w:jc w:val="center"/>
            </w:pPr>
            <w:r>
              <w:t>1.62</w:t>
            </w:r>
          </w:p>
        </w:tc>
        <w:tc>
          <w:tcPr>
            <w:tcW w:w="1243" w:type="dxa"/>
            <w:vAlign w:val="center"/>
          </w:tcPr>
          <w:p w14:paraId="1C6E9369" w14:textId="77777777" w:rsidR="004615A2" w:rsidRDefault="004615A2" w:rsidP="008B71ED">
            <w:pPr>
              <w:spacing w:before="120" w:after="120"/>
              <w:jc w:val="center"/>
            </w:pPr>
            <w:r>
              <w:t>2.42</w:t>
            </w:r>
          </w:p>
        </w:tc>
        <w:tc>
          <w:tcPr>
            <w:tcW w:w="1243" w:type="dxa"/>
            <w:vAlign w:val="center"/>
          </w:tcPr>
          <w:p w14:paraId="5919ED9F" w14:textId="77777777" w:rsidR="004615A2" w:rsidRDefault="004615A2" w:rsidP="008B71ED">
            <w:pPr>
              <w:spacing w:before="120" w:after="120"/>
              <w:jc w:val="center"/>
            </w:pPr>
            <w:r>
              <w:t>1.48</w:t>
            </w:r>
          </w:p>
        </w:tc>
        <w:tc>
          <w:tcPr>
            <w:tcW w:w="1244" w:type="dxa"/>
            <w:vAlign w:val="center"/>
          </w:tcPr>
          <w:p w14:paraId="52BDDBBB" w14:textId="77777777" w:rsidR="004615A2" w:rsidRDefault="004615A2" w:rsidP="008B71ED">
            <w:pPr>
              <w:spacing w:before="120" w:after="120"/>
              <w:jc w:val="center"/>
            </w:pPr>
            <w:r>
              <w:t>5.18*</w:t>
            </w:r>
          </w:p>
        </w:tc>
      </w:tr>
      <w:tr w:rsidR="004615A2" w14:paraId="1ED5BE6A" w14:textId="77777777">
        <w:trPr>
          <w:trHeight w:val="267"/>
          <w:jc w:val="center"/>
        </w:trPr>
        <w:tc>
          <w:tcPr>
            <w:tcW w:w="915" w:type="dxa"/>
            <w:vAlign w:val="center"/>
          </w:tcPr>
          <w:p w14:paraId="10EBD2F5" w14:textId="77777777" w:rsidR="004615A2" w:rsidRDefault="004615A2" w:rsidP="008B71ED">
            <w:pPr>
              <w:spacing w:before="120" w:after="120"/>
              <w:jc w:val="center"/>
            </w:pPr>
            <w:r>
              <w:t>14</w:t>
            </w:r>
          </w:p>
        </w:tc>
        <w:tc>
          <w:tcPr>
            <w:tcW w:w="1243" w:type="dxa"/>
            <w:vAlign w:val="center"/>
          </w:tcPr>
          <w:p w14:paraId="4208C5CA" w14:textId="77777777" w:rsidR="004615A2" w:rsidRDefault="004615A2" w:rsidP="008B71ED">
            <w:pPr>
              <w:spacing w:before="120" w:after="120"/>
              <w:jc w:val="center"/>
            </w:pPr>
            <w:r>
              <w:t>4.20</w:t>
            </w:r>
          </w:p>
        </w:tc>
        <w:tc>
          <w:tcPr>
            <w:tcW w:w="1243" w:type="dxa"/>
            <w:vAlign w:val="center"/>
          </w:tcPr>
          <w:p w14:paraId="6598A67B" w14:textId="77777777" w:rsidR="004615A2" w:rsidRDefault="004615A2" w:rsidP="008B71ED">
            <w:pPr>
              <w:spacing w:before="120" w:after="120"/>
              <w:jc w:val="center"/>
            </w:pPr>
            <w:r>
              <w:t>1.25</w:t>
            </w:r>
          </w:p>
        </w:tc>
        <w:tc>
          <w:tcPr>
            <w:tcW w:w="1243" w:type="dxa"/>
            <w:vAlign w:val="center"/>
          </w:tcPr>
          <w:p w14:paraId="2C379D31" w14:textId="77777777" w:rsidR="004615A2" w:rsidRDefault="004615A2" w:rsidP="008B71ED">
            <w:pPr>
              <w:spacing w:before="120" w:after="120"/>
              <w:jc w:val="center"/>
            </w:pPr>
            <w:r>
              <w:t>2.73</w:t>
            </w:r>
          </w:p>
        </w:tc>
        <w:tc>
          <w:tcPr>
            <w:tcW w:w="1243" w:type="dxa"/>
            <w:vAlign w:val="center"/>
          </w:tcPr>
          <w:p w14:paraId="6C9638D7" w14:textId="77777777" w:rsidR="004615A2" w:rsidRDefault="004615A2" w:rsidP="008B71ED">
            <w:pPr>
              <w:spacing w:before="120" w:after="120"/>
              <w:jc w:val="center"/>
            </w:pPr>
            <w:r>
              <w:t>1.63</w:t>
            </w:r>
          </w:p>
        </w:tc>
        <w:tc>
          <w:tcPr>
            <w:tcW w:w="1244" w:type="dxa"/>
            <w:vAlign w:val="center"/>
          </w:tcPr>
          <w:p w14:paraId="5A0F7A5A" w14:textId="77777777" w:rsidR="004615A2" w:rsidRDefault="004615A2" w:rsidP="008B71ED">
            <w:pPr>
              <w:spacing w:before="120" w:after="120"/>
              <w:jc w:val="center"/>
            </w:pPr>
            <w:r>
              <w:t>7.03*</w:t>
            </w:r>
          </w:p>
        </w:tc>
      </w:tr>
      <w:tr w:rsidR="004615A2" w14:paraId="1220FA8C" w14:textId="77777777">
        <w:trPr>
          <w:trHeight w:val="267"/>
          <w:jc w:val="center"/>
        </w:trPr>
        <w:tc>
          <w:tcPr>
            <w:tcW w:w="915" w:type="dxa"/>
            <w:vAlign w:val="center"/>
          </w:tcPr>
          <w:p w14:paraId="08F6BBAF" w14:textId="77777777" w:rsidR="004615A2" w:rsidRDefault="004615A2" w:rsidP="008B71ED">
            <w:pPr>
              <w:spacing w:before="120" w:after="120"/>
              <w:jc w:val="center"/>
            </w:pPr>
            <w:r>
              <w:t>15</w:t>
            </w:r>
          </w:p>
        </w:tc>
        <w:tc>
          <w:tcPr>
            <w:tcW w:w="1243" w:type="dxa"/>
            <w:vAlign w:val="center"/>
          </w:tcPr>
          <w:p w14:paraId="7C8ACD83" w14:textId="77777777" w:rsidR="004615A2" w:rsidRDefault="004615A2" w:rsidP="008B71ED">
            <w:pPr>
              <w:spacing w:before="120" w:after="120"/>
              <w:jc w:val="center"/>
            </w:pPr>
            <w:r>
              <w:t>4.12</w:t>
            </w:r>
          </w:p>
        </w:tc>
        <w:tc>
          <w:tcPr>
            <w:tcW w:w="1243" w:type="dxa"/>
            <w:vAlign w:val="center"/>
          </w:tcPr>
          <w:p w14:paraId="73FB097B" w14:textId="77777777" w:rsidR="004615A2" w:rsidRDefault="004615A2" w:rsidP="008B71ED">
            <w:pPr>
              <w:spacing w:before="120" w:after="120"/>
              <w:jc w:val="center"/>
            </w:pPr>
            <w:r>
              <w:t>1.51</w:t>
            </w:r>
          </w:p>
        </w:tc>
        <w:tc>
          <w:tcPr>
            <w:tcW w:w="1243" w:type="dxa"/>
            <w:vAlign w:val="center"/>
          </w:tcPr>
          <w:p w14:paraId="00A7AD4C" w14:textId="77777777" w:rsidR="004615A2" w:rsidRDefault="004615A2" w:rsidP="008B71ED">
            <w:pPr>
              <w:spacing w:before="120" w:after="120"/>
              <w:jc w:val="center"/>
            </w:pPr>
            <w:r>
              <w:t>2.52</w:t>
            </w:r>
          </w:p>
        </w:tc>
        <w:tc>
          <w:tcPr>
            <w:tcW w:w="1243" w:type="dxa"/>
            <w:vAlign w:val="center"/>
          </w:tcPr>
          <w:p w14:paraId="3BAFE898" w14:textId="77777777" w:rsidR="004615A2" w:rsidRDefault="004615A2" w:rsidP="008B71ED">
            <w:pPr>
              <w:spacing w:before="120" w:after="120"/>
              <w:jc w:val="center"/>
            </w:pPr>
            <w:r>
              <w:t>1.67</w:t>
            </w:r>
          </w:p>
        </w:tc>
        <w:tc>
          <w:tcPr>
            <w:tcW w:w="1244" w:type="dxa"/>
            <w:vAlign w:val="center"/>
          </w:tcPr>
          <w:p w14:paraId="667ADA99" w14:textId="77777777" w:rsidR="004615A2" w:rsidRDefault="004615A2" w:rsidP="008B71ED">
            <w:pPr>
              <w:spacing w:before="120" w:after="120"/>
              <w:jc w:val="center"/>
            </w:pPr>
            <w:r>
              <w:t>6.95*</w:t>
            </w:r>
          </w:p>
        </w:tc>
      </w:tr>
      <w:tr w:rsidR="004615A2" w14:paraId="6B88191C" w14:textId="77777777">
        <w:trPr>
          <w:trHeight w:val="267"/>
          <w:jc w:val="center"/>
        </w:trPr>
        <w:tc>
          <w:tcPr>
            <w:tcW w:w="915" w:type="dxa"/>
            <w:vAlign w:val="center"/>
          </w:tcPr>
          <w:p w14:paraId="163893F8" w14:textId="77777777" w:rsidR="004615A2" w:rsidRDefault="004615A2" w:rsidP="008B71ED">
            <w:pPr>
              <w:spacing w:before="120" w:after="120"/>
              <w:jc w:val="center"/>
            </w:pPr>
            <w:r>
              <w:t>16</w:t>
            </w:r>
          </w:p>
        </w:tc>
        <w:tc>
          <w:tcPr>
            <w:tcW w:w="1243" w:type="dxa"/>
            <w:vAlign w:val="center"/>
          </w:tcPr>
          <w:p w14:paraId="13915309" w14:textId="77777777" w:rsidR="004615A2" w:rsidRDefault="004615A2" w:rsidP="008B71ED">
            <w:pPr>
              <w:spacing w:before="120" w:after="120"/>
              <w:jc w:val="center"/>
            </w:pPr>
            <w:r>
              <w:t>4.65</w:t>
            </w:r>
          </w:p>
        </w:tc>
        <w:tc>
          <w:tcPr>
            <w:tcW w:w="1243" w:type="dxa"/>
            <w:vAlign w:val="center"/>
          </w:tcPr>
          <w:p w14:paraId="492B2DC0" w14:textId="77777777" w:rsidR="004615A2" w:rsidRDefault="004615A2" w:rsidP="008B71ED">
            <w:pPr>
              <w:spacing w:before="120" w:after="120"/>
              <w:jc w:val="center"/>
            </w:pPr>
            <w:r>
              <w:t>5.32</w:t>
            </w:r>
          </w:p>
        </w:tc>
        <w:tc>
          <w:tcPr>
            <w:tcW w:w="1243" w:type="dxa"/>
            <w:vAlign w:val="center"/>
          </w:tcPr>
          <w:p w14:paraId="18870268" w14:textId="77777777" w:rsidR="004615A2" w:rsidRDefault="004615A2" w:rsidP="008B71ED">
            <w:pPr>
              <w:spacing w:before="120" w:after="120"/>
              <w:jc w:val="center"/>
            </w:pPr>
            <w:r>
              <w:t>3.22</w:t>
            </w:r>
          </w:p>
        </w:tc>
        <w:tc>
          <w:tcPr>
            <w:tcW w:w="1243" w:type="dxa"/>
            <w:vAlign w:val="center"/>
          </w:tcPr>
          <w:p w14:paraId="0E741997" w14:textId="77777777" w:rsidR="004615A2" w:rsidRDefault="004615A2" w:rsidP="008B71ED">
            <w:pPr>
              <w:spacing w:before="120" w:after="120"/>
              <w:jc w:val="center"/>
            </w:pPr>
            <w:r>
              <w:t>1.75</w:t>
            </w:r>
          </w:p>
        </w:tc>
        <w:tc>
          <w:tcPr>
            <w:tcW w:w="1244" w:type="dxa"/>
            <w:vAlign w:val="center"/>
          </w:tcPr>
          <w:p w14:paraId="1706661D" w14:textId="77777777" w:rsidR="004615A2" w:rsidRDefault="004615A2" w:rsidP="008B71ED">
            <w:pPr>
              <w:spacing w:before="120" w:after="120"/>
              <w:jc w:val="center"/>
            </w:pPr>
            <w:r>
              <w:t>2.50</w:t>
            </w:r>
          </w:p>
        </w:tc>
      </w:tr>
      <w:tr w:rsidR="004615A2" w14:paraId="34B1A777" w14:textId="77777777">
        <w:trPr>
          <w:trHeight w:val="267"/>
          <w:jc w:val="center"/>
        </w:trPr>
        <w:tc>
          <w:tcPr>
            <w:tcW w:w="915" w:type="dxa"/>
            <w:vAlign w:val="center"/>
          </w:tcPr>
          <w:p w14:paraId="5F383850" w14:textId="77777777" w:rsidR="004615A2" w:rsidRDefault="004615A2" w:rsidP="008B71ED">
            <w:pPr>
              <w:spacing w:before="120" w:after="120"/>
              <w:jc w:val="center"/>
            </w:pPr>
            <w:r>
              <w:t>17</w:t>
            </w:r>
          </w:p>
        </w:tc>
        <w:tc>
          <w:tcPr>
            <w:tcW w:w="1243" w:type="dxa"/>
            <w:vAlign w:val="center"/>
          </w:tcPr>
          <w:p w14:paraId="0AD539B2" w14:textId="77777777" w:rsidR="004615A2" w:rsidRDefault="004615A2" w:rsidP="008B71ED">
            <w:pPr>
              <w:spacing w:before="120" w:after="120"/>
              <w:jc w:val="center"/>
            </w:pPr>
            <w:r>
              <w:t>4.81</w:t>
            </w:r>
          </w:p>
        </w:tc>
        <w:tc>
          <w:tcPr>
            <w:tcW w:w="1243" w:type="dxa"/>
            <w:vAlign w:val="center"/>
          </w:tcPr>
          <w:p w14:paraId="311312F8" w14:textId="77777777" w:rsidR="004615A2" w:rsidRDefault="004615A2" w:rsidP="008B71ED">
            <w:pPr>
              <w:spacing w:before="120" w:after="120"/>
              <w:jc w:val="center"/>
            </w:pPr>
            <w:r>
              <w:t>0.58</w:t>
            </w:r>
          </w:p>
        </w:tc>
        <w:tc>
          <w:tcPr>
            <w:tcW w:w="1243" w:type="dxa"/>
            <w:vAlign w:val="center"/>
          </w:tcPr>
          <w:p w14:paraId="43CB7B80" w14:textId="77777777" w:rsidR="004615A2" w:rsidRDefault="004615A2" w:rsidP="008B71ED">
            <w:pPr>
              <w:spacing w:before="120" w:after="120"/>
              <w:jc w:val="center"/>
            </w:pPr>
            <w:r>
              <w:t>3.04</w:t>
            </w:r>
          </w:p>
        </w:tc>
        <w:tc>
          <w:tcPr>
            <w:tcW w:w="1243" w:type="dxa"/>
            <w:vAlign w:val="center"/>
          </w:tcPr>
          <w:p w14:paraId="704DBB4F" w14:textId="77777777" w:rsidR="004615A2" w:rsidRDefault="004615A2" w:rsidP="008B71ED">
            <w:pPr>
              <w:spacing w:before="120" w:after="120"/>
              <w:jc w:val="center"/>
            </w:pPr>
            <w:r>
              <w:t>1.60</w:t>
            </w:r>
          </w:p>
        </w:tc>
        <w:tc>
          <w:tcPr>
            <w:tcW w:w="1244" w:type="dxa"/>
            <w:vAlign w:val="center"/>
          </w:tcPr>
          <w:p w14:paraId="7117AF6C" w14:textId="77777777" w:rsidR="004615A2" w:rsidRDefault="004615A2" w:rsidP="008B71ED">
            <w:pPr>
              <w:spacing w:before="120" w:after="120"/>
              <w:jc w:val="center"/>
            </w:pPr>
            <w:r>
              <w:t>9.90*</w:t>
            </w:r>
          </w:p>
        </w:tc>
      </w:tr>
      <w:tr w:rsidR="004615A2" w14:paraId="1C8F4495" w14:textId="77777777">
        <w:trPr>
          <w:trHeight w:val="267"/>
          <w:jc w:val="center"/>
        </w:trPr>
        <w:tc>
          <w:tcPr>
            <w:tcW w:w="915" w:type="dxa"/>
            <w:vAlign w:val="center"/>
          </w:tcPr>
          <w:p w14:paraId="1E7242FE" w14:textId="77777777" w:rsidR="004615A2" w:rsidRDefault="004615A2" w:rsidP="008B71ED">
            <w:pPr>
              <w:spacing w:before="120" w:after="120"/>
              <w:jc w:val="center"/>
            </w:pPr>
            <w:r>
              <w:t>18</w:t>
            </w:r>
          </w:p>
        </w:tc>
        <w:tc>
          <w:tcPr>
            <w:tcW w:w="1243" w:type="dxa"/>
            <w:vAlign w:val="center"/>
          </w:tcPr>
          <w:p w14:paraId="2080DE0C" w14:textId="77777777" w:rsidR="004615A2" w:rsidRDefault="004615A2" w:rsidP="008B71ED">
            <w:pPr>
              <w:spacing w:before="120" w:after="120"/>
              <w:jc w:val="center"/>
            </w:pPr>
            <w:r>
              <w:t>4.37</w:t>
            </w:r>
          </w:p>
        </w:tc>
        <w:tc>
          <w:tcPr>
            <w:tcW w:w="1243" w:type="dxa"/>
            <w:vAlign w:val="center"/>
          </w:tcPr>
          <w:p w14:paraId="0AD328B0" w14:textId="77777777" w:rsidR="004615A2" w:rsidRDefault="004615A2" w:rsidP="008B71ED">
            <w:pPr>
              <w:spacing w:before="120" w:after="120"/>
              <w:jc w:val="center"/>
            </w:pPr>
            <w:r>
              <w:t>1.29</w:t>
            </w:r>
          </w:p>
        </w:tc>
        <w:tc>
          <w:tcPr>
            <w:tcW w:w="1243" w:type="dxa"/>
            <w:vAlign w:val="center"/>
          </w:tcPr>
          <w:p w14:paraId="61CC8F7F" w14:textId="77777777" w:rsidR="004615A2" w:rsidRDefault="004615A2" w:rsidP="008B71ED">
            <w:pPr>
              <w:spacing w:before="120" w:after="120"/>
              <w:jc w:val="center"/>
            </w:pPr>
            <w:r>
              <w:t>2.61</w:t>
            </w:r>
          </w:p>
        </w:tc>
        <w:tc>
          <w:tcPr>
            <w:tcW w:w="1243" w:type="dxa"/>
            <w:vAlign w:val="center"/>
          </w:tcPr>
          <w:p w14:paraId="7FA9F7BD" w14:textId="77777777" w:rsidR="004615A2" w:rsidRDefault="004615A2" w:rsidP="008B71ED">
            <w:pPr>
              <w:spacing w:before="120" w:after="120"/>
              <w:jc w:val="center"/>
            </w:pPr>
            <w:r>
              <w:t>1.63</w:t>
            </w:r>
          </w:p>
        </w:tc>
        <w:tc>
          <w:tcPr>
            <w:tcW w:w="1244" w:type="dxa"/>
            <w:vAlign w:val="center"/>
          </w:tcPr>
          <w:p w14:paraId="3692107C" w14:textId="77777777" w:rsidR="004615A2" w:rsidRDefault="004615A2" w:rsidP="008B71ED">
            <w:pPr>
              <w:spacing w:before="120" w:after="120"/>
              <w:jc w:val="center"/>
            </w:pPr>
            <w:r>
              <w:t>3.29*</w:t>
            </w:r>
          </w:p>
        </w:tc>
      </w:tr>
      <w:tr w:rsidR="004615A2" w14:paraId="7B3FB92E" w14:textId="77777777">
        <w:trPr>
          <w:trHeight w:val="267"/>
          <w:jc w:val="center"/>
        </w:trPr>
        <w:tc>
          <w:tcPr>
            <w:tcW w:w="915" w:type="dxa"/>
            <w:vAlign w:val="center"/>
          </w:tcPr>
          <w:p w14:paraId="3F46D24F" w14:textId="77777777" w:rsidR="004615A2" w:rsidRDefault="004615A2" w:rsidP="008B71ED">
            <w:pPr>
              <w:spacing w:before="120" w:after="120"/>
              <w:jc w:val="center"/>
            </w:pPr>
            <w:r>
              <w:t>19</w:t>
            </w:r>
          </w:p>
        </w:tc>
        <w:tc>
          <w:tcPr>
            <w:tcW w:w="1243" w:type="dxa"/>
            <w:vAlign w:val="center"/>
          </w:tcPr>
          <w:p w14:paraId="1AFEF3CC" w14:textId="77777777" w:rsidR="004615A2" w:rsidRDefault="004615A2" w:rsidP="008B71ED">
            <w:pPr>
              <w:spacing w:before="120" w:after="120"/>
              <w:jc w:val="center"/>
            </w:pPr>
            <w:r>
              <w:t>3.42</w:t>
            </w:r>
          </w:p>
        </w:tc>
        <w:tc>
          <w:tcPr>
            <w:tcW w:w="1243" w:type="dxa"/>
            <w:vAlign w:val="center"/>
          </w:tcPr>
          <w:p w14:paraId="41DB9D72" w14:textId="77777777" w:rsidR="004615A2" w:rsidRDefault="004615A2" w:rsidP="008B71ED">
            <w:pPr>
              <w:spacing w:before="120" w:after="120"/>
              <w:jc w:val="center"/>
            </w:pPr>
            <w:r>
              <w:t>1.51</w:t>
            </w:r>
          </w:p>
        </w:tc>
        <w:tc>
          <w:tcPr>
            <w:tcW w:w="1243" w:type="dxa"/>
            <w:vAlign w:val="center"/>
          </w:tcPr>
          <w:p w14:paraId="2133EB11" w14:textId="77777777" w:rsidR="004615A2" w:rsidRDefault="004615A2" w:rsidP="008B71ED">
            <w:pPr>
              <w:spacing w:before="120" w:after="120"/>
              <w:jc w:val="center"/>
            </w:pPr>
            <w:r>
              <w:t>2.45</w:t>
            </w:r>
          </w:p>
        </w:tc>
        <w:tc>
          <w:tcPr>
            <w:tcW w:w="1243" w:type="dxa"/>
            <w:vAlign w:val="center"/>
          </w:tcPr>
          <w:p w14:paraId="5FCDBE0B" w14:textId="77777777" w:rsidR="004615A2" w:rsidRDefault="004615A2" w:rsidP="008B71ED">
            <w:pPr>
              <w:spacing w:before="120" w:after="120"/>
              <w:jc w:val="center"/>
            </w:pPr>
            <w:r>
              <w:t>1.34</w:t>
            </w:r>
          </w:p>
        </w:tc>
        <w:tc>
          <w:tcPr>
            <w:tcW w:w="1244" w:type="dxa"/>
            <w:vAlign w:val="center"/>
          </w:tcPr>
          <w:p w14:paraId="7300A826" w14:textId="77777777" w:rsidR="004615A2" w:rsidRDefault="004615A2" w:rsidP="008B71ED">
            <w:pPr>
              <w:spacing w:before="120" w:after="120"/>
              <w:jc w:val="center"/>
            </w:pPr>
            <w:r>
              <w:t>4.72*</w:t>
            </w:r>
          </w:p>
        </w:tc>
      </w:tr>
      <w:tr w:rsidR="004615A2" w14:paraId="024AE254" w14:textId="77777777">
        <w:trPr>
          <w:trHeight w:val="267"/>
          <w:jc w:val="center"/>
        </w:trPr>
        <w:tc>
          <w:tcPr>
            <w:tcW w:w="915" w:type="dxa"/>
            <w:vAlign w:val="center"/>
          </w:tcPr>
          <w:p w14:paraId="56B011D2" w14:textId="77777777" w:rsidR="004615A2" w:rsidRDefault="004615A2" w:rsidP="008B71ED">
            <w:pPr>
              <w:spacing w:before="120" w:after="120"/>
              <w:jc w:val="center"/>
            </w:pPr>
            <w:r>
              <w:t>20</w:t>
            </w:r>
          </w:p>
        </w:tc>
        <w:tc>
          <w:tcPr>
            <w:tcW w:w="1243" w:type="dxa"/>
            <w:vAlign w:val="center"/>
          </w:tcPr>
          <w:p w14:paraId="3BA885B9" w14:textId="77777777" w:rsidR="004615A2" w:rsidRDefault="004615A2" w:rsidP="008B71ED">
            <w:pPr>
              <w:spacing w:before="120" w:after="120"/>
              <w:jc w:val="center"/>
            </w:pPr>
            <w:r>
              <w:t>3.96</w:t>
            </w:r>
          </w:p>
        </w:tc>
        <w:tc>
          <w:tcPr>
            <w:tcW w:w="1243" w:type="dxa"/>
            <w:vAlign w:val="center"/>
          </w:tcPr>
          <w:p w14:paraId="4B1EDB47" w14:textId="77777777" w:rsidR="004615A2" w:rsidRDefault="004615A2" w:rsidP="008B71ED">
            <w:pPr>
              <w:spacing w:before="120" w:after="120"/>
              <w:jc w:val="center"/>
            </w:pPr>
            <w:r>
              <w:t>1.24</w:t>
            </w:r>
          </w:p>
        </w:tc>
        <w:tc>
          <w:tcPr>
            <w:tcW w:w="1243" w:type="dxa"/>
            <w:vAlign w:val="center"/>
          </w:tcPr>
          <w:p w14:paraId="79CF2129" w14:textId="77777777" w:rsidR="004615A2" w:rsidRDefault="004615A2" w:rsidP="008B71ED">
            <w:pPr>
              <w:spacing w:before="120" w:after="120"/>
              <w:jc w:val="center"/>
            </w:pPr>
            <w:r>
              <w:t>2.55</w:t>
            </w:r>
          </w:p>
        </w:tc>
        <w:tc>
          <w:tcPr>
            <w:tcW w:w="1243" w:type="dxa"/>
            <w:vAlign w:val="center"/>
          </w:tcPr>
          <w:p w14:paraId="1A381117" w14:textId="77777777" w:rsidR="004615A2" w:rsidRDefault="004615A2" w:rsidP="008B71ED">
            <w:pPr>
              <w:spacing w:before="120" w:after="120"/>
              <w:jc w:val="center"/>
            </w:pPr>
            <w:r>
              <w:t>1.48</w:t>
            </w:r>
          </w:p>
        </w:tc>
        <w:tc>
          <w:tcPr>
            <w:tcW w:w="1244" w:type="dxa"/>
            <w:vAlign w:val="center"/>
          </w:tcPr>
          <w:p w14:paraId="73F4681C" w14:textId="77777777" w:rsidR="004615A2" w:rsidRDefault="004615A2" w:rsidP="008B71ED">
            <w:pPr>
              <w:spacing w:before="120" w:after="120"/>
              <w:jc w:val="center"/>
            </w:pPr>
            <w:r>
              <w:t>7.17*</w:t>
            </w:r>
          </w:p>
        </w:tc>
      </w:tr>
      <w:tr w:rsidR="004615A2" w14:paraId="07BE498F" w14:textId="77777777">
        <w:trPr>
          <w:trHeight w:val="267"/>
          <w:jc w:val="center"/>
        </w:trPr>
        <w:tc>
          <w:tcPr>
            <w:tcW w:w="915" w:type="dxa"/>
            <w:vAlign w:val="center"/>
          </w:tcPr>
          <w:p w14:paraId="0DD95037" w14:textId="77777777" w:rsidR="004615A2" w:rsidRDefault="004615A2" w:rsidP="008B71ED">
            <w:pPr>
              <w:spacing w:before="120" w:after="120"/>
              <w:jc w:val="center"/>
            </w:pPr>
            <w:r>
              <w:t>21</w:t>
            </w:r>
          </w:p>
        </w:tc>
        <w:tc>
          <w:tcPr>
            <w:tcW w:w="1243" w:type="dxa"/>
            <w:vAlign w:val="center"/>
          </w:tcPr>
          <w:p w14:paraId="64E6FB16" w14:textId="77777777" w:rsidR="004615A2" w:rsidRDefault="004615A2" w:rsidP="008B71ED">
            <w:pPr>
              <w:spacing w:before="120" w:after="120"/>
              <w:jc w:val="center"/>
            </w:pPr>
            <w:r>
              <w:t>4.19</w:t>
            </w:r>
          </w:p>
        </w:tc>
        <w:tc>
          <w:tcPr>
            <w:tcW w:w="1243" w:type="dxa"/>
            <w:vAlign w:val="center"/>
          </w:tcPr>
          <w:p w14:paraId="0C3B792D" w14:textId="77777777" w:rsidR="004615A2" w:rsidRDefault="004615A2" w:rsidP="008B71ED">
            <w:pPr>
              <w:spacing w:before="120" w:after="120"/>
              <w:jc w:val="center"/>
            </w:pPr>
            <w:r>
              <w:t>1.22</w:t>
            </w:r>
          </w:p>
        </w:tc>
        <w:tc>
          <w:tcPr>
            <w:tcW w:w="1243" w:type="dxa"/>
            <w:vAlign w:val="center"/>
          </w:tcPr>
          <w:p w14:paraId="60A46253" w14:textId="77777777" w:rsidR="004615A2" w:rsidRDefault="004615A2" w:rsidP="008B71ED">
            <w:pPr>
              <w:spacing w:before="120" w:after="120"/>
              <w:jc w:val="center"/>
            </w:pPr>
            <w:r>
              <w:t>3.05</w:t>
            </w:r>
          </w:p>
        </w:tc>
        <w:tc>
          <w:tcPr>
            <w:tcW w:w="1243" w:type="dxa"/>
            <w:vAlign w:val="center"/>
          </w:tcPr>
          <w:p w14:paraId="1D5D0616" w14:textId="77777777" w:rsidR="004615A2" w:rsidRDefault="004615A2" w:rsidP="008B71ED">
            <w:pPr>
              <w:spacing w:before="120" w:after="120"/>
              <w:jc w:val="center"/>
            </w:pPr>
            <w:r>
              <w:t>1.60</w:t>
            </w:r>
          </w:p>
        </w:tc>
        <w:tc>
          <w:tcPr>
            <w:tcW w:w="1244" w:type="dxa"/>
            <w:vAlign w:val="center"/>
          </w:tcPr>
          <w:p w14:paraId="14BF3E1B" w14:textId="77777777" w:rsidR="004615A2" w:rsidRDefault="004615A2" w:rsidP="008B71ED">
            <w:pPr>
              <w:spacing w:before="120" w:after="120"/>
              <w:jc w:val="center"/>
            </w:pPr>
            <w:r>
              <w:t>5.56*</w:t>
            </w:r>
          </w:p>
        </w:tc>
      </w:tr>
      <w:tr w:rsidR="004615A2" w14:paraId="3FEAE404" w14:textId="77777777">
        <w:trPr>
          <w:trHeight w:val="267"/>
          <w:jc w:val="center"/>
        </w:trPr>
        <w:tc>
          <w:tcPr>
            <w:tcW w:w="915" w:type="dxa"/>
            <w:vAlign w:val="center"/>
          </w:tcPr>
          <w:p w14:paraId="2A18ABD2" w14:textId="77777777" w:rsidR="004615A2" w:rsidRDefault="004615A2" w:rsidP="008B71ED">
            <w:pPr>
              <w:spacing w:before="120" w:after="120"/>
              <w:jc w:val="center"/>
            </w:pPr>
            <w:r>
              <w:t>22</w:t>
            </w:r>
          </w:p>
        </w:tc>
        <w:tc>
          <w:tcPr>
            <w:tcW w:w="1243" w:type="dxa"/>
            <w:vAlign w:val="center"/>
          </w:tcPr>
          <w:p w14:paraId="0F846BF6" w14:textId="77777777" w:rsidR="004615A2" w:rsidRDefault="004615A2" w:rsidP="008B71ED">
            <w:pPr>
              <w:spacing w:before="120" w:after="120"/>
              <w:jc w:val="center"/>
            </w:pPr>
            <w:r>
              <w:t>1.44</w:t>
            </w:r>
          </w:p>
        </w:tc>
        <w:tc>
          <w:tcPr>
            <w:tcW w:w="1243" w:type="dxa"/>
            <w:vAlign w:val="center"/>
          </w:tcPr>
          <w:p w14:paraId="662E7995" w14:textId="77777777" w:rsidR="004615A2" w:rsidRDefault="004615A2" w:rsidP="008B71ED">
            <w:pPr>
              <w:spacing w:before="120" w:after="120"/>
              <w:jc w:val="center"/>
            </w:pPr>
            <w:r>
              <w:t>0.71</w:t>
            </w:r>
          </w:p>
        </w:tc>
        <w:tc>
          <w:tcPr>
            <w:tcW w:w="1243" w:type="dxa"/>
            <w:vAlign w:val="center"/>
          </w:tcPr>
          <w:p w14:paraId="1FFB3255" w14:textId="77777777" w:rsidR="004615A2" w:rsidRDefault="004615A2" w:rsidP="008B71ED">
            <w:pPr>
              <w:spacing w:before="120" w:after="120"/>
              <w:jc w:val="center"/>
            </w:pPr>
            <w:r>
              <w:t>2.79</w:t>
            </w:r>
          </w:p>
        </w:tc>
        <w:tc>
          <w:tcPr>
            <w:tcW w:w="1243" w:type="dxa"/>
            <w:vAlign w:val="center"/>
          </w:tcPr>
          <w:p w14:paraId="02C69B42" w14:textId="77777777" w:rsidR="004615A2" w:rsidRDefault="004615A2" w:rsidP="008B71ED">
            <w:pPr>
              <w:spacing w:before="120" w:after="120"/>
              <w:jc w:val="center"/>
            </w:pPr>
            <w:r>
              <w:t>1.49</w:t>
            </w:r>
          </w:p>
        </w:tc>
        <w:tc>
          <w:tcPr>
            <w:tcW w:w="1244" w:type="dxa"/>
            <w:vAlign w:val="center"/>
          </w:tcPr>
          <w:p w14:paraId="183EE52E" w14:textId="77777777" w:rsidR="004615A2" w:rsidRDefault="004615A2" w:rsidP="00723711">
            <w:pPr>
              <w:spacing w:before="120" w:after="120"/>
              <w:jc w:val="center"/>
            </w:pPr>
            <w:r>
              <w:t>0.16</w:t>
            </w:r>
          </w:p>
        </w:tc>
      </w:tr>
      <w:tr w:rsidR="004615A2" w14:paraId="6616C03B" w14:textId="77777777">
        <w:trPr>
          <w:trHeight w:val="267"/>
          <w:jc w:val="center"/>
        </w:trPr>
        <w:tc>
          <w:tcPr>
            <w:tcW w:w="915" w:type="dxa"/>
            <w:vAlign w:val="center"/>
          </w:tcPr>
          <w:p w14:paraId="313A30D1" w14:textId="77777777" w:rsidR="004615A2" w:rsidRDefault="004615A2" w:rsidP="008B71ED">
            <w:pPr>
              <w:spacing w:before="120" w:after="120"/>
              <w:jc w:val="center"/>
            </w:pPr>
            <w:r>
              <w:t>23</w:t>
            </w:r>
          </w:p>
        </w:tc>
        <w:tc>
          <w:tcPr>
            <w:tcW w:w="1243" w:type="dxa"/>
            <w:vAlign w:val="center"/>
          </w:tcPr>
          <w:p w14:paraId="206F80B8" w14:textId="77777777" w:rsidR="004615A2" w:rsidRDefault="004615A2" w:rsidP="008B71ED">
            <w:pPr>
              <w:spacing w:before="120" w:after="120"/>
              <w:jc w:val="center"/>
            </w:pPr>
            <w:r>
              <w:t>4.61</w:t>
            </w:r>
          </w:p>
        </w:tc>
        <w:tc>
          <w:tcPr>
            <w:tcW w:w="1243" w:type="dxa"/>
            <w:vAlign w:val="center"/>
          </w:tcPr>
          <w:p w14:paraId="70A9CE8F" w14:textId="77777777" w:rsidR="004615A2" w:rsidRDefault="004615A2" w:rsidP="008B71ED">
            <w:pPr>
              <w:spacing w:before="120" w:after="120"/>
              <w:jc w:val="center"/>
            </w:pPr>
            <w:r>
              <w:t>0.66</w:t>
            </w:r>
          </w:p>
        </w:tc>
        <w:tc>
          <w:tcPr>
            <w:tcW w:w="1243" w:type="dxa"/>
            <w:vAlign w:val="center"/>
          </w:tcPr>
          <w:p w14:paraId="3D663B3C" w14:textId="77777777" w:rsidR="004615A2" w:rsidRDefault="004615A2" w:rsidP="008B71ED">
            <w:pPr>
              <w:spacing w:before="120" w:after="120"/>
              <w:jc w:val="center"/>
            </w:pPr>
            <w:r>
              <w:t>2.67</w:t>
            </w:r>
          </w:p>
        </w:tc>
        <w:tc>
          <w:tcPr>
            <w:tcW w:w="1243" w:type="dxa"/>
            <w:vAlign w:val="center"/>
          </w:tcPr>
          <w:p w14:paraId="15FB4D3C" w14:textId="77777777" w:rsidR="004615A2" w:rsidRDefault="004615A2" w:rsidP="008B71ED">
            <w:pPr>
              <w:spacing w:before="120" w:after="120"/>
              <w:jc w:val="center"/>
            </w:pPr>
            <w:r>
              <w:t>1.39</w:t>
            </w:r>
          </w:p>
        </w:tc>
        <w:tc>
          <w:tcPr>
            <w:tcW w:w="1244" w:type="dxa"/>
            <w:vAlign w:val="center"/>
          </w:tcPr>
          <w:p w14:paraId="64CEA181" w14:textId="77777777" w:rsidR="004615A2" w:rsidRDefault="004615A2" w:rsidP="008B71ED">
            <w:pPr>
              <w:spacing w:before="120" w:after="120"/>
              <w:jc w:val="center"/>
            </w:pPr>
            <w:r>
              <w:t>12.87*</w:t>
            </w:r>
          </w:p>
        </w:tc>
      </w:tr>
      <w:tr w:rsidR="004615A2" w14:paraId="3D8FE42D" w14:textId="77777777">
        <w:trPr>
          <w:trHeight w:val="267"/>
          <w:jc w:val="center"/>
        </w:trPr>
        <w:tc>
          <w:tcPr>
            <w:tcW w:w="915" w:type="dxa"/>
            <w:vAlign w:val="center"/>
          </w:tcPr>
          <w:p w14:paraId="11D986A1" w14:textId="77777777" w:rsidR="004615A2" w:rsidRDefault="004615A2" w:rsidP="008B71ED">
            <w:pPr>
              <w:spacing w:before="120" w:after="120"/>
              <w:jc w:val="center"/>
            </w:pPr>
            <w:r>
              <w:t>24</w:t>
            </w:r>
          </w:p>
        </w:tc>
        <w:tc>
          <w:tcPr>
            <w:tcW w:w="1243" w:type="dxa"/>
            <w:vAlign w:val="center"/>
          </w:tcPr>
          <w:p w14:paraId="610E973E" w14:textId="77777777" w:rsidR="004615A2" w:rsidRDefault="004615A2" w:rsidP="008B71ED">
            <w:pPr>
              <w:spacing w:before="120" w:after="120"/>
              <w:jc w:val="center"/>
            </w:pPr>
            <w:r>
              <w:t>3.93</w:t>
            </w:r>
          </w:p>
        </w:tc>
        <w:tc>
          <w:tcPr>
            <w:tcW w:w="1243" w:type="dxa"/>
            <w:vAlign w:val="center"/>
          </w:tcPr>
          <w:p w14:paraId="07CD0DAD" w14:textId="77777777" w:rsidR="004615A2" w:rsidRDefault="004615A2" w:rsidP="008B71ED">
            <w:pPr>
              <w:spacing w:before="120" w:after="120"/>
              <w:jc w:val="center"/>
            </w:pPr>
            <w:r>
              <w:t>0.89</w:t>
            </w:r>
          </w:p>
        </w:tc>
        <w:tc>
          <w:tcPr>
            <w:tcW w:w="1243" w:type="dxa"/>
            <w:vAlign w:val="center"/>
          </w:tcPr>
          <w:p w14:paraId="60926BC1" w14:textId="77777777" w:rsidR="004615A2" w:rsidRDefault="004615A2" w:rsidP="008B71ED">
            <w:pPr>
              <w:spacing w:before="120" w:after="120"/>
              <w:jc w:val="center"/>
            </w:pPr>
            <w:r>
              <w:t>2.86</w:t>
            </w:r>
          </w:p>
        </w:tc>
        <w:tc>
          <w:tcPr>
            <w:tcW w:w="1243" w:type="dxa"/>
            <w:vAlign w:val="center"/>
          </w:tcPr>
          <w:p w14:paraId="6C3CB702" w14:textId="77777777" w:rsidR="004615A2" w:rsidRDefault="004615A2" w:rsidP="008B71ED">
            <w:pPr>
              <w:spacing w:before="120" w:after="120"/>
              <w:jc w:val="center"/>
            </w:pPr>
            <w:r>
              <w:t>1.59</w:t>
            </w:r>
          </w:p>
        </w:tc>
        <w:tc>
          <w:tcPr>
            <w:tcW w:w="1244" w:type="dxa"/>
            <w:vAlign w:val="center"/>
          </w:tcPr>
          <w:p w14:paraId="7045B724" w14:textId="77777777" w:rsidR="004615A2" w:rsidRDefault="004615A2" w:rsidP="008B71ED">
            <w:pPr>
              <w:spacing w:before="120" w:after="120"/>
              <w:jc w:val="center"/>
            </w:pPr>
            <w:r>
              <w:t>6.03*</w:t>
            </w:r>
          </w:p>
        </w:tc>
      </w:tr>
      <w:tr w:rsidR="004615A2" w14:paraId="3337AB9E" w14:textId="77777777">
        <w:trPr>
          <w:trHeight w:val="267"/>
          <w:jc w:val="center"/>
        </w:trPr>
        <w:tc>
          <w:tcPr>
            <w:tcW w:w="915" w:type="dxa"/>
            <w:vAlign w:val="center"/>
          </w:tcPr>
          <w:p w14:paraId="5431752D" w14:textId="77777777" w:rsidR="004615A2" w:rsidRDefault="004615A2" w:rsidP="008B71ED">
            <w:pPr>
              <w:spacing w:before="120" w:after="120"/>
              <w:jc w:val="center"/>
            </w:pPr>
            <w:r>
              <w:t>25</w:t>
            </w:r>
          </w:p>
        </w:tc>
        <w:tc>
          <w:tcPr>
            <w:tcW w:w="1243" w:type="dxa"/>
            <w:vAlign w:val="center"/>
          </w:tcPr>
          <w:p w14:paraId="08692F98" w14:textId="77777777" w:rsidR="004615A2" w:rsidRDefault="004615A2" w:rsidP="008B71ED">
            <w:pPr>
              <w:spacing w:before="120" w:after="120"/>
              <w:jc w:val="center"/>
            </w:pPr>
            <w:r>
              <w:t>4.31</w:t>
            </w:r>
          </w:p>
        </w:tc>
        <w:tc>
          <w:tcPr>
            <w:tcW w:w="1243" w:type="dxa"/>
            <w:vAlign w:val="center"/>
          </w:tcPr>
          <w:p w14:paraId="46539171" w14:textId="77777777" w:rsidR="004615A2" w:rsidRDefault="004615A2" w:rsidP="008B71ED">
            <w:pPr>
              <w:spacing w:before="120" w:after="120"/>
              <w:jc w:val="center"/>
            </w:pPr>
            <w:r>
              <w:t>1.03</w:t>
            </w:r>
          </w:p>
        </w:tc>
        <w:tc>
          <w:tcPr>
            <w:tcW w:w="1243" w:type="dxa"/>
            <w:vAlign w:val="center"/>
          </w:tcPr>
          <w:p w14:paraId="0EFF70DF" w14:textId="77777777" w:rsidR="004615A2" w:rsidRDefault="004615A2" w:rsidP="008B71ED">
            <w:pPr>
              <w:spacing w:before="120" w:after="120"/>
              <w:jc w:val="center"/>
            </w:pPr>
            <w:r>
              <w:t>2.36</w:t>
            </w:r>
          </w:p>
        </w:tc>
        <w:tc>
          <w:tcPr>
            <w:tcW w:w="1243" w:type="dxa"/>
            <w:vAlign w:val="center"/>
          </w:tcPr>
          <w:p w14:paraId="7899E629" w14:textId="77777777" w:rsidR="004615A2" w:rsidRDefault="004615A2" w:rsidP="008B71ED">
            <w:pPr>
              <w:spacing w:before="120" w:after="120"/>
              <w:jc w:val="center"/>
            </w:pPr>
            <w:r>
              <w:t>1.25</w:t>
            </w:r>
          </w:p>
        </w:tc>
        <w:tc>
          <w:tcPr>
            <w:tcW w:w="1244" w:type="dxa"/>
            <w:vAlign w:val="center"/>
          </w:tcPr>
          <w:p w14:paraId="431FBA37" w14:textId="77777777" w:rsidR="004615A2" w:rsidRDefault="004615A2" w:rsidP="008B71ED">
            <w:pPr>
              <w:spacing w:before="120" w:after="120"/>
              <w:jc w:val="center"/>
            </w:pPr>
            <w:r>
              <w:t>11.82*</w:t>
            </w:r>
          </w:p>
        </w:tc>
      </w:tr>
      <w:tr w:rsidR="004615A2" w14:paraId="5601F728" w14:textId="77777777">
        <w:trPr>
          <w:trHeight w:val="267"/>
          <w:jc w:val="center"/>
        </w:trPr>
        <w:tc>
          <w:tcPr>
            <w:tcW w:w="915" w:type="dxa"/>
            <w:vAlign w:val="center"/>
          </w:tcPr>
          <w:p w14:paraId="79BFABDB" w14:textId="77777777" w:rsidR="004615A2" w:rsidRDefault="004615A2" w:rsidP="008B71ED">
            <w:pPr>
              <w:spacing w:before="120" w:after="120"/>
              <w:jc w:val="center"/>
            </w:pPr>
            <w:r>
              <w:t>26</w:t>
            </w:r>
          </w:p>
        </w:tc>
        <w:tc>
          <w:tcPr>
            <w:tcW w:w="1243" w:type="dxa"/>
            <w:vAlign w:val="center"/>
          </w:tcPr>
          <w:p w14:paraId="4930DA22" w14:textId="77777777" w:rsidR="004615A2" w:rsidRDefault="004615A2" w:rsidP="008B71ED">
            <w:pPr>
              <w:spacing w:before="120" w:after="120"/>
              <w:jc w:val="center"/>
            </w:pPr>
            <w:r>
              <w:t>3.19</w:t>
            </w:r>
          </w:p>
        </w:tc>
        <w:tc>
          <w:tcPr>
            <w:tcW w:w="1243" w:type="dxa"/>
            <w:vAlign w:val="center"/>
          </w:tcPr>
          <w:p w14:paraId="722D21A4" w14:textId="77777777" w:rsidR="004615A2" w:rsidRDefault="004615A2" w:rsidP="008B71ED">
            <w:pPr>
              <w:spacing w:before="120" w:after="120"/>
              <w:jc w:val="center"/>
            </w:pPr>
            <w:r>
              <w:t>1.36</w:t>
            </w:r>
          </w:p>
        </w:tc>
        <w:tc>
          <w:tcPr>
            <w:tcW w:w="1243" w:type="dxa"/>
            <w:vAlign w:val="center"/>
          </w:tcPr>
          <w:p w14:paraId="487081DF" w14:textId="77777777" w:rsidR="004615A2" w:rsidRDefault="004615A2" w:rsidP="008B71ED">
            <w:pPr>
              <w:spacing w:before="120" w:after="120"/>
              <w:jc w:val="center"/>
            </w:pPr>
            <w:r>
              <w:t>2.84</w:t>
            </w:r>
          </w:p>
        </w:tc>
        <w:tc>
          <w:tcPr>
            <w:tcW w:w="1243" w:type="dxa"/>
            <w:vAlign w:val="center"/>
          </w:tcPr>
          <w:p w14:paraId="1F331411" w14:textId="77777777" w:rsidR="004615A2" w:rsidRDefault="004615A2" w:rsidP="008B71ED">
            <w:pPr>
              <w:spacing w:before="120" w:after="120"/>
              <w:jc w:val="center"/>
            </w:pPr>
            <w:r>
              <w:t>1.43</w:t>
            </w:r>
          </w:p>
        </w:tc>
        <w:tc>
          <w:tcPr>
            <w:tcW w:w="1244" w:type="dxa"/>
            <w:vAlign w:val="center"/>
          </w:tcPr>
          <w:p w14:paraId="059591AB" w14:textId="77777777" w:rsidR="004615A2" w:rsidRDefault="004615A2" w:rsidP="008B71ED">
            <w:pPr>
              <w:spacing w:before="120" w:after="120"/>
              <w:jc w:val="center"/>
            </w:pPr>
            <w:r>
              <w:t>1.72</w:t>
            </w:r>
          </w:p>
        </w:tc>
      </w:tr>
      <w:tr w:rsidR="004615A2" w14:paraId="16E1BFA8" w14:textId="77777777">
        <w:trPr>
          <w:trHeight w:val="267"/>
          <w:jc w:val="center"/>
        </w:trPr>
        <w:tc>
          <w:tcPr>
            <w:tcW w:w="915" w:type="dxa"/>
            <w:vAlign w:val="center"/>
          </w:tcPr>
          <w:p w14:paraId="24738F8D" w14:textId="77777777" w:rsidR="004615A2" w:rsidRDefault="004615A2" w:rsidP="008B71ED">
            <w:pPr>
              <w:spacing w:before="120" w:after="120"/>
              <w:jc w:val="center"/>
            </w:pPr>
            <w:r>
              <w:lastRenderedPageBreak/>
              <w:t>27</w:t>
            </w:r>
          </w:p>
        </w:tc>
        <w:tc>
          <w:tcPr>
            <w:tcW w:w="1243" w:type="dxa"/>
            <w:vAlign w:val="center"/>
          </w:tcPr>
          <w:p w14:paraId="0056DBC9" w14:textId="77777777" w:rsidR="004615A2" w:rsidRDefault="004615A2" w:rsidP="008B71ED">
            <w:pPr>
              <w:spacing w:before="120" w:after="120"/>
              <w:jc w:val="center"/>
            </w:pPr>
            <w:r>
              <w:t>3.17</w:t>
            </w:r>
          </w:p>
        </w:tc>
        <w:tc>
          <w:tcPr>
            <w:tcW w:w="1243" w:type="dxa"/>
            <w:vAlign w:val="center"/>
          </w:tcPr>
          <w:p w14:paraId="1F3A4D0B" w14:textId="77777777" w:rsidR="004615A2" w:rsidRDefault="004615A2" w:rsidP="008B71ED">
            <w:pPr>
              <w:spacing w:before="120" w:after="120"/>
              <w:jc w:val="center"/>
            </w:pPr>
            <w:r>
              <w:t>1.05</w:t>
            </w:r>
          </w:p>
        </w:tc>
        <w:tc>
          <w:tcPr>
            <w:tcW w:w="1243" w:type="dxa"/>
            <w:vAlign w:val="center"/>
          </w:tcPr>
          <w:p w14:paraId="1AAA5A1E" w14:textId="77777777" w:rsidR="004615A2" w:rsidRDefault="004615A2" w:rsidP="008B71ED">
            <w:pPr>
              <w:spacing w:before="120" w:after="120"/>
              <w:jc w:val="center"/>
            </w:pPr>
            <w:r>
              <w:t>2.70</w:t>
            </w:r>
          </w:p>
        </w:tc>
        <w:tc>
          <w:tcPr>
            <w:tcW w:w="1243" w:type="dxa"/>
            <w:vAlign w:val="center"/>
          </w:tcPr>
          <w:p w14:paraId="144FFED4" w14:textId="77777777" w:rsidR="004615A2" w:rsidRDefault="004615A2" w:rsidP="008B71ED">
            <w:pPr>
              <w:spacing w:before="120" w:after="120"/>
              <w:jc w:val="center"/>
            </w:pPr>
            <w:r>
              <w:t>1.32</w:t>
            </w:r>
          </w:p>
        </w:tc>
        <w:tc>
          <w:tcPr>
            <w:tcW w:w="1244" w:type="dxa"/>
            <w:vAlign w:val="center"/>
          </w:tcPr>
          <w:p w14:paraId="5BEFBAE5" w14:textId="77777777" w:rsidR="004615A2" w:rsidRDefault="004615A2" w:rsidP="008B71ED">
            <w:pPr>
              <w:spacing w:before="120" w:after="120"/>
              <w:jc w:val="center"/>
            </w:pPr>
            <w:r>
              <w:t>2.69*</w:t>
            </w:r>
          </w:p>
        </w:tc>
      </w:tr>
      <w:tr w:rsidR="004615A2" w14:paraId="72F1AB3D" w14:textId="77777777">
        <w:trPr>
          <w:trHeight w:val="267"/>
          <w:jc w:val="center"/>
        </w:trPr>
        <w:tc>
          <w:tcPr>
            <w:tcW w:w="915" w:type="dxa"/>
            <w:vAlign w:val="center"/>
          </w:tcPr>
          <w:p w14:paraId="6D82490D" w14:textId="77777777" w:rsidR="004615A2" w:rsidRDefault="004615A2" w:rsidP="008B71ED">
            <w:pPr>
              <w:spacing w:before="120" w:after="120"/>
              <w:jc w:val="center"/>
            </w:pPr>
            <w:r>
              <w:t>28</w:t>
            </w:r>
          </w:p>
        </w:tc>
        <w:tc>
          <w:tcPr>
            <w:tcW w:w="1243" w:type="dxa"/>
            <w:vAlign w:val="center"/>
          </w:tcPr>
          <w:p w14:paraId="3A395A54" w14:textId="77777777" w:rsidR="004615A2" w:rsidRDefault="004615A2" w:rsidP="008B71ED">
            <w:pPr>
              <w:spacing w:before="120" w:after="120"/>
              <w:jc w:val="center"/>
            </w:pPr>
            <w:r>
              <w:t>4.09</w:t>
            </w:r>
          </w:p>
        </w:tc>
        <w:tc>
          <w:tcPr>
            <w:tcW w:w="1243" w:type="dxa"/>
            <w:vAlign w:val="center"/>
          </w:tcPr>
          <w:p w14:paraId="454B23DA" w14:textId="77777777" w:rsidR="004615A2" w:rsidRDefault="004615A2" w:rsidP="008B71ED">
            <w:pPr>
              <w:spacing w:before="120" w:after="120"/>
              <w:jc w:val="center"/>
            </w:pPr>
            <w:r>
              <w:t>0.96</w:t>
            </w:r>
          </w:p>
        </w:tc>
        <w:tc>
          <w:tcPr>
            <w:tcW w:w="1243" w:type="dxa"/>
            <w:vAlign w:val="center"/>
          </w:tcPr>
          <w:p w14:paraId="6EAB4C24" w14:textId="77777777" w:rsidR="004615A2" w:rsidRDefault="004615A2" w:rsidP="008B71ED">
            <w:pPr>
              <w:spacing w:before="120" w:after="120"/>
              <w:jc w:val="center"/>
            </w:pPr>
            <w:r>
              <w:t>2.84</w:t>
            </w:r>
          </w:p>
        </w:tc>
        <w:tc>
          <w:tcPr>
            <w:tcW w:w="1243" w:type="dxa"/>
            <w:vAlign w:val="center"/>
          </w:tcPr>
          <w:p w14:paraId="3C94FB23" w14:textId="77777777" w:rsidR="004615A2" w:rsidRDefault="004615A2" w:rsidP="008B71ED">
            <w:pPr>
              <w:spacing w:before="120" w:after="120"/>
              <w:jc w:val="center"/>
            </w:pPr>
            <w:r>
              <w:t>1.37</w:t>
            </w:r>
          </w:p>
        </w:tc>
        <w:tc>
          <w:tcPr>
            <w:tcW w:w="1244" w:type="dxa"/>
            <w:vAlign w:val="center"/>
          </w:tcPr>
          <w:p w14:paraId="3A734382" w14:textId="77777777" w:rsidR="004615A2" w:rsidRDefault="004615A2" w:rsidP="008B71ED">
            <w:pPr>
              <w:spacing w:before="120" w:after="120"/>
              <w:jc w:val="center"/>
            </w:pPr>
            <w:r>
              <w:t>7.29*</w:t>
            </w:r>
          </w:p>
        </w:tc>
      </w:tr>
      <w:tr w:rsidR="004615A2" w14:paraId="32B4BEC7" w14:textId="77777777">
        <w:trPr>
          <w:trHeight w:val="267"/>
          <w:jc w:val="center"/>
        </w:trPr>
        <w:tc>
          <w:tcPr>
            <w:tcW w:w="915" w:type="dxa"/>
            <w:vAlign w:val="center"/>
          </w:tcPr>
          <w:p w14:paraId="3C433B45" w14:textId="77777777" w:rsidR="004615A2" w:rsidRDefault="004615A2" w:rsidP="008B71ED">
            <w:pPr>
              <w:spacing w:before="120" w:after="120"/>
              <w:jc w:val="center"/>
            </w:pPr>
            <w:r>
              <w:t>29</w:t>
            </w:r>
          </w:p>
        </w:tc>
        <w:tc>
          <w:tcPr>
            <w:tcW w:w="1243" w:type="dxa"/>
            <w:vAlign w:val="center"/>
          </w:tcPr>
          <w:p w14:paraId="7A45A67F" w14:textId="77777777" w:rsidR="004615A2" w:rsidRDefault="004615A2" w:rsidP="008B71ED">
            <w:pPr>
              <w:spacing w:before="120" w:after="120"/>
              <w:jc w:val="center"/>
            </w:pPr>
            <w:r>
              <w:t>2.13</w:t>
            </w:r>
          </w:p>
        </w:tc>
        <w:tc>
          <w:tcPr>
            <w:tcW w:w="1243" w:type="dxa"/>
            <w:vAlign w:val="center"/>
          </w:tcPr>
          <w:p w14:paraId="5D114D92" w14:textId="77777777" w:rsidR="004615A2" w:rsidRDefault="004615A2" w:rsidP="008B71ED">
            <w:pPr>
              <w:spacing w:before="120" w:after="120"/>
              <w:jc w:val="center"/>
            </w:pPr>
            <w:r>
              <w:t>1.26</w:t>
            </w:r>
          </w:p>
        </w:tc>
        <w:tc>
          <w:tcPr>
            <w:tcW w:w="1243" w:type="dxa"/>
            <w:vAlign w:val="center"/>
          </w:tcPr>
          <w:p w14:paraId="7BD9C88E" w14:textId="77777777" w:rsidR="004615A2" w:rsidRDefault="004615A2" w:rsidP="008B71ED">
            <w:pPr>
              <w:spacing w:before="120" w:after="120"/>
              <w:jc w:val="center"/>
            </w:pPr>
            <w:r>
              <w:t>3.28</w:t>
            </w:r>
          </w:p>
        </w:tc>
        <w:tc>
          <w:tcPr>
            <w:tcW w:w="1243" w:type="dxa"/>
            <w:vAlign w:val="center"/>
          </w:tcPr>
          <w:p w14:paraId="6CEFECB7" w14:textId="77777777" w:rsidR="004615A2" w:rsidRDefault="004615A2" w:rsidP="008B71ED">
            <w:pPr>
              <w:spacing w:before="120" w:after="120"/>
              <w:jc w:val="center"/>
            </w:pPr>
            <w:r>
              <w:t>1.61</w:t>
            </w:r>
          </w:p>
        </w:tc>
        <w:tc>
          <w:tcPr>
            <w:tcW w:w="1244" w:type="dxa"/>
            <w:vAlign w:val="center"/>
          </w:tcPr>
          <w:p w14:paraId="4B590F82" w14:textId="77777777" w:rsidR="004615A2" w:rsidRDefault="004615A2" w:rsidP="008B71ED">
            <w:pPr>
              <w:spacing w:before="120" w:after="120"/>
              <w:jc w:val="center"/>
            </w:pPr>
            <w:r>
              <w:t>-2.53</w:t>
            </w:r>
          </w:p>
        </w:tc>
      </w:tr>
      <w:tr w:rsidR="004615A2" w14:paraId="326A1356" w14:textId="77777777">
        <w:trPr>
          <w:trHeight w:val="267"/>
          <w:jc w:val="center"/>
        </w:trPr>
        <w:tc>
          <w:tcPr>
            <w:tcW w:w="915" w:type="dxa"/>
            <w:vAlign w:val="center"/>
          </w:tcPr>
          <w:p w14:paraId="5B0795E2" w14:textId="77777777" w:rsidR="004615A2" w:rsidRDefault="004615A2" w:rsidP="008B71ED">
            <w:pPr>
              <w:spacing w:before="120" w:after="120"/>
              <w:jc w:val="center"/>
            </w:pPr>
            <w:r>
              <w:t>30</w:t>
            </w:r>
          </w:p>
        </w:tc>
        <w:tc>
          <w:tcPr>
            <w:tcW w:w="1243" w:type="dxa"/>
            <w:vAlign w:val="center"/>
          </w:tcPr>
          <w:p w14:paraId="4D0DE4C7" w14:textId="77777777" w:rsidR="004615A2" w:rsidRDefault="004615A2" w:rsidP="008B71ED">
            <w:pPr>
              <w:spacing w:before="120" w:after="120"/>
              <w:jc w:val="center"/>
            </w:pPr>
            <w:r>
              <w:t>4.63</w:t>
            </w:r>
          </w:p>
        </w:tc>
        <w:tc>
          <w:tcPr>
            <w:tcW w:w="1243" w:type="dxa"/>
            <w:vAlign w:val="center"/>
          </w:tcPr>
          <w:p w14:paraId="290E92CA" w14:textId="77777777" w:rsidR="004615A2" w:rsidRDefault="004615A2" w:rsidP="008B71ED">
            <w:pPr>
              <w:spacing w:before="120" w:after="120"/>
              <w:jc w:val="center"/>
            </w:pPr>
            <w:r>
              <w:t>0.99</w:t>
            </w:r>
          </w:p>
        </w:tc>
        <w:tc>
          <w:tcPr>
            <w:tcW w:w="1243" w:type="dxa"/>
            <w:vAlign w:val="center"/>
          </w:tcPr>
          <w:p w14:paraId="2F2229D3" w14:textId="77777777" w:rsidR="004615A2" w:rsidRDefault="004615A2" w:rsidP="008B71ED">
            <w:pPr>
              <w:spacing w:before="120" w:after="120"/>
              <w:jc w:val="center"/>
            </w:pPr>
            <w:r>
              <w:t>2.09</w:t>
            </w:r>
          </w:p>
        </w:tc>
        <w:tc>
          <w:tcPr>
            <w:tcW w:w="1243" w:type="dxa"/>
            <w:vAlign w:val="center"/>
          </w:tcPr>
          <w:p w14:paraId="4CAB4058" w14:textId="77777777" w:rsidR="004615A2" w:rsidRDefault="004615A2" w:rsidP="008B71ED">
            <w:pPr>
              <w:spacing w:before="120" w:after="120"/>
              <w:jc w:val="center"/>
            </w:pPr>
            <w:r>
              <w:t>1.23</w:t>
            </w:r>
          </w:p>
        </w:tc>
        <w:tc>
          <w:tcPr>
            <w:tcW w:w="1244" w:type="dxa"/>
            <w:vAlign w:val="center"/>
          </w:tcPr>
          <w:p w14:paraId="60D04EC0" w14:textId="77777777" w:rsidR="004615A2" w:rsidRDefault="004615A2" w:rsidP="008B71ED">
            <w:pPr>
              <w:spacing w:before="120" w:after="120"/>
              <w:jc w:val="center"/>
            </w:pPr>
            <w:r>
              <w:t>15.13*</w:t>
            </w:r>
          </w:p>
        </w:tc>
      </w:tr>
      <w:tr w:rsidR="004615A2" w14:paraId="113A1645" w14:textId="77777777">
        <w:trPr>
          <w:trHeight w:val="267"/>
          <w:jc w:val="center"/>
        </w:trPr>
        <w:tc>
          <w:tcPr>
            <w:tcW w:w="915" w:type="dxa"/>
            <w:vAlign w:val="center"/>
          </w:tcPr>
          <w:p w14:paraId="2A74A030" w14:textId="77777777" w:rsidR="004615A2" w:rsidRDefault="004615A2" w:rsidP="008B71ED">
            <w:pPr>
              <w:spacing w:before="120" w:after="120"/>
              <w:jc w:val="center"/>
            </w:pPr>
            <w:r>
              <w:t>31</w:t>
            </w:r>
          </w:p>
        </w:tc>
        <w:tc>
          <w:tcPr>
            <w:tcW w:w="1243" w:type="dxa"/>
            <w:vAlign w:val="center"/>
          </w:tcPr>
          <w:p w14:paraId="57321206" w14:textId="77777777" w:rsidR="004615A2" w:rsidRDefault="004615A2" w:rsidP="008B71ED">
            <w:pPr>
              <w:spacing w:before="120" w:after="120"/>
              <w:jc w:val="center"/>
            </w:pPr>
            <w:r>
              <w:t>4.74</w:t>
            </w:r>
          </w:p>
        </w:tc>
        <w:tc>
          <w:tcPr>
            <w:tcW w:w="1243" w:type="dxa"/>
            <w:vAlign w:val="center"/>
          </w:tcPr>
          <w:p w14:paraId="36EA600C" w14:textId="77777777" w:rsidR="004615A2" w:rsidRDefault="004615A2" w:rsidP="008B71ED">
            <w:pPr>
              <w:spacing w:before="120" w:after="120"/>
              <w:jc w:val="center"/>
            </w:pPr>
            <w:r>
              <w:t>0.722</w:t>
            </w:r>
          </w:p>
        </w:tc>
        <w:tc>
          <w:tcPr>
            <w:tcW w:w="1243" w:type="dxa"/>
            <w:vAlign w:val="center"/>
          </w:tcPr>
          <w:p w14:paraId="58738D77" w14:textId="77777777" w:rsidR="004615A2" w:rsidRDefault="004615A2" w:rsidP="008B71ED">
            <w:pPr>
              <w:spacing w:before="120" w:after="120"/>
              <w:jc w:val="center"/>
            </w:pPr>
            <w:r>
              <w:t>3.19</w:t>
            </w:r>
          </w:p>
        </w:tc>
        <w:tc>
          <w:tcPr>
            <w:tcW w:w="1243" w:type="dxa"/>
            <w:vAlign w:val="center"/>
          </w:tcPr>
          <w:p w14:paraId="6406F7A7" w14:textId="77777777" w:rsidR="004615A2" w:rsidRDefault="004615A2" w:rsidP="008B71ED">
            <w:pPr>
              <w:spacing w:before="120" w:after="120"/>
              <w:jc w:val="center"/>
            </w:pPr>
            <w:r>
              <w:t>1.51</w:t>
            </w:r>
          </w:p>
        </w:tc>
        <w:tc>
          <w:tcPr>
            <w:tcW w:w="1244" w:type="dxa"/>
            <w:vAlign w:val="center"/>
          </w:tcPr>
          <w:p w14:paraId="7A57B14F" w14:textId="77777777" w:rsidR="004615A2" w:rsidRDefault="004615A2" w:rsidP="008B71ED">
            <w:pPr>
              <w:spacing w:before="120" w:after="120"/>
              <w:jc w:val="center"/>
            </w:pPr>
            <w:r>
              <w:t>9.10*</w:t>
            </w:r>
          </w:p>
        </w:tc>
      </w:tr>
      <w:tr w:rsidR="004615A2" w14:paraId="453C1860" w14:textId="77777777">
        <w:trPr>
          <w:trHeight w:val="267"/>
          <w:jc w:val="center"/>
        </w:trPr>
        <w:tc>
          <w:tcPr>
            <w:tcW w:w="915" w:type="dxa"/>
            <w:vAlign w:val="center"/>
          </w:tcPr>
          <w:p w14:paraId="7C74FE33" w14:textId="77777777" w:rsidR="004615A2" w:rsidRDefault="004615A2" w:rsidP="008B71ED">
            <w:pPr>
              <w:spacing w:before="120" w:after="120"/>
              <w:jc w:val="center"/>
            </w:pPr>
            <w:r>
              <w:t>32</w:t>
            </w:r>
          </w:p>
        </w:tc>
        <w:tc>
          <w:tcPr>
            <w:tcW w:w="1243" w:type="dxa"/>
            <w:vAlign w:val="center"/>
          </w:tcPr>
          <w:p w14:paraId="2F48E004" w14:textId="77777777" w:rsidR="004615A2" w:rsidRDefault="004615A2" w:rsidP="008B71ED">
            <w:pPr>
              <w:spacing w:before="120" w:after="120"/>
              <w:jc w:val="center"/>
            </w:pPr>
            <w:r>
              <w:t>4.15</w:t>
            </w:r>
          </w:p>
        </w:tc>
        <w:tc>
          <w:tcPr>
            <w:tcW w:w="1243" w:type="dxa"/>
            <w:vAlign w:val="center"/>
          </w:tcPr>
          <w:p w14:paraId="19C6CC1A" w14:textId="77777777" w:rsidR="004615A2" w:rsidRDefault="004615A2" w:rsidP="008B71ED">
            <w:pPr>
              <w:spacing w:before="120" w:after="120"/>
              <w:jc w:val="center"/>
            </w:pPr>
            <w:r>
              <w:t>1.37</w:t>
            </w:r>
          </w:p>
        </w:tc>
        <w:tc>
          <w:tcPr>
            <w:tcW w:w="1243" w:type="dxa"/>
            <w:vAlign w:val="center"/>
          </w:tcPr>
          <w:p w14:paraId="7A90C254" w14:textId="77777777" w:rsidR="004615A2" w:rsidRDefault="004615A2" w:rsidP="008B71ED">
            <w:pPr>
              <w:spacing w:before="120" w:after="120"/>
              <w:jc w:val="center"/>
            </w:pPr>
            <w:r>
              <w:t>3.46</w:t>
            </w:r>
          </w:p>
        </w:tc>
        <w:tc>
          <w:tcPr>
            <w:tcW w:w="1243" w:type="dxa"/>
            <w:vAlign w:val="center"/>
          </w:tcPr>
          <w:p w14:paraId="1E7C1C42" w14:textId="77777777" w:rsidR="004615A2" w:rsidRDefault="004615A2" w:rsidP="008B71ED">
            <w:pPr>
              <w:spacing w:before="120" w:after="120"/>
              <w:jc w:val="center"/>
            </w:pPr>
            <w:r>
              <w:t>2.98</w:t>
            </w:r>
          </w:p>
        </w:tc>
        <w:tc>
          <w:tcPr>
            <w:tcW w:w="1244" w:type="dxa"/>
            <w:vAlign w:val="center"/>
          </w:tcPr>
          <w:p w14:paraId="1A54E0AD" w14:textId="77777777" w:rsidR="004615A2" w:rsidRDefault="004615A2" w:rsidP="008B71ED">
            <w:pPr>
              <w:spacing w:before="120" w:after="120"/>
              <w:jc w:val="center"/>
            </w:pPr>
            <w:r>
              <w:t>2.06</w:t>
            </w:r>
          </w:p>
        </w:tc>
      </w:tr>
      <w:tr w:rsidR="004615A2" w14:paraId="1F1DA588" w14:textId="77777777">
        <w:trPr>
          <w:trHeight w:val="267"/>
          <w:jc w:val="center"/>
        </w:trPr>
        <w:tc>
          <w:tcPr>
            <w:tcW w:w="915" w:type="dxa"/>
            <w:vAlign w:val="center"/>
          </w:tcPr>
          <w:p w14:paraId="2D7FF850" w14:textId="77777777" w:rsidR="004615A2" w:rsidRDefault="004615A2" w:rsidP="008B71ED">
            <w:pPr>
              <w:spacing w:before="120" w:after="120"/>
              <w:jc w:val="center"/>
            </w:pPr>
            <w:r>
              <w:t>33</w:t>
            </w:r>
          </w:p>
        </w:tc>
        <w:tc>
          <w:tcPr>
            <w:tcW w:w="1243" w:type="dxa"/>
            <w:vAlign w:val="center"/>
          </w:tcPr>
          <w:p w14:paraId="2165DBF2" w14:textId="77777777" w:rsidR="004615A2" w:rsidRDefault="004615A2" w:rsidP="008B71ED">
            <w:pPr>
              <w:spacing w:before="120" w:after="120"/>
              <w:jc w:val="center"/>
            </w:pPr>
            <w:r>
              <w:t>4.60</w:t>
            </w:r>
          </w:p>
        </w:tc>
        <w:tc>
          <w:tcPr>
            <w:tcW w:w="1243" w:type="dxa"/>
            <w:vAlign w:val="center"/>
          </w:tcPr>
          <w:p w14:paraId="5BB3A64F" w14:textId="77777777" w:rsidR="004615A2" w:rsidRDefault="004615A2" w:rsidP="008B71ED">
            <w:pPr>
              <w:spacing w:before="120" w:after="120"/>
              <w:jc w:val="center"/>
            </w:pPr>
            <w:r>
              <w:t>0.65</w:t>
            </w:r>
          </w:p>
        </w:tc>
        <w:tc>
          <w:tcPr>
            <w:tcW w:w="1243" w:type="dxa"/>
            <w:vAlign w:val="center"/>
          </w:tcPr>
          <w:p w14:paraId="160004E9" w14:textId="77777777" w:rsidR="004615A2" w:rsidRDefault="004615A2" w:rsidP="008B71ED">
            <w:pPr>
              <w:spacing w:before="120" w:after="120"/>
              <w:jc w:val="center"/>
            </w:pPr>
            <w:r>
              <w:t>2.62</w:t>
            </w:r>
          </w:p>
        </w:tc>
        <w:tc>
          <w:tcPr>
            <w:tcW w:w="1243" w:type="dxa"/>
            <w:vAlign w:val="center"/>
          </w:tcPr>
          <w:p w14:paraId="19C91AD1" w14:textId="77777777" w:rsidR="004615A2" w:rsidRDefault="004615A2" w:rsidP="008B71ED">
            <w:pPr>
              <w:spacing w:before="120" w:after="120"/>
              <w:jc w:val="center"/>
            </w:pPr>
            <w:r>
              <w:t>1.50</w:t>
            </w:r>
          </w:p>
        </w:tc>
        <w:tc>
          <w:tcPr>
            <w:tcW w:w="1244" w:type="dxa"/>
            <w:vAlign w:val="center"/>
          </w:tcPr>
          <w:p w14:paraId="531671EE" w14:textId="77777777" w:rsidR="004615A2" w:rsidRDefault="004615A2" w:rsidP="008B71ED">
            <w:pPr>
              <w:spacing w:before="120" w:after="120"/>
              <w:jc w:val="center"/>
            </w:pPr>
            <w:r>
              <w:t>11.86*</w:t>
            </w:r>
          </w:p>
        </w:tc>
      </w:tr>
      <w:tr w:rsidR="004615A2" w14:paraId="2D3C3CF6" w14:textId="77777777">
        <w:trPr>
          <w:trHeight w:val="267"/>
          <w:jc w:val="center"/>
        </w:trPr>
        <w:tc>
          <w:tcPr>
            <w:tcW w:w="915" w:type="dxa"/>
            <w:vAlign w:val="center"/>
          </w:tcPr>
          <w:p w14:paraId="4F6425BA" w14:textId="77777777" w:rsidR="004615A2" w:rsidRDefault="004615A2" w:rsidP="008B71ED">
            <w:pPr>
              <w:spacing w:before="120" w:after="120"/>
              <w:jc w:val="center"/>
            </w:pPr>
            <w:r>
              <w:t>34</w:t>
            </w:r>
          </w:p>
        </w:tc>
        <w:tc>
          <w:tcPr>
            <w:tcW w:w="1243" w:type="dxa"/>
            <w:vAlign w:val="center"/>
          </w:tcPr>
          <w:p w14:paraId="500829CF" w14:textId="77777777" w:rsidR="004615A2" w:rsidRDefault="004615A2" w:rsidP="008B71ED">
            <w:pPr>
              <w:spacing w:before="120" w:after="120"/>
              <w:jc w:val="center"/>
            </w:pPr>
            <w:r>
              <w:t>2.39</w:t>
            </w:r>
          </w:p>
        </w:tc>
        <w:tc>
          <w:tcPr>
            <w:tcW w:w="1243" w:type="dxa"/>
            <w:vAlign w:val="center"/>
          </w:tcPr>
          <w:p w14:paraId="6438D0D9" w14:textId="77777777" w:rsidR="004615A2" w:rsidRDefault="004615A2" w:rsidP="008B71ED">
            <w:pPr>
              <w:spacing w:before="120" w:after="120"/>
              <w:jc w:val="center"/>
            </w:pPr>
            <w:r>
              <w:t>1.29</w:t>
            </w:r>
          </w:p>
        </w:tc>
        <w:tc>
          <w:tcPr>
            <w:tcW w:w="1243" w:type="dxa"/>
            <w:vAlign w:val="center"/>
          </w:tcPr>
          <w:p w14:paraId="72B10F30" w14:textId="77777777" w:rsidR="004615A2" w:rsidRDefault="004615A2" w:rsidP="008B71ED">
            <w:pPr>
              <w:spacing w:before="120" w:after="120"/>
              <w:jc w:val="center"/>
            </w:pPr>
            <w:r>
              <w:t>2.89</w:t>
            </w:r>
          </w:p>
        </w:tc>
        <w:tc>
          <w:tcPr>
            <w:tcW w:w="1243" w:type="dxa"/>
            <w:vAlign w:val="center"/>
          </w:tcPr>
          <w:p w14:paraId="0DA09608" w14:textId="77777777" w:rsidR="004615A2" w:rsidRDefault="004615A2" w:rsidP="008B71ED">
            <w:pPr>
              <w:spacing w:before="120" w:after="120"/>
              <w:jc w:val="center"/>
            </w:pPr>
            <w:r>
              <w:t>1.96</w:t>
            </w:r>
          </w:p>
        </w:tc>
        <w:tc>
          <w:tcPr>
            <w:tcW w:w="1244" w:type="dxa"/>
            <w:vAlign w:val="center"/>
          </w:tcPr>
          <w:p w14:paraId="64A87277" w14:textId="77777777" w:rsidR="004615A2" w:rsidRDefault="004615A2" w:rsidP="008B71ED">
            <w:pPr>
              <w:spacing w:before="120" w:after="120"/>
              <w:jc w:val="center"/>
            </w:pPr>
            <w:r>
              <w:t>-2.50</w:t>
            </w:r>
          </w:p>
        </w:tc>
      </w:tr>
      <w:tr w:rsidR="004615A2" w14:paraId="78F237FE" w14:textId="77777777">
        <w:trPr>
          <w:trHeight w:val="267"/>
          <w:jc w:val="center"/>
        </w:trPr>
        <w:tc>
          <w:tcPr>
            <w:tcW w:w="915" w:type="dxa"/>
            <w:vAlign w:val="center"/>
          </w:tcPr>
          <w:p w14:paraId="7AFB7B43" w14:textId="77777777" w:rsidR="004615A2" w:rsidRDefault="004615A2" w:rsidP="008B71ED">
            <w:pPr>
              <w:spacing w:before="120" w:after="120"/>
              <w:jc w:val="center"/>
            </w:pPr>
            <w:r>
              <w:t>35</w:t>
            </w:r>
          </w:p>
        </w:tc>
        <w:tc>
          <w:tcPr>
            <w:tcW w:w="1243" w:type="dxa"/>
            <w:vAlign w:val="center"/>
          </w:tcPr>
          <w:p w14:paraId="1CB4A7A3" w14:textId="77777777" w:rsidR="004615A2" w:rsidRDefault="004615A2" w:rsidP="008B71ED">
            <w:pPr>
              <w:spacing w:before="120" w:after="120"/>
              <w:jc w:val="center"/>
            </w:pPr>
            <w:r>
              <w:t>4.42</w:t>
            </w:r>
          </w:p>
        </w:tc>
        <w:tc>
          <w:tcPr>
            <w:tcW w:w="1243" w:type="dxa"/>
            <w:vAlign w:val="center"/>
          </w:tcPr>
          <w:p w14:paraId="598FDA13" w14:textId="77777777" w:rsidR="004615A2" w:rsidRDefault="004615A2" w:rsidP="008B71ED">
            <w:pPr>
              <w:spacing w:before="120" w:after="120"/>
              <w:jc w:val="center"/>
            </w:pPr>
            <w:r>
              <w:t>1.13</w:t>
            </w:r>
          </w:p>
        </w:tc>
        <w:tc>
          <w:tcPr>
            <w:tcW w:w="1243" w:type="dxa"/>
            <w:vAlign w:val="center"/>
          </w:tcPr>
          <w:p w14:paraId="7EADFE23" w14:textId="77777777" w:rsidR="004615A2" w:rsidRDefault="004615A2" w:rsidP="008B71ED">
            <w:pPr>
              <w:spacing w:before="120" w:after="120"/>
              <w:jc w:val="center"/>
            </w:pPr>
            <w:r>
              <w:t>2.91</w:t>
            </w:r>
          </w:p>
        </w:tc>
        <w:tc>
          <w:tcPr>
            <w:tcW w:w="1243" w:type="dxa"/>
            <w:vAlign w:val="center"/>
          </w:tcPr>
          <w:p w14:paraId="73FB92DA" w14:textId="77777777" w:rsidR="004615A2" w:rsidRDefault="004615A2" w:rsidP="008B71ED">
            <w:pPr>
              <w:spacing w:before="120" w:after="120"/>
              <w:jc w:val="center"/>
            </w:pPr>
            <w:r>
              <w:t>1.63</w:t>
            </w:r>
          </w:p>
        </w:tc>
        <w:tc>
          <w:tcPr>
            <w:tcW w:w="1244" w:type="dxa"/>
            <w:vAlign w:val="center"/>
          </w:tcPr>
          <w:p w14:paraId="153DA511" w14:textId="77777777" w:rsidR="004615A2" w:rsidRDefault="004615A2" w:rsidP="008B71ED">
            <w:pPr>
              <w:spacing w:before="120" w:after="120"/>
              <w:jc w:val="center"/>
            </w:pPr>
            <w:r>
              <w:t>7.45*</w:t>
            </w:r>
          </w:p>
        </w:tc>
      </w:tr>
      <w:tr w:rsidR="004615A2" w14:paraId="57F2BDF0" w14:textId="77777777">
        <w:trPr>
          <w:trHeight w:val="267"/>
          <w:jc w:val="center"/>
        </w:trPr>
        <w:tc>
          <w:tcPr>
            <w:tcW w:w="915" w:type="dxa"/>
            <w:vAlign w:val="center"/>
          </w:tcPr>
          <w:p w14:paraId="7F5AFBAA" w14:textId="77777777" w:rsidR="004615A2" w:rsidRDefault="004615A2" w:rsidP="008B71ED">
            <w:pPr>
              <w:spacing w:before="120" w:after="120"/>
              <w:jc w:val="center"/>
            </w:pPr>
            <w:r>
              <w:t>36</w:t>
            </w:r>
          </w:p>
        </w:tc>
        <w:tc>
          <w:tcPr>
            <w:tcW w:w="1243" w:type="dxa"/>
            <w:vAlign w:val="center"/>
          </w:tcPr>
          <w:p w14:paraId="60759447" w14:textId="77777777" w:rsidR="004615A2" w:rsidRDefault="004615A2" w:rsidP="008B71ED">
            <w:pPr>
              <w:spacing w:before="120" w:after="120"/>
              <w:jc w:val="center"/>
            </w:pPr>
            <w:r>
              <w:t>4.57</w:t>
            </w:r>
          </w:p>
        </w:tc>
        <w:tc>
          <w:tcPr>
            <w:tcW w:w="1243" w:type="dxa"/>
            <w:vAlign w:val="center"/>
          </w:tcPr>
          <w:p w14:paraId="19C65AD0" w14:textId="77777777" w:rsidR="004615A2" w:rsidRDefault="004615A2" w:rsidP="008B71ED">
            <w:pPr>
              <w:spacing w:before="120" w:after="120"/>
              <w:jc w:val="center"/>
            </w:pPr>
            <w:r>
              <w:t>0.93</w:t>
            </w:r>
          </w:p>
        </w:tc>
        <w:tc>
          <w:tcPr>
            <w:tcW w:w="1243" w:type="dxa"/>
            <w:vAlign w:val="center"/>
          </w:tcPr>
          <w:p w14:paraId="69968A11" w14:textId="77777777" w:rsidR="004615A2" w:rsidRDefault="004615A2" w:rsidP="008B71ED">
            <w:pPr>
              <w:spacing w:before="120" w:after="120"/>
              <w:jc w:val="center"/>
            </w:pPr>
            <w:r>
              <w:t>2.56</w:t>
            </w:r>
          </w:p>
        </w:tc>
        <w:tc>
          <w:tcPr>
            <w:tcW w:w="1243" w:type="dxa"/>
            <w:vAlign w:val="center"/>
          </w:tcPr>
          <w:p w14:paraId="4F3BAA55" w14:textId="77777777" w:rsidR="004615A2" w:rsidRDefault="004615A2" w:rsidP="008B71ED">
            <w:pPr>
              <w:spacing w:before="120" w:after="120"/>
              <w:jc w:val="center"/>
            </w:pPr>
            <w:r>
              <w:t>1.49</w:t>
            </w:r>
          </w:p>
        </w:tc>
        <w:tc>
          <w:tcPr>
            <w:tcW w:w="1244" w:type="dxa"/>
            <w:vAlign w:val="center"/>
          </w:tcPr>
          <w:p w14:paraId="3F0257E5" w14:textId="77777777" w:rsidR="004615A2" w:rsidRDefault="004615A2" w:rsidP="008B71ED">
            <w:pPr>
              <w:spacing w:before="120" w:after="120"/>
              <w:jc w:val="center"/>
            </w:pPr>
            <w:r>
              <w:t>11.29*</w:t>
            </w:r>
          </w:p>
        </w:tc>
      </w:tr>
      <w:tr w:rsidR="004615A2" w14:paraId="5BCAECCD" w14:textId="77777777">
        <w:trPr>
          <w:trHeight w:val="267"/>
          <w:jc w:val="center"/>
        </w:trPr>
        <w:tc>
          <w:tcPr>
            <w:tcW w:w="915" w:type="dxa"/>
            <w:vAlign w:val="center"/>
          </w:tcPr>
          <w:p w14:paraId="166D808C" w14:textId="77777777" w:rsidR="004615A2" w:rsidRDefault="004615A2" w:rsidP="008B71ED">
            <w:pPr>
              <w:spacing w:before="120" w:after="120"/>
              <w:jc w:val="center"/>
            </w:pPr>
            <w:r>
              <w:t>37</w:t>
            </w:r>
          </w:p>
        </w:tc>
        <w:tc>
          <w:tcPr>
            <w:tcW w:w="1243" w:type="dxa"/>
            <w:vAlign w:val="center"/>
          </w:tcPr>
          <w:p w14:paraId="01E944F8" w14:textId="77777777" w:rsidR="004615A2" w:rsidRDefault="004615A2" w:rsidP="008B71ED">
            <w:pPr>
              <w:spacing w:before="120" w:after="120"/>
              <w:jc w:val="center"/>
            </w:pPr>
            <w:r>
              <w:t>4.06</w:t>
            </w:r>
          </w:p>
        </w:tc>
        <w:tc>
          <w:tcPr>
            <w:tcW w:w="1243" w:type="dxa"/>
            <w:vAlign w:val="center"/>
          </w:tcPr>
          <w:p w14:paraId="6D0783DB" w14:textId="77777777" w:rsidR="004615A2" w:rsidRDefault="004615A2" w:rsidP="008B71ED">
            <w:pPr>
              <w:spacing w:before="120" w:after="120"/>
              <w:jc w:val="center"/>
            </w:pPr>
            <w:r>
              <w:t>1.03</w:t>
            </w:r>
          </w:p>
        </w:tc>
        <w:tc>
          <w:tcPr>
            <w:tcW w:w="1243" w:type="dxa"/>
            <w:vAlign w:val="center"/>
          </w:tcPr>
          <w:p w14:paraId="545A5761" w14:textId="77777777" w:rsidR="004615A2" w:rsidRDefault="004615A2" w:rsidP="008B71ED">
            <w:pPr>
              <w:spacing w:before="120" w:after="120"/>
              <w:jc w:val="center"/>
            </w:pPr>
            <w:r>
              <w:t>2.70</w:t>
            </w:r>
          </w:p>
        </w:tc>
        <w:tc>
          <w:tcPr>
            <w:tcW w:w="1243" w:type="dxa"/>
            <w:vAlign w:val="center"/>
          </w:tcPr>
          <w:p w14:paraId="28D70785" w14:textId="77777777" w:rsidR="004615A2" w:rsidRDefault="004615A2" w:rsidP="008B71ED">
            <w:pPr>
              <w:spacing w:before="120" w:after="120"/>
              <w:jc w:val="center"/>
            </w:pPr>
            <w:r>
              <w:t>1.69</w:t>
            </w:r>
          </w:p>
        </w:tc>
        <w:tc>
          <w:tcPr>
            <w:tcW w:w="1244" w:type="dxa"/>
            <w:vAlign w:val="center"/>
          </w:tcPr>
          <w:p w14:paraId="5C4846A4" w14:textId="77777777" w:rsidR="004615A2" w:rsidRDefault="004615A2" w:rsidP="008B71ED">
            <w:pPr>
              <w:spacing w:before="120" w:after="120"/>
              <w:jc w:val="center"/>
            </w:pPr>
            <w:r>
              <w:t>6.72*</w:t>
            </w:r>
          </w:p>
        </w:tc>
      </w:tr>
      <w:tr w:rsidR="004615A2" w14:paraId="4845523C" w14:textId="77777777">
        <w:trPr>
          <w:trHeight w:val="267"/>
          <w:jc w:val="center"/>
        </w:trPr>
        <w:tc>
          <w:tcPr>
            <w:tcW w:w="915" w:type="dxa"/>
            <w:vAlign w:val="center"/>
          </w:tcPr>
          <w:p w14:paraId="12EB4B8B" w14:textId="77777777" w:rsidR="004615A2" w:rsidRDefault="004615A2" w:rsidP="008B71ED">
            <w:pPr>
              <w:spacing w:before="120" w:after="120"/>
              <w:jc w:val="center"/>
            </w:pPr>
            <w:r>
              <w:t>38</w:t>
            </w:r>
          </w:p>
        </w:tc>
        <w:tc>
          <w:tcPr>
            <w:tcW w:w="1243" w:type="dxa"/>
            <w:vAlign w:val="center"/>
          </w:tcPr>
          <w:p w14:paraId="67BDC984" w14:textId="77777777" w:rsidR="004615A2" w:rsidRDefault="004615A2" w:rsidP="008B71ED">
            <w:pPr>
              <w:spacing w:before="120" w:after="120"/>
              <w:jc w:val="center"/>
            </w:pPr>
            <w:r>
              <w:t>5.70</w:t>
            </w:r>
          </w:p>
        </w:tc>
        <w:tc>
          <w:tcPr>
            <w:tcW w:w="1243" w:type="dxa"/>
            <w:vAlign w:val="center"/>
          </w:tcPr>
          <w:p w14:paraId="76E8CBBB" w14:textId="77777777" w:rsidR="004615A2" w:rsidRDefault="004615A2" w:rsidP="008B71ED">
            <w:pPr>
              <w:spacing w:before="120" w:after="120"/>
              <w:jc w:val="center"/>
            </w:pPr>
            <w:r>
              <w:t>8.13</w:t>
            </w:r>
          </w:p>
        </w:tc>
        <w:tc>
          <w:tcPr>
            <w:tcW w:w="1243" w:type="dxa"/>
            <w:vAlign w:val="center"/>
          </w:tcPr>
          <w:p w14:paraId="5BDCABA9" w14:textId="77777777" w:rsidR="004615A2" w:rsidRDefault="004615A2" w:rsidP="008B71ED">
            <w:pPr>
              <w:spacing w:before="120" w:after="120"/>
              <w:jc w:val="center"/>
            </w:pPr>
            <w:r>
              <w:t>2.87</w:t>
            </w:r>
          </w:p>
        </w:tc>
        <w:tc>
          <w:tcPr>
            <w:tcW w:w="1243" w:type="dxa"/>
            <w:vAlign w:val="center"/>
          </w:tcPr>
          <w:p w14:paraId="3BB24D6F" w14:textId="77777777" w:rsidR="004615A2" w:rsidRDefault="004615A2" w:rsidP="008B71ED">
            <w:pPr>
              <w:spacing w:before="120" w:after="120"/>
              <w:jc w:val="center"/>
            </w:pPr>
            <w:r>
              <w:t>1.65</w:t>
            </w:r>
          </w:p>
        </w:tc>
        <w:tc>
          <w:tcPr>
            <w:tcW w:w="1244" w:type="dxa"/>
            <w:vAlign w:val="center"/>
          </w:tcPr>
          <w:p w14:paraId="42516966" w14:textId="77777777" w:rsidR="004615A2" w:rsidRDefault="004615A2" w:rsidP="008B71ED">
            <w:pPr>
              <w:spacing w:before="120" w:after="120"/>
              <w:jc w:val="center"/>
            </w:pPr>
            <w:r>
              <w:t>3.35*</w:t>
            </w:r>
          </w:p>
        </w:tc>
      </w:tr>
      <w:tr w:rsidR="004615A2" w14:paraId="3EC1F594" w14:textId="77777777">
        <w:trPr>
          <w:trHeight w:val="267"/>
          <w:jc w:val="center"/>
        </w:trPr>
        <w:tc>
          <w:tcPr>
            <w:tcW w:w="915" w:type="dxa"/>
            <w:vAlign w:val="center"/>
          </w:tcPr>
          <w:p w14:paraId="26709C05" w14:textId="77777777" w:rsidR="004615A2" w:rsidRDefault="004615A2" w:rsidP="008B71ED">
            <w:pPr>
              <w:spacing w:before="120" w:after="120"/>
              <w:jc w:val="center"/>
            </w:pPr>
            <w:r>
              <w:t>39</w:t>
            </w:r>
          </w:p>
        </w:tc>
        <w:tc>
          <w:tcPr>
            <w:tcW w:w="1243" w:type="dxa"/>
            <w:vAlign w:val="center"/>
          </w:tcPr>
          <w:p w14:paraId="491E2596" w14:textId="77777777" w:rsidR="004615A2" w:rsidRDefault="004615A2" w:rsidP="008B71ED">
            <w:pPr>
              <w:spacing w:before="120" w:after="120"/>
              <w:jc w:val="center"/>
            </w:pPr>
            <w:r>
              <w:t>3.53</w:t>
            </w:r>
          </w:p>
        </w:tc>
        <w:tc>
          <w:tcPr>
            <w:tcW w:w="1243" w:type="dxa"/>
            <w:vAlign w:val="center"/>
          </w:tcPr>
          <w:p w14:paraId="2494C70E" w14:textId="77777777" w:rsidR="004615A2" w:rsidRDefault="004615A2" w:rsidP="008B71ED">
            <w:pPr>
              <w:spacing w:before="120" w:after="120"/>
              <w:jc w:val="center"/>
            </w:pPr>
            <w:r>
              <w:t>1.34</w:t>
            </w:r>
          </w:p>
        </w:tc>
        <w:tc>
          <w:tcPr>
            <w:tcW w:w="1243" w:type="dxa"/>
            <w:vAlign w:val="center"/>
          </w:tcPr>
          <w:p w14:paraId="7AA53C93" w14:textId="77777777" w:rsidR="004615A2" w:rsidRDefault="004615A2" w:rsidP="008B71ED">
            <w:pPr>
              <w:spacing w:before="120" w:after="120"/>
              <w:jc w:val="center"/>
            </w:pPr>
            <w:r>
              <w:t>2.90</w:t>
            </w:r>
          </w:p>
        </w:tc>
        <w:tc>
          <w:tcPr>
            <w:tcW w:w="1243" w:type="dxa"/>
            <w:vAlign w:val="center"/>
          </w:tcPr>
          <w:p w14:paraId="3011C119" w14:textId="77777777" w:rsidR="004615A2" w:rsidRDefault="004615A2" w:rsidP="008B71ED">
            <w:pPr>
              <w:spacing w:before="120" w:after="120"/>
              <w:jc w:val="center"/>
            </w:pPr>
            <w:r>
              <w:t>1.66</w:t>
            </w:r>
          </w:p>
        </w:tc>
        <w:tc>
          <w:tcPr>
            <w:tcW w:w="1244" w:type="dxa"/>
            <w:vAlign w:val="center"/>
          </w:tcPr>
          <w:p w14:paraId="3429B2ED" w14:textId="77777777" w:rsidR="004615A2" w:rsidRDefault="004615A2" w:rsidP="008B71ED">
            <w:pPr>
              <w:spacing w:before="120" w:after="120"/>
              <w:jc w:val="center"/>
            </w:pPr>
            <w:r>
              <w:t>2.87*</w:t>
            </w:r>
          </w:p>
        </w:tc>
      </w:tr>
      <w:tr w:rsidR="004615A2" w14:paraId="7599B622" w14:textId="77777777">
        <w:trPr>
          <w:trHeight w:val="267"/>
          <w:jc w:val="center"/>
        </w:trPr>
        <w:tc>
          <w:tcPr>
            <w:tcW w:w="915" w:type="dxa"/>
            <w:vAlign w:val="center"/>
          </w:tcPr>
          <w:p w14:paraId="31F7138C" w14:textId="77777777" w:rsidR="004615A2" w:rsidRDefault="004615A2" w:rsidP="008B71ED">
            <w:pPr>
              <w:spacing w:before="120" w:after="120"/>
              <w:jc w:val="center"/>
            </w:pPr>
            <w:r>
              <w:t>40</w:t>
            </w:r>
          </w:p>
        </w:tc>
        <w:tc>
          <w:tcPr>
            <w:tcW w:w="1243" w:type="dxa"/>
            <w:vAlign w:val="center"/>
          </w:tcPr>
          <w:p w14:paraId="6EB5A119" w14:textId="77777777" w:rsidR="004615A2" w:rsidRDefault="004615A2" w:rsidP="008B71ED">
            <w:pPr>
              <w:spacing w:before="120" w:after="120"/>
              <w:jc w:val="center"/>
            </w:pPr>
            <w:r>
              <w:t>4.40</w:t>
            </w:r>
          </w:p>
        </w:tc>
        <w:tc>
          <w:tcPr>
            <w:tcW w:w="1243" w:type="dxa"/>
            <w:vAlign w:val="center"/>
          </w:tcPr>
          <w:p w14:paraId="48F2219C" w14:textId="77777777" w:rsidR="004615A2" w:rsidRDefault="004615A2" w:rsidP="008B71ED">
            <w:pPr>
              <w:spacing w:before="120" w:after="120"/>
              <w:jc w:val="center"/>
            </w:pPr>
            <w:r>
              <w:t>0.88</w:t>
            </w:r>
          </w:p>
        </w:tc>
        <w:tc>
          <w:tcPr>
            <w:tcW w:w="1243" w:type="dxa"/>
            <w:vAlign w:val="center"/>
          </w:tcPr>
          <w:p w14:paraId="0C003C4F" w14:textId="77777777" w:rsidR="004615A2" w:rsidRDefault="004615A2" w:rsidP="008B71ED">
            <w:pPr>
              <w:spacing w:before="120" w:after="120"/>
              <w:jc w:val="center"/>
            </w:pPr>
            <w:r>
              <w:t>3.06</w:t>
            </w:r>
          </w:p>
        </w:tc>
        <w:tc>
          <w:tcPr>
            <w:tcW w:w="1243" w:type="dxa"/>
            <w:vAlign w:val="center"/>
          </w:tcPr>
          <w:p w14:paraId="001665FD" w14:textId="77777777" w:rsidR="004615A2" w:rsidRDefault="004615A2" w:rsidP="008B71ED">
            <w:pPr>
              <w:spacing w:before="120" w:after="120"/>
              <w:jc w:val="center"/>
            </w:pPr>
            <w:r>
              <w:t>1.57</w:t>
            </w:r>
          </w:p>
        </w:tc>
        <w:tc>
          <w:tcPr>
            <w:tcW w:w="1244" w:type="dxa"/>
            <w:vAlign w:val="center"/>
          </w:tcPr>
          <w:p w14:paraId="765352BB" w14:textId="77777777" w:rsidR="004615A2" w:rsidRDefault="004615A2" w:rsidP="008B71ED">
            <w:pPr>
              <w:spacing w:before="120" w:after="120"/>
              <w:jc w:val="center"/>
            </w:pPr>
            <w:r>
              <w:t>7.30*</w:t>
            </w:r>
          </w:p>
        </w:tc>
      </w:tr>
      <w:tr w:rsidR="004615A2" w14:paraId="245A084A" w14:textId="77777777">
        <w:trPr>
          <w:trHeight w:val="267"/>
          <w:jc w:val="center"/>
        </w:trPr>
        <w:tc>
          <w:tcPr>
            <w:tcW w:w="915" w:type="dxa"/>
            <w:vAlign w:val="center"/>
          </w:tcPr>
          <w:p w14:paraId="24ED3B0D" w14:textId="77777777" w:rsidR="004615A2" w:rsidRDefault="004615A2" w:rsidP="008B71ED">
            <w:pPr>
              <w:spacing w:before="120" w:after="120"/>
              <w:jc w:val="center"/>
            </w:pPr>
            <w:r>
              <w:t>41</w:t>
            </w:r>
          </w:p>
        </w:tc>
        <w:tc>
          <w:tcPr>
            <w:tcW w:w="1243" w:type="dxa"/>
            <w:vAlign w:val="center"/>
          </w:tcPr>
          <w:p w14:paraId="3BFF2F93" w14:textId="77777777" w:rsidR="004615A2" w:rsidRDefault="004615A2" w:rsidP="008B71ED">
            <w:pPr>
              <w:spacing w:before="120" w:after="120"/>
              <w:jc w:val="center"/>
            </w:pPr>
            <w:r>
              <w:t>3.53</w:t>
            </w:r>
          </w:p>
        </w:tc>
        <w:tc>
          <w:tcPr>
            <w:tcW w:w="1243" w:type="dxa"/>
            <w:vAlign w:val="center"/>
          </w:tcPr>
          <w:p w14:paraId="47D0E9AD" w14:textId="77777777" w:rsidR="004615A2" w:rsidRDefault="004615A2" w:rsidP="008B71ED">
            <w:pPr>
              <w:spacing w:before="120" w:after="120"/>
              <w:jc w:val="center"/>
            </w:pPr>
            <w:r>
              <w:t>3.11</w:t>
            </w:r>
          </w:p>
        </w:tc>
        <w:tc>
          <w:tcPr>
            <w:tcW w:w="1243" w:type="dxa"/>
            <w:vAlign w:val="center"/>
          </w:tcPr>
          <w:p w14:paraId="34A1726E" w14:textId="77777777" w:rsidR="004615A2" w:rsidRDefault="004615A2" w:rsidP="008B71ED">
            <w:pPr>
              <w:spacing w:before="120" w:after="120"/>
              <w:jc w:val="center"/>
            </w:pPr>
            <w:r>
              <w:t>2.80</w:t>
            </w:r>
          </w:p>
        </w:tc>
        <w:tc>
          <w:tcPr>
            <w:tcW w:w="1243" w:type="dxa"/>
            <w:vAlign w:val="center"/>
          </w:tcPr>
          <w:p w14:paraId="30AFC4F9" w14:textId="77777777" w:rsidR="004615A2" w:rsidRDefault="004615A2" w:rsidP="008B71ED">
            <w:pPr>
              <w:spacing w:before="120" w:after="120"/>
              <w:jc w:val="center"/>
            </w:pPr>
            <w:r>
              <w:t>1.66</w:t>
            </w:r>
          </w:p>
        </w:tc>
        <w:tc>
          <w:tcPr>
            <w:tcW w:w="1244" w:type="dxa"/>
            <w:vAlign w:val="center"/>
          </w:tcPr>
          <w:p w14:paraId="62244438" w14:textId="77777777" w:rsidR="004615A2" w:rsidRDefault="004615A2" w:rsidP="008B71ED">
            <w:pPr>
              <w:spacing w:before="120" w:after="120"/>
              <w:jc w:val="center"/>
            </w:pPr>
            <w:r>
              <w:t>2.02</w:t>
            </w:r>
          </w:p>
        </w:tc>
      </w:tr>
      <w:tr w:rsidR="004615A2" w14:paraId="26308AAC" w14:textId="77777777">
        <w:trPr>
          <w:trHeight w:val="267"/>
          <w:jc w:val="center"/>
        </w:trPr>
        <w:tc>
          <w:tcPr>
            <w:tcW w:w="915" w:type="dxa"/>
            <w:vAlign w:val="center"/>
          </w:tcPr>
          <w:p w14:paraId="2CFCC099" w14:textId="77777777" w:rsidR="004615A2" w:rsidRDefault="004615A2" w:rsidP="008B71ED">
            <w:pPr>
              <w:spacing w:before="120" w:after="120"/>
              <w:jc w:val="center"/>
            </w:pPr>
            <w:r>
              <w:t>42</w:t>
            </w:r>
          </w:p>
        </w:tc>
        <w:tc>
          <w:tcPr>
            <w:tcW w:w="1243" w:type="dxa"/>
            <w:vAlign w:val="center"/>
          </w:tcPr>
          <w:p w14:paraId="77756C85" w14:textId="77777777" w:rsidR="004615A2" w:rsidRDefault="004615A2" w:rsidP="008B71ED">
            <w:pPr>
              <w:spacing w:before="120" w:after="120"/>
              <w:jc w:val="center"/>
            </w:pPr>
            <w:r>
              <w:t>4.31</w:t>
            </w:r>
          </w:p>
        </w:tc>
        <w:tc>
          <w:tcPr>
            <w:tcW w:w="1243" w:type="dxa"/>
            <w:vAlign w:val="center"/>
          </w:tcPr>
          <w:p w14:paraId="6ED11A55" w14:textId="77777777" w:rsidR="004615A2" w:rsidRDefault="004615A2" w:rsidP="008B71ED">
            <w:pPr>
              <w:spacing w:before="120" w:after="120"/>
              <w:jc w:val="center"/>
            </w:pPr>
            <w:r>
              <w:t>1.29</w:t>
            </w:r>
          </w:p>
        </w:tc>
        <w:tc>
          <w:tcPr>
            <w:tcW w:w="1243" w:type="dxa"/>
            <w:vAlign w:val="center"/>
          </w:tcPr>
          <w:p w14:paraId="66EC1DFF" w14:textId="77777777" w:rsidR="004615A2" w:rsidRDefault="004615A2" w:rsidP="008B71ED">
            <w:pPr>
              <w:spacing w:before="120" w:after="120"/>
              <w:jc w:val="center"/>
            </w:pPr>
            <w:r>
              <w:t>3.00</w:t>
            </w:r>
          </w:p>
        </w:tc>
        <w:tc>
          <w:tcPr>
            <w:tcW w:w="1243" w:type="dxa"/>
            <w:vAlign w:val="center"/>
          </w:tcPr>
          <w:p w14:paraId="0B47A7DE" w14:textId="77777777" w:rsidR="004615A2" w:rsidRDefault="004615A2" w:rsidP="008B71ED">
            <w:pPr>
              <w:spacing w:before="120" w:after="120"/>
              <w:jc w:val="center"/>
            </w:pPr>
            <w:r>
              <w:t>1.39</w:t>
            </w:r>
          </w:p>
        </w:tc>
        <w:tc>
          <w:tcPr>
            <w:tcW w:w="1244" w:type="dxa"/>
            <w:vAlign w:val="center"/>
          </w:tcPr>
          <w:p w14:paraId="56FF9629" w14:textId="77777777" w:rsidR="004615A2" w:rsidRDefault="004615A2" w:rsidP="008B71ED">
            <w:pPr>
              <w:spacing w:before="120" w:after="120"/>
              <w:jc w:val="center"/>
            </w:pPr>
            <w:r>
              <w:t>6.93*</w:t>
            </w:r>
          </w:p>
        </w:tc>
      </w:tr>
      <w:tr w:rsidR="004615A2" w14:paraId="6AAB1AF8" w14:textId="77777777">
        <w:trPr>
          <w:trHeight w:val="267"/>
          <w:jc w:val="center"/>
        </w:trPr>
        <w:tc>
          <w:tcPr>
            <w:tcW w:w="915" w:type="dxa"/>
            <w:vAlign w:val="center"/>
          </w:tcPr>
          <w:p w14:paraId="2F44B1EA" w14:textId="77777777" w:rsidR="004615A2" w:rsidRDefault="004615A2" w:rsidP="008B71ED">
            <w:pPr>
              <w:spacing w:before="120" w:after="120"/>
              <w:jc w:val="center"/>
            </w:pPr>
            <w:r>
              <w:t>43</w:t>
            </w:r>
          </w:p>
        </w:tc>
        <w:tc>
          <w:tcPr>
            <w:tcW w:w="1243" w:type="dxa"/>
            <w:vAlign w:val="center"/>
          </w:tcPr>
          <w:p w14:paraId="796A3825" w14:textId="77777777" w:rsidR="004615A2" w:rsidRDefault="004615A2" w:rsidP="008B71ED">
            <w:pPr>
              <w:spacing w:before="120" w:after="120"/>
              <w:jc w:val="center"/>
            </w:pPr>
            <w:r>
              <w:t>3.91</w:t>
            </w:r>
          </w:p>
        </w:tc>
        <w:tc>
          <w:tcPr>
            <w:tcW w:w="1243" w:type="dxa"/>
            <w:vAlign w:val="center"/>
          </w:tcPr>
          <w:p w14:paraId="7AF8D0FC" w14:textId="77777777" w:rsidR="004615A2" w:rsidRDefault="004615A2" w:rsidP="008B71ED">
            <w:pPr>
              <w:spacing w:before="120" w:after="120"/>
              <w:jc w:val="center"/>
            </w:pPr>
            <w:r>
              <w:t>1.21</w:t>
            </w:r>
          </w:p>
        </w:tc>
        <w:tc>
          <w:tcPr>
            <w:tcW w:w="1243" w:type="dxa"/>
            <w:vAlign w:val="center"/>
          </w:tcPr>
          <w:p w14:paraId="367642F7" w14:textId="77777777" w:rsidR="004615A2" w:rsidRDefault="004615A2" w:rsidP="008B71ED">
            <w:pPr>
              <w:spacing w:before="120" w:after="120"/>
              <w:jc w:val="center"/>
            </w:pPr>
            <w:r>
              <w:t>2.88</w:t>
            </w:r>
          </w:p>
        </w:tc>
        <w:tc>
          <w:tcPr>
            <w:tcW w:w="1243" w:type="dxa"/>
            <w:vAlign w:val="center"/>
          </w:tcPr>
          <w:p w14:paraId="71F3DB77" w14:textId="77777777" w:rsidR="004615A2" w:rsidRDefault="004615A2" w:rsidP="008B71ED">
            <w:pPr>
              <w:spacing w:before="120" w:after="120"/>
              <w:jc w:val="center"/>
            </w:pPr>
            <w:r>
              <w:t>1.59</w:t>
            </w:r>
          </w:p>
        </w:tc>
        <w:tc>
          <w:tcPr>
            <w:tcW w:w="1244" w:type="dxa"/>
            <w:vAlign w:val="center"/>
          </w:tcPr>
          <w:p w14:paraId="333746FD" w14:textId="77777777" w:rsidR="004615A2" w:rsidRDefault="004615A2" w:rsidP="008B71ED">
            <w:pPr>
              <w:spacing w:before="120" w:after="120"/>
              <w:jc w:val="center"/>
            </w:pPr>
            <w:r>
              <w:t>5.07*</w:t>
            </w:r>
          </w:p>
        </w:tc>
      </w:tr>
      <w:tr w:rsidR="004615A2" w14:paraId="6BB8299B" w14:textId="77777777">
        <w:trPr>
          <w:trHeight w:val="267"/>
          <w:jc w:val="center"/>
        </w:trPr>
        <w:tc>
          <w:tcPr>
            <w:tcW w:w="915" w:type="dxa"/>
            <w:vAlign w:val="center"/>
          </w:tcPr>
          <w:p w14:paraId="41368BBD" w14:textId="77777777" w:rsidR="004615A2" w:rsidRDefault="004615A2" w:rsidP="008B71ED">
            <w:pPr>
              <w:spacing w:before="120" w:after="120"/>
              <w:jc w:val="center"/>
            </w:pPr>
            <w:r>
              <w:t>44</w:t>
            </w:r>
          </w:p>
        </w:tc>
        <w:tc>
          <w:tcPr>
            <w:tcW w:w="1243" w:type="dxa"/>
            <w:vAlign w:val="center"/>
          </w:tcPr>
          <w:p w14:paraId="649B9DDC" w14:textId="77777777" w:rsidR="004615A2" w:rsidRDefault="004615A2" w:rsidP="008B71ED">
            <w:pPr>
              <w:spacing w:before="120" w:after="120"/>
              <w:jc w:val="center"/>
            </w:pPr>
            <w:r>
              <w:t>4.55</w:t>
            </w:r>
          </w:p>
        </w:tc>
        <w:tc>
          <w:tcPr>
            <w:tcW w:w="1243" w:type="dxa"/>
            <w:vAlign w:val="center"/>
          </w:tcPr>
          <w:p w14:paraId="4103F6B6" w14:textId="77777777" w:rsidR="004615A2" w:rsidRDefault="004615A2" w:rsidP="008B71ED">
            <w:pPr>
              <w:spacing w:before="120" w:after="120"/>
              <w:jc w:val="center"/>
            </w:pPr>
            <w:r>
              <w:t>1.06</w:t>
            </w:r>
          </w:p>
        </w:tc>
        <w:tc>
          <w:tcPr>
            <w:tcW w:w="1243" w:type="dxa"/>
            <w:vAlign w:val="center"/>
          </w:tcPr>
          <w:p w14:paraId="501C6C46" w14:textId="77777777" w:rsidR="004615A2" w:rsidRDefault="004615A2" w:rsidP="008B71ED">
            <w:pPr>
              <w:spacing w:before="120" w:after="120"/>
              <w:jc w:val="center"/>
            </w:pPr>
            <w:r>
              <w:t>2.27</w:t>
            </w:r>
          </w:p>
        </w:tc>
        <w:tc>
          <w:tcPr>
            <w:tcW w:w="1243" w:type="dxa"/>
            <w:vAlign w:val="center"/>
          </w:tcPr>
          <w:p w14:paraId="6D729032" w14:textId="77777777" w:rsidR="004615A2" w:rsidRDefault="004615A2" w:rsidP="008B71ED">
            <w:pPr>
              <w:spacing w:before="120" w:after="120"/>
              <w:jc w:val="center"/>
            </w:pPr>
            <w:r>
              <w:t>1.26</w:t>
            </w:r>
          </w:p>
        </w:tc>
        <w:tc>
          <w:tcPr>
            <w:tcW w:w="1244" w:type="dxa"/>
            <w:vAlign w:val="center"/>
          </w:tcPr>
          <w:p w14:paraId="5F12B50A" w14:textId="77777777" w:rsidR="004615A2" w:rsidRDefault="004615A2" w:rsidP="008B71ED">
            <w:pPr>
              <w:spacing w:before="120" w:after="120"/>
              <w:jc w:val="center"/>
            </w:pPr>
            <w:r>
              <w:t>13.54*</w:t>
            </w:r>
          </w:p>
        </w:tc>
      </w:tr>
      <w:tr w:rsidR="004615A2" w14:paraId="5EACC334" w14:textId="77777777">
        <w:trPr>
          <w:trHeight w:val="267"/>
          <w:jc w:val="center"/>
        </w:trPr>
        <w:tc>
          <w:tcPr>
            <w:tcW w:w="915" w:type="dxa"/>
            <w:vAlign w:val="center"/>
          </w:tcPr>
          <w:p w14:paraId="13210B82" w14:textId="77777777" w:rsidR="004615A2" w:rsidRDefault="004615A2" w:rsidP="008B71ED">
            <w:pPr>
              <w:spacing w:before="120" w:after="120"/>
              <w:jc w:val="center"/>
            </w:pPr>
            <w:r>
              <w:t>45</w:t>
            </w:r>
          </w:p>
        </w:tc>
        <w:tc>
          <w:tcPr>
            <w:tcW w:w="1243" w:type="dxa"/>
            <w:vAlign w:val="center"/>
          </w:tcPr>
          <w:p w14:paraId="75C338CA" w14:textId="77777777" w:rsidR="004615A2" w:rsidRDefault="004615A2" w:rsidP="008B71ED">
            <w:pPr>
              <w:spacing w:before="120" w:after="120"/>
              <w:jc w:val="center"/>
            </w:pPr>
            <w:r>
              <w:t>4.19</w:t>
            </w:r>
          </w:p>
        </w:tc>
        <w:tc>
          <w:tcPr>
            <w:tcW w:w="1243" w:type="dxa"/>
            <w:vAlign w:val="center"/>
          </w:tcPr>
          <w:p w14:paraId="5D6690EC" w14:textId="77777777" w:rsidR="004615A2" w:rsidRDefault="004615A2" w:rsidP="008B71ED">
            <w:pPr>
              <w:spacing w:before="120" w:after="120"/>
              <w:jc w:val="center"/>
            </w:pPr>
            <w:r>
              <w:t>1.35</w:t>
            </w:r>
          </w:p>
        </w:tc>
        <w:tc>
          <w:tcPr>
            <w:tcW w:w="1243" w:type="dxa"/>
            <w:vAlign w:val="center"/>
          </w:tcPr>
          <w:p w14:paraId="42D28B2C" w14:textId="77777777" w:rsidR="004615A2" w:rsidRDefault="004615A2" w:rsidP="008B71ED">
            <w:pPr>
              <w:spacing w:before="120" w:after="120"/>
              <w:jc w:val="center"/>
            </w:pPr>
            <w:r>
              <w:t>2.78</w:t>
            </w:r>
          </w:p>
        </w:tc>
        <w:tc>
          <w:tcPr>
            <w:tcW w:w="1243" w:type="dxa"/>
            <w:vAlign w:val="center"/>
          </w:tcPr>
          <w:p w14:paraId="2231DDDE" w14:textId="77777777" w:rsidR="004615A2" w:rsidRDefault="004615A2" w:rsidP="008B71ED">
            <w:pPr>
              <w:spacing w:before="120" w:after="120"/>
              <w:jc w:val="center"/>
            </w:pPr>
            <w:r>
              <w:t>1.31</w:t>
            </w:r>
          </w:p>
        </w:tc>
        <w:tc>
          <w:tcPr>
            <w:tcW w:w="1244" w:type="dxa"/>
            <w:vAlign w:val="center"/>
          </w:tcPr>
          <w:p w14:paraId="6E19610B" w14:textId="77777777" w:rsidR="004615A2" w:rsidRDefault="004615A2" w:rsidP="008B71ED">
            <w:pPr>
              <w:spacing w:before="120" w:after="120"/>
              <w:jc w:val="center"/>
            </w:pPr>
            <w:r>
              <w:t>7.33*</w:t>
            </w:r>
          </w:p>
        </w:tc>
      </w:tr>
      <w:tr w:rsidR="004615A2" w14:paraId="09961F6E" w14:textId="77777777">
        <w:trPr>
          <w:trHeight w:val="267"/>
          <w:jc w:val="center"/>
        </w:trPr>
        <w:tc>
          <w:tcPr>
            <w:tcW w:w="915" w:type="dxa"/>
            <w:vAlign w:val="center"/>
          </w:tcPr>
          <w:p w14:paraId="24C9846C" w14:textId="77777777" w:rsidR="004615A2" w:rsidRDefault="004615A2" w:rsidP="008B71ED">
            <w:pPr>
              <w:spacing w:before="120" w:after="120"/>
              <w:jc w:val="center"/>
            </w:pPr>
            <w:r>
              <w:t>46</w:t>
            </w:r>
          </w:p>
        </w:tc>
        <w:tc>
          <w:tcPr>
            <w:tcW w:w="1243" w:type="dxa"/>
            <w:vAlign w:val="center"/>
          </w:tcPr>
          <w:p w14:paraId="61E9F79A" w14:textId="77777777" w:rsidR="004615A2" w:rsidRDefault="004615A2" w:rsidP="008B71ED">
            <w:pPr>
              <w:spacing w:before="120" w:after="120"/>
              <w:jc w:val="center"/>
            </w:pPr>
            <w:r>
              <w:t>3.53</w:t>
            </w:r>
          </w:p>
        </w:tc>
        <w:tc>
          <w:tcPr>
            <w:tcW w:w="1243" w:type="dxa"/>
            <w:vAlign w:val="center"/>
          </w:tcPr>
          <w:p w14:paraId="67CCBD03" w14:textId="77777777" w:rsidR="004615A2" w:rsidRDefault="004615A2" w:rsidP="008B71ED">
            <w:pPr>
              <w:spacing w:before="120" w:after="120"/>
              <w:jc w:val="center"/>
            </w:pPr>
            <w:r>
              <w:t>1.26</w:t>
            </w:r>
          </w:p>
        </w:tc>
        <w:tc>
          <w:tcPr>
            <w:tcW w:w="1243" w:type="dxa"/>
            <w:vAlign w:val="center"/>
          </w:tcPr>
          <w:p w14:paraId="347C15C6" w14:textId="77777777" w:rsidR="004615A2" w:rsidRDefault="004615A2" w:rsidP="008B71ED">
            <w:pPr>
              <w:spacing w:before="120" w:after="120"/>
              <w:jc w:val="center"/>
            </w:pPr>
            <w:r>
              <w:t>2.89</w:t>
            </w:r>
          </w:p>
        </w:tc>
        <w:tc>
          <w:tcPr>
            <w:tcW w:w="1243" w:type="dxa"/>
            <w:vAlign w:val="center"/>
          </w:tcPr>
          <w:p w14:paraId="175C262C" w14:textId="77777777" w:rsidR="004615A2" w:rsidRDefault="004615A2" w:rsidP="008B71ED">
            <w:pPr>
              <w:spacing w:before="120" w:after="120"/>
              <w:jc w:val="center"/>
            </w:pPr>
            <w:r>
              <w:t>1.34</w:t>
            </w:r>
          </w:p>
        </w:tc>
        <w:tc>
          <w:tcPr>
            <w:tcW w:w="1244" w:type="dxa"/>
            <w:vAlign w:val="center"/>
          </w:tcPr>
          <w:p w14:paraId="45312646" w14:textId="77777777" w:rsidR="004615A2" w:rsidRDefault="004615A2" w:rsidP="008B71ED">
            <w:pPr>
              <w:spacing w:before="120" w:after="120"/>
              <w:jc w:val="center"/>
            </w:pPr>
            <w:r>
              <w:t>3.39*</w:t>
            </w:r>
          </w:p>
        </w:tc>
      </w:tr>
      <w:tr w:rsidR="004615A2" w14:paraId="497AD710" w14:textId="77777777">
        <w:trPr>
          <w:trHeight w:val="267"/>
          <w:jc w:val="center"/>
        </w:trPr>
        <w:tc>
          <w:tcPr>
            <w:tcW w:w="915" w:type="dxa"/>
            <w:vAlign w:val="center"/>
          </w:tcPr>
          <w:p w14:paraId="5F4063D3" w14:textId="77777777" w:rsidR="004615A2" w:rsidRDefault="004615A2" w:rsidP="008B71ED">
            <w:pPr>
              <w:spacing w:before="120" w:after="120"/>
              <w:jc w:val="center"/>
            </w:pPr>
            <w:r>
              <w:t>47</w:t>
            </w:r>
          </w:p>
        </w:tc>
        <w:tc>
          <w:tcPr>
            <w:tcW w:w="1243" w:type="dxa"/>
            <w:vAlign w:val="center"/>
          </w:tcPr>
          <w:p w14:paraId="44427D94" w14:textId="77777777" w:rsidR="004615A2" w:rsidRDefault="004615A2" w:rsidP="008B71ED">
            <w:pPr>
              <w:spacing w:before="120" w:after="120"/>
              <w:jc w:val="center"/>
            </w:pPr>
            <w:r>
              <w:t>3.49</w:t>
            </w:r>
          </w:p>
        </w:tc>
        <w:tc>
          <w:tcPr>
            <w:tcW w:w="1243" w:type="dxa"/>
            <w:vAlign w:val="center"/>
          </w:tcPr>
          <w:p w14:paraId="45D86E22" w14:textId="77777777" w:rsidR="004615A2" w:rsidRDefault="004615A2" w:rsidP="008B71ED">
            <w:pPr>
              <w:spacing w:before="120" w:after="120"/>
              <w:jc w:val="center"/>
            </w:pPr>
            <w:r>
              <w:t>1.44</w:t>
            </w:r>
          </w:p>
        </w:tc>
        <w:tc>
          <w:tcPr>
            <w:tcW w:w="1243" w:type="dxa"/>
            <w:vAlign w:val="center"/>
          </w:tcPr>
          <w:p w14:paraId="1B05E040" w14:textId="77777777" w:rsidR="004615A2" w:rsidRDefault="004615A2" w:rsidP="008B71ED">
            <w:pPr>
              <w:spacing w:before="120" w:after="120"/>
              <w:jc w:val="center"/>
            </w:pPr>
            <w:r>
              <w:t>2.72</w:t>
            </w:r>
          </w:p>
        </w:tc>
        <w:tc>
          <w:tcPr>
            <w:tcW w:w="1243" w:type="dxa"/>
            <w:vAlign w:val="center"/>
          </w:tcPr>
          <w:p w14:paraId="4B78BF2E" w14:textId="77777777" w:rsidR="004615A2" w:rsidRDefault="004615A2" w:rsidP="008B71ED">
            <w:pPr>
              <w:spacing w:before="120" w:after="120"/>
              <w:jc w:val="center"/>
            </w:pPr>
            <w:r>
              <w:t>1.36</w:t>
            </w:r>
          </w:p>
        </w:tc>
        <w:tc>
          <w:tcPr>
            <w:tcW w:w="1244" w:type="dxa"/>
            <w:vAlign w:val="center"/>
          </w:tcPr>
          <w:p w14:paraId="724B2FEF" w14:textId="77777777" w:rsidR="004615A2" w:rsidRDefault="004615A2" w:rsidP="008B71ED">
            <w:pPr>
              <w:spacing w:before="120" w:after="120"/>
              <w:jc w:val="center"/>
            </w:pPr>
            <w:r>
              <w:t>3.60*</w:t>
            </w:r>
          </w:p>
        </w:tc>
      </w:tr>
      <w:tr w:rsidR="004615A2" w14:paraId="61441A99" w14:textId="77777777">
        <w:trPr>
          <w:trHeight w:val="267"/>
          <w:jc w:val="center"/>
        </w:trPr>
        <w:tc>
          <w:tcPr>
            <w:tcW w:w="915" w:type="dxa"/>
            <w:vAlign w:val="center"/>
          </w:tcPr>
          <w:p w14:paraId="089968BE" w14:textId="77777777" w:rsidR="004615A2" w:rsidRDefault="004615A2" w:rsidP="008B71ED">
            <w:pPr>
              <w:spacing w:before="120" w:after="120"/>
              <w:jc w:val="center"/>
            </w:pPr>
            <w:r>
              <w:t>48</w:t>
            </w:r>
          </w:p>
        </w:tc>
        <w:tc>
          <w:tcPr>
            <w:tcW w:w="1243" w:type="dxa"/>
            <w:vAlign w:val="center"/>
          </w:tcPr>
          <w:p w14:paraId="0053F208" w14:textId="77777777" w:rsidR="004615A2" w:rsidRDefault="004615A2" w:rsidP="008B71ED">
            <w:pPr>
              <w:spacing w:before="120" w:after="120"/>
              <w:jc w:val="center"/>
            </w:pPr>
            <w:r>
              <w:t>3.94</w:t>
            </w:r>
          </w:p>
        </w:tc>
        <w:tc>
          <w:tcPr>
            <w:tcW w:w="1243" w:type="dxa"/>
            <w:vAlign w:val="center"/>
          </w:tcPr>
          <w:p w14:paraId="2F78C871" w14:textId="77777777" w:rsidR="004615A2" w:rsidRDefault="004615A2" w:rsidP="008B71ED">
            <w:pPr>
              <w:spacing w:before="120" w:after="120"/>
              <w:jc w:val="center"/>
            </w:pPr>
            <w:r>
              <w:t>1.19</w:t>
            </w:r>
          </w:p>
        </w:tc>
        <w:tc>
          <w:tcPr>
            <w:tcW w:w="1243" w:type="dxa"/>
            <w:vAlign w:val="center"/>
          </w:tcPr>
          <w:p w14:paraId="47AE5EFC" w14:textId="77777777" w:rsidR="004615A2" w:rsidRDefault="004615A2" w:rsidP="008B71ED">
            <w:pPr>
              <w:spacing w:before="120" w:after="120"/>
              <w:jc w:val="center"/>
            </w:pPr>
            <w:r>
              <w:t>3.10</w:t>
            </w:r>
          </w:p>
        </w:tc>
        <w:tc>
          <w:tcPr>
            <w:tcW w:w="1243" w:type="dxa"/>
            <w:vAlign w:val="center"/>
          </w:tcPr>
          <w:p w14:paraId="077EB9CD" w14:textId="77777777" w:rsidR="004615A2" w:rsidRDefault="004615A2" w:rsidP="008B71ED">
            <w:pPr>
              <w:spacing w:before="120" w:after="120"/>
              <w:jc w:val="center"/>
            </w:pPr>
            <w:r>
              <w:t>1.51</w:t>
            </w:r>
          </w:p>
        </w:tc>
        <w:tc>
          <w:tcPr>
            <w:tcW w:w="1244" w:type="dxa"/>
            <w:vAlign w:val="center"/>
          </w:tcPr>
          <w:p w14:paraId="23AA8F31" w14:textId="77777777" w:rsidR="004615A2" w:rsidRDefault="004615A2" w:rsidP="008B71ED">
            <w:pPr>
              <w:spacing w:before="120" w:after="120"/>
              <w:jc w:val="center"/>
            </w:pPr>
            <w:r>
              <w:t>4.31*</w:t>
            </w:r>
          </w:p>
        </w:tc>
      </w:tr>
      <w:tr w:rsidR="004615A2" w14:paraId="27A1472A" w14:textId="77777777">
        <w:trPr>
          <w:trHeight w:val="267"/>
          <w:jc w:val="center"/>
        </w:trPr>
        <w:tc>
          <w:tcPr>
            <w:tcW w:w="915" w:type="dxa"/>
            <w:vAlign w:val="center"/>
          </w:tcPr>
          <w:p w14:paraId="0CBD4A95" w14:textId="77777777" w:rsidR="004615A2" w:rsidRDefault="004615A2" w:rsidP="008B71ED">
            <w:pPr>
              <w:spacing w:before="120" w:after="120"/>
              <w:jc w:val="center"/>
            </w:pPr>
            <w:r>
              <w:t>49</w:t>
            </w:r>
          </w:p>
        </w:tc>
        <w:tc>
          <w:tcPr>
            <w:tcW w:w="1243" w:type="dxa"/>
            <w:vAlign w:val="center"/>
          </w:tcPr>
          <w:p w14:paraId="54E2F84A" w14:textId="77777777" w:rsidR="004615A2" w:rsidRDefault="004615A2" w:rsidP="008B71ED">
            <w:pPr>
              <w:spacing w:before="120" w:after="120"/>
              <w:jc w:val="center"/>
            </w:pPr>
            <w:r>
              <w:t>2.82</w:t>
            </w:r>
          </w:p>
        </w:tc>
        <w:tc>
          <w:tcPr>
            <w:tcW w:w="1243" w:type="dxa"/>
            <w:vAlign w:val="center"/>
          </w:tcPr>
          <w:p w14:paraId="225C17A2" w14:textId="77777777" w:rsidR="004615A2" w:rsidRDefault="004615A2" w:rsidP="008B71ED">
            <w:pPr>
              <w:spacing w:before="120" w:after="120"/>
              <w:jc w:val="center"/>
            </w:pPr>
            <w:r>
              <w:t>1.32</w:t>
            </w:r>
          </w:p>
        </w:tc>
        <w:tc>
          <w:tcPr>
            <w:tcW w:w="1243" w:type="dxa"/>
            <w:vAlign w:val="center"/>
          </w:tcPr>
          <w:p w14:paraId="42037925" w14:textId="77777777" w:rsidR="004615A2" w:rsidRDefault="004615A2" w:rsidP="008B71ED">
            <w:pPr>
              <w:spacing w:before="120" w:after="120"/>
              <w:jc w:val="center"/>
            </w:pPr>
            <w:r>
              <w:t>3.66</w:t>
            </w:r>
          </w:p>
        </w:tc>
        <w:tc>
          <w:tcPr>
            <w:tcW w:w="1243" w:type="dxa"/>
            <w:vAlign w:val="center"/>
          </w:tcPr>
          <w:p w14:paraId="1A4B4B5F" w14:textId="77777777" w:rsidR="004615A2" w:rsidRDefault="004615A2" w:rsidP="008B71ED">
            <w:pPr>
              <w:spacing w:before="120" w:after="120"/>
              <w:jc w:val="center"/>
            </w:pPr>
            <w:r>
              <w:t>6.22</w:t>
            </w:r>
          </w:p>
        </w:tc>
        <w:tc>
          <w:tcPr>
            <w:tcW w:w="1244" w:type="dxa"/>
            <w:vAlign w:val="center"/>
          </w:tcPr>
          <w:p w14:paraId="55974790" w14:textId="77777777" w:rsidR="004615A2" w:rsidRDefault="004615A2" w:rsidP="008B71ED">
            <w:pPr>
              <w:spacing w:before="120" w:after="120"/>
              <w:jc w:val="center"/>
            </w:pPr>
            <w:r>
              <w:t>-1.30</w:t>
            </w:r>
          </w:p>
        </w:tc>
      </w:tr>
      <w:tr w:rsidR="004615A2" w14:paraId="050C876F" w14:textId="77777777">
        <w:trPr>
          <w:trHeight w:val="267"/>
          <w:jc w:val="center"/>
        </w:trPr>
        <w:tc>
          <w:tcPr>
            <w:tcW w:w="915" w:type="dxa"/>
            <w:vAlign w:val="center"/>
          </w:tcPr>
          <w:p w14:paraId="7133E6A7" w14:textId="77777777" w:rsidR="004615A2" w:rsidRDefault="004615A2" w:rsidP="008B71ED">
            <w:pPr>
              <w:spacing w:before="120" w:after="120"/>
              <w:jc w:val="center"/>
            </w:pPr>
            <w:r>
              <w:lastRenderedPageBreak/>
              <w:t>50</w:t>
            </w:r>
          </w:p>
        </w:tc>
        <w:tc>
          <w:tcPr>
            <w:tcW w:w="1243" w:type="dxa"/>
            <w:vAlign w:val="center"/>
          </w:tcPr>
          <w:p w14:paraId="6F24910C" w14:textId="77777777" w:rsidR="004615A2" w:rsidRDefault="004615A2" w:rsidP="008B71ED">
            <w:pPr>
              <w:spacing w:before="120" w:after="120"/>
              <w:jc w:val="center"/>
            </w:pPr>
            <w:r>
              <w:t>4.48</w:t>
            </w:r>
          </w:p>
        </w:tc>
        <w:tc>
          <w:tcPr>
            <w:tcW w:w="1243" w:type="dxa"/>
            <w:vAlign w:val="center"/>
          </w:tcPr>
          <w:p w14:paraId="68DD6747" w14:textId="77777777" w:rsidR="004615A2" w:rsidRDefault="004615A2" w:rsidP="008B71ED">
            <w:pPr>
              <w:spacing w:before="120" w:after="120"/>
              <w:jc w:val="center"/>
            </w:pPr>
            <w:r>
              <w:t>0.82</w:t>
            </w:r>
          </w:p>
        </w:tc>
        <w:tc>
          <w:tcPr>
            <w:tcW w:w="1243" w:type="dxa"/>
            <w:vAlign w:val="center"/>
          </w:tcPr>
          <w:p w14:paraId="10CFFA9E" w14:textId="77777777" w:rsidR="004615A2" w:rsidRDefault="004615A2" w:rsidP="008B71ED">
            <w:pPr>
              <w:spacing w:before="120" w:after="120"/>
              <w:jc w:val="center"/>
            </w:pPr>
            <w:r>
              <w:t>2.89</w:t>
            </w:r>
          </w:p>
        </w:tc>
        <w:tc>
          <w:tcPr>
            <w:tcW w:w="1243" w:type="dxa"/>
            <w:vAlign w:val="center"/>
          </w:tcPr>
          <w:p w14:paraId="15CE417D" w14:textId="77777777" w:rsidR="004615A2" w:rsidRDefault="004615A2" w:rsidP="008B71ED">
            <w:pPr>
              <w:spacing w:before="120" w:after="120"/>
              <w:jc w:val="center"/>
            </w:pPr>
            <w:r>
              <w:t>1.41</w:t>
            </w:r>
          </w:p>
        </w:tc>
        <w:tc>
          <w:tcPr>
            <w:tcW w:w="1244" w:type="dxa"/>
            <w:vAlign w:val="center"/>
          </w:tcPr>
          <w:p w14:paraId="24B313D5" w14:textId="77777777" w:rsidR="004615A2" w:rsidRDefault="004615A2" w:rsidP="008B71ED">
            <w:pPr>
              <w:spacing w:before="120" w:after="120"/>
              <w:jc w:val="center"/>
            </w:pPr>
            <w:r>
              <w:t>9.55*</w:t>
            </w:r>
          </w:p>
        </w:tc>
      </w:tr>
      <w:tr w:rsidR="004615A2" w14:paraId="4A0EECC1" w14:textId="77777777">
        <w:trPr>
          <w:trHeight w:val="267"/>
          <w:jc w:val="center"/>
        </w:trPr>
        <w:tc>
          <w:tcPr>
            <w:tcW w:w="915" w:type="dxa"/>
            <w:vAlign w:val="center"/>
          </w:tcPr>
          <w:p w14:paraId="4CB45184" w14:textId="77777777" w:rsidR="004615A2" w:rsidRDefault="004615A2" w:rsidP="008B71ED">
            <w:pPr>
              <w:spacing w:before="120" w:after="120"/>
              <w:jc w:val="center"/>
            </w:pPr>
            <w:r>
              <w:t>51</w:t>
            </w:r>
          </w:p>
        </w:tc>
        <w:tc>
          <w:tcPr>
            <w:tcW w:w="1243" w:type="dxa"/>
            <w:vAlign w:val="center"/>
          </w:tcPr>
          <w:p w14:paraId="3CA80487" w14:textId="77777777" w:rsidR="004615A2" w:rsidRDefault="004615A2" w:rsidP="008B71ED">
            <w:pPr>
              <w:spacing w:before="120" w:after="120"/>
              <w:jc w:val="center"/>
            </w:pPr>
            <w:r>
              <w:t>4.01</w:t>
            </w:r>
          </w:p>
        </w:tc>
        <w:tc>
          <w:tcPr>
            <w:tcW w:w="1243" w:type="dxa"/>
            <w:vAlign w:val="center"/>
          </w:tcPr>
          <w:p w14:paraId="14C28523" w14:textId="77777777" w:rsidR="004615A2" w:rsidRDefault="004615A2" w:rsidP="008B71ED">
            <w:pPr>
              <w:spacing w:before="120" w:after="120"/>
              <w:jc w:val="center"/>
            </w:pPr>
            <w:r>
              <w:t>1.08</w:t>
            </w:r>
          </w:p>
        </w:tc>
        <w:tc>
          <w:tcPr>
            <w:tcW w:w="1243" w:type="dxa"/>
            <w:vAlign w:val="center"/>
          </w:tcPr>
          <w:p w14:paraId="057A5E3E" w14:textId="77777777" w:rsidR="004615A2" w:rsidRDefault="004615A2" w:rsidP="008B71ED">
            <w:pPr>
              <w:spacing w:before="120" w:after="120"/>
              <w:jc w:val="center"/>
            </w:pPr>
            <w:r>
              <w:t>2.95</w:t>
            </w:r>
          </w:p>
        </w:tc>
        <w:tc>
          <w:tcPr>
            <w:tcW w:w="1243" w:type="dxa"/>
            <w:vAlign w:val="center"/>
          </w:tcPr>
          <w:p w14:paraId="427E31C9" w14:textId="77777777" w:rsidR="004615A2" w:rsidRDefault="004615A2" w:rsidP="008B71ED">
            <w:pPr>
              <w:spacing w:before="120" w:after="120"/>
              <w:jc w:val="center"/>
            </w:pPr>
            <w:r>
              <w:t>1.47</w:t>
            </w:r>
          </w:p>
        </w:tc>
        <w:tc>
          <w:tcPr>
            <w:tcW w:w="1244" w:type="dxa"/>
            <w:vAlign w:val="center"/>
          </w:tcPr>
          <w:p w14:paraId="7E48CDDF" w14:textId="77777777" w:rsidR="004615A2" w:rsidRDefault="004615A2" w:rsidP="008B71ED">
            <w:pPr>
              <w:spacing w:before="120" w:after="120"/>
              <w:jc w:val="center"/>
            </w:pPr>
            <w:r>
              <w:t>5.64*</w:t>
            </w:r>
          </w:p>
        </w:tc>
      </w:tr>
      <w:tr w:rsidR="004615A2" w14:paraId="49B85A66" w14:textId="77777777">
        <w:trPr>
          <w:trHeight w:val="267"/>
          <w:jc w:val="center"/>
        </w:trPr>
        <w:tc>
          <w:tcPr>
            <w:tcW w:w="915" w:type="dxa"/>
            <w:vAlign w:val="center"/>
          </w:tcPr>
          <w:p w14:paraId="399D94FC" w14:textId="77777777" w:rsidR="004615A2" w:rsidRDefault="004615A2" w:rsidP="008B71ED">
            <w:pPr>
              <w:spacing w:before="120" w:after="120"/>
              <w:jc w:val="center"/>
            </w:pPr>
            <w:r>
              <w:t>52</w:t>
            </w:r>
          </w:p>
        </w:tc>
        <w:tc>
          <w:tcPr>
            <w:tcW w:w="1243" w:type="dxa"/>
            <w:vAlign w:val="center"/>
          </w:tcPr>
          <w:p w14:paraId="6D695E76" w14:textId="77777777" w:rsidR="004615A2" w:rsidRDefault="004615A2" w:rsidP="008B71ED">
            <w:pPr>
              <w:spacing w:before="120" w:after="120"/>
              <w:jc w:val="center"/>
            </w:pPr>
            <w:r>
              <w:t>4.60</w:t>
            </w:r>
          </w:p>
        </w:tc>
        <w:tc>
          <w:tcPr>
            <w:tcW w:w="1243" w:type="dxa"/>
            <w:vAlign w:val="center"/>
          </w:tcPr>
          <w:p w14:paraId="7E59C9AD" w14:textId="77777777" w:rsidR="004615A2" w:rsidRDefault="004615A2" w:rsidP="008B71ED">
            <w:pPr>
              <w:spacing w:before="120" w:after="120"/>
              <w:jc w:val="center"/>
            </w:pPr>
            <w:r>
              <w:t>0.65</w:t>
            </w:r>
          </w:p>
        </w:tc>
        <w:tc>
          <w:tcPr>
            <w:tcW w:w="1243" w:type="dxa"/>
            <w:vAlign w:val="center"/>
          </w:tcPr>
          <w:p w14:paraId="559AF8F1" w14:textId="77777777" w:rsidR="004615A2" w:rsidRDefault="004615A2" w:rsidP="008B71ED">
            <w:pPr>
              <w:spacing w:before="120" w:after="120"/>
              <w:jc w:val="center"/>
            </w:pPr>
            <w:r>
              <w:t>2.84</w:t>
            </w:r>
          </w:p>
        </w:tc>
        <w:tc>
          <w:tcPr>
            <w:tcW w:w="1243" w:type="dxa"/>
            <w:vAlign w:val="center"/>
          </w:tcPr>
          <w:p w14:paraId="354D2293" w14:textId="77777777" w:rsidR="004615A2" w:rsidRDefault="004615A2" w:rsidP="008B71ED">
            <w:pPr>
              <w:spacing w:before="120" w:after="120"/>
              <w:jc w:val="center"/>
            </w:pPr>
            <w:r>
              <w:t>1.51</w:t>
            </w:r>
          </w:p>
        </w:tc>
        <w:tc>
          <w:tcPr>
            <w:tcW w:w="1244" w:type="dxa"/>
            <w:vAlign w:val="center"/>
          </w:tcPr>
          <w:p w14:paraId="6B341FE4" w14:textId="77777777" w:rsidR="004615A2" w:rsidRDefault="004615A2" w:rsidP="008B71ED">
            <w:pPr>
              <w:spacing w:before="120" w:after="120"/>
              <w:jc w:val="center"/>
            </w:pPr>
            <w:r>
              <w:t>10.52*</w:t>
            </w:r>
          </w:p>
        </w:tc>
      </w:tr>
      <w:tr w:rsidR="004615A2" w14:paraId="219C4626" w14:textId="77777777">
        <w:trPr>
          <w:trHeight w:val="267"/>
          <w:jc w:val="center"/>
        </w:trPr>
        <w:tc>
          <w:tcPr>
            <w:tcW w:w="915" w:type="dxa"/>
            <w:vAlign w:val="center"/>
          </w:tcPr>
          <w:p w14:paraId="4070DC89" w14:textId="77777777" w:rsidR="004615A2" w:rsidRDefault="004615A2" w:rsidP="008B71ED">
            <w:pPr>
              <w:spacing w:before="120" w:after="120"/>
              <w:jc w:val="center"/>
            </w:pPr>
            <w:r>
              <w:t>53</w:t>
            </w:r>
          </w:p>
        </w:tc>
        <w:tc>
          <w:tcPr>
            <w:tcW w:w="1243" w:type="dxa"/>
            <w:vAlign w:val="center"/>
          </w:tcPr>
          <w:p w14:paraId="44C959AC" w14:textId="77777777" w:rsidR="004615A2" w:rsidRDefault="004615A2" w:rsidP="008B71ED">
            <w:pPr>
              <w:spacing w:before="120" w:after="120"/>
              <w:jc w:val="center"/>
            </w:pPr>
            <w:r>
              <w:t>3.90</w:t>
            </w:r>
          </w:p>
        </w:tc>
        <w:tc>
          <w:tcPr>
            <w:tcW w:w="1243" w:type="dxa"/>
            <w:vAlign w:val="center"/>
          </w:tcPr>
          <w:p w14:paraId="7B81F685" w14:textId="77777777" w:rsidR="004615A2" w:rsidRDefault="004615A2" w:rsidP="008B71ED">
            <w:pPr>
              <w:spacing w:before="120" w:after="120"/>
              <w:jc w:val="center"/>
            </w:pPr>
            <w:r>
              <w:t>1.12</w:t>
            </w:r>
          </w:p>
        </w:tc>
        <w:tc>
          <w:tcPr>
            <w:tcW w:w="1243" w:type="dxa"/>
            <w:vAlign w:val="center"/>
          </w:tcPr>
          <w:p w14:paraId="43DB40C1" w14:textId="77777777" w:rsidR="004615A2" w:rsidRDefault="004615A2" w:rsidP="008B71ED">
            <w:pPr>
              <w:spacing w:before="120" w:after="120"/>
              <w:jc w:val="center"/>
            </w:pPr>
            <w:r>
              <w:t>3.17</w:t>
            </w:r>
          </w:p>
        </w:tc>
        <w:tc>
          <w:tcPr>
            <w:tcW w:w="1243" w:type="dxa"/>
            <w:vAlign w:val="center"/>
          </w:tcPr>
          <w:p w14:paraId="4D501071" w14:textId="77777777" w:rsidR="004615A2" w:rsidRDefault="004615A2" w:rsidP="008B71ED">
            <w:pPr>
              <w:spacing w:before="120" w:after="120"/>
              <w:jc w:val="center"/>
            </w:pPr>
            <w:r>
              <w:t>1.49</w:t>
            </w:r>
          </w:p>
        </w:tc>
        <w:tc>
          <w:tcPr>
            <w:tcW w:w="1244" w:type="dxa"/>
            <w:vAlign w:val="center"/>
          </w:tcPr>
          <w:p w14:paraId="1393A136" w14:textId="77777777" w:rsidR="004615A2" w:rsidRDefault="004615A2" w:rsidP="008B71ED">
            <w:pPr>
              <w:spacing w:before="120" w:after="120"/>
              <w:jc w:val="center"/>
            </w:pPr>
            <w:r>
              <w:t>3.86*</w:t>
            </w:r>
          </w:p>
        </w:tc>
      </w:tr>
      <w:tr w:rsidR="004615A2" w14:paraId="0EEE1DA1" w14:textId="77777777">
        <w:trPr>
          <w:trHeight w:val="267"/>
          <w:jc w:val="center"/>
        </w:trPr>
        <w:tc>
          <w:tcPr>
            <w:tcW w:w="915" w:type="dxa"/>
            <w:vAlign w:val="center"/>
          </w:tcPr>
          <w:p w14:paraId="033BD5C2" w14:textId="77777777" w:rsidR="004615A2" w:rsidRDefault="004615A2" w:rsidP="008B71ED">
            <w:pPr>
              <w:spacing w:before="120" w:after="120"/>
              <w:jc w:val="center"/>
            </w:pPr>
            <w:r>
              <w:t>54</w:t>
            </w:r>
          </w:p>
        </w:tc>
        <w:tc>
          <w:tcPr>
            <w:tcW w:w="1243" w:type="dxa"/>
            <w:vAlign w:val="center"/>
          </w:tcPr>
          <w:p w14:paraId="29841E90" w14:textId="77777777" w:rsidR="004615A2" w:rsidRDefault="004615A2" w:rsidP="008B71ED">
            <w:pPr>
              <w:spacing w:before="120" w:after="120"/>
              <w:jc w:val="center"/>
            </w:pPr>
            <w:r>
              <w:t>2.86</w:t>
            </w:r>
          </w:p>
        </w:tc>
        <w:tc>
          <w:tcPr>
            <w:tcW w:w="1243" w:type="dxa"/>
            <w:vAlign w:val="center"/>
          </w:tcPr>
          <w:p w14:paraId="4C953ECD" w14:textId="77777777" w:rsidR="004615A2" w:rsidRDefault="004615A2" w:rsidP="008B71ED">
            <w:pPr>
              <w:spacing w:before="120" w:after="120"/>
              <w:jc w:val="center"/>
            </w:pPr>
            <w:r>
              <w:t>1.67</w:t>
            </w:r>
          </w:p>
        </w:tc>
        <w:tc>
          <w:tcPr>
            <w:tcW w:w="1243" w:type="dxa"/>
            <w:vAlign w:val="center"/>
          </w:tcPr>
          <w:p w14:paraId="149709B4" w14:textId="77777777" w:rsidR="004615A2" w:rsidRDefault="004615A2" w:rsidP="008B71ED">
            <w:pPr>
              <w:spacing w:before="120" w:after="120"/>
              <w:jc w:val="center"/>
            </w:pPr>
            <w:r>
              <w:t>3.15</w:t>
            </w:r>
          </w:p>
        </w:tc>
        <w:tc>
          <w:tcPr>
            <w:tcW w:w="1243" w:type="dxa"/>
            <w:vAlign w:val="center"/>
          </w:tcPr>
          <w:p w14:paraId="015BFFF5" w14:textId="77777777" w:rsidR="004615A2" w:rsidRDefault="004615A2" w:rsidP="008B71ED">
            <w:pPr>
              <w:spacing w:before="120" w:after="120"/>
              <w:jc w:val="center"/>
            </w:pPr>
            <w:r>
              <w:t>1.58</w:t>
            </w:r>
          </w:p>
        </w:tc>
        <w:tc>
          <w:tcPr>
            <w:tcW w:w="1244" w:type="dxa"/>
            <w:vAlign w:val="center"/>
          </w:tcPr>
          <w:p w14:paraId="41770B02" w14:textId="77777777" w:rsidR="004615A2" w:rsidRDefault="004615A2" w:rsidP="008B71ED">
            <w:pPr>
              <w:spacing w:before="120" w:after="120"/>
              <w:jc w:val="center"/>
            </w:pPr>
            <w:r>
              <w:t>-1.22</w:t>
            </w:r>
          </w:p>
        </w:tc>
      </w:tr>
      <w:tr w:rsidR="004615A2" w14:paraId="6A09F2BC" w14:textId="77777777">
        <w:trPr>
          <w:trHeight w:val="267"/>
          <w:jc w:val="center"/>
        </w:trPr>
        <w:tc>
          <w:tcPr>
            <w:tcW w:w="915" w:type="dxa"/>
            <w:vAlign w:val="center"/>
          </w:tcPr>
          <w:p w14:paraId="5FF35685" w14:textId="77777777" w:rsidR="004615A2" w:rsidRDefault="004615A2" w:rsidP="008B71ED">
            <w:pPr>
              <w:spacing w:before="120" w:after="120"/>
              <w:jc w:val="center"/>
            </w:pPr>
            <w:r>
              <w:t>55</w:t>
            </w:r>
          </w:p>
        </w:tc>
        <w:tc>
          <w:tcPr>
            <w:tcW w:w="1243" w:type="dxa"/>
            <w:vAlign w:val="center"/>
          </w:tcPr>
          <w:p w14:paraId="154B0C87" w14:textId="77777777" w:rsidR="004615A2" w:rsidRDefault="004615A2" w:rsidP="008B71ED">
            <w:pPr>
              <w:spacing w:before="120" w:after="120"/>
              <w:jc w:val="center"/>
            </w:pPr>
            <w:r>
              <w:t>3.85</w:t>
            </w:r>
          </w:p>
        </w:tc>
        <w:tc>
          <w:tcPr>
            <w:tcW w:w="1243" w:type="dxa"/>
            <w:vAlign w:val="center"/>
          </w:tcPr>
          <w:p w14:paraId="7B2C5335" w14:textId="77777777" w:rsidR="004615A2" w:rsidRDefault="004615A2" w:rsidP="008B71ED">
            <w:pPr>
              <w:spacing w:before="120" w:after="120"/>
              <w:jc w:val="center"/>
            </w:pPr>
            <w:r>
              <w:t>1.48</w:t>
            </w:r>
          </w:p>
        </w:tc>
        <w:tc>
          <w:tcPr>
            <w:tcW w:w="1243" w:type="dxa"/>
            <w:vAlign w:val="center"/>
          </w:tcPr>
          <w:p w14:paraId="6E8112FC" w14:textId="77777777" w:rsidR="004615A2" w:rsidRDefault="004615A2" w:rsidP="008B71ED">
            <w:pPr>
              <w:spacing w:before="120" w:after="120"/>
              <w:jc w:val="center"/>
            </w:pPr>
            <w:r>
              <w:t>2.94</w:t>
            </w:r>
          </w:p>
        </w:tc>
        <w:tc>
          <w:tcPr>
            <w:tcW w:w="1243" w:type="dxa"/>
            <w:vAlign w:val="center"/>
          </w:tcPr>
          <w:p w14:paraId="68C23BC4" w14:textId="77777777" w:rsidR="004615A2" w:rsidRDefault="004615A2" w:rsidP="008B71ED">
            <w:pPr>
              <w:spacing w:before="120" w:after="120"/>
              <w:jc w:val="center"/>
            </w:pPr>
            <w:r>
              <w:t>1.58</w:t>
            </w:r>
          </w:p>
        </w:tc>
        <w:tc>
          <w:tcPr>
            <w:tcW w:w="1244" w:type="dxa"/>
            <w:vAlign w:val="center"/>
          </w:tcPr>
          <w:p w14:paraId="7E7BAF88" w14:textId="77777777" w:rsidR="004615A2" w:rsidRDefault="004615A2" w:rsidP="008B71ED">
            <w:pPr>
              <w:spacing w:before="120" w:after="120"/>
              <w:jc w:val="center"/>
            </w:pPr>
            <w:r>
              <w:t>4.12*</w:t>
            </w:r>
          </w:p>
        </w:tc>
      </w:tr>
      <w:tr w:rsidR="004615A2" w14:paraId="0ADEFF70" w14:textId="77777777">
        <w:trPr>
          <w:trHeight w:val="267"/>
          <w:jc w:val="center"/>
        </w:trPr>
        <w:tc>
          <w:tcPr>
            <w:tcW w:w="915" w:type="dxa"/>
            <w:vAlign w:val="center"/>
          </w:tcPr>
          <w:p w14:paraId="1AB1F9BB" w14:textId="77777777" w:rsidR="004615A2" w:rsidRDefault="004615A2" w:rsidP="008B71ED">
            <w:pPr>
              <w:spacing w:before="120" w:after="120"/>
              <w:jc w:val="center"/>
            </w:pPr>
            <w:r>
              <w:t>56</w:t>
            </w:r>
          </w:p>
        </w:tc>
        <w:tc>
          <w:tcPr>
            <w:tcW w:w="1243" w:type="dxa"/>
            <w:vAlign w:val="center"/>
          </w:tcPr>
          <w:p w14:paraId="38C62FD5" w14:textId="77777777" w:rsidR="004615A2" w:rsidRDefault="004615A2" w:rsidP="008B71ED">
            <w:pPr>
              <w:spacing w:before="120" w:after="120"/>
              <w:jc w:val="center"/>
            </w:pPr>
            <w:r>
              <w:t>2.09</w:t>
            </w:r>
          </w:p>
        </w:tc>
        <w:tc>
          <w:tcPr>
            <w:tcW w:w="1243" w:type="dxa"/>
            <w:vAlign w:val="center"/>
          </w:tcPr>
          <w:p w14:paraId="2625E15C" w14:textId="77777777" w:rsidR="004615A2" w:rsidRDefault="004615A2" w:rsidP="008B71ED">
            <w:pPr>
              <w:spacing w:before="120" w:after="120"/>
              <w:jc w:val="center"/>
            </w:pPr>
            <w:r>
              <w:t>1.60</w:t>
            </w:r>
          </w:p>
        </w:tc>
        <w:tc>
          <w:tcPr>
            <w:tcW w:w="1243" w:type="dxa"/>
            <w:vAlign w:val="center"/>
          </w:tcPr>
          <w:p w14:paraId="16435E3E" w14:textId="77777777" w:rsidR="004615A2" w:rsidRDefault="004615A2" w:rsidP="008B71ED">
            <w:pPr>
              <w:spacing w:before="120" w:after="120"/>
              <w:jc w:val="center"/>
            </w:pPr>
            <w:r>
              <w:t>3.40</w:t>
            </w:r>
          </w:p>
        </w:tc>
        <w:tc>
          <w:tcPr>
            <w:tcW w:w="1243" w:type="dxa"/>
            <w:vAlign w:val="center"/>
          </w:tcPr>
          <w:p w14:paraId="31831F81" w14:textId="77777777" w:rsidR="004615A2" w:rsidRDefault="004615A2" w:rsidP="008B71ED">
            <w:pPr>
              <w:spacing w:before="120" w:after="120"/>
              <w:jc w:val="center"/>
            </w:pPr>
            <w:r>
              <w:t>1.51</w:t>
            </w:r>
          </w:p>
        </w:tc>
        <w:tc>
          <w:tcPr>
            <w:tcW w:w="1244" w:type="dxa"/>
            <w:vAlign w:val="center"/>
          </w:tcPr>
          <w:p w14:paraId="0E5C6D6F" w14:textId="77777777" w:rsidR="004615A2" w:rsidRDefault="004615A2" w:rsidP="008B71ED">
            <w:pPr>
              <w:spacing w:before="120" w:after="120"/>
              <w:jc w:val="center"/>
            </w:pPr>
            <w:r>
              <w:t>-1.83</w:t>
            </w:r>
          </w:p>
        </w:tc>
      </w:tr>
      <w:tr w:rsidR="004615A2" w14:paraId="60757472" w14:textId="77777777">
        <w:trPr>
          <w:trHeight w:val="267"/>
          <w:jc w:val="center"/>
        </w:trPr>
        <w:tc>
          <w:tcPr>
            <w:tcW w:w="915" w:type="dxa"/>
            <w:vAlign w:val="center"/>
          </w:tcPr>
          <w:p w14:paraId="27FA2370" w14:textId="77777777" w:rsidR="004615A2" w:rsidRDefault="004615A2" w:rsidP="008B71ED">
            <w:pPr>
              <w:spacing w:before="120" w:after="120"/>
              <w:jc w:val="center"/>
            </w:pPr>
            <w:r>
              <w:t>57</w:t>
            </w:r>
          </w:p>
        </w:tc>
        <w:tc>
          <w:tcPr>
            <w:tcW w:w="1243" w:type="dxa"/>
            <w:vAlign w:val="center"/>
          </w:tcPr>
          <w:p w14:paraId="422E388F" w14:textId="77777777" w:rsidR="004615A2" w:rsidRDefault="004615A2" w:rsidP="008B71ED">
            <w:pPr>
              <w:spacing w:before="120" w:after="120"/>
              <w:jc w:val="center"/>
            </w:pPr>
            <w:r>
              <w:t>3.96</w:t>
            </w:r>
          </w:p>
        </w:tc>
        <w:tc>
          <w:tcPr>
            <w:tcW w:w="1243" w:type="dxa"/>
            <w:vAlign w:val="center"/>
          </w:tcPr>
          <w:p w14:paraId="023C9A9F" w14:textId="77777777" w:rsidR="004615A2" w:rsidRDefault="004615A2" w:rsidP="008B71ED">
            <w:pPr>
              <w:spacing w:before="120" w:after="120"/>
              <w:jc w:val="center"/>
            </w:pPr>
            <w:r>
              <w:t>1.58</w:t>
            </w:r>
          </w:p>
        </w:tc>
        <w:tc>
          <w:tcPr>
            <w:tcW w:w="1243" w:type="dxa"/>
            <w:vAlign w:val="center"/>
          </w:tcPr>
          <w:p w14:paraId="6A0482FA" w14:textId="77777777" w:rsidR="004615A2" w:rsidRDefault="004615A2" w:rsidP="008B71ED">
            <w:pPr>
              <w:spacing w:before="120" w:after="120"/>
              <w:jc w:val="center"/>
            </w:pPr>
            <w:r>
              <w:t>2.88</w:t>
            </w:r>
          </w:p>
        </w:tc>
        <w:tc>
          <w:tcPr>
            <w:tcW w:w="1243" w:type="dxa"/>
            <w:vAlign w:val="center"/>
          </w:tcPr>
          <w:p w14:paraId="4A219A06" w14:textId="77777777" w:rsidR="004615A2" w:rsidRDefault="004615A2" w:rsidP="008B71ED">
            <w:pPr>
              <w:spacing w:before="120" w:after="120"/>
              <w:jc w:val="center"/>
            </w:pPr>
            <w:r>
              <w:t>1.60</w:t>
            </w:r>
          </w:p>
        </w:tc>
        <w:tc>
          <w:tcPr>
            <w:tcW w:w="1244" w:type="dxa"/>
            <w:vAlign w:val="center"/>
          </w:tcPr>
          <w:p w14:paraId="061EA390" w14:textId="77777777" w:rsidR="004615A2" w:rsidRDefault="004615A2" w:rsidP="008B71ED">
            <w:pPr>
              <w:spacing w:before="120" w:after="120"/>
              <w:jc w:val="center"/>
            </w:pPr>
            <w:r>
              <w:t>4.72*</w:t>
            </w:r>
          </w:p>
        </w:tc>
      </w:tr>
      <w:tr w:rsidR="004615A2" w14:paraId="4E40B296" w14:textId="77777777">
        <w:trPr>
          <w:trHeight w:val="267"/>
          <w:jc w:val="center"/>
        </w:trPr>
        <w:tc>
          <w:tcPr>
            <w:tcW w:w="915" w:type="dxa"/>
            <w:vAlign w:val="center"/>
          </w:tcPr>
          <w:p w14:paraId="15012EE8" w14:textId="77777777" w:rsidR="004615A2" w:rsidRDefault="004615A2" w:rsidP="008B71ED">
            <w:pPr>
              <w:spacing w:before="120" w:after="120"/>
              <w:jc w:val="center"/>
            </w:pPr>
            <w:r>
              <w:t>58</w:t>
            </w:r>
          </w:p>
        </w:tc>
        <w:tc>
          <w:tcPr>
            <w:tcW w:w="1243" w:type="dxa"/>
            <w:vAlign w:val="center"/>
          </w:tcPr>
          <w:p w14:paraId="69712690" w14:textId="77777777" w:rsidR="004615A2" w:rsidRDefault="004615A2" w:rsidP="008B71ED">
            <w:pPr>
              <w:spacing w:before="120" w:after="120"/>
              <w:jc w:val="center"/>
            </w:pPr>
            <w:r>
              <w:t>2.79</w:t>
            </w:r>
          </w:p>
        </w:tc>
        <w:tc>
          <w:tcPr>
            <w:tcW w:w="1243" w:type="dxa"/>
            <w:vAlign w:val="center"/>
          </w:tcPr>
          <w:p w14:paraId="34E14991" w14:textId="77777777" w:rsidR="004615A2" w:rsidRDefault="004615A2" w:rsidP="008B71ED">
            <w:pPr>
              <w:spacing w:before="120" w:after="120"/>
              <w:jc w:val="center"/>
            </w:pPr>
            <w:r>
              <w:t>1.80</w:t>
            </w:r>
          </w:p>
        </w:tc>
        <w:tc>
          <w:tcPr>
            <w:tcW w:w="1243" w:type="dxa"/>
            <w:vAlign w:val="center"/>
          </w:tcPr>
          <w:p w14:paraId="41CFFEB1" w14:textId="77777777" w:rsidR="004615A2" w:rsidRDefault="004615A2" w:rsidP="008B71ED">
            <w:pPr>
              <w:spacing w:before="120" w:after="120"/>
              <w:jc w:val="center"/>
            </w:pPr>
            <w:r>
              <w:t>2.74</w:t>
            </w:r>
          </w:p>
        </w:tc>
        <w:tc>
          <w:tcPr>
            <w:tcW w:w="1243" w:type="dxa"/>
            <w:vAlign w:val="center"/>
          </w:tcPr>
          <w:p w14:paraId="636A9CEC" w14:textId="77777777" w:rsidR="004615A2" w:rsidRDefault="004615A2" w:rsidP="008B71ED">
            <w:pPr>
              <w:spacing w:before="120" w:after="120"/>
              <w:jc w:val="center"/>
            </w:pPr>
            <w:r>
              <w:t>1.57</w:t>
            </w:r>
          </w:p>
        </w:tc>
        <w:tc>
          <w:tcPr>
            <w:tcW w:w="1244" w:type="dxa"/>
            <w:vAlign w:val="center"/>
          </w:tcPr>
          <w:p w14:paraId="0C12F4A9" w14:textId="77777777" w:rsidR="004615A2" w:rsidRDefault="004615A2" w:rsidP="008B71ED">
            <w:pPr>
              <w:spacing w:before="120" w:after="120"/>
              <w:jc w:val="center"/>
            </w:pPr>
            <w:r>
              <w:t>0.19</w:t>
            </w:r>
          </w:p>
        </w:tc>
      </w:tr>
      <w:tr w:rsidR="004615A2" w14:paraId="157F61FF" w14:textId="77777777">
        <w:trPr>
          <w:trHeight w:val="267"/>
          <w:jc w:val="center"/>
        </w:trPr>
        <w:tc>
          <w:tcPr>
            <w:tcW w:w="915" w:type="dxa"/>
            <w:vAlign w:val="center"/>
          </w:tcPr>
          <w:p w14:paraId="2310115D" w14:textId="77777777" w:rsidR="004615A2" w:rsidRDefault="004615A2" w:rsidP="008B71ED">
            <w:pPr>
              <w:spacing w:before="120" w:after="120"/>
              <w:jc w:val="center"/>
            </w:pPr>
            <w:r>
              <w:t>59</w:t>
            </w:r>
          </w:p>
        </w:tc>
        <w:tc>
          <w:tcPr>
            <w:tcW w:w="1243" w:type="dxa"/>
            <w:vAlign w:val="center"/>
          </w:tcPr>
          <w:p w14:paraId="3A76F3B4" w14:textId="77777777" w:rsidR="004615A2" w:rsidRDefault="004615A2" w:rsidP="008B71ED">
            <w:pPr>
              <w:spacing w:before="120" w:after="120"/>
              <w:jc w:val="center"/>
            </w:pPr>
            <w:r>
              <w:t>4.62</w:t>
            </w:r>
          </w:p>
        </w:tc>
        <w:tc>
          <w:tcPr>
            <w:tcW w:w="1243" w:type="dxa"/>
            <w:vAlign w:val="center"/>
          </w:tcPr>
          <w:p w14:paraId="00700ED8" w14:textId="77777777" w:rsidR="004615A2" w:rsidRDefault="004615A2" w:rsidP="008B71ED">
            <w:pPr>
              <w:spacing w:before="120" w:after="120"/>
              <w:jc w:val="center"/>
            </w:pPr>
            <w:r>
              <w:t>1.02</w:t>
            </w:r>
          </w:p>
        </w:tc>
        <w:tc>
          <w:tcPr>
            <w:tcW w:w="1243" w:type="dxa"/>
            <w:vAlign w:val="center"/>
          </w:tcPr>
          <w:p w14:paraId="65F62EC3" w14:textId="77777777" w:rsidR="004615A2" w:rsidRDefault="004615A2" w:rsidP="008B71ED">
            <w:pPr>
              <w:spacing w:before="120" w:after="120"/>
              <w:jc w:val="center"/>
            </w:pPr>
            <w:r>
              <w:t>2.77</w:t>
            </w:r>
          </w:p>
        </w:tc>
        <w:tc>
          <w:tcPr>
            <w:tcW w:w="1243" w:type="dxa"/>
            <w:vAlign w:val="center"/>
          </w:tcPr>
          <w:p w14:paraId="306CD4D2" w14:textId="77777777" w:rsidR="004615A2" w:rsidRDefault="004615A2" w:rsidP="008B71ED">
            <w:pPr>
              <w:spacing w:before="120" w:after="120"/>
              <w:jc w:val="center"/>
            </w:pPr>
            <w:r>
              <w:t>1.49</w:t>
            </w:r>
          </w:p>
        </w:tc>
        <w:tc>
          <w:tcPr>
            <w:tcW w:w="1244" w:type="dxa"/>
            <w:vAlign w:val="center"/>
          </w:tcPr>
          <w:p w14:paraId="5A2D4365" w14:textId="77777777" w:rsidR="004615A2" w:rsidRDefault="004615A2" w:rsidP="008B71ED">
            <w:pPr>
              <w:spacing w:before="120" w:after="120"/>
              <w:jc w:val="center"/>
            </w:pPr>
            <w:r>
              <w:t>10.00*</w:t>
            </w:r>
          </w:p>
        </w:tc>
      </w:tr>
      <w:tr w:rsidR="004615A2" w14:paraId="0AFA5DB9" w14:textId="77777777">
        <w:trPr>
          <w:trHeight w:val="267"/>
          <w:jc w:val="center"/>
        </w:trPr>
        <w:tc>
          <w:tcPr>
            <w:tcW w:w="915" w:type="dxa"/>
            <w:vAlign w:val="center"/>
          </w:tcPr>
          <w:p w14:paraId="52DF211E" w14:textId="77777777" w:rsidR="004615A2" w:rsidRDefault="004615A2" w:rsidP="008B71ED">
            <w:pPr>
              <w:spacing w:before="120" w:after="120"/>
              <w:jc w:val="center"/>
            </w:pPr>
            <w:r>
              <w:t>60</w:t>
            </w:r>
          </w:p>
        </w:tc>
        <w:tc>
          <w:tcPr>
            <w:tcW w:w="1243" w:type="dxa"/>
            <w:vAlign w:val="center"/>
          </w:tcPr>
          <w:p w14:paraId="55065F8D" w14:textId="77777777" w:rsidR="004615A2" w:rsidRDefault="004615A2" w:rsidP="008B71ED">
            <w:pPr>
              <w:spacing w:before="120" w:after="120"/>
              <w:jc w:val="center"/>
            </w:pPr>
            <w:r>
              <w:t>4.15</w:t>
            </w:r>
          </w:p>
        </w:tc>
        <w:tc>
          <w:tcPr>
            <w:tcW w:w="1243" w:type="dxa"/>
            <w:vAlign w:val="center"/>
          </w:tcPr>
          <w:p w14:paraId="708C9463" w14:textId="77777777" w:rsidR="004615A2" w:rsidRDefault="004615A2" w:rsidP="008B71ED">
            <w:pPr>
              <w:spacing w:before="120" w:after="120"/>
              <w:jc w:val="center"/>
            </w:pPr>
            <w:r>
              <w:t>1.30</w:t>
            </w:r>
          </w:p>
        </w:tc>
        <w:tc>
          <w:tcPr>
            <w:tcW w:w="1243" w:type="dxa"/>
            <w:vAlign w:val="center"/>
          </w:tcPr>
          <w:p w14:paraId="5C2596F2" w14:textId="77777777" w:rsidR="004615A2" w:rsidRDefault="004615A2" w:rsidP="008B71ED">
            <w:pPr>
              <w:spacing w:before="120" w:after="120"/>
              <w:jc w:val="center"/>
            </w:pPr>
            <w:r>
              <w:t>2.73</w:t>
            </w:r>
          </w:p>
        </w:tc>
        <w:tc>
          <w:tcPr>
            <w:tcW w:w="1243" w:type="dxa"/>
            <w:vAlign w:val="center"/>
          </w:tcPr>
          <w:p w14:paraId="291C9ADB" w14:textId="77777777" w:rsidR="004615A2" w:rsidRDefault="004615A2" w:rsidP="008B71ED">
            <w:pPr>
              <w:spacing w:before="120" w:after="120"/>
              <w:jc w:val="center"/>
            </w:pPr>
            <w:r>
              <w:t>1.45</w:t>
            </w:r>
          </w:p>
        </w:tc>
        <w:tc>
          <w:tcPr>
            <w:tcW w:w="1244" w:type="dxa"/>
            <w:vAlign w:val="center"/>
          </w:tcPr>
          <w:p w14:paraId="496D8E56" w14:textId="77777777" w:rsidR="004615A2" w:rsidRDefault="004615A2" w:rsidP="008B71ED">
            <w:pPr>
              <w:spacing w:before="120" w:after="120"/>
              <w:jc w:val="center"/>
            </w:pPr>
            <w:r>
              <w:t>7.17*</w:t>
            </w:r>
          </w:p>
        </w:tc>
      </w:tr>
      <w:tr w:rsidR="004615A2" w14:paraId="0A4E6436" w14:textId="77777777">
        <w:trPr>
          <w:trHeight w:val="267"/>
          <w:jc w:val="center"/>
        </w:trPr>
        <w:tc>
          <w:tcPr>
            <w:tcW w:w="915" w:type="dxa"/>
            <w:vAlign w:val="center"/>
          </w:tcPr>
          <w:p w14:paraId="41EA4BF0" w14:textId="77777777" w:rsidR="004615A2" w:rsidRDefault="004615A2" w:rsidP="008B71ED">
            <w:pPr>
              <w:spacing w:before="120" w:after="120"/>
              <w:jc w:val="center"/>
            </w:pPr>
            <w:r>
              <w:t>61</w:t>
            </w:r>
          </w:p>
        </w:tc>
        <w:tc>
          <w:tcPr>
            <w:tcW w:w="1243" w:type="dxa"/>
            <w:vAlign w:val="center"/>
          </w:tcPr>
          <w:p w14:paraId="547005D6" w14:textId="77777777" w:rsidR="004615A2" w:rsidRDefault="004615A2" w:rsidP="008B71ED">
            <w:pPr>
              <w:spacing w:before="120" w:after="120"/>
              <w:jc w:val="center"/>
            </w:pPr>
            <w:r>
              <w:t>2.45</w:t>
            </w:r>
          </w:p>
        </w:tc>
        <w:tc>
          <w:tcPr>
            <w:tcW w:w="1243" w:type="dxa"/>
            <w:vAlign w:val="center"/>
          </w:tcPr>
          <w:p w14:paraId="689CBFCD" w14:textId="77777777" w:rsidR="004615A2" w:rsidRDefault="004615A2" w:rsidP="008B71ED">
            <w:pPr>
              <w:spacing w:before="120" w:after="120"/>
              <w:jc w:val="center"/>
            </w:pPr>
            <w:r>
              <w:t>1.86</w:t>
            </w:r>
          </w:p>
        </w:tc>
        <w:tc>
          <w:tcPr>
            <w:tcW w:w="1243" w:type="dxa"/>
            <w:vAlign w:val="center"/>
          </w:tcPr>
          <w:p w14:paraId="60770C3D" w14:textId="77777777" w:rsidR="004615A2" w:rsidRDefault="004615A2" w:rsidP="008B71ED">
            <w:pPr>
              <w:spacing w:before="120" w:after="120"/>
              <w:jc w:val="center"/>
            </w:pPr>
            <w:r>
              <w:t>2.89</w:t>
            </w:r>
          </w:p>
        </w:tc>
        <w:tc>
          <w:tcPr>
            <w:tcW w:w="1243" w:type="dxa"/>
            <w:vAlign w:val="center"/>
          </w:tcPr>
          <w:p w14:paraId="521D6829" w14:textId="77777777" w:rsidR="004615A2" w:rsidRDefault="004615A2" w:rsidP="008B71ED">
            <w:pPr>
              <w:spacing w:before="120" w:after="120"/>
              <w:jc w:val="center"/>
            </w:pPr>
            <w:r>
              <w:t>1.47</w:t>
            </w:r>
          </w:p>
        </w:tc>
        <w:tc>
          <w:tcPr>
            <w:tcW w:w="1244" w:type="dxa"/>
            <w:vAlign w:val="center"/>
          </w:tcPr>
          <w:p w14:paraId="4D31CB3B" w14:textId="77777777" w:rsidR="004615A2" w:rsidRDefault="004615A2" w:rsidP="008B71ED">
            <w:pPr>
              <w:spacing w:before="120" w:after="120"/>
              <w:jc w:val="center"/>
            </w:pPr>
            <w:r>
              <w:t>-1.81</w:t>
            </w:r>
          </w:p>
        </w:tc>
      </w:tr>
      <w:tr w:rsidR="004615A2" w14:paraId="0B293C88" w14:textId="77777777">
        <w:trPr>
          <w:trHeight w:val="267"/>
          <w:jc w:val="center"/>
        </w:trPr>
        <w:tc>
          <w:tcPr>
            <w:tcW w:w="915" w:type="dxa"/>
            <w:vAlign w:val="center"/>
          </w:tcPr>
          <w:p w14:paraId="7C6733EB" w14:textId="77777777" w:rsidR="004615A2" w:rsidRDefault="004615A2" w:rsidP="008B71ED">
            <w:pPr>
              <w:spacing w:before="120" w:after="120"/>
              <w:jc w:val="center"/>
            </w:pPr>
            <w:r>
              <w:t>62</w:t>
            </w:r>
          </w:p>
        </w:tc>
        <w:tc>
          <w:tcPr>
            <w:tcW w:w="1243" w:type="dxa"/>
            <w:vAlign w:val="center"/>
          </w:tcPr>
          <w:p w14:paraId="1E3FC971" w14:textId="77777777" w:rsidR="004615A2" w:rsidRDefault="004615A2" w:rsidP="008B71ED">
            <w:pPr>
              <w:spacing w:before="120" w:after="120"/>
              <w:jc w:val="center"/>
            </w:pPr>
            <w:r>
              <w:t>4.04</w:t>
            </w:r>
          </w:p>
        </w:tc>
        <w:tc>
          <w:tcPr>
            <w:tcW w:w="1243" w:type="dxa"/>
            <w:vAlign w:val="center"/>
          </w:tcPr>
          <w:p w14:paraId="101FAC53" w14:textId="77777777" w:rsidR="004615A2" w:rsidRDefault="004615A2" w:rsidP="008B71ED">
            <w:pPr>
              <w:spacing w:before="120" w:after="120"/>
              <w:jc w:val="center"/>
            </w:pPr>
            <w:r>
              <w:t>1.42</w:t>
            </w:r>
          </w:p>
        </w:tc>
        <w:tc>
          <w:tcPr>
            <w:tcW w:w="1243" w:type="dxa"/>
            <w:vAlign w:val="center"/>
          </w:tcPr>
          <w:p w14:paraId="2A22AF71" w14:textId="77777777" w:rsidR="004615A2" w:rsidRDefault="004615A2" w:rsidP="008B71ED">
            <w:pPr>
              <w:spacing w:before="120" w:after="120"/>
              <w:jc w:val="center"/>
            </w:pPr>
            <w:r>
              <w:t>2.59</w:t>
            </w:r>
          </w:p>
        </w:tc>
        <w:tc>
          <w:tcPr>
            <w:tcW w:w="1243" w:type="dxa"/>
            <w:vAlign w:val="center"/>
          </w:tcPr>
          <w:p w14:paraId="0FB139E0" w14:textId="77777777" w:rsidR="004615A2" w:rsidRDefault="004615A2" w:rsidP="008B71ED">
            <w:pPr>
              <w:spacing w:before="120" w:after="120"/>
              <w:jc w:val="center"/>
            </w:pPr>
            <w:r>
              <w:t>1.35</w:t>
            </w:r>
          </w:p>
        </w:tc>
        <w:tc>
          <w:tcPr>
            <w:tcW w:w="1244" w:type="dxa"/>
            <w:vAlign w:val="center"/>
          </w:tcPr>
          <w:p w14:paraId="1D060637" w14:textId="77777777" w:rsidR="004615A2" w:rsidRDefault="004615A2" w:rsidP="008B71ED">
            <w:pPr>
              <w:spacing w:before="120" w:after="120"/>
              <w:jc w:val="center"/>
            </w:pPr>
            <w:r>
              <w:t>7.22*</w:t>
            </w:r>
          </w:p>
        </w:tc>
      </w:tr>
      <w:tr w:rsidR="004615A2" w14:paraId="304CB2E9" w14:textId="77777777">
        <w:trPr>
          <w:trHeight w:val="267"/>
          <w:jc w:val="center"/>
        </w:trPr>
        <w:tc>
          <w:tcPr>
            <w:tcW w:w="915" w:type="dxa"/>
            <w:vAlign w:val="center"/>
          </w:tcPr>
          <w:p w14:paraId="4803EAFF" w14:textId="77777777" w:rsidR="004615A2" w:rsidRDefault="004615A2" w:rsidP="008B71ED">
            <w:pPr>
              <w:spacing w:before="120" w:after="120"/>
              <w:jc w:val="center"/>
            </w:pPr>
            <w:r>
              <w:t>63</w:t>
            </w:r>
          </w:p>
        </w:tc>
        <w:tc>
          <w:tcPr>
            <w:tcW w:w="1243" w:type="dxa"/>
            <w:vAlign w:val="center"/>
          </w:tcPr>
          <w:p w14:paraId="595B1E50" w14:textId="77777777" w:rsidR="004615A2" w:rsidRDefault="004615A2" w:rsidP="008B71ED">
            <w:pPr>
              <w:spacing w:before="120" w:after="120"/>
              <w:jc w:val="center"/>
            </w:pPr>
            <w:r>
              <w:t>3.26</w:t>
            </w:r>
          </w:p>
        </w:tc>
        <w:tc>
          <w:tcPr>
            <w:tcW w:w="1243" w:type="dxa"/>
            <w:vAlign w:val="center"/>
          </w:tcPr>
          <w:p w14:paraId="17A6CF90" w14:textId="77777777" w:rsidR="004615A2" w:rsidRDefault="004615A2" w:rsidP="008B71ED">
            <w:pPr>
              <w:spacing w:before="120" w:after="120"/>
              <w:jc w:val="center"/>
            </w:pPr>
            <w:r>
              <w:t>1.78</w:t>
            </w:r>
          </w:p>
        </w:tc>
        <w:tc>
          <w:tcPr>
            <w:tcW w:w="1243" w:type="dxa"/>
            <w:vAlign w:val="center"/>
          </w:tcPr>
          <w:p w14:paraId="75757B62" w14:textId="77777777" w:rsidR="004615A2" w:rsidRDefault="004615A2" w:rsidP="008B71ED">
            <w:pPr>
              <w:spacing w:before="120" w:after="120"/>
              <w:jc w:val="center"/>
            </w:pPr>
            <w:r>
              <w:t>3.22</w:t>
            </w:r>
          </w:p>
        </w:tc>
        <w:tc>
          <w:tcPr>
            <w:tcW w:w="1243" w:type="dxa"/>
            <w:vAlign w:val="center"/>
          </w:tcPr>
          <w:p w14:paraId="370B6805" w14:textId="77777777" w:rsidR="004615A2" w:rsidRDefault="004615A2" w:rsidP="008B71ED">
            <w:pPr>
              <w:spacing w:before="120" w:after="120"/>
              <w:jc w:val="center"/>
            </w:pPr>
            <w:r>
              <w:t>1.57</w:t>
            </w:r>
          </w:p>
        </w:tc>
        <w:tc>
          <w:tcPr>
            <w:tcW w:w="1244" w:type="dxa"/>
            <w:vAlign w:val="center"/>
          </w:tcPr>
          <w:p w14:paraId="4BA266C0" w14:textId="77777777" w:rsidR="004615A2" w:rsidRDefault="004615A2" w:rsidP="008B71ED">
            <w:pPr>
              <w:spacing w:before="120" w:after="120"/>
              <w:jc w:val="center"/>
            </w:pPr>
            <w:r>
              <w:t>0.15</w:t>
            </w:r>
          </w:p>
        </w:tc>
      </w:tr>
      <w:tr w:rsidR="004615A2" w14:paraId="45A4F955" w14:textId="77777777">
        <w:trPr>
          <w:trHeight w:val="267"/>
          <w:jc w:val="center"/>
        </w:trPr>
        <w:tc>
          <w:tcPr>
            <w:tcW w:w="915" w:type="dxa"/>
            <w:vAlign w:val="center"/>
          </w:tcPr>
          <w:p w14:paraId="09786259" w14:textId="77777777" w:rsidR="004615A2" w:rsidRDefault="004615A2" w:rsidP="008B71ED">
            <w:pPr>
              <w:spacing w:before="120" w:after="120"/>
              <w:jc w:val="center"/>
            </w:pPr>
            <w:r>
              <w:t>64</w:t>
            </w:r>
          </w:p>
        </w:tc>
        <w:tc>
          <w:tcPr>
            <w:tcW w:w="1243" w:type="dxa"/>
            <w:vAlign w:val="center"/>
          </w:tcPr>
          <w:p w14:paraId="6A61B1AB" w14:textId="77777777" w:rsidR="004615A2" w:rsidRDefault="004615A2" w:rsidP="008B71ED">
            <w:pPr>
              <w:spacing w:before="120" w:after="120"/>
              <w:jc w:val="center"/>
            </w:pPr>
            <w:r>
              <w:t>2.51</w:t>
            </w:r>
          </w:p>
        </w:tc>
        <w:tc>
          <w:tcPr>
            <w:tcW w:w="1243" w:type="dxa"/>
            <w:vAlign w:val="center"/>
          </w:tcPr>
          <w:p w14:paraId="40E9D5F2" w14:textId="77777777" w:rsidR="004615A2" w:rsidRDefault="004615A2" w:rsidP="008B71ED">
            <w:pPr>
              <w:spacing w:before="120" w:after="120"/>
              <w:jc w:val="center"/>
            </w:pPr>
            <w:r>
              <w:t>1.80</w:t>
            </w:r>
          </w:p>
        </w:tc>
        <w:tc>
          <w:tcPr>
            <w:tcW w:w="1243" w:type="dxa"/>
            <w:vAlign w:val="center"/>
          </w:tcPr>
          <w:p w14:paraId="65C1832C" w14:textId="77777777" w:rsidR="004615A2" w:rsidRDefault="004615A2" w:rsidP="008B71ED">
            <w:pPr>
              <w:spacing w:before="120" w:after="120"/>
              <w:jc w:val="center"/>
            </w:pPr>
            <w:r>
              <w:t>2.60</w:t>
            </w:r>
          </w:p>
        </w:tc>
        <w:tc>
          <w:tcPr>
            <w:tcW w:w="1243" w:type="dxa"/>
            <w:vAlign w:val="center"/>
          </w:tcPr>
          <w:p w14:paraId="4BD21C28" w14:textId="77777777" w:rsidR="004615A2" w:rsidRDefault="004615A2" w:rsidP="008B71ED">
            <w:pPr>
              <w:spacing w:before="120" w:after="120"/>
              <w:jc w:val="center"/>
            </w:pPr>
            <w:r>
              <w:t>1.48</w:t>
            </w:r>
          </w:p>
        </w:tc>
        <w:tc>
          <w:tcPr>
            <w:tcW w:w="1244" w:type="dxa"/>
            <w:vAlign w:val="center"/>
          </w:tcPr>
          <w:p w14:paraId="568EF6F5" w14:textId="77777777" w:rsidR="004615A2" w:rsidRDefault="004615A2" w:rsidP="008B71ED">
            <w:pPr>
              <w:spacing w:before="120" w:after="120"/>
              <w:jc w:val="center"/>
            </w:pPr>
            <w:r>
              <w:t>-0.40</w:t>
            </w:r>
          </w:p>
        </w:tc>
      </w:tr>
      <w:tr w:rsidR="004615A2" w14:paraId="4532DAAA" w14:textId="77777777">
        <w:trPr>
          <w:trHeight w:val="267"/>
          <w:jc w:val="center"/>
        </w:trPr>
        <w:tc>
          <w:tcPr>
            <w:tcW w:w="915" w:type="dxa"/>
            <w:vAlign w:val="center"/>
          </w:tcPr>
          <w:p w14:paraId="64FE1408" w14:textId="77777777" w:rsidR="004615A2" w:rsidRDefault="004615A2" w:rsidP="008B71ED">
            <w:pPr>
              <w:spacing w:before="120" w:after="120"/>
              <w:jc w:val="center"/>
            </w:pPr>
            <w:r>
              <w:t>65</w:t>
            </w:r>
          </w:p>
        </w:tc>
        <w:tc>
          <w:tcPr>
            <w:tcW w:w="1243" w:type="dxa"/>
            <w:vAlign w:val="center"/>
          </w:tcPr>
          <w:p w14:paraId="0253752A" w14:textId="77777777" w:rsidR="004615A2" w:rsidRDefault="004615A2" w:rsidP="008B71ED">
            <w:pPr>
              <w:spacing w:before="120" w:after="120"/>
              <w:jc w:val="center"/>
            </w:pPr>
            <w:r>
              <w:t>4.40</w:t>
            </w:r>
          </w:p>
        </w:tc>
        <w:tc>
          <w:tcPr>
            <w:tcW w:w="1243" w:type="dxa"/>
            <w:vAlign w:val="center"/>
          </w:tcPr>
          <w:p w14:paraId="56C28235" w14:textId="77777777" w:rsidR="004615A2" w:rsidRDefault="004615A2" w:rsidP="008B71ED">
            <w:pPr>
              <w:spacing w:before="120" w:after="120"/>
              <w:jc w:val="center"/>
            </w:pPr>
            <w:r>
              <w:t>1.25</w:t>
            </w:r>
          </w:p>
        </w:tc>
        <w:tc>
          <w:tcPr>
            <w:tcW w:w="1243" w:type="dxa"/>
            <w:vAlign w:val="center"/>
          </w:tcPr>
          <w:p w14:paraId="7F09FCB3" w14:textId="77777777" w:rsidR="004615A2" w:rsidRDefault="004615A2" w:rsidP="008B71ED">
            <w:pPr>
              <w:spacing w:before="120" w:after="120"/>
              <w:jc w:val="center"/>
            </w:pPr>
            <w:r>
              <w:t>3.02</w:t>
            </w:r>
          </w:p>
        </w:tc>
        <w:tc>
          <w:tcPr>
            <w:tcW w:w="1243" w:type="dxa"/>
            <w:vAlign w:val="center"/>
          </w:tcPr>
          <w:p w14:paraId="3D3060E1" w14:textId="77777777" w:rsidR="004615A2" w:rsidRDefault="004615A2" w:rsidP="008B71ED">
            <w:pPr>
              <w:spacing w:before="120" w:after="120"/>
              <w:jc w:val="center"/>
            </w:pPr>
            <w:r>
              <w:t>1.486</w:t>
            </w:r>
          </w:p>
        </w:tc>
        <w:tc>
          <w:tcPr>
            <w:tcW w:w="1244" w:type="dxa"/>
            <w:vAlign w:val="center"/>
          </w:tcPr>
          <w:p w14:paraId="04016957" w14:textId="77777777" w:rsidR="004615A2" w:rsidRDefault="004615A2" w:rsidP="008B71ED">
            <w:pPr>
              <w:spacing w:before="120" w:after="120"/>
              <w:jc w:val="center"/>
            </w:pPr>
            <w:r>
              <w:t>7.03*</w:t>
            </w:r>
          </w:p>
        </w:tc>
      </w:tr>
      <w:tr w:rsidR="004615A2" w14:paraId="1B5154BE" w14:textId="77777777">
        <w:trPr>
          <w:trHeight w:val="267"/>
          <w:jc w:val="center"/>
        </w:trPr>
        <w:tc>
          <w:tcPr>
            <w:tcW w:w="915" w:type="dxa"/>
            <w:vAlign w:val="center"/>
          </w:tcPr>
          <w:p w14:paraId="4AFB7E1B" w14:textId="77777777" w:rsidR="004615A2" w:rsidRDefault="004615A2" w:rsidP="008B71ED">
            <w:pPr>
              <w:spacing w:before="120" w:after="120"/>
              <w:jc w:val="center"/>
            </w:pPr>
            <w:r>
              <w:t>66</w:t>
            </w:r>
          </w:p>
        </w:tc>
        <w:tc>
          <w:tcPr>
            <w:tcW w:w="1243" w:type="dxa"/>
            <w:vAlign w:val="center"/>
          </w:tcPr>
          <w:p w14:paraId="2D219D30" w14:textId="77777777" w:rsidR="004615A2" w:rsidRDefault="004615A2" w:rsidP="008B71ED">
            <w:pPr>
              <w:spacing w:before="120" w:after="120"/>
              <w:jc w:val="center"/>
            </w:pPr>
            <w:r>
              <w:t>3.98</w:t>
            </w:r>
          </w:p>
        </w:tc>
        <w:tc>
          <w:tcPr>
            <w:tcW w:w="1243" w:type="dxa"/>
            <w:vAlign w:val="center"/>
          </w:tcPr>
          <w:p w14:paraId="7D9809EF" w14:textId="77777777" w:rsidR="004615A2" w:rsidRDefault="004615A2" w:rsidP="008B71ED">
            <w:pPr>
              <w:spacing w:before="120" w:after="120"/>
              <w:jc w:val="center"/>
            </w:pPr>
            <w:r>
              <w:t>1.06</w:t>
            </w:r>
          </w:p>
        </w:tc>
        <w:tc>
          <w:tcPr>
            <w:tcW w:w="1243" w:type="dxa"/>
            <w:vAlign w:val="center"/>
          </w:tcPr>
          <w:p w14:paraId="4CC20B50" w14:textId="77777777" w:rsidR="004615A2" w:rsidRDefault="004615A2" w:rsidP="008B71ED">
            <w:pPr>
              <w:spacing w:before="120" w:after="120"/>
              <w:jc w:val="center"/>
            </w:pPr>
            <w:r>
              <w:t>3.26</w:t>
            </w:r>
          </w:p>
        </w:tc>
        <w:tc>
          <w:tcPr>
            <w:tcW w:w="1243" w:type="dxa"/>
            <w:vAlign w:val="center"/>
          </w:tcPr>
          <w:p w14:paraId="4B38CEB5" w14:textId="77777777" w:rsidR="004615A2" w:rsidRDefault="004615A2" w:rsidP="008B71ED">
            <w:pPr>
              <w:spacing w:before="120" w:after="120"/>
              <w:jc w:val="center"/>
            </w:pPr>
            <w:r>
              <w:t>1.486</w:t>
            </w:r>
          </w:p>
        </w:tc>
        <w:tc>
          <w:tcPr>
            <w:tcW w:w="1244" w:type="dxa"/>
            <w:vAlign w:val="center"/>
          </w:tcPr>
          <w:p w14:paraId="5D5EDD01" w14:textId="77777777" w:rsidR="004615A2" w:rsidRDefault="004615A2" w:rsidP="008B71ED">
            <w:pPr>
              <w:spacing w:before="120" w:after="120"/>
              <w:jc w:val="center"/>
            </w:pPr>
            <w:r>
              <w:t>3.90*</w:t>
            </w:r>
          </w:p>
        </w:tc>
      </w:tr>
      <w:tr w:rsidR="004615A2" w14:paraId="42A040D4" w14:textId="77777777">
        <w:trPr>
          <w:trHeight w:val="267"/>
          <w:jc w:val="center"/>
        </w:trPr>
        <w:tc>
          <w:tcPr>
            <w:tcW w:w="915" w:type="dxa"/>
            <w:vAlign w:val="center"/>
          </w:tcPr>
          <w:p w14:paraId="1A2CCDA6" w14:textId="77777777" w:rsidR="004615A2" w:rsidRDefault="004615A2" w:rsidP="008B71ED">
            <w:pPr>
              <w:spacing w:before="120" w:after="120"/>
              <w:jc w:val="center"/>
            </w:pPr>
            <w:r>
              <w:t>67</w:t>
            </w:r>
          </w:p>
        </w:tc>
        <w:tc>
          <w:tcPr>
            <w:tcW w:w="1243" w:type="dxa"/>
            <w:vAlign w:val="center"/>
          </w:tcPr>
          <w:p w14:paraId="43DA1DDD" w14:textId="77777777" w:rsidR="004615A2" w:rsidRDefault="004615A2" w:rsidP="008B71ED">
            <w:pPr>
              <w:spacing w:before="120" w:after="120"/>
              <w:jc w:val="center"/>
            </w:pPr>
            <w:r>
              <w:t>4.39</w:t>
            </w:r>
          </w:p>
        </w:tc>
        <w:tc>
          <w:tcPr>
            <w:tcW w:w="1243" w:type="dxa"/>
            <w:vAlign w:val="center"/>
          </w:tcPr>
          <w:p w14:paraId="21B888D8" w14:textId="77777777" w:rsidR="004615A2" w:rsidRDefault="004615A2" w:rsidP="008B71ED">
            <w:pPr>
              <w:spacing w:before="120" w:after="120"/>
              <w:jc w:val="center"/>
            </w:pPr>
            <w:r>
              <w:t>0.80</w:t>
            </w:r>
          </w:p>
        </w:tc>
        <w:tc>
          <w:tcPr>
            <w:tcW w:w="1243" w:type="dxa"/>
            <w:vAlign w:val="center"/>
          </w:tcPr>
          <w:p w14:paraId="3F668CFA" w14:textId="77777777" w:rsidR="004615A2" w:rsidRDefault="004615A2" w:rsidP="008B71ED">
            <w:pPr>
              <w:spacing w:before="120" w:after="120"/>
              <w:jc w:val="center"/>
            </w:pPr>
            <w:r>
              <w:t>3.14</w:t>
            </w:r>
          </w:p>
        </w:tc>
        <w:tc>
          <w:tcPr>
            <w:tcW w:w="1243" w:type="dxa"/>
            <w:vAlign w:val="center"/>
          </w:tcPr>
          <w:p w14:paraId="5C3B29BC" w14:textId="77777777" w:rsidR="004615A2" w:rsidRDefault="004615A2" w:rsidP="008B71ED">
            <w:pPr>
              <w:spacing w:before="120" w:after="120"/>
              <w:jc w:val="center"/>
            </w:pPr>
            <w:r>
              <w:t>1.456</w:t>
            </w:r>
          </w:p>
        </w:tc>
        <w:tc>
          <w:tcPr>
            <w:tcW w:w="1244" w:type="dxa"/>
            <w:vAlign w:val="center"/>
          </w:tcPr>
          <w:p w14:paraId="64BD061C" w14:textId="77777777" w:rsidR="004615A2" w:rsidRDefault="004615A2" w:rsidP="008B71ED">
            <w:pPr>
              <w:spacing w:before="120" w:after="120"/>
              <w:jc w:val="center"/>
            </w:pPr>
            <w:r>
              <w:t>7.43*</w:t>
            </w:r>
          </w:p>
        </w:tc>
      </w:tr>
      <w:tr w:rsidR="004615A2" w14:paraId="5FA10EBF" w14:textId="77777777">
        <w:trPr>
          <w:trHeight w:val="267"/>
          <w:jc w:val="center"/>
        </w:trPr>
        <w:tc>
          <w:tcPr>
            <w:tcW w:w="915" w:type="dxa"/>
            <w:vAlign w:val="center"/>
          </w:tcPr>
          <w:p w14:paraId="18E3EAFF" w14:textId="77777777" w:rsidR="004615A2" w:rsidRDefault="004615A2" w:rsidP="008B71ED">
            <w:pPr>
              <w:spacing w:before="120" w:after="120"/>
              <w:jc w:val="center"/>
            </w:pPr>
            <w:r>
              <w:t>68</w:t>
            </w:r>
          </w:p>
        </w:tc>
        <w:tc>
          <w:tcPr>
            <w:tcW w:w="1243" w:type="dxa"/>
            <w:vAlign w:val="center"/>
          </w:tcPr>
          <w:p w14:paraId="7ABAF447" w14:textId="77777777" w:rsidR="004615A2" w:rsidRDefault="004615A2" w:rsidP="008B71ED">
            <w:pPr>
              <w:spacing w:before="120" w:after="120"/>
              <w:jc w:val="center"/>
            </w:pPr>
            <w:r>
              <w:t>4.73</w:t>
            </w:r>
          </w:p>
        </w:tc>
        <w:tc>
          <w:tcPr>
            <w:tcW w:w="1243" w:type="dxa"/>
            <w:vAlign w:val="center"/>
          </w:tcPr>
          <w:p w14:paraId="713A381C" w14:textId="77777777" w:rsidR="004615A2" w:rsidRDefault="004615A2" w:rsidP="008B71ED">
            <w:pPr>
              <w:spacing w:before="120" w:after="120"/>
              <w:jc w:val="center"/>
            </w:pPr>
            <w:r>
              <w:t>0.52</w:t>
            </w:r>
          </w:p>
        </w:tc>
        <w:tc>
          <w:tcPr>
            <w:tcW w:w="1243" w:type="dxa"/>
            <w:vAlign w:val="center"/>
          </w:tcPr>
          <w:p w14:paraId="61876ECD" w14:textId="77777777" w:rsidR="004615A2" w:rsidRDefault="004615A2" w:rsidP="008B71ED">
            <w:pPr>
              <w:spacing w:before="120" w:after="120"/>
              <w:jc w:val="center"/>
            </w:pPr>
            <w:r>
              <w:t>3.03</w:t>
            </w:r>
          </w:p>
        </w:tc>
        <w:tc>
          <w:tcPr>
            <w:tcW w:w="1243" w:type="dxa"/>
            <w:vAlign w:val="center"/>
          </w:tcPr>
          <w:p w14:paraId="23B28637" w14:textId="77777777" w:rsidR="004615A2" w:rsidRDefault="004615A2" w:rsidP="008B71ED">
            <w:pPr>
              <w:spacing w:before="120" w:after="120"/>
              <w:jc w:val="center"/>
            </w:pPr>
            <w:r>
              <w:t>1.54</w:t>
            </w:r>
          </w:p>
        </w:tc>
        <w:tc>
          <w:tcPr>
            <w:tcW w:w="1244" w:type="dxa"/>
            <w:vAlign w:val="center"/>
          </w:tcPr>
          <w:p w14:paraId="12D3BA5C" w14:textId="77777777" w:rsidR="004615A2" w:rsidRDefault="004615A2" w:rsidP="008B71ED">
            <w:pPr>
              <w:spacing w:before="120" w:after="120"/>
              <w:jc w:val="center"/>
            </w:pPr>
            <w:r>
              <w:t>10.28*</w:t>
            </w:r>
          </w:p>
        </w:tc>
      </w:tr>
      <w:tr w:rsidR="004615A2" w14:paraId="18A0066E" w14:textId="77777777">
        <w:trPr>
          <w:trHeight w:val="267"/>
          <w:jc w:val="center"/>
        </w:trPr>
        <w:tc>
          <w:tcPr>
            <w:tcW w:w="915" w:type="dxa"/>
            <w:vAlign w:val="center"/>
          </w:tcPr>
          <w:p w14:paraId="40BF9F7C" w14:textId="77777777" w:rsidR="004615A2" w:rsidRDefault="004615A2" w:rsidP="008B71ED">
            <w:pPr>
              <w:spacing w:before="120" w:after="120"/>
              <w:jc w:val="center"/>
            </w:pPr>
            <w:r>
              <w:t>69</w:t>
            </w:r>
          </w:p>
        </w:tc>
        <w:tc>
          <w:tcPr>
            <w:tcW w:w="1243" w:type="dxa"/>
            <w:vAlign w:val="center"/>
          </w:tcPr>
          <w:p w14:paraId="125639AE" w14:textId="77777777" w:rsidR="004615A2" w:rsidRDefault="004615A2" w:rsidP="008B71ED">
            <w:pPr>
              <w:spacing w:before="120" w:after="120"/>
              <w:jc w:val="center"/>
            </w:pPr>
            <w:r>
              <w:t>3.79</w:t>
            </w:r>
          </w:p>
        </w:tc>
        <w:tc>
          <w:tcPr>
            <w:tcW w:w="1243" w:type="dxa"/>
            <w:vAlign w:val="center"/>
          </w:tcPr>
          <w:p w14:paraId="10EF95B1" w14:textId="77777777" w:rsidR="004615A2" w:rsidRDefault="004615A2" w:rsidP="008B71ED">
            <w:pPr>
              <w:spacing w:before="120" w:after="120"/>
              <w:jc w:val="center"/>
            </w:pPr>
            <w:r>
              <w:t>1.23</w:t>
            </w:r>
          </w:p>
        </w:tc>
        <w:tc>
          <w:tcPr>
            <w:tcW w:w="1243" w:type="dxa"/>
            <w:vAlign w:val="center"/>
          </w:tcPr>
          <w:p w14:paraId="524E53BC" w14:textId="77777777" w:rsidR="004615A2" w:rsidRDefault="004615A2" w:rsidP="008B71ED">
            <w:pPr>
              <w:spacing w:before="120" w:after="120"/>
              <w:jc w:val="center"/>
            </w:pPr>
            <w:r>
              <w:t>3.36</w:t>
            </w:r>
          </w:p>
        </w:tc>
        <w:tc>
          <w:tcPr>
            <w:tcW w:w="1243" w:type="dxa"/>
            <w:vAlign w:val="center"/>
          </w:tcPr>
          <w:p w14:paraId="21EF2220" w14:textId="77777777" w:rsidR="004615A2" w:rsidRDefault="004615A2" w:rsidP="008B71ED">
            <w:pPr>
              <w:spacing w:before="120" w:after="120"/>
              <w:jc w:val="center"/>
            </w:pPr>
            <w:r>
              <w:t>1.48</w:t>
            </w:r>
          </w:p>
        </w:tc>
        <w:tc>
          <w:tcPr>
            <w:tcW w:w="1244" w:type="dxa"/>
            <w:vAlign w:val="center"/>
          </w:tcPr>
          <w:p w14:paraId="6DFCDC65" w14:textId="77777777" w:rsidR="004615A2" w:rsidRDefault="004615A2" w:rsidP="008B71ED">
            <w:pPr>
              <w:spacing w:before="120" w:after="120"/>
              <w:jc w:val="center"/>
            </w:pPr>
            <w:r>
              <w:t>2.22</w:t>
            </w:r>
          </w:p>
        </w:tc>
      </w:tr>
      <w:tr w:rsidR="004615A2" w14:paraId="37685431" w14:textId="77777777">
        <w:trPr>
          <w:trHeight w:val="267"/>
          <w:jc w:val="center"/>
        </w:trPr>
        <w:tc>
          <w:tcPr>
            <w:tcW w:w="915" w:type="dxa"/>
            <w:vAlign w:val="center"/>
          </w:tcPr>
          <w:p w14:paraId="4E2367A0" w14:textId="77777777" w:rsidR="004615A2" w:rsidRDefault="004615A2" w:rsidP="008B71ED">
            <w:pPr>
              <w:spacing w:before="120" w:after="120"/>
              <w:jc w:val="center"/>
            </w:pPr>
            <w:r>
              <w:t>70</w:t>
            </w:r>
          </w:p>
        </w:tc>
        <w:tc>
          <w:tcPr>
            <w:tcW w:w="1243" w:type="dxa"/>
            <w:vAlign w:val="center"/>
          </w:tcPr>
          <w:p w14:paraId="3F4B51C5" w14:textId="77777777" w:rsidR="004615A2" w:rsidRDefault="004615A2" w:rsidP="008B71ED">
            <w:pPr>
              <w:spacing w:before="120" w:after="120"/>
              <w:jc w:val="center"/>
            </w:pPr>
            <w:r>
              <w:t>4.06</w:t>
            </w:r>
          </w:p>
        </w:tc>
        <w:tc>
          <w:tcPr>
            <w:tcW w:w="1243" w:type="dxa"/>
            <w:vAlign w:val="center"/>
          </w:tcPr>
          <w:p w14:paraId="478CDAF1" w14:textId="77777777" w:rsidR="004615A2" w:rsidRDefault="004615A2" w:rsidP="008B71ED">
            <w:pPr>
              <w:spacing w:before="120" w:after="120"/>
              <w:jc w:val="center"/>
            </w:pPr>
            <w:r>
              <w:t>1.44</w:t>
            </w:r>
          </w:p>
        </w:tc>
        <w:tc>
          <w:tcPr>
            <w:tcW w:w="1243" w:type="dxa"/>
            <w:vAlign w:val="center"/>
          </w:tcPr>
          <w:p w14:paraId="01B82A5E" w14:textId="77777777" w:rsidR="004615A2" w:rsidRDefault="004615A2" w:rsidP="008B71ED">
            <w:pPr>
              <w:spacing w:before="120" w:after="120"/>
              <w:jc w:val="center"/>
            </w:pPr>
            <w:r>
              <w:t>2.90</w:t>
            </w:r>
          </w:p>
        </w:tc>
        <w:tc>
          <w:tcPr>
            <w:tcW w:w="1243" w:type="dxa"/>
            <w:vAlign w:val="center"/>
          </w:tcPr>
          <w:p w14:paraId="113E1152" w14:textId="77777777" w:rsidR="004615A2" w:rsidRDefault="004615A2" w:rsidP="008B71ED">
            <w:pPr>
              <w:spacing w:before="120" w:after="120"/>
              <w:jc w:val="center"/>
            </w:pPr>
            <w:r>
              <w:t>1.56</w:t>
            </w:r>
          </w:p>
        </w:tc>
        <w:tc>
          <w:tcPr>
            <w:tcW w:w="1244" w:type="dxa"/>
            <w:vAlign w:val="center"/>
          </w:tcPr>
          <w:p w14:paraId="152B40F9" w14:textId="77777777" w:rsidR="004615A2" w:rsidRDefault="004615A2" w:rsidP="008B71ED">
            <w:pPr>
              <w:spacing w:before="120" w:after="120"/>
              <w:jc w:val="center"/>
            </w:pPr>
            <w:r>
              <w:t>5.33*</w:t>
            </w:r>
          </w:p>
        </w:tc>
      </w:tr>
      <w:tr w:rsidR="004615A2" w14:paraId="713E1579" w14:textId="77777777">
        <w:trPr>
          <w:trHeight w:val="267"/>
          <w:jc w:val="center"/>
        </w:trPr>
        <w:tc>
          <w:tcPr>
            <w:tcW w:w="915" w:type="dxa"/>
            <w:vAlign w:val="center"/>
          </w:tcPr>
          <w:p w14:paraId="3872BD6F" w14:textId="77777777" w:rsidR="004615A2" w:rsidRDefault="004615A2" w:rsidP="008B71ED">
            <w:pPr>
              <w:spacing w:before="120" w:after="120"/>
              <w:jc w:val="center"/>
            </w:pPr>
            <w:r>
              <w:t>71</w:t>
            </w:r>
          </w:p>
        </w:tc>
        <w:tc>
          <w:tcPr>
            <w:tcW w:w="1243" w:type="dxa"/>
            <w:vAlign w:val="center"/>
          </w:tcPr>
          <w:p w14:paraId="24DA18CD" w14:textId="77777777" w:rsidR="004615A2" w:rsidRDefault="004615A2" w:rsidP="008B71ED">
            <w:pPr>
              <w:spacing w:before="120" w:after="120"/>
              <w:jc w:val="center"/>
            </w:pPr>
            <w:r>
              <w:t>4.25</w:t>
            </w:r>
          </w:p>
        </w:tc>
        <w:tc>
          <w:tcPr>
            <w:tcW w:w="1243" w:type="dxa"/>
            <w:vAlign w:val="center"/>
          </w:tcPr>
          <w:p w14:paraId="5DF64344" w14:textId="77777777" w:rsidR="004615A2" w:rsidRDefault="004615A2" w:rsidP="008B71ED">
            <w:pPr>
              <w:spacing w:before="120" w:after="120"/>
              <w:jc w:val="center"/>
            </w:pPr>
            <w:r>
              <w:t>1.22</w:t>
            </w:r>
          </w:p>
        </w:tc>
        <w:tc>
          <w:tcPr>
            <w:tcW w:w="1243" w:type="dxa"/>
            <w:vAlign w:val="center"/>
          </w:tcPr>
          <w:p w14:paraId="4B7F7CE4" w14:textId="77777777" w:rsidR="004615A2" w:rsidRDefault="004615A2" w:rsidP="008B71ED">
            <w:pPr>
              <w:spacing w:before="120" w:after="120"/>
              <w:jc w:val="center"/>
            </w:pPr>
            <w:r>
              <w:t>2.92</w:t>
            </w:r>
          </w:p>
        </w:tc>
        <w:tc>
          <w:tcPr>
            <w:tcW w:w="1243" w:type="dxa"/>
            <w:vAlign w:val="center"/>
          </w:tcPr>
          <w:p w14:paraId="74E713F6" w14:textId="77777777" w:rsidR="004615A2" w:rsidRDefault="004615A2" w:rsidP="008B71ED">
            <w:pPr>
              <w:spacing w:before="120" w:after="120"/>
              <w:jc w:val="center"/>
            </w:pPr>
            <w:r>
              <w:t>1.50</w:t>
            </w:r>
          </w:p>
        </w:tc>
        <w:tc>
          <w:tcPr>
            <w:tcW w:w="1244" w:type="dxa"/>
            <w:vAlign w:val="center"/>
          </w:tcPr>
          <w:p w14:paraId="5FF5BC1A" w14:textId="77777777" w:rsidR="004615A2" w:rsidRDefault="004615A2" w:rsidP="008B71ED">
            <w:pPr>
              <w:spacing w:before="120" w:after="120"/>
              <w:jc w:val="center"/>
            </w:pPr>
            <w:r>
              <w:t>6.73*</w:t>
            </w:r>
          </w:p>
        </w:tc>
      </w:tr>
      <w:tr w:rsidR="004615A2" w14:paraId="08569637" w14:textId="77777777">
        <w:trPr>
          <w:trHeight w:val="267"/>
          <w:jc w:val="center"/>
        </w:trPr>
        <w:tc>
          <w:tcPr>
            <w:tcW w:w="915" w:type="dxa"/>
            <w:vAlign w:val="center"/>
          </w:tcPr>
          <w:p w14:paraId="75CAAF9A" w14:textId="77777777" w:rsidR="004615A2" w:rsidRDefault="004615A2" w:rsidP="008B71ED">
            <w:pPr>
              <w:spacing w:before="120" w:after="120"/>
              <w:jc w:val="center"/>
            </w:pPr>
            <w:r>
              <w:t>72</w:t>
            </w:r>
          </w:p>
        </w:tc>
        <w:tc>
          <w:tcPr>
            <w:tcW w:w="1243" w:type="dxa"/>
            <w:vAlign w:val="center"/>
          </w:tcPr>
          <w:p w14:paraId="7BBF8F78" w14:textId="77777777" w:rsidR="004615A2" w:rsidRDefault="004615A2" w:rsidP="008B71ED">
            <w:pPr>
              <w:spacing w:before="120" w:after="120"/>
              <w:jc w:val="center"/>
            </w:pPr>
            <w:r>
              <w:t>3.77</w:t>
            </w:r>
          </w:p>
        </w:tc>
        <w:tc>
          <w:tcPr>
            <w:tcW w:w="1243" w:type="dxa"/>
            <w:vAlign w:val="center"/>
          </w:tcPr>
          <w:p w14:paraId="7EEFD76A" w14:textId="77777777" w:rsidR="004615A2" w:rsidRDefault="004615A2" w:rsidP="008B71ED">
            <w:pPr>
              <w:spacing w:before="120" w:after="120"/>
              <w:jc w:val="center"/>
            </w:pPr>
            <w:r>
              <w:t>1.30</w:t>
            </w:r>
          </w:p>
        </w:tc>
        <w:tc>
          <w:tcPr>
            <w:tcW w:w="1243" w:type="dxa"/>
            <w:vAlign w:val="center"/>
          </w:tcPr>
          <w:p w14:paraId="52280234" w14:textId="77777777" w:rsidR="004615A2" w:rsidRDefault="004615A2" w:rsidP="008B71ED">
            <w:pPr>
              <w:spacing w:before="120" w:after="120"/>
              <w:jc w:val="center"/>
            </w:pPr>
            <w:r>
              <w:t>2.63</w:t>
            </w:r>
          </w:p>
        </w:tc>
        <w:tc>
          <w:tcPr>
            <w:tcW w:w="1243" w:type="dxa"/>
            <w:vAlign w:val="center"/>
          </w:tcPr>
          <w:p w14:paraId="63E9791A" w14:textId="77777777" w:rsidR="004615A2" w:rsidRDefault="004615A2" w:rsidP="008B71ED">
            <w:pPr>
              <w:spacing w:before="120" w:after="120"/>
              <w:jc w:val="center"/>
            </w:pPr>
            <w:r>
              <w:t>1.40</w:t>
            </w:r>
          </w:p>
        </w:tc>
        <w:tc>
          <w:tcPr>
            <w:tcW w:w="1244" w:type="dxa"/>
            <w:vAlign w:val="center"/>
          </w:tcPr>
          <w:p w14:paraId="0ED7D016" w14:textId="77777777" w:rsidR="004615A2" w:rsidRDefault="004615A2" w:rsidP="008B71ED">
            <w:pPr>
              <w:spacing w:before="120" w:after="120"/>
              <w:jc w:val="center"/>
            </w:pPr>
            <w:r>
              <w:t>5.83*</w:t>
            </w:r>
          </w:p>
        </w:tc>
      </w:tr>
      <w:tr w:rsidR="004615A2" w14:paraId="20C003E6" w14:textId="77777777">
        <w:trPr>
          <w:trHeight w:val="267"/>
          <w:jc w:val="center"/>
        </w:trPr>
        <w:tc>
          <w:tcPr>
            <w:tcW w:w="915" w:type="dxa"/>
            <w:vAlign w:val="center"/>
          </w:tcPr>
          <w:p w14:paraId="7CCD749F" w14:textId="77777777" w:rsidR="004615A2" w:rsidRDefault="004615A2" w:rsidP="008B71ED">
            <w:pPr>
              <w:spacing w:before="120" w:after="120"/>
              <w:jc w:val="center"/>
            </w:pPr>
            <w:r>
              <w:lastRenderedPageBreak/>
              <w:t>73</w:t>
            </w:r>
          </w:p>
        </w:tc>
        <w:tc>
          <w:tcPr>
            <w:tcW w:w="1243" w:type="dxa"/>
            <w:vAlign w:val="center"/>
          </w:tcPr>
          <w:p w14:paraId="71000440" w14:textId="77777777" w:rsidR="004615A2" w:rsidRDefault="004615A2" w:rsidP="008B71ED">
            <w:pPr>
              <w:spacing w:before="120" w:after="120"/>
              <w:jc w:val="center"/>
            </w:pPr>
            <w:r>
              <w:t>2.52</w:t>
            </w:r>
          </w:p>
        </w:tc>
        <w:tc>
          <w:tcPr>
            <w:tcW w:w="1243" w:type="dxa"/>
            <w:vAlign w:val="center"/>
          </w:tcPr>
          <w:p w14:paraId="28AFFB45" w14:textId="77777777" w:rsidR="004615A2" w:rsidRDefault="004615A2" w:rsidP="008B71ED">
            <w:pPr>
              <w:spacing w:before="120" w:after="120"/>
              <w:jc w:val="center"/>
            </w:pPr>
            <w:r>
              <w:t>1.72</w:t>
            </w:r>
          </w:p>
        </w:tc>
        <w:tc>
          <w:tcPr>
            <w:tcW w:w="1243" w:type="dxa"/>
            <w:vAlign w:val="center"/>
          </w:tcPr>
          <w:p w14:paraId="02474ED3" w14:textId="77777777" w:rsidR="004615A2" w:rsidRDefault="004615A2" w:rsidP="008B71ED">
            <w:pPr>
              <w:spacing w:before="120" w:after="120"/>
              <w:jc w:val="center"/>
            </w:pPr>
            <w:r>
              <w:t>3.10</w:t>
            </w:r>
          </w:p>
        </w:tc>
        <w:tc>
          <w:tcPr>
            <w:tcW w:w="1243" w:type="dxa"/>
            <w:vAlign w:val="center"/>
          </w:tcPr>
          <w:p w14:paraId="04A7B671" w14:textId="77777777" w:rsidR="004615A2" w:rsidRDefault="004615A2" w:rsidP="008B71ED">
            <w:pPr>
              <w:spacing w:before="120" w:after="120"/>
              <w:jc w:val="center"/>
            </w:pPr>
            <w:r>
              <w:t>1.62</w:t>
            </w:r>
          </w:p>
        </w:tc>
        <w:tc>
          <w:tcPr>
            <w:tcW w:w="1244" w:type="dxa"/>
            <w:vAlign w:val="center"/>
          </w:tcPr>
          <w:p w14:paraId="310ED2F6" w14:textId="77777777" w:rsidR="004615A2" w:rsidRDefault="004615A2" w:rsidP="008B71ED">
            <w:pPr>
              <w:spacing w:before="120" w:after="120"/>
              <w:jc w:val="center"/>
            </w:pPr>
            <w:r>
              <w:t>-2.41</w:t>
            </w:r>
          </w:p>
        </w:tc>
      </w:tr>
      <w:tr w:rsidR="004615A2" w14:paraId="0006AC85" w14:textId="77777777">
        <w:trPr>
          <w:trHeight w:val="267"/>
          <w:jc w:val="center"/>
        </w:trPr>
        <w:tc>
          <w:tcPr>
            <w:tcW w:w="915" w:type="dxa"/>
            <w:tcBorders>
              <w:bottom w:val="single" w:sz="4" w:space="0" w:color="000000"/>
            </w:tcBorders>
            <w:vAlign w:val="center"/>
          </w:tcPr>
          <w:p w14:paraId="01623F4D" w14:textId="77777777" w:rsidR="004615A2" w:rsidRDefault="004615A2" w:rsidP="008B71ED">
            <w:pPr>
              <w:spacing w:before="120" w:after="120"/>
              <w:jc w:val="center"/>
            </w:pPr>
            <w:r>
              <w:t>74</w:t>
            </w:r>
          </w:p>
        </w:tc>
        <w:tc>
          <w:tcPr>
            <w:tcW w:w="1243" w:type="dxa"/>
            <w:tcBorders>
              <w:bottom w:val="single" w:sz="4" w:space="0" w:color="000000"/>
            </w:tcBorders>
            <w:vAlign w:val="center"/>
          </w:tcPr>
          <w:p w14:paraId="3123134D" w14:textId="77777777" w:rsidR="004615A2" w:rsidRDefault="004615A2" w:rsidP="008B71ED">
            <w:pPr>
              <w:spacing w:before="120" w:after="120"/>
              <w:jc w:val="center"/>
            </w:pPr>
            <w:r>
              <w:t>4.49</w:t>
            </w:r>
          </w:p>
        </w:tc>
        <w:tc>
          <w:tcPr>
            <w:tcW w:w="1243" w:type="dxa"/>
            <w:tcBorders>
              <w:bottom w:val="single" w:sz="4" w:space="0" w:color="000000"/>
            </w:tcBorders>
            <w:vAlign w:val="center"/>
          </w:tcPr>
          <w:p w14:paraId="29A83426" w14:textId="77777777" w:rsidR="004615A2" w:rsidRDefault="004615A2" w:rsidP="008B71ED">
            <w:pPr>
              <w:spacing w:before="120" w:after="120"/>
              <w:jc w:val="center"/>
            </w:pPr>
            <w:r>
              <w:t>1.06</w:t>
            </w:r>
          </w:p>
        </w:tc>
        <w:tc>
          <w:tcPr>
            <w:tcW w:w="1243" w:type="dxa"/>
            <w:tcBorders>
              <w:bottom w:val="single" w:sz="4" w:space="0" w:color="000000"/>
            </w:tcBorders>
            <w:vAlign w:val="center"/>
          </w:tcPr>
          <w:p w14:paraId="34E561DC" w14:textId="77777777" w:rsidR="004615A2" w:rsidRDefault="004615A2" w:rsidP="008B71ED">
            <w:pPr>
              <w:spacing w:before="120" w:after="120"/>
              <w:jc w:val="center"/>
            </w:pPr>
            <w:r>
              <w:t>3.58</w:t>
            </w:r>
          </w:p>
        </w:tc>
        <w:tc>
          <w:tcPr>
            <w:tcW w:w="1243" w:type="dxa"/>
            <w:tcBorders>
              <w:bottom w:val="single" w:sz="4" w:space="0" w:color="000000"/>
            </w:tcBorders>
            <w:vAlign w:val="center"/>
          </w:tcPr>
          <w:p w14:paraId="5EE7F668" w14:textId="77777777" w:rsidR="004615A2" w:rsidRDefault="004615A2" w:rsidP="008B71ED">
            <w:pPr>
              <w:spacing w:before="120" w:after="120"/>
              <w:jc w:val="center"/>
            </w:pPr>
            <w:r>
              <w:t>1.42</w:t>
            </w:r>
          </w:p>
        </w:tc>
        <w:tc>
          <w:tcPr>
            <w:tcW w:w="1244" w:type="dxa"/>
            <w:tcBorders>
              <w:bottom w:val="single" w:sz="4" w:space="0" w:color="000000"/>
            </w:tcBorders>
            <w:vAlign w:val="center"/>
          </w:tcPr>
          <w:p w14:paraId="03E4EA8C" w14:textId="77777777" w:rsidR="004615A2" w:rsidRDefault="004615A2" w:rsidP="008B71ED">
            <w:pPr>
              <w:spacing w:before="120" w:after="120"/>
              <w:jc w:val="center"/>
            </w:pPr>
            <w:r>
              <w:t>4.74*</w:t>
            </w:r>
          </w:p>
        </w:tc>
      </w:tr>
      <w:tr w:rsidR="004615A2" w14:paraId="1E20D88B" w14:textId="77777777">
        <w:trPr>
          <w:trHeight w:val="267"/>
          <w:jc w:val="center"/>
        </w:trPr>
        <w:tc>
          <w:tcPr>
            <w:tcW w:w="915" w:type="dxa"/>
            <w:tcBorders>
              <w:bottom w:val="single" w:sz="4" w:space="0" w:color="auto"/>
            </w:tcBorders>
            <w:vAlign w:val="center"/>
          </w:tcPr>
          <w:p w14:paraId="1B150B83" w14:textId="77777777" w:rsidR="004615A2" w:rsidRDefault="004615A2" w:rsidP="008B71ED">
            <w:pPr>
              <w:spacing w:before="120" w:after="120"/>
              <w:jc w:val="center"/>
            </w:pPr>
            <w:r>
              <w:t>75</w:t>
            </w:r>
          </w:p>
        </w:tc>
        <w:tc>
          <w:tcPr>
            <w:tcW w:w="1243" w:type="dxa"/>
            <w:tcBorders>
              <w:bottom w:val="single" w:sz="4" w:space="0" w:color="auto"/>
            </w:tcBorders>
            <w:vAlign w:val="center"/>
          </w:tcPr>
          <w:p w14:paraId="116765FA" w14:textId="77777777" w:rsidR="004615A2" w:rsidRDefault="004615A2" w:rsidP="008B71ED">
            <w:pPr>
              <w:spacing w:before="120" w:after="120"/>
              <w:jc w:val="center"/>
            </w:pPr>
            <w:r>
              <w:t>4.37</w:t>
            </w:r>
          </w:p>
        </w:tc>
        <w:tc>
          <w:tcPr>
            <w:tcW w:w="1243" w:type="dxa"/>
            <w:tcBorders>
              <w:bottom w:val="single" w:sz="4" w:space="0" w:color="auto"/>
            </w:tcBorders>
            <w:vAlign w:val="center"/>
          </w:tcPr>
          <w:p w14:paraId="46BFF093" w14:textId="77777777" w:rsidR="004615A2" w:rsidRDefault="004615A2" w:rsidP="008B71ED">
            <w:pPr>
              <w:spacing w:before="120" w:after="120"/>
              <w:jc w:val="center"/>
            </w:pPr>
            <w:r>
              <w:t>0.80</w:t>
            </w:r>
          </w:p>
        </w:tc>
        <w:tc>
          <w:tcPr>
            <w:tcW w:w="1243" w:type="dxa"/>
            <w:tcBorders>
              <w:bottom w:val="single" w:sz="4" w:space="0" w:color="auto"/>
            </w:tcBorders>
            <w:vAlign w:val="center"/>
          </w:tcPr>
          <w:p w14:paraId="4C7D1F8D" w14:textId="77777777" w:rsidR="004615A2" w:rsidRDefault="004615A2" w:rsidP="008B71ED">
            <w:pPr>
              <w:spacing w:before="120" w:after="120"/>
              <w:jc w:val="center"/>
            </w:pPr>
            <w:r>
              <w:t>3.78</w:t>
            </w:r>
          </w:p>
        </w:tc>
        <w:tc>
          <w:tcPr>
            <w:tcW w:w="1243" w:type="dxa"/>
            <w:tcBorders>
              <w:bottom w:val="single" w:sz="4" w:space="0" w:color="auto"/>
            </w:tcBorders>
            <w:vAlign w:val="center"/>
          </w:tcPr>
          <w:p w14:paraId="7730507E" w14:textId="77777777" w:rsidR="004615A2" w:rsidRDefault="004615A2" w:rsidP="008B71ED">
            <w:pPr>
              <w:spacing w:before="120" w:after="120"/>
              <w:jc w:val="center"/>
            </w:pPr>
            <w:r>
              <w:t>1.15</w:t>
            </w:r>
          </w:p>
        </w:tc>
        <w:tc>
          <w:tcPr>
            <w:tcW w:w="1244" w:type="dxa"/>
            <w:tcBorders>
              <w:bottom w:val="single" w:sz="4" w:space="0" w:color="auto"/>
            </w:tcBorders>
            <w:vAlign w:val="center"/>
          </w:tcPr>
          <w:p w14:paraId="138CDDAC" w14:textId="77777777" w:rsidR="004615A2" w:rsidRDefault="004615A2" w:rsidP="008B71ED">
            <w:pPr>
              <w:spacing w:before="120" w:after="120"/>
              <w:jc w:val="center"/>
            </w:pPr>
            <w:r>
              <w:t>4.12*</w:t>
            </w:r>
          </w:p>
        </w:tc>
      </w:tr>
      <w:tr w:rsidR="004615A2" w14:paraId="003E5E8A" w14:textId="77777777">
        <w:trPr>
          <w:trHeight w:val="267"/>
          <w:jc w:val="center"/>
        </w:trPr>
        <w:tc>
          <w:tcPr>
            <w:tcW w:w="7131" w:type="dxa"/>
            <w:gridSpan w:val="6"/>
            <w:tcBorders>
              <w:top w:val="single" w:sz="4" w:space="0" w:color="auto"/>
              <w:left w:val="nil"/>
              <w:bottom w:val="nil"/>
              <w:right w:val="nil"/>
            </w:tcBorders>
            <w:vAlign w:val="center"/>
          </w:tcPr>
          <w:p w14:paraId="6D2003CA" w14:textId="77777777" w:rsidR="004615A2" w:rsidRDefault="004615A2" w:rsidP="00CF43EB">
            <w:pPr>
              <w:spacing w:before="60" w:after="240" w:line="360" w:lineRule="auto"/>
              <w:jc w:val="both"/>
            </w:pPr>
            <w:r>
              <w:t xml:space="preserve">* Items selected for the final test. </w:t>
            </w:r>
          </w:p>
        </w:tc>
      </w:tr>
    </w:tbl>
    <w:p w14:paraId="73BD74E0" w14:textId="77777777" w:rsidR="004615A2" w:rsidRDefault="004615A2" w:rsidP="0058501A">
      <w:pPr>
        <w:spacing w:after="240" w:line="480" w:lineRule="auto"/>
        <w:ind w:firstLine="720"/>
        <w:jc w:val="both"/>
      </w:pPr>
      <w:r>
        <w:t xml:space="preserve">Item with a critical ratio greater than 2.58, the tabled value of ‘t’ for 0.01 level of significance, were selected for the final scale. From the total 75 items 55 items were selected with 0.01 level of significance. Thus the investigator prepared the final scale consisting of 55 items among them. </w:t>
      </w:r>
    </w:p>
    <w:p w14:paraId="46399DAD" w14:textId="77777777" w:rsidR="004615A2" w:rsidRPr="00EB1D70" w:rsidRDefault="004615A2" w:rsidP="0058501A">
      <w:pPr>
        <w:spacing w:line="480" w:lineRule="auto"/>
        <w:jc w:val="both"/>
        <w:rPr>
          <w:b/>
        </w:rPr>
      </w:pPr>
      <w:r>
        <w:rPr>
          <w:b/>
        </w:rPr>
        <w:t>E</w:t>
      </w:r>
      <w:r w:rsidRPr="00EB1D70">
        <w:rPr>
          <w:b/>
        </w:rPr>
        <w:t>. Validity of the Scale</w:t>
      </w:r>
    </w:p>
    <w:p w14:paraId="2B62D815" w14:textId="77777777" w:rsidR="004615A2" w:rsidRDefault="004615A2" w:rsidP="0058501A">
      <w:pPr>
        <w:spacing w:after="240" w:line="480" w:lineRule="auto"/>
        <w:ind w:firstLine="720"/>
        <w:jc w:val="both"/>
      </w:pPr>
      <w:r>
        <w:t xml:space="preserve">The scale has </w:t>
      </w:r>
      <w:r w:rsidRPr="002560E5">
        <w:rPr>
          <w:b/>
        </w:rPr>
        <w:t>‘Face Validity’</w:t>
      </w:r>
      <w:r>
        <w:t xml:space="preserve"> as the identified components were based on the theory of Professional Ethics and studies related to Professional Ethics. Besides, the items are prepared in a direct and clear way and the scale is validated with the help of experts in the field.</w:t>
      </w:r>
    </w:p>
    <w:p w14:paraId="0A085621" w14:textId="77777777" w:rsidR="004615A2" w:rsidRDefault="004615A2" w:rsidP="0058501A">
      <w:pPr>
        <w:spacing w:after="240" w:line="480" w:lineRule="auto"/>
        <w:ind w:firstLine="720"/>
        <w:jc w:val="both"/>
      </w:pPr>
      <w:r>
        <w:t xml:space="preserve">For establishing the </w:t>
      </w:r>
      <w:r w:rsidRPr="002560E5">
        <w:rPr>
          <w:b/>
        </w:rPr>
        <w:t>‘Content Validity’</w:t>
      </w:r>
      <w:r>
        <w:t xml:space="preserve"> investigator covered all the procedure in the preparation of scale itself, i.e., (</w:t>
      </w:r>
      <w:proofErr w:type="spellStart"/>
      <w:r>
        <w:t>i</w:t>
      </w:r>
      <w:proofErr w:type="spellEnd"/>
      <w:r>
        <w:t>) described the content of professional ethics, (ii) five components were determined and (iii) compared the structure of the scale with the structure of the content. Hence the scale shows substantial evidence of content validity.</w:t>
      </w:r>
    </w:p>
    <w:p w14:paraId="7CDCE1D0" w14:textId="77777777" w:rsidR="004615A2" w:rsidRPr="00EB1D70" w:rsidRDefault="004615A2" w:rsidP="0058501A">
      <w:pPr>
        <w:spacing w:line="480" w:lineRule="auto"/>
        <w:jc w:val="both"/>
        <w:rPr>
          <w:b/>
        </w:rPr>
      </w:pPr>
      <w:r>
        <w:rPr>
          <w:b/>
        </w:rPr>
        <w:t>F</w:t>
      </w:r>
      <w:r w:rsidRPr="00EB1D70">
        <w:rPr>
          <w:b/>
        </w:rPr>
        <w:t xml:space="preserve">. </w:t>
      </w:r>
      <w:r>
        <w:rPr>
          <w:b/>
        </w:rPr>
        <w:t xml:space="preserve">Reliability </w:t>
      </w:r>
      <w:r w:rsidRPr="00EB1D70">
        <w:rPr>
          <w:b/>
        </w:rPr>
        <w:t>of the Scale</w:t>
      </w:r>
    </w:p>
    <w:p w14:paraId="40CFE0BF" w14:textId="77777777" w:rsidR="004615A2" w:rsidRDefault="004615A2" w:rsidP="0058501A">
      <w:pPr>
        <w:spacing w:after="240" w:line="480" w:lineRule="auto"/>
        <w:ind w:firstLine="720"/>
        <w:jc w:val="both"/>
      </w:pPr>
      <w:r>
        <w:t xml:space="preserve">Reliability of the present study was estimated by Test-Retest Method using a same sample of 30 Secondary School Teachers with an interval of three weeks between the two administration. The coefficient of reliability is obtained by correlating the scores on two successive administration of the test (administration number 1 versus administration number 2). The correlation coefficient of the two sets of scores was calculated using Pearson’s Product Moment formula. The correlation coefficient obtained to be 0.72. The obtained validity and reliability indicates that the Scale of Professional Ethics </w:t>
      </w:r>
      <w:r>
        <w:lastRenderedPageBreak/>
        <w:t>have acceptable psychometric qualities to measure the Professional Ethics of Secondary School Teachers.</w:t>
      </w:r>
    </w:p>
    <w:p w14:paraId="01EDE6B8" w14:textId="77777777" w:rsidR="004615A2" w:rsidRPr="00EB1D70" w:rsidRDefault="004615A2" w:rsidP="00235F72">
      <w:pPr>
        <w:spacing w:line="480" w:lineRule="auto"/>
        <w:jc w:val="both"/>
        <w:rPr>
          <w:b/>
        </w:rPr>
      </w:pPr>
      <w:r>
        <w:rPr>
          <w:b/>
        </w:rPr>
        <w:t>G</w:t>
      </w:r>
      <w:r w:rsidRPr="00EB1D70">
        <w:rPr>
          <w:b/>
        </w:rPr>
        <w:t xml:space="preserve">. </w:t>
      </w:r>
      <w:r>
        <w:rPr>
          <w:b/>
        </w:rPr>
        <w:t>Norms</w:t>
      </w:r>
    </w:p>
    <w:p w14:paraId="1EB8C077" w14:textId="77777777" w:rsidR="004615A2" w:rsidRDefault="004615A2" w:rsidP="0058501A">
      <w:pPr>
        <w:spacing w:after="240" w:line="480" w:lineRule="auto"/>
        <w:ind w:firstLine="720"/>
        <w:jc w:val="both"/>
      </w:pPr>
      <w:r>
        <w:t>A test is said to be standardized when it undergoes all the statistical procedures meant for it and when the appropriate norms were calculated for the test. Separate norms need to be established for the whole population, as well as different strata of population which shows significant difference from one another based on Gender, Locale and Type of Management. Before establishing norms, the data was statistically analysed to test whether test scores follow a normal distribution. The details of fixing norms are presented in succeeding chapter.</w:t>
      </w:r>
    </w:p>
    <w:p w14:paraId="30BC61BC" w14:textId="77777777" w:rsidR="004615A2" w:rsidRDefault="004615A2" w:rsidP="0058501A">
      <w:pPr>
        <w:spacing w:after="240" w:line="480" w:lineRule="auto"/>
        <w:ind w:firstLine="720"/>
        <w:jc w:val="both"/>
      </w:pPr>
      <w:r>
        <w:t xml:space="preserve">A copy of the scale of Professional Ethics in Malayalam language and its English version are given as Appendices II and II (A). </w:t>
      </w:r>
    </w:p>
    <w:p w14:paraId="45FE453C" w14:textId="77777777" w:rsidR="004615A2" w:rsidRPr="00EB1D70" w:rsidRDefault="004615A2" w:rsidP="0058501A">
      <w:pPr>
        <w:spacing w:line="480" w:lineRule="auto"/>
        <w:jc w:val="both"/>
        <w:rPr>
          <w:b/>
        </w:rPr>
      </w:pPr>
      <w:r>
        <w:rPr>
          <w:b/>
        </w:rPr>
        <w:t>3.4.2.2. Scale of Organisational Culture (</w:t>
      </w:r>
      <w:proofErr w:type="spellStart"/>
      <w:r>
        <w:rPr>
          <w:b/>
        </w:rPr>
        <w:t>Gafoor</w:t>
      </w:r>
      <w:proofErr w:type="spellEnd"/>
      <w:r>
        <w:rPr>
          <w:b/>
        </w:rPr>
        <w:t>, 2002)</w:t>
      </w:r>
    </w:p>
    <w:p w14:paraId="46B2E3C4" w14:textId="77777777" w:rsidR="004615A2" w:rsidRDefault="004615A2" w:rsidP="0058501A">
      <w:pPr>
        <w:spacing w:after="240" w:line="480" w:lineRule="auto"/>
        <w:ind w:firstLine="720"/>
        <w:jc w:val="both"/>
      </w:pPr>
      <w:r>
        <w:t xml:space="preserve">Organisational Culture, one of the independent variable of the study was assessed using the Scale of Organisational Culture, developed and standardized by </w:t>
      </w:r>
      <w:proofErr w:type="spellStart"/>
      <w:r>
        <w:t>Gafoor</w:t>
      </w:r>
      <w:proofErr w:type="spellEnd"/>
      <w:r>
        <w:t xml:space="preserve"> (2002). The scale was developed giving weightage to seven components of School Organisational Culture viz., commitment, formalization of rules, co-operative emphasis, expectations, emphasis on academics, professional management and goal consensus.</w:t>
      </w:r>
    </w:p>
    <w:p w14:paraId="57D8AF4B" w14:textId="77777777" w:rsidR="004615A2" w:rsidRDefault="004615A2" w:rsidP="0058501A">
      <w:pPr>
        <w:spacing w:after="240" w:line="480" w:lineRule="auto"/>
        <w:ind w:firstLine="720"/>
        <w:jc w:val="both"/>
      </w:pPr>
      <w:r>
        <w:t>The scale was prepared in the form of five point scale following a response pattern of completely, true, often true, sometimes true, rarely true and never true. The scores 4, 3, 2, 1 and 0 respectively for a positive item and vice versa for negative items. The scale consist of 52 items out of which 33 items are positive and 19 items are negative.</w:t>
      </w:r>
    </w:p>
    <w:p w14:paraId="2EC9A8F6" w14:textId="77777777" w:rsidR="004615A2" w:rsidRDefault="004615A2" w:rsidP="0058501A">
      <w:pPr>
        <w:spacing w:after="240" w:line="480" w:lineRule="auto"/>
        <w:ind w:firstLine="720"/>
        <w:jc w:val="both"/>
      </w:pPr>
      <w:r>
        <w:t xml:space="preserve">A copy of scale of Organisational Culture and its response sheet  in Malayalam language and its English version are given in Appendix III and III (A).  </w:t>
      </w:r>
    </w:p>
    <w:p w14:paraId="0963C19C" w14:textId="77777777" w:rsidR="004615A2" w:rsidRDefault="004615A2" w:rsidP="0058501A">
      <w:pPr>
        <w:spacing w:after="240" w:line="480" w:lineRule="auto"/>
        <w:ind w:firstLine="720"/>
        <w:jc w:val="both"/>
      </w:pPr>
      <w:r>
        <w:lastRenderedPageBreak/>
        <w:t>The subject has to respond to all Items within a minimum time of 20 minutes. Face validity and content validity of the Scale of Organisational Culture were established by the scale constructor. Reliability of the scale of organization culture was found using Test-Retest method by the scale constructor.</w:t>
      </w:r>
    </w:p>
    <w:p w14:paraId="530721C9" w14:textId="77777777" w:rsidR="004615A2" w:rsidRPr="00701F76" w:rsidRDefault="004615A2" w:rsidP="0058501A">
      <w:pPr>
        <w:spacing w:line="480" w:lineRule="auto"/>
        <w:jc w:val="both"/>
      </w:pPr>
      <w:r w:rsidRPr="00701F76">
        <w:t>3.4.3. DATA COLLECTION PROCEDURE</w:t>
      </w:r>
    </w:p>
    <w:p w14:paraId="53A80AFD" w14:textId="77777777" w:rsidR="004615A2" w:rsidRDefault="004615A2" w:rsidP="0058501A">
      <w:pPr>
        <w:spacing w:after="240" w:line="480" w:lineRule="auto"/>
        <w:ind w:firstLine="720"/>
        <w:jc w:val="both"/>
      </w:pPr>
      <w:r>
        <w:t>For the collection of data, the investigator contacted the Principal of the concerned institutions and obtained their permission for collecting data from the teachers. Then the investigator formally contacted the teachers and explained the purpose and requested them to co-operate. The data collection tools, i.e., Scale of Professional Ethics and Organisational Culture were distributed to the teachers. All the tests were administered by the investigator personally and a uniform procedure was adopted in the administration.</w:t>
      </w:r>
    </w:p>
    <w:p w14:paraId="70BA661F" w14:textId="77777777" w:rsidR="004615A2" w:rsidRPr="00701F76" w:rsidRDefault="004615A2" w:rsidP="0058501A">
      <w:pPr>
        <w:spacing w:line="480" w:lineRule="auto"/>
        <w:jc w:val="both"/>
      </w:pPr>
      <w:r w:rsidRPr="00701F76">
        <w:t>3.4.4. SCORING AND CONSOLIDATION OF DATA</w:t>
      </w:r>
    </w:p>
    <w:p w14:paraId="39ECA7C7" w14:textId="77777777" w:rsidR="004615A2" w:rsidRDefault="004615A2" w:rsidP="002F706B">
      <w:pPr>
        <w:spacing w:after="240" w:line="480" w:lineRule="auto"/>
        <w:jc w:val="both"/>
      </w:pPr>
      <w:r>
        <w:tab/>
        <w:t xml:space="preserve">Specific duration given in the respective test manuals were strictly followed for scoring the response sheet collected. The response sheet of the scale Professional Ethics scored according to the scoring scheme provided. A score of 5, 4, 3, 2, 1 given for the response for positive item. For a negative item scoring was done in the reverse order. </w:t>
      </w:r>
    </w:p>
    <w:p w14:paraId="46ED4227" w14:textId="77777777" w:rsidR="004615A2" w:rsidRDefault="004615A2" w:rsidP="002F706B">
      <w:pPr>
        <w:spacing w:after="240" w:line="480" w:lineRule="auto"/>
        <w:jc w:val="both"/>
      </w:pPr>
      <w:r>
        <w:tab/>
        <w:t xml:space="preserve">The Scale of Organisational Culture involves 52 items. Each statement has 5 responses. The investigator scored each response sheet using scoring scheme of the scale of Organisational Culture. A sore of 4, 3, 2,1 and 0 was given for the responses for positive item. For a negative item scoring was done in the reverse order. </w:t>
      </w:r>
    </w:p>
    <w:p w14:paraId="170FA93D" w14:textId="77777777" w:rsidR="004615A2" w:rsidRDefault="004615A2" w:rsidP="002E3832">
      <w:pPr>
        <w:spacing w:after="240" w:line="480" w:lineRule="auto"/>
        <w:ind w:firstLine="720"/>
        <w:jc w:val="both"/>
      </w:pPr>
      <w:r>
        <w:t>While scoring, incomplete response sheets were rejected and then the total simple was 360. All the response sheets correct in all sense were scored and consolidated for final statistical analysis. All variables were coded to facilitate computer analysis.</w:t>
      </w:r>
    </w:p>
    <w:p w14:paraId="4EDC3F2F" w14:textId="77777777" w:rsidR="004615A2" w:rsidRPr="00701F76" w:rsidRDefault="004615A2" w:rsidP="0058501A">
      <w:pPr>
        <w:spacing w:line="480" w:lineRule="auto"/>
        <w:jc w:val="both"/>
      </w:pPr>
      <w:r w:rsidRPr="00701F76">
        <w:lastRenderedPageBreak/>
        <w:t>3.4.5 STATISTICAL TECHNIQUES USED FOR ANALYSIS</w:t>
      </w:r>
    </w:p>
    <w:p w14:paraId="7270C67D" w14:textId="77777777" w:rsidR="004615A2" w:rsidRDefault="004615A2" w:rsidP="0058501A">
      <w:pPr>
        <w:spacing w:after="240" w:line="480" w:lineRule="auto"/>
        <w:ind w:firstLine="720"/>
        <w:jc w:val="both"/>
      </w:pPr>
      <w:r>
        <w:t>The hypotheses and hence the objectives warranted the use of the following statistical techniques for analyzing the data. The entire statistical processing was done through computer. The various statistical techniques used for analyzing data are given below.</w:t>
      </w:r>
    </w:p>
    <w:p w14:paraId="6B7B9022" w14:textId="77777777" w:rsidR="004615A2" w:rsidRDefault="004615A2" w:rsidP="0058501A">
      <w:pPr>
        <w:spacing w:after="240" w:line="480" w:lineRule="auto"/>
        <w:ind w:firstLine="720"/>
        <w:jc w:val="both"/>
      </w:pPr>
      <w:r>
        <w:t>Preliminary statistics like Arithmetic Mean, Medium, Mode, Standard Deviation, Skewness and Kurtosis were calculated in order to arrive at a conclusion about the nature of distribution.</w:t>
      </w:r>
    </w:p>
    <w:p w14:paraId="7E5569C0" w14:textId="77777777" w:rsidR="004615A2" w:rsidRPr="00EB1D70" w:rsidRDefault="004615A2" w:rsidP="00F862B8">
      <w:pPr>
        <w:spacing w:after="120" w:line="480" w:lineRule="auto"/>
        <w:ind w:left="284" w:hanging="284"/>
        <w:jc w:val="both"/>
        <w:rPr>
          <w:b/>
        </w:rPr>
      </w:pPr>
      <w:r>
        <w:rPr>
          <w:b/>
        </w:rPr>
        <w:t xml:space="preserve">a. Mean Difference Analysis </w:t>
      </w:r>
    </w:p>
    <w:p w14:paraId="2DC6DF44" w14:textId="77777777" w:rsidR="004615A2" w:rsidRDefault="004615A2" w:rsidP="00CB31C2">
      <w:pPr>
        <w:spacing w:after="180" w:line="480" w:lineRule="auto"/>
        <w:ind w:firstLine="720"/>
        <w:jc w:val="both"/>
      </w:pPr>
      <w:r>
        <w:t xml:space="preserve">The statistical techniques, test of significant difference between means for large independent samples was used to find out whether their exists any significant difference exists Organisational Culture and Professional Ethics based on related subsamples. </w:t>
      </w:r>
    </w:p>
    <w:p w14:paraId="416FF890" w14:textId="77777777" w:rsidR="004615A2" w:rsidRDefault="004615A2" w:rsidP="00CB31C2">
      <w:pPr>
        <w:spacing w:after="180" w:line="480" w:lineRule="auto"/>
        <w:ind w:firstLine="720"/>
        <w:jc w:val="both"/>
      </w:pPr>
      <w:r>
        <w:t xml:space="preserve">The following formula suggested by Garret (1981) was used </w:t>
      </w:r>
    </w:p>
    <w:p w14:paraId="7F9F8360" w14:textId="77777777" w:rsidR="004615A2" w:rsidRDefault="004615A2" w:rsidP="006F2A52">
      <w:pPr>
        <w:spacing w:line="480" w:lineRule="auto"/>
        <w:ind w:firstLine="720"/>
        <w:jc w:val="both"/>
      </w:pPr>
      <w:r w:rsidRPr="00F862B8">
        <w:rPr>
          <w:position w:val="-68"/>
        </w:rPr>
        <w:object w:dxaOrig="1520" w:dyaOrig="1100" w14:anchorId="588A8E64">
          <v:shape id="_x0000_i1032" type="#_x0000_t75" style="width:73.85pt;height:53.3pt" o:ole="">
            <v:imagedata r:id="rId19" o:title=""/>
          </v:shape>
          <o:OLEObject Type="Embed" ProgID="Equation.3" ShapeID="_x0000_i1032" DrawAspect="Content" ObjectID="_1707758481" r:id="rId20"/>
        </w:object>
      </w:r>
    </w:p>
    <w:p w14:paraId="257FFCA0" w14:textId="77777777" w:rsidR="004615A2" w:rsidRDefault="004615A2" w:rsidP="006F2A52">
      <w:pPr>
        <w:spacing w:line="480" w:lineRule="auto"/>
        <w:ind w:firstLine="720"/>
        <w:jc w:val="both"/>
      </w:pPr>
      <w:r>
        <w:t>Where</w:t>
      </w:r>
    </w:p>
    <w:p w14:paraId="3A0B5E9E" w14:textId="77777777" w:rsidR="004615A2" w:rsidRDefault="004615A2" w:rsidP="006F2A52">
      <w:pPr>
        <w:spacing w:line="480" w:lineRule="auto"/>
        <w:ind w:firstLine="720"/>
        <w:jc w:val="both"/>
      </w:pPr>
      <w:r>
        <w:t xml:space="preserve"> </w:t>
      </w:r>
      <w:r w:rsidRPr="00546D6E">
        <w:rPr>
          <w:position w:val="-6"/>
        </w:rPr>
        <w:object w:dxaOrig="300" w:dyaOrig="320" w14:anchorId="56856FEA">
          <v:shape id="_x0000_i1033" type="#_x0000_t75" style="width:14.95pt;height:15.9pt" o:ole="">
            <v:imagedata r:id="rId7" o:title=""/>
          </v:shape>
          <o:OLEObject Type="Embed" ProgID="Equation.3" ShapeID="_x0000_i1033" DrawAspect="Content" ObjectID="_1707758482" r:id="rId21"/>
        </w:object>
      </w:r>
      <w:r>
        <w:t xml:space="preserve"> and </w:t>
      </w:r>
      <w:r w:rsidRPr="00546D6E">
        <w:rPr>
          <w:position w:val="-6"/>
        </w:rPr>
        <w:object w:dxaOrig="340" w:dyaOrig="320" w14:anchorId="582338D3">
          <v:shape id="_x0000_i1034" type="#_x0000_t75" style="width:16.85pt;height:15.9pt" o:ole="">
            <v:imagedata r:id="rId9" o:title=""/>
          </v:shape>
          <o:OLEObject Type="Embed" ProgID="Equation.3" ShapeID="_x0000_i1034" DrawAspect="Content" ObjectID="_1707758483" r:id="rId22"/>
        </w:object>
      </w:r>
      <w:r>
        <w:t xml:space="preserve"> are the mean scores of the two groups</w:t>
      </w:r>
    </w:p>
    <w:p w14:paraId="61399ABA" w14:textId="77777777" w:rsidR="004615A2" w:rsidRDefault="004615A2" w:rsidP="006F2A52">
      <w:pPr>
        <w:spacing w:line="480" w:lineRule="auto"/>
        <w:ind w:firstLine="720"/>
        <w:jc w:val="both"/>
      </w:pPr>
      <w:r w:rsidRPr="0058501A">
        <w:rPr>
          <w:position w:val="-10"/>
        </w:rPr>
        <w:object w:dxaOrig="279" w:dyaOrig="320" w14:anchorId="5A47E82B">
          <v:shape id="_x0000_i1035" type="#_x0000_t75" style="width:14.05pt;height:15.9pt" o:ole="">
            <v:imagedata r:id="rId11" o:title=""/>
          </v:shape>
          <o:OLEObject Type="Embed" ProgID="Equation.3" ShapeID="_x0000_i1035" DrawAspect="Content" ObjectID="_1707758484" r:id="rId23"/>
        </w:object>
      </w:r>
      <w:r>
        <w:t xml:space="preserve"> and </w:t>
      </w:r>
      <w:r w:rsidRPr="0058501A">
        <w:rPr>
          <w:position w:val="-10"/>
        </w:rPr>
        <w:object w:dxaOrig="300" w:dyaOrig="320" w14:anchorId="13A29A95">
          <v:shape id="_x0000_i1036" type="#_x0000_t75" style="width:14.95pt;height:15.9pt" o:ole="">
            <v:imagedata r:id="rId13" o:title=""/>
          </v:shape>
          <o:OLEObject Type="Embed" ProgID="Equation.3" ShapeID="_x0000_i1036" DrawAspect="Content" ObjectID="_1707758485" r:id="rId24"/>
        </w:object>
      </w:r>
      <w:r>
        <w:t xml:space="preserve"> are the variances of the scores of two groups and</w:t>
      </w:r>
    </w:p>
    <w:p w14:paraId="79F1CEC6" w14:textId="77777777" w:rsidR="004615A2" w:rsidRDefault="004615A2" w:rsidP="006F2A52">
      <w:pPr>
        <w:spacing w:after="240" w:line="480" w:lineRule="auto"/>
        <w:ind w:firstLine="720"/>
        <w:jc w:val="both"/>
      </w:pPr>
      <w:r>
        <w:t>N</w:t>
      </w:r>
      <w:r w:rsidRPr="0058501A">
        <w:rPr>
          <w:vertAlign w:val="subscript"/>
        </w:rPr>
        <w:t>1</w:t>
      </w:r>
      <w:r>
        <w:rPr>
          <w:vertAlign w:val="subscript"/>
        </w:rPr>
        <w:t xml:space="preserve"> </w:t>
      </w:r>
      <w:r>
        <w:t>and N</w:t>
      </w:r>
      <w:r w:rsidRPr="0058501A">
        <w:rPr>
          <w:vertAlign w:val="subscript"/>
        </w:rPr>
        <w:t>2</w:t>
      </w:r>
      <w:r>
        <w:t xml:space="preserve"> are the number of cases in each group.</w:t>
      </w:r>
    </w:p>
    <w:p w14:paraId="4C966FC6" w14:textId="77777777" w:rsidR="004615A2" w:rsidRDefault="004615A2" w:rsidP="0058501A">
      <w:pPr>
        <w:spacing w:after="240" w:line="480" w:lineRule="auto"/>
        <w:ind w:firstLine="720"/>
        <w:jc w:val="both"/>
      </w:pPr>
      <w:r>
        <w:t>If the obtained critical ratio (t) is greater than the required table value at 0.05 or 0.01 levels of significance, the mean difference is considered to be significant.</w:t>
      </w:r>
    </w:p>
    <w:p w14:paraId="424AE3DC" w14:textId="77777777" w:rsidR="004615A2" w:rsidRPr="00EB1D70" w:rsidRDefault="004615A2" w:rsidP="0058501A">
      <w:pPr>
        <w:spacing w:line="480" w:lineRule="auto"/>
        <w:jc w:val="both"/>
        <w:rPr>
          <w:b/>
        </w:rPr>
      </w:pPr>
      <w:r>
        <w:rPr>
          <w:b/>
        </w:rPr>
        <w:t>b.  Pearson’s Product Moment Co-efficient of Correlation (‘r’)</w:t>
      </w:r>
    </w:p>
    <w:p w14:paraId="4E143C19" w14:textId="77777777" w:rsidR="004615A2" w:rsidRDefault="004615A2" w:rsidP="0058501A">
      <w:pPr>
        <w:spacing w:after="240" w:line="480" w:lineRule="auto"/>
        <w:ind w:firstLine="720"/>
        <w:jc w:val="both"/>
      </w:pPr>
      <w:r>
        <w:lastRenderedPageBreak/>
        <w:t>The most often used and most precise coefficient of correlation is Pearson’s Product Moment Coefficient of Correlation. The degree of relationship between the variables Organisational Culture and Professional Ethics of Secondary School Teachers was measured and represented by the coefficient of correlation which can be calculated using the formula suggested by Garrett (1981).</w:t>
      </w:r>
    </w:p>
    <w:p w14:paraId="7952685D" w14:textId="77777777" w:rsidR="004615A2" w:rsidRDefault="004615A2" w:rsidP="0058501A">
      <w:pPr>
        <w:spacing w:line="480" w:lineRule="auto"/>
        <w:ind w:firstLine="720"/>
        <w:jc w:val="both"/>
      </w:pPr>
      <w:r w:rsidRPr="00263725">
        <w:rPr>
          <w:position w:val="-40"/>
        </w:rPr>
        <w:object w:dxaOrig="3680" w:dyaOrig="780" w14:anchorId="0722102C">
          <v:shape id="_x0000_i1037" type="#_x0000_t75" style="width:184.2pt;height:38.8pt" o:ole="">
            <v:imagedata r:id="rId25" o:title=""/>
          </v:shape>
          <o:OLEObject Type="Embed" ProgID="Equation.3" ShapeID="_x0000_i1037" DrawAspect="Content" ObjectID="_1707758486" r:id="rId26"/>
        </w:object>
      </w:r>
    </w:p>
    <w:p w14:paraId="697ABD74" w14:textId="77777777" w:rsidR="004615A2" w:rsidRDefault="004615A2" w:rsidP="0058501A">
      <w:pPr>
        <w:spacing w:line="480" w:lineRule="auto"/>
        <w:ind w:firstLine="720"/>
        <w:jc w:val="both"/>
      </w:pPr>
      <w:r>
        <w:t>Where,</w:t>
      </w:r>
    </w:p>
    <w:p w14:paraId="24C30D25" w14:textId="77777777" w:rsidR="004615A2" w:rsidRDefault="004615A2" w:rsidP="0058501A">
      <w:pPr>
        <w:spacing w:line="480" w:lineRule="auto"/>
        <w:ind w:firstLine="720"/>
        <w:jc w:val="both"/>
      </w:pPr>
      <w:r w:rsidRPr="006F2A52">
        <w:rPr>
          <w:position w:val="-8"/>
        </w:rPr>
        <w:object w:dxaOrig="400" w:dyaOrig="300" w14:anchorId="40D31817">
          <v:shape id="_x0000_i1038" type="#_x0000_t75" style="width:20.1pt;height:14.95pt" o:ole="">
            <v:imagedata r:id="rId27" o:title=""/>
          </v:shape>
          <o:OLEObject Type="Embed" ProgID="Equation.3" ShapeID="_x0000_i1038" DrawAspect="Content" ObjectID="_1707758487" r:id="rId28"/>
        </w:object>
      </w:r>
      <w:r>
        <w:t xml:space="preserve"> = Sum of the X scores</w:t>
      </w:r>
    </w:p>
    <w:p w14:paraId="69DBFD89" w14:textId="77777777" w:rsidR="004615A2" w:rsidRDefault="004615A2" w:rsidP="0058501A">
      <w:pPr>
        <w:spacing w:line="480" w:lineRule="auto"/>
        <w:ind w:firstLine="720"/>
        <w:jc w:val="both"/>
      </w:pPr>
      <w:r w:rsidRPr="00546D6E">
        <w:rPr>
          <w:position w:val="-12"/>
        </w:rPr>
        <w:object w:dxaOrig="420" w:dyaOrig="340" w14:anchorId="7D4FF55B">
          <v:shape id="_x0000_i1039" type="#_x0000_t75" style="width:21.05pt;height:16.85pt" o:ole="">
            <v:imagedata r:id="rId29" o:title=""/>
          </v:shape>
          <o:OLEObject Type="Embed" ProgID="Equation.3" ShapeID="_x0000_i1039" DrawAspect="Content" ObjectID="_1707758488" r:id="rId30"/>
        </w:object>
      </w:r>
      <w:r>
        <w:t xml:space="preserve"> = Sum of the Y scores</w:t>
      </w:r>
    </w:p>
    <w:p w14:paraId="379A5A58" w14:textId="77777777" w:rsidR="004615A2" w:rsidRDefault="004615A2" w:rsidP="0058501A">
      <w:pPr>
        <w:spacing w:line="480" w:lineRule="auto"/>
        <w:ind w:firstLine="720"/>
        <w:jc w:val="both"/>
      </w:pPr>
      <w:r w:rsidRPr="00546D6E">
        <w:rPr>
          <w:position w:val="-8"/>
        </w:rPr>
        <w:object w:dxaOrig="499" w:dyaOrig="340" w14:anchorId="7F849D70">
          <v:shape id="_x0000_i1040" type="#_x0000_t75" style="width:24.8pt;height:16.85pt" o:ole="">
            <v:imagedata r:id="rId31" o:title=""/>
          </v:shape>
          <o:OLEObject Type="Embed" ProgID="Equation.3" ShapeID="_x0000_i1040" DrawAspect="Content" ObjectID="_1707758489" r:id="rId32"/>
        </w:object>
      </w:r>
      <w:r>
        <w:t xml:space="preserve"> = Sum of the squared X score</w:t>
      </w:r>
    </w:p>
    <w:p w14:paraId="3788B930" w14:textId="77777777" w:rsidR="004615A2" w:rsidRDefault="004615A2" w:rsidP="0058501A">
      <w:pPr>
        <w:spacing w:line="480" w:lineRule="auto"/>
        <w:ind w:firstLine="720"/>
        <w:jc w:val="both"/>
      </w:pPr>
      <w:r w:rsidRPr="006F2A52">
        <w:rPr>
          <w:position w:val="-12"/>
        </w:rPr>
        <w:object w:dxaOrig="520" w:dyaOrig="380" w14:anchorId="1D98DBC8">
          <v:shape id="_x0000_i1041" type="#_x0000_t75" style="width:26.2pt;height:19.15pt" o:ole="">
            <v:imagedata r:id="rId33" o:title=""/>
          </v:shape>
          <o:OLEObject Type="Embed" ProgID="Equation.3" ShapeID="_x0000_i1041" DrawAspect="Content" ObjectID="_1707758490" r:id="rId34"/>
        </w:object>
      </w:r>
      <w:r>
        <w:t xml:space="preserve"> = Sum of the squared Y score</w:t>
      </w:r>
    </w:p>
    <w:p w14:paraId="13352A67" w14:textId="77777777" w:rsidR="004615A2" w:rsidRDefault="004615A2" w:rsidP="0058501A">
      <w:pPr>
        <w:spacing w:line="480" w:lineRule="auto"/>
        <w:ind w:firstLine="720"/>
        <w:jc w:val="both"/>
      </w:pPr>
      <w:r w:rsidRPr="00546D6E">
        <w:rPr>
          <w:position w:val="-12"/>
        </w:rPr>
        <w:object w:dxaOrig="540" w:dyaOrig="340" w14:anchorId="0C345882">
          <v:shape id="_x0000_i1042" type="#_x0000_t75" style="width:27.1pt;height:16.85pt" o:ole="">
            <v:imagedata r:id="rId35" o:title=""/>
          </v:shape>
          <o:OLEObject Type="Embed" ProgID="Equation.3" ShapeID="_x0000_i1042" DrawAspect="Content" ObjectID="_1707758491" r:id="rId36"/>
        </w:object>
      </w:r>
      <w:r>
        <w:t xml:space="preserve"> = Sum of the product Y paired X and Y scores</w:t>
      </w:r>
    </w:p>
    <w:p w14:paraId="79A85B3A" w14:textId="77777777" w:rsidR="004615A2" w:rsidRDefault="004615A2" w:rsidP="006F2A52">
      <w:pPr>
        <w:spacing w:after="240" w:line="480" w:lineRule="auto"/>
        <w:ind w:firstLine="720"/>
        <w:jc w:val="both"/>
      </w:pPr>
      <w:r>
        <w:t>N = Number of paired scores</w:t>
      </w:r>
    </w:p>
    <w:p w14:paraId="009791CA" w14:textId="77777777" w:rsidR="004615A2" w:rsidRPr="005C3CD1" w:rsidRDefault="004615A2" w:rsidP="00216D12">
      <w:pPr>
        <w:tabs>
          <w:tab w:val="center" w:pos="4110"/>
          <w:tab w:val="right" w:pos="8221"/>
        </w:tabs>
        <w:spacing w:before="800" w:after="1000" w:line="480" w:lineRule="auto"/>
        <w:rPr>
          <w:b/>
          <w:spacing w:val="20"/>
          <w:sz w:val="28"/>
        </w:rPr>
      </w:pPr>
      <w:r>
        <w:rPr>
          <w:b/>
          <w:spacing w:val="20"/>
          <w:sz w:val="28"/>
        </w:rPr>
        <w:tab/>
      </w:r>
      <w:r w:rsidRPr="005C3CD1">
        <w:rPr>
          <w:b/>
          <w:spacing w:val="20"/>
          <w:sz w:val="28"/>
        </w:rPr>
        <w:t>ANALYSIS</w:t>
      </w:r>
      <w:r>
        <w:rPr>
          <w:b/>
          <w:spacing w:val="20"/>
          <w:sz w:val="28"/>
        </w:rPr>
        <w:tab/>
      </w:r>
    </w:p>
    <w:p w14:paraId="51C0B3F2" w14:textId="77777777" w:rsidR="004615A2" w:rsidRDefault="004615A2" w:rsidP="005C3CD1">
      <w:pPr>
        <w:spacing w:after="240" w:line="480" w:lineRule="auto"/>
        <w:ind w:firstLine="720"/>
      </w:pPr>
      <w:r>
        <w:t>The main purpose of the present study was to find out the Influence of Organisational Culture on Professional Ethics   of Secondary School Teachers. The collected and tabulated data were analysed using the statistical techniques like Correlation and Mean Difference Analysis. Analysis of the data has been done, classified and presented under the following headings.</w:t>
      </w:r>
    </w:p>
    <w:p w14:paraId="68C42248" w14:textId="77777777" w:rsidR="004615A2" w:rsidRDefault="004615A2" w:rsidP="005C3CD1">
      <w:pPr>
        <w:spacing w:after="120" w:line="480" w:lineRule="auto"/>
      </w:pPr>
      <w:r>
        <w:t>4.1. PRELIMINARY ANALYSIS</w:t>
      </w:r>
    </w:p>
    <w:p w14:paraId="47640184" w14:textId="77777777" w:rsidR="004615A2" w:rsidRDefault="004615A2" w:rsidP="005C3CD1">
      <w:pPr>
        <w:spacing w:after="120" w:line="480" w:lineRule="auto"/>
        <w:ind w:firstLine="720"/>
      </w:pPr>
      <w:r>
        <w:lastRenderedPageBreak/>
        <w:t>4.1.1. Important Statistical Constants</w:t>
      </w:r>
    </w:p>
    <w:p w14:paraId="629B0B3A" w14:textId="77777777" w:rsidR="004615A2" w:rsidRDefault="004615A2" w:rsidP="005C3CD1">
      <w:pPr>
        <w:spacing w:after="120" w:line="480" w:lineRule="auto"/>
      </w:pPr>
      <w:r>
        <w:t>4.2. MAJOR ANALYSIS</w:t>
      </w:r>
    </w:p>
    <w:p w14:paraId="710AADF2" w14:textId="77777777" w:rsidR="004615A2" w:rsidRDefault="004615A2" w:rsidP="00DC5214">
      <w:pPr>
        <w:spacing w:after="120" w:line="480" w:lineRule="auto"/>
        <w:ind w:left="1386" w:hanging="677"/>
      </w:pPr>
      <w:r>
        <w:t xml:space="preserve">4.2.1. Estimation of the Extent of Relationship between Organisational Culture and Professional Ethics  </w:t>
      </w:r>
    </w:p>
    <w:p w14:paraId="41C0231C" w14:textId="77777777" w:rsidR="004615A2" w:rsidRDefault="004615A2" w:rsidP="005C3CD1">
      <w:pPr>
        <w:spacing w:after="240" w:line="480" w:lineRule="auto"/>
        <w:ind w:firstLine="720"/>
      </w:pPr>
      <w:r>
        <w:t>4.2.2. Mean Difference Analysis</w:t>
      </w:r>
    </w:p>
    <w:p w14:paraId="030FCF4E" w14:textId="77777777" w:rsidR="004615A2" w:rsidRPr="005C3CD1" w:rsidRDefault="004615A2" w:rsidP="005C3CD1">
      <w:pPr>
        <w:spacing w:after="120" w:line="480" w:lineRule="auto"/>
        <w:rPr>
          <w:b/>
        </w:rPr>
      </w:pPr>
      <w:r w:rsidRPr="005C3CD1">
        <w:rPr>
          <w:b/>
        </w:rPr>
        <w:t>4.1. PRELIMINARY ANALYSIS</w:t>
      </w:r>
    </w:p>
    <w:p w14:paraId="1090868E" w14:textId="77777777" w:rsidR="004615A2" w:rsidRDefault="004615A2" w:rsidP="005C3CD1">
      <w:pPr>
        <w:spacing w:after="240" w:line="480" w:lineRule="auto"/>
        <w:ind w:firstLine="720"/>
      </w:pPr>
      <w:r>
        <w:t>The statistical constants of the variables in the study i.e., Organisational Culture and Professional Ethics   are  presented in this section of the study.</w:t>
      </w:r>
    </w:p>
    <w:p w14:paraId="1386B74E" w14:textId="77777777" w:rsidR="004615A2" w:rsidRPr="0096126E" w:rsidRDefault="004615A2" w:rsidP="0096126E">
      <w:pPr>
        <w:spacing w:after="120" w:line="480" w:lineRule="auto"/>
        <w:ind w:left="728" w:right="-1" w:hanging="742"/>
      </w:pPr>
      <w:r>
        <w:rPr>
          <w:b/>
        </w:rPr>
        <w:br w:type="page"/>
      </w:r>
      <w:r w:rsidRPr="0096126E">
        <w:lastRenderedPageBreak/>
        <w:t>4.1.1. IMPORTANT STATISTICAL CONSTANTS OF THE VARIABLE ORGANI</w:t>
      </w:r>
      <w:r>
        <w:t>S</w:t>
      </w:r>
      <w:r w:rsidRPr="0096126E">
        <w:t>ATIONAL CULTURE</w:t>
      </w:r>
    </w:p>
    <w:p w14:paraId="3232DAEB" w14:textId="77777777" w:rsidR="004615A2" w:rsidRDefault="004615A2" w:rsidP="005C3CD1">
      <w:pPr>
        <w:spacing w:after="240" w:line="480" w:lineRule="auto"/>
        <w:ind w:firstLine="720"/>
      </w:pPr>
      <w:r>
        <w:t>To know the nature of distribution of Organisational Culture on Professional Ethics   of Secondary School Teachers, important statistical constants such as Mean, Median, Mode, Standard Deviation, Skewness and Kurtosis of the variable Organisational Culture were computed for the Total sample and sub samples based on Gender, Locale, and Type of Management.  The statistical values are presented in Table 4.1.</w:t>
      </w:r>
    </w:p>
    <w:p w14:paraId="640529F5" w14:textId="77777777" w:rsidR="004615A2" w:rsidRDefault="004615A2" w:rsidP="00CC18BB">
      <w:pPr>
        <w:spacing w:line="360" w:lineRule="auto"/>
        <w:jc w:val="center"/>
        <w:rPr>
          <w:b/>
        </w:rPr>
      </w:pPr>
      <w:r w:rsidRPr="0047608F">
        <w:rPr>
          <w:b/>
        </w:rPr>
        <w:t xml:space="preserve">TABLE 4.1 </w:t>
      </w:r>
    </w:p>
    <w:p w14:paraId="35278BDF" w14:textId="77777777" w:rsidR="004615A2" w:rsidRDefault="004615A2" w:rsidP="00CD3F5F">
      <w:pPr>
        <w:spacing w:line="312" w:lineRule="auto"/>
        <w:jc w:val="center"/>
        <w:rPr>
          <w:b/>
        </w:rPr>
      </w:pPr>
      <w:r w:rsidRPr="0047608F">
        <w:rPr>
          <w:b/>
        </w:rPr>
        <w:t xml:space="preserve">Important Statistical Constants of the Variable </w:t>
      </w:r>
    </w:p>
    <w:p w14:paraId="492DCB1E" w14:textId="77777777" w:rsidR="004615A2" w:rsidRPr="0047608F" w:rsidRDefault="004615A2" w:rsidP="00CD3F5F">
      <w:pPr>
        <w:spacing w:line="312" w:lineRule="auto"/>
        <w:ind w:right="-1"/>
        <w:jc w:val="center"/>
        <w:rPr>
          <w:b/>
        </w:rPr>
      </w:pPr>
      <w:r w:rsidRPr="0047608F">
        <w:rPr>
          <w:b/>
        </w:rPr>
        <w:t>Organi</w:t>
      </w:r>
      <w:r>
        <w:rPr>
          <w:b/>
        </w:rPr>
        <w:t>s</w:t>
      </w:r>
      <w:r w:rsidRPr="0047608F">
        <w:rPr>
          <w:b/>
        </w:rPr>
        <w:t>ational Culture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050"/>
        <w:gridCol w:w="1417"/>
        <w:gridCol w:w="830"/>
        <w:gridCol w:w="750"/>
        <w:gridCol w:w="883"/>
        <w:gridCol w:w="727"/>
        <w:gridCol w:w="615"/>
        <w:gridCol w:w="1078"/>
        <w:gridCol w:w="985"/>
      </w:tblGrid>
      <w:tr w:rsidR="004615A2" w:rsidRPr="00D64EFD" w14:paraId="7A10608B" w14:textId="77777777">
        <w:tc>
          <w:tcPr>
            <w:tcW w:w="1050" w:type="dxa"/>
            <w:vAlign w:val="center"/>
          </w:tcPr>
          <w:p w14:paraId="7CD62752" w14:textId="77777777" w:rsidR="004615A2" w:rsidRPr="00D64EFD" w:rsidRDefault="004615A2" w:rsidP="00D64EFD">
            <w:pPr>
              <w:spacing w:before="120" w:after="120"/>
              <w:jc w:val="center"/>
            </w:pPr>
            <w:r w:rsidRPr="00D64EFD">
              <w:t xml:space="preserve"> Variable</w:t>
            </w:r>
          </w:p>
        </w:tc>
        <w:tc>
          <w:tcPr>
            <w:tcW w:w="2247" w:type="dxa"/>
            <w:gridSpan w:val="2"/>
            <w:vAlign w:val="center"/>
          </w:tcPr>
          <w:p w14:paraId="3EAF646F" w14:textId="77777777" w:rsidR="004615A2" w:rsidRPr="00D64EFD" w:rsidRDefault="004615A2" w:rsidP="00D64EFD">
            <w:pPr>
              <w:spacing w:before="120" w:after="120"/>
              <w:jc w:val="center"/>
            </w:pPr>
            <w:r w:rsidRPr="00D64EFD">
              <w:t>Sample</w:t>
            </w:r>
          </w:p>
        </w:tc>
        <w:tc>
          <w:tcPr>
            <w:tcW w:w="750" w:type="dxa"/>
            <w:vAlign w:val="center"/>
          </w:tcPr>
          <w:p w14:paraId="69ACC2AD" w14:textId="77777777" w:rsidR="004615A2" w:rsidRPr="00D64EFD" w:rsidRDefault="004615A2" w:rsidP="00D64EFD">
            <w:pPr>
              <w:spacing w:before="120" w:after="120"/>
              <w:jc w:val="center"/>
            </w:pPr>
            <w:r w:rsidRPr="00D64EFD">
              <w:t>Mean</w:t>
            </w:r>
          </w:p>
        </w:tc>
        <w:tc>
          <w:tcPr>
            <w:tcW w:w="883" w:type="dxa"/>
            <w:vAlign w:val="center"/>
          </w:tcPr>
          <w:p w14:paraId="23B54436" w14:textId="77777777" w:rsidR="004615A2" w:rsidRPr="00D64EFD" w:rsidRDefault="004615A2" w:rsidP="00D64EFD">
            <w:pPr>
              <w:spacing w:before="120" w:after="120"/>
              <w:jc w:val="center"/>
            </w:pPr>
            <w:r w:rsidRPr="00D64EFD">
              <w:t>Median</w:t>
            </w:r>
          </w:p>
        </w:tc>
        <w:tc>
          <w:tcPr>
            <w:tcW w:w="727" w:type="dxa"/>
            <w:vAlign w:val="center"/>
          </w:tcPr>
          <w:p w14:paraId="7C068B87" w14:textId="77777777" w:rsidR="004615A2" w:rsidRPr="00D64EFD" w:rsidRDefault="004615A2" w:rsidP="00D64EFD">
            <w:pPr>
              <w:spacing w:before="120" w:after="120"/>
              <w:jc w:val="center"/>
            </w:pPr>
            <w:r w:rsidRPr="00D64EFD">
              <w:t>Mode</w:t>
            </w:r>
          </w:p>
        </w:tc>
        <w:tc>
          <w:tcPr>
            <w:tcW w:w="615" w:type="dxa"/>
            <w:vAlign w:val="center"/>
          </w:tcPr>
          <w:p w14:paraId="2223B7ED" w14:textId="77777777" w:rsidR="004615A2" w:rsidRPr="00D64EFD" w:rsidRDefault="004615A2" w:rsidP="00D64EFD">
            <w:pPr>
              <w:spacing w:before="120" w:after="120"/>
              <w:jc w:val="center"/>
            </w:pPr>
            <w:r w:rsidRPr="00D64EFD">
              <w:t>S.D.</w:t>
            </w:r>
          </w:p>
        </w:tc>
        <w:tc>
          <w:tcPr>
            <w:tcW w:w="1078" w:type="dxa"/>
            <w:vAlign w:val="center"/>
          </w:tcPr>
          <w:p w14:paraId="4F53B891" w14:textId="77777777" w:rsidR="004615A2" w:rsidRPr="00D64EFD" w:rsidRDefault="004615A2" w:rsidP="00D64EFD">
            <w:pPr>
              <w:spacing w:before="120" w:after="120"/>
              <w:jc w:val="center"/>
            </w:pPr>
            <w:r w:rsidRPr="00D64EFD">
              <w:t>Skewness</w:t>
            </w:r>
          </w:p>
        </w:tc>
        <w:tc>
          <w:tcPr>
            <w:tcW w:w="985" w:type="dxa"/>
            <w:vAlign w:val="center"/>
          </w:tcPr>
          <w:p w14:paraId="59DC78BA" w14:textId="77777777" w:rsidR="004615A2" w:rsidRPr="00D64EFD" w:rsidRDefault="004615A2" w:rsidP="00D64EFD">
            <w:pPr>
              <w:spacing w:before="120" w:after="120"/>
              <w:jc w:val="center"/>
            </w:pPr>
            <w:r w:rsidRPr="00D64EFD">
              <w:t>Kurtosis</w:t>
            </w:r>
          </w:p>
        </w:tc>
      </w:tr>
      <w:tr w:rsidR="004615A2" w:rsidRPr="00D64EFD" w14:paraId="21680EBE" w14:textId="77777777">
        <w:tc>
          <w:tcPr>
            <w:tcW w:w="1050" w:type="dxa"/>
            <w:vMerge w:val="restart"/>
            <w:textDirection w:val="btLr"/>
            <w:vAlign w:val="center"/>
          </w:tcPr>
          <w:p w14:paraId="6154A0B1" w14:textId="77777777" w:rsidR="004615A2" w:rsidRPr="00D64EFD" w:rsidRDefault="004615A2" w:rsidP="00D64EFD">
            <w:pPr>
              <w:spacing w:before="120" w:after="120"/>
              <w:ind w:left="113" w:right="113"/>
              <w:jc w:val="center"/>
            </w:pPr>
            <w:r>
              <w:t>Organisational Culture</w:t>
            </w:r>
          </w:p>
        </w:tc>
        <w:tc>
          <w:tcPr>
            <w:tcW w:w="2247" w:type="dxa"/>
            <w:gridSpan w:val="2"/>
            <w:vAlign w:val="center"/>
          </w:tcPr>
          <w:p w14:paraId="06A58B3C" w14:textId="77777777" w:rsidR="004615A2" w:rsidRPr="00D64EFD" w:rsidRDefault="004615A2" w:rsidP="00D64EFD">
            <w:pPr>
              <w:spacing w:before="120" w:after="120"/>
              <w:jc w:val="center"/>
            </w:pPr>
            <w:r w:rsidRPr="00D64EFD">
              <w:t>Total</w:t>
            </w:r>
          </w:p>
        </w:tc>
        <w:tc>
          <w:tcPr>
            <w:tcW w:w="750" w:type="dxa"/>
            <w:vAlign w:val="center"/>
          </w:tcPr>
          <w:p w14:paraId="17DB239D" w14:textId="77777777" w:rsidR="004615A2" w:rsidRPr="00D64EFD" w:rsidRDefault="004615A2" w:rsidP="00D64EFD">
            <w:pPr>
              <w:spacing w:before="120" w:after="120"/>
              <w:jc w:val="center"/>
            </w:pPr>
            <w:r w:rsidRPr="00D64EFD">
              <w:t>143.44</w:t>
            </w:r>
          </w:p>
        </w:tc>
        <w:tc>
          <w:tcPr>
            <w:tcW w:w="883" w:type="dxa"/>
            <w:vAlign w:val="center"/>
          </w:tcPr>
          <w:p w14:paraId="4CF1F4F5" w14:textId="77777777" w:rsidR="004615A2" w:rsidRPr="00D64EFD" w:rsidRDefault="004615A2" w:rsidP="00D64EFD">
            <w:pPr>
              <w:spacing w:before="120" w:after="120"/>
              <w:jc w:val="center"/>
            </w:pPr>
            <w:r w:rsidRPr="00D64EFD">
              <w:t>143.00</w:t>
            </w:r>
          </w:p>
        </w:tc>
        <w:tc>
          <w:tcPr>
            <w:tcW w:w="727" w:type="dxa"/>
            <w:vAlign w:val="center"/>
          </w:tcPr>
          <w:p w14:paraId="794F3A4F" w14:textId="77777777" w:rsidR="004615A2" w:rsidRPr="00D64EFD" w:rsidRDefault="004615A2" w:rsidP="00D64EFD">
            <w:pPr>
              <w:spacing w:before="120" w:after="120"/>
              <w:jc w:val="center"/>
            </w:pPr>
            <w:r w:rsidRPr="00D64EFD">
              <w:t>119.00</w:t>
            </w:r>
          </w:p>
        </w:tc>
        <w:tc>
          <w:tcPr>
            <w:tcW w:w="615" w:type="dxa"/>
            <w:vAlign w:val="center"/>
          </w:tcPr>
          <w:p w14:paraId="6F7CEAB2" w14:textId="77777777" w:rsidR="004615A2" w:rsidRPr="00D64EFD" w:rsidRDefault="004615A2" w:rsidP="00D64EFD">
            <w:pPr>
              <w:spacing w:before="120" w:after="120"/>
              <w:jc w:val="center"/>
            </w:pPr>
            <w:r w:rsidRPr="00D64EFD">
              <w:t>22.16</w:t>
            </w:r>
          </w:p>
        </w:tc>
        <w:tc>
          <w:tcPr>
            <w:tcW w:w="1078" w:type="dxa"/>
            <w:vAlign w:val="center"/>
          </w:tcPr>
          <w:p w14:paraId="2644B490" w14:textId="77777777" w:rsidR="004615A2" w:rsidRPr="00D64EFD" w:rsidRDefault="004615A2" w:rsidP="00D64EFD">
            <w:pPr>
              <w:spacing w:before="120" w:after="120"/>
              <w:jc w:val="center"/>
            </w:pPr>
            <w:r w:rsidRPr="00D64EFD">
              <w:t>-0.48</w:t>
            </w:r>
          </w:p>
        </w:tc>
        <w:tc>
          <w:tcPr>
            <w:tcW w:w="985" w:type="dxa"/>
            <w:vAlign w:val="center"/>
          </w:tcPr>
          <w:p w14:paraId="34CFC291" w14:textId="77777777" w:rsidR="004615A2" w:rsidRPr="00D64EFD" w:rsidRDefault="004615A2" w:rsidP="00D64EFD">
            <w:pPr>
              <w:spacing w:before="120" w:after="120"/>
              <w:jc w:val="center"/>
            </w:pPr>
            <w:r w:rsidRPr="00D64EFD">
              <w:t>-0.202</w:t>
            </w:r>
          </w:p>
        </w:tc>
      </w:tr>
      <w:tr w:rsidR="004615A2" w:rsidRPr="00D64EFD" w14:paraId="5D77BC36" w14:textId="77777777">
        <w:tc>
          <w:tcPr>
            <w:tcW w:w="1050" w:type="dxa"/>
            <w:vMerge/>
            <w:vAlign w:val="center"/>
          </w:tcPr>
          <w:p w14:paraId="300A4F3D" w14:textId="77777777" w:rsidR="004615A2" w:rsidRPr="00D64EFD" w:rsidRDefault="004615A2" w:rsidP="00D64EFD">
            <w:pPr>
              <w:spacing w:before="120" w:after="120"/>
              <w:jc w:val="center"/>
            </w:pPr>
          </w:p>
        </w:tc>
        <w:tc>
          <w:tcPr>
            <w:tcW w:w="1417" w:type="dxa"/>
            <w:vMerge w:val="restart"/>
            <w:vAlign w:val="center"/>
          </w:tcPr>
          <w:p w14:paraId="168EA430" w14:textId="77777777" w:rsidR="004615A2" w:rsidRPr="00D64EFD" w:rsidRDefault="004615A2" w:rsidP="00D64EFD">
            <w:pPr>
              <w:spacing w:before="120" w:after="120"/>
              <w:jc w:val="center"/>
            </w:pPr>
            <w:r w:rsidRPr="00D64EFD">
              <w:t>Gender</w:t>
            </w:r>
          </w:p>
        </w:tc>
        <w:tc>
          <w:tcPr>
            <w:tcW w:w="830" w:type="dxa"/>
            <w:vAlign w:val="center"/>
          </w:tcPr>
          <w:p w14:paraId="793D94C9" w14:textId="77777777" w:rsidR="004615A2" w:rsidRPr="00D64EFD" w:rsidRDefault="004615A2" w:rsidP="00D64EFD">
            <w:pPr>
              <w:spacing w:before="120" w:after="120"/>
              <w:jc w:val="center"/>
            </w:pPr>
            <w:r w:rsidRPr="00D64EFD">
              <w:t>Male</w:t>
            </w:r>
          </w:p>
        </w:tc>
        <w:tc>
          <w:tcPr>
            <w:tcW w:w="750" w:type="dxa"/>
            <w:vAlign w:val="center"/>
          </w:tcPr>
          <w:p w14:paraId="4A81CA92" w14:textId="77777777" w:rsidR="004615A2" w:rsidRPr="00D64EFD" w:rsidRDefault="004615A2" w:rsidP="00D64EFD">
            <w:pPr>
              <w:spacing w:before="120" w:after="120"/>
              <w:jc w:val="center"/>
            </w:pPr>
            <w:r w:rsidRPr="00D64EFD">
              <w:t>139.75</w:t>
            </w:r>
          </w:p>
        </w:tc>
        <w:tc>
          <w:tcPr>
            <w:tcW w:w="883" w:type="dxa"/>
            <w:vAlign w:val="center"/>
          </w:tcPr>
          <w:p w14:paraId="70451E13" w14:textId="77777777" w:rsidR="004615A2" w:rsidRPr="00D64EFD" w:rsidRDefault="004615A2" w:rsidP="00D64EFD">
            <w:pPr>
              <w:spacing w:before="120" w:after="120"/>
              <w:jc w:val="center"/>
            </w:pPr>
            <w:r w:rsidRPr="00D64EFD">
              <w:t>141.50</w:t>
            </w:r>
          </w:p>
        </w:tc>
        <w:tc>
          <w:tcPr>
            <w:tcW w:w="727" w:type="dxa"/>
            <w:vAlign w:val="center"/>
          </w:tcPr>
          <w:p w14:paraId="269FB358" w14:textId="77777777" w:rsidR="004615A2" w:rsidRPr="00D64EFD" w:rsidRDefault="004615A2" w:rsidP="00D64EFD">
            <w:pPr>
              <w:spacing w:before="120" w:after="120"/>
              <w:jc w:val="center"/>
            </w:pPr>
            <w:r w:rsidRPr="00D64EFD">
              <w:t>135.00</w:t>
            </w:r>
          </w:p>
        </w:tc>
        <w:tc>
          <w:tcPr>
            <w:tcW w:w="615" w:type="dxa"/>
            <w:vAlign w:val="center"/>
          </w:tcPr>
          <w:p w14:paraId="57AFF4EF" w14:textId="77777777" w:rsidR="004615A2" w:rsidRPr="00D64EFD" w:rsidRDefault="004615A2" w:rsidP="00D64EFD">
            <w:pPr>
              <w:spacing w:before="120" w:after="120"/>
              <w:jc w:val="center"/>
            </w:pPr>
            <w:r w:rsidRPr="00D64EFD">
              <w:t>22.07</w:t>
            </w:r>
          </w:p>
        </w:tc>
        <w:tc>
          <w:tcPr>
            <w:tcW w:w="1078" w:type="dxa"/>
            <w:vAlign w:val="center"/>
          </w:tcPr>
          <w:p w14:paraId="145456FC" w14:textId="77777777" w:rsidR="004615A2" w:rsidRPr="00D64EFD" w:rsidRDefault="004615A2" w:rsidP="00D64EFD">
            <w:pPr>
              <w:spacing w:before="120" w:after="120"/>
              <w:jc w:val="center"/>
            </w:pPr>
            <w:r w:rsidRPr="00D64EFD">
              <w:t>-.202</w:t>
            </w:r>
          </w:p>
        </w:tc>
        <w:tc>
          <w:tcPr>
            <w:tcW w:w="985" w:type="dxa"/>
            <w:vAlign w:val="center"/>
          </w:tcPr>
          <w:p w14:paraId="0299B314" w14:textId="77777777" w:rsidR="004615A2" w:rsidRPr="00D64EFD" w:rsidRDefault="004615A2" w:rsidP="00D64EFD">
            <w:pPr>
              <w:spacing w:before="120" w:after="120"/>
              <w:jc w:val="center"/>
            </w:pPr>
            <w:r w:rsidRPr="00D64EFD">
              <w:t>-.313</w:t>
            </w:r>
          </w:p>
        </w:tc>
      </w:tr>
      <w:tr w:rsidR="004615A2" w:rsidRPr="00D64EFD" w14:paraId="37E3E0E7" w14:textId="77777777">
        <w:tc>
          <w:tcPr>
            <w:tcW w:w="1050" w:type="dxa"/>
            <w:vMerge/>
            <w:vAlign w:val="center"/>
          </w:tcPr>
          <w:p w14:paraId="557C5B6E" w14:textId="77777777" w:rsidR="004615A2" w:rsidRPr="00D64EFD" w:rsidRDefault="004615A2" w:rsidP="00D64EFD">
            <w:pPr>
              <w:spacing w:before="120" w:after="120"/>
              <w:jc w:val="center"/>
            </w:pPr>
          </w:p>
        </w:tc>
        <w:tc>
          <w:tcPr>
            <w:tcW w:w="1417" w:type="dxa"/>
            <w:vMerge/>
            <w:vAlign w:val="center"/>
          </w:tcPr>
          <w:p w14:paraId="1ECC6673" w14:textId="77777777" w:rsidR="004615A2" w:rsidRPr="00D64EFD" w:rsidRDefault="004615A2" w:rsidP="00D64EFD">
            <w:pPr>
              <w:spacing w:before="120" w:after="120"/>
              <w:jc w:val="center"/>
            </w:pPr>
          </w:p>
        </w:tc>
        <w:tc>
          <w:tcPr>
            <w:tcW w:w="830" w:type="dxa"/>
            <w:vAlign w:val="center"/>
          </w:tcPr>
          <w:p w14:paraId="22831B4D" w14:textId="77777777" w:rsidR="004615A2" w:rsidRPr="00D64EFD" w:rsidRDefault="004615A2" w:rsidP="00D64EFD">
            <w:pPr>
              <w:spacing w:before="120" w:after="120"/>
              <w:jc w:val="center"/>
            </w:pPr>
            <w:r w:rsidRPr="00D64EFD">
              <w:t>Female</w:t>
            </w:r>
          </w:p>
        </w:tc>
        <w:tc>
          <w:tcPr>
            <w:tcW w:w="750" w:type="dxa"/>
            <w:vAlign w:val="center"/>
          </w:tcPr>
          <w:p w14:paraId="1ABB246E" w14:textId="77777777" w:rsidR="004615A2" w:rsidRPr="00D64EFD" w:rsidRDefault="004615A2" w:rsidP="00D64EFD">
            <w:pPr>
              <w:spacing w:before="120" w:after="120"/>
              <w:jc w:val="center"/>
            </w:pPr>
            <w:r w:rsidRPr="00D64EFD">
              <w:t>147.13</w:t>
            </w:r>
          </w:p>
        </w:tc>
        <w:tc>
          <w:tcPr>
            <w:tcW w:w="883" w:type="dxa"/>
            <w:vAlign w:val="center"/>
          </w:tcPr>
          <w:p w14:paraId="18714011" w14:textId="77777777" w:rsidR="004615A2" w:rsidRPr="00D64EFD" w:rsidRDefault="004615A2" w:rsidP="00D64EFD">
            <w:pPr>
              <w:spacing w:before="120" w:after="120"/>
              <w:jc w:val="center"/>
            </w:pPr>
            <w:r w:rsidRPr="00D64EFD">
              <w:t>144.50</w:t>
            </w:r>
          </w:p>
        </w:tc>
        <w:tc>
          <w:tcPr>
            <w:tcW w:w="727" w:type="dxa"/>
            <w:vAlign w:val="center"/>
          </w:tcPr>
          <w:p w14:paraId="4BB3972E" w14:textId="77777777" w:rsidR="004615A2" w:rsidRPr="00D64EFD" w:rsidRDefault="004615A2" w:rsidP="00D64EFD">
            <w:pPr>
              <w:spacing w:before="120" w:after="120"/>
              <w:jc w:val="center"/>
            </w:pPr>
            <w:r w:rsidRPr="00D64EFD">
              <w:t>151.00</w:t>
            </w:r>
          </w:p>
        </w:tc>
        <w:tc>
          <w:tcPr>
            <w:tcW w:w="615" w:type="dxa"/>
            <w:vAlign w:val="center"/>
          </w:tcPr>
          <w:p w14:paraId="43BB92BB" w14:textId="77777777" w:rsidR="004615A2" w:rsidRPr="00D64EFD" w:rsidRDefault="004615A2" w:rsidP="00D64EFD">
            <w:pPr>
              <w:spacing w:before="120" w:after="120"/>
              <w:jc w:val="center"/>
            </w:pPr>
            <w:r w:rsidRPr="00D64EFD">
              <w:t>21.69</w:t>
            </w:r>
          </w:p>
        </w:tc>
        <w:tc>
          <w:tcPr>
            <w:tcW w:w="1078" w:type="dxa"/>
            <w:vAlign w:val="center"/>
          </w:tcPr>
          <w:p w14:paraId="0DF8F3AB" w14:textId="77777777" w:rsidR="004615A2" w:rsidRPr="00D64EFD" w:rsidRDefault="004615A2" w:rsidP="00D64EFD">
            <w:pPr>
              <w:spacing w:before="120" w:after="120"/>
              <w:jc w:val="center"/>
            </w:pPr>
            <w:r w:rsidRPr="00D64EFD">
              <w:t>0.128</w:t>
            </w:r>
          </w:p>
        </w:tc>
        <w:tc>
          <w:tcPr>
            <w:tcW w:w="985" w:type="dxa"/>
            <w:vAlign w:val="center"/>
          </w:tcPr>
          <w:p w14:paraId="22A89188" w14:textId="77777777" w:rsidR="004615A2" w:rsidRPr="00D64EFD" w:rsidRDefault="004615A2" w:rsidP="00D64EFD">
            <w:pPr>
              <w:spacing w:before="120" w:after="120"/>
              <w:jc w:val="center"/>
            </w:pPr>
            <w:r w:rsidRPr="00D64EFD">
              <w:t>-.316</w:t>
            </w:r>
          </w:p>
        </w:tc>
      </w:tr>
      <w:tr w:rsidR="004615A2" w:rsidRPr="00D64EFD" w14:paraId="0B514714" w14:textId="77777777">
        <w:tc>
          <w:tcPr>
            <w:tcW w:w="1050" w:type="dxa"/>
            <w:vMerge/>
            <w:vAlign w:val="center"/>
          </w:tcPr>
          <w:p w14:paraId="3C37D73C" w14:textId="77777777" w:rsidR="004615A2" w:rsidRPr="00D64EFD" w:rsidRDefault="004615A2" w:rsidP="00D64EFD">
            <w:pPr>
              <w:spacing w:before="120" w:after="120"/>
              <w:jc w:val="center"/>
            </w:pPr>
          </w:p>
        </w:tc>
        <w:tc>
          <w:tcPr>
            <w:tcW w:w="1417" w:type="dxa"/>
            <w:vMerge w:val="restart"/>
            <w:vAlign w:val="center"/>
          </w:tcPr>
          <w:p w14:paraId="4548E00E" w14:textId="77777777" w:rsidR="004615A2" w:rsidRPr="00D64EFD" w:rsidRDefault="004615A2" w:rsidP="00D64EFD">
            <w:pPr>
              <w:spacing w:before="120" w:after="120"/>
              <w:jc w:val="center"/>
            </w:pPr>
            <w:r w:rsidRPr="00D64EFD">
              <w:t>Locality</w:t>
            </w:r>
          </w:p>
        </w:tc>
        <w:tc>
          <w:tcPr>
            <w:tcW w:w="830" w:type="dxa"/>
            <w:vAlign w:val="center"/>
          </w:tcPr>
          <w:p w14:paraId="17C848F6" w14:textId="77777777" w:rsidR="004615A2" w:rsidRPr="00D64EFD" w:rsidRDefault="004615A2" w:rsidP="00D64EFD">
            <w:pPr>
              <w:spacing w:before="120" w:after="120"/>
              <w:jc w:val="center"/>
            </w:pPr>
            <w:r w:rsidRPr="00D64EFD">
              <w:t>Rural</w:t>
            </w:r>
          </w:p>
        </w:tc>
        <w:tc>
          <w:tcPr>
            <w:tcW w:w="750" w:type="dxa"/>
            <w:vAlign w:val="center"/>
          </w:tcPr>
          <w:p w14:paraId="79A3D0F7" w14:textId="77777777" w:rsidR="004615A2" w:rsidRPr="00D64EFD" w:rsidRDefault="004615A2" w:rsidP="00D64EFD">
            <w:pPr>
              <w:spacing w:before="120" w:after="120"/>
              <w:jc w:val="center"/>
            </w:pPr>
            <w:r w:rsidRPr="00D64EFD">
              <w:t>144.46</w:t>
            </w:r>
          </w:p>
        </w:tc>
        <w:tc>
          <w:tcPr>
            <w:tcW w:w="883" w:type="dxa"/>
            <w:vAlign w:val="center"/>
          </w:tcPr>
          <w:p w14:paraId="1C949E80" w14:textId="77777777" w:rsidR="004615A2" w:rsidRPr="00D64EFD" w:rsidRDefault="004615A2" w:rsidP="00D64EFD">
            <w:pPr>
              <w:spacing w:before="120" w:after="120"/>
              <w:jc w:val="center"/>
            </w:pPr>
            <w:r w:rsidRPr="00D64EFD">
              <w:t>142.30</w:t>
            </w:r>
          </w:p>
        </w:tc>
        <w:tc>
          <w:tcPr>
            <w:tcW w:w="727" w:type="dxa"/>
            <w:vAlign w:val="center"/>
          </w:tcPr>
          <w:p w14:paraId="0C915744" w14:textId="77777777" w:rsidR="004615A2" w:rsidRPr="00D64EFD" w:rsidRDefault="004615A2" w:rsidP="00D64EFD">
            <w:pPr>
              <w:spacing w:before="120" w:after="120"/>
              <w:jc w:val="center"/>
            </w:pPr>
            <w:r w:rsidRPr="00D64EFD">
              <w:t>166.60</w:t>
            </w:r>
          </w:p>
        </w:tc>
        <w:tc>
          <w:tcPr>
            <w:tcW w:w="615" w:type="dxa"/>
            <w:vAlign w:val="center"/>
          </w:tcPr>
          <w:p w14:paraId="3ECD791C" w14:textId="77777777" w:rsidR="004615A2" w:rsidRPr="00D64EFD" w:rsidRDefault="004615A2" w:rsidP="00D64EFD">
            <w:pPr>
              <w:spacing w:before="120" w:after="120"/>
              <w:jc w:val="center"/>
            </w:pPr>
            <w:r w:rsidRPr="00D64EFD">
              <w:t>22.55</w:t>
            </w:r>
          </w:p>
        </w:tc>
        <w:tc>
          <w:tcPr>
            <w:tcW w:w="1078" w:type="dxa"/>
            <w:vAlign w:val="center"/>
          </w:tcPr>
          <w:p w14:paraId="6BAC03DB" w14:textId="77777777" w:rsidR="004615A2" w:rsidRPr="00D64EFD" w:rsidRDefault="004615A2" w:rsidP="00D64EFD">
            <w:pPr>
              <w:spacing w:before="120" w:after="120"/>
              <w:jc w:val="center"/>
            </w:pPr>
            <w:r w:rsidRPr="00D64EFD">
              <w:t>0.030</w:t>
            </w:r>
          </w:p>
        </w:tc>
        <w:tc>
          <w:tcPr>
            <w:tcW w:w="985" w:type="dxa"/>
            <w:vAlign w:val="center"/>
          </w:tcPr>
          <w:p w14:paraId="411CDCD9" w14:textId="77777777" w:rsidR="004615A2" w:rsidRPr="00D64EFD" w:rsidRDefault="004615A2" w:rsidP="00D64EFD">
            <w:pPr>
              <w:spacing w:before="120" w:after="120"/>
              <w:jc w:val="center"/>
            </w:pPr>
            <w:r w:rsidRPr="00D64EFD">
              <w:t>-.741</w:t>
            </w:r>
          </w:p>
        </w:tc>
      </w:tr>
      <w:tr w:rsidR="004615A2" w:rsidRPr="00D64EFD" w14:paraId="1B5B7F17" w14:textId="77777777">
        <w:tc>
          <w:tcPr>
            <w:tcW w:w="1050" w:type="dxa"/>
            <w:vMerge/>
            <w:vAlign w:val="center"/>
          </w:tcPr>
          <w:p w14:paraId="4820805D" w14:textId="77777777" w:rsidR="004615A2" w:rsidRPr="00D64EFD" w:rsidRDefault="004615A2" w:rsidP="00D64EFD">
            <w:pPr>
              <w:spacing w:before="120" w:after="120"/>
              <w:jc w:val="center"/>
            </w:pPr>
          </w:p>
        </w:tc>
        <w:tc>
          <w:tcPr>
            <w:tcW w:w="1417" w:type="dxa"/>
            <w:vMerge/>
            <w:vAlign w:val="center"/>
          </w:tcPr>
          <w:p w14:paraId="21E94F2C" w14:textId="77777777" w:rsidR="004615A2" w:rsidRPr="00D64EFD" w:rsidRDefault="004615A2" w:rsidP="00D64EFD">
            <w:pPr>
              <w:spacing w:before="120" w:after="120"/>
              <w:jc w:val="center"/>
            </w:pPr>
          </w:p>
        </w:tc>
        <w:tc>
          <w:tcPr>
            <w:tcW w:w="830" w:type="dxa"/>
            <w:vAlign w:val="center"/>
          </w:tcPr>
          <w:p w14:paraId="0E8F073B" w14:textId="77777777" w:rsidR="004615A2" w:rsidRPr="00D64EFD" w:rsidRDefault="004615A2" w:rsidP="00D64EFD">
            <w:pPr>
              <w:spacing w:before="120" w:after="120"/>
              <w:jc w:val="center"/>
            </w:pPr>
            <w:r w:rsidRPr="00D64EFD">
              <w:t>Urban</w:t>
            </w:r>
          </w:p>
        </w:tc>
        <w:tc>
          <w:tcPr>
            <w:tcW w:w="750" w:type="dxa"/>
            <w:vAlign w:val="center"/>
          </w:tcPr>
          <w:p w14:paraId="20151769" w14:textId="77777777" w:rsidR="004615A2" w:rsidRPr="00D64EFD" w:rsidRDefault="004615A2" w:rsidP="00D64EFD">
            <w:pPr>
              <w:spacing w:before="120" w:after="120"/>
              <w:jc w:val="center"/>
            </w:pPr>
            <w:r w:rsidRPr="00D64EFD">
              <w:t>142.42</w:t>
            </w:r>
          </w:p>
        </w:tc>
        <w:tc>
          <w:tcPr>
            <w:tcW w:w="883" w:type="dxa"/>
            <w:vAlign w:val="center"/>
          </w:tcPr>
          <w:p w14:paraId="642FDABA" w14:textId="77777777" w:rsidR="004615A2" w:rsidRPr="00D64EFD" w:rsidRDefault="004615A2" w:rsidP="00D64EFD">
            <w:pPr>
              <w:spacing w:before="120" w:after="120"/>
              <w:jc w:val="center"/>
            </w:pPr>
            <w:r w:rsidRPr="00D64EFD">
              <w:t>145.50</w:t>
            </w:r>
          </w:p>
        </w:tc>
        <w:tc>
          <w:tcPr>
            <w:tcW w:w="727" w:type="dxa"/>
            <w:vAlign w:val="center"/>
          </w:tcPr>
          <w:p w14:paraId="1AE70BA2" w14:textId="77777777" w:rsidR="004615A2" w:rsidRPr="00D64EFD" w:rsidRDefault="004615A2" w:rsidP="00D64EFD">
            <w:pPr>
              <w:spacing w:before="120" w:after="120"/>
              <w:jc w:val="center"/>
            </w:pPr>
            <w:r w:rsidRPr="00D64EFD">
              <w:t>144.00</w:t>
            </w:r>
          </w:p>
        </w:tc>
        <w:tc>
          <w:tcPr>
            <w:tcW w:w="615" w:type="dxa"/>
            <w:vAlign w:val="center"/>
          </w:tcPr>
          <w:p w14:paraId="2CB5F535" w14:textId="77777777" w:rsidR="004615A2" w:rsidRPr="00D64EFD" w:rsidRDefault="004615A2" w:rsidP="00D64EFD">
            <w:pPr>
              <w:spacing w:before="120" w:after="120"/>
              <w:jc w:val="center"/>
            </w:pPr>
            <w:r w:rsidRPr="00D64EFD">
              <w:t>21.47</w:t>
            </w:r>
          </w:p>
        </w:tc>
        <w:tc>
          <w:tcPr>
            <w:tcW w:w="1078" w:type="dxa"/>
            <w:vAlign w:val="center"/>
          </w:tcPr>
          <w:p w14:paraId="5B8CC44D" w14:textId="77777777" w:rsidR="004615A2" w:rsidRPr="00D64EFD" w:rsidRDefault="004615A2" w:rsidP="00D64EFD">
            <w:pPr>
              <w:spacing w:before="120" w:after="120"/>
              <w:jc w:val="center"/>
            </w:pPr>
            <w:r w:rsidRPr="00D64EFD">
              <w:t>-.16</w:t>
            </w:r>
          </w:p>
        </w:tc>
        <w:tc>
          <w:tcPr>
            <w:tcW w:w="985" w:type="dxa"/>
            <w:vAlign w:val="center"/>
          </w:tcPr>
          <w:p w14:paraId="425393D7" w14:textId="77777777" w:rsidR="004615A2" w:rsidRPr="00D64EFD" w:rsidRDefault="004615A2" w:rsidP="00D64EFD">
            <w:pPr>
              <w:spacing w:before="120" w:after="120"/>
              <w:jc w:val="center"/>
            </w:pPr>
            <w:r w:rsidRPr="00D64EFD">
              <w:t>0.456</w:t>
            </w:r>
          </w:p>
        </w:tc>
      </w:tr>
      <w:tr w:rsidR="004615A2" w:rsidRPr="00D64EFD" w14:paraId="0D7E6195" w14:textId="77777777">
        <w:tc>
          <w:tcPr>
            <w:tcW w:w="1050" w:type="dxa"/>
            <w:vMerge/>
            <w:vAlign w:val="center"/>
          </w:tcPr>
          <w:p w14:paraId="202762FC" w14:textId="77777777" w:rsidR="004615A2" w:rsidRPr="00D64EFD" w:rsidRDefault="004615A2" w:rsidP="00D64EFD">
            <w:pPr>
              <w:spacing w:before="120" w:after="120"/>
              <w:jc w:val="center"/>
            </w:pPr>
          </w:p>
        </w:tc>
        <w:tc>
          <w:tcPr>
            <w:tcW w:w="1417" w:type="dxa"/>
            <w:vMerge w:val="restart"/>
            <w:vAlign w:val="center"/>
          </w:tcPr>
          <w:p w14:paraId="220D17EB" w14:textId="77777777" w:rsidR="004615A2" w:rsidRPr="00D64EFD" w:rsidRDefault="004615A2" w:rsidP="00D64EFD">
            <w:pPr>
              <w:spacing w:before="120" w:after="120"/>
              <w:jc w:val="center"/>
            </w:pPr>
            <w:r w:rsidRPr="00D64EFD">
              <w:t>Type of management</w:t>
            </w:r>
          </w:p>
        </w:tc>
        <w:tc>
          <w:tcPr>
            <w:tcW w:w="830" w:type="dxa"/>
            <w:vAlign w:val="center"/>
          </w:tcPr>
          <w:p w14:paraId="6B5B58F4" w14:textId="77777777" w:rsidR="004615A2" w:rsidRPr="00D64EFD" w:rsidRDefault="004615A2" w:rsidP="00D64EFD">
            <w:pPr>
              <w:spacing w:before="120" w:after="120"/>
              <w:jc w:val="center"/>
            </w:pPr>
            <w:r w:rsidRPr="00D64EFD">
              <w:t>Govt.</w:t>
            </w:r>
          </w:p>
        </w:tc>
        <w:tc>
          <w:tcPr>
            <w:tcW w:w="750" w:type="dxa"/>
            <w:vAlign w:val="center"/>
          </w:tcPr>
          <w:p w14:paraId="2A706687" w14:textId="77777777" w:rsidR="004615A2" w:rsidRPr="00D64EFD" w:rsidRDefault="004615A2" w:rsidP="00D64EFD">
            <w:pPr>
              <w:spacing w:before="120" w:after="120"/>
              <w:jc w:val="center"/>
            </w:pPr>
            <w:r w:rsidRPr="00D64EFD">
              <w:t>143.20</w:t>
            </w:r>
          </w:p>
        </w:tc>
        <w:tc>
          <w:tcPr>
            <w:tcW w:w="883" w:type="dxa"/>
            <w:vAlign w:val="center"/>
          </w:tcPr>
          <w:p w14:paraId="351A1373" w14:textId="77777777" w:rsidR="004615A2" w:rsidRPr="00D64EFD" w:rsidRDefault="004615A2" w:rsidP="00D64EFD">
            <w:pPr>
              <w:spacing w:before="120" w:after="120"/>
              <w:jc w:val="center"/>
            </w:pPr>
            <w:r w:rsidRPr="00D64EFD">
              <w:t>143.00</w:t>
            </w:r>
          </w:p>
        </w:tc>
        <w:tc>
          <w:tcPr>
            <w:tcW w:w="727" w:type="dxa"/>
            <w:vAlign w:val="center"/>
          </w:tcPr>
          <w:p w14:paraId="4468E46A" w14:textId="77777777" w:rsidR="004615A2" w:rsidRPr="00D64EFD" w:rsidRDefault="004615A2" w:rsidP="00D64EFD">
            <w:pPr>
              <w:spacing w:before="120" w:after="120"/>
              <w:jc w:val="center"/>
            </w:pPr>
            <w:r w:rsidRPr="00D64EFD">
              <w:t>144.00</w:t>
            </w:r>
          </w:p>
        </w:tc>
        <w:tc>
          <w:tcPr>
            <w:tcW w:w="615" w:type="dxa"/>
            <w:vAlign w:val="center"/>
          </w:tcPr>
          <w:p w14:paraId="070F94D9" w14:textId="77777777" w:rsidR="004615A2" w:rsidRPr="00D64EFD" w:rsidRDefault="004615A2" w:rsidP="00D64EFD">
            <w:pPr>
              <w:spacing w:before="120" w:after="120"/>
              <w:jc w:val="center"/>
            </w:pPr>
            <w:r w:rsidRPr="00D64EFD">
              <w:t>21.03</w:t>
            </w:r>
          </w:p>
        </w:tc>
        <w:tc>
          <w:tcPr>
            <w:tcW w:w="1078" w:type="dxa"/>
            <w:vAlign w:val="center"/>
          </w:tcPr>
          <w:p w14:paraId="7BCDF03E" w14:textId="77777777" w:rsidR="004615A2" w:rsidRPr="00D64EFD" w:rsidRDefault="004615A2" w:rsidP="00D64EFD">
            <w:pPr>
              <w:spacing w:before="120" w:after="120"/>
              <w:jc w:val="center"/>
            </w:pPr>
            <w:r w:rsidRPr="00D64EFD">
              <w:t>-.087</w:t>
            </w:r>
          </w:p>
        </w:tc>
        <w:tc>
          <w:tcPr>
            <w:tcW w:w="985" w:type="dxa"/>
            <w:vAlign w:val="center"/>
          </w:tcPr>
          <w:p w14:paraId="26866932" w14:textId="77777777" w:rsidR="004615A2" w:rsidRPr="00D64EFD" w:rsidRDefault="004615A2" w:rsidP="00D64EFD">
            <w:pPr>
              <w:spacing w:before="120" w:after="120"/>
              <w:jc w:val="center"/>
            </w:pPr>
            <w:r w:rsidRPr="00D64EFD">
              <w:t>-.310</w:t>
            </w:r>
          </w:p>
        </w:tc>
      </w:tr>
      <w:tr w:rsidR="004615A2" w:rsidRPr="00D64EFD" w14:paraId="53D11396" w14:textId="77777777">
        <w:tc>
          <w:tcPr>
            <w:tcW w:w="1050" w:type="dxa"/>
            <w:vMerge/>
            <w:vAlign w:val="center"/>
          </w:tcPr>
          <w:p w14:paraId="4472505E" w14:textId="77777777" w:rsidR="004615A2" w:rsidRPr="00D64EFD" w:rsidRDefault="004615A2" w:rsidP="00D64EFD">
            <w:pPr>
              <w:spacing w:before="120" w:after="120"/>
              <w:jc w:val="center"/>
            </w:pPr>
          </w:p>
        </w:tc>
        <w:tc>
          <w:tcPr>
            <w:tcW w:w="1417" w:type="dxa"/>
            <w:vMerge/>
            <w:vAlign w:val="center"/>
          </w:tcPr>
          <w:p w14:paraId="70820BAC" w14:textId="77777777" w:rsidR="004615A2" w:rsidRPr="00D64EFD" w:rsidRDefault="004615A2" w:rsidP="00D64EFD">
            <w:pPr>
              <w:spacing w:before="120" w:after="120"/>
              <w:jc w:val="center"/>
            </w:pPr>
          </w:p>
        </w:tc>
        <w:tc>
          <w:tcPr>
            <w:tcW w:w="830" w:type="dxa"/>
            <w:vAlign w:val="center"/>
          </w:tcPr>
          <w:p w14:paraId="4806CA68" w14:textId="77777777" w:rsidR="004615A2" w:rsidRPr="00D64EFD" w:rsidRDefault="004615A2" w:rsidP="00D64EFD">
            <w:pPr>
              <w:spacing w:before="120" w:after="120"/>
              <w:jc w:val="center"/>
            </w:pPr>
            <w:r w:rsidRPr="00D64EFD">
              <w:t>Aided</w:t>
            </w:r>
          </w:p>
        </w:tc>
        <w:tc>
          <w:tcPr>
            <w:tcW w:w="750" w:type="dxa"/>
            <w:vAlign w:val="center"/>
          </w:tcPr>
          <w:p w14:paraId="478FDA9D" w14:textId="77777777" w:rsidR="004615A2" w:rsidRPr="00D64EFD" w:rsidRDefault="004615A2" w:rsidP="00D64EFD">
            <w:pPr>
              <w:spacing w:before="120" w:after="120"/>
              <w:jc w:val="center"/>
            </w:pPr>
            <w:r w:rsidRPr="00D64EFD">
              <w:t>143.68</w:t>
            </w:r>
          </w:p>
        </w:tc>
        <w:tc>
          <w:tcPr>
            <w:tcW w:w="883" w:type="dxa"/>
            <w:vAlign w:val="center"/>
          </w:tcPr>
          <w:p w14:paraId="74C282E9" w14:textId="77777777" w:rsidR="004615A2" w:rsidRPr="00D64EFD" w:rsidRDefault="004615A2" w:rsidP="00D64EFD">
            <w:pPr>
              <w:spacing w:before="120" w:after="120"/>
              <w:jc w:val="center"/>
            </w:pPr>
            <w:r w:rsidRPr="00D64EFD">
              <w:t>143.00</w:t>
            </w:r>
          </w:p>
        </w:tc>
        <w:tc>
          <w:tcPr>
            <w:tcW w:w="727" w:type="dxa"/>
            <w:vAlign w:val="center"/>
          </w:tcPr>
          <w:p w14:paraId="65252897" w14:textId="77777777" w:rsidR="004615A2" w:rsidRPr="00D64EFD" w:rsidRDefault="004615A2" w:rsidP="00D64EFD">
            <w:pPr>
              <w:spacing w:before="120" w:after="120"/>
              <w:jc w:val="center"/>
            </w:pPr>
            <w:r w:rsidRPr="00D64EFD">
              <w:t>151.00</w:t>
            </w:r>
          </w:p>
        </w:tc>
        <w:tc>
          <w:tcPr>
            <w:tcW w:w="615" w:type="dxa"/>
            <w:vAlign w:val="center"/>
          </w:tcPr>
          <w:p w14:paraId="5D93241C" w14:textId="77777777" w:rsidR="004615A2" w:rsidRPr="00D64EFD" w:rsidRDefault="004615A2" w:rsidP="00D64EFD">
            <w:pPr>
              <w:spacing w:before="120" w:after="120"/>
              <w:jc w:val="center"/>
            </w:pPr>
            <w:r w:rsidRPr="00D64EFD">
              <w:t>23.31</w:t>
            </w:r>
          </w:p>
        </w:tc>
        <w:tc>
          <w:tcPr>
            <w:tcW w:w="1078" w:type="dxa"/>
            <w:vAlign w:val="center"/>
          </w:tcPr>
          <w:p w14:paraId="70DD3EA7" w14:textId="77777777" w:rsidR="004615A2" w:rsidRPr="00D64EFD" w:rsidRDefault="004615A2" w:rsidP="00D64EFD">
            <w:pPr>
              <w:spacing w:before="120" w:after="120"/>
              <w:jc w:val="center"/>
            </w:pPr>
            <w:r w:rsidRPr="00D64EFD">
              <w:t>-.024</w:t>
            </w:r>
          </w:p>
        </w:tc>
        <w:tc>
          <w:tcPr>
            <w:tcW w:w="985" w:type="dxa"/>
            <w:vAlign w:val="center"/>
          </w:tcPr>
          <w:p w14:paraId="72B98FDD" w14:textId="77777777" w:rsidR="004615A2" w:rsidRPr="00D64EFD" w:rsidRDefault="004615A2" w:rsidP="00D64EFD">
            <w:pPr>
              <w:spacing w:before="120" w:after="120"/>
              <w:jc w:val="center"/>
            </w:pPr>
            <w:r w:rsidRPr="00D64EFD">
              <w:t>-.157</w:t>
            </w:r>
          </w:p>
        </w:tc>
      </w:tr>
    </w:tbl>
    <w:p w14:paraId="16E9368A" w14:textId="77777777" w:rsidR="004615A2" w:rsidRDefault="004615A2" w:rsidP="000678CF">
      <w:pPr>
        <w:spacing w:before="400" w:after="240" w:line="480" w:lineRule="auto"/>
        <w:ind w:firstLine="720"/>
      </w:pPr>
      <w:r>
        <w:t>Table 4.1 shows that three measures of central tendency viz., Mean, Median and Mode of Organisational Culture for the Total sample is approximately equal. This shows that the variable Organisational Culture follow approximately normal distribution. The extent of Skewness or index of asymmetry for variable Organisational Culture of Secondary School Teachers is -0.48. This shows that the distribution is slightly negatively skewed. The measure of Kurtosis is obtained as -.202 which shows that curve is leptokurtic.</w:t>
      </w:r>
    </w:p>
    <w:p w14:paraId="0BDE05D5" w14:textId="77777777" w:rsidR="004615A2" w:rsidRDefault="004615A2" w:rsidP="005C3CD1">
      <w:pPr>
        <w:spacing w:after="240" w:line="480" w:lineRule="auto"/>
        <w:ind w:firstLine="720"/>
      </w:pPr>
      <w:r>
        <w:lastRenderedPageBreak/>
        <w:t>The extent of skewness of the variable Organisational Culture based on Gender, follows slightly negative skewness. The measure of kurtosis of the variable of Male Secondary School Teacher obtained is -.202 and that of female is 0.128, which shows that the curve is leptokurtic.</w:t>
      </w:r>
    </w:p>
    <w:p w14:paraId="5F926A9C" w14:textId="77777777" w:rsidR="004615A2" w:rsidRDefault="004615A2" w:rsidP="005C3CD1">
      <w:pPr>
        <w:spacing w:after="240" w:line="480" w:lineRule="auto"/>
        <w:ind w:firstLine="720"/>
      </w:pPr>
      <w:r>
        <w:t>The extent of the Skewness of the variable, Organisational Culture based on Type of Management, follows slightly negative Skewness. The measure of Kurtosis of the variable aided, school teachers obtained -.157 and that of government school teachers is obtained -.310.</w:t>
      </w:r>
    </w:p>
    <w:p w14:paraId="0F10BF49" w14:textId="77777777" w:rsidR="004615A2" w:rsidRDefault="004615A2" w:rsidP="005C3CD1">
      <w:pPr>
        <w:spacing w:after="240" w:line="480" w:lineRule="auto"/>
        <w:ind w:firstLine="720"/>
      </w:pPr>
      <w:r>
        <w:t xml:space="preserve">From Table 4.1 the obtained measure of Kurtosis of Rural Teachers is 0.741 and that of Urban Teachers is 0.456 which shows that the curve are Leptokurtic. </w:t>
      </w:r>
    </w:p>
    <w:p w14:paraId="10871A7B" w14:textId="77777777" w:rsidR="004615A2" w:rsidRPr="003B7E09" w:rsidRDefault="004615A2" w:rsidP="003B7E09">
      <w:pPr>
        <w:spacing w:after="120" w:line="480" w:lineRule="auto"/>
        <w:ind w:left="709" w:right="-108" w:hanging="709"/>
      </w:pPr>
      <w:r w:rsidRPr="003B7E09">
        <w:t xml:space="preserve">4.1.2. IMPORTANT STATISTICAL CONSTANTS OF THE VARIABLE </w:t>
      </w:r>
      <w:r>
        <w:t xml:space="preserve">PROFESSIONAL ETHICS  </w:t>
      </w:r>
    </w:p>
    <w:p w14:paraId="2A0F94AF" w14:textId="77777777" w:rsidR="004615A2" w:rsidRDefault="004615A2" w:rsidP="002E7BC2">
      <w:pPr>
        <w:spacing w:after="240" w:line="480" w:lineRule="auto"/>
        <w:ind w:firstLine="720"/>
      </w:pPr>
      <w:r>
        <w:t>To know the nature of Professional Ethics   of Secondary School Teachers, important statistical constants such as Mean, Median, Mode, Standard Deviation, Skewness and Kurtosis of the variable Professional Ethics   were computed for the Total sample and sub samples. The statistical values are presented in Table 4.2.</w:t>
      </w:r>
    </w:p>
    <w:p w14:paraId="32C7D9AA" w14:textId="77777777" w:rsidR="004615A2" w:rsidRDefault="004615A2" w:rsidP="003B7E09">
      <w:pPr>
        <w:spacing w:line="360" w:lineRule="auto"/>
        <w:ind w:right="-147"/>
        <w:jc w:val="center"/>
        <w:rPr>
          <w:b/>
        </w:rPr>
      </w:pPr>
      <w:r>
        <w:rPr>
          <w:b/>
        </w:rPr>
        <w:t>TABLE 4.2</w:t>
      </w:r>
    </w:p>
    <w:p w14:paraId="37F60B4D" w14:textId="77777777" w:rsidR="004615A2" w:rsidRPr="0047608F" w:rsidRDefault="004615A2" w:rsidP="003B7E09">
      <w:pPr>
        <w:spacing w:line="360" w:lineRule="auto"/>
        <w:ind w:right="-147"/>
        <w:jc w:val="center"/>
        <w:rPr>
          <w:b/>
        </w:rPr>
      </w:pPr>
      <w:r w:rsidRPr="0047608F">
        <w:rPr>
          <w:b/>
        </w:rPr>
        <w:t xml:space="preserve"> Important Statistical Constants of the Variable </w:t>
      </w:r>
      <w:r>
        <w:rPr>
          <w:b/>
        </w:rPr>
        <w:t xml:space="preserve">Professional Ethics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050"/>
        <w:gridCol w:w="1417"/>
        <w:gridCol w:w="830"/>
        <w:gridCol w:w="750"/>
        <w:gridCol w:w="883"/>
        <w:gridCol w:w="727"/>
        <w:gridCol w:w="615"/>
        <w:gridCol w:w="1078"/>
        <w:gridCol w:w="985"/>
      </w:tblGrid>
      <w:tr w:rsidR="004615A2" w:rsidRPr="00D64EFD" w14:paraId="207E8203" w14:textId="77777777">
        <w:tc>
          <w:tcPr>
            <w:tcW w:w="1050" w:type="dxa"/>
            <w:vAlign w:val="center"/>
          </w:tcPr>
          <w:p w14:paraId="751C59D1" w14:textId="77777777" w:rsidR="004615A2" w:rsidRPr="00D64EFD" w:rsidRDefault="004615A2" w:rsidP="00D64EFD">
            <w:pPr>
              <w:spacing w:before="120" w:after="120"/>
              <w:jc w:val="center"/>
            </w:pPr>
            <w:r w:rsidRPr="00D64EFD">
              <w:t xml:space="preserve"> Variable</w:t>
            </w:r>
          </w:p>
        </w:tc>
        <w:tc>
          <w:tcPr>
            <w:tcW w:w="2247" w:type="dxa"/>
            <w:gridSpan w:val="2"/>
            <w:vAlign w:val="center"/>
          </w:tcPr>
          <w:p w14:paraId="5BAEA6C1" w14:textId="77777777" w:rsidR="004615A2" w:rsidRPr="00D64EFD" w:rsidRDefault="004615A2" w:rsidP="00D64EFD">
            <w:pPr>
              <w:spacing w:before="120" w:after="120"/>
              <w:jc w:val="center"/>
            </w:pPr>
            <w:r w:rsidRPr="00D64EFD">
              <w:t>Sample</w:t>
            </w:r>
          </w:p>
        </w:tc>
        <w:tc>
          <w:tcPr>
            <w:tcW w:w="750" w:type="dxa"/>
            <w:vAlign w:val="center"/>
          </w:tcPr>
          <w:p w14:paraId="56400F75" w14:textId="77777777" w:rsidR="004615A2" w:rsidRPr="00D64EFD" w:rsidRDefault="004615A2" w:rsidP="00D64EFD">
            <w:pPr>
              <w:spacing w:before="120" w:after="120"/>
              <w:jc w:val="center"/>
            </w:pPr>
            <w:r w:rsidRPr="00D64EFD">
              <w:t>Mean</w:t>
            </w:r>
          </w:p>
        </w:tc>
        <w:tc>
          <w:tcPr>
            <w:tcW w:w="883" w:type="dxa"/>
            <w:vAlign w:val="center"/>
          </w:tcPr>
          <w:p w14:paraId="729DD112" w14:textId="77777777" w:rsidR="004615A2" w:rsidRPr="00D64EFD" w:rsidRDefault="004615A2" w:rsidP="00D64EFD">
            <w:pPr>
              <w:spacing w:before="120" w:after="120"/>
              <w:jc w:val="center"/>
            </w:pPr>
            <w:r w:rsidRPr="00D64EFD">
              <w:t>Median</w:t>
            </w:r>
          </w:p>
        </w:tc>
        <w:tc>
          <w:tcPr>
            <w:tcW w:w="727" w:type="dxa"/>
            <w:vAlign w:val="center"/>
          </w:tcPr>
          <w:p w14:paraId="2B6A8A04" w14:textId="77777777" w:rsidR="004615A2" w:rsidRPr="00D64EFD" w:rsidRDefault="004615A2" w:rsidP="00D64EFD">
            <w:pPr>
              <w:spacing w:before="120" w:after="120"/>
              <w:jc w:val="center"/>
            </w:pPr>
            <w:r w:rsidRPr="00D64EFD">
              <w:t>Mode</w:t>
            </w:r>
          </w:p>
        </w:tc>
        <w:tc>
          <w:tcPr>
            <w:tcW w:w="615" w:type="dxa"/>
            <w:vAlign w:val="center"/>
          </w:tcPr>
          <w:p w14:paraId="313D7347" w14:textId="77777777" w:rsidR="004615A2" w:rsidRPr="00D64EFD" w:rsidRDefault="004615A2" w:rsidP="00D64EFD">
            <w:pPr>
              <w:spacing w:before="120" w:after="120"/>
              <w:jc w:val="center"/>
            </w:pPr>
            <w:r w:rsidRPr="00D64EFD">
              <w:t>S.D.</w:t>
            </w:r>
          </w:p>
        </w:tc>
        <w:tc>
          <w:tcPr>
            <w:tcW w:w="1078" w:type="dxa"/>
            <w:vAlign w:val="center"/>
          </w:tcPr>
          <w:p w14:paraId="1D7C2AA2" w14:textId="77777777" w:rsidR="004615A2" w:rsidRPr="00D64EFD" w:rsidRDefault="004615A2" w:rsidP="00D64EFD">
            <w:pPr>
              <w:spacing w:before="120" w:after="120"/>
              <w:jc w:val="center"/>
            </w:pPr>
            <w:r w:rsidRPr="00D64EFD">
              <w:t>Skewness</w:t>
            </w:r>
          </w:p>
        </w:tc>
        <w:tc>
          <w:tcPr>
            <w:tcW w:w="985" w:type="dxa"/>
            <w:vAlign w:val="center"/>
          </w:tcPr>
          <w:p w14:paraId="3F7C5966" w14:textId="77777777" w:rsidR="004615A2" w:rsidRPr="00D64EFD" w:rsidRDefault="004615A2" w:rsidP="00D64EFD">
            <w:pPr>
              <w:spacing w:before="120" w:after="120"/>
              <w:jc w:val="center"/>
            </w:pPr>
            <w:r w:rsidRPr="00D64EFD">
              <w:t>Kurtosis</w:t>
            </w:r>
          </w:p>
        </w:tc>
      </w:tr>
      <w:tr w:rsidR="004615A2" w:rsidRPr="00D64EFD" w14:paraId="1EDAFBE1" w14:textId="77777777">
        <w:tc>
          <w:tcPr>
            <w:tcW w:w="1050" w:type="dxa"/>
            <w:vMerge w:val="restart"/>
            <w:textDirection w:val="btLr"/>
            <w:vAlign w:val="center"/>
          </w:tcPr>
          <w:p w14:paraId="304E6C68" w14:textId="77777777" w:rsidR="004615A2" w:rsidRPr="00D64EFD" w:rsidRDefault="004615A2" w:rsidP="00D64EFD">
            <w:pPr>
              <w:spacing w:before="120" w:after="120"/>
              <w:ind w:left="113" w:right="113"/>
              <w:jc w:val="center"/>
            </w:pPr>
            <w:r>
              <w:t xml:space="preserve">Professional Ethics  </w:t>
            </w:r>
          </w:p>
        </w:tc>
        <w:tc>
          <w:tcPr>
            <w:tcW w:w="2247" w:type="dxa"/>
            <w:gridSpan w:val="2"/>
            <w:vAlign w:val="center"/>
          </w:tcPr>
          <w:p w14:paraId="4BA197EA" w14:textId="77777777" w:rsidR="004615A2" w:rsidRPr="00D64EFD" w:rsidRDefault="004615A2" w:rsidP="00D64EFD">
            <w:pPr>
              <w:spacing w:before="120" w:after="120"/>
              <w:jc w:val="center"/>
            </w:pPr>
            <w:r w:rsidRPr="00D64EFD">
              <w:t>Total</w:t>
            </w:r>
          </w:p>
        </w:tc>
        <w:tc>
          <w:tcPr>
            <w:tcW w:w="750" w:type="dxa"/>
            <w:vAlign w:val="center"/>
          </w:tcPr>
          <w:p w14:paraId="114DC673" w14:textId="77777777" w:rsidR="004615A2" w:rsidRPr="00D64EFD" w:rsidRDefault="004615A2" w:rsidP="00D64EFD">
            <w:pPr>
              <w:spacing w:before="120" w:after="120"/>
              <w:jc w:val="center"/>
            </w:pPr>
            <w:r w:rsidRPr="00D64EFD">
              <w:t>195.75</w:t>
            </w:r>
          </w:p>
        </w:tc>
        <w:tc>
          <w:tcPr>
            <w:tcW w:w="883" w:type="dxa"/>
            <w:vAlign w:val="center"/>
          </w:tcPr>
          <w:p w14:paraId="6FC2E677" w14:textId="77777777" w:rsidR="004615A2" w:rsidRPr="00D64EFD" w:rsidRDefault="004615A2" w:rsidP="00D64EFD">
            <w:pPr>
              <w:spacing w:before="120" w:after="120"/>
              <w:jc w:val="center"/>
            </w:pPr>
            <w:r w:rsidRPr="00D64EFD">
              <w:t>197.50</w:t>
            </w:r>
          </w:p>
        </w:tc>
        <w:tc>
          <w:tcPr>
            <w:tcW w:w="727" w:type="dxa"/>
            <w:vAlign w:val="center"/>
          </w:tcPr>
          <w:p w14:paraId="23106861" w14:textId="77777777" w:rsidR="004615A2" w:rsidRPr="00D64EFD" w:rsidRDefault="004615A2" w:rsidP="00D64EFD">
            <w:pPr>
              <w:spacing w:before="120" w:after="120"/>
              <w:jc w:val="center"/>
            </w:pPr>
            <w:r w:rsidRPr="00D64EFD">
              <w:t>197.00</w:t>
            </w:r>
          </w:p>
        </w:tc>
        <w:tc>
          <w:tcPr>
            <w:tcW w:w="615" w:type="dxa"/>
            <w:vAlign w:val="center"/>
          </w:tcPr>
          <w:p w14:paraId="47812289" w14:textId="77777777" w:rsidR="004615A2" w:rsidRPr="00D64EFD" w:rsidRDefault="004615A2" w:rsidP="00D64EFD">
            <w:pPr>
              <w:spacing w:before="120" w:after="120"/>
              <w:jc w:val="center"/>
            </w:pPr>
            <w:r w:rsidRPr="00D64EFD">
              <w:t>31.46</w:t>
            </w:r>
          </w:p>
        </w:tc>
        <w:tc>
          <w:tcPr>
            <w:tcW w:w="1078" w:type="dxa"/>
            <w:vAlign w:val="center"/>
          </w:tcPr>
          <w:p w14:paraId="4016BEAE" w14:textId="77777777" w:rsidR="004615A2" w:rsidRPr="00D64EFD" w:rsidRDefault="004615A2" w:rsidP="00D64EFD">
            <w:pPr>
              <w:spacing w:before="120" w:after="120"/>
              <w:jc w:val="center"/>
            </w:pPr>
            <w:r w:rsidRPr="00D64EFD">
              <w:t>-1.075</w:t>
            </w:r>
          </w:p>
        </w:tc>
        <w:tc>
          <w:tcPr>
            <w:tcW w:w="985" w:type="dxa"/>
            <w:vAlign w:val="center"/>
          </w:tcPr>
          <w:p w14:paraId="439DFC0B" w14:textId="77777777" w:rsidR="004615A2" w:rsidRPr="00D64EFD" w:rsidRDefault="004615A2" w:rsidP="00D64EFD">
            <w:pPr>
              <w:spacing w:before="120" w:after="120"/>
              <w:jc w:val="center"/>
            </w:pPr>
            <w:r w:rsidRPr="00D64EFD">
              <w:t>1.948</w:t>
            </w:r>
          </w:p>
        </w:tc>
      </w:tr>
      <w:tr w:rsidR="004615A2" w:rsidRPr="00D64EFD" w14:paraId="4254A331" w14:textId="77777777">
        <w:tc>
          <w:tcPr>
            <w:tcW w:w="1050" w:type="dxa"/>
            <w:vMerge/>
            <w:vAlign w:val="center"/>
          </w:tcPr>
          <w:p w14:paraId="51FD9DF6" w14:textId="77777777" w:rsidR="004615A2" w:rsidRPr="00D64EFD" w:rsidRDefault="004615A2" w:rsidP="00D64EFD">
            <w:pPr>
              <w:spacing w:before="120" w:after="120"/>
              <w:jc w:val="center"/>
            </w:pPr>
          </w:p>
        </w:tc>
        <w:tc>
          <w:tcPr>
            <w:tcW w:w="1417" w:type="dxa"/>
            <w:vMerge w:val="restart"/>
            <w:vAlign w:val="center"/>
          </w:tcPr>
          <w:p w14:paraId="09A1BB31" w14:textId="77777777" w:rsidR="004615A2" w:rsidRPr="00D64EFD" w:rsidRDefault="004615A2" w:rsidP="00D64EFD">
            <w:pPr>
              <w:spacing w:before="120" w:after="120"/>
              <w:jc w:val="center"/>
            </w:pPr>
            <w:r w:rsidRPr="00D64EFD">
              <w:t>Gender</w:t>
            </w:r>
          </w:p>
        </w:tc>
        <w:tc>
          <w:tcPr>
            <w:tcW w:w="830" w:type="dxa"/>
            <w:vAlign w:val="center"/>
          </w:tcPr>
          <w:p w14:paraId="1C96EB98" w14:textId="77777777" w:rsidR="004615A2" w:rsidRPr="00D64EFD" w:rsidRDefault="004615A2" w:rsidP="00D64EFD">
            <w:pPr>
              <w:spacing w:before="120" w:after="120"/>
              <w:jc w:val="center"/>
            </w:pPr>
            <w:r w:rsidRPr="00D64EFD">
              <w:t>Male</w:t>
            </w:r>
          </w:p>
        </w:tc>
        <w:tc>
          <w:tcPr>
            <w:tcW w:w="750" w:type="dxa"/>
            <w:vAlign w:val="center"/>
          </w:tcPr>
          <w:p w14:paraId="64D8E0D0" w14:textId="77777777" w:rsidR="004615A2" w:rsidRPr="00D64EFD" w:rsidRDefault="004615A2" w:rsidP="00D64EFD">
            <w:pPr>
              <w:spacing w:before="120" w:after="120"/>
              <w:jc w:val="center"/>
            </w:pPr>
            <w:r w:rsidRPr="00D64EFD">
              <w:t>195.82</w:t>
            </w:r>
          </w:p>
        </w:tc>
        <w:tc>
          <w:tcPr>
            <w:tcW w:w="883" w:type="dxa"/>
            <w:vAlign w:val="center"/>
          </w:tcPr>
          <w:p w14:paraId="6F35670C" w14:textId="77777777" w:rsidR="004615A2" w:rsidRPr="00D64EFD" w:rsidRDefault="004615A2" w:rsidP="00D64EFD">
            <w:pPr>
              <w:spacing w:before="120" w:after="120"/>
              <w:jc w:val="center"/>
            </w:pPr>
            <w:r w:rsidRPr="00D64EFD">
              <w:t>197.00</w:t>
            </w:r>
          </w:p>
        </w:tc>
        <w:tc>
          <w:tcPr>
            <w:tcW w:w="727" w:type="dxa"/>
            <w:vAlign w:val="center"/>
          </w:tcPr>
          <w:p w14:paraId="6EBF2F3E" w14:textId="77777777" w:rsidR="004615A2" w:rsidRPr="00D64EFD" w:rsidRDefault="004615A2" w:rsidP="00D64EFD">
            <w:pPr>
              <w:spacing w:before="120" w:after="120"/>
              <w:jc w:val="center"/>
            </w:pPr>
            <w:r w:rsidRPr="00D64EFD">
              <w:t>197.00</w:t>
            </w:r>
          </w:p>
        </w:tc>
        <w:tc>
          <w:tcPr>
            <w:tcW w:w="615" w:type="dxa"/>
            <w:vAlign w:val="center"/>
          </w:tcPr>
          <w:p w14:paraId="37844F57" w14:textId="77777777" w:rsidR="004615A2" w:rsidRPr="00D64EFD" w:rsidRDefault="004615A2" w:rsidP="00D64EFD">
            <w:pPr>
              <w:spacing w:before="120" w:after="120"/>
              <w:jc w:val="center"/>
            </w:pPr>
            <w:r w:rsidRPr="00D64EFD">
              <w:t>32.51</w:t>
            </w:r>
          </w:p>
        </w:tc>
        <w:tc>
          <w:tcPr>
            <w:tcW w:w="1078" w:type="dxa"/>
            <w:vAlign w:val="center"/>
          </w:tcPr>
          <w:p w14:paraId="69E49325" w14:textId="77777777" w:rsidR="004615A2" w:rsidRPr="00D64EFD" w:rsidRDefault="004615A2" w:rsidP="00D64EFD">
            <w:pPr>
              <w:spacing w:before="120" w:after="120"/>
              <w:jc w:val="center"/>
            </w:pPr>
            <w:r w:rsidRPr="00D64EFD">
              <w:t>-1.041</w:t>
            </w:r>
          </w:p>
        </w:tc>
        <w:tc>
          <w:tcPr>
            <w:tcW w:w="985" w:type="dxa"/>
            <w:vAlign w:val="center"/>
          </w:tcPr>
          <w:p w14:paraId="00EDEAC8" w14:textId="77777777" w:rsidR="004615A2" w:rsidRPr="00D64EFD" w:rsidRDefault="004615A2" w:rsidP="00D64EFD">
            <w:pPr>
              <w:spacing w:before="120" w:after="120"/>
              <w:jc w:val="center"/>
            </w:pPr>
            <w:r w:rsidRPr="00D64EFD">
              <w:t>2.662</w:t>
            </w:r>
          </w:p>
        </w:tc>
      </w:tr>
      <w:tr w:rsidR="004615A2" w:rsidRPr="00D64EFD" w14:paraId="5FB66852" w14:textId="77777777">
        <w:tc>
          <w:tcPr>
            <w:tcW w:w="1050" w:type="dxa"/>
            <w:vMerge/>
            <w:vAlign w:val="center"/>
          </w:tcPr>
          <w:p w14:paraId="440572E8" w14:textId="77777777" w:rsidR="004615A2" w:rsidRPr="00D64EFD" w:rsidRDefault="004615A2" w:rsidP="00D64EFD">
            <w:pPr>
              <w:spacing w:before="120" w:after="120"/>
              <w:jc w:val="center"/>
            </w:pPr>
          </w:p>
        </w:tc>
        <w:tc>
          <w:tcPr>
            <w:tcW w:w="1417" w:type="dxa"/>
            <w:vMerge/>
            <w:vAlign w:val="center"/>
          </w:tcPr>
          <w:p w14:paraId="20160700" w14:textId="77777777" w:rsidR="004615A2" w:rsidRPr="00D64EFD" w:rsidRDefault="004615A2" w:rsidP="00D64EFD">
            <w:pPr>
              <w:spacing w:before="120" w:after="120"/>
              <w:jc w:val="center"/>
            </w:pPr>
          </w:p>
        </w:tc>
        <w:tc>
          <w:tcPr>
            <w:tcW w:w="830" w:type="dxa"/>
            <w:vAlign w:val="center"/>
          </w:tcPr>
          <w:p w14:paraId="081740E1" w14:textId="77777777" w:rsidR="004615A2" w:rsidRPr="00D64EFD" w:rsidRDefault="004615A2" w:rsidP="00D64EFD">
            <w:pPr>
              <w:spacing w:before="120" w:after="120"/>
              <w:jc w:val="center"/>
            </w:pPr>
            <w:r w:rsidRPr="00D64EFD">
              <w:t>Female</w:t>
            </w:r>
          </w:p>
        </w:tc>
        <w:tc>
          <w:tcPr>
            <w:tcW w:w="750" w:type="dxa"/>
            <w:vAlign w:val="center"/>
          </w:tcPr>
          <w:p w14:paraId="7F209BDA" w14:textId="77777777" w:rsidR="004615A2" w:rsidRPr="00D64EFD" w:rsidRDefault="004615A2" w:rsidP="00D64EFD">
            <w:pPr>
              <w:spacing w:before="120" w:after="120"/>
              <w:jc w:val="center"/>
            </w:pPr>
            <w:r w:rsidRPr="00D64EFD">
              <w:t>195.77</w:t>
            </w:r>
          </w:p>
        </w:tc>
        <w:tc>
          <w:tcPr>
            <w:tcW w:w="883" w:type="dxa"/>
            <w:vAlign w:val="center"/>
          </w:tcPr>
          <w:p w14:paraId="2107E92B" w14:textId="77777777" w:rsidR="004615A2" w:rsidRPr="00D64EFD" w:rsidRDefault="004615A2" w:rsidP="00D64EFD">
            <w:pPr>
              <w:spacing w:before="120" w:after="120"/>
              <w:jc w:val="center"/>
            </w:pPr>
            <w:r w:rsidRPr="00D64EFD">
              <w:t>199.50</w:t>
            </w:r>
          </w:p>
        </w:tc>
        <w:tc>
          <w:tcPr>
            <w:tcW w:w="727" w:type="dxa"/>
            <w:vAlign w:val="center"/>
          </w:tcPr>
          <w:p w14:paraId="4788CA8C" w14:textId="77777777" w:rsidR="004615A2" w:rsidRPr="00D64EFD" w:rsidRDefault="004615A2" w:rsidP="00D64EFD">
            <w:pPr>
              <w:spacing w:before="120" w:after="120"/>
              <w:jc w:val="center"/>
            </w:pPr>
            <w:r w:rsidRPr="00D64EFD">
              <w:t>230.00</w:t>
            </w:r>
          </w:p>
        </w:tc>
        <w:tc>
          <w:tcPr>
            <w:tcW w:w="615" w:type="dxa"/>
            <w:vAlign w:val="center"/>
          </w:tcPr>
          <w:p w14:paraId="65CF31FA" w14:textId="77777777" w:rsidR="004615A2" w:rsidRPr="00D64EFD" w:rsidRDefault="004615A2" w:rsidP="00D64EFD">
            <w:pPr>
              <w:spacing w:before="120" w:after="120"/>
              <w:jc w:val="center"/>
            </w:pPr>
            <w:r w:rsidRPr="00D64EFD">
              <w:t>30.47</w:t>
            </w:r>
          </w:p>
        </w:tc>
        <w:tc>
          <w:tcPr>
            <w:tcW w:w="1078" w:type="dxa"/>
            <w:vAlign w:val="center"/>
          </w:tcPr>
          <w:p w14:paraId="58BD2AD8" w14:textId="77777777" w:rsidR="004615A2" w:rsidRPr="00D64EFD" w:rsidRDefault="004615A2" w:rsidP="00D64EFD">
            <w:pPr>
              <w:spacing w:before="120" w:after="120"/>
              <w:jc w:val="center"/>
            </w:pPr>
            <w:r w:rsidRPr="00D64EFD">
              <w:t>-1.124</w:t>
            </w:r>
          </w:p>
        </w:tc>
        <w:tc>
          <w:tcPr>
            <w:tcW w:w="985" w:type="dxa"/>
            <w:vAlign w:val="center"/>
          </w:tcPr>
          <w:p w14:paraId="6C21974D" w14:textId="77777777" w:rsidR="004615A2" w:rsidRPr="00D64EFD" w:rsidRDefault="004615A2" w:rsidP="00D64EFD">
            <w:pPr>
              <w:spacing w:before="120" w:after="120"/>
              <w:jc w:val="center"/>
            </w:pPr>
            <w:r w:rsidRPr="00D64EFD">
              <w:t>1.854</w:t>
            </w:r>
          </w:p>
        </w:tc>
      </w:tr>
      <w:tr w:rsidR="004615A2" w:rsidRPr="00D64EFD" w14:paraId="107CE81B" w14:textId="77777777">
        <w:tc>
          <w:tcPr>
            <w:tcW w:w="1050" w:type="dxa"/>
            <w:vMerge/>
            <w:vAlign w:val="center"/>
          </w:tcPr>
          <w:p w14:paraId="73CCFBA9" w14:textId="77777777" w:rsidR="004615A2" w:rsidRPr="00D64EFD" w:rsidRDefault="004615A2" w:rsidP="00D64EFD">
            <w:pPr>
              <w:spacing w:before="120" w:after="120"/>
              <w:jc w:val="center"/>
            </w:pPr>
          </w:p>
        </w:tc>
        <w:tc>
          <w:tcPr>
            <w:tcW w:w="1417" w:type="dxa"/>
            <w:vMerge w:val="restart"/>
            <w:vAlign w:val="center"/>
          </w:tcPr>
          <w:p w14:paraId="19DF757D" w14:textId="77777777" w:rsidR="004615A2" w:rsidRPr="00D64EFD" w:rsidRDefault="004615A2" w:rsidP="00D64EFD">
            <w:pPr>
              <w:spacing w:before="120" w:after="120"/>
              <w:jc w:val="center"/>
            </w:pPr>
            <w:r w:rsidRPr="00D64EFD">
              <w:t>Locality</w:t>
            </w:r>
          </w:p>
        </w:tc>
        <w:tc>
          <w:tcPr>
            <w:tcW w:w="830" w:type="dxa"/>
            <w:vAlign w:val="center"/>
          </w:tcPr>
          <w:p w14:paraId="2CAAEFE3" w14:textId="77777777" w:rsidR="004615A2" w:rsidRPr="00D64EFD" w:rsidRDefault="004615A2" w:rsidP="00D64EFD">
            <w:pPr>
              <w:spacing w:before="120" w:after="120"/>
              <w:jc w:val="center"/>
            </w:pPr>
            <w:r w:rsidRPr="00D64EFD">
              <w:t>Rural</w:t>
            </w:r>
          </w:p>
        </w:tc>
        <w:tc>
          <w:tcPr>
            <w:tcW w:w="750" w:type="dxa"/>
            <w:vAlign w:val="center"/>
          </w:tcPr>
          <w:p w14:paraId="34C1A923" w14:textId="77777777" w:rsidR="004615A2" w:rsidRPr="00D64EFD" w:rsidRDefault="004615A2" w:rsidP="00D64EFD">
            <w:pPr>
              <w:spacing w:before="120" w:after="120"/>
              <w:jc w:val="center"/>
            </w:pPr>
            <w:r w:rsidRPr="00D64EFD">
              <w:t>190.40</w:t>
            </w:r>
          </w:p>
        </w:tc>
        <w:tc>
          <w:tcPr>
            <w:tcW w:w="883" w:type="dxa"/>
            <w:vAlign w:val="center"/>
          </w:tcPr>
          <w:p w14:paraId="04827D1C" w14:textId="77777777" w:rsidR="004615A2" w:rsidRPr="00D64EFD" w:rsidRDefault="004615A2" w:rsidP="00D64EFD">
            <w:pPr>
              <w:spacing w:before="120" w:after="120"/>
              <w:jc w:val="center"/>
            </w:pPr>
            <w:r w:rsidRPr="00D64EFD">
              <w:t>193.00</w:t>
            </w:r>
          </w:p>
        </w:tc>
        <w:tc>
          <w:tcPr>
            <w:tcW w:w="727" w:type="dxa"/>
            <w:vAlign w:val="center"/>
          </w:tcPr>
          <w:p w14:paraId="1D064309" w14:textId="77777777" w:rsidR="004615A2" w:rsidRPr="00D64EFD" w:rsidRDefault="004615A2" w:rsidP="00D64EFD">
            <w:pPr>
              <w:spacing w:before="120" w:after="120"/>
              <w:jc w:val="center"/>
            </w:pPr>
            <w:r w:rsidRPr="00D64EFD">
              <w:t>178.00</w:t>
            </w:r>
          </w:p>
        </w:tc>
        <w:tc>
          <w:tcPr>
            <w:tcW w:w="615" w:type="dxa"/>
            <w:vAlign w:val="center"/>
          </w:tcPr>
          <w:p w14:paraId="14467C06" w14:textId="77777777" w:rsidR="004615A2" w:rsidRPr="00D64EFD" w:rsidRDefault="004615A2" w:rsidP="00D64EFD">
            <w:pPr>
              <w:spacing w:before="120" w:after="120"/>
              <w:jc w:val="center"/>
            </w:pPr>
            <w:r w:rsidRPr="00D64EFD">
              <w:t>30.40</w:t>
            </w:r>
          </w:p>
        </w:tc>
        <w:tc>
          <w:tcPr>
            <w:tcW w:w="1078" w:type="dxa"/>
            <w:vAlign w:val="center"/>
          </w:tcPr>
          <w:p w14:paraId="6F10BE28" w14:textId="77777777" w:rsidR="004615A2" w:rsidRPr="00D64EFD" w:rsidRDefault="004615A2" w:rsidP="00D64EFD">
            <w:pPr>
              <w:spacing w:before="120" w:after="120"/>
              <w:jc w:val="center"/>
            </w:pPr>
            <w:r w:rsidRPr="00D64EFD">
              <w:t>-1.083</w:t>
            </w:r>
          </w:p>
        </w:tc>
        <w:tc>
          <w:tcPr>
            <w:tcW w:w="985" w:type="dxa"/>
            <w:vAlign w:val="center"/>
          </w:tcPr>
          <w:p w14:paraId="705BE569" w14:textId="77777777" w:rsidR="004615A2" w:rsidRPr="00D64EFD" w:rsidRDefault="004615A2" w:rsidP="00D64EFD">
            <w:pPr>
              <w:spacing w:before="120" w:after="120"/>
              <w:jc w:val="center"/>
            </w:pPr>
            <w:r w:rsidRPr="00D64EFD">
              <w:t>2.297</w:t>
            </w:r>
          </w:p>
        </w:tc>
      </w:tr>
      <w:tr w:rsidR="004615A2" w:rsidRPr="00D64EFD" w14:paraId="2CD59563" w14:textId="77777777">
        <w:tc>
          <w:tcPr>
            <w:tcW w:w="1050" w:type="dxa"/>
            <w:vMerge/>
            <w:vAlign w:val="center"/>
          </w:tcPr>
          <w:p w14:paraId="22E10A22" w14:textId="77777777" w:rsidR="004615A2" w:rsidRPr="00D64EFD" w:rsidRDefault="004615A2" w:rsidP="00D64EFD">
            <w:pPr>
              <w:spacing w:before="120" w:after="120"/>
              <w:jc w:val="center"/>
            </w:pPr>
          </w:p>
        </w:tc>
        <w:tc>
          <w:tcPr>
            <w:tcW w:w="1417" w:type="dxa"/>
            <w:vMerge/>
            <w:vAlign w:val="center"/>
          </w:tcPr>
          <w:p w14:paraId="2E4E8847" w14:textId="77777777" w:rsidR="004615A2" w:rsidRPr="00D64EFD" w:rsidRDefault="004615A2" w:rsidP="00D64EFD">
            <w:pPr>
              <w:spacing w:before="120" w:after="120"/>
              <w:jc w:val="center"/>
            </w:pPr>
          </w:p>
        </w:tc>
        <w:tc>
          <w:tcPr>
            <w:tcW w:w="830" w:type="dxa"/>
            <w:vAlign w:val="center"/>
          </w:tcPr>
          <w:p w14:paraId="15CEE20A" w14:textId="77777777" w:rsidR="004615A2" w:rsidRPr="00D64EFD" w:rsidRDefault="004615A2" w:rsidP="00D64EFD">
            <w:pPr>
              <w:spacing w:before="120" w:after="120"/>
              <w:jc w:val="center"/>
            </w:pPr>
            <w:r w:rsidRPr="00D64EFD">
              <w:t>Urban</w:t>
            </w:r>
          </w:p>
        </w:tc>
        <w:tc>
          <w:tcPr>
            <w:tcW w:w="750" w:type="dxa"/>
            <w:vAlign w:val="center"/>
          </w:tcPr>
          <w:p w14:paraId="3CC24FBB" w14:textId="77777777" w:rsidR="004615A2" w:rsidRPr="00D64EFD" w:rsidRDefault="004615A2" w:rsidP="00D64EFD">
            <w:pPr>
              <w:spacing w:before="120" w:after="120"/>
              <w:jc w:val="center"/>
            </w:pPr>
            <w:r w:rsidRPr="00D64EFD">
              <w:t>201.18</w:t>
            </w:r>
          </w:p>
        </w:tc>
        <w:tc>
          <w:tcPr>
            <w:tcW w:w="883" w:type="dxa"/>
            <w:vAlign w:val="center"/>
          </w:tcPr>
          <w:p w14:paraId="05799852" w14:textId="77777777" w:rsidR="004615A2" w:rsidRPr="00D64EFD" w:rsidRDefault="004615A2" w:rsidP="00D64EFD">
            <w:pPr>
              <w:spacing w:before="120" w:after="120"/>
              <w:jc w:val="center"/>
            </w:pPr>
            <w:r w:rsidRPr="00D64EFD">
              <w:t>205.50</w:t>
            </w:r>
          </w:p>
        </w:tc>
        <w:tc>
          <w:tcPr>
            <w:tcW w:w="727" w:type="dxa"/>
            <w:vAlign w:val="center"/>
          </w:tcPr>
          <w:p w14:paraId="24D53E09" w14:textId="77777777" w:rsidR="004615A2" w:rsidRPr="00D64EFD" w:rsidRDefault="004615A2" w:rsidP="00D64EFD">
            <w:pPr>
              <w:spacing w:before="120" w:after="120"/>
              <w:jc w:val="center"/>
            </w:pPr>
            <w:r w:rsidRPr="00D64EFD">
              <w:t>202.00</w:t>
            </w:r>
          </w:p>
        </w:tc>
        <w:tc>
          <w:tcPr>
            <w:tcW w:w="615" w:type="dxa"/>
            <w:vAlign w:val="center"/>
          </w:tcPr>
          <w:p w14:paraId="23B9943F" w14:textId="77777777" w:rsidR="004615A2" w:rsidRPr="00D64EFD" w:rsidRDefault="004615A2" w:rsidP="00D64EFD">
            <w:pPr>
              <w:spacing w:before="120" w:after="120"/>
              <w:jc w:val="center"/>
            </w:pPr>
            <w:r w:rsidRPr="00D64EFD">
              <w:t>31.66</w:t>
            </w:r>
          </w:p>
        </w:tc>
        <w:tc>
          <w:tcPr>
            <w:tcW w:w="1078" w:type="dxa"/>
            <w:vAlign w:val="center"/>
          </w:tcPr>
          <w:p w14:paraId="2178F879" w14:textId="77777777" w:rsidR="004615A2" w:rsidRPr="00D64EFD" w:rsidRDefault="004615A2" w:rsidP="00D64EFD">
            <w:pPr>
              <w:spacing w:before="120" w:after="120"/>
              <w:jc w:val="center"/>
            </w:pPr>
            <w:r w:rsidRPr="00D64EFD">
              <w:t>-1.20</w:t>
            </w:r>
          </w:p>
        </w:tc>
        <w:tc>
          <w:tcPr>
            <w:tcW w:w="985" w:type="dxa"/>
            <w:vAlign w:val="center"/>
          </w:tcPr>
          <w:p w14:paraId="38E10DA7" w14:textId="77777777" w:rsidR="004615A2" w:rsidRPr="00D64EFD" w:rsidRDefault="004615A2" w:rsidP="00D64EFD">
            <w:pPr>
              <w:spacing w:before="120" w:after="120"/>
              <w:jc w:val="center"/>
            </w:pPr>
            <w:r w:rsidRPr="00D64EFD">
              <w:t>2.11</w:t>
            </w:r>
          </w:p>
        </w:tc>
      </w:tr>
      <w:tr w:rsidR="004615A2" w:rsidRPr="00D64EFD" w14:paraId="29D55409" w14:textId="77777777">
        <w:tc>
          <w:tcPr>
            <w:tcW w:w="1050" w:type="dxa"/>
            <w:vMerge/>
            <w:vAlign w:val="center"/>
          </w:tcPr>
          <w:p w14:paraId="18D0C904" w14:textId="77777777" w:rsidR="004615A2" w:rsidRPr="00D64EFD" w:rsidRDefault="004615A2" w:rsidP="00D64EFD">
            <w:pPr>
              <w:spacing w:before="120" w:after="120"/>
              <w:jc w:val="center"/>
            </w:pPr>
          </w:p>
        </w:tc>
        <w:tc>
          <w:tcPr>
            <w:tcW w:w="1417" w:type="dxa"/>
            <w:vMerge w:val="restart"/>
            <w:vAlign w:val="center"/>
          </w:tcPr>
          <w:p w14:paraId="1CBC4DF6" w14:textId="77777777" w:rsidR="004615A2" w:rsidRPr="00D64EFD" w:rsidRDefault="004615A2" w:rsidP="00D64EFD">
            <w:pPr>
              <w:spacing w:before="120" w:after="120"/>
              <w:jc w:val="center"/>
            </w:pPr>
            <w:r w:rsidRPr="00D64EFD">
              <w:t>Type of Management</w:t>
            </w:r>
          </w:p>
        </w:tc>
        <w:tc>
          <w:tcPr>
            <w:tcW w:w="830" w:type="dxa"/>
            <w:vAlign w:val="center"/>
          </w:tcPr>
          <w:p w14:paraId="7F078FFC" w14:textId="77777777" w:rsidR="004615A2" w:rsidRPr="00D64EFD" w:rsidRDefault="004615A2" w:rsidP="00D64EFD">
            <w:pPr>
              <w:spacing w:before="120" w:after="120"/>
              <w:jc w:val="center"/>
            </w:pPr>
            <w:r w:rsidRPr="00D64EFD">
              <w:t>Govt.</w:t>
            </w:r>
          </w:p>
        </w:tc>
        <w:tc>
          <w:tcPr>
            <w:tcW w:w="750" w:type="dxa"/>
            <w:vAlign w:val="center"/>
          </w:tcPr>
          <w:p w14:paraId="602BAA89" w14:textId="77777777" w:rsidR="004615A2" w:rsidRPr="00D64EFD" w:rsidRDefault="004615A2" w:rsidP="00D64EFD">
            <w:pPr>
              <w:spacing w:before="120" w:after="120"/>
              <w:jc w:val="center"/>
            </w:pPr>
            <w:r w:rsidRPr="00D64EFD">
              <w:t>202.99</w:t>
            </w:r>
          </w:p>
        </w:tc>
        <w:tc>
          <w:tcPr>
            <w:tcW w:w="883" w:type="dxa"/>
            <w:vAlign w:val="center"/>
          </w:tcPr>
          <w:p w14:paraId="063A2A81" w14:textId="77777777" w:rsidR="004615A2" w:rsidRPr="00D64EFD" w:rsidRDefault="004615A2" w:rsidP="00D64EFD">
            <w:pPr>
              <w:spacing w:before="120" w:after="120"/>
              <w:jc w:val="center"/>
            </w:pPr>
            <w:r w:rsidRPr="00D64EFD">
              <w:t>202.00</w:t>
            </w:r>
          </w:p>
        </w:tc>
        <w:tc>
          <w:tcPr>
            <w:tcW w:w="727" w:type="dxa"/>
            <w:vAlign w:val="center"/>
          </w:tcPr>
          <w:p w14:paraId="007D5D73" w14:textId="77777777" w:rsidR="004615A2" w:rsidRPr="00D64EFD" w:rsidRDefault="004615A2" w:rsidP="00D64EFD">
            <w:pPr>
              <w:spacing w:before="120" w:after="120"/>
              <w:jc w:val="center"/>
            </w:pPr>
            <w:r w:rsidRPr="00D64EFD">
              <w:t>178.00</w:t>
            </w:r>
          </w:p>
        </w:tc>
        <w:tc>
          <w:tcPr>
            <w:tcW w:w="615" w:type="dxa"/>
            <w:vAlign w:val="center"/>
          </w:tcPr>
          <w:p w14:paraId="6476BC4C" w14:textId="77777777" w:rsidR="004615A2" w:rsidRPr="00D64EFD" w:rsidRDefault="004615A2" w:rsidP="00D64EFD">
            <w:pPr>
              <w:spacing w:before="120" w:after="120"/>
              <w:jc w:val="center"/>
            </w:pPr>
            <w:r w:rsidRPr="00D64EFD">
              <w:t>25.06</w:t>
            </w:r>
          </w:p>
        </w:tc>
        <w:tc>
          <w:tcPr>
            <w:tcW w:w="1078" w:type="dxa"/>
            <w:vAlign w:val="center"/>
          </w:tcPr>
          <w:p w14:paraId="3A22A04E" w14:textId="77777777" w:rsidR="004615A2" w:rsidRPr="00D64EFD" w:rsidRDefault="004615A2" w:rsidP="00D64EFD">
            <w:pPr>
              <w:spacing w:before="120" w:after="120"/>
              <w:jc w:val="center"/>
            </w:pPr>
            <w:r w:rsidRPr="00D64EFD">
              <w:t>-.324</w:t>
            </w:r>
          </w:p>
        </w:tc>
        <w:tc>
          <w:tcPr>
            <w:tcW w:w="985" w:type="dxa"/>
            <w:vAlign w:val="center"/>
          </w:tcPr>
          <w:p w14:paraId="5D6C9678" w14:textId="77777777" w:rsidR="004615A2" w:rsidRPr="00D64EFD" w:rsidRDefault="004615A2" w:rsidP="00D64EFD">
            <w:pPr>
              <w:spacing w:before="120" w:after="120"/>
              <w:jc w:val="center"/>
            </w:pPr>
            <w:r w:rsidRPr="00D64EFD">
              <w:t>.465</w:t>
            </w:r>
          </w:p>
        </w:tc>
      </w:tr>
      <w:tr w:rsidR="004615A2" w:rsidRPr="00D64EFD" w14:paraId="6AE75555" w14:textId="77777777">
        <w:tc>
          <w:tcPr>
            <w:tcW w:w="1050" w:type="dxa"/>
            <w:vMerge/>
            <w:vAlign w:val="center"/>
          </w:tcPr>
          <w:p w14:paraId="780599F5" w14:textId="77777777" w:rsidR="004615A2" w:rsidRPr="00D64EFD" w:rsidRDefault="004615A2" w:rsidP="00D64EFD">
            <w:pPr>
              <w:spacing w:before="120" w:after="120"/>
              <w:jc w:val="center"/>
            </w:pPr>
          </w:p>
        </w:tc>
        <w:tc>
          <w:tcPr>
            <w:tcW w:w="1417" w:type="dxa"/>
            <w:vMerge/>
            <w:vAlign w:val="center"/>
          </w:tcPr>
          <w:p w14:paraId="09F05128" w14:textId="77777777" w:rsidR="004615A2" w:rsidRPr="00D64EFD" w:rsidRDefault="004615A2" w:rsidP="00D64EFD">
            <w:pPr>
              <w:spacing w:before="120" w:after="120"/>
              <w:jc w:val="center"/>
            </w:pPr>
          </w:p>
        </w:tc>
        <w:tc>
          <w:tcPr>
            <w:tcW w:w="830" w:type="dxa"/>
            <w:vAlign w:val="center"/>
          </w:tcPr>
          <w:p w14:paraId="63661677" w14:textId="77777777" w:rsidR="004615A2" w:rsidRPr="00D64EFD" w:rsidRDefault="004615A2" w:rsidP="00D64EFD">
            <w:pPr>
              <w:spacing w:before="120" w:after="120"/>
              <w:jc w:val="center"/>
            </w:pPr>
            <w:r w:rsidRPr="00D64EFD">
              <w:t>Aided</w:t>
            </w:r>
          </w:p>
        </w:tc>
        <w:tc>
          <w:tcPr>
            <w:tcW w:w="750" w:type="dxa"/>
            <w:vAlign w:val="center"/>
          </w:tcPr>
          <w:p w14:paraId="5E78B024" w14:textId="77777777" w:rsidR="004615A2" w:rsidRPr="00D64EFD" w:rsidRDefault="004615A2" w:rsidP="00D64EFD">
            <w:pPr>
              <w:spacing w:before="120" w:after="120"/>
              <w:jc w:val="center"/>
            </w:pPr>
            <w:r w:rsidRPr="00D64EFD">
              <w:t>184.07</w:t>
            </w:r>
          </w:p>
        </w:tc>
        <w:tc>
          <w:tcPr>
            <w:tcW w:w="883" w:type="dxa"/>
            <w:vAlign w:val="center"/>
          </w:tcPr>
          <w:p w14:paraId="570A37E8" w14:textId="77777777" w:rsidR="004615A2" w:rsidRPr="00D64EFD" w:rsidRDefault="004615A2" w:rsidP="00D64EFD">
            <w:pPr>
              <w:spacing w:before="120" w:after="120"/>
              <w:jc w:val="center"/>
            </w:pPr>
            <w:r w:rsidRPr="00D64EFD">
              <w:t>195.00</w:t>
            </w:r>
          </w:p>
        </w:tc>
        <w:tc>
          <w:tcPr>
            <w:tcW w:w="727" w:type="dxa"/>
            <w:vAlign w:val="center"/>
          </w:tcPr>
          <w:p w14:paraId="3E0FAF86" w14:textId="77777777" w:rsidR="004615A2" w:rsidRPr="00D64EFD" w:rsidRDefault="004615A2" w:rsidP="00D64EFD">
            <w:pPr>
              <w:spacing w:before="120" w:after="120"/>
              <w:jc w:val="center"/>
            </w:pPr>
            <w:r w:rsidRPr="00D64EFD">
              <w:t>197.00</w:t>
            </w:r>
          </w:p>
        </w:tc>
        <w:tc>
          <w:tcPr>
            <w:tcW w:w="615" w:type="dxa"/>
            <w:vAlign w:val="center"/>
          </w:tcPr>
          <w:p w14:paraId="7ACD8543" w14:textId="77777777" w:rsidR="004615A2" w:rsidRPr="00D64EFD" w:rsidRDefault="004615A2" w:rsidP="00D64EFD">
            <w:pPr>
              <w:spacing w:before="120" w:after="120"/>
              <w:jc w:val="center"/>
            </w:pPr>
            <w:r w:rsidRPr="00D64EFD">
              <w:t>35.33</w:t>
            </w:r>
          </w:p>
        </w:tc>
        <w:tc>
          <w:tcPr>
            <w:tcW w:w="1078" w:type="dxa"/>
            <w:vAlign w:val="center"/>
          </w:tcPr>
          <w:p w14:paraId="397E5686" w14:textId="77777777" w:rsidR="004615A2" w:rsidRPr="00D64EFD" w:rsidRDefault="004615A2" w:rsidP="00D64EFD">
            <w:pPr>
              <w:spacing w:before="120" w:after="120"/>
              <w:jc w:val="center"/>
            </w:pPr>
            <w:r w:rsidRPr="00D64EFD">
              <w:t>-1.097</w:t>
            </w:r>
          </w:p>
        </w:tc>
        <w:tc>
          <w:tcPr>
            <w:tcW w:w="985" w:type="dxa"/>
            <w:vAlign w:val="center"/>
          </w:tcPr>
          <w:p w14:paraId="3ECA1DD5" w14:textId="77777777" w:rsidR="004615A2" w:rsidRPr="00D64EFD" w:rsidRDefault="004615A2" w:rsidP="00D64EFD">
            <w:pPr>
              <w:spacing w:before="120" w:after="120"/>
              <w:jc w:val="center"/>
            </w:pPr>
            <w:r w:rsidRPr="00D64EFD">
              <w:t>1.196</w:t>
            </w:r>
          </w:p>
        </w:tc>
      </w:tr>
    </w:tbl>
    <w:p w14:paraId="47C19FBB" w14:textId="77777777" w:rsidR="004615A2" w:rsidRDefault="004615A2" w:rsidP="000678CF">
      <w:pPr>
        <w:spacing w:before="400" w:after="240" w:line="480" w:lineRule="auto"/>
        <w:ind w:firstLine="720"/>
      </w:pPr>
      <w:r>
        <w:lastRenderedPageBreak/>
        <w:t>Table 4.2 shows that the three measures of central tendency viz., Mean, Median and Mode of the variable Professional Ethics   are approximately equal. This shows that the variable follow approximately normal distribution. The extent of Skewness or index of asymmetry for the variable Professional Ethics   of secondary school teachers is -1.075. This shows that the distribution is slightly negatively skewed. The measure of Kurtosis is obtained as 1.948 which shows that curve is Platy Kurtic.</w:t>
      </w:r>
    </w:p>
    <w:p w14:paraId="6A199A87" w14:textId="77777777" w:rsidR="004615A2" w:rsidRDefault="004615A2" w:rsidP="00CC18BB">
      <w:pPr>
        <w:spacing w:after="240" w:line="480" w:lineRule="auto"/>
        <w:ind w:firstLine="720"/>
      </w:pPr>
      <w:r>
        <w:t>The extent of skewness of the variable Professional Ethics   of secondary school teachers based on Gender, follows slightly negative skewness. The measure of kurtosis of Professional Ethics   of male teacher is obtained 2.062 and female teacher is 1.854.</w:t>
      </w:r>
    </w:p>
    <w:p w14:paraId="734A25D3" w14:textId="77777777" w:rsidR="004615A2" w:rsidRPr="00CA7564" w:rsidRDefault="004615A2" w:rsidP="00CA7564">
      <w:pPr>
        <w:spacing w:line="480" w:lineRule="auto"/>
        <w:rPr>
          <w:b/>
        </w:rPr>
      </w:pPr>
      <w:r w:rsidRPr="00CA7564">
        <w:rPr>
          <w:b/>
        </w:rPr>
        <w:t>4.2. MAJOR ANALYSIS</w:t>
      </w:r>
    </w:p>
    <w:p w14:paraId="7E9A085C" w14:textId="77777777" w:rsidR="004615A2" w:rsidRDefault="004615A2" w:rsidP="003B7E09">
      <w:pPr>
        <w:spacing w:line="480" w:lineRule="auto"/>
      </w:pPr>
      <w:r>
        <w:tab/>
        <w:t xml:space="preserve">In this section of the chapter, estimation of the extent of relationship between Organisational Culture and Professional Ethics   and Mean Difference Analysis were attempted and presented in the following order. </w:t>
      </w:r>
    </w:p>
    <w:p w14:paraId="763FA33C" w14:textId="77777777" w:rsidR="004615A2" w:rsidRDefault="004615A2" w:rsidP="00B66113">
      <w:pPr>
        <w:spacing w:line="480" w:lineRule="auto"/>
        <w:ind w:left="709" w:hanging="709"/>
      </w:pPr>
      <w:r>
        <w:t xml:space="preserve">4.2.1. Estimation of the Extent of Relationship between Organisational Culture and Professional Ethics  </w:t>
      </w:r>
    </w:p>
    <w:p w14:paraId="026631B5" w14:textId="77777777" w:rsidR="004615A2" w:rsidRDefault="004615A2" w:rsidP="00B66113">
      <w:pPr>
        <w:spacing w:after="240" w:line="480" w:lineRule="auto"/>
        <w:ind w:left="742" w:hanging="742"/>
      </w:pPr>
      <w:r>
        <w:t xml:space="preserve">4.2.2.  </w:t>
      </w:r>
      <w:r>
        <w:tab/>
        <w:t xml:space="preserve">Mean Difference Analysis </w:t>
      </w:r>
    </w:p>
    <w:p w14:paraId="258D9870" w14:textId="77777777" w:rsidR="004615A2" w:rsidRPr="00CA7564" w:rsidRDefault="004615A2" w:rsidP="00B66113">
      <w:pPr>
        <w:spacing w:line="480" w:lineRule="auto"/>
        <w:ind w:left="784" w:right="-143" w:hanging="784"/>
        <w:rPr>
          <w:b/>
        </w:rPr>
      </w:pPr>
      <w:r w:rsidRPr="00B66113">
        <w:t>4.2.1.</w:t>
      </w:r>
      <w:r>
        <w:rPr>
          <w:b/>
        </w:rPr>
        <w:t xml:space="preserve"> </w:t>
      </w:r>
      <w:r>
        <w:t xml:space="preserve">ESTIMATION OF THE EXTENT OF RELATIONSHIP BETWEEN ORGANISATIONAL CULTURE AND PROFESSIONAL ETHICS  </w:t>
      </w:r>
    </w:p>
    <w:p w14:paraId="441DD68F" w14:textId="77777777" w:rsidR="004615A2" w:rsidRDefault="004615A2" w:rsidP="00CC18BB">
      <w:pPr>
        <w:spacing w:after="240" w:line="480" w:lineRule="auto"/>
        <w:ind w:firstLine="720"/>
      </w:pPr>
      <w:r>
        <w:t>The collected data have been analysed to find out the relation if any between Organisational Culture and Professional Ethics   of Secondary School Teachers. The co-efficient of correlation calculated using Pearson’s Product Moment Methods. The co-efficient of correlation between Organisational Culture and Professional Ethics   for the total sample is presented in Table 4.3.</w:t>
      </w:r>
    </w:p>
    <w:p w14:paraId="47BCFC92" w14:textId="77777777" w:rsidR="004615A2" w:rsidRDefault="004615A2" w:rsidP="0002228B">
      <w:pPr>
        <w:spacing w:after="120" w:line="360" w:lineRule="auto"/>
        <w:jc w:val="center"/>
        <w:rPr>
          <w:b/>
        </w:rPr>
      </w:pPr>
      <w:r w:rsidRPr="0002228B">
        <w:rPr>
          <w:b/>
        </w:rPr>
        <w:t xml:space="preserve">TABLE 4.3 </w:t>
      </w:r>
    </w:p>
    <w:p w14:paraId="383257F6" w14:textId="77777777" w:rsidR="004615A2" w:rsidRPr="0002228B" w:rsidRDefault="004615A2" w:rsidP="00CD3F5F">
      <w:pPr>
        <w:spacing w:after="40" w:line="312" w:lineRule="auto"/>
        <w:jc w:val="center"/>
        <w:rPr>
          <w:b/>
        </w:rPr>
      </w:pPr>
      <w:r w:rsidRPr="0002228B">
        <w:rPr>
          <w:b/>
        </w:rPr>
        <w:lastRenderedPageBreak/>
        <w:t xml:space="preserve">Pearson’s ‘r’ </w:t>
      </w:r>
      <w:r>
        <w:rPr>
          <w:b/>
        </w:rPr>
        <w:t>between</w:t>
      </w:r>
      <w:r w:rsidRPr="0002228B">
        <w:rPr>
          <w:b/>
        </w:rPr>
        <w:t xml:space="preserve"> Organi</w:t>
      </w:r>
      <w:r>
        <w:rPr>
          <w:b/>
        </w:rPr>
        <w:t>s</w:t>
      </w:r>
      <w:r w:rsidRPr="0002228B">
        <w:rPr>
          <w:b/>
        </w:rPr>
        <w:t xml:space="preserve">ational Culture and </w:t>
      </w:r>
      <w:r>
        <w:rPr>
          <w:b/>
        </w:rPr>
        <w:t xml:space="preserve">Professional Ethics  </w:t>
      </w:r>
      <w:r w:rsidRPr="0002228B">
        <w:rPr>
          <w:b/>
        </w:rPr>
        <w:t xml:space="preserve"> </w:t>
      </w:r>
      <w:r>
        <w:rPr>
          <w:b/>
        </w:rPr>
        <w:t xml:space="preserve">of Secondary School Teachers </w:t>
      </w:r>
      <w:r w:rsidRPr="0002228B">
        <w:rPr>
          <w:b/>
        </w:rPr>
        <w:t>for the Total Sample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2823"/>
        <w:gridCol w:w="3316"/>
      </w:tblGrid>
      <w:tr w:rsidR="004615A2" w14:paraId="07C76365" w14:textId="77777777">
        <w:trPr>
          <w:trHeight w:val="357"/>
          <w:jc w:val="center"/>
        </w:trPr>
        <w:tc>
          <w:tcPr>
            <w:tcW w:w="1103" w:type="dxa"/>
            <w:vAlign w:val="center"/>
          </w:tcPr>
          <w:p w14:paraId="7E6559EC" w14:textId="77777777" w:rsidR="004615A2" w:rsidRPr="008520AC" w:rsidRDefault="004615A2" w:rsidP="00CD3F5F">
            <w:pPr>
              <w:spacing w:before="140" w:after="140"/>
              <w:jc w:val="center"/>
              <w:rPr>
                <w:b/>
              </w:rPr>
            </w:pPr>
            <w:r>
              <w:rPr>
                <w:b/>
              </w:rPr>
              <w:t>Sample</w:t>
            </w:r>
          </w:p>
        </w:tc>
        <w:tc>
          <w:tcPr>
            <w:tcW w:w="2823" w:type="dxa"/>
            <w:vAlign w:val="center"/>
          </w:tcPr>
          <w:p w14:paraId="11379F9C" w14:textId="77777777" w:rsidR="004615A2" w:rsidRPr="008520AC" w:rsidRDefault="004615A2" w:rsidP="00CD3F5F">
            <w:pPr>
              <w:spacing w:before="140" w:after="140"/>
              <w:jc w:val="center"/>
              <w:rPr>
                <w:b/>
              </w:rPr>
            </w:pPr>
            <w:r>
              <w:rPr>
                <w:b/>
              </w:rPr>
              <w:t>Sample Size</w:t>
            </w:r>
          </w:p>
        </w:tc>
        <w:tc>
          <w:tcPr>
            <w:tcW w:w="3316" w:type="dxa"/>
            <w:vAlign w:val="center"/>
          </w:tcPr>
          <w:p w14:paraId="1DF2D44E" w14:textId="77777777" w:rsidR="004615A2" w:rsidRPr="008520AC" w:rsidRDefault="004615A2" w:rsidP="00CD3F5F">
            <w:pPr>
              <w:spacing w:before="140" w:after="140"/>
              <w:jc w:val="center"/>
              <w:rPr>
                <w:b/>
              </w:rPr>
            </w:pPr>
            <w:r w:rsidRPr="008520AC">
              <w:rPr>
                <w:b/>
              </w:rPr>
              <w:t>Co-efficient of Correlation</w:t>
            </w:r>
          </w:p>
        </w:tc>
      </w:tr>
      <w:tr w:rsidR="004615A2" w14:paraId="0FD31CBE" w14:textId="77777777">
        <w:trPr>
          <w:trHeight w:val="428"/>
          <w:jc w:val="center"/>
        </w:trPr>
        <w:tc>
          <w:tcPr>
            <w:tcW w:w="1103" w:type="dxa"/>
            <w:vAlign w:val="center"/>
          </w:tcPr>
          <w:p w14:paraId="073CCFDE" w14:textId="77777777" w:rsidR="004615A2" w:rsidRDefault="004615A2" w:rsidP="00CD3F5F">
            <w:pPr>
              <w:spacing w:before="140" w:after="140"/>
              <w:jc w:val="center"/>
            </w:pPr>
            <w:r>
              <w:t>Total</w:t>
            </w:r>
          </w:p>
        </w:tc>
        <w:tc>
          <w:tcPr>
            <w:tcW w:w="2823" w:type="dxa"/>
            <w:vAlign w:val="center"/>
          </w:tcPr>
          <w:p w14:paraId="42FF37A3" w14:textId="77777777" w:rsidR="004615A2" w:rsidRDefault="004615A2" w:rsidP="00CD3F5F">
            <w:pPr>
              <w:spacing w:before="140" w:after="140"/>
              <w:jc w:val="center"/>
            </w:pPr>
            <w:r>
              <w:t>360</w:t>
            </w:r>
          </w:p>
        </w:tc>
        <w:tc>
          <w:tcPr>
            <w:tcW w:w="3316" w:type="dxa"/>
            <w:vAlign w:val="center"/>
          </w:tcPr>
          <w:p w14:paraId="540646B3" w14:textId="77777777" w:rsidR="004615A2" w:rsidRDefault="004615A2" w:rsidP="00CD3F5F">
            <w:pPr>
              <w:spacing w:before="140" w:after="140"/>
              <w:jc w:val="center"/>
            </w:pPr>
            <w:r>
              <w:t>-0.022</w:t>
            </w:r>
          </w:p>
        </w:tc>
      </w:tr>
    </w:tbl>
    <w:p w14:paraId="31026517" w14:textId="77777777" w:rsidR="004615A2" w:rsidRDefault="004615A2" w:rsidP="00E75BFA">
      <w:pPr>
        <w:spacing w:before="400" w:after="240" w:line="480" w:lineRule="auto"/>
        <w:ind w:firstLine="720"/>
      </w:pPr>
      <w:r>
        <w:t xml:space="preserve">From the Table 4.3, it can be seen that the co-efficient of correlation between the variables Organisational Culture with Professional Ethics   for the Total sample is -.022, this indicates that these two variable, are not related significantly. Organisational Culture is increasing when Professional Ethics   is decreasing. So the relationship between variables Organisational Culture and Professional Ethics   of Secondary School Teachers is low, negative and not statistically significant. That is in the case of total sample change in one variable may not result a corresponding change in the other variable. </w:t>
      </w:r>
    </w:p>
    <w:p w14:paraId="43ECE272" w14:textId="77777777" w:rsidR="004615A2" w:rsidRPr="001F15BE" w:rsidRDefault="004615A2" w:rsidP="001F15BE">
      <w:pPr>
        <w:spacing w:after="120" w:line="480" w:lineRule="auto"/>
        <w:ind w:firstLine="720"/>
      </w:pPr>
      <w:r w:rsidRPr="001F15BE">
        <w:t xml:space="preserve">The </w:t>
      </w:r>
      <w:r>
        <w:t xml:space="preserve">coefficient of correlation between the variables Organisational Culture and Professional Ethics   for the subsample based on genderwise presented in Table 4.4. </w:t>
      </w:r>
    </w:p>
    <w:p w14:paraId="71B80701" w14:textId="77777777" w:rsidR="004615A2" w:rsidRDefault="004615A2" w:rsidP="00E75BFA">
      <w:pPr>
        <w:spacing w:after="120" w:line="360" w:lineRule="auto"/>
        <w:jc w:val="center"/>
        <w:rPr>
          <w:b/>
        </w:rPr>
      </w:pPr>
      <w:r>
        <w:rPr>
          <w:b/>
        </w:rPr>
        <w:t>Table 4.4</w:t>
      </w:r>
    </w:p>
    <w:p w14:paraId="3BF1982A" w14:textId="77777777" w:rsidR="004615A2" w:rsidRDefault="004615A2" w:rsidP="005620D6">
      <w:pPr>
        <w:spacing w:line="312" w:lineRule="auto"/>
        <w:jc w:val="center"/>
        <w:rPr>
          <w:b/>
        </w:rPr>
      </w:pPr>
      <w:r w:rsidRPr="0002228B">
        <w:rPr>
          <w:b/>
        </w:rPr>
        <w:t>Pearson</w:t>
      </w:r>
      <w:r>
        <w:rPr>
          <w:b/>
        </w:rPr>
        <w:t>’</w:t>
      </w:r>
      <w:r w:rsidRPr="0002228B">
        <w:rPr>
          <w:b/>
        </w:rPr>
        <w:t xml:space="preserve">s ‘r’ for the Variable </w:t>
      </w:r>
      <w:r>
        <w:rPr>
          <w:b/>
        </w:rPr>
        <w:t>Organisational Culture</w:t>
      </w:r>
      <w:r w:rsidRPr="0002228B">
        <w:rPr>
          <w:b/>
        </w:rPr>
        <w:t xml:space="preserve"> and</w:t>
      </w:r>
    </w:p>
    <w:p w14:paraId="3E676531" w14:textId="77777777" w:rsidR="004615A2" w:rsidRDefault="004615A2" w:rsidP="005620D6">
      <w:pPr>
        <w:spacing w:line="312" w:lineRule="auto"/>
        <w:jc w:val="center"/>
        <w:rPr>
          <w:b/>
        </w:rPr>
      </w:pPr>
      <w:r w:rsidRPr="0002228B">
        <w:rPr>
          <w:b/>
        </w:rPr>
        <w:t xml:space="preserve"> </w:t>
      </w:r>
      <w:r>
        <w:rPr>
          <w:b/>
        </w:rPr>
        <w:t xml:space="preserve">Professional Ethics  </w:t>
      </w:r>
      <w:r w:rsidRPr="0002228B">
        <w:rPr>
          <w:b/>
        </w:rPr>
        <w:t xml:space="preserve"> </w:t>
      </w:r>
      <w:r>
        <w:rPr>
          <w:b/>
        </w:rPr>
        <w:t xml:space="preserve">of Secondary School Teachers </w:t>
      </w:r>
    </w:p>
    <w:p w14:paraId="1FA1CBCA" w14:textId="77777777" w:rsidR="004615A2" w:rsidRPr="0002228B" w:rsidRDefault="004615A2" w:rsidP="00CD3F5F">
      <w:pPr>
        <w:spacing w:after="40" w:line="312" w:lineRule="auto"/>
        <w:jc w:val="center"/>
        <w:rPr>
          <w:b/>
        </w:rPr>
      </w:pPr>
      <w:r w:rsidRPr="0002228B">
        <w:rPr>
          <w:b/>
        </w:rPr>
        <w:t xml:space="preserve">for the </w:t>
      </w:r>
      <w:r>
        <w:rPr>
          <w:b/>
        </w:rPr>
        <w:t>Sub</w:t>
      </w:r>
      <w:r w:rsidRPr="0002228B">
        <w:rPr>
          <w:b/>
        </w:rPr>
        <w:t xml:space="preserve"> Sample</w:t>
      </w:r>
      <w:r>
        <w:rPr>
          <w:b/>
        </w:rPr>
        <w:t xml:space="preserve"> Based on Gender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498"/>
        <w:gridCol w:w="3275"/>
      </w:tblGrid>
      <w:tr w:rsidR="004615A2" w14:paraId="368DBB0C" w14:textId="77777777">
        <w:trPr>
          <w:trHeight w:val="357"/>
          <w:jc w:val="center"/>
        </w:trPr>
        <w:tc>
          <w:tcPr>
            <w:tcW w:w="1194" w:type="dxa"/>
            <w:vAlign w:val="center"/>
          </w:tcPr>
          <w:p w14:paraId="1D13C6B2" w14:textId="77777777" w:rsidR="004615A2" w:rsidRPr="001F15BE" w:rsidRDefault="004615A2" w:rsidP="00D64EFD">
            <w:pPr>
              <w:spacing w:before="120" w:after="120"/>
              <w:jc w:val="center"/>
              <w:rPr>
                <w:b/>
              </w:rPr>
            </w:pPr>
            <w:r w:rsidRPr="001F15BE">
              <w:rPr>
                <w:b/>
              </w:rPr>
              <w:t>Sl. No.</w:t>
            </w:r>
          </w:p>
        </w:tc>
        <w:tc>
          <w:tcPr>
            <w:tcW w:w="1498" w:type="dxa"/>
            <w:tcBorders>
              <w:left w:val="single" w:sz="4" w:space="0" w:color="auto"/>
              <w:bottom w:val="single" w:sz="4" w:space="0" w:color="auto"/>
            </w:tcBorders>
            <w:vAlign w:val="center"/>
          </w:tcPr>
          <w:p w14:paraId="1ABA6AFD" w14:textId="77777777" w:rsidR="004615A2" w:rsidRPr="001F15BE" w:rsidRDefault="004615A2" w:rsidP="00D64EFD">
            <w:pPr>
              <w:spacing w:before="120" w:after="120"/>
              <w:jc w:val="center"/>
              <w:rPr>
                <w:b/>
              </w:rPr>
            </w:pPr>
            <w:r w:rsidRPr="001F15BE">
              <w:rPr>
                <w:b/>
              </w:rPr>
              <w:t xml:space="preserve">Gender </w:t>
            </w:r>
          </w:p>
        </w:tc>
        <w:tc>
          <w:tcPr>
            <w:tcW w:w="3275" w:type="dxa"/>
            <w:tcBorders>
              <w:bottom w:val="single" w:sz="4" w:space="0" w:color="auto"/>
            </w:tcBorders>
            <w:vAlign w:val="center"/>
          </w:tcPr>
          <w:p w14:paraId="7CA73AF5" w14:textId="77777777" w:rsidR="004615A2" w:rsidRPr="001F15BE" w:rsidRDefault="004615A2" w:rsidP="00D64EFD">
            <w:pPr>
              <w:spacing w:before="120" w:after="120"/>
              <w:jc w:val="center"/>
              <w:rPr>
                <w:b/>
              </w:rPr>
            </w:pPr>
            <w:r w:rsidRPr="001F15BE">
              <w:rPr>
                <w:b/>
              </w:rPr>
              <w:t>Co-efficient of Correlation</w:t>
            </w:r>
          </w:p>
        </w:tc>
      </w:tr>
      <w:tr w:rsidR="004615A2" w14:paraId="11094561" w14:textId="77777777">
        <w:trPr>
          <w:trHeight w:val="367"/>
          <w:jc w:val="center"/>
        </w:trPr>
        <w:tc>
          <w:tcPr>
            <w:tcW w:w="1194" w:type="dxa"/>
            <w:vAlign w:val="center"/>
          </w:tcPr>
          <w:p w14:paraId="764D8084" w14:textId="77777777" w:rsidR="004615A2" w:rsidRDefault="004615A2" w:rsidP="00D64EFD">
            <w:pPr>
              <w:spacing w:before="120" w:after="120"/>
              <w:jc w:val="center"/>
            </w:pPr>
            <w:r>
              <w:t>1</w:t>
            </w:r>
          </w:p>
        </w:tc>
        <w:tc>
          <w:tcPr>
            <w:tcW w:w="1498" w:type="dxa"/>
            <w:tcBorders>
              <w:left w:val="single" w:sz="4" w:space="0" w:color="auto"/>
            </w:tcBorders>
            <w:vAlign w:val="center"/>
          </w:tcPr>
          <w:p w14:paraId="16483AE5" w14:textId="77777777" w:rsidR="004615A2" w:rsidRDefault="004615A2" w:rsidP="001F15BE">
            <w:pPr>
              <w:spacing w:before="120" w:after="120"/>
              <w:jc w:val="center"/>
            </w:pPr>
            <w:r>
              <w:t>Male</w:t>
            </w:r>
          </w:p>
        </w:tc>
        <w:tc>
          <w:tcPr>
            <w:tcW w:w="3275" w:type="dxa"/>
            <w:tcBorders>
              <w:bottom w:val="single" w:sz="4" w:space="0" w:color="auto"/>
            </w:tcBorders>
            <w:vAlign w:val="center"/>
          </w:tcPr>
          <w:p w14:paraId="6C082F3E" w14:textId="77777777" w:rsidR="004615A2" w:rsidRDefault="004615A2" w:rsidP="00D64EFD">
            <w:pPr>
              <w:spacing w:before="120" w:after="120"/>
              <w:jc w:val="center"/>
            </w:pPr>
            <w:r>
              <w:t>0.038</w:t>
            </w:r>
          </w:p>
        </w:tc>
      </w:tr>
      <w:tr w:rsidR="004615A2" w14:paraId="6E56DF07" w14:textId="77777777">
        <w:trPr>
          <w:trHeight w:val="367"/>
          <w:jc w:val="center"/>
        </w:trPr>
        <w:tc>
          <w:tcPr>
            <w:tcW w:w="1194" w:type="dxa"/>
            <w:vAlign w:val="center"/>
          </w:tcPr>
          <w:p w14:paraId="2BB7446D" w14:textId="77777777" w:rsidR="004615A2" w:rsidRDefault="004615A2" w:rsidP="00D64EFD">
            <w:pPr>
              <w:spacing w:before="120" w:after="120"/>
              <w:jc w:val="center"/>
            </w:pPr>
            <w:r>
              <w:t>2</w:t>
            </w:r>
          </w:p>
        </w:tc>
        <w:tc>
          <w:tcPr>
            <w:tcW w:w="1498" w:type="dxa"/>
            <w:tcBorders>
              <w:left w:val="single" w:sz="4" w:space="0" w:color="auto"/>
            </w:tcBorders>
            <w:vAlign w:val="center"/>
          </w:tcPr>
          <w:p w14:paraId="30C8C731" w14:textId="77777777" w:rsidR="004615A2" w:rsidRDefault="004615A2" w:rsidP="001F15BE">
            <w:pPr>
              <w:spacing w:before="120" w:after="120"/>
              <w:jc w:val="center"/>
            </w:pPr>
            <w:r>
              <w:t>Female</w:t>
            </w:r>
          </w:p>
        </w:tc>
        <w:tc>
          <w:tcPr>
            <w:tcW w:w="3275" w:type="dxa"/>
            <w:tcBorders>
              <w:top w:val="single" w:sz="4" w:space="0" w:color="auto"/>
            </w:tcBorders>
            <w:vAlign w:val="center"/>
          </w:tcPr>
          <w:p w14:paraId="218E621E" w14:textId="77777777" w:rsidR="004615A2" w:rsidRDefault="004615A2" w:rsidP="00D64EFD">
            <w:pPr>
              <w:spacing w:before="120" w:after="120"/>
              <w:jc w:val="center"/>
            </w:pPr>
            <w:r>
              <w:t>-.088</w:t>
            </w:r>
          </w:p>
        </w:tc>
      </w:tr>
    </w:tbl>
    <w:p w14:paraId="15B71059" w14:textId="77777777" w:rsidR="004615A2" w:rsidRDefault="004615A2" w:rsidP="00E75BFA">
      <w:pPr>
        <w:spacing w:before="400" w:after="240" w:line="480" w:lineRule="auto"/>
        <w:ind w:firstLine="720"/>
      </w:pPr>
      <w:r>
        <w:t xml:space="preserve">From Table 4.4, it can be seen that the co-efficient of correlation between the variable Organisational Culture with Professional Ethics   for  male Secondary School Teachers is 0.038, which is not significant even at 0.05 level. It indicates that in case of Male Secondary School Teachers, the two variables are not significantly related. The magnitude of ‘r’ suggests that the relationship is low but positive. </w:t>
      </w:r>
    </w:p>
    <w:p w14:paraId="2AFAE31A" w14:textId="77777777" w:rsidR="004615A2" w:rsidRDefault="004615A2" w:rsidP="00F719C9">
      <w:pPr>
        <w:spacing w:after="240" w:line="480" w:lineRule="auto"/>
        <w:ind w:firstLine="720"/>
      </w:pPr>
      <w:r>
        <w:lastRenderedPageBreak/>
        <w:t>The coefficient of correlation between Organisational Culture and Professional Ethics   for female teachers is -.088. This indicates that, the two variables are not significantly related in case of female teachers.  The magnitude and sign of ‘r’ suggests that the relationship between the two variables is low and negative.</w:t>
      </w:r>
    </w:p>
    <w:p w14:paraId="75E71BD5" w14:textId="77777777" w:rsidR="004615A2" w:rsidRDefault="004615A2" w:rsidP="00985392">
      <w:pPr>
        <w:spacing w:after="120" w:line="480" w:lineRule="auto"/>
        <w:ind w:firstLine="720"/>
      </w:pPr>
      <w:r w:rsidRPr="001F15BE">
        <w:t xml:space="preserve">The </w:t>
      </w:r>
      <w:r>
        <w:t xml:space="preserve">coefficient of correlation between the variables Organisational Culture and Professional Ethics   for the subsample based on locality presented in Table 4.5. </w:t>
      </w:r>
    </w:p>
    <w:p w14:paraId="3E23ADD8" w14:textId="77777777" w:rsidR="004615A2" w:rsidRDefault="004615A2" w:rsidP="0008155F">
      <w:pPr>
        <w:spacing w:after="120" w:line="360" w:lineRule="auto"/>
        <w:jc w:val="center"/>
        <w:rPr>
          <w:b/>
        </w:rPr>
      </w:pPr>
      <w:r>
        <w:rPr>
          <w:b/>
        </w:rPr>
        <w:t>TABLE 4.5</w:t>
      </w:r>
    </w:p>
    <w:p w14:paraId="79D10DDC" w14:textId="77777777" w:rsidR="004615A2" w:rsidRDefault="004615A2" w:rsidP="005620D6">
      <w:pPr>
        <w:spacing w:line="312" w:lineRule="auto"/>
        <w:jc w:val="center"/>
        <w:rPr>
          <w:b/>
        </w:rPr>
      </w:pPr>
      <w:r w:rsidRPr="0002228B">
        <w:rPr>
          <w:b/>
        </w:rPr>
        <w:t xml:space="preserve"> Pearson’s ‘r’ for the Variable </w:t>
      </w:r>
      <w:r>
        <w:rPr>
          <w:b/>
        </w:rPr>
        <w:t>Organisational Culture</w:t>
      </w:r>
      <w:r w:rsidRPr="0002228B">
        <w:rPr>
          <w:b/>
        </w:rPr>
        <w:t xml:space="preserve"> and </w:t>
      </w:r>
    </w:p>
    <w:p w14:paraId="640D9B51" w14:textId="77777777" w:rsidR="004615A2" w:rsidRDefault="004615A2" w:rsidP="005620D6">
      <w:pPr>
        <w:spacing w:line="312" w:lineRule="auto"/>
        <w:jc w:val="center"/>
        <w:rPr>
          <w:b/>
        </w:rPr>
      </w:pPr>
      <w:r>
        <w:rPr>
          <w:b/>
        </w:rPr>
        <w:t xml:space="preserve">Professional Ethics  </w:t>
      </w:r>
      <w:r w:rsidRPr="0002228B">
        <w:rPr>
          <w:b/>
        </w:rPr>
        <w:t xml:space="preserve"> </w:t>
      </w:r>
      <w:r>
        <w:rPr>
          <w:b/>
        </w:rPr>
        <w:t>of Secondary School Teachers</w:t>
      </w:r>
    </w:p>
    <w:p w14:paraId="790C6FED" w14:textId="77777777" w:rsidR="004615A2" w:rsidRPr="0002228B" w:rsidRDefault="004615A2" w:rsidP="005620D6">
      <w:pPr>
        <w:spacing w:line="312" w:lineRule="auto"/>
        <w:jc w:val="center"/>
        <w:rPr>
          <w:b/>
        </w:rPr>
      </w:pPr>
      <w:r>
        <w:rPr>
          <w:b/>
        </w:rPr>
        <w:t xml:space="preserve"> </w:t>
      </w:r>
      <w:r w:rsidRPr="0002228B">
        <w:rPr>
          <w:b/>
        </w:rPr>
        <w:t xml:space="preserve">for the </w:t>
      </w:r>
      <w:r>
        <w:rPr>
          <w:b/>
        </w:rPr>
        <w:t>Sub</w:t>
      </w:r>
      <w:r w:rsidRPr="0002228B">
        <w:rPr>
          <w:b/>
        </w:rPr>
        <w:t xml:space="preserve"> Sample</w:t>
      </w:r>
      <w:r>
        <w:rPr>
          <w:b/>
        </w:rPr>
        <w:t xml:space="preserve"> Based on Locality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9"/>
        <w:gridCol w:w="1412"/>
        <w:gridCol w:w="3177"/>
      </w:tblGrid>
      <w:tr w:rsidR="004615A2" w14:paraId="202E1582" w14:textId="77777777">
        <w:trPr>
          <w:trHeight w:val="357"/>
          <w:jc w:val="center"/>
        </w:trPr>
        <w:tc>
          <w:tcPr>
            <w:tcW w:w="1259" w:type="dxa"/>
            <w:vAlign w:val="center"/>
          </w:tcPr>
          <w:p w14:paraId="6D2EE0D0" w14:textId="77777777" w:rsidR="004615A2" w:rsidRPr="004C29D6" w:rsidRDefault="004615A2" w:rsidP="00D64EFD">
            <w:pPr>
              <w:spacing w:before="120" w:after="120"/>
              <w:jc w:val="center"/>
              <w:rPr>
                <w:b/>
              </w:rPr>
            </w:pPr>
            <w:r w:rsidRPr="004C29D6">
              <w:rPr>
                <w:b/>
              </w:rPr>
              <w:t>Sl. No.</w:t>
            </w:r>
          </w:p>
        </w:tc>
        <w:tc>
          <w:tcPr>
            <w:tcW w:w="1412" w:type="dxa"/>
            <w:tcBorders>
              <w:left w:val="single" w:sz="4" w:space="0" w:color="auto"/>
              <w:bottom w:val="single" w:sz="4" w:space="0" w:color="auto"/>
            </w:tcBorders>
            <w:vAlign w:val="center"/>
          </w:tcPr>
          <w:p w14:paraId="3A73865F" w14:textId="77777777" w:rsidR="004615A2" w:rsidRPr="004C29D6" w:rsidRDefault="004615A2" w:rsidP="00D64EFD">
            <w:pPr>
              <w:spacing w:before="120" w:after="120"/>
              <w:jc w:val="center"/>
              <w:rPr>
                <w:b/>
              </w:rPr>
            </w:pPr>
            <w:r w:rsidRPr="004C29D6">
              <w:rPr>
                <w:b/>
              </w:rPr>
              <w:t xml:space="preserve">Locality </w:t>
            </w:r>
          </w:p>
        </w:tc>
        <w:tc>
          <w:tcPr>
            <w:tcW w:w="3177" w:type="dxa"/>
            <w:tcBorders>
              <w:bottom w:val="single" w:sz="4" w:space="0" w:color="auto"/>
            </w:tcBorders>
            <w:vAlign w:val="center"/>
          </w:tcPr>
          <w:p w14:paraId="7CF6B942" w14:textId="77777777" w:rsidR="004615A2" w:rsidRPr="004C29D6" w:rsidRDefault="004615A2" w:rsidP="00D64EFD">
            <w:pPr>
              <w:spacing w:before="120" w:after="120"/>
              <w:jc w:val="center"/>
              <w:rPr>
                <w:b/>
              </w:rPr>
            </w:pPr>
            <w:r w:rsidRPr="004C29D6">
              <w:rPr>
                <w:b/>
              </w:rPr>
              <w:t>Co-efficient of Correlation</w:t>
            </w:r>
          </w:p>
        </w:tc>
      </w:tr>
      <w:tr w:rsidR="004615A2" w14:paraId="40A7C694" w14:textId="77777777">
        <w:trPr>
          <w:trHeight w:val="367"/>
          <w:jc w:val="center"/>
        </w:trPr>
        <w:tc>
          <w:tcPr>
            <w:tcW w:w="1259" w:type="dxa"/>
            <w:vAlign w:val="center"/>
          </w:tcPr>
          <w:p w14:paraId="22FBF1DF" w14:textId="77777777" w:rsidR="004615A2" w:rsidRDefault="004615A2" w:rsidP="00D64EFD">
            <w:pPr>
              <w:spacing w:before="120" w:after="120"/>
              <w:jc w:val="center"/>
            </w:pPr>
            <w:r>
              <w:t>1</w:t>
            </w:r>
          </w:p>
        </w:tc>
        <w:tc>
          <w:tcPr>
            <w:tcW w:w="1412" w:type="dxa"/>
            <w:tcBorders>
              <w:left w:val="single" w:sz="4" w:space="0" w:color="auto"/>
            </w:tcBorders>
            <w:vAlign w:val="center"/>
          </w:tcPr>
          <w:p w14:paraId="367AC317" w14:textId="77777777" w:rsidR="004615A2" w:rsidRDefault="004615A2" w:rsidP="004C29D6">
            <w:pPr>
              <w:spacing w:before="120" w:after="120"/>
              <w:ind w:left="260"/>
            </w:pPr>
            <w:r>
              <w:t>Rural</w:t>
            </w:r>
          </w:p>
        </w:tc>
        <w:tc>
          <w:tcPr>
            <w:tcW w:w="3177" w:type="dxa"/>
            <w:tcBorders>
              <w:bottom w:val="single" w:sz="4" w:space="0" w:color="auto"/>
            </w:tcBorders>
            <w:vAlign w:val="center"/>
          </w:tcPr>
          <w:p w14:paraId="1E9B2359" w14:textId="77777777" w:rsidR="004615A2" w:rsidRDefault="004615A2" w:rsidP="00D64EFD">
            <w:pPr>
              <w:spacing w:before="120" w:after="120"/>
              <w:jc w:val="center"/>
            </w:pPr>
            <w:r>
              <w:t>-.056</w:t>
            </w:r>
          </w:p>
        </w:tc>
      </w:tr>
      <w:tr w:rsidR="004615A2" w14:paraId="4FA287D9" w14:textId="77777777">
        <w:trPr>
          <w:trHeight w:val="367"/>
          <w:jc w:val="center"/>
        </w:trPr>
        <w:tc>
          <w:tcPr>
            <w:tcW w:w="1259" w:type="dxa"/>
            <w:vAlign w:val="center"/>
          </w:tcPr>
          <w:p w14:paraId="7F79ECE9" w14:textId="77777777" w:rsidR="004615A2" w:rsidRDefault="004615A2" w:rsidP="00D64EFD">
            <w:pPr>
              <w:spacing w:before="120" w:after="120"/>
              <w:jc w:val="center"/>
            </w:pPr>
            <w:r>
              <w:t>2</w:t>
            </w:r>
          </w:p>
        </w:tc>
        <w:tc>
          <w:tcPr>
            <w:tcW w:w="1412" w:type="dxa"/>
            <w:tcBorders>
              <w:left w:val="single" w:sz="4" w:space="0" w:color="auto"/>
            </w:tcBorders>
            <w:vAlign w:val="center"/>
          </w:tcPr>
          <w:p w14:paraId="03829BFC" w14:textId="77777777" w:rsidR="004615A2" w:rsidRDefault="004615A2" w:rsidP="004C29D6">
            <w:pPr>
              <w:spacing w:before="120" w:after="120"/>
              <w:ind w:left="260"/>
            </w:pPr>
            <w:r>
              <w:t>Urban</w:t>
            </w:r>
          </w:p>
        </w:tc>
        <w:tc>
          <w:tcPr>
            <w:tcW w:w="3177" w:type="dxa"/>
            <w:tcBorders>
              <w:top w:val="single" w:sz="4" w:space="0" w:color="auto"/>
            </w:tcBorders>
            <w:vAlign w:val="center"/>
          </w:tcPr>
          <w:p w14:paraId="44A6D768" w14:textId="77777777" w:rsidR="004615A2" w:rsidRDefault="004615A2" w:rsidP="00D64EFD">
            <w:pPr>
              <w:spacing w:before="120" w:after="120"/>
              <w:jc w:val="center"/>
            </w:pPr>
            <w:r>
              <w:t>.027</w:t>
            </w:r>
          </w:p>
        </w:tc>
      </w:tr>
    </w:tbl>
    <w:p w14:paraId="29426C38" w14:textId="77777777" w:rsidR="004615A2" w:rsidRDefault="004615A2" w:rsidP="0008155F">
      <w:pPr>
        <w:spacing w:before="400" w:after="240" w:line="480" w:lineRule="auto"/>
        <w:ind w:firstLine="720"/>
      </w:pPr>
      <w:r>
        <w:t>Table 4.5, reveals that the co-efficient of correlation between Organisational Culture and Professional Ethics   for the Secondary School Teachers is .027. The obtained value showing the relationship between two variables is not significant even at 0.05 level.  The sign of ‘r’ indicates that the relationship is positive and the magnitude of the co-efficient of correlation suggests low correlation between the two variables. That means for a slight increase in one variable there is a corresponding increase in the other variable.</w:t>
      </w:r>
    </w:p>
    <w:p w14:paraId="743E78C2" w14:textId="77777777" w:rsidR="004615A2" w:rsidRDefault="004615A2" w:rsidP="00F719C9">
      <w:pPr>
        <w:spacing w:after="240" w:line="480" w:lineRule="auto"/>
        <w:ind w:firstLine="720"/>
      </w:pPr>
      <w:r>
        <w:t>In case of Urban Secondary School Teachers the correlation coefficient between Organisational Culture and Professional Ethics   is  -.056 which is not significant even at 0.05 level. This indicated that in the case of Urban Secondary School Teachers, the two variables are not significantly related. The sign and magnitude of ‘r’ also suggests that the relationship is low and negative. The increase or decrease in one variable cause decrease or increase in the other variable.</w:t>
      </w:r>
    </w:p>
    <w:p w14:paraId="1BAB9135" w14:textId="77777777" w:rsidR="004615A2" w:rsidRPr="001F15BE" w:rsidRDefault="004615A2" w:rsidP="0095326F">
      <w:pPr>
        <w:spacing w:after="120" w:line="480" w:lineRule="auto"/>
        <w:ind w:firstLine="720"/>
      </w:pPr>
      <w:r w:rsidRPr="001F15BE">
        <w:lastRenderedPageBreak/>
        <w:t xml:space="preserve">The </w:t>
      </w:r>
      <w:r>
        <w:t xml:space="preserve">coefficient of correlation between the variables Organisational Culture and Professional Ethics   for the subsample based on Type of Management presented in Table 4.6. </w:t>
      </w:r>
    </w:p>
    <w:p w14:paraId="1FEE52EE" w14:textId="77777777" w:rsidR="004615A2" w:rsidRDefault="004615A2" w:rsidP="00A527C2">
      <w:pPr>
        <w:spacing w:after="40" w:line="360" w:lineRule="auto"/>
        <w:jc w:val="center"/>
        <w:rPr>
          <w:b/>
        </w:rPr>
      </w:pPr>
      <w:r>
        <w:rPr>
          <w:b/>
        </w:rPr>
        <w:t>TABLE 4.6</w:t>
      </w:r>
    </w:p>
    <w:p w14:paraId="14F0428A" w14:textId="77777777" w:rsidR="004615A2" w:rsidRDefault="004615A2" w:rsidP="00A527C2">
      <w:pPr>
        <w:spacing w:line="312" w:lineRule="auto"/>
        <w:jc w:val="center"/>
        <w:rPr>
          <w:b/>
          <w:szCs w:val="24"/>
        </w:rPr>
      </w:pPr>
      <w:r w:rsidRPr="0002228B">
        <w:rPr>
          <w:b/>
        </w:rPr>
        <w:t xml:space="preserve"> </w:t>
      </w:r>
      <w:r w:rsidRPr="00A527C2">
        <w:rPr>
          <w:b/>
          <w:szCs w:val="24"/>
        </w:rPr>
        <w:t xml:space="preserve">Pearson’s ‘r’ for the Variable </w:t>
      </w:r>
      <w:r>
        <w:rPr>
          <w:b/>
          <w:szCs w:val="24"/>
        </w:rPr>
        <w:t>Organisational Culture</w:t>
      </w:r>
      <w:r w:rsidRPr="00A527C2">
        <w:rPr>
          <w:b/>
          <w:szCs w:val="24"/>
        </w:rPr>
        <w:t xml:space="preserve"> and Professional </w:t>
      </w:r>
    </w:p>
    <w:p w14:paraId="603565F2" w14:textId="77777777" w:rsidR="004615A2" w:rsidRDefault="004615A2" w:rsidP="00A527C2">
      <w:pPr>
        <w:spacing w:line="312" w:lineRule="auto"/>
        <w:jc w:val="center"/>
        <w:rPr>
          <w:b/>
          <w:szCs w:val="24"/>
        </w:rPr>
      </w:pPr>
      <w:r w:rsidRPr="00A527C2">
        <w:rPr>
          <w:b/>
          <w:szCs w:val="24"/>
        </w:rPr>
        <w:t xml:space="preserve">Ethics of Secondary School Teachers for the Sub </w:t>
      </w:r>
    </w:p>
    <w:p w14:paraId="7B94EF7E" w14:textId="77777777" w:rsidR="004615A2" w:rsidRPr="00A527C2" w:rsidRDefault="004615A2" w:rsidP="00A527C2">
      <w:pPr>
        <w:spacing w:line="312" w:lineRule="auto"/>
        <w:jc w:val="center"/>
        <w:rPr>
          <w:b/>
          <w:szCs w:val="24"/>
        </w:rPr>
      </w:pPr>
      <w:r w:rsidRPr="00A527C2">
        <w:rPr>
          <w:b/>
          <w:szCs w:val="24"/>
        </w:rPr>
        <w:t>Sample Based on Types of Management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
        <w:gridCol w:w="2800"/>
        <w:gridCol w:w="3247"/>
      </w:tblGrid>
      <w:tr w:rsidR="004615A2" w14:paraId="7376CF8E" w14:textId="77777777">
        <w:trPr>
          <w:trHeight w:val="357"/>
          <w:jc w:val="center"/>
        </w:trPr>
        <w:tc>
          <w:tcPr>
            <w:tcW w:w="1064" w:type="dxa"/>
            <w:vAlign w:val="center"/>
          </w:tcPr>
          <w:p w14:paraId="1BB4BB46" w14:textId="77777777" w:rsidR="004615A2" w:rsidRPr="00A527C2" w:rsidRDefault="004615A2" w:rsidP="00D64EFD">
            <w:pPr>
              <w:spacing w:before="120" w:after="120"/>
              <w:jc w:val="center"/>
              <w:rPr>
                <w:b/>
              </w:rPr>
            </w:pPr>
            <w:r w:rsidRPr="00A527C2">
              <w:rPr>
                <w:b/>
              </w:rPr>
              <w:t>Sl. No.</w:t>
            </w:r>
          </w:p>
        </w:tc>
        <w:tc>
          <w:tcPr>
            <w:tcW w:w="2800" w:type="dxa"/>
            <w:tcBorders>
              <w:left w:val="single" w:sz="4" w:space="0" w:color="auto"/>
              <w:bottom w:val="single" w:sz="4" w:space="0" w:color="auto"/>
            </w:tcBorders>
            <w:vAlign w:val="center"/>
          </w:tcPr>
          <w:p w14:paraId="7F8121B3" w14:textId="77777777" w:rsidR="004615A2" w:rsidRPr="00A527C2" w:rsidRDefault="004615A2" w:rsidP="00D64EFD">
            <w:pPr>
              <w:spacing w:before="120" w:after="120"/>
              <w:jc w:val="center"/>
              <w:rPr>
                <w:b/>
              </w:rPr>
            </w:pPr>
            <w:r>
              <w:rPr>
                <w:b/>
              </w:rPr>
              <w:t xml:space="preserve">Type of Management </w:t>
            </w:r>
          </w:p>
        </w:tc>
        <w:tc>
          <w:tcPr>
            <w:tcW w:w="3247" w:type="dxa"/>
            <w:tcBorders>
              <w:bottom w:val="single" w:sz="4" w:space="0" w:color="auto"/>
            </w:tcBorders>
            <w:vAlign w:val="center"/>
          </w:tcPr>
          <w:p w14:paraId="17F6D5DA" w14:textId="77777777" w:rsidR="004615A2" w:rsidRPr="00A527C2" w:rsidRDefault="004615A2" w:rsidP="00D64EFD">
            <w:pPr>
              <w:spacing w:before="120" w:after="120"/>
              <w:jc w:val="center"/>
              <w:rPr>
                <w:b/>
              </w:rPr>
            </w:pPr>
            <w:r w:rsidRPr="00A527C2">
              <w:rPr>
                <w:b/>
              </w:rPr>
              <w:t>Co-efficient of Correlation</w:t>
            </w:r>
          </w:p>
        </w:tc>
      </w:tr>
      <w:tr w:rsidR="004615A2" w14:paraId="70A42C20" w14:textId="77777777">
        <w:trPr>
          <w:trHeight w:val="367"/>
          <w:jc w:val="center"/>
        </w:trPr>
        <w:tc>
          <w:tcPr>
            <w:tcW w:w="1064" w:type="dxa"/>
            <w:vAlign w:val="center"/>
          </w:tcPr>
          <w:p w14:paraId="30055FBE" w14:textId="77777777" w:rsidR="004615A2" w:rsidRDefault="004615A2" w:rsidP="00D64EFD">
            <w:pPr>
              <w:spacing w:before="120" w:after="120"/>
              <w:jc w:val="center"/>
            </w:pPr>
            <w:r>
              <w:t>1</w:t>
            </w:r>
          </w:p>
        </w:tc>
        <w:tc>
          <w:tcPr>
            <w:tcW w:w="2800" w:type="dxa"/>
            <w:tcBorders>
              <w:left w:val="single" w:sz="4" w:space="0" w:color="auto"/>
            </w:tcBorders>
            <w:vAlign w:val="center"/>
          </w:tcPr>
          <w:p w14:paraId="5936B7E4" w14:textId="77777777" w:rsidR="004615A2" w:rsidRDefault="004615A2" w:rsidP="00D64EFD">
            <w:pPr>
              <w:spacing w:before="120" w:after="120"/>
            </w:pPr>
            <w:r>
              <w:t>Govt.</w:t>
            </w:r>
          </w:p>
        </w:tc>
        <w:tc>
          <w:tcPr>
            <w:tcW w:w="3247" w:type="dxa"/>
            <w:tcBorders>
              <w:bottom w:val="single" w:sz="4" w:space="0" w:color="auto"/>
            </w:tcBorders>
            <w:vAlign w:val="center"/>
          </w:tcPr>
          <w:p w14:paraId="233984B0" w14:textId="77777777" w:rsidR="004615A2" w:rsidRDefault="004615A2" w:rsidP="00D64EFD">
            <w:pPr>
              <w:spacing w:before="120" w:after="120"/>
              <w:jc w:val="center"/>
            </w:pPr>
            <w:r>
              <w:t>-.141</w:t>
            </w:r>
          </w:p>
        </w:tc>
      </w:tr>
      <w:tr w:rsidR="004615A2" w14:paraId="57563D0B" w14:textId="77777777">
        <w:trPr>
          <w:trHeight w:val="367"/>
          <w:jc w:val="center"/>
        </w:trPr>
        <w:tc>
          <w:tcPr>
            <w:tcW w:w="1064" w:type="dxa"/>
            <w:vAlign w:val="center"/>
          </w:tcPr>
          <w:p w14:paraId="653DBFCF" w14:textId="77777777" w:rsidR="004615A2" w:rsidRDefault="004615A2" w:rsidP="00D64EFD">
            <w:pPr>
              <w:spacing w:before="120" w:after="120"/>
              <w:jc w:val="center"/>
            </w:pPr>
            <w:r>
              <w:t>2</w:t>
            </w:r>
          </w:p>
        </w:tc>
        <w:tc>
          <w:tcPr>
            <w:tcW w:w="2800" w:type="dxa"/>
            <w:tcBorders>
              <w:left w:val="single" w:sz="4" w:space="0" w:color="auto"/>
            </w:tcBorders>
            <w:vAlign w:val="center"/>
          </w:tcPr>
          <w:p w14:paraId="0CF44F87" w14:textId="77777777" w:rsidR="004615A2" w:rsidRDefault="004615A2" w:rsidP="00D64EFD">
            <w:pPr>
              <w:spacing w:before="120" w:after="120"/>
            </w:pPr>
            <w:r>
              <w:t>Aided</w:t>
            </w:r>
          </w:p>
        </w:tc>
        <w:tc>
          <w:tcPr>
            <w:tcW w:w="3247" w:type="dxa"/>
            <w:tcBorders>
              <w:top w:val="single" w:sz="4" w:space="0" w:color="auto"/>
            </w:tcBorders>
            <w:vAlign w:val="center"/>
          </w:tcPr>
          <w:p w14:paraId="139BB407" w14:textId="77777777" w:rsidR="004615A2" w:rsidRDefault="004615A2" w:rsidP="00D64EFD">
            <w:pPr>
              <w:spacing w:before="120" w:after="120"/>
              <w:jc w:val="center"/>
            </w:pPr>
            <w:r>
              <w:t>.124</w:t>
            </w:r>
          </w:p>
        </w:tc>
      </w:tr>
    </w:tbl>
    <w:p w14:paraId="2270BA4C" w14:textId="77777777" w:rsidR="004615A2" w:rsidRDefault="004615A2" w:rsidP="00F719C9">
      <w:pPr>
        <w:spacing w:before="400" w:after="240" w:line="480" w:lineRule="auto"/>
        <w:ind w:firstLine="720"/>
      </w:pPr>
      <w:r>
        <w:t xml:space="preserve">From Table 4.6, it can be seen that the co-efficient of correlation between the variable Organisational Culture and Professional Ethics   of Government Secondary School Teachers is -.141 which is not found significant even at 0.05 level. The result indicate that in the case of Government Secondary School Teachers, the two variables are not significantly related. The magnitude and sign of ‘r’ suggests that the relationship is low and negative. </w:t>
      </w:r>
    </w:p>
    <w:p w14:paraId="59A7AD48" w14:textId="77777777" w:rsidR="004615A2" w:rsidRDefault="004615A2" w:rsidP="006D5E38">
      <w:pPr>
        <w:spacing w:after="240" w:line="480" w:lineRule="auto"/>
        <w:ind w:firstLine="720"/>
      </w:pPr>
      <w:r>
        <w:t>The coefficient of correlation between the two variable Organisational Culture and Professional Ethics   of Aided school teachers is 0.124 and the value is not significant even at 0.05 level. It indicates that in the case of Aided School Teachers, the two variables are not significantly related. The magnitude and direction of ‘r’ indicates a low and positive relationship between the two variables.</w:t>
      </w:r>
    </w:p>
    <w:p w14:paraId="10AF7B6D" w14:textId="77777777" w:rsidR="004615A2" w:rsidRDefault="004615A2" w:rsidP="00B21E5C">
      <w:pPr>
        <w:spacing w:after="40" w:line="360" w:lineRule="auto"/>
        <w:jc w:val="center"/>
        <w:rPr>
          <w:b/>
        </w:rPr>
      </w:pPr>
      <w:r>
        <w:rPr>
          <w:b/>
        </w:rPr>
        <w:t>Table 4.7</w:t>
      </w:r>
    </w:p>
    <w:p w14:paraId="371EB706" w14:textId="77777777" w:rsidR="004615A2" w:rsidRDefault="004615A2" w:rsidP="005620D6">
      <w:pPr>
        <w:spacing w:after="40" w:line="324" w:lineRule="auto"/>
        <w:jc w:val="center"/>
        <w:rPr>
          <w:b/>
        </w:rPr>
      </w:pPr>
      <w:r>
        <w:rPr>
          <w:b/>
        </w:rPr>
        <w:t xml:space="preserve">Summary of Pearsons ‘r’ for the Variable Organisational </w:t>
      </w:r>
    </w:p>
    <w:p w14:paraId="30604463" w14:textId="77777777" w:rsidR="004615A2" w:rsidRPr="00B21E5C" w:rsidRDefault="004615A2" w:rsidP="005620D6">
      <w:pPr>
        <w:spacing w:after="40" w:line="324" w:lineRule="auto"/>
        <w:jc w:val="center"/>
        <w:rPr>
          <w:b/>
        </w:rPr>
      </w:pPr>
      <w:r>
        <w:rPr>
          <w:b/>
        </w:rPr>
        <w:t xml:space="preserve">Culture Based on Total Sample and Sub Sample </w:t>
      </w:r>
    </w:p>
    <w:tbl>
      <w:tblPr>
        <w:tblStyle w:val="TableGrid"/>
        <w:tblW w:w="8820" w:type="dxa"/>
        <w:tblInd w:w="-62" w:type="dxa"/>
        <w:tblCellMar>
          <w:left w:w="57" w:type="dxa"/>
          <w:right w:w="57" w:type="dxa"/>
        </w:tblCellMar>
        <w:tblLook w:val="01E0" w:firstRow="1" w:lastRow="1" w:firstColumn="1" w:lastColumn="1" w:noHBand="0" w:noVBand="0"/>
      </w:tblPr>
      <w:tblGrid>
        <w:gridCol w:w="874"/>
        <w:gridCol w:w="2235"/>
        <w:gridCol w:w="1526"/>
        <w:gridCol w:w="1637"/>
        <w:gridCol w:w="2548"/>
      </w:tblGrid>
      <w:tr w:rsidR="004615A2" w:rsidRPr="00C948D6" w14:paraId="6AABC3DE" w14:textId="77777777">
        <w:tc>
          <w:tcPr>
            <w:tcW w:w="874" w:type="dxa"/>
            <w:vAlign w:val="center"/>
          </w:tcPr>
          <w:p w14:paraId="782C5052" w14:textId="77777777" w:rsidR="004615A2" w:rsidRPr="00C948D6" w:rsidRDefault="004615A2" w:rsidP="00683CB1">
            <w:pPr>
              <w:spacing w:before="80" w:after="80"/>
              <w:jc w:val="center"/>
              <w:rPr>
                <w:b/>
                <w:sz w:val="23"/>
                <w:szCs w:val="23"/>
              </w:rPr>
            </w:pPr>
            <w:r w:rsidRPr="00C948D6">
              <w:rPr>
                <w:b/>
                <w:sz w:val="23"/>
                <w:szCs w:val="23"/>
              </w:rPr>
              <w:t>Sl. No</w:t>
            </w:r>
          </w:p>
        </w:tc>
        <w:tc>
          <w:tcPr>
            <w:tcW w:w="2235" w:type="dxa"/>
            <w:vAlign w:val="center"/>
          </w:tcPr>
          <w:p w14:paraId="57124922" w14:textId="77777777" w:rsidR="004615A2" w:rsidRPr="00C948D6" w:rsidRDefault="004615A2" w:rsidP="00683CB1">
            <w:pPr>
              <w:spacing w:before="80" w:after="80"/>
              <w:jc w:val="center"/>
              <w:rPr>
                <w:b/>
                <w:sz w:val="23"/>
                <w:szCs w:val="23"/>
              </w:rPr>
            </w:pPr>
            <w:r w:rsidRPr="00C948D6">
              <w:rPr>
                <w:b/>
                <w:sz w:val="23"/>
                <w:szCs w:val="23"/>
              </w:rPr>
              <w:t>Variable</w:t>
            </w:r>
          </w:p>
        </w:tc>
        <w:tc>
          <w:tcPr>
            <w:tcW w:w="3163" w:type="dxa"/>
            <w:gridSpan w:val="2"/>
            <w:vAlign w:val="center"/>
          </w:tcPr>
          <w:p w14:paraId="738C7431" w14:textId="77777777" w:rsidR="004615A2" w:rsidRPr="00C948D6" w:rsidRDefault="004615A2" w:rsidP="00683CB1">
            <w:pPr>
              <w:spacing w:before="80" w:after="80"/>
              <w:jc w:val="center"/>
              <w:rPr>
                <w:b/>
                <w:sz w:val="23"/>
                <w:szCs w:val="23"/>
              </w:rPr>
            </w:pPr>
            <w:r w:rsidRPr="00C948D6">
              <w:rPr>
                <w:b/>
                <w:sz w:val="23"/>
                <w:szCs w:val="23"/>
              </w:rPr>
              <w:t>Samples</w:t>
            </w:r>
          </w:p>
        </w:tc>
        <w:tc>
          <w:tcPr>
            <w:tcW w:w="2548" w:type="dxa"/>
            <w:vAlign w:val="center"/>
          </w:tcPr>
          <w:p w14:paraId="6E5269A5" w14:textId="77777777" w:rsidR="004615A2" w:rsidRPr="00C948D6" w:rsidRDefault="004615A2" w:rsidP="00683CB1">
            <w:pPr>
              <w:spacing w:before="80" w:after="80"/>
              <w:jc w:val="center"/>
              <w:rPr>
                <w:b/>
                <w:sz w:val="23"/>
                <w:szCs w:val="23"/>
              </w:rPr>
            </w:pPr>
            <w:r>
              <w:rPr>
                <w:b/>
                <w:sz w:val="23"/>
                <w:szCs w:val="23"/>
              </w:rPr>
              <w:t xml:space="preserve">Coefficient of Correlation </w:t>
            </w:r>
          </w:p>
        </w:tc>
      </w:tr>
      <w:tr w:rsidR="004615A2" w:rsidRPr="00C948D6" w14:paraId="7BB86BAE" w14:textId="77777777">
        <w:trPr>
          <w:trHeight w:val="285"/>
        </w:trPr>
        <w:tc>
          <w:tcPr>
            <w:tcW w:w="874" w:type="dxa"/>
            <w:vMerge w:val="restart"/>
            <w:vAlign w:val="center"/>
          </w:tcPr>
          <w:p w14:paraId="5A860F43" w14:textId="77777777" w:rsidR="004615A2" w:rsidRPr="00C948D6" w:rsidRDefault="004615A2" w:rsidP="001859E8">
            <w:pPr>
              <w:spacing w:before="100" w:after="100"/>
              <w:jc w:val="center"/>
              <w:rPr>
                <w:sz w:val="23"/>
                <w:szCs w:val="23"/>
              </w:rPr>
            </w:pPr>
            <w:r w:rsidRPr="00C948D6">
              <w:rPr>
                <w:sz w:val="23"/>
                <w:szCs w:val="23"/>
              </w:rPr>
              <w:t>1</w:t>
            </w:r>
          </w:p>
        </w:tc>
        <w:tc>
          <w:tcPr>
            <w:tcW w:w="2235" w:type="dxa"/>
            <w:vMerge w:val="restart"/>
            <w:vAlign w:val="center"/>
          </w:tcPr>
          <w:p w14:paraId="64046198" w14:textId="77777777" w:rsidR="004615A2" w:rsidRPr="00C948D6" w:rsidRDefault="004615A2" w:rsidP="001859E8">
            <w:pPr>
              <w:spacing w:before="100" w:after="100"/>
              <w:jc w:val="center"/>
              <w:rPr>
                <w:sz w:val="23"/>
                <w:szCs w:val="23"/>
              </w:rPr>
            </w:pPr>
            <w:r w:rsidRPr="00C948D6">
              <w:rPr>
                <w:sz w:val="23"/>
                <w:szCs w:val="23"/>
              </w:rPr>
              <w:t>Organisational Culture</w:t>
            </w:r>
            <w:r>
              <w:rPr>
                <w:sz w:val="23"/>
                <w:szCs w:val="23"/>
              </w:rPr>
              <w:t xml:space="preserve"> and Professional Ethics   </w:t>
            </w:r>
          </w:p>
        </w:tc>
        <w:tc>
          <w:tcPr>
            <w:tcW w:w="3163" w:type="dxa"/>
            <w:gridSpan w:val="2"/>
            <w:tcBorders>
              <w:bottom w:val="single" w:sz="4" w:space="0" w:color="auto"/>
            </w:tcBorders>
            <w:vAlign w:val="center"/>
          </w:tcPr>
          <w:p w14:paraId="1720DF69" w14:textId="77777777" w:rsidR="004615A2" w:rsidRPr="00C948D6" w:rsidRDefault="004615A2" w:rsidP="001859E8">
            <w:pPr>
              <w:spacing w:before="100" w:after="100"/>
              <w:jc w:val="center"/>
              <w:rPr>
                <w:sz w:val="23"/>
                <w:szCs w:val="23"/>
              </w:rPr>
            </w:pPr>
            <w:r>
              <w:rPr>
                <w:sz w:val="23"/>
                <w:szCs w:val="23"/>
              </w:rPr>
              <w:t>Total</w:t>
            </w:r>
          </w:p>
        </w:tc>
        <w:tc>
          <w:tcPr>
            <w:tcW w:w="2548" w:type="dxa"/>
            <w:tcBorders>
              <w:bottom w:val="single" w:sz="4" w:space="0" w:color="auto"/>
            </w:tcBorders>
            <w:vAlign w:val="center"/>
          </w:tcPr>
          <w:p w14:paraId="632774CB" w14:textId="77777777" w:rsidR="004615A2" w:rsidRPr="00C948D6" w:rsidRDefault="004615A2" w:rsidP="001859E8">
            <w:pPr>
              <w:spacing w:before="100" w:after="100"/>
              <w:jc w:val="center"/>
              <w:rPr>
                <w:sz w:val="23"/>
                <w:szCs w:val="23"/>
              </w:rPr>
            </w:pPr>
            <w:r>
              <w:rPr>
                <w:sz w:val="23"/>
                <w:szCs w:val="23"/>
              </w:rPr>
              <w:t>- 0.022</w:t>
            </w:r>
          </w:p>
        </w:tc>
      </w:tr>
      <w:tr w:rsidR="004615A2" w:rsidRPr="00C948D6" w14:paraId="00603B3D" w14:textId="77777777">
        <w:trPr>
          <w:trHeight w:val="165"/>
        </w:trPr>
        <w:tc>
          <w:tcPr>
            <w:tcW w:w="874" w:type="dxa"/>
            <w:vMerge/>
            <w:vAlign w:val="center"/>
          </w:tcPr>
          <w:p w14:paraId="6D07ED8A" w14:textId="77777777" w:rsidR="004615A2" w:rsidRPr="00C948D6" w:rsidRDefault="004615A2" w:rsidP="001859E8">
            <w:pPr>
              <w:spacing w:before="100" w:after="100"/>
              <w:jc w:val="center"/>
              <w:rPr>
                <w:sz w:val="23"/>
                <w:szCs w:val="23"/>
              </w:rPr>
            </w:pPr>
          </w:p>
        </w:tc>
        <w:tc>
          <w:tcPr>
            <w:tcW w:w="2235" w:type="dxa"/>
            <w:vMerge/>
            <w:vAlign w:val="center"/>
          </w:tcPr>
          <w:p w14:paraId="6430C6BC" w14:textId="77777777" w:rsidR="004615A2" w:rsidRPr="00C948D6" w:rsidRDefault="004615A2" w:rsidP="001859E8">
            <w:pPr>
              <w:spacing w:before="100" w:after="100"/>
              <w:jc w:val="center"/>
              <w:rPr>
                <w:sz w:val="23"/>
                <w:szCs w:val="23"/>
              </w:rPr>
            </w:pPr>
          </w:p>
        </w:tc>
        <w:tc>
          <w:tcPr>
            <w:tcW w:w="1526" w:type="dxa"/>
            <w:vMerge w:val="restart"/>
            <w:tcBorders>
              <w:top w:val="single" w:sz="4" w:space="0" w:color="auto"/>
              <w:right w:val="single" w:sz="4" w:space="0" w:color="auto"/>
            </w:tcBorders>
            <w:vAlign w:val="center"/>
          </w:tcPr>
          <w:p w14:paraId="3E450106" w14:textId="77777777" w:rsidR="004615A2" w:rsidRDefault="004615A2" w:rsidP="001859E8">
            <w:pPr>
              <w:spacing w:before="100" w:after="100"/>
              <w:jc w:val="center"/>
              <w:rPr>
                <w:sz w:val="23"/>
                <w:szCs w:val="23"/>
              </w:rPr>
            </w:pPr>
            <w:r>
              <w:rPr>
                <w:sz w:val="23"/>
                <w:szCs w:val="23"/>
              </w:rPr>
              <w:t>Gender</w:t>
            </w:r>
          </w:p>
        </w:tc>
        <w:tc>
          <w:tcPr>
            <w:tcW w:w="1637" w:type="dxa"/>
            <w:tcBorders>
              <w:top w:val="single" w:sz="4" w:space="0" w:color="auto"/>
              <w:left w:val="single" w:sz="4" w:space="0" w:color="auto"/>
              <w:bottom w:val="single" w:sz="4" w:space="0" w:color="auto"/>
            </w:tcBorders>
            <w:vAlign w:val="center"/>
          </w:tcPr>
          <w:p w14:paraId="78451E24" w14:textId="77777777" w:rsidR="004615A2" w:rsidRDefault="004615A2" w:rsidP="001859E8">
            <w:pPr>
              <w:spacing w:before="100" w:after="100"/>
              <w:jc w:val="center"/>
              <w:rPr>
                <w:sz w:val="23"/>
                <w:szCs w:val="23"/>
              </w:rPr>
            </w:pPr>
            <w:r>
              <w:rPr>
                <w:sz w:val="23"/>
                <w:szCs w:val="23"/>
              </w:rPr>
              <w:t>Male</w:t>
            </w:r>
          </w:p>
        </w:tc>
        <w:tc>
          <w:tcPr>
            <w:tcW w:w="2548" w:type="dxa"/>
            <w:tcBorders>
              <w:top w:val="single" w:sz="4" w:space="0" w:color="auto"/>
              <w:bottom w:val="single" w:sz="4" w:space="0" w:color="auto"/>
            </w:tcBorders>
            <w:vAlign w:val="center"/>
          </w:tcPr>
          <w:p w14:paraId="0EA2388D" w14:textId="77777777" w:rsidR="004615A2" w:rsidRDefault="004615A2" w:rsidP="001859E8">
            <w:pPr>
              <w:spacing w:before="100" w:after="100"/>
              <w:jc w:val="center"/>
              <w:rPr>
                <w:sz w:val="23"/>
                <w:szCs w:val="23"/>
              </w:rPr>
            </w:pPr>
            <w:r>
              <w:rPr>
                <w:sz w:val="23"/>
                <w:szCs w:val="23"/>
              </w:rPr>
              <w:t>0.038</w:t>
            </w:r>
          </w:p>
        </w:tc>
      </w:tr>
      <w:tr w:rsidR="004615A2" w:rsidRPr="00C948D6" w14:paraId="25146C95" w14:textId="77777777">
        <w:trPr>
          <w:trHeight w:val="195"/>
        </w:trPr>
        <w:tc>
          <w:tcPr>
            <w:tcW w:w="874" w:type="dxa"/>
            <w:vMerge/>
            <w:vAlign w:val="center"/>
          </w:tcPr>
          <w:p w14:paraId="06CD479D" w14:textId="77777777" w:rsidR="004615A2" w:rsidRPr="00C948D6" w:rsidRDefault="004615A2" w:rsidP="001859E8">
            <w:pPr>
              <w:spacing w:before="100" w:after="100"/>
              <w:jc w:val="center"/>
              <w:rPr>
                <w:sz w:val="23"/>
                <w:szCs w:val="23"/>
              </w:rPr>
            </w:pPr>
          </w:p>
        </w:tc>
        <w:tc>
          <w:tcPr>
            <w:tcW w:w="2235" w:type="dxa"/>
            <w:vMerge/>
            <w:vAlign w:val="center"/>
          </w:tcPr>
          <w:p w14:paraId="0C410B36" w14:textId="77777777" w:rsidR="004615A2" w:rsidRPr="00C948D6" w:rsidRDefault="004615A2" w:rsidP="001859E8">
            <w:pPr>
              <w:spacing w:before="100" w:after="100"/>
              <w:jc w:val="center"/>
              <w:rPr>
                <w:sz w:val="23"/>
                <w:szCs w:val="23"/>
              </w:rPr>
            </w:pPr>
          </w:p>
        </w:tc>
        <w:tc>
          <w:tcPr>
            <w:tcW w:w="1526" w:type="dxa"/>
            <w:vMerge/>
            <w:tcBorders>
              <w:right w:val="single" w:sz="4" w:space="0" w:color="auto"/>
            </w:tcBorders>
            <w:vAlign w:val="center"/>
          </w:tcPr>
          <w:p w14:paraId="3657C8D0" w14:textId="77777777" w:rsidR="004615A2" w:rsidRDefault="004615A2" w:rsidP="001859E8">
            <w:pPr>
              <w:spacing w:before="100" w:after="100"/>
              <w:jc w:val="center"/>
              <w:rPr>
                <w:sz w:val="23"/>
                <w:szCs w:val="23"/>
              </w:rPr>
            </w:pPr>
          </w:p>
        </w:tc>
        <w:tc>
          <w:tcPr>
            <w:tcW w:w="1637" w:type="dxa"/>
            <w:tcBorders>
              <w:top w:val="single" w:sz="4" w:space="0" w:color="auto"/>
              <w:left w:val="single" w:sz="4" w:space="0" w:color="auto"/>
            </w:tcBorders>
            <w:vAlign w:val="center"/>
          </w:tcPr>
          <w:p w14:paraId="60BF929B" w14:textId="77777777" w:rsidR="004615A2" w:rsidRPr="00C948D6" w:rsidRDefault="004615A2" w:rsidP="001859E8">
            <w:pPr>
              <w:spacing w:before="100" w:after="100"/>
              <w:jc w:val="center"/>
              <w:rPr>
                <w:sz w:val="23"/>
                <w:szCs w:val="23"/>
              </w:rPr>
            </w:pPr>
            <w:r>
              <w:rPr>
                <w:sz w:val="23"/>
                <w:szCs w:val="23"/>
              </w:rPr>
              <w:t>Female</w:t>
            </w:r>
          </w:p>
        </w:tc>
        <w:tc>
          <w:tcPr>
            <w:tcW w:w="2548" w:type="dxa"/>
            <w:tcBorders>
              <w:top w:val="single" w:sz="4" w:space="0" w:color="auto"/>
              <w:bottom w:val="single" w:sz="4" w:space="0" w:color="auto"/>
            </w:tcBorders>
            <w:vAlign w:val="center"/>
          </w:tcPr>
          <w:p w14:paraId="30681C5A" w14:textId="77777777" w:rsidR="004615A2" w:rsidRDefault="004615A2" w:rsidP="001859E8">
            <w:pPr>
              <w:spacing w:before="100" w:after="100"/>
              <w:jc w:val="center"/>
              <w:rPr>
                <w:sz w:val="23"/>
                <w:szCs w:val="23"/>
              </w:rPr>
            </w:pPr>
            <w:r>
              <w:rPr>
                <w:sz w:val="23"/>
                <w:szCs w:val="23"/>
              </w:rPr>
              <w:t>-.088</w:t>
            </w:r>
          </w:p>
        </w:tc>
      </w:tr>
      <w:tr w:rsidR="004615A2" w:rsidRPr="00C948D6" w14:paraId="0196946A" w14:textId="77777777">
        <w:trPr>
          <w:trHeight w:val="150"/>
        </w:trPr>
        <w:tc>
          <w:tcPr>
            <w:tcW w:w="874" w:type="dxa"/>
            <w:vMerge w:val="restart"/>
            <w:vAlign w:val="center"/>
          </w:tcPr>
          <w:p w14:paraId="1B965956" w14:textId="77777777" w:rsidR="004615A2" w:rsidRPr="00C948D6" w:rsidRDefault="004615A2" w:rsidP="001859E8">
            <w:pPr>
              <w:spacing w:before="100" w:after="100"/>
              <w:jc w:val="center"/>
              <w:rPr>
                <w:sz w:val="23"/>
                <w:szCs w:val="23"/>
              </w:rPr>
            </w:pPr>
            <w:r w:rsidRPr="00C948D6">
              <w:rPr>
                <w:sz w:val="23"/>
                <w:szCs w:val="23"/>
              </w:rPr>
              <w:t>2</w:t>
            </w:r>
          </w:p>
        </w:tc>
        <w:tc>
          <w:tcPr>
            <w:tcW w:w="2235" w:type="dxa"/>
            <w:vMerge/>
            <w:vAlign w:val="center"/>
          </w:tcPr>
          <w:p w14:paraId="71EDFD79" w14:textId="77777777" w:rsidR="004615A2" w:rsidRPr="00C948D6" w:rsidRDefault="004615A2" w:rsidP="001859E8">
            <w:pPr>
              <w:spacing w:before="100" w:after="100"/>
              <w:jc w:val="center"/>
              <w:rPr>
                <w:sz w:val="23"/>
                <w:szCs w:val="23"/>
              </w:rPr>
            </w:pPr>
          </w:p>
        </w:tc>
        <w:tc>
          <w:tcPr>
            <w:tcW w:w="1526" w:type="dxa"/>
            <w:vMerge w:val="restart"/>
            <w:tcBorders>
              <w:right w:val="single" w:sz="4" w:space="0" w:color="auto"/>
            </w:tcBorders>
            <w:vAlign w:val="center"/>
          </w:tcPr>
          <w:p w14:paraId="522204DD" w14:textId="77777777" w:rsidR="004615A2" w:rsidRPr="00C948D6" w:rsidRDefault="004615A2" w:rsidP="001859E8">
            <w:pPr>
              <w:spacing w:before="100" w:after="100"/>
              <w:jc w:val="center"/>
              <w:rPr>
                <w:sz w:val="23"/>
                <w:szCs w:val="23"/>
              </w:rPr>
            </w:pPr>
            <w:r>
              <w:rPr>
                <w:sz w:val="23"/>
                <w:szCs w:val="23"/>
              </w:rPr>
              <w:t>Locale</w:t>
            </w:r>
          </w:p>
        </w:tc>
        <w:tc>
          <w:tcPr>
            <w:tcW w:w="1637" w:type="dxa"/>
            <w:tcBorders>
              <w:left w:val="single" w:sz="4" w:space="0" w:color="auto"/>
              <w:bottom w:val="single" w:sz="4" w:space="0" w:color="auto"/>
            </w:tcBorders>
            <w:vAlign w:val="center"/>
          </w:tcPr>
          <w:p w14:paraId="7E218080" w14:textId="77777777" w:rsidR="004615A2" w:rsidRPr="00C948D6" w:rsidRDefault="004615A2" w:rsidP="001859E8">
            <w:pPr>
              <w:spacing w:before="100" w:after="100"/>
              <w:jc w:val="center"/>
              <w:rPr>
                <w:sz w:val="23"/>
                <w:szCs w:val="23"/>
              </w:rPr>
            </w:pPr>
            <w:r>
              <w:rPr>
                <w:sz w:val="23"/>
                <w:szCs w:val="23"/>
              </w:rPr>
              <w:t>Rural</w:t>
            </w:r>
          </w:p>
        </w:tc>
        <w:tc>
          <w:tcPr>
            <w:tcW w:w="2548" w:type="dxa"/>
            <w:tcBorders>
              <w:top w:val="single" w:sz="4" w:space="0" w:color="auto"/>
              <w:bottom w:val="single" w:sz="4" w:space="0" w:color="auto"/>
            </w:tcBorders>
            <w:vAlign w:val="center"/>
          </w:tcPr>
          <w:p w14:paraId="664BB61E" w14:textId="77777777" w:rsidR="004615A2" w:rsidRPr="00C948D6" w:rsidRDefault="004615A2" w:rsidP="001859E8">
            <w:pPr>
              <w:spacing w:before="100" w:after="100"/>
              <w:jc w:val="center"/>
              <w:rPr>
                <w:sz w:val="23"/>
                <w:szCs w:val="23"/>
              </w:rPr>
            </w:pPr>
            <w:r>
              <w:rPr>
                <w:sz w:val="23"/>
                <w:szCs w:val="23"/>
              </w:rPr>
              <w:t>-.056</w:t>
            </w:r>
          </w:p>
        </w:tc>
      </w:tr>
      <w:tr w:rsidR="004615A2" w:rsidRPr="00C948D6" w14:paraId="7E8BF4ED" w14:textId="77777777">
        <w:trPr>
          <w:trHeight w:val="285"/>
        </w:trPr>
        <w:tc>
          <w:tcPr>
            <w:tcW w:w="874" w:type="dxa"/>
            <w:vMerge/>
            <w:vAlign w:val="center"/>
          </w:tcPr>
          <w:p w14:paraId="08C84F1F" w14:textId="77777777" w:rsidR="004615A2" w:rsidRPr="00C948D6" w:rsidRDefault="004615A2" w:rsidP="001859E8">
            <w:pPr>
              <w:spacing w:before="100" w:after="100"/>
              <w:jc w:val="center"/>
              <w:rPr>
                <w:sz w:val="23"/>
                <w:szCs w:val="23"/>
              </w:rPr>
            </w:pPr>
          </w:p>
        </w:tc>
        <w:tc>
          <w:tcPr>
            <w:tcW w:w="2235" w:type="dxa"/>
            <w:vMerge/>
            <w:vAlign w:val="center"/>
          </w:tcPr>
          <w:p w14:paraId="07901CFA" w14:textId="77777777" w:rsidR="004615A2" w:rsidRPr="00C948D6" w:rsidRDefault="004615A2" w:rsidP="001859E8">
            <w:pPr>
              <w:spacing w:before="100" w:after="100"/>
              <w:jc w:val="center"/>
              <w:rPr>
                <w:sz w:val="23"/>
                <w:szCs w:val="23"/>
              </w:rPr>
            </w:pPr>
          </w:p>
        </w:tc>
        <w:tc>
          <w:tcPr>
            <w:tcW w:w="1526" w:type="dxa"/>
            <w:vMerge/>
            <w:tcBorders>
              <w:right w:val="single" w:sz="4" w:space="0" w:color="auto"/>
            </w:tcBorders>
            <w:vAlign w:val="center"/>
          </w:tcPr>
          <w:p w14:paraId="3EB45117" w14:textId="77777777" w:rsidR="004615A2" w:rsidRDefault="004615A2" w:rsidP="001859E8">
            <w:pPr>
              <w:spacing w:before="100" w:after="100"/>
              <w:jc w:val="center"/>
              <w:rPr>
                <w:sz w:val="23"/>
                <w:szCs w:val="23"/>
              </w:rPr>
            </w:pPr>
          </w:p>
        </w:tc>
        <w:tc>
          <w:tcPr>
            <w:tcW w:w="1637" w:type="dxa"/>
            <w:tcBorders>
              <w:top w:val="single" w:sz="4" w:space="0" w:color="auto"/>
              <w:left w:val="single" w:sz="4" w:space="0" w:color="auto"/>
            </w:tcBorders>
            <w:vAlign w:val="center"/>
          </w:tcPr>
          <w:p w14:paraId="2697AC45" w14:textId="77777777" w:rsidR="004615A2" w:rsidRPr="00C948D6" w:rsidRDefault="004615A2" w:rsidP="001859E8">
            <w:pPr>
              <w:spacing w:before="100" w:after="100"/>
              <w:jc w:val="center"/>
              <w:rPr>
                <w:sz w:val="23"/>
                <w:szCs w:val="23"/>
              </w:rPr>
            </w:pPr>
            <w:r>
              <w:rPr>
                <w:sz w:val="23"/>
                <w:szCs w:val="23"/>
              </w:rPr>
              <w:t>Urban</w:t>
            </w:r>
          </w:p>
        </w:tc>
        <w:tc>
          <w:tcPr>
            <w:tcW w:w="2548" w:type="dxa"/>
            <w:tcBorders>
              <w:top w:val="single" w:sz="4" w:space="0" w:color="auto"/>
              <w:bottom w:val="single" w:sz="4" w:space="0" w:color="auto"/>
            </w:tcBorders>
            <w:vAlign w:val="center"/>
          </w:tcPr>
          <w:p w14:paraId="23B8AB2F" w14:textId="77777777" w:rsidR="004615A2" w:rsidRDefault="004615A2" w:rsidP="001859E8">
            <w:pPr>
              <w:spacing w:before="100" w:after="100"/>
              <w:jc w:val="center"/>
              <w:rPr>
                <w:sz w:val="23"/>
                <w:szCs w:val="23"/>
              </w:rPr>
            </w:pPr>
            <w:r>
              <w:rPr>
                <w:sz w:val="23"/>
                <w:szCs w:val="23"/>
              </w:rPr>
              <w:t>.027</w:t>
            </w:r>
          </w:p>
        </w:tc>
      </w:tr>
      <w:tr w:rsidR="004615A2" w:rsidRPr="00C948D6" w14:paraId="304B19F2" w14:textId="77777777">
        <w:trPr>
          <w:trHeight w:val="450"/>
        </w:trPr>
        <w:tc>
          <w:tcPr>
            <w:tcW w:w="874" w:type="dxa"/>
            <w:vMerge w:val="restart"/>
            <w:vAlign w:val="center"/>
          </w:tcPr>
          <w:p w14:paraId="5A40138B" w14:textId="77777777" w:rsidR="004615A2" w:rsidRPr="00C948D6" w:rsidRDefault="004615A2" w:rsidP="001859E8">
            <w:pPr>
              <w:spacing w:before="100" w:after="100"/>
              <w:jc w:val="center"/>
              <w:rPr>
                <w:sz w:val="23"/>
                <w:szCs w:val="23"/>
              </w:rPr>
            </w:pPr>
            <w:r w:rsidRPr="00C948D6">
              <w:rPr>
                <w:sz w:val="23"/>
                <w:szCs w:val="23"/>
              </w:rPr>
              <w:t>3</w:t>
            </w:r>
          </w:p>
        </w:tc>
        <w:tc>
          <w:tcPr>
            <w:tcW w:w="2235" w:type="dxa"/>
            <w:vMerge/>
            <w:vAlign w:val="center"/>
          </w:tcPr>
          <w:p w14:paraId="673AA79E" w14:textId="77777777" w:rsidR="004615A2" w:rsidRPr="00C948D6" w:rsidRDefault="004615A2" w:rsidP="001859E8">
            <w:pPr>
              <w:spacing w:before="100" w:after="100"/>
              <w:jc w:val="center"/>
              <w:rPr>
                <w:sz w:val="23"/>
                <w:szCs w:val="23"/>
              </w:rPr>
            </w:pPr>
          </w:p>
        </w:tc>
        <w:tc>
          <w:tcPr>
            <w:tcW w:w="1526" w:type="dxa"/>
            <w:vMerge w:val="restart"/>
            <w:tcBorders>
              <w:right w:val="single" w:sz="4" w:space="0" w:color="auto"/>
            </w:tcBorders>
            <w:vAlign w:val="center"/>
          </w:tcPr>
          <w:p w14:paraId="503D365C" w14:textId="77777777" w:rsidR="004615A2" w:rsidRPr="00C948D6" w:rsidRDefault="004615A2" w:rsidP="001859E8">
            <w:pPr>
              <w:spacing w:before="100" w:after="100"/>
              <w:jc w:val="center"/>
              <w:rPr>
                <w:sz w:val="23"/>
                <w:szCs w:val="23"/>
              </w:rPr>
            </w:pPr>
            <w:r>
              <w:rPr>
                <w:sz w:val="23"/>
                <w:szCs w:val="23"/>
              </w:rPr>
              <w:t>Type of Management</w:t>
            </w:r>
          </w:p>
        </w:tc>
        <w:tc>
          <w:tcPr>
            <w:tcW w:w="1637" w:type="dxa"/>
            <w:tcBorders>
              <w:left w:val="single" w:sz="4" w:space="0" w:color="auto"/>
              <w:bottom w:val="single" w:sz="4" w:space="0" w:color="auto"/>
            </w:tcBorders>
            <w:vAlign w:val="center"/>
          </w:tcPr>
          <w:p w14:paraId="575B38B8" w14:textId="77777777" w:rsidR="004615A2" w:rsidRPr="00C948D6" w:rsidRDefault="004615A2" w:rsidP="001859E8">
            <w:pPr>
              <w:spacing w:before="100" w:after="100"/>
              <w:jc w:val="center"/>
              <w:rPr>
                <w:sz w:val="23"/>
                <w:szCs w:val="23"/>
              </w:rPr>
            </w:pPr>
            <w:r>
              <w:rPr>
                <w:sz w:val="23"/>
                <w:szCs w:val="23"/>
              </w:rPr>
              <w:t>Aided</w:t>
            </w:r>
          </w:p>
        </w:tc>
        <w:tc>
          <w:tcPr>
            <w:tcW w:w="2548" w:type="dxa"/>
            <w:tcBorders>
              <w:top w:val="single" w:sz="4" w:space="0" w:color="auto"/>
              <w:bottom w:val="single" w:sz="4" w:space="0" w:color="auto"/>
            </w:tcBorders>
            <w:vAlign w:val="center"/>
          </w:tcPr>
          <w:p w14:paraId="619BC7C1" w14:textId="77777777" w:rsidR="004615A2" w:rsidRPr="00C948D6" w:rsidRDefault="004615A2" w:rsidP="001859E8">
            <w:pPr>
              <w:spacing w:before="100" w:after="100"/>
              <w:jc w:val="center"/>
              <w:rPr>
                <w:sz w:val="23"/>
                <w:szCs w:val="23"/>
              </w:rPr>
            </w:pPr>
            <w:r>
              <w:rPr>
                <w:sz w:val="23"/>
                <w:szCs w:val="23"/>
              </w:rPr>
              <w:t>0.124</w:t>
            </w:r>
          </w:p>
        </w:tc>
      </w:tr>
      <w:tr w:rsidR="004615A2" w:rsidRPr="00C948D6" w14:paraId="516C029C" w14:textId="77777777">
        <w:trPr>
          <w:trHeight w:val="555"/>
        </w:trPr>
        <w:tc>
          <w:tcPr>
            <w:tcW w:w="874" w:type="dxa"/>
            <w:vMerge/>
          </w:tcPr>
          <w:p w14:paraId="4C2F22CB" w14:textId="77777777" w:rsidR="004615A2" w:rsidRPr="00C948D6" w:rsidRDefault="004615A2" w:rsidP="001859E8">
            <w:pPr>
              <w:spacing w:before="100" w:after="100"/>
              <w:jc w:val="center"/>
              <w:rPr>
                <w:sz w:val="23"/>
                <w:szCs w:val="23"/>
              </w:rPr>
            </w:pPr>
          </w:p>
        </w:tc>
        <w:tc>
          <w:tcPr>
            <w:tcW w:w="2235" w:type="dxa"/>
            <w:vMerge/>
            <w:vAlign w:val="center"/>
          </w:tcPr>
          <w:p w14:paraId="4756A355" w14:textId="77777777" w:rsidR="004615A2" w:rsidRPr="00C948D6" w:rsidRDefault="004615A2" w:rsidP="001859E8">
            <w:pPr>
              <w:spacing w:before="100" w:after="100"/>
              <w:jc w:val="center"/>
              <w:rPr>
                <w:sz w:val="23"/>
                <w:szCs w:val="23"/>
              </w:rPr>
            </w:pPr>
          </w:p>
        </w:tc>
        <w:tc>
          <w:tcPr>
            <w:tcW w:w="1526" w:type="dxa"/>
            <w:vMerge/>
            <w:tcBorders>
              <w:right w:val="single" w:sz="4" w:space="0" w:color="auto"/>
            </w:tcBorders>
            <w:vAlign w:val="center"/>
          </w:tcPr>
          <w:p w14:paraId="61C4C8B2" w14:textId="77777777" w:rsidR="004615A2" w:rsidRDefault="004615A2" w:rsidP="001859E8">
            <w:pPr>
              <w:spacing w:before="100" w:after="100"/>
              <w:jc w:val="center"/>
              <w:rPr>
                <w:sz w:val="23"/>
                <w:szCs w:val="23"/>
              </w:rPr>
            </w:pPr>
          </w:p>
        </w:tc>
        <w:tc>
          <w:tcPr>
            <w:tcW w:w="1637" w:type="dxa"/>
            <w:tcBorders>
              <w:top w:val="single" w:sz="4" w:space="0" w:color="auto"/>
              <w:left w:val="single" w:sz="4" w:space="0" w:color="auto"/>
            </w:tcBorders>
            <w:vAlign w:val="center"/>
          </w:tcPr>
          <w:p w14:paraId="5554462E" w14:textId="77777777" w:rsidR="004615A2" w:rsidRPr="00C948D6" w:rsidRDefault="004615A2" w:rsidP="001859E8">
            <w:pPr>
              <w:spacing w:before="100" w:after="100"/>
              <w:jc w:val="center"/>
              <w:rPr>
                <w:sz w:val="23"/>
                <w:szCs w:val="23"/>
              </w:rPr>
            </w:pPr>
            <w:r>
              <w:rPr>
                <w:sz w:val="23"/>
                <w:szCs w:val="23"/>
              </w:rPr>
              <w:t>Government</w:t>
            </w:r>
          </w:p>
        </w:tc>
        <w:tc>
          <w:tcPr>
            <w:tcW w:w="2548" w:type="dxa"/>
            <w:tcBorders>
              <w:top w:val="single" w:sz="4" w:space="0" w:color="auto"/>
            </w:tcBorders>
            <w:vAlign w:val="center"/>
          </w:tcPr>
          <w:p w14:paraId="1D1533AC" w14:textId="77777777" w:rsidR="004615A2" w:rsidRDefault="004615A2" w:rsidP="001859E8">
            <w:pPr>
              <w:spacing w:before="100" w:after="100"/>
              <w:jc w:val="center"/>
              <w:rPr>
                <w:sz w:val="23"/>
                <w:szCs w:val="23"/>
              </w:rPr>
            </w:pPr>
            <w:r>
              <w:rPr>
                <w:sz w:val="23"/>
                <w:szCs w:val="23"/>
              </w:rPr>
              <w:t>- .141</w:t>
            </w:r>
          </w:p>
        </w:tc>
      </w:tr>
    </w:tbl>
    <w:p w14:paraId="37ACEC32" w14:textId="77777777" w:rsidR="004615A2" w:rsidRDefault="004615A2" w:rsidP="00E06810">
      <w:pPr>
        <w:spacing w:before="400" w:line="480" w:lineRule="auto"/>
        <w:ind w:right="-142"/>
      </w:pPr>
      <w:r>
        <w:tab/>
        <w:t xml:space="preserve">Summary of correlations value from Table 4.7 reveals that in the case of Total sample shows that there is low and negative relationship between Organisational Culture and Professional Ethics   of Secondary School Teachers.  There is not significant relationship between Organisational Culture and Professional Ethics   of Secondary School Teachers based on subsamples, Gender, Locale and Type of Management. </w:t>
      </w:r>
    </w:p>
    <w:p w14:paraId="7FEE059D" w14:textId="77777777" w:rsidR="004615A2" w:rsidRPr="007A1902" w:rsidRDefault="004615A2" w:rsidP="00A23654">
      <w:pPr>
        <w:spacing w:before="240" w:line="480" w:lineRule="auto"/>
        <w:ind w:left="567" w:right="-142" w:hanging="567"/>
      </w:pPr>
      <w:r w:rsidRPr="007A1902">
        <w:t>4.2.2. MEAN DIFFERENCE ANALYSIS</w:t>
      </w:r>
    </w:p>
    <w:p w14:paraId="695A54DD" w14:textId="77777777" w:rsidR="004615A2" w:rsidRDefault="004615A2" w:rsidP="006D5E38">
      <w:pPr>
        <w:spacing w:after="240" w:line="480" w:lineRule="auto"/>
        <w:ind w:firstLine="720"/>
      </w:pPr>
      <w:r>
        <w:t>In this part of the chapter Mean Difference Analysis is undertaken to compare the mean scores of Organisational Culture and Professional Ethics   of Secondary School Teachers with respect to Gender, Locality and Type of Management.</w:t>
      </w:r>
    </w:p>
    <w:p w14:paraId="497693CD" w14:textId="77777777" w:rsidR="004615A2" w:rsidRPr="002A54D5" w:rsidRDefault="004615A2" w:rsidP="00BC7B01">
      <w:pPr>
        <w:spacing w:after="240" w:line="360" w:lineRule="auto"/>
        <w:ind w:left="851" w:hanging="851"/>
        <w:rPr>
          <w:b/>
        </w:rPr>
      </w:pPr>
      <w:r w:rsidRPr="002A54D5">
        <w:rPr>
          <w:b/>
        </w:rPr>
        <w:t xml:space="preserve">4.2.2.1. Comparison of the Mean Scores of </w:t>
      </w:r>
      <w:r>
        <w:rPr>
          <w:b/>
        </w:rPr>
        <w:t>Organisational Culture</w:t>
      </w:r>
      <w:r w:rsidRPr="002A54D5">
        <w:rPr>
          <w:b/>
        </w:rPr>
        <w:t xml:space="preserve"> </w:t>
      </w:r>
      <w:r>
        <w:rPr>
          <w:b/>
        </w:rPr>
        <w:t xml:space="preserve">Based on </w:t>
      </w:r>
      <w:r w:rsidRPr="002A54D5">
        <w:rPr>
          <w:b/>
        </w:rPr>
        <w:t>Gender</w:t>
      </w:r>
      <w:r>
        <w:rPr>
          <w:b/>
        </w:rPr>
        <w:t xml:space="preserve"> (Male &amp; Female) </w:t>
      </w:r>
    </w:p>
    <w:p w14:paraId="6511006E" w14:textId="77777777" w:rsidR="004615A2" w:rsidRPr="000E3000" w:rsidRDefault="004615A2" w:rsidP="000E3000">
      <w:pPr>
        <w:spacing w:after="240" w:line="480" w:lineRule="auto"/>
        <w:ind w:firstLine="720"/>
      </w:pPr>
      <w:r w:rsidRPr="000E3000">
        <w:t>Test of significance of difference between mean was employed to</w:t>
      </w:r>
      <w:r>
        <w:rPr>
          <w:b/>
        </w:rPr>
        <w:t xml:space="preserve"> </w:t>
      </w:r>
      <w:r w:rsidRPr="000E3000">
        <w:t xml:space="preserve">compare </w:t>
      </w:r>
      <w:r>
        <w:t xml:space="preserve">the Male and Female Secondary School Teachers with regard to their Organisational Culture. The mean and Standard Deviation of the scores of both groups were found out and subjected to mean difference analysis. The data and result of the t-test are presented in Table 4.8. </w:t>
      </w:r>
    </w:p>
    <w:p w14:paraId="584A5772" w14:textId="77777777" w:rsidR="004615A2" w:rsidRDefault="004615A2" w:rsidP="000E3000">
      <w:pPr>
        <w:spacing w:after="60" w:line="360" w:lineRule="auto"/>
        <w:jc w:val="center"/>
        <w:rPr>
          <w:b/>
        </w:rPr>
      </w:pPr>
      <w:r>
        <w:rPr>
          <w:b/>
        </w:rPr>
        <w:br w:type="page"/>
      </w:r>
      <w:r>
        <w:rPr>
          <w:b/>
        </w:rPr>
        <w:lastRenderedPageBreak/>
        <w:t>TABLE 4.8</w:t>
      </w:r>
    </w:p>
    <w:p w14:paraId="3709A84D" w14:textId="77777777" w:rsidR="004615A2" w:rsidRPr="0002228B" w:rsidRDefault="004615A2" w:rsidP="000E3000">
      <w:pPr>
        <w:spacing w:after="60" w:line="360" w:lineRule="auto"/>
        <w:jc w:val="center"/>
        <w:rPr>
          <w:b/>
        </w:rPr>
      </w:pPr>
      <w:r w:rsidRPr="0002228B">
        <w:rPr>
          <w:b/>
        </w:rPr>
        <w:t xml:space="preserve"> </w:t>
      </w:r>
      <w:r>
        <w:rPr>
          <w:b/>
        </w:rPr>
        <w:t>Data and Results of the t-test for the Mean Scores of Organisational Culture</w:t>
      </w:r>
      <w:r w:rsidRPr="0002228B">
        <w:rPr>
          <w:b/>
        </w:rPr>
        <w:t xml:space="preserve"> </w:t>
      </w:r>
      <w:r>
        <w:rPr>
          <w:b/>
        </w:rPr>
        <w:t>Based on the</w:t>
      </w:r>
      <w:r w:rsidRPr="0002228B">
        <w:rPr>
          <w:b/>
        </w:rPr>
        <w:t xml:space="preserve"> </w:t>
      </w:r>
      <w:r>
        <w:rPr>
          <w:b/>
        </w:rPr>
        <w:t>Sub</w:t>
      </w:r>
      <w:r w:rsidRPr="0002228B">
        <w:rPr>
          <w:b/>
        </w:rPr>
        <w:t xml:space="preserve"> Sample</w:t>
      </w:r>
      <w:r>
        <w:rPr>
          <w:b/>
        </w:rPr>
        <w:t xml:space="preserve"> Gender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03"/>
        <w:gridCol w:w="1078"/>
        <w:gridCol w:w="1418"/>
        <w:gridCol w:w="764"/>
        <w:gridCol w:w="1506"/>
        <w:gridCol w:w="1015"/>
        <w:gridCol w:w="1297"/>
      </w:tblGrid>
      <w:tr w:rsidR="004615A2" w:rsidRPr="00AD7457" w14:paraId="30CE843C" w14:textId="77777777">
        <w:trPr>
          <w:trHeight w:val="357"/>
          <w:jc w:val="center"/>
        </w:trPr>
        <w:tc>
          <w:tcPr>
            <w:tcW w:w="903" w:type="dxa"/>
            <w:vAlign w:val="center"/>
          </w:tcPr>
          <w:p w14:paraId="088A5D6E" w14:textId="77777777" w:rsidR="004615A2" w:rsidRPr="00AD7457" w:rsidRDefault="004615A2" w:rsidP="00AD7457">
            <w:pPr>
              <w:spacing w:before="120" w:after="120"/>
              <w:jc w:val="center"/>
              <w:rPr>
                <w:b/>
                <w:szCs w:val="24"/>
              </w:rPr>
            </w:pPr>
            <w:r w:rsidRPr="00AD7457">
              <w:rPr>
                <w:b/>
                <w:szCs w:val="24"/>
              </w:rPr>
              <w:t>Sl. No.</w:t>
            </w:r>
          </w:p>
        </w:tc>
        <w:tc>
          <w:tcPr>
            <w:tcW w:w="1078" w:type="dxa"/>
            <w:vAlign w:val="center"/>
          </w:tcPr>
          <w:p w14:paraId="3F2EF511" w14:textId="77777777" w:rsidR="004615A2" w:rsidRPr="00AD7457" w:rsidRDefault="004615A2" w:rsidP="00AD7457">
            <w:pPr>
              <w:spacing w:before="120" w:after="120"/>
              <w:jc w:val="center"/>
              <w:rPr>
                <w:b/>
                <w:szCs w:val="24"/>
              </w:rPr>
            </w:pPr>
            <w:r w:rsidRPr="00AD7457">
              <w:rPr>
                <w:b/>
                <w:szCs w:val="24"/>
              </w:rPr>
              <w:t>Gender</w:t>
            </w:r>
          </w:p>
        </w:tc>
        <w:tc>
          <w:tcPr>
            <w:tcW w:w="1418" w:type="dxa"/>
            <w:tcBorders>
              <w:bottom w:val="single" w:sz="4" w:space="0" w:color="auto"/>
              <w:right w:val="single" w:sz="4" w:space="0" w:color="auto"/>
            </w:tcBorders>
            <w:vAlign w:val="center"/>
          </w:tcPr>
          <w:p w14:paraId="077C582F" w14:textId="77777777" w:rsidR="004615A2" w:rsidRPr="00AD7457" w:rsidRDefault="004615A2" w:rsidP="00AD7457">
            <w:pPr>
              <w:spacing w:before="120" w:after="120"/>
              <w:jc w:val="center"/>
              <w:rPr>
                <w:b/>
                <w:szCs w:val="24"/>
              </w:rPr>
            </w:pPr>
            <w:r w:rsidRPr="00AD7457">
              <w:rPr>
                <w:b/>
                <w:szCs w:val="24"/>
              </w:rPr>
              <w:t>Mean Score</w:t>
            </w:r>
          </w:p>
        </w:tc>
        <w:tc>
          <w:tcPr>
            <w:tcW w:w="764" w:type="dxa"/>
            <w:tcBorders>
              <w:left w:val="single" w:sz="4" w:space="0" w:color="auto"/>
              <w:bottom w:val="single" w:sz="4" w:space="0" w:color="auto"/>
            </w:tcBorders>
            <w:vAlign w:val="center"/>
          </w:tcPr>
          <w:p w14:paraId="484FAFBB" w14:textId="77777777" w:rsidR="004615A2" w:rsidRPr="00AD7457" w:rsidRDefault="004615A2" w:rsidP="00AD7457">
            <w:pPr>
              <w:spacing w:before="120" w:after="120"/>
              <w:jc w:val="center"/>
              <w:rPr>
                <w:b/>
                <w:szCs w:val="24"/>
              </w:rPr>
            </w:pPr>
            <w:r w:rsidRPr="00AD7457">
              <w:rPr>
                <w:b/>
                <w:szCs w:val="24"/>
              </w:rPr>
              <w:t>S.D.</w:t>
            </w:r>
          </w:p>
        </w:tc>
        <w:tc>
          <w:tcPr>
            <w:tcW w:w="1506" w:type="dxa"/>
            <w:tcBorders>
              <w:bottom w:val="single" w:sz="4" w:space="0" w:color="auto"/>
            </w:tcBorders>
            <w:vAlign w:val="center"/>
          </w:tcPr>
          <w:p w14:paraId="34157CAA" w14:textId="77777777" w:rsidR="004615A2" w:rsidRPr="00AD7457" w:rsidRDefault="004615A2" w:rsidP="00AD7457">
            <w:pPr>
              <w:spacing w:before="120" w:after="120"/>
              <w:jc w:val="center"/>
              <w:rPr>
                <w:b/>
                <w:szCs w:val="24"/>
              </w:rPr>
            </w:pPr>
            <w:r w:rsidRPr="00AD7457">
              <w:rPr>
                <w:b/>
                <w:szCs w:val="24"/>
              </w:rPr>
              <w:t>Size of the Sample</w:t>
            </w:r>
          </w:p>
        </w:tc>
        <w:tc>
          <w:tcPr>
            <w:tcW w:w="1015" w:type="dxa"/>
            <w:tcBorders>
              <w:bottom w:val="single" w:sz="4" w:space="0" w:color="auto"/>
            </w:tcBorders>
            <w:vAlign w:val="center"/>
          </w:tcPr>
          <w:p w14:paraId="375C5688" w14:textId="77777777" w:rsidR="004615A2" w:rsidRPr="00AD7457" w:rsidRDefault="004615A2" w:rsidP="00AD7457">
            <w:pPr>
              <w:spacing w:before="120" w:after="120"/>
              <w:jc w:val="center"/>
              <w:rPr>
                <w:b/>
                <w:szCs w:val="24"/>
              </w:rPr>
            </w:pPr>
            <w:r w:rsidRPr="00AD7457">
              <w:rPr>
                <w:b/>
                <w:szCs w:val="24"/>
              </w:rPr>
              <w:t>t-value</w:t>
            </w:r>
          </w:p>
        </w:tc>
        <w:tc>
          <w:tcPr>
            <w:tcW w:w="1297" w:type="dxa"/>
            <w:tcBorders>
              <w:bottom w:val="single" w:sz="4" w:space="0" w:color="auto"/>
            </w:tcBorders>
            <w:vAlign w:val="center"/>
          </w:tcPr>
          <w:p w14:paraId="6C7071E6" w14:textId="77777777" w:rsidR="004615A2" w:rsidRPr="00AD7457" w:rsidRDefault="004615A2" w:rsidP="00AD7457">
            <w:pPr>
              <w:spacing w:before="120" w:after="120"/>
              <w:jc w:val="center"/>
              <w:rPr>
                <w:b/>
                <w:szCs w:val="24"/>
              </w:rPr>
            </w:pPr>
            <w:r w:rsidRPr="00AD7457">
              <w:rPr>
                <w:b/>
                <w:szCs w:val="24"/>
              </w:rPr>
              <w:t>Level of Significance</w:t>
            </w:r>
          </w:p>
        </w:tc>
      </w:tr>
      <w:tr w:rsidR="004615A2" w:rsidRPr="00AD7457" w14:paraId="72450707" w14:textId="77777777">
        <w:trPr>
          <w:trHeight w:val="367"/>
          <w:jc w:val="center"/>
        </w:trPr>
        <w:tc>
          <w:tcPr>
            <w:tcW w:w="903" w:type="dxa"/>
            <w:vAlign w:val="center"/>
          </w:tcPr>
          <w:p w14:paraId="7DB3B90D" w14:textId="77777777" w:rsidR="004615A2" w:rsidRPr="00AD7457" w:rsidRDefault="004615A2" w:rsidP="00AD7457">
            <w:pPr>
              <w:spacing w:before="120" w:after="120"/>
              <w:jc w:val="center"/>
              <w:rPr>
                <w:szCs w:val="24"/>
              </w:rPr>
            </w:pPr>
            <w:r w:rsidRPr="00AD7457">
              <w:rPr>
                <w:szCs w:val="24"/>
              </w:rPr>
              <w:t>1</w:t>
            </w:r>
          </w:p>
        </w:tc>
        <w:tc>
          <w:tcPr>
            <w:tcW w:w="1078" w:type="dxa"/>
            <w:vAlign w:val="center"/>
          </w:tcPr>
          <w:p w14:paraId="72CF1DF5" w14:textId="77777777" w:rsidR="004615A2" w:rsidRPr="00AD7457" w:rsidRDefault="004615A2" w:rsidP="00AD7457">
            <w:pPr>
              <w:spacing w:before="120" w:after="120"/>
              <w:jc w:val="center"/>
              <w:rPr>
                <w:szCs w:val="24"/>
              </w:rPr>
            </w:pPr>
            <w:r w:rsidRPr="00AD7457">
              <w:rPr>
                <w:szCs w:val="24"/>
              </w:rPr>
              <w:t>Male</w:t>
            </w:r>
          </w:p>
        </w:tc>
        <w:tc>
          <w:tcPr>
            <w:tcW w:w="1418" w:type="dxa"/>
            <w:tcBorders>
              <w:right w:val="single" w:sz="4" w:space="0" w:color="auto"/>
            </w:tcBorders>
            <w:vAlign w:val="center"/>
          </w:tcPr>
          <w:p w14:paraId="0EBD321F" w14:textId="77777777" w:rsidR="004615A2" w:rsidRPr="00AD7457" w:rsidRDefault="004615A2" w:rsidP="00AD7457">
            <w:pPr>
              <w:spacing w:before="120" w:after="120"/>
              <w:jc w:val="center"/>
              <w:rPr>
                <w:szCs w:val="24"/>
              </w:rPr>
            </w:pPr>
            <w:r w:rsidRPr="00AD7457">
              <w:rPr>
                <w:szCs w:val="24"/>
              </w:rPr>
              <w:t>139</w:t>
            </w:r>
          </w:p>
        </w:tc>
        <w:tc>
          <w:tcPr>
            <w:tcW w:w="764" w:type="dxa"/>
            <w:tcBorders>
              <w:left w:val="single" w:sz="4" w:space="0" w:color="auto"/>
            </w:tcBorders>
            <w:vAlign w:val="center"/>
          </w:tcPr>
          <w:p w14:paraId="0B389B51" w14:textId="77777777" w:rsidR="004615A2" w:rsidRPr="00AD7457" w:rsidRDefault="004615A2" w:rsidP="00AD7457">
            <w:pPr>
              <w:spacing w:before="120" w:after="120"/>
              <w:jc w:val="center"/>
              <w:rPr>
                <w:szCs w:val="24"/>
              </w:rPr>
            </w:pPr>
            <w:r w:rsidRPr="00AD7457">
              <w:rPr>
                <w:szCs w:val="24"/>
              </w:rPr>
              <w:t>22.07</w:t>
            </w:r>
          </w:p>
        </w:tc>
        <w:tc>
          <w:tcPr>
            <w:tcW w:w="1506" w:type="dxa"/>
            <w:vAlign w:val="center"/>
          </w:tcPr>
          <w:p w14:paraId="15AB33EB" w14:textId="77777777" w:rsidR="004615A2" w:rsidRPr="00AD7457" w:rsidRDefault="004615A2" w:rsidP="00AD7457">
            <w:pPr>
              <w:spacing w:before="120" w:after="120"/>
              <w:jc w:val="center"/>
              <w:rPr>
                <w:szCs w:val="24"/>
              </w:rPr>
            </w:pPr>
            <w:r w:rsidRPr="00AD7457">
              <w:rPr>
                <w:szCs w:val="24"/>
              </w:rPr>
              <w:t>180</w:t>
            </w:r>
          </w:p>
        </w:tc>
        <w:tc>
          <w:tcPr>
            <w:tcW w:w="1015" w:type="dxa"/>
            <w:vMerge w:val="restart"/>
            <w:vAlign w:val="center"/>
          </w:tcPr>
          <w:p w14:paraId="63F36867" w14:textId="77777777" w:rsidR="004615A2" w:rsidRPr="00AD7457" w:rsidRDefault="004615A2" w:rsidP="00AD7457">
            <w:pPr>
              <w:spacing w:before="120" w:after="120"/>
              <w:jc w:val="center"/>
              <w:rPr>
                <w:szCs w:val="24"/>
              </w:rPr>
            </w:pPr>
            <w:r w:rsidRPr="00AD7457">
              <w:rPr>
                <w:szCs w:val="24"/>
              </w:rPr>
              <w:t>3.198</w:t>
            </w:r>
          </w:p>
        </w:tc>
        <w:tc>
          <w:tcPr>
            <w:tcW w:w="1297" w:type="dxa"/>
            <w:vMerge w:val="restart"/>
            <w:vAlign w:val="center"/>
          </w:tcPr>
          <w:p w14:paraId="0BF933CD" w14:textId="77777777" w:rsidR="004615A2" w:rsidRPr="00AD7457" w:rsidRDefault="004615A2" w:rsidP="00AD7457">
            <w:pPr>
              <w:spacing w:before="120" w:after="120"/>
              <w:jc w:val="center"/>
              <w:rPr>
                <w:szCs w:val="24"/>
              </w:rPr>
            </w:pPr>
            <w:r>
              <w:rPr>
                <w:szCs w:val="24"/>
              </w:rPr>
              <w:t xml:space="preserve">Significant </w:t>
            </w:r>
          </w:p>
        </w:tc>
      </w:tr>
      <w:tr w:rsidR="004615A2" w:rsidRPr="00AD7457" w14:paraId="534C893F" w14:textId="77777777">
        <w:trPr>
          <w:trHeight w:val="367"/>
          <w:jc w:val="center"/>
        </w:trPr>
        <w:tc>
          <w:tcPr>
            <w:tcW w:w="903" w:type="dxa"/>
            <w:tcBorders>
              <w:bottom w:val="single" w:sz="4" w:space="0" w:color="auto"/>
            </w:tcBorders>
            <w:vAlign w:val="center"/>
          </w:tcPr>
          <w:p w14:paraId="5D2B834A" w14:textId="77777777" w:rsidR="004615A2" w:rsidRPr="00AD7457" w:rsidRDefault="004615A2" w:rsidP="00D64EFD">
            <w:pPr>
              <w:spacing w:before="120" w:after="120"/>
              <w:jc w:val="center"/>
              <w:rPr>
                <w:szCs w:val="24"/>
              </w:rPr>
            </w:pPr>
            <w:r w:rsidRPr="00AD7457">
              <w:rPr>
                <w:szCs w:val="24"/>
              </w:rPr>
              <w:t>2</w:t>
            </w:r>
          </w:p>
        </w:tc>
        <w:tc>
          <w:tcPr>
            <w:tcW w:w="1078" w:type="dxa"/>
            <w:tcBorders>
              <w:bottom w:val="single" w:sz="4" w:space="0" w:color="auto"/>
            </w:tcBorders>
            <w:vAlign w:val="center"/>
          </w:tcPr>
          <w:p w14:paraId="69588F83" w14:textId="77777777" w:rsidR="004615A2" w:rsidRPr="00AD7457" w:rsidRDefault="004615A2" w:rsidP="00AD7457">
            <w:pPr>
              <w:spacing w:before="120" w:after="120"/>
              <w:jc w:val="center"/>
              <w:rPr>
                <w:szCs w:val="24"/>
              </w:rPr>
            </w:pPr>
            <w:r w:rsidRPr="00AD7457">
              <w:rPr>
                <w:szCs w:val="24"/>
              </w:rPr>
              <w:t>Female</w:t>
            </w:r>
          </w:p>
        </w:tc>
        <w:tc>
          <w:tcPr>
            <w:tcW w:w="1418" w:type="dxa"/>
            <w:tcBorders>
              <w:bottom w:val="single" w:sz="4" w:space="0" w:color="auto"/>
              <w:right w:val="single" w:sz="4" w:space="0" w:color="auto"/>
            </w:tcBorders>
            <w:vAlign w:val="center"/>
          </w:tcPr>
          <w:p w14:paraId="0586886F" w14:textId="77777777" w:rsidR="004615A2" w:rsidRPr="00AD7457" w:rsidRDefault="004615A2" w:rsidP="00AD7457">
            <w:pPr>
              <w:spacing w:before="120" w:after="120"/>
              <w:jc w:val="center"/>
              <w:rPr>
                <w:szCs w:val="24"/>
              </w:rPr>
            </w:pPr>
            <w:r w:rsidRPr="00AD7457">
              <w:rPr>
                <w:szCs w:val="24"/>
              </w:rPr>
              <w:t>147.13</w:t>
            </w:r>
          </w:p>
        </w:tc>
        <w:tc>
          <w:tcPr>
            <w:tcW w:w="764" w:type="dxa"/>
            <w:tcBorders>
              <w:left w:val="single" w:sz="4" w:space="0" w:color="auto"/>
              <w:bottom w:val="single" w:sz="4" w:space="0" w:color="auto"/>
            </w:tcBorders>
            <w:vAlign w:val="center"/>
          </w:tcPr>
          <w:p w14:paraId="152CB6C2" w14:textId="77777777" w:rsidR="004615A2" w:rsidRPr="00AD7457" w:rsidRDefault="004615A2" w:rsidP="00AD7457">
            <w:pPr>
              <w:spacing w:before="120" w:after="120"/>
              <w:jc w:val="center"/>
              <w:rPr>
                <w:szCs w:val="24"/>
              </w:rPr>
            </w:pPr>
            <w:r w:rsidRPr="00AD7457">
              <w:rPr>
                <w:szCs w:val="24"/>
              </w:rPr>
              <w:t>21.69</w:t>
            </w:r>
          </w:p>
        </w:tc>
        <w:tc>
          <w:tcPr>
            <w:tcW w:w="1506" w:type="dxa"/>
            <w:tcBorders>
              <w:bottom w:val="single" w:sz="4" w:space="0" w:color="auto"/>
            </w:tcBorders>
            <w:vAlign w:val="center"/>
          </w:tcPr>
          <w:p w14:paraId="6F6BFF4C" w14:textId="77777777" w:rsidR="004615A2" w:rsidRPr="00AD7457" w:rsidRDefault="004615A2" w:rsidP="00AD7457">
            <w:pPr>
              <w:spacing w:before="120" w:after="120"/>
              <w:jc w:val="center"/>
              <w:rPr>
                <w:szCs w:val="24"/>
              </w:rPr>
            </w:pPr>
            <w:r w:rsidRPr="00AD7457">
              <w:rPr>
                <w:szCs w:val="24"/>
              </w:rPr>
              <w:t>180</w:t>
            </w:r>
          </w:p>
        </w:tc>
        <w:tc>
          <w:tcPr>
            <w:tcW w:w="1015" w:type="dxa"/>
            <w:vMerge/>
            <w:tcBorders>
              <w:bottom w:val="single" w:sz="4" w:space="0" w:color="auto"/>
            </w:tcBorders>
            <w:vAlign w:val="center"/>
          </w:tcPr>
          <w:p w14:paraId="1D2E0A1C" w14:textId="77777777" w:rsidR="004615A2" w:rsidRPr="00AD7457" w:rsidRDefault="004615A2" w:rsidP="00D64EFD">
            <w:pPr>
              <w:spacing w:before="120" w:after="120"/>
              <w:jc w:val="center"/>
              <w:rPr>
                <w:szCs w:val="24"/>
              </w:rPr>
            </w:pPr>
          </w:p>
        </w:tc>
        <w:tc>
          <w:tcPr>
            <w:tcW w:w="1297" w:type="dxa"/>
            <w:vMerge/>
            <w:tcBorders>
              <w:bottom w:val="single" w:sz="4" w:space="0" w:color="auto"/>
            </w:tcBorders>
          </w:tcPr>
          <w:p w14:paraId="0A46A59F" w14:textId="77777777" w:rsidR="004615A2" w:rsidRPr="00AD7457" w:rsidRDefault="004615A2" w:rsidP="00D64EFD">
            <w:pPr>
              <w:spacing w:before="120" w:after="120"/>
              <w:jc w:val="center"/>
              <w:rPr>
                <w:szCs w:val="24"/>
              </w:rPr>
            </w:pPr>
          </w:p>
        </w:tc>
      </w:tr>
    </w:tbl>
    <w:p w14:paraId="3A3A107A" w14:textId="77777777" w:rsidR="004615A2" w:rsidRDefault="004615A2" w:rsidP="006C19F2">
      <w:pPr>
        <w:spacing w:before="400" w:after="240" w:line="480" w:lineRule="auto"/>
        <w:ind w:firstLine="720"/>
      </w:pPr>
      <w:r>
        <w:t xml:space="preserve">Table 4.8 shows that the t-value obtained for the variable Organisational Culture with respect to Gender is 3.19 which is greater than 2.58, the required value of ‘t’ for significance at 0.01 level. This suggests that there is significant difference between Male and </w:t>
      </w:r>
      <w:smartTag w:uri="urn:schemas-microsoft-com:office:smarttags" w:element="place">
        <w:smartTag w:uri="urn:schemas-microsoft-com:office:smarttags" w:element="PlaceName">
          <w:r>
            <w:t>Female</w:t>
          </w:r>
        </w:smartTag>
        <w:r>
          <w:t xml:space="preserve"> </w:t>
        </w:r>
        <w:smartTag w:uri="urn:schemas-microsoft-com:office:smarttags" w:element="PlaceType">
          <w:r>
            <w:t>Secondary School</w:t>
          </w:r>
        </w:smartTag>
      </w:smartTag>
      <w:r>
        <w:t xml:space="preserve"> teachers with respect to their Organisational Culture. The high scores associated with the female teachers shows that they are found superior than </w:t>
      </w:r>
      <w:smartTag w:uri="urn:schemas-microsoft-com:office:smarttags" w:element="place">
        <w:smartTag w:uri="urn:schemas-microsoft-com:office:smarttags" w:element="PlaceName">
          <w:r>
            <w:t>Male</w:t>
          </w:r>
        </w:smartTag>
        <w:r>
          <w:t xml:space="preserve"> </w:t>
        </w:r>
        <w:smartTag w:uri="urn:schemas-microsoft-com:office:smarttags" w:element="PlaceType">
          <w:r>
            <w:t>Secondary School</w:t>
          </w:r>
        </w:smartTag>
      </w:smartTag>
      <w:r>
        <w:t xml:space="preserve"> teachers in case of Organisational Culture.</w:t>
      </w:r>
    </w:p>
    <w:p w14:paraId="6096E2F2" w14:textId="77777777" w:rsidR="004615A2" w:rsidRDefault="004615A2" w:rsidP="000E3000">
      <w:pPr>
        <w:spacing w:line="480" w:lineRule="auto"/>
        <w:ind w:left="851" w:hanging="851"/>
      </w:pPr>
      <w:r>
        <w:rPr>
          <w:b/>
        </w:rPr>
        <w:t>4.2.2.2</w:t>
      </w:r>
      <w:r w:rsidRPr="002A54D5">
        <w:rPr>
          <w:b/>
        </w:rPr>
        <w:t xml:space="preserve">. Comparison of the Mean Scores of </w:t>
      </w:r>
      <w:r>
        <w:rPr>
          <w:b/>
        </w:rPr>
        <w:t>Organisational Culture</w:t>
      </w:r>
      <w:r w:rsidRPr="002A54D5">
        <w:rPr>
          <w:b/>
        </w:rPr>
        <w:t xml:space="preserve"> </w:t>
      </w:r>
      <w:r>
        <w:rPr>
          <w:b/>
        </w:rPr>
        <w:t>Based on Locality (Urban and Rural)</w:t>
      </w:r>
    </w:p>
    <w:p w14:paraId="178D5AD3" w14:textId="77777777" w:rsidR="004615A2" w:rsidRDefault="004615A2" w:rsidP="006D5E38">
      <w:pPr>
        <w:spacing w:after="240" w:line="480" w:lineRule="auto"/>
        <w:ind w:firstLine="720"/>
      </w:pPr>
      <w:r>
        <w:t>Test of significance of the difference between means was employed to find out if there exists any significant difference between Urban and Rural Secondary School Teachers based on Organisational Culture. The t-value obtained for the sub sample, locality is presented in Table 4.9.</w:t>
      </w:r>
    </w:p>
    <w:p w14:paraId="24E1FC43" w14:textId="77777777" w:rsidR="004615A2" w:rsidRDefault="004615A2" w:rsidP="001E370F">
      <w:pPr>
        <w:spacing w:after="80" w:line="360" w:lineRule="auto"/>
        <w:jc w:val="center"/>
        <w:rPr>
          <w:b/>
        </w:rPr>
      </w:pPr>
      <w:r>
        <w:rPr>
          <w:b/>
        </w:rPr>
        <w:br w:type="page"/>
      </w:r>
      <w:r>
        <w:rPr>
          <w:b/>
        </w:rPr>
        <w:lastRenderedPageBreak/>
        <w:t>TABLE 4.9</w:t>
      </w:r>
    </w:p>
    <w:p w14:paraId="0C97653E" w14:textId="77777777" w:rsidR="004615A2" w:rsidRPr="0002228B" w:rsidRDefault="004615A2" w:rsidP="001E370F">
      <w:pPr>
        <w:spacing w:after="80" w:line="360" w:lineRule="auto"/>
        <w:jc w:val="center"/>
        <w:rPr>
          <w:b/>
        </w:rPr>
      </w:pPr>
      <w:r w:rsidRPr="0002228B">
        <w:rPr>
          <w:b/>
        </w:rPr>
        <w:t xml:space="preserve"> </w:t>
      </w:r>
      <w:r>
        <w:rPr>
          <w:b/>
        </w:rPr>
        <w:t>Data and Results of the t-test for the Mean Scores of Organisational Culture</w:t>
      </w:r>
      <w:r w:rsidRPr="0002228B">
        <w:rPr>
          <w:b/>
        </w:rPr>
        <w:t xml:space="preserve"> </w:t>
      </w:r>
      <w:r>
        <w:rPr>
          <w:b/>
        </w:rPr>
        <w:t>based on the</w:t>
      </w:r>
      <w:r w:rsidRPr="0002228B">
        <w:rPr>
          <w:b/>
        </w:rPr>
        <w:t xml:space="preserve"> </w:t>
      </w:r>
      <w:r>
        <w:rPr>
          <w:b/>
        </w:rPr>
        <w:t>Sub</w:t>
      </w:r>
      <w:r w:rsidRPr="0002228B">
        <w:rPr>
          <w:b/>
        </w:rPr>
        <w:t xml:space="preserve"> Sample</w:t>
      </w:r>
      <w:r>
        <w:rPr>
          <w:b/>
        </w:rPr>
        <w:t xml:space="preserve"> Locality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188"/>
        <w:gridCol w:w="953"/>
        <w:gridCol w:w="806"/>
        <w:gridCol w:w="1812"/>
        <w:gridCol w:w="962"/>
        <w:gridCol w:w="1576"/>
      </w:tblGrid>
      <w:tr w:rsidR="004615A2" w14:paraId="4CF212DF" w14:textId="77777777">
        <w:trPr>
          <w:trHeight w:val="357"/>
          <w:jc w:val="center"/>
        </w:trPr>
        <w:tc>
          <w:tcPr>
            <w:tcW w:w="943" w:type="dxa"/>
            <w:vAlign w:val="center"/>
          </w:tcPr>
          <w:p w14:paraId="2713B944" w14:textId="77777777" w:rsidR="004615A2" w:rsidRPr="001E370F" w:rsidRDefault="004615A2" w:rsidP="001E370F">
            <w:pPr>
              <w:spacing w:before="120" w:after="120"/>
              <w:jc w:val="center"/>
              <w:rPr>
                <w:b/>
              </w:rPr>
            </w:pPr>
            <w:r w:rsidRPr="001E370F">
              <w:rPr>
                <w:b/>
              </w:rPr>
              <w:t>Sl. No.</w:t>
            </w:r>
          </w:p>
        </w:tc>
        <w:tc>
          <w:tcPr>
            <w:tcW w:w="1188" w:type="dxa"/>
            <w:vAlign w:val="center"/>
          </w:tcPr>
          <w:p w14:paraId="3AB732F4" w14:textId="77777777" w:rsidR="004615A2" w:rsidRPr="001E370F" w:rsidRDefault="004615A2" w:rsidP="001E370F">
            <w:pPr>
              <w:spacing w:before="120" w:after="120"/>
              <w:jc w:val="center"/>
              <w:rPr>
                <w:b/>
              </w:rPr>
            </w:pPr>
            <w:r w:rsidRPr="001E370F">
              <w:rPr>
                <w:b/>
              </w:rPr>
              <w:t>Locality</w:t>
            </w:r>
          </w:p>
        </w:tc>
        <w:tc>
          <w:tcPr>
            <w:tcW w:w="953" w:type="dxa"/>
            <w:tcBorders>
              <w:bottom w:val="single" w:sz="4" w:space="0" w:color="auto"/>
              <w:right w:val="single" w:sz="4" w:space="0" w:color="auto"/>
            </w:tcBorders>
            <w:vAlign w:val="center"/>
          </w:tcPr>
          <w:p w14:paraId="212A9EE6" w14:textId="77777777" w:rsidR="004615A2" w:rsidRPr="001E370F" w:rsidRDefault="004615A2" w:rsidP="001E370F">
            <w:pPr>
              <w:spacing w:before="120" w:after="120"/>
              <w:jc w:val="center"/>
              <w:rPr>
                <w:b/>
              </w:rPr>
            </w:pPr>
            <w:r w:rsidRPr="001E370F">
              <w:rPr>
                <w:b/>
              </w:rPr>
              <w:t>Mean</w:t>
            </w:r>
          </w:p>
        </w:tc>
        <w:tc>
          <w:tcPr>
            <w:tcW w:w="806" w:type="dxa"/>
            <w:tcBorders>
              <w:left w:val="single" w:sz="4" w:space="0" w:color="auto"/>
              <w:bottom w:val="single" w:sz="4" w:space="0" w:color="auto"/>
            </w:tcBorders>
            <w:vAlign w:val="center"/>
          </w:tcPr>
          <w:p w14:paraId="7B1E9260" w14:textId="77777777" w:rsidR="004615A2" w:rsidRPr="001E370F" w:rsidRDefault="004615A2" w:rsidP="001E370F">
            <w:pPr>
              <w:spacing w:before="120" w:after="120"/>
              <w:jc w:val="center"/>
              <w:rPr>
                <w:b/>
              </w:rPr>
            </w:pPr>
            <w:r w:rsidRPr="001E370F">
              <w:rPr>
                <w:b/>
              </w:rPr>
              <w:t>S.D.</w:t>
            </w:r>
          </w:p>
        </w:tc>
        <w:tc>
          <w:tcPr>
            <w:tcW w:w="1812" w:type="dxa"/>
            <w:tcBorders>
              <w:bottom w:val="single" w:sz="4" w:space="0" w:color="auto"/>
            </w:tcBorders>
            <w:vAlign w:val="center"/>
          </w:tcPr>
          <w:p w14:paraId="5EE26F40" w14:textId="77777777" w:rsidR="004615A2" w:rsidRPr="001E370F" w:rsidRDefault="004615A2" w:rsidP="001E370F">
            <w:pPr>
              <w:spacing w:before="120" w:after="120"/>
              <w:jc w:val="center"/>
              <w:rPr>
                <w:b/>
              </w:rPr>
            </w:pPr>
            <w:r w:rsidRPr="001E370F">
              <w:rPr>
                <w:b/>
              </w:rPr>
              <w:t>Size of the Sample</w:t>
            </w:r>
          </w:p>
        </w:tc>
        <w:tc>
          <w:tcPr>
            <w:tcW w:w="962" w:type="dxa"/>
            <w:tcBorders>
              <w:bottom w:val="single" w:sz="4" w:space="0" w:color="auto"/>
            </w:tcBorders>
            <w:vAlign w:val="center"/>
          </w:tcPr>
          <w:p w14:paraId="2FD2C630" w14:textId="77777777" w:rsidR="004615A2" w:rsidRPr="001E370F" w:rsidRDefault="004615A2" w:rsidP="001E370F">
            <w:pPr>
              <w:spacing w:before="120" w:after="120"/>
              <w:jc w:val="center"/>
              <w:rPr>
                <w:b/>
              </w:rPr>
            </w:pPr>
            <w:r w:rsidRPr="001E370F">
              <w:rPr>
                <w:b/>
              </w:rPr>
              <w:t>t-value</w:t>
            </w:r>
          </w:p>
        </w:tc>
        <w:tc>
          <w:tcPr>
            <w:tcW w:w="1576" w:type="dxa"/>
            <w:tcBorders>
              <w:bottom w:val="single" w:sz="4" w:space="0" w:color="auto"/>
            </w:tcBorders>
            <w:vAlign w:val="center"/>
          </w:tcPr>
          <w:p w14:paraId="4409F468" w14:textId="77777777" w:rsidR="004615A2" w:rsidRPr="001E370F" w:rsidRDefault="004615A2" w:rsidP="001E370F">
            <w:pPr>
              <w:spacing w:before="120" w:after="120"/>
              <w:jc w:val="center"/>
              <w:rPr>
                <w:b/>
              </w:rPr>
            </w:pPr>
            <w:r>
              <w:rPr>
                <w:b/>
              </w:rPr>
              <w:t>Level of Significance</w:t>
            </w:r>
          </w:p>
        </w:tc>
      </w:tr>
      <w:tr w:rsidR="004615A2" w14:paraId="017C2CD5" w14:textId="77777777">
        <w:trPr>
          <w:trHeight w:val="367"/>
          <w:jc w:val="center"/>
        </w:trPr>
        <w:tc>
          <w:tcPr>
            <w:tcW w:w="943" w:type="dxa"/>
            <w:vAlign w:val="center"/>
          </w:tcPr>
          <w:p w14:paraId="7DCACDB9" w14:textId="77777777" w:rsidR="004615A2" w:rsidRDefault="004615A2" w:rsidP="00D64EFD">
            <w:pPr>
              <w:spacing w:before="120" w:after="120"/>
              <w:jc w:val="center"/>
            </w:pPr>
            <w:r>
              <w:t>1</w:t>
            </w:r>
          </w:p>
        </w:tc>
        <w:tc>
          <w:tcPr>
            <w:tcW w:w="1188" w:type="dxa"/>
          </w:tcPr>
          <w:p w14:paraId="684334CE" w14:textId="77777777" w:rsidR="004615A2" w:rsidRDefault="004615A2" w:rsidP="00D64EFD">
            <w:pPr>
              <w:spacing w:before="120" w:after="120"/>
            </w:pPr>
            <w:r>
              <w:t>Urban</w:t>
            </w:r>
          </w:p>
        </w:tc>
        <w:tc>
          <w:tcPr>
            <w:tcW w:w="953" w:type="dxa"/>
            <w:tcBorders>
              <w:right w:val="single" w:sz="4" w:space="0" w:color="auto"/>
            </w:tcBorders>
            <w:vAlign w:val="center"/>
          </w:tcPr>
          <w:p w14:paraId="754DB3C0" w14:textId="77777777" w:rsidR="004615A2" w:rsidRDefault="004615A2" w:rsidP="00D64EFD">
            <w:pPr>
              <w:spacing w:before="120" w:after="120"/>
            </w:pPr>
            <w:r>
              <w:t>142.42</w:t>
            </w:r>
          </w:p>
        </w:tc>
        <w:tc>
          <w:tcPr>
            <w:tcW w:w="806" w:type="dxa"/>
            <w:tcBorders>
              <w:left w:val="single" w:sz="4" w:space="0" w:color="auto"/>
            </w:tcBorders>
            <w:vAlign w:val="center"/>
          </w:tcPr>
          <w:p w14:paraId="40F5C2B0" w14:textId="77777777" w:rsidR="004615A2" w:rsidRDefault="004615A2" w:rsidP="00D64EFD">
            <w:pPr>
              <w:spacing w:before="120" w:after="120"/>
            </w:pPr>
            <w:r>
              <w:t>21.47</w:t>
            </w:r>
          </w:p>
        </w:tc>
        <w:tc>
          <w:tcPr>
            <w:tcW w:w="1812" w:type="dxa"/>
          </w:tcPr>
          <w:p w14:paraId="2F3AB02E" w14:textId="77777777" w:rsidR="004615A2" w:rsidRDefault="004615A2" w:rsidP="00D64EFD">
            <w:pPr>
              <w:spacing w:before="120" w:after="120"/>
              <w:jc w:val="center"/>
            </w:pPr>
            <w:r>
              <w:t>180</w:t>
            </w:r>
          </w:p>
        </w:tc>
        <w:tc>
          <w:tcPr>
            <w:tcW w:w="962" w:type="dxa"/>
            <w:vMerge w:val="restart"/>
            <w:vAlign w:val="center"/>
          </w:tcPr>
          <w:p w14:paraId="7985B12B" w14:textId="77777777" w:rsidR="004615A2" w:rsidRDefault="004615A2" w:rsidP="00D64EFD">
            <w:pPr>
              <w:spacing w:before="120" w:after="120"/>
              <w:jc w:val="center"/>
            </w:pPr>
            <w:r>
              <w:t>.870</w:t>
            </w:r>
          </w:p>
        </w:tc>
        <w:tc>
          <w:tcPr>
            <w:tcW w:w="1576" w:type="dxa"/>
            <w:vMerge w:val="restart"/>
          </w:tcPr>
          <w:p w14:paraId="18EAC45F" w14:textId="77777777" w:rsidR="004615A2" w:rsidRDefault="004615A2" w:rsidP="00D64EFD">
            <w:pPr>
              <w:spacing w:before="120" w:after="120"/>
              <w:jc w:val="center"/>
            </w:pPr>
            <w:r>
              <w:t xml:space="preserve">Not Significant </w:t>
            </w:r>
          </w:p>
        </w:tc>
      </w:tr>
      <w:tr w:rsidR="004615A2" w14:paraId="62427D22" w14:textId="77777777">
        <w:trPr>
          <w:trHeight w:val="367"/>
          <w:jc w:val="center"/>
        </w:trPr>
        <w:tc>
          <w:tcPr>
            <w:tcW w:w="943" w:type="dxa"/>
            <w:tcBorders>
              <w:bottom w:val="single" w:sz="4" w:space="0" w:color="auto"/>
            </w:tcBorders>
            <w:vAlign w:val="center"/>
          </w:tcPr>
          <w:p w14:paraId="13D0A353" w14:textId="77777777" w:rsidR="004615A2" w:rsidRDefault="004615A2" w:rsidP="00D64EFD">
            <w:pPr>
              <w:spacing w:before="120" w:after="120"/>
              <w:jc w:val="center"/>
            </w:pPr>
            <w:r>
              <w:t>2</w:t>
            </w:r>
          </w:p>
        </w:tc>
        <w:tc>
          <w:tcPr>
            <w:tcW w:w="1188" w:type="dxa"/>
            <w:tcBorders>
              <w:bottom w:val="single" w:sz="4" w:space="0" w:color="auto"/>
            </w:tcBorders>
          </w:tcPr>
          <w:p w14:paraId="4616669E" w14:textId="77777777" w:rsidR="004615A2" w:rsidRDefault="004615A2" w:rsidP="00D64EFD">
            <w:pPr>
              <w:spacing w:before="120" w:after="120"/>
            </w:pPr>
            <w:r>
              <w:t>Rural</w:t>
            </w:r>
          </w:p>
        </w:tc>
        <w:tc>
          <w:tcPr>
            <w:tcW w:w="953" w:type="dxa"/>
            <w:tcBorders>
              <w:bottom w:val="single" w:sz="4" w:space="0" w:color="auto"/>
              <w:right w:val="single" w:sz="4" w:space="0" w:color="auto"/>
            </w:tcBorders>
            <w:vAlign w:val="center"/>
          </w:tcPr>
          <w:p w14:paraId="646B9AF8" w14:textId="77777777" w:rsidR="004615A2" w:rsidRDefault="004615A2" w:rsidP="00D64EFD">
            <w:pPr>
              <w:spacing w:before="120" w:after="120"/>
            </w:pPr>
            <w:r>
              <w:t>144.46</w:t>
            </w:r>
          </w:p>
        </w:tc>
        <w:tc>
          <w:tcPr>
            <w:tcW w:w="806" w:type="dxa"/>
            <w:tcBorders>
              <w:left w:val="single" w:sz="4" w:space="0" w:color="auto"/>
              <w:bottom w:val="single" w:sz="4" w:space="0" w:color="auto"/>
            </w:tcBorders>
            <w:vAlign w:val="center"/>
          </w:tcPr>
          <w:p w14:paraId="0F24FCE8" w14:textId="77777777" w:rsidR="004615A2" w:rsidRDefault="004615A2" w:rsidP="00D64EFD">
            <w:pPr>
              <w:spacing w:before="120" w:after="120"/>
            </w:pPr>
            <w:r>
              <w:t>22.85</w:t>
            </w:r>
          </w:p>
        </w:tc>
        <w:tc>
          <w:tcPr>
            <w:tcW w:w="1812" w:type="dxa"/>
            <w:tcBorders>
              <w:bottom w:val="single" w:sz="4" w:space="0" w:color="auto"/>
            </w:tcBorders>
          </w:tcPr>
          <w:p w14:paraId="1906F779" w14:textId="77777777" w:rsidR="004615A2" w:rsidRDefault="004615A2" w:rsidP="00D64EFD">
            <w:pPr>
              <w:spacing w:before="120" w:after="120"/>
              <w:jc w:val="center"/>
            </w:pPr>
            <w:r>
              <w:t>180</w:t>
            </w:r>
          </w:p>
        </w:tc>
        <w:tc>
          <w:tcPr>
            <w:tcW w:w="962" w:type="dxa"/>
            <w:vMerge/>
            <w:tcBorders>
              <w:bottom w:val="single" w:sz="4" w:space="0" w:color="auto"/>
            </w:tcBorders>
            <w:vAlign w:val="center"/>
          </w:tcPr>
          <w:p w14:paraId="3B50905C" w14:textId="77777777" w:rsidR="004615A2" w:rsidRDefault="004615A2" w:rsidP="00D64EFD">
            <w:pPr>
              <w:spacing w:before="120" w:after="120"/>
              <w:jc w:val="center"/>
            </w:pPr>
          </w:p>
        </w:tc>
        <w:tc>
          <w:tcPr>
            <w:tcW w:w="1576" w:type="dxa"/>
            <w:vMerge/>
            <w:tcBorders>
              <w:bottom w:val="single" w:sz="4" w:space="0" w:color="auto"/>
            </w:tcBorders>
          </w:tcPr>
          <w:p w14:paraId="1CBEE421" w14:textId="77777777" w:rsidR="004615A2" w:rsidRDefault="004615A2" w:rsidP="00D64EFD">
            <w:pPr>
              <w:spacing w:before="120" w:after="120"/>
              <w:jc w:val="center"/>
            </w:pPr>
          </w:p>
        </w:tc>
      </w:tr>
    </w:tbl>
    <w:p w14:paraId="2BC77591" w14:textId="77777777" w:rsidR="004615A2" w:rsidRDefault="004615A2" w:rsidP="006C19F2">
      <w:pPr>
        <w:spacing w:before="400" w:after="240" w:line="480" w:lineRule="auto"/>
        <w:ind w:firstLine="720"/>
      </w:pPr>
      <w:r>
        <w:t xml:space="preserve">Table 4.9 shows that the t-value obtained for the variable, Organisational Culture with respect to Locality is 0.870, which is less than 1.96, required for significance at 0.05 level. This suggests that there is no significant difference in the mean scores of Organisational Culture of Secondary School Teachers of Urban and Rural areas. Since the higher mean is attached with rural teachers, they are found superior as Rural Secondary School Teachers with respect to Organisational Culture.  </w:t>
      </w:r>
    </w:p>
    <w:p w14:paraId="1DF60AF4" w14:textId="77777777" w:rsidR="004615A2" w:rsidRDefault="004615A2" w:rsidP="00FF7FBF">
      <w:pPr>
        <w:spacing w:after="240" w:line="360" w:lineRule="auto"/>
        <w:ind w:left="851" w:hanging="851"/>
      </w:pPr>
      <w:r>
        <w:rPr>
          <w:b/>
        </w:rPr>
        <w:t>4.2.2.3</w:t>
      </w:r>
      <w:r w:rsidRPr="002A54D5">
        <w:rPr>
          <w:b/>
        </w:rPr>
        <w:t xml:space="preserve"> Comparison of the Mean Scores of Organi</w:t>
      </w:r>
      <w:r>
        <w:rPr>
          <w:b/>
        </w:rPr>
        <w:t>s</w:t>
      </w:r>
      <w:r w:rsidRPr="002A54D5">
        <w:rPr>
          <w:b/>
        </w:rPr>
        <w:t xml:space="preserve">ational Culture </w:t>
      </w:r>
      <w:r>
        <w:rPr>
          <w:b/>
        </w:rPr>
        <w:t xml:space="preserve">of Institution Based on the Subsample Type of Management (Aided and Government) </w:t>
      </w:r>
    </w:p>
    <w:p w14:paraId="030EECDD" w14:textId="77777777" w:rsidR="004615A2" w:rsidRDefault="004615A2" w:rsidP="00E32432">
      <w:pPr>
        <w:spacing w:after="240" w:line="480" w:lineRule="auto"/>
        <w:ind w:firstLine="720"/>
      </w:pPr>
      <w:r>
        <w:t>Test of significance of the difference between mean was used to find out if there exists any difference in Organisational Culture of schools with respect to type of management. The t-value obtained for the sub sample, type of management is presented in Table 4.10.</w:t>
      </w:r>
    </w:p>
    <w:p w14:paraId="6EA192EE" w14:textId="77777777" w:rsidR="004615A2" w:rsidRDefault="004615A2" w:rsidP="00E32432">
      <w:pPr>
        <w:spacing w:line="312" w:lineRule="auto"/>
        <w:jc w:val="center"/>
        <w:rPr>
          <w:b/>
        </w:rPr>
      </w:pPr>
      <w:r>
        <w:rPr>
          <w:b/>
        </w:rPr>
        <w:br w:type="page"/>
      </w:r>
      <w:r>
        <w:rPr>
          <w:b/>
        </w:rPr>
        <w:lastRenderedPageBreak/>
        <w:t>TABLE 4.10</w:t>
      </w:r>
    </w:p>
    <w:p w14:paraId="478E9A97" w14:textId="77777777" w:rsidR="004615A2" w:rsidRDefault="004615A2" w:rsidP="00E32432">
      <w:pPr>
        <w:spacing w:line="312" w:lineRule="auto"/>
        <w:jc w:val="center"/>
        <w:rPr>
          <w:b/>
        </w:rPr>
      </w:pPr>
      <w:r w:rsidRPr="0002228B">
        <w:rPr>
          <w:b/>
        </w:rPr>
        <w:t xml:space="preserve"> </w:t>
      </w:r>
      <w:r>
        <w:rPr>
          <w:b/>
        </w:rPr>
        <w:t>Data and Results of the t-test for the Mean Scores of Organisational Culture</w:t>
      </w:r>
      <w:r w:rsidRPr="0002228B">
        <w:rPr>
          <w:b/>
        </w:rPr>
        <w:t xml:space="preserve"> </w:t>
      </w:r>
      <w:r>
        <w:rPr>
          <w:b/>
        </w:rPr>
        <w:t>of Schools based on the</w:t>
      </w:r>
      <w:r w:rsidRPr="0002228B">
        <w:rPr>
          <w:b/>
        </w:rPr>
        <w:t xml:space="preserve"> </w:t>
      </w:r>
      <w:r>
        <w:rPr>
          <w:b/>
        </w:rPr>
        <w:t>Sub</w:t>
      </w:r>
      <w:r w:rsidRPr="0002228B">
        <w:rPr>
          <w:b/>
        </w:rPr>
        <w:t xml:space="preserve"> Sample</w:t>
      </w:r>
      <w:r>
        <w:rPr>
          <w:b/>
        </w:rPr>
        <w:t xml:space="preserve"> </w:t>
      </w:r>
    </w:p>
    <w:p w14:paraId="44CD7370" w14:textId="77777777" w:rsidR="004615A2" w:rsidRPr="0002228B" w:rsidRDefault="004615A2" w:rsidP="00E32432">
      <w:pPr>
        <w:spacing w:after="120" w:line="312" w:lineRule="auto"/>
        <w:jc w:val="center"/>
        <w:rPr>
          <w:b/>
        </w:rPr>
      </w:pPr>
      <w:r>
        <w:rPr>
          <w:b/>
        </w:rPr>
        <w:t>Type of Management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1734"/>
        <w:gridCol w:w="936"/>
        <w:gridCol w:w="795"/>
        <w:gridCol w:w="1420"/>
        <w:gridCol w:w="816"/>
        <w:gridCol w:w="1576"/>
      </w:tblGrid>
      <w:tr w:rsidR="004615A2" w14:paraId="6F7FFA0B" w14:textId="77777777">
        <w:trPr>
          <w:trHeight w:val="357"/>
          <w:jc w:val="center"/>
        </w:trPr>
        <w:tc>
          <w:tcPr>
            <w:tcW w:w="1019" w:type="dxa"/>
            <w:vAlign w:val="center"/>
          </w:tcPr>
          <w:p w14:paraId="18D26EB3" w14:textId="77777777" w:rsidR="004615A2" w:rsidRPr="00F5254D" w:rsidRDefault="004615A2" w:rsidP="00F5254D">
            <w:pPr>
              <w:spacing w:before="120" w:after="120"/>
              <w:jc w:val="center"/>
              <w:rPr>
                <w:b/>
              </w:rPr>
            </w:pPr>
            <w:r w:rsidRPr="00F5254D">
              <w:rPr>
                <w:b/>
              </w:rPr>
              <w:t>Sl. No.</w:t>
            </w:r>
          </w:p>
        </w:tc>
        <w:tc>
          <w:tcPr>
            <w:tcW w:w="1734" w:type="dxa"/>
            <w:vAlign w:val="center"/>
          </w:tcPr>
          <w:p w14:paraId="5BED88CA" w14:textId="77777777" w:rsidR="004615A2" w:rsidRPr="00F5254D" w:rsidRDefault="004615A2" w:rsidP="00F5254D">
            <w:pPr>
              <w:spacing w:before="120" w:after="120"/>
              <w:jc w:val="center"/>
              <w:rPr>
                <w:b/>
              </w:rPr>
            </w:pPr>
            <w:r w:rsidRPr="00F5254D">
              <w:rPr>
                <w:b/>
              </w:rPr>
              <w:t>Type of Management</w:t>
            </w:r>
          </w:p>
        </w:tc>
        <w:tc>
          <w:tcPr>
            <w:tcW w:w="936" w:type="dxa"/>
            <w:tcBorders>
              <w:bottom w:val="single" w:sz="4" w:space="0" w:color="auto"/>
              <w:right w:val="single" w:sz="4" w:space="0" w:color="auto"/>
            </w:tcBorders>
            <w:vAlign w:val="center"/>
          </w:tcPr>
          <w:p w14:paraId="42A59D53" w14:textId="77777777" w:rsidR="004615A2" w:rsidRPr="00F5254D" w:rsidRDefault="004615A2" w:rsidP="00F5254D">
            <w:pPr>
              <w:spacing w:before="120" w:after="120"/>
              <w:jc w:val="center"/>
              <w:rPr>
                <w:b/>
              </w:rPr>
            </w:pPr>
            <w:r w:rsidRPr="00F5254D">
              <w:rPr>
                <w:b/>
              </w:rPr>
              <w:t>Mean</w:t>
            </w:r>
          </w:p>
        </w:tc>
        <w:tc>
          <w:tcPr>
            <w:tcW w:w="795" w:type="dxa"/>
            <w:tcBorders>
              <w:left w:val="single" w:sz="4" w:space="0" w:color="auto"/>
              <w:bottom w:val="single" w:sz="4" w:space="0" w:color="auto"/>
            </w:tcBorders>
            <w:vAlign w:val="center"/>
          </w:tcPr>
          <w:p w14:paraId="6691613A" w14:textId="77777777" w:rsidR="004615A2" w:rsidRPr="00F5254D" w:rsidRDefault="004615A2" w:rsidP="00F5254D">
            <w:pPr>
              <w:spacing w:before="120" w:after="120"/>
              <w:jc w:val="center"/>
              <w:rPr>
                <w:b/>
              </w:rPr>
            </w:pPr>
            <w:r w:rsidRPr="00F5254D">
              <w:rPr>
                <w:b/>
              </w:rPr>
              <w:t>S.D.</w:t>
            </w:r>
          </w:p>
        </w:tc>
        <w:tc>
          <w:tcPr>
            <w:tcW w:w="1420" w:type="dxa"/>
            <w:tcBorders>
              <w:bottom w:val="single" w:sz="4" w:space="0" w:color="auto"/>
            </w:tcBorders>
            <w:vAlign w:val="center"/>
          </w:tcPr>
          <w:p w14:paraId="724BD35F" w14:textId="77777777" w:rsidR="004615A2" w:rsidRPr="00F5254D" w:rsidRDefault="004615A2" w:rsidP="00F5254D">
            <w:pPr>
              <w:spacing w:before="120" w:after="120"/>
              <w:jc w:val="center"/>
              <w:rPr>
                <w:b/>
              </w:rPr>
            </w:pPr>
            <w:r w:rsidRPr="00F5254D">
              <w:rPr>
                <w:b/>
              </w:rPr>
              <w:t>Size of the Sample</w:t>
            </w:r>
          </w:p>
        </w:tc>
        <w:tc>
          <w:tcPr>
            <w:tcW w:w="816" w:type="dxa"/>
            <w:tcBorders>
              <w:bottom w:val="single" w:sz="4" w:space="0" w:color="auto"/>
            </w:tcBorders>
            <w:vAlign w:val="center"/>
          </w:tcPr>
          <w:p w14:paraId="61F8D387" w14:textId="77777777" w:rsidR="004615A2" w:rsidRPr="00F5254D" w:rsidRDefault="004615A2" w:rsidP="00F5254D">
            <w:pPr>
              <w:spacing w:before="120" w:after="120"/>
              <w:jc w:val="center"/>
              <w:rPr>
                <w:b/>
              </w:rPr>
            </w:pPr>
            <w:r w:rsidRPr="00F5254D">
              <w:rPr>
                <w:b/>
              </w:rPr>
              <w:t>t-value</w:t>
            </w:r>
          </w:p>
        </w:tc>
        <w:tc>
          <w:tcPr>
            <w:tcW w:w="1576" w:type="dxa"/>
            <w:tcBorders>
              <w:bottom w:val="single" w:sz="4" w:space="0" w:color="auto"/>
            </w:tcBorders>
            <w:vAlign w:val="center"/>
          </w:tcPr>
          <w:p w14:paraId="21D7D12A" w14:textId="77777777" w:rsidR="004615A2" w:rsidRPr="00F5254D" w:rsidRDefault="004615A2" w:rsidP="00F5254D">
            <w:pPr>
              <w:spacing w:before="120" w:after="120"/>
              <w:jc w:val="center"/>
              <w:rPr>
                <w:b/>
              </w:rPr>
            </w:pPr>
            <w:r>
              <w:rPr>
                <w:b/>
              </w:rPr>
              <w:t>Level of Significance</w:t>
            </w:r>
          </w:p>
        </w:tc>
      </w:tr>
      <w:tr w:rsidR="004615A2" w14:paraId="39B1ACFB" w14:textId="77777777">
        <w:trPr>
          <w:trHeight w:val="367"/>
          <w:jc w:val="center"/>
        </w:trPr>
        <w:tc>
          <w:tcPr>
            <w:tcW w:w="1019" w:type="dxa"/>
            <w:vAlign w:val="center"/>
          </w:tcPr>
          <w:p w14:paraId="1BA86445" w14:textId="77777777" w:rsidR="004615A2" w:rsidRDefault="004615A2" w:rsidP="00D64EFD">
            <w:pPr>
              <w:spacing w:before="120" w:after="120"/>
              <w:jc w:val="center"/>
            </w:pPr>
            <w:r>
              <w:t>1</w:t>
            </w:r>
          </w:p>
        </w:tc>
        <w:tc>
          <w:tcPr>
            <w:tcW w:w="1734" w:type="dxa"/>
          </w:tcPr>
          <w:p w14:paraId="261B70AD" w14:textId="77777777" w:rsidR="004615A2" w:rsidRDefault="004615A2" w:rsidP="00D64EFD">
            <w:pPr>
              <w:spacing w:before="120" w:after="120"/>
            </w:pPr>
            <w:r>
              <w:t>Aided</w:t>
            </w:r>
          </w:p>
        </w:tc>
        <w:tc>
          <w:tcPr>
            <w:tcW w:w="936" w:type="dxa"/>
            <w:tcBorders>
              <w:right w:val="single" w:sz="4" w:space="0" w:color="auto"/>
            </w:tcBorders>
            <w:vAlign w:val="center"/>
          </w:tcPr>
          <w:p w14:paraId="05BE6CE0" w14:textId="77777777" w:rsidR="004615A2" w:rsidRDefault="004615A2" w:rsidP="002A45FD">
            <w:pPr>
              <w:spacing w:before="120" w:after="120"/>
              <w:jc w:val="center"/>
            </w:pPr>
            <w:r>
              <w:t>143.68</w:t>
            </w:r>
          </w:p>
        </w:tc>
        <w:tc>
          <w:tcPr>
            <w:tcW w:w="795" w:type="dxa"/>
            <w:tcBorders>
              <w:left w:val="single" w:sz="4" w:space="0" w:color="auto"/>
            </w:tcBorders>
            <w:vAlign w:val="center"/>
          </w:tcPr>
          <w:p w14:paraId="7563808C" w14:textId="77777777" w:rsidR="004615A2" w:rsidRDefault="004615A2" w:rsidP="002A45FD">
            <w:pPr>
              <w:spacing w:before="120" w:after="120"/>
              <w:jc w:val="center"/>
            </w:pPr>
            <w:r>
              <w:t>23.31</w:t>
            </w:r>
          </w:p>
        </w:tc>
        <w:tc>
          <w:tcPr>
            <w:tcW w:w="1420" w:type="dxa"/>
            <w:vAlign w:val="center"/>
          </w:tcPr>
          <w:p w14:paraId="05477D63" w14:textId="77777777" w:rsidR="004615A2" w:rsidRDefault="004615A2" w:rsidP="002A45FD">
            <w:pPr>
              <w:spacing w:before="120" w:after="120"/>
              <w:jc w:val="center"/>
            </w:pPr>
            <w:r>
              <w:t>180</w:t>
            </w:r>
          </w:p>
        </w:tc>
        <w:tc>
          <w:tcPr>
            <w:tcW w:w="816" w:type="dxa"/>
            <w:vMerge w:val="restart"/>
            <w:vAlign w:val="center"/>
          </w:tcPr>
          <w:p w14:paraId="22A202A1" w14:textId="77777777" w:rsidR="004615A2" w:rsidRDefault="004615A2" w:rsidP="00D64EFD">
            <w:pPr>
              <w:spacing w:before="120" w:after="120"/>
              <w:jc w:val="center"/>
            </w:pPr>
            <w:r>
              <w:t>.206</w:t>
            </w:r>
          </w:p>
        </w:tc>
        <w:tc>
          <w:tcPr>
            <w:tcW w:w="1576" w:type="dxa"/>
            <w:vMerge w:val="restart"/>
            <w:vAlign w:val="center"/>
          </w:tcPr>
          <w:p w14:paraId="3C4B8ECA" w14:textId="77777777" w:rsidR="004615A2" w:rsidRDefault="004615A2" w:rsidP="00F5254D">
            <w:pPr>
              <w:spacing w:before="120" w:after="120"/>
              <w:jc w:val="center"/>
            </w:pPr>
            <w:r>
              <w:t xml:space="preserve">Not Significant </w:t>
            </w:r>
          </w:p>
        </w:tc>
      </w:tr>
      <w:tr w:rsidR="004615A2" w14:paraId="54E164B6" w14:textId="77777777">
        <w:trPr>
          <w:trHeight w:val="367"/>
          <w:jc w:val="center"/>
        </w:trPr>
        <w:tc>
          <w:tcPr>
            <w:tcW w:w="1019" w:type="dxa"/>
            <w:tcBorders>
              <w:bottom w:val="single" w:sz="4" w:space="0" w:color="auto"/>
            </w:tcBorders>
            <w:vAlign w:val="center"/>
          </w:tcPr>
          <w:p w14:paraId="7045EB9A" w14:textId="77777777" w:rsidR="004615A2" w:rsidRDefault="004615A2" w:rsidP="00D64EFD">
            <w:pPr>
              <w:spacing w:before="120" w:after="120"/>
              <w:jc w:val="center"/>
            </w:pPr>
            <w:r>
              <w:t>2</w:t>
            </w:r>
          </w:p>
        </w:tc>
        <w:tc>
          <w:tcPr>
            <w:tcW w:w="1734" w:type="dxa"/>
            <w:tcBorders>
              <w:bottom w:val="single" w:sz="4" w:space="0" w:color="auto"/>
            </w:tcBorders>
          </w:tcPr>
          <w:p w14:paraId="456C6BA8" w14:textId="77777777" w:rsidR="004615A2" w:rsidRDefault="004615A2" w:rsidP="00D64EFD">
            <w:pPr>
              <w:spacing w:before="120" w:after="120"/>
            </w:pPr>
            <w:r>
              <w:t>Govt.</w:t>
            </w:r>
          </w:p>
        </w:tc>
        <w:tc>
          <w:tcPr>
            <w:tcW w:w="936" w:type="dxa"/>
            <w:tcBorders>
              <w:bottom w:val="single" w:sz="4" w:space="0" w:color="auto"/>
              <w:right w:val="single" w:sz="4" w:space="0" w:color="auto"/>
            </w:tcBorders>
            <w:vAlign w:val="center"/>
          </w:tcPr>
          <w:p w14:paraId="6B6AD77B" w14:textId="77777777" w:rsidR="004615A2" w:rsidRDefault="004615A2" w:rsidP="002A45FD">
            <w:pPr>
              <w:spacing w:before="120" w:after="120"/>
              <w:jc w:val="center"/>
            </w:pPr>
            <w:r>
              <w:t>143.20</w:t>
            </w:r>
          </w:p>
        </w:tc>
        <w:tc>
          <w:tcPr>
            <w:tcW w:w="795" w:type="dxa"/>
            <w:tcBorders>
              <w:left w:val="single" w:sz="4" w:space="0" w:color="auto"/>
              <w:bottom w:val="single" w:sz="4" w:space="0" w:color="auto"/>
            </w:tcBorders>
            <w:vAlign w:val="center"/>
          </w:tcPr>
          <w:p w14:paraId="7CD98683" w14:textId="77777777" w:rsidR="004615A2" w:rsidRDefault="004615A2" w:rsidP="002A45FD">
            <w:pPr>
              <w:spacing w:before="120" w:after="120"/>
              <w:jc w:val="center"/>
            </w:pPr>
            <w:r>
              <w:t>21.0</w:t>
            </w:r>
          </w:p>
        </w:tc>
        <w:tc>
          <w:tcPr>
            <w:tcW w:w="1420" w:type="dxa"/>
            <w:tcBorders>
              <w:bottom w:val="single" w:sz="4" w:space="0" w:color="auto"/>
            </w:tcBorders>
            <w:vAlign w:val="center"/>
          </w:tcPr>
          <w:p w14:paraId="400A411B" w14:textId="77777777" w:rsidR="004615A2" w:rsidRDefault="004615A2" w:rsidP="002A45FD">
            <w:pPr>
              <w:spacing w:before="120" w:after="120"/>
              <w:jc w:val="center"/>
            </w:pPr>
            <w:r>
              <w:t>180</w:t>
            </w:r>
          </w:p>
        </w:tc>
        <w:tc>
          <w:tcPr>
            <w:tcW w:w="816" w:type="dxa"/>
            <w:vMerge/>
            <w:tcBorders>
              <w:bottom w:val="single" w:sz="4" w:space="0" w:color="auto"/>
            </w:tcBorders>
            <w:vAlign w:val="center"/>
          </w:tcPr>
          <w:p w14:paraId="647089D7" w14:textId="77777777" w:rsidR="004615A2" w:rsidRDefault="004615A2" w:rsidP="00D64EFD">
            <w:pPr>
              <w:spacing w:before="120" w:after="120"/>
              <w:jc w:val="center"/>
            </w:pPr>
          </w:p>
        </w:tc>
        <w:tc>
          <w:tcPr>
            <w:tcW w:w="1576" w:type="dxa"/>
            <w:vMerge/>
            <w:tcBorders>
              <w:bottom w:val="single" w:sz="4" w:space="0" w:color="auto"/>
            </w:tcBorders>
          </w:tcPr>
          <w:p w14:paraId="4C64DF90" w14:textId="77777777" w:rsidR="004615A2" w:rsidRDefault="004615A2" w:rsidP="00D64EFD">
            <w:pPr>
              <w:spacing w:before="120" w:after="120"/>
              <w:jc w:val="center"/>
            </w:pPr>
          </w:p>
        </w:tc>
      </w:tr>
    </w:tbl>
    <w:p w14:paraId="65E18C4E" w14:textId="77777777" w:rsidR="004615A2" w:rsidRDefault="004615A2" w:rsidP="00E32432">
      <w:pPr>
        <w:spacing w:before="400" w:after="240" w:line="480" w:lineRule="auto"/>
        <w:ind w:firstLine="720"/>
      </w:pPr>
      <w:r>
        <w:t>Table 4.10 shows that t-value obtained for the variable, Organisational Culture with respect to Type of management is 0.206, which is less than 1.96. The required value of ‘t’ for (at 0.05 level) in the mean scores of Organisational Culture on the basis of Type of management. The high mean score associated with the Aided school indicates that they are more favourable than Government school.</w:t>
      </w:r>
    </w:p>
    <w:p w14:paraId="18D085A6" w14:textId="77777777" w:rsidR="004615A2" w:rsidRDefault="004615A2" w:rsidP="006D5E38">
      <w:pPr>
        <w:spacing w:after="240" w:line="480" w:lineRule="auto"/>
        <w:ind w:firstLine="720"/>
      </w:pPr>
      <w:r>
        <w:t>The comparison of the mean scores of Organisational Culture with respect to Gender, Locality and Type of management revealed that Gender is significant and among them Locality and Type of management are not significant.</w:t>
      </w:r>
    </w:p>
    <w:p w14:paraId="12A3E7B5" w14:textId="77777777" w:rsidR="004615A2" w:rsidRPr="002A54D5" w:rsidRDefault="004615A2" w:rsidP="00F5254D">
      <w:pPr>
        <w:spacing w:line="360" w:lineRule="auto"/>
        <w:ind w:left="851" w:hanging="851"/>
        <w:rPr>
          <w:b/>
        </w:rPr>
      </w:pPr>
      <w:r>
        <w:t xml:space="preserve"> </w:t>
      </w:r>
      <w:r>
        <w:rPr>
          <w:b/>
        </w:rPr>
        <w:t>4.2.2.4</w:t>
      </w:r>
      <w:r w:rsidRPr="002A54D5">
        <w:rPr>
          <w:b/>
        </w:rPr>
        <w:t xml:space="preserve"> Comparison of the Mean Scores </w:t>
      </w:r>
      <w:r>
        <w:rPr>
          <w:b/>
        </w:rPr>
        <w:t xml:space="preserve">Professional Ethics  </w:t>
      </w:r>
      <w:r w:rsidRPr="002A54D5">
        <w:rPr>
          <w:b/>
        </w:rPr>
        <w:t xml:space="preserve"> </w:t>
      </w:r>
      <w:r>
        <w:rPr>
          <w:b/>
        </w:rPr>
        <w:t>Based on G</w:t>
      </w:r>
      <w:r w:rsidRPr="002A54D5">
        <w:rPr>
          <w:b/>
        </w:rPr>
        <w:t>ender</w:t>
      </w:r>
      <w:r>
        <w:rPr>
          <w:b/>
        </w:rPr>
        <w:t xml:space="preserve"> (Male and Female)</w:t>
      </w:r>
    </w:p>
    <w:p w14:paraId="34FCB949" w14:textId="77777777" w:rsidR="004615A2" w:rsidRDefault="004615A2" w:rsidP="00F5254D">
      <w:pPr>
        <w:spacing w:after="40" w:line="360" w:lineRule="auto"/>
        <w:jc w:val="center"/>
        <w:rPr>
          <w:b/>
        </w:rPr>
      </w:pPr>
      <w:r>
        <w:rPr>
          <w:b/>
        </w:rPr>
        <w:br w:type="page"/>
      </w:r>
      <w:r>
        <w:rPr>
          <w:b/>
        </w:rPr>
        <w:lastRenderedPageBreak/>
        <w:t>Table 4.11</w:t>
      </w:r>
    </w:p>
    <w:p w14:paraId="5E5CF7A4" w14:textId="77777777" w:rsidR="004615A2" w:rsidRPr="0002228B" w:rsidRDefault="004615A2" w:rsidP="00F5254D">
      <w:pPr>
        <w:spacing w:after="40" w:line="360" w:lineRule="auto"/>
        <w:jc w:val="center"/>
        <w:rPr>
          <w:b/>
        </w:rPr>
      </w:pPr>
      <w:r w:rsidRPr="0002228B">
        <w:rPr>
          <w:b/>
        </w:rPr>
        <w:t xml:space="preserve"> </w:t>
      </w:r>
      <w:r>
        <w:rPr>
          <w:b/>
        </w:rPr>
        <w:t xml:space="preserve">Data and Results of the t-test for the Mean Scores of Professional Ethics  </w:t>
      </w:r>
      <w:r w:rsidRPr="0002228B">
        <w:rPr>
          <w:b/>
        </w:rPr>
        <w:t xml:space="preserve"> </w:t>
      </w:r>
      <w:r>
        <w:rPr>
          <w:b/>
        </w:rPr>
        <w:t>Based on the</w:t>
      </w:r>
      <w:r w:rsidRPr="0002228B">
        <w:rPr>
          <w:b/>
        </w:rPr>
        <w:t xml:space="preserve"> </w:t>
      </w:r>
      <w:r>
        <w:rPr>
          <w:b/>
        </w:rPr>
        <w:t>Sub</w:t>
      </w:r>
      <w:r w:rsidRPr="0002228B">
        <w:rPr>
          <w:b/>
        </w:rPr>
        <w:t xml:space="preserve"> Sample</w:t>
      </w:r>
      <w:r>
        <w:rPr>
          <w:b/>
        </w:rPr>
        <w:t>, Gender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1043"/>
        <w:gridCol w:w="1114"/>
        <w:gridCol w:w="819"/>
        <w:gridCol w:w="1627"/>
        <w:gridCol w:w="1155"/>
        <w:gridCol w:w="1576"/>
      </w:tblGrid>
      <w:tr w:rsidR="004615A2" w14:paraId="5B98881B" w14:textId="77777777">
        <w:trPr>
          <w:trHeight w:val="357"/>
          <w:jc w:val="center"/>
        </w:trPr>
        <w:tc>
          <w:tcPr>
            <w:tcW w:w="857" w:type="dxa"/>
            <w:vAlign w:val="center"/>
          </w:tcPr>
          <w:p w14:paraId="2F952B6A" w14:textId="77777777" w:rsidR="004615A2" w:rsidRPr="00F5254D" w:rsidRDefault="004615A2" w:rsidP="00F5254D">
            <w:pPr>
              <w:spacing w:before="120" w:after="120"/>
              <w:jc w:val="center"/>
              <w:rPr>
                <w:b/>
              </w:rPr>
            </w:pPr>
            <w:r w:rsidRPr="00F5254D">
              <w:rPr>
                <w:b/>
              </w:rPr>
              <w:t>Sl. No.</w:t>
            </w:r>
          </w:p>
        </w:tc>
        <w:tc>
          <w:tcPr>
            <w:tcW w:w="1043" w:type="dxa"/>
            <w:vAlign w:val="center"/>
          </w:tcPr>
          <w:p w14:paraId="08AF5D60" w14:textId="77777777" w:rsidR="004615A2" w:rsidRPr="00F5254D" w:rsidRDefault="004615A2" w:rsidP="00F5254D">
            <w:pPr>
              <w:spacing w:before="120" w:after="120"/>
              <w:jc w:val="center"/>
              <w:rPr>
                <w:b/>
              </w:rPr>
            </w:pPr>
            <w:r w:rsidRPr="00F5254D">
              <w:rPr>
                <w:b/>
              </w:rPr>
              <w:t>Gender</w:t>
            </w:r>
          </w:p>
        </w:tc>
        <w:tc>
          <w:tcPr>
            <w:tcW w:w="1114" w:type="dxa"/>
            <w:tcBorders>
              <w:bottom w:val="single" w:sz="4" w:space="0" w:color="auto"/>
              <w:right w:val="single" w:sz="4" w:space="0" w:color="auto"/>
            </w:tcBorders>
            <w:vAlign w:val="center"/>
          </w:tcPr>
          <w:p w14:paraId="4A9DD383" w14:textId="77777777" w:rsidR="004615A2" w:rsidRPr="00F5254D" w:rsidRDefault="004615A2" w:rsidP="00F5254D">
            <w:pPr>
              <w:spacing w:before="120" w:after="120"/>
              <w:jc w:val="center"/>
              <w:rPr>
                <w:b/>
              </w:rPr>
            </w:pPr>
            <w:r w:rsidRPr="00F5254D">
              <w:rPr>
                <w:b/>
              </w:rPr>
              <w:t>Mean</w:t>
            </w:r>
          </w:p>
        </w:tc>
        <w:tc>
          <w:tcPr>
            <w:tcW w:w="819" w:type="dxa"/>
            <w:tcBorders>
              <w:left w:val="single" w:sz="4" w:space="0" w:color="auto"/>
              <w:bottom w:val="single" w:sz="4" w:space="0" w:color="auto"/>
            </w:tcBorders>
            <w:vAlign w:val="center"/>
          </w:tcPr>
          <w:p w14:paraId="23C825CD" w14:textId="77777777" w:rsidR="004615A2" w:rsidRPr="00F5254D" w:rsidRDefault="004615A2" w:rsidP="00F5254D">
            <w:pPr>
              <w:spacing w:before="120" w:after="120"/>
              <w:jc w:val="center"/>
              <w:rPr>
                <w:b/>
              </w:rPr>
            </w:pPr>
            <w:r w:rsidRPr="00F5254D">
              <w:rPr>
                <w:b/>
              </w:rPr>
              <w:t>S.D.</w:t>
            </w:r>
          </w:p>
        </w:tc>
        <w:tc>
          <w:tcPr>
            <w:tcW w:w="1627" w:type="dxa"/>
            <w:tcBorders>
              <w:bottom w:val="single" w:sz="4" w:space="0" w:color="auto"/>
            </w:tcBorders>
            <w:vAlign w:val="center"/>
          </w:tcPr>
          <w:p w14:paraId="505F01D0" w14:textId="77777777" w:rsidR="004615A2" w:rsidRPr="00F5254D" w:rsidRDefault="004615A2" w:rsidP="00F5254D">
            <w:pPr>
              <w:spacing w:before="120" w:after="120"/>
              <w:jc w:val="center"/>
              <w:rPr>
                <w:b/>
              </w:rPr>
            </w:pPr>
            <w:r w:rsidRPr="00F5254D">
              <w:rPr>
                <w:b/>
              </w:rPr>
              <w:t>Size of the Sample</w:t>
            </w:r>
          </w:p>
        </w:tc>
        <w:tc>
          <w:tcPr>
            <w:tcW w:w="1155" w:type="dxa"/>
            <w:tcBorders>
              <w:bottom w:val="single" w:sz="4" w:space="0" w:color="auto"/>
            </w:tcBorders>
            <w:vAlign w:val="center"/>
          </w:tcPr>
          <w:p w14:paraId="67D56852" w14:textId="77777777" w:rsidR="004615A2" w:rsidRPr="00F5254D" w:rsidRDefault="004615A2" w:rsidP="00F5254D">
            <w:pPr>
              <w:spacing w:before="120" w:after="120"/>
              <w:jc w:val="center"/>
              <w:rPr>
                <w:b/>
              </w:rPr>
            </w:pPr>
            <w:r w:rsidRPr="00F5254D">
              <w:rPr>
                <w:b/>
              </w:rPr>
              <w:t>t-value</w:t>
            </w:r>
          </w:p>
        </w:tc>
        <w:tc>
          <w:tcPr>
            <w:tcW w:w="1576" w:type="dxa"/>
            <w:tcBorders>
              <w:bottom w:val="single" w:sz="4" w:space="0" w:color="auto"/>
            </w:tcBorders>
          </w:tcPr>
          <w:p w14:paraId="010FF0E1" w14:textId="77777777" w:rsidR="004615A2" w:rsidRPr="00F5254D" w:rsidRDefault="004615A2" w:rsidP="00F5254D">
            <w:pPr>
              <w:spacing w:before="120" w:after="120"/>
              <w:jc w:val="center"/>
              <w:rPr>
                <w:b/>
              </w:rPr>
            </w:pPr>
            <w:r>
              <w:rPr>
                <w:b/>
              </w:rPr>
              <w:t xml:space="preserve">Level of Significance </w:t>
            </w:r>
          </w:p>
        </w:tc>
      </w:tr>
      <w:tr w:rsidR="004615A2" w14:paraId="433969F0" w14:textId="77777777">
        <w:trPr>
          <w:trHeight w:val="367"/>
          <w:jc w:val="center"/>
        </w:trPr>
        <w:tc>
          <w:tcPr>
            <w:tcW w:w="857" w:type="dxa"/>
            <w:vAlign w:val="center"/>
          </w:tcPr>
          <w:p w14:paraId="05AA5FA3" w14:textId="77777777" w:rsidR="004615A2" w:rsidRDefault="004615A2" w:rsidP="00D64EFD">
            <w:pPr>
              <w:spacing w:before="120" w:after="120"/>
              <w:jc w:val="center"/>
            </w:pPr>
            <w:r>
              <w:t>1</w:t>
            </w:r>
          </w:p>
        </w:tc>
        <w:tc>
          <w:tcPr>
            <w:tcW w:w="1043" w:type="dxa"/>
          </w:tcPr>
          <w:p w14:paraId="74239766" w14:textId="77777777" w:rsidR="004615A2" w:rsidRDefault="004615A2" w:rsidP="00D64EFD">
            <w:pPr>
              <w:spacing w:before="120" w:after="120"/>
            </w:pPr>
            <w:r>
              <w:t>Male</w:t>
            </w:r>
          </w:p>
        </w:tc>
        <w:tc>
          <w:tcPr>
            <w:tcW w:w="1114" w:type="dxa"/>
            <w:tcBorders>
              <w:right w:val="single" w:sz="4" w:space="0" w:color="auto"/>
            </w:tcBorders>
            <w:vAlign w:val="center"/>
          </w:tcPr>
          <w:p w14:paraId="1474242F" w14:textId="77777777" w:rsidR="004615A2" w:rsidRDefault="004615A2" w:rsidP="002A45FD">
            <w:pPr>
              <w:spacing w:before="120" w:after="120"/>
              <w:jc w:val="center"/>
            </w:pPr>
            <w:r>
              <w:t>195.82</w:t>
            </w:r>
          </w:p>
        </w:tc>
        <w:tc>
          <w:tcPr>
            <w:tcW w:w="819" w:type="dxa"/>
            <w:tcBorders>
              <w:left w:val="single" w:sz="4" w:space="0" w:color="auto"/>
            </w:tcBorders>
            <w:vAlign w:val="center"/>
          </w:tcPr>
          <w:p w14:paraId="469CE9ED" w14:textId="77777777" w:rsidR="004615A2" w:rsidRDefault="004615A2" w:rsidP="002A45FD">
            <w:pPr>
              <w:spacing w:before="120" w:after="120"/>
              <w:jc w:val="center"/>
            </w:pPr>
            <w:r>
              <w:t>32.51</w:t>
            </w:r>
          </w:p>
        </w:tc>
        <w:tc>
          <w:tcPr>
            <w:tcW w:w="1627" w:type="dxa"/>
            <w:vAlign w:val="center"/>
          </w:tcPr>
          <w:p w14:paraId="0CC7148C" w14:textId="77777777" w:rsidR="004615A2" w:rsidRDefault="004615A2" w:rsidP="002A45FD">
            <w:pPr>
              <w:spacing w:before="120" w:after="120"/>
              <w:jc w:val="center"/>
            </w:pPr>
            <w:r>
              <w:t>180</w:t>
            </w:r>
          </w:p>
        </w:tc>
        <w:tc>
          <w:tcPr>
            <w:tcW w:w="1155" w:type="dxa"/>
            <w:vMerge w:val="restart"/>
            <w:vAlign w:val="center"/>
          </w:tcPr>
          <w:p w14:paraId="4C6C0478" w14:textId="77777777" w:rsidR="004615A2" w:rsidRDefault="004615A2" w:rsidP="00D64EFD">
            <w:pPr>
              <w:spacing w:before="120" w:after="120"/>
              <w:jc w:val="center"/>
            </w:pPr>
            <w:r>
              <w:t>-0.015</w:t>
            </w:r>
          </w:p>
        </w:tc>
        <w:tc>
          <w:tcPr>
            <w:tcW w:w="1576" w:type="dxa"/>
            <w:vMerge w:val="restart"/>
            <w:vAlign w:val="center"/>
          </w:tcPr>
          <w:p w14:paraId="66F43F9D" w14:textId="77777777" w:rsidR="004615A2" w:rsidRDefault="004615A2" w:rsidP="002A45FD">
            <w:pPr>
              <w:spacing w:before="120" w:after="120"/>
              <w:jc w:val="center"/>
            </w:pPr>
            <w:r>
              <w:t xml:space="preserve">Not Significant </w:t>
            </w:r>
          </w:p>
        </w:tc>
      </w:tr>
      <w:tr w:rsidR="004615A2" w14:paraId="178B7599" w14:textId="77777777">
        <w:trPr>
          <w:trHeight w:val="367"/>
          <w:jc w:val="center"/>
        </w:trPr>
        <w:tc>
          <w:tcPr>
            <w:tcW w:w="857" w:type="dxa"/>
            <w:tcBorders>
              <w:bottom w:val="single" w:sz="4" w:space="0" w:color="auto"/>
            </w:tcBorders>
            <w:vAlign w:val="center"/>
          </w:tcPr>
          <w:p w14:paraId="0CA1F85A" w14:textId="77777777" w:rsidR="004615A2" w:rsidRDefault="004615A2" w:rsidP="00D64EFD">
            <w:pPr>
              <w:spacing w:before="120" w:after="120"/>
              <w:jc w:val="center"/>
            </w:pPr>
            <w:r>
              <w:t>2</w:t>
            </w:r>
          </w:p>
        </w:tc>
        <w:tc>
          <w:tcPr>
            <w:tcW w:w="1043" w:type="dxa"/>
            <w:tcBorders>
              <w:bottom w:val="single" w:sz="4" w:space="0" w:color="auto"/>
            </w:tcBorders>
          </w:tcPr>
          <w:p w14:paraId="3CC15835" w14:textId="77777777" w:rsidR="004615A2" w:rsidRDefault="004615A2" w:rsidP="00D64EFD">
            <w:pPr>
              <w:spacing w:before="120" w:after="120"/>
            </w:pPr>
            <w:r>
              <w:t>Female</w:t>
            </w:r>
          </w:p>
        </w:tc>
        <w:tc>
          <w:tcPr>
            <w:tcW w:w="1114" w:type="dxa"/>
            <w:tcBorders>
              <w:bottom w:val="single" w:sz="4" w:space="0" w:color="auto"/>
              <w:right w:val="single" w:sz="4" w:space="0" w:color="auto"/>
            </w:tcBorders>
            <w:vAlign w:val="center"/>
          </w:tcPr>
          <w:p w14:paraId="6061B5FB" w14:textId="77777777" w:rsidR="004615A2" w:rsidRDefault="004615A2" w:rsidP="002A45FD">
            <w:pPr>
              <w:spacing w:before="120" w:after="120"/>
              <w:jc w:val="center"/>
            </w:pPr>
            <w:r>
              <w:t>195.7</w:t>
            </w:r>
          </w:p>
        </w:tc>
        <w:tc>
          <w:tcPr>
            <w:tcW w:w="819" w:type="dxa"/>
            <w:tcBorders>
              <w:left w:val="single" w:sz="4" w:space="0" w:color="auto"/>
              <w:bottom w:val="single" w:sz="4" w:space="0" w:color="auto"/>
            </w:tcBorders>
            <w:vAlign w:val="center"/>
          </w:tcPr>
          <w:p w14:paraId="1F8F3806" w14:textId="77777777" w:rsidR="004615A2" w:rsidRDefault="004615A2" w:rsidP="002A45FD">
            <w:pPr>
              <w:spacing w:before="120" w:after="120"/>
              <w:jc w:val="center"/>
            </w:pPr>
            <w:r>
              <w:t>30.47</w:t>
            </w:r>
          </w:p>
        </w:tc>
        <w:tc>
          <w:tcPr>
            <w:tcW w:w="1627" w:type="dxa"/>
            <w:tcBorders>
              <w:bottom w:val="single" w:sz="4" w:space="0" w:color="auto"/>
            </w:tcBorders>
            <w:vAlign w:val="center"/>
          </w:tcPr>
          <w:p w14:paraId="54650FDA" w14:textId="77777777" w:rsidR="004615A2" w:rsidRDefault="004615A2" w:rsidP="002A45FD">
            <w:pPr>
              <w:spacing w:before="120" w:after="120"/>
              <w:jc w:val="center"/>
            </w:pPr>
            <w:r>
              <w:t>180</w:t>
            </w:r>
          </w:p>
        </w:tc>
        <w:tc>
          <w:tcPr>
            <w:tcW w:w="1155" w:type="dxa"/>
            <w:vMerge/>
            <w:tcBorders>
              <w:bottom w:val="single" w:sz="4" w:space="0" w:color="auto"/>
            </w:tcBorders>
            <w:vAlign w:val="center"/>
          </w:tcPr>
          <w:p w14:paraId="441DF796" w14:textId="77777777" w:rsidR="004615A2" w:rsidRDefault="004615A2" w:rsidP="00D64EFD">
            <w:pPr>
              <w:spacing w:before="120" w:after="120"/>
              <w:jc w:val="center"/>
            </w:pPr>
          </w:p>
        </w:tc>
        <w:tc>
          <w:tcPr>
            <w:tcW w:w="1576" w:type="dxa"/>
            <w:vMerge/>
            <w:tcBorders>
              <w:bottom w:val="single" w:sz="4" w:space="0" w:color="auto"/>
            </w:tcBorders>
          </w:tcPr>
          <w:p w14:paraId="4CB003B8" w14:textId="77777777" w:rsidR="004615A2" w:rsidRDefault="004615A2" w:rsidP="00D64EFD">
            <w:pPr>
              <w:spacing w:before="120" w:after="120"/>
              <w:jc w:val="center"/>
            </w:pPr>
          </w:p>
        </w:tc>
      </w:tr>
    </w:tbl>
    <w:p w14:paraId="5C2B3A8F" w14:textId="77777777" w:rsidR="004615A2" w:rsidRDefault="004615A2" w:rsidP="00AB1A12">
      <w:pPr>
        <w:spacing w:before="400" w:after="240" w:line="480" w:lineRule="auto"/>
        <w:ind w:firstLine="720"/>
      </w:pPr>
      <w:r>
        <w:t>Table 4.11 shows that the t-value obtained for the variable Professional Ethics   with respect to Gender is -.015 which is less than 1.96, the required value of ‘t’ for not significant at 0.05 level. This suggests that there is no significant difference (at 0.05 level) between male and female teachers with respect to the Professional Ethics. The high scores associated with the male teachers shows that they are more favourable than female teachers.</w:t>
      </w:r>
    </w:p>
    <w:p w14:paraId="017260D6" w14:textId="77777777" w:rsidR="004615A2" w:rsidRDefault="004615A2" w:rsidP="00C621A9">
      <w:pPr>
        <w:spacing w:line="480" w:lineRule="auto"/>
        <w:ind w:left="851" w:hanging="851"/>
      </w:pPr>
      <w:r>
        <w:rPr>
          <w:b/>
        </w:rPr>
        <w:t>4.2.2.5</w:t>
      </w:r>
      <w:r w:rsidRPr="002A54D5">
        <w:rPr>
          <w:b/>
        </w:rPr>
        <w:t xml:space="preserve">. Comparison of the Mean Scores of </w:t>
      </w:r>
      <w:r>
        <w:rPr>
          <w:b/>
        </w:rPr>
        <w:t xml:space="preserve">Professional Ethics  </w:t>
      </w:r>
      <w:r w:rsidRPr="002A54D5">
        <w:rPr>
          <w:b/>
        </w:rPr>
        <w:t xml:space="preserve"> </w:t>
      </w:r>
      <w:r>
        <w:rPr>
          <w:b/>
        </w:rPr>
        <w:t>Based on Locality (Rural and Urban)</w:t>
      </w:r>
    </w:p>
    <w:p w14:paraId="1BF99FE7" w14:textId="77777777" w:rsidR="004615A2" w:rsidRDefault="004615A2" w:rsidP="00AB1A12">
      <w:pPr>
        <w:spacing w:after="240" w:line="480" w:lineRule="auto"/>
        <w:ind w:firstLine="720"/>
      </w:pPr>
      <w:r>
        <w:t>Test of significance of difference between mean was employed to find out there exists any difference between urban and rural employed teachers in the Professional Ethics. The t-value obtained for the sub sample, locality is presented in Table 4.12.</w:t>
      </w:r>
    </w:p>
    <w:p w14:paraId="52781033" w14:textId="77777777" w:rsidR="004615A2" w:rsidRDefault="004615A2" w:rsidP="00AB1A12">
      <w:pPr>
        <w:spacing w:after="120" w:line="360" w:lineRule="auto"/>
        <w:jc w:val="center"/>
        <w:rPr>
          <w:b/>
        </w:rPr>
      </w:pPr>
      <w:r>
        <w:rPr>
          <w:b/>
        </w:rPr>
        <w:br w:type="page"/>
      </w:r>
      <w:r>
        <w:rPr>
          <w:b/>
        </w:rPr>
        <w:lastRenderedPageBreak/>
        <w:t>Table 4.12</w:t>
      </w:r>
    </w:p>
    <w:p w14:paraId="63124B1B" w14:textId="77777777" w:rsidR="004615A2" w:rsidRPr="0002228B" w:rsidRDefault="004615A2" w:rsidP="004F5511">
      <w:pPr>
        <w:spacing w:after="120" w:line="312" w:lineRule="auto"/>
        <w:jc w:val="center"/>
        <w:rPr>
          <w:b/>
        </w:rPr>
      </w:pPr>
      <w:r>
        <w:rPr>
          <w:b/>
        </w:rPr>
        <w:t>Data and Results of the t-test for the Mean Scores of Professional Ethics   Based on the</w:t>
      </w:r>
      <w:r w:rsidRPr="0002228B">
        <w:rPr>
          <w:b/>
        </w:rPr>
        <w:t xml:space="preserve"> </w:t>
      </w:r>
      <w:r>
        <w:rPr>
          <w:b/>
        </w:rPr>
        <w:t>Sub</w:t>
      </w:r>
      <w:r w:rsidRPr="0002228B">
        <w:rPr>
          <w:b/>
        </w:rPr>
        <w:t xml:space="preserve"> Sample</w:t>
      </w:r>
      <w:r>
        <w:rPr>
          <w:b/>
        </w:rPr>
        <w:t>, Locality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1096"/>
        <w:gridCol w:w="950"/>
        <w:gridCol w:w="805"/>
        <w:gridCol w:w="1776"/>
        <w:gridCol w:w="953"/>
        <w:gridCol w:w="1576"/>
      </w:tblGrid>
      <w:tr w:rsidR="004615A2" w14:paraId="460A7AE0" w14:textId="77777777">
        <w:trPr>
          <w:trHeight w:val="357"/>
          <w:jc w:val="center"/>
        </w:trPr>
        <w:tc>
          <w:tcPr>
            <w:tcW w:w="1028" w:type="dxa"/>
            <w:vAlign w:val="center"/>
          </w:tcPr>
          <w:p w14:paraId="4FD83368" w14:textId="77777777" w:rsidR="004615A2" w:rsidRPr="00F6650B" w:rsidRDefault="004615A2" w:rsidP="00F6650B">
            <w:pPr>
              <w:spacing w:before="120" w:after="120"/>
              <w:jc w:val="center"/>
              <w:rPr>
                <w:b/>
              </w:rPr>
            </w:pPr>
            <w:r w:rsidRPr="00F6650B">
              <w:rPr>
                <w:b/>
              </w:rPr>
              <w:t>Sl. No.</w:t>
            </w:r>
          </w:p>
        </w:tc>
        <w:tc>
          <w:tcPr>
            <w:tcW w:w="1096" w:type="dxa"/>
            <w:vAlign w:val="center"/>
          </w:tcPr>
          <w:p w14:paraId="34390C80" w14:textId="77777777" w:rsidR="004615A2" w:rsidRPr="00F6650B" w:rsidRDefault="004615A2" w:rsidP="00F6650B">
            <w:pPr>
              <w:spacing w:before="120" w:after="120"/>
              <w:jc w:val="center"/>
              <w:rPr>
                <w:b/>
              </w:rPr>
            </w:pPr>
            <w:r w:rsidRPr="00F6650B">
              <w:rPr>
                <w:b/>
              </w:rPr>
              <w:t>Locality</w:t>
            </w:r>
          </w:p>
        </w:tc>
        <w:tc>
          <w:tcPr>
            <w:tcW w:w="950" w:type="dxa"/>
            <w:tcBorders>
              <w:bottom w:val="single" w:sz="4" w:space="0" w:color="auto"/>
              <w:right w:val="single" w:sz="4" w:space="0" w:color="auto"/>
            </w:tcBorders>
            <w:vAlign w:val="center"/>
          </w:tcPr>
          <w:p w14:paraId="0BA15DAD" w14:textId="77777777" w:rsidR="004615A2" w:rsidRPr="00F6650B" w:rsidRDefault="004615A2" w:rsidP="00F6650B">
            <w:pPr>
              <w:spacing w:before="120" w:after="120"/>
              <w:jc w:val="center"/>
              <w:rPr>
                <w:b/>
              </w:rPr>
            </w:pPr>
            <w:r w:rsidRPr="00F6650B">
              <w:rPr>
                <w:b/>
              </w:rPr>
              <w:t>Mean</w:t>
            </w:r>
          </w:p>
        </w:tc>
        <w:tc>
          <w:tcPr>
            <w:tcW w:w="805" w:type="dxa"/>
            <w:tcBorders>
              <w:left w:val="single" w:sz="4" w:space="0" w:color="auto"/>
              <w:bottom w:val="single" w:sz="4" w:space="0" w:color="auto"/>
            </w:tcBorders>
            <w:vAlign w:val="center"/>
          </w:tcPr>
          <w:p w14:paraId="48935ACA" w14:textId="77777777" w:rsidR="004615A2" w:rsidRPr="00F6650B" w:rsidRDefault="004615A2" w:rsidP="00F6650B">
            <w:pPr>
              <w:spacing w:before="120" w:after="120"/>
              <w:jc w:val="center"/>
              <w:rPr>
                <w:b/>
              </w:rPr>
            </w:pPr>
            <w:r w:rsidRPr="00F6650B">
              <w:rPr>
                <w:b/>
              </w:rPr>
              <w:t>S.D.</w:t>
            </w:r>
          </w:p>
        </w:tc>
        <w:tc>
          <w:tcPr>
            <w:tcW w:w="1776" w:type="dxa"/>
            <w:tcBorders>
              <w:bottom w:val="single" w:sz="4" w:space="0" w:color="auto"/>
            </w:tcBorders>
            <w:vAlign w:val="center"/>
          </w:tcPr>
          <w:p w14:paraId="580EBFEA" w14:textId="77777777" w:rsidR="004615A2" w:rsidRPr="00F6650B" w:rsidRDefault="004615A2" w:rsidP="00F6650B">
            <w:pPr>
              <w:spacing w:before="120" w:after="120"/>
              <w:jc w:val="center"/>
              <w:rPr>
                <w:b/>
              </w:rPr>
            </w:pPr>
            <w:r w:rsidRPr="00F6650B">
              <w:rPr>
                <w:b/>
              </w:rPr>
              <w:t>Size of the Sample</w:t>
            </w:r>
          </w:p>
        </w:tc>
        <w:tc>
          <w:tcPr>
            <w:tcW w:w="953" w:type="dxa"/>
            <w:tcBorders>
              <w:bottom w:val="single" w:sz="4" w:space="0" w:color="auto"/>
            </w:tcBorders>
            <w:vAlign w:val="center"/>
          </w:tcPr>
          <w:p w14:paraId="48E54741" w14:textId="77777777" w:rsidR="004615A2" w:rsidRPr="00F6650B" w:rsidRDefault="004615A2" w:rsidP="00F6650B">
            <w:pPr>
              <w:spacing w:before="120" w:after="120"/>
              <w:jc w:val="center"/>
              <w:rPr>
                <w:b/>
              </w:rPr>
            </w:pPr>
            <w:r w:rsidRPr="00F6650B">
              <w:rPr>
                <w:b/>
              </w:rPr>
              <w:t>t-value</w:t>
            </w:r>
          </w:p>
        </w:tc>
        <w:tc>
          <w:tcPr>
            <w:tcW w:w="1576" w:type="dxa"/>
            <w:tcBorders>
              <w:bottom w:val="single" w:sz="4" w:space="0" w:color="auto"/>
            </w:tcBorders>
            <w:vAlign w:val="center"/>
          </w:tcPr>
          <w:p w14:paraId="1EEB5AE3" w14:textId="77777777" w:rsidR="004615A2" w:rsidRPr="00F6650B" w:rsidRDefault="004615A2" w:rsidP="00F6650B">
            <w:pPr>
              <w:spacing w:before="120" w:after="120"/>
              <w:jc w:val="center"/>
              <w:rPr>
                <w:b/>
              </w:rPr>
            </w:pPr>
            <w:r w:rsidRPr="00F6650B">
              <w:rPr>
                <w:b/>
              </w:rPr>
              <w:t>Level of Significance</w:t>
            </w:r>
          </w:p>
        </w:tc>
      </w:tr>
      <w:tr w:rsidR="004615A2" w14:paraId="49C97B2C" w14:textId="77777777">
        <w:trPr>
          <w:trHeight w:val="367"/>
          <w:jc w:val="center"/>
        </w:trPr>
        <w:tc>
          <w:tcPr>
            <w:tcW w:w="1028" w:type="dxa"/>
            <w:vAlign w:val="center"/>
          </w:tcPr>
          <w:p w14:paraId="1B18B6FF" w14:textId="77777777" w:rsidR="004615A2" w:rsidRDefault="004615A2" w:rsidP="00D64EFD">
            <w:pPr>
              <w:spacing w:before="120" w:after="120"/>
              <w:jc w:val="center"/>
            </w:pPr>
            <w:r>
              <w:t>1</w:t>
            </w:r>
          </w:p>
        </w:tc>
        <w:tc>
          <w:tcPr>
            <w:tcW w:w="1096" w:type="dxa"/>
          </w:tcPr>
          <w:p w14:paraId="1E312364" w14:textId="77777777" w:rsidR="004615A2" w:rsidRDefault="004615A2" w:rsidP="00D64EFD">
            <w:pPr>
              <w:spacing w:before="120" w:after="120"/>
            </w:pPr>
            <w:r>
              <w:t>Urban</w:t>
            </w:r>
          </w:p>
        </w:tc>
        <w:tc>
          <w:tcPr>
            <w:tcW w:w="950" w:type="dxa"/>
            <w:tcBorders>
              <w:right w:val="single" w:sz="4" w:space="0" w:color="auto"/>
            </w:tcBorders>
            <w:vAlign w:val="center"/>
          </w:tcPr>
          <w:p w14:paraId="5E276322" w14:textId="77777777" w:rsidR="004615A2" w:rsidRDefault="004615A2" w:rsidP="00F6650B">
            <w:pPr>
              <w:spacing w:before="120" w:after="120"/>
              <w:jc w:val="center"/>
            </w:pPr>
            <w:r>
              <w:t>201.18</w:t>
            </w:r>
          </w:p>
        </w:tc>
        <w:tc>
          <w:tcPr>
            <w:tcW w:w="805" w:type="dxa"/>
            <w:tcBorders>
              <w:left w:val="single" w:sz="4" w:space="0" w:color="auto"/>
            </w:tcBorders>
            <w:vAlign w:val="center"/>
          </w:tcPr>
          <w:p w14:paraId="2812E4D9" w14:textId="77777777" w:rsidR="004615A2" w:rsidRDefault="004615A2" w:rsidP="00F6650B">
            <w:pPr>
              <w:spacing w:before="120" w:after="120"/>
              <w:jc w:val="center"/>
            </w:pPr>
            <w:r>
              <w:t>31.66</w:t>
            </w:r>
          </w:p>
        </w:tc>
        <w:tc>
          <w:tcPr>
            <w:tcW w:w="1776" w:type="dxa"/>
            <w:vAlign w:val="center"/>
          </w:tcPr>
          <w:p w14:paraId="77E215F8" w14:textId="77777777" w:rsidR="004615A2" w:rsidRDefault="004615A2" w:rsidP="00F6650B">
            <w:pPr>
              <w:spacing w:before="120" w:after="120"/>
              <w:jc w:val="center"/>
            </w:pPr>
            <w:r>
              <w:t>180</w:t>
            </w:r>
          </w:p>
        </w:tc>
        <w:tc>
          <w:tcPr>
            <w:tcW w:w="953" w:type="dxa"/>
            <w:vMerge w:val="restart"/>
            <w:vAlign w:val="center"/>
          </w:tcPr>
          <w:p w14:paraId="3771D3B0" w14:textId="77777777" w:rsidR="004615A2" w:rsidRDefault="004615A2" w:rsidP="00D64EFD">
            <w:pPr>
              <w:spacing w:before="120" w:after="120"/>
              <w:jc w:val="center"/>
            </w:pPr>
            <w:r>
              <w:t>-3.295</w:t>
            </w:r>
          </w:p>
        </w:tc>
        <w:tc>
          <w:tcPr>
            <w:tcW w:w="1576" w:type="dxa"/>
            <w:vMerge w:val="restart"/>
            <w:vAlign w:val="center"/>
          </w:tcPr>
          <w:p w14:paraId="24D2E5E0" w14:textId="77777777" w:rsidR="004615A2" w:rsidRDefault="004615A2" w:rsidP="00F6650B">
            <w:pPr>
              <w:spacing w:before="120" w:after="120"/>
              <w:jc w:val="center"/>
            </w:pPr>
            <w:r>
              <w:t>Significant</w:t>
            </w:r>
          </w:p>
        </w:tc>
      </w:tr>
      <w:tr w:rsidR="004615A2" w14:paraId="78542E93" w14:textId="77777777">
        <w:trPr>
          <w:trHeight w:val="367"/>
          <w:jc w:val="center"/>
        </w:trPr>
        <w:tc>
          <w:tcPr>
            <w:tcW w:w="1028" w:type="dxa"/>
            <w:tcBorders>
              <w:bottom w:val="single" w:sz="4" w:space="0" w:color="auto"/>
            </w:tcBorders>
            <w:vAlign w:val="center"/>
          </w:tcPr>
          <w:p w14:paraId="518714AF" w14:textId="77777777" w:rsidR="004615A2" w:rsidRDefault="004615A2" w:rsidP="00D64EFD">
            <w:pPr>
              <w:spacing w:before="120" w:after="120"/>
              <w:jc w:val="center"/>
            </w:pPr>
            <w:r>
              <w:t>2</w:t>
            </w:r>
          </w:p>
        </w:tc>
        <w:tc>
          <w:tcPr>
            <w:tcW w:w="1096" w:type="dxa"/>
            <w:tcBorders>
              <w:bottom w:val="single" w:sz="4" w:space="0" w:color="auto"/>
            </w:tcBorders>
          </w:tcPr>
          <w:p w14:paraId="46316546" w14:textId="77777777" w:rsidR="004615A2" w:rsidRDefault="004615A2" w:rsidP="00D64EFD">
            <w:pPr>
              <w:spacing w:before="120" w:after="120"/>
            </w:pPr>
            <w:r>
              <w:t>Rural</w:t>
            </w:r>
          </w:p>
        </w:tc>
        <w:tc>
          <w:tcPr>
            <w:tcW w:w="950" w:type="dxa"/>
            <w:tcBorders>
              <w:bottom w:val="single" w:sz="4" w:space="0" w:color="auto"/>
              <w:right w:val="single" w:sz="4" w:space="0" w:color="auto"/>
            </w:tcBorders>
            <w:vAlign w:val="center"/>
          </w:tcPr>
          <w:p w14:paraId="70071740" w14:textId="77777777" w:rsidR="004615A2" w:rsidRDefault="004615A2" w:rsidP="00F6650B">
            <w:pPr>
              <w:spacing w:before="120" w:after="120"/>
              <w:jc w:val="center"/>
            </w:pPr>
            <w:r>
              <w:t>190.40</w:t>
            </w:r>
          </w:p>
        </w:tc>
        <w:tc>
          <w:tcPr>
            <w:tcW w:w="805" w:type="dxa"/>
            <w:tcBorders>
              <w:left w:val="single" w:sz="4" w:space="0" w:color="auto"/>
              <w:bottom w:val="single" w:sz="4" w:space="0" w:color="auto"/>
            </w:tcBorders>
            <w:vAlign w:val="center"/>
          </w:tcPr>
          <w:p w14:paraId="5B13F6DF" w14:textId="77777777" w:rsidR="004615A2" w:rsidRDefault="004615A2" w:rsidP="00F6650B">
            <w:pPr>
              <w:spacing w:before="120" w:after="120"/>
              <w:jc w:val="center"/>
            </w:pPr>
            <w:r>
              <w:t>30.40</w:t>
            </w:r>
          </w:p>
        </w:tc>
        <w:tc>
          <w:tcPr>
            <w:tcW w:w="1776" w:type="dxa"/>
            <w:tcBorders>
              <w:bottom w:val="single" w:sz="4" w:space="0" w:color="auto"/>
            </w:tcBorders>
            <w:vAlign w:val="center"/>
          </w:tcPr>
          <w:p w14:paraId="27F2B655" w14:textId="77777777" w:rsidR="004615A2" w:rsidRDefault="004615A2" w:rsidP="00F6650B">
            <w:pPr>
              <w:spacing w:before="120" w:after="120"/>
              <w:jc w:val="center"/>
            </w:pPr>
            <w:r>
              <w:t>180</w:t>
            </w:r>
          </w:p>
        </w:tc>
        <w:tc>
          <w:tcPr>
            <w:tcW w:w="953" w:type="dxa"/>
            <w:vMerge/>
            <w:tcBorders>
              <w:bottom w:val="single" w:sz="4" w:space="0" w:color="auto"/>
            </w:tcBorders>
            <w:vAlign w:val="center"/>
          </w:tcPr>
          <w:p w14:paraId="2549B53F" w14:textId="77777777" w:rsidR="004615A2" w:rsidRDefault="004615A2" w:rsidP="00D64EFD">
            <w:pPr>
              <w:spacing w:before="120" w:after="120"/>
              <w:jc w:val="center"/>
            </w:pPr>
          </w:p>
        </w:tc>
        <w:tc>
          <w:tcPr>
            <w:tcW w:w="1576" w:type="dxa"/>
            <w:vMerge/>
            <w:tcBorders>
              <w:bottom w:val="single" w:sz="4" w:space="0" w:color="auto"/>
            </w:tcBorders>
          </w:tcPr>
          <w:p w14:paraId="17BAE79D" w14:textId="77777777" w:rsidR="004615A2" w:rsidRDefault="004615A2" w:rsidP="00D64EFD">
            <w:pPr>
              <w:spacing w:before="120" w:after="120"/>
              <w:jc w:val="center"/>
            </w:pPr>
          </w:p>
        </w:tc>
      </w:tr>
    </w:tbl>
    <w:p w14:paraId="508BB49D" w14:textId="77777777" w:rsidR="004615A2" w:rsidRDefault="004615A2" w:rsidP="00AB1A12">
      <w:pPr>
        <w:spacing w:before="400" w:after="240" w:line="480" w:lineRule="auto"/>
        <w:ind w:firstLine="720"/>
      </w:pPr>
      <w:r>
        <w:t xml:space="preserve">Table 4.12 shows that the t-value obtained for the variable, Professional Ethics   with respect to Locality is -3.295, which is greater than 1.96, the required value of ‘t’ for significant at 0.05 level. This suggest that there is significant difference in the mean scores of Professional Ethics   perceived by rural employed teachers and urban employed teachers. Since the higher mean is attached with urban area which shows that Professional Ethics   is more in urban area than in rural area. </w:t>
      </w:r>
    </w:p>
    <w:p w14:paraId="1A9CC494" w14:textId="77777777" w:rsidR="004615A2" w:rsidRDefault="004615A2" w:rsidP="00F6650B">
      <w:pPr>
        <w:spacing w:line="480" w:lineRule="auto"/>
        <w:ind w:left="851" w:hanging="851"/>
      </w:pPr>
      <w:r>
        <w:rPr>
          <w:b/>
        </w:rPr>
        <w:t>4.2.2.6</w:t>
      </w:r>
      <w:r w:rsidRPr="002A54D5">
        <w:rPr>
          <w:b/>
        </w:rPr>
        <w:t xml:space="preserve">. Comparison of the Mean Scores of </w:t>
      </w:r>
      <w:r>
        <w:rPr>
          <w:b/>
        </w:rPr>
        <w:t xml:space="preserve">Professional Ethics  </w:t>
      </w:r>
      <w:r w:rsidRPr="002A54D5">
        <w:rPr>
          <w:b/>
        </w:rPr>
        <w:t xml:space="preserve"> </w:t>
      </w:r>
      <w:r>
        <w:rPr>
          <w:b/>
        </w:rPr>
        <w:t>of Teacher Based on</w:t>
      </w:r>
      <w:r w:rsidRPr="002A54D5">
        <w:rPr>
          <w:b/>
        </w:rPr>
        <w:t xml:space="preserve"> </w:t>
      </w:r>
      <w:r>
        <w:rPr>
          <w:b/>
        </w:rPr>
        <w:t>Type of Management (Aided and Government)</w:t>
      </w:r>
    </w:p>
    <w:p w14:paraId="0B2E1791" w14:textId="77777777" w:rsidR="004615A2" w:rsidRDefault="004615A2" w:rsidP="00DF166E">
      <w:pPr>
        <w:spacing w:after="240" w:line="480" w:lineRule="auto"/>
        <w:ind w:firstLine="720"/>
      </w:pPr>
      <w:r>
        <w:t>Test of significance of difference between mean was used to find out if there exists any difference in Professional Ethics   of teachers with respect to type of management. The t-value obtained for the sub sample, type of management is presented in Table 4.13.</w:t>
      </w:r>
    </w:p>
    <w:p w14:paraId="024AD931" w14:textId="77777777" w:rsidR="004615A2" w:rsidRDefault="004615A2" w:rsidP="00DF166E">
      <w:pPr>
        <w:spacing w:line="312" w:lineRule="auto"/>
        <w:jc w:val="center"/>
        <w:rPr>
          <w:b/>
        </w:rPr>
      </w:pPr>
      <w:r>
        <w:rPr>
          <w:b/>
        </w:rPr>
        <w:br w:type="page"/>
      </w:r>
      <w:r>
        <w:rPr>
          <w:b/>
        </w:rPr>
        <w:lastRenderedPageBreak/>
        <w:t>Table 4.13</w:t>
      </w:r>
    </w:p>
    <w:p w14:paraId="0C7AD32B" w14:textId="77777777" w:rsidR="004615A2" w:rsidRDefault="004615A2" w:rsidP="00DF166E">
      <w:pPr>
        <w:spacing w:line="312" w:lineRule="auto"/>
        <w:jc w:val="center"/>
        <w:rPr>
          <w:b/>
        </w:rPr>
      </w:pPr>
      <w:r w:rsidRPr="0002228B">
        <w:rPr>
          <w:b/>
        </w:rPr>
        <w:t xml:space="preserve"> </w:t>
      </w:r>
      <w:r>
        <w:rPr>
          <w:b/>
        </w:rPr>
        <w:t xml:space="preserve">Data and Results of the t-test for the Mean Scores of Professional </w:t>
      </w:r>
    </w:p>
    <w:p w14:paraId="5F03CC19" w14:textId="77777777" w:rsidR="004615A2" w:rsidRDefault="004615A2" w:rsidP="00DF166E">
      <w:pPr>
        <w:spacing w:line="312" w:lineRule="auto"/>
        <w:jc w:val="center"/>
        <w:rPr>
          <w:b/>
        </w:rPr>
      </w:pPr>
      <w:r>
        <w:rPr>
          <w:b/>
        </w:rPr>
        <w:t>Ethics of Teachers based on the</w:t>
      </w:r>
      <w:r w:rsidRPr="0002228B">
        <w:rPr>
          <w:b/>
        </w:rPr>
        <w:t xml:space="preserve"> </w:t>
      </w:r>
      <w:r>
        <w:rPr>
          <w:b/>
        </w:rPr>
        <w:t>Sub</w:t>
      </w:r>
      <w:r w:rsidRPr="0002228B">
        <w:rPr>
          <w:b/>
        </w:rPr>
        <w:t xml:space="preserve"> Sample</w:t>
      </w:r>
      <w:r>
        <w:rPr>
          <w:b/>
        </w:rPr>
        <w:t xml:space="preserve">, </w:t>
      </w:r>
    </w:p>
    <w:p w14:paraId="2FB9C3C0" w14:textId="77777777" w:rsidR="004615A2" w:rsidRPr="0002228B" w:rsidRDefault="004615A2" w:rsidP="00DF166E">
      <w:pPr>
        <w:spacing w:after="120" w:line="312" w:lineRule="auto"/>
        <w:jc w:val="center"/>
        <w:rPr>
          <w:b/>
        </w:rPr>
      </w:pPr>
      <w:r>
        <w:rPr>
          <w:b/>
        </w:rPr>
        <w:t>Type of Management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1656"/>
        <w:gridCol w:w="945"/>
        <w:gridCol w:w="801"/>
        <w:gridCol w:w="1484"/>
        <w:gridCol w:w="734"/>
        <w:gridCol w:w="1576"/>
      </w:tblGrid>
      <w:tr w:rsidR="004615A2" w14:paraId="6530EB3E" w14:textId="77777777">
        <w:trPr>
          <w:trHeight w:val="357"/>
          <w:jc w:val="center"/>
        </w:trPr>
        <w:tc>
          <w:tcPr>
            <w:tcW w:w="1074" w:type="dxa"/>
            <w:vAlign w:val="center"/>
          </w:tcPr>
          <w:p w14:paraId="04975DCB" w14:textId="77777777" w:rsidR="004615A2" w:rsidRPr="005F241B" w:rsidRDefault="004615A2" w:rsidP="005F241B">
            <w:pPr>
              <w:spacing w:before="120" w:after="120"/>
              <w:jc w:val="center"/>
              <w:rPr>
                <w:b/>
              </w:rPr>
            </w:pPr>
            <w:r w:rsidRPr="005F241B">
              <w:rPr>
                <w:b/>
              </w:rPr>
              <w:t>Sl. No.</w:t>
            </w:r>
          </w:p>
        </w:tc>
        <w:tc>
          <w:tcPr>
            <w:tcW w:w="1656" w:type="dxa"/>
            <w:vAlign w:val="center"/>
          </w:tcPr>
          <w:p w14:paraId="3DF5DB56" w14:textId="77777777" w:rsidR="004615A2" w:rsidRPr="005F241B" w:rsidRDefault="004615A2" w:rsidP="005F241B">
            <w:pPr>
              <w:spacing w:before="120" w:after="120"/>
              <w:jc w:val="center"/>
              <w:rPr>
                <w:b/>
              </w:rPr>
            </w:pPr>
            <w:r w:rsidRPr="005F241B">
              <w:rPr>
                <w:b/>
              </w:rPr>
              <w:t>Type of Management</w:t>
            </w:r>
          </w:p>
        </w:tc>
        <w:tc>
          <w:tcPr>
            <w:tcW w:w="945" w:type="dxa"/>
            <w:tcBorders>
              <w:bottom w:val="single" w:sz="4" w:space="0" w:color="auto"/>
              <w:right w:val="single" w:sz="4" w:space="0" w:color="auto"/>
            </w:tcBorders>
            <w:vAlign w:val="center"/>
          </w:tcPr>
          <w:p w14:paraId="1BEC3AA0" w14:textId="77777777" w:rsidR="004615A2" w:rsidRPr="005F241B" w:rsidRDefault="004615A2" w:rsidP="005F241B">
            <w:pPr>
              <w:spacing w:before="120" w:after="120"/>
              <w:jc w:val="center"/>
              <w:rPr>
                <w:b/>
              </w:rPr>
            </w:pPr>
            <w:r w:rsidRPr="005F241B">
              <w:rPr>
                <w:b/>
              </w:rPr>
              <w:t>Mean</w:t>
            </w:r>
          </w:p>
        </w:tc>
        <w:tc>
          <w:tcPr>
            <w:tcW w:w="801" w:type="dxa"/>
            <w:tcBorders>
              <w:left w:val="single" w:sz="4" w:space="0" w:color="auto"/>
              <w:bottom w:val="single" w:sz="4" w:space="0" w:color="auto"/>
            </w:tcBorders>
            <w:vAlign w:val="center"/>
          </w:tcPr>
          <w:p w14:paraId="5091D16F" w14:textId="77777777" w:rsidR="004615A2" w:rsidRPr="005F241B" w:rsidRDefault="004615A2" w:rsidP="005F241B">
            <w:pPr>
              <w:spacing w:before="120" w:after="120"/>
              <w:jc w:val="center"/>
              <w:rPr>
                <w:b/>
              </w:rPr>
            </w:pPr>
            <w:r w:rsidRPr="005F241B">
              <w:rPr>
                <w:b/>
              </w:rPr>
              <w:t>S.D.</w:t>
            </w:r>
          </w:p>
        </w:tc>
        <w:tc>
          <w:tcPr>
            <w:tcW w:w="1484" w:type="dxa"/>
            <w:tcBorders>
              <w:bottom w:val="single" w:sz="4" w:space="0" w:color="auto"/>
            </w:tcBorders>
            <w:vAlign w:val="center"/>
          </w:tcPr>
          <w:p w14:paraId="051C69D7" w14:textId="77777777" w:rsidR="004615A2" w:rsidRPr="005F241B" w:rsidRDefault="004615A2" w:rsidP="005F241B">
            <w:pPr>
              <w:spacing w:before="120" w:after="120"/>
              <w:jc w:val="center"/>
              <w:rPr>
                <w:b/>
              </w:rPr>
            </w:pPr>
            <w:r w:rsidRPr="005F241B">
              <w:rPr>
                <w:b/>
              </w:rPr>
              <w:t>Size of the Sample</w:t>
            </w:r>
          </w:p>
        </w:tc>
        <w:tc>
          <w:tcPr>
            <w:tcW w:w="734" w:type="dxa"/>
            <w:tcBorders>
              <w:bottom w:val="single" w:sz="4" w:space="0" w:color="auto"/>
            </w:tcBorders>
            <w:vAlign w:val="center"/>
          </w:tcPr>
          <w:p w14:paraId="2E1520C4" w14:textId="77777777" w:rsidR="004615A2" w:rsidRPr="005F241B" w:rsidRDefault="004615A2" w:rsidP="005F241B">
            <w:pPr>
              <w:spacing w:before="120" w:after="120"/>
              <w:jc w:val="center"/>
              <w:rPr>
                <w:b/>
              </w:rPr>
            </w:pPr>
            <w:r w:rsidRPr="005F241B">
              <w:rPr>
                <w:b/>
              </w:rPr>
              <w:t>t-value</w:t>
            </w:r>
          </w:p>
        </w:tc>
        <w:tc>
          <w:tcPr>
            <w:tcW w:w="1576" w:type="dxa"/>
            <w:tcBorders>
              <w:bottom w:val="single" w:sz="4" w:space="0" w:color="auto"/>
            </w:tcBorders>
            <w:vAlign w:val="center"/>
          </w:tcPr>
          <w:p w14:paraId="7B96D9DD" w14:textId="77777777" w:rsidR="004615A2" w:rsidRPr="005F241B" w:rsidRDefault="004615A2" w:rsidP="005F241B">
            <w:pPr>
              <w:spacing w:before="120" w:after="120"/>
              <w:jc w:val="center"/>
              <w:rPr>
                <w:b/>
              </w:rPr>
            </w:pPr>
            <w:r w:rsidRPr="005F241B">
              <w:rPr>
                <w:b/>
              </w:rPr>
              <w:t>Level of Significance</w:t>
            </w:r>
          </w:p>
        </w:tc>
      </w:tr>
      <w:tr w:rsidR="004615A2" w14:paraId="6A25B717" w14:textId="77777777">
        <w:trPr>
          <w:trHeight w:val="367"/>
          <w:jc w:val="center"/>
        </w:trPr>
        <w:tc>
          <w:tcPr>
            <w:tcW w:w="1074" w:type="dxa"/>
            <w:vAlign w:val="center"/>
          </w:tcPr>
          <w:p w14:paraId="20BDA263" w14:textId="77777777" w:rsidR="004615A2" w:rsidRDefault="004615A2" w:rsidP="00D64EFD">
            <w:pPr>
              <w:spacing w:before="120" w:after="120"/>
              <w:jc w:val="center"/>
            </w:pPr>
            <w:r>
              <w:t>1</w:t>
            </w:r>
          </w:p>
        </w:tc>
        <w:tc>
          <w:tcPr>
            <w:tcW w:w="1656" w:type="dxa"/>
          </w:tcPr>
          <w:p w14:paraId="260B62EB" w14:textId="77777777" w:rsidR="004615A2" w:rsidRDefault="004615A2" w:rsidP="00D64EFD">
            <w:pPr>
              <w:spacing w:before="120" w:after="120"/>
            </w:pPr>
            <w:r>
              <w:t>Aided</w:t>
            </w:r>
          </w:p>
        </w:tc>
        <w:tc>
          <w:tcPr>
            <w:tcW w:w="945" w:type="dxa"/>
            <w:tcBorders>
              <w:right w:val="single" w:sz="4" w:space="0" w:color="auto"/>
            </w:tcBorders>
            <w:vAlign w:val="center"/>
          </w:tcPr>
          <w:p w14:paraId="1DDE98A1" w14:textId="77777777" w:rsidR="004615A2" w:rsidRDefault="004615A2" w:rsidP="005F241B">
            <w:pPr>
              <w:spacing w:before="120" w:after="120"/>
              <w:jc w:val="center"/>
            </w:pPr>
            <w:r>
              <w:t>202.5</w:t>
            </w:r>
          </w:p>
        </w:tc>
        <w:tc>
          <w:tcPr>
            <w:tcW w:w="801" w:type="dxa"/>
            <w:tcBorders>
              <w:left w:val="single" w:sz="4" w:space="0" w:color="auto"/>
            </w:tcBorders>
            <w:vAlign w:val="center"/>
          </w:tcPr>
          <w:p w14:paraId="7F92285C" w14:textId="77777777" w:rsidR="004615A2" w:rsidRDefault="004615A2" w:rsidP="005F241B">
            <w:pPr>
              <w:spacing w:before="120" w:after="120"/>
              <w:jc w:val="center"/>
            </w:pPr>
            <w:r>
              <w:t>20.06</w:t>
            </w:r>
          </w:p>
        </w:tc>
        <w:tc>
          <w:tcPr>
            <w:tcW w:w="1484" w:type="dxa"/>
            <w:vAlign w:val="center"/>
          </w:tcPr>
          <w:p w14:paraId="25234364" w14:textId="77777777" w:rsidR="004615A2" w:rsidRDefault="004615A2" w:rsidP="005F241B">
            <w:pPr>
              <w:spacing w:before="120" w:after="120"/>
              <w:jc w:val="center"/>
            </w:pPr>
            <w:r>
              <w:t>180</w:t>
            </w:r>
          </w:p>
        </w:tc>
        <w:tc>
          <w:tcPr>
            <w:tcW w:w="734" w:type="dxa"/>
            <w:vMerge w:val="restart"/>
            <w:vAlign w:val="center"/>
          </w:tcPr>
          <w:p w14:paraId="54DD1171" w14:textId="77777777" w:rsidR="004615A2" w:rsidRDefault="004615A2" w:rsidP="00D64EFD">
            <w:pPr>
              <w:spacing w:before="120" w:after="120"/>
              <w:jc w:val="center"/>
            </w:pPr>
            <w:r>
              <w:t>4.170</w:t>
            </w:r>
          </w:p>
        </w:tc>
        <w:tc>
          <w:tcPr>
            <w:tcW w:w="1576" w:type="dxa"/>
            <w:vMerge w:val="restart"/>
            <w:vAlign w:val="center"/>
          </w:tcPr>
          <w:p w14:paraId="3FF30C25" w14:textId="77777777" w:rsidR="004615A2" w:rsidRDefault="004615A2" w:rsidP="005F241B">
            <w:pPr>
              <w:spacing w:before="120" w:after="120"/>
              <w:jc w:val="center"/>
            </w:pPr>
            <w:r>
              <w:t>Significant</w:t>
            </w:r>
          </w:p>
        </w:tc>
      </w:tr>
      <w:tr w:rsidR="004615A2" w14:paraId="05453A5A" w14:textId="77777777">
        <w:trPr>
          <w:trHeight w:val="367"/>
          <w:jc w:val="center"/>
        </w:trPr>
        <w:tc>
          <w:tcPr>
            <w:tcW w:w="1074" w:type="dxa"/>
            <w:tcBorders>
              <w:bottom w:val="single" w:sz="4" w:space="0" w:color="auto"/>
            </w:tcBorders>
            <w:vAlign w:val="center"/>
          </w:tcPr>
          <w:p w14:paraId="43EDCA6B" w14:textId="77777777" w:rsidR="004615A2" w:rsidRDefault="004615A2" w:rsidP="00D64EFD">
            <w:pPr>
              <w:spacing w:before="120" w:after="120"/>
              <w:jc w:val="center"/>
            </w:pPr>
            <w:r>
              <w:t>2</w:t>
            </w:r>
          </w:p>
        </w:tc>
        <w:tc>
          <w:tcPr>
            <w:tcW w:w="1656" w:type="dxa"/>
            <w:tcBorders>
              <w:bottom w:val="single" w:sz="4" w:space="0" w:color="auto"/>
            </w:tcBorders>
          </w:tcPr>
          <w:p w14:paraId="147B3547" w14:textId="77777777" w:rsidR="004615A2" w:rsidRDefault="004615A2" w:rsidP="00D64EFD">
            <w:pPr>
              <w:spacing w:before="120" w:after="120"/>
            </w:pPr>
            <w:r>
              <w:t>Government</w:t>
            </w:r>
          </w:p>
        </w:tc>
        <w:tc>
          <w:tcPr>
            <w:tcW w:w="945" w:type="dxa"/>
            <w:tcBorders>
              <w:bottom w:val="single" w:sz="4" w:space="0" w:color="auto"/>
              <w:right w:val="single" w:sz="4" w:space="0" w:color="auto"/>
            </w:tcBorders>
            <w:vAlign w:val="center"/>
          </w:tcPr>
          <w:p w14:paraId="55B7A66E" w14:textId="77777777" w:rsidR="004615A2" w:rsidRDefault="004615A2" w:rsidP="005F241B">
            <w:pPr>
              <w:spacing w:before="120" w:after="120"/>
              <w:jc w:val="center"/>
            </w:pPr>
            <w:r>
              <w:t>189.02</w:t>
            </w:r>
          </w:p>
        </w:tc>
        <w:tc>
          <w:tcPr>
            <w:tcW w:w="801" w:type="dxa"/>
            <w:tcBorders>
              <w:left w:val="single" w:sz="4" w:space="0" w:color="auto"/>
              <w:bottom w:val="single" w:sz="4" w:space="0" w:color="auto"/>
            </w:tcBorders>
            <w:vAlign w:val="center"/>
          </w:tcPr>
          <w:p w14:paraId="0178A84D" w14:textId="77777777" w:rsidR="004615A2" w:rsidRDefault="004615A2" w:rsidP="005F241B">
            <w:pPr>
              <w:spacing w:before="120" w:after="120"/>
              <w:jc w:val="center"/>
            </w:pPr>
            <w:r>
              <w:t>35.53</w:t>
            </w:r>
          </w:p>
        </w:tc>
        <w:tc>
          <w:tcPr>
            <w:tcW w:w="1484" w:type="dxa"/>
            <w:tcBorders>
              <w:bottom w:val="single" w:sz="4" w:space="0" w:color="auto"/>
            </w:tcBorders>
            <w:vAlign w:val="center"/>
          </w:tcPr>
          <w:p w14:paraId="0CDD3963" w14:textId="77777777" w:rsidR="004615A2" w:rsidRDefault="004615A2" w:rsidP="005F241B">
            <w:pPr>
              <w:spacing w:before="120" w:after="120"/>
              <w:jc w:val="center"/>
            </w:pPr>
            <w:r>
              <w:t>180</w:t>
            </w:r>
          </w:p>
        </w:tc>
        <w:tc>
          <w:tcPr>
            <w:tcW w:w="734" w:type="dxa"/>
            <w:vMerge/>
            <w:tcBorders>
              <w:bottom w:val="single" w:sz="4" w:space="0" w:color="auto"/>
            </w:tcBorders>
            <w:vAlign w:val="center"/>
          </w:tcPr>
          <w:p w14:paraId="1DEF5346" w14:textId="77777777" w:rsidR="004615A2" w:rsidRDefault="004615A2" w:rsidP="00D64EFD">
            <w:pPr>
              <w:spacing w:before="120" w:after="120"/>
              <w:jc w:val="center"/>
            </w:pPr>
          </w:p>
        </w:tc>
        <w:tc>
          <w:tcPr>
            <w:tcW w:w="1576" w:type="dxa"/>
            <w:vMerge/>
            <w:tcBorders>
              <w:bottom w:val="single" w:sz="4" w:space="0" w:color="auto"/>
            </w:tcBorders>
          </w:tcPr>
          <w:p w14:paraId="015A6E47" w14:textId="77777777" w:rsidR="004615A2" w:rsidRDefault="004615A2" w:rsidP="00D64EFD">
            <w:pPr>
              <w:spacing w:before="120" w:after="120"/>
              <w:jc w:val="center"/>
            </w:pPr>
          </w:p>
        </w:tc>
      </w:tr>
    </w:tbl>
    <w:p w14:paraId="4BDC5265" w14:textId="77777777" w:rsidR="004615A2" w:rsidRDefault="004615A2" w:rsidP="00DF166E">
      <w:pPr>
        <w:spacing w:before="400" w:after="240" w:line="480" w:lineRule="auto"/>
        <w:ind w:firstLine="720"/>
      </w:pPr>
      <w:r>
        <w:t>Table 4.13 shows that t-value obtained for the variable, Professional Ethics   with respect to Type of management is 4.170, which is greater than 1.96. The required value of ‘t’ for significance at 0.05 level. This suggest that there is significant difference (at 0.05 level) between aided school teachers and government school teachers with respect to Professional Ethics  . The high score associated with the Aided school teachers shows that they are more favored than Government school teachers.</w:t>
      </w:r>
    </w:p>
    <w:p w14:paraId="5E51C327" w14:textId="77777777" w:rsidR="004615A2" w:rsidRDefault="004615A2" w:rsidP="00D64EFD">
      <w:pPr>
        <w:spacing w:after="240" w:line="480" w:lineRule="auto"/>
        <w:ind w:firstLine="720"/>
      </w:pPr>
      <w:r>
        <w:t>The comparison of the mean scores of Professional Ethics   of teachers with respect to Gender, Locality and Type of management revealed that Locality and Type of management are significant. Among them Gender is not significant.</w:t>
      </w:r>
    </w:p>
    <w:p w14:paraId="01B898E5" w14:textId="77777777" w:rsidR="004615A2" w:rsidRDefault="004615A2" w:rsidP="00846925">
      <w:pPr>
        <w:spacing w:after="140" w:line="480" w:lineRule="auto"/>
        <w:rPr>
          <w:b/>
        </w:rPr>
      </w:pPr>
      <w:r w:rsidRPr="005A2C24">
        <w:rPr>
          <w:b/>
        </w:rPr>
        <w:t>4.2.2.7</w:t>
      </w:r>
      <w:r>
        <w:rPr>
          <w:b/>
        </w:rPr>
        <w:t xml:space="preserve"> Summary and Discussion of Mean Difference Analysis </w:t>
      </w:r>
    </w:p>
    <w:p w14:paraId="21CE47FC" w14:textId="77777777" w:rsidR="004615A2" w:rsidRDefault="004615A2" w:rsidP="003F7553">
      <w:pPr>
        <w:spacing w:after="240" w:line="480" w:lineRule="auto"/>
      </w:pPr>
      <w:r w:rsidRPr="00846925">
        <w:tab/>
        <w:t xml:space="preserve">The result of the mean difference analysis employed </w:t>
      </w:r>
      <w:r>
        <w:t xml:space="preserve">for the comparison of the variable Organisational Culture and Professional Ethics   of Teachers based on Gender, Locale and Type of Management are summarized and presented in Table 4.14. </w:t>
      </w:r>
    </w:p>
    <w:p w14:paraId="01AC4A45" w14:textId="77777777" w:rsidR="004615A2" w:rsidRPr="00DB5324" w:rsidRDefault="004615A2" w:rsidP="00DB5324">
      <w:pPr>
        <w:spacing w:after="60" w:line="360" w:lineRule="auto"/>
        <w:jc w:val="center"/>
        <w:rPr>
          <w:b/>
        </w:rPr>
      </w:pPr>
      <w:r w:rsidRPr="00DB5324">
        <w:rPr>
          <w:b/>
        </w:rPr>
        <w:t>Table 4.1</w:t>
      </w:r>
      <w:r>
        <w:rPr>
          <w:b/>
        </w:rPr>
        <w:t>4</w:t>
      </w:r>
    </w:p>
    <w:p w14:paraId="49A9FAA1" w14:textId="77777777" w:rsidR="004615A2" w:rsidRDefault="004615A2" w:rsidP="004F5511">
      <w:pPr>
        <w:spacing w:line="312" w:lineRule="auto"/>
        <w:jc w:val="center"/>
        <w:rPr>
          <w:b/>
        </w:rPr>
      </w:pPr>
      <w:r w:rsidRPr="00DB5324">
        <w:rPr>
          <w:b/>
        </w:rPr>
        <w:t>Summary of Data and Results of Mean Difference Analysis Employed</w:t>
      </w:r>
    </w:p>
    <w:p w14:paraId="1900C9DC" w14:textId="77777777" w:rsidR="004615A2" w:rsidRDefault="004615A2" w:rsidP="004F5511">
      <w:pPr>
        <w:spacing w:line="312" w:lineRule="auto"/>
        <w:jc w:val="center"/>
        <w:rPr>
          <w:b/>
        </w:rPr>
      </w:pPr>
      <w:r w:rsidRPr="00DB5324">
        <w:rPr>
          <w:b/>
        </w:rPr>
        <w:t xml:space="preserve"> for Comparison of Variable Organisational Culture and</w:t>
      </w:r>
    </w:p>
    <w:p w14:paraId="4E4CBF75" w14:textId="77777777" w:rsidR="004615A2" w:rsidRPr="00DB5324" w:rsidRDefault="004615A2" w:rsidP="004F5511">
      <w:pPr>
        <w:spacing w:line="312" w:lineRule="auto"/>
        <w:jc w:val="center"/>
        <w:rPr>
          <w:b/>
        </w:rPr>
      </w:pPr>
      <w:r w:rsidRPr="00DB5324">
        <w:rPr>
          <w:b/>
        </w:rPr>
        <w:t xml:space="preserve"> </w:t>
      </w:r>
      <w:r>
        <w:rPr>
          <w:b/>
        </w:rPr>
        <w:t xml:space="preserve">Professional Ethics  </w:t>
      </w:r>
      <w:r w:rsidRPr="00DB5324">
        <w:rPr>
          <w:b/>
        </w:rPr>
        <w:t xml:space="preserve"> of Secondary School Teaches </w:t>
      </w:r>
    </w:p>
    <w:tbl>
      <w:tblPr>
        <w:tblStyle w:val="TableGrid"/>
        <w:tblW w:w="8694" w:type="dxa"/>
        <w:tblInd w:w="-62" w:type="dxa"/>
        <w:tblLayout w:type="fixed"/>
        <w:tblCellMar>
          <w:left w:w="57" w:type="dxa"/>
          <w:right w:w="57" w:type="dxa"/>
        </w:tblCellMar>
        <w:tblLook w:val="01E0" w:firstRow="1" w:lastRow="1" w:firstColumn="1" w:lastColumn="1" w:noHBand="0" w:noVBand="0"/>
      </w:tblPr>
      <w:tblGrid>
        <w:gridCol w:w="953"/>
        <w:gridCol w:w="2492"/>
        <w:gridCol w:w="2407"/>
        <w:gridCol w:w="1050"/>
        <w:gridCol w:w="1792"/>
      </w:tblGrid>
      <w:tr w:rsidR="004615A2" w:rsidRPr="00C948D6" w14:paraId="3784A1BC" w14:textId="77777777">
        <w:tc>
          <w:tcPr>
            <w:tcW w:w="953" w:type="dxa"/>
            <w:vAlign w:val="center"/>
          </w:tcPr>
          <w:p w14:paraId="7159D0BB" w14:textId="77777777" w:rsidR="004615A2" w:rsidRPr="00C948D6" w:rsidRDefault="004615A2" w:rsidP="00C948D6">
            <w:pPr>
              <w:spacing w:before="80" w:after="80"/>
              <w:jc w:val="center"/>
              <w:rPr>
                <w:b/>
                <w:sz w:val="23"/>
                <w:szCs w:val="23"/>
              </w:rPr>
            </w:pPr>
            <w:r w:rsidRPr="00C948D6">
              <w:rPr>
                <w:b/>
                <w:sz w:val="23"/>
                <w:szCs w:val="23"/>
              </w:rPr>
              <w:lastRenderedPageBreak/>
              <w:t>Sl. No</w:t>
            </w:r>
          </w:p>
        </w:tc>
        <w:tc>
          <w:tcPr>
            <w:tcW w:w="2492" w:type="dxa"/>
            <w:vAlign w:val="center"/>
          </w:tcPr>
          <w:p w14:paraId="1DA97EFC" w14:textId="77777777" w:rsidR="004615A2" w:rsidRPr="00C948D6" w:rsidRDefault="004615A2" w:rsidP="00C948D6">
            <w:pPr>
              <w:spacing w:before="80" w:after="80"/>
              <w:jc w:val="center"/>
              <w:rPr>
                <w:b/>
                <w:sz w:val="23"/>
                <w:szCs w:val="23"/>
              </w:rPr>
            </w:pPr>
            <w:r w:rsidRPr="00C948D6">
              <w:rPr>
                <w:b/>
                <w:sz w:val="23"/>
                <w:szCs w:val="23"/>
              </w:rPr>
              <w:t>Variable</w:t>
            </w:r>
          </w:p>
        </w:tc>
        <w:tc>
          <w:tcPr>
            <w:tcW w:w="2407" w:type="dxa"/>
            <w:vAlign w:val="center"/>
          </w:tcPr>
          <w:p w14:paraId="0A795680" w14:textId="77777777" w:rsidR="004615A2" w:rsidRPr="00C948D6" w:rsidRDefault="004615A2" w:rsidP="00C948D6">
            <w:pPr>
              <w:spacing w:before="80" w:after="80"/>
              <w:jc w:val="center"/>
              <w:rPr>
                <w:b/>
                <w:sz w:val="23"/>
                <w:szCs w:val="23"/>
              </w:rPr>
            </w:pPr>
            <w:r w:rsidRPr="00C948D6">
              <w:rPr>
                <w:b/>
                <w:sz w:val="23"/>
                <w:szCs w:val="23"/>
              </w:rPr>
              <w:t>Sub samples</w:t>
            </w:r>
          </w:p>
        </w:tc>
        <w:tc>
          <w:tcPr>
            <w:tcW w:w="1050" w:type="dxa"/>
            <w:vAlign w:val="center"/>
          </w:tcPr>
          <w:p w14:paraId="6BF834E1" w14:textId="77777777" w:rsidR="004615A2" w:rsidRPr="00C948D6" w:rsidRDefault="004615A2" w:rsidP="00C948D6">
            <w:pPr>
              <w:spacing w:before="80" w:after="80"/>
              <w:jc w:val="center"/>
              <w:rPr>
                <w:b/>
                <w:sz w:val="23"/>
                <w:szCs w:val="23"/>
              </w:rPr>
            </w:pPr>
            <w:r w:rsidRPr="00C948D6">
              <w:rPr>
                <w:b/>
                <w:sz w:val="23"/>
                <w:szCs w:val="23"/>
              </w:rPr>
              <w:t>T -value</w:t>
            </w:r>
          </w:p>
        </w:tc>
        <w:tc>
          <w:tcPr>
            <w:tcW w:w="1792" w:type="dxa"/>
            <w:tcBorders>
              <w:bottom w:val="single" w:sz="4" w:space="0" w:color="auto"/>
            </w:tcBorders>
            <w:vAlign w:val="center"/>
          </w:tcPr>
          <w:p w14:paraId="2C118769" w14:textId="77777777" w:rsidR="004615A2" w:rsidRPr="00C948D6" w:rsidRDefault="004615A2" w:rsidP="00C948D6">
            <w:pPr>
              <w:spacing w:before="80" w:after="80"/>
              <w:jc w:val="center"/>
              <w:rPr>
                <w:b/>
                <w:sz w:val="23"/>
                <w:szCs w:val="23"/>
              </w:rPr>
            </w:pPr>
            <w:r w:rsidRPr="00C948D6">
              <w:rPr>
                <w:b/>
                <w:sz w:val="23"/>
                <w:szCs w:val="23"/>
              </w:rPr>
              <w:t>Level of Significance</w:t>
            </w:r>
          </w:p>
        </w:tc>
      </w:tr>
      <w:tr w:rsidR="004615A2" w:rsidRPr="00C948D6" w14:paraId="1F9B529B" w14:textId="77777777">
        <w:tc>
          <w:tcPr>
            <w:tcW w:w="953" w:type="dxa"/>
          </w:tcPr>
          <w:p w14:paraId="763D73EC" w14:textId="77777777" w:rsidR="004615A2" w:rsidRPr="00C948D6" w:rsidRDefault="004615A2" w:rsidP="00C948D6">
            <w:pPr>
              <w:spacing w:before="80" w:after="80"/>
              <w:jc w:val="center"/>
              <w:rPr>
                <w:sz w:val="23"/>
                <w:szCs w:val="23"/>
              </w:rPr>
            </w:pPr>
            <w:r w:rsidRPr="00C948D6">
              <w:rPr>
                <w:sz w:val="23"/>
                <w:szCs w:val="23"/>
              </w:rPr>
              <w:t>1</w:t>
            </w:r>
          </w:p>
        </w:tc>
        <w:tc>
          <w:tcPr>
            <w:tcW w:w="2492" w:type="dxa"/>
            <w:vMerge w:val="restart"/>
            <w:vAlign w:val="center"/>
          </w:tcPr>
          <w:p w14:paraId="2E9521A4" w14:textId="77777777" w:rsidR="004615A2" w:rsidRPr="00C948D6" w:rsidRDefault="004615A2" w:rsidP="00C948D6">
            <w:pPr>
              <w:spacing w:before="80" w:after="80"/>
              <w:jc w:val="center"/>
              <w:rPr>
                <w:sz w:val="23"/>
                <w:szCs w:val="23"/>
              </w:rPr>
            </w:pPr>
            <w:r w:rsidRPr="00C948D6">
              <w:rPr>
                <w:sz w:val="23"/>
                <w:szCs w:val="23"/>
              </w:rPr>
              <w:t>Organisational Culture</w:t>
            </w:r>
          </w:p>
        </w:tc>
        <w:tc>
          <w:tcPr>
            <w:tcW w:w="2407" w:type="dxa"/>
          </w:tcPr>
          <w:p w14:paraId="2A3862A0" w14:textId="77777777" w:rsidR="004615A2" w:rsidRPr="00C948D6" w:rsidRDefault="004615A2" w:rsidP="00C948D6">
            <w:pPr>
              <w:spacing w:before="80" w:after="80"/>
              <w:rPr>
                <w:sz w:val="23"/>
                <w:szCs w:val="23"/>
              </w:rPr>
            </w:pPr>
            <w:r>
              <w:rPr>
                <w:sz w:val="23"/>
                <w:szCs w:val="23"/>
              </w:rPr>
              <w:t>Gender</w:t>
            </w:r>
          </w:p>
        </w:tc>
        <w:tc>
          <w:tcPr>
            <w:tcW w:w="1050" w:type="dxa"/>
            <w:vAlign w:val="center"/>
          </w:tcPr>
          <w:p w14:paraId="502C69FE" w14:textId="77777777" w:rsidR="004615A2" w:rsidRPr="00C948D6" w:rsidRDefault="004615A2" w:rsidP="00C948D6">
            <w:pPr>
              <w:spacing w:before="80" w:after="80"/>
              <w:jc w:val="center"/>
              <w:rPr>
                <w:sz w:val="23"/>
                <w:szCs w:val="23"/>
              </w:rPr>
            </w:pPr>
            <w:r>
              <w:rPr>
                <w:sz w:val="23"/>
                <w:szCs w:val="23"/>
              </w:rPr>
              <w:t>3.198</w:t>
            </w:r>
          </w:p>
        </w:tc>
        <w:tc>
          <w:tcPr>
            <w:tcW w:w="1792" w:type="dxa"/>
            <w:tcBorders>
              <w:top w:val="single" w:sz="4" w:space="0" w:color="auto"/>
              <w:bottom w:val="single" w:sz="4" w:space="0" w:color="auto"/>
            </w:tcBorders>
            <w:vAlign w:val="center"/>
          </w:tcPr>
          <w:p w14:paraId="52EB1541" w14:textId="77777777" w:rsidR="004615A2" w:rsidRPr="00C948D6" w:rsidRDefault="004615A2" w:rsidP="003E36CE">
            <w:pPr>
              <w:spacing w:before="80" w:after="80"/>
              <w:ind w:left="83"/>
              <w:rPr>
                <w:sz w:val="23"/>
                <w:szCs w:val="23"/>
              </w:rPr>
            </w:pPr>
            <w:r>
              <w:rPr>
                <w:sz w:val="23"/>
                <w:szCs w:val="23"/>
              </w:rPr>
              <w:t xml:space="preserve">Significant </w:t>
            </w:r>
          </w:p>
        </w:tc>
      </w:tr>
      <w:tr w:rsidR="004615A2" w:rsidRPr="00C948D6" w14:paraId="5DAE2B5E" w14:textId="77777777">
        <w:tc>
          <w:tcPr>
            <w:tcW w:w="953" w:type="dxa"/>
          </w:tcPr>
          <w:p w14:paraId="24BCBEAE" w14:textId="77777777" w:rsidR="004615A2" w:rsidRPr="00C948D6" w:rsidRDefault="004615A2" w:rsidP="00C948D6">
            <w:pPr>
              <w:spacing w:before="80" w:after="80"/>
              <w:jc w:val="center"/>
              <w:rPr>
                <w:sz w:val="23"/>
                <w:szCs w:val="23"/>
              </w:rPr>
            </w:pPr>
            <w:r w:rsidRPr="00C948D6">
              <w:rPr>
                <w:sz w:val="23"/>
                <w:szCs w:val="23"/>
              </w:rPr>
              <w:t>2</w:t>
            </w:r>
          </w:p>
        </w:tc>
        <w:tc>
          <w:tcPr>
            <w:tcW w:w="2492" w:type="dxa"/>
            <w:vMerge/>
            <w:vAlign w:val="center"/>
          </w:tcPr>
          <w:p w14:paraId="77EBDFCA" w14:textId="77777777" w:rsidR="004615A2" w:rsidRPr="00C948D6" w:rsidRDefault="004615A2" w:rsidP="00C948D6">
            <w:pPr>
              <w:spacing w:before="80" w:after="80"/>
              <w:jc w:val="center"/>
              <w:rPr>
                <w:sz w:val="23"/>
                <w:szCs w:val="23"/>
              </w:rPr>
            </w:pPr>
          </w:p>
        </w:tc>
        <w:tc>
          <w:tcPr>
            <w:tcW w:w="2407" w:type="dxa"/>
          </w:tcPr>
          <w:p w14:paraId="2EF54CA2" w14:textId="77777777" w:rsidR="004615A2" w:rsidRPr="00C948D6" w:rsidRDefault="004615A2" w:rsidP="00C948D6">
            <w:pPr>
              <w:spacing w:before="80" w:after="80"/>
              <w:rPr>
                <w:sz w:val="23"/>
                <w:szCs w:val="23"/>
              </w:rPr>
            </w:pPr>
            <w:r>
              <w:rPr>
                <w:sz w:val="23"/>
                <w:szCs w:val="23"/>
              </w:rPr>
              <w:t>Locale</w:t>
            </w:r>
          </w:p>
        </w:tc>
        <w:tc>
          <w:tcPr>
            <w:tcW w:w="1050" w:type="dxa"/>
            <w:vAlign w:val="center"/>
          </w:tcPr>
          <w:p w14:paraId="1389AD42" w14:textId="77777777" w:rsidR="004615A2" w:rsidRPr="00C948D6" w:rsidRDefault="004615A2" w:rsidP="00C948D6">
            <w:pPr>
              <w:spacing w:before="80" w:after="80"/>
              <w:jc w:val="center"/>
              <w:rPr>
                <w:sz w:val="23"/>
                <w:szCs w:val="23"/>
              </w:rPr>
            </w:pPr>
            <w:r>
              <w:rPr>
                <w:sz w:val="23"/>
                <w:szCs w:val="23"/>
              </w:rPr>
              <w:t>.870</w:t>
            </w:r>
          </w:p>
        </w:tc>
        <w:tc>
          <w:tcPr>
            <w:tcW w:w="1792" w:type="dxa"/>
            <w:tcBorders>
              <w:top w:val="single" w:sz="4" w:space="0" w:color="auto"/>
              <w:bottom w:val="single" w:sz="4" w:space="0" w:color="auto"/>
            </w:tcBorders>
            <w:vAlign w:val="center"/>
          </w:tcPr>
          <w:p w14:paraId="23C87E9E" w14:textId="77777777" w:rsidR="004615A2" w:rsidRPr="00C948D6" w:rsidRDefault="004615A2" w:rsidP="003E36CE">
            <w:pPr>
              <w:spacing w:before="80" w:after="80"/>
              <w:ind w:left="83"/>
              <w:rPr>
                <w:sz w:val="23"/>
                <w:szCs w:val="23"/>
              </w:rPr>
            </w:pPr>
            <w:r>
              <w:rPr>
                <w:sz w:val="23"/>
                <w:szCs w:val="23"/>
              </w:rPr>
              <w:t>Not Significant</w:t>
            </w:r>
          </w:p>
        </w:tc>
      </w:tr>
      <w:tr w:rsidR="004615A2" w:rsidRPr="00C948D6" w14:paraId="5FF42D97" w14:textId="77777777">
        <w:tc>
          <w:tcPr>
            <w:tcW w:w="953" w:type="dxa"/>
          </w:tcPr>
          <w:p w14:paraId="7DC2A949" w14:textId="77777777" w:rsidR="004615A2" w:rsidRPr="00C948D6" w:rsidRDefault="004615A2" w:rsidP="00C948D6">
            <w:pPr>
              <w:spacing w:before="80" w:after="80"/>
              <w:jc w:val="center"/>
              <w:rPr>
                <w:sz w:val="23"/>
                <w:szCs w:val="23"/>
              </w:rPr>
            </w:pPr>
            <w:r w:rsidRPr="00C948D6">
              <w:rPr>
                <w:sz w:val="23"/>
                <w:szCs w:val="23"/>
              </w:rPr>
              <w:t>3</w:t>
            </w:r>
          </w:p>
        </w:tc>
        <w:tc>
          <w:tcPr>
            <w:tcW w:w="2492" w:type="dxa"/>
            <w:vMerge/>
            <w:vAlign w:val="center"/>
          </w:tcPr>
          <w:p w14:paraId="2FE54431" w14:textId="77777777" w:rsidR="004615A2" w:rsidRPr="00C948D6" w:rsidRDefault="004615A2" w:rsidP="00C948D6">
            <w:pPr>
              <w:spacing w:before="80" w:after="80"/>
              <w:jc w:val="center"/>
              <w:rPr>
                <w:sz w:val="23"/>
                <w:szCs w:val="23"/>
              </w:rPr>
            </w:pPr>
          </w:p>
        </w:tc>
        <w:tc>
          <w:tcPr>
            <w:tcW w:w="2407" w:type="dxa"/>
          </w:tcPr>
          <w:p w14:paraId="0975CA38" w14:textId="77777777" w:rsidR="004615A2" w:rsidRPr="00C948D6" w:rsidRDefault="004615A2" w:rsidP="00C948D6">
            <w:pPr>
              <w:spacing w:before="80" w:after="80"/>
              <w:rPr>
                <w:sz w:val="23"/>
                <w:szCs w:val="23"/>
              </w:rPr>
            </w:pPr>
            <w:r>
              <w:rPr>
                <w:sz w:val="23"/>
                <w:szCs w:val="23"/>
              </w:rPr>
              <w:t xml:space="preserve">Type of Management </w:t>
            </w:r>
          </w:p>
        </w:tc>
        <w:tc>
          <w:tcPr>
            <w:tcW w:w="1050" w:type="dxa"/>
            <w:vAlign w:val="center"/>
          </w:tcPr>
          <w:p w14:paraId="06DB8596" w14:textId="77777777" w:rsidR="004615A2" w:rsidRPr="00C948D6" w:rsidRDefault="004615A2" w:rsidP="00C948D6">
            <w:pPr>
              <w:spacing w:before="80" w:after="80"/>
              <w:jc w:val="center"/>
              <w:rPr>
                <w:sz w:val="23"/>
                <w:szCs w:val="23"/>
              </w:rPr>
            </w:pPr>
            <w:r>
              <w:rPr>
                <w:sz w:val="23"/>
                <w:szCs w:val="23"/>
              </w:rPr>
              <w:t>.206</w:t>
            </w:r>
          </w:p>
        </w:tc>
        <w:tc>
          <w:tcPr>
            <w:tcW w:w="1792" w:type="dxa"/>
            <w:tcBorders>
              <w:top w:val="single" w:sz="4" w:space="0" w:color="auto"/>
              <w:bottom w:val="single" w:sz="4" w:space="0" w:color="auto"/>
            </w:tcBorders>
            <w:vAlign w:val="center"/>
          </w:tcPr>
          <w:p w14:paraId="2EA08AA8" w14:textId="77777777" w:rsidR="004615A2" w:rsidRPr="00C948D6" w:rsidRDefault="004615A2" w:rsidP="003E36CE">
            <w:pPr>
              <w:spacing w:before="80" w:after="80"/>
              <w:ind w:left="83"/>
              <w:rPr>
                <w:sz w:val="23"/>
                <w:szCs w:val="23"/>
              </w:rPr>
            </w:pPr>
            <w:r>
              <w:rPr>
                <w:sz w:val="23"/>
                <w:szCs w:val="23"/>
              </w:rPr>
              <w:t>Not Significant</w:t>
            </w:r>
          </w:p>
        </w:tc>
      </w:tr>
      <w:tr w:rsidR="004615A2" w:rsidRPr="00C948D6" w14:paraId="141CE9A6" w14:textId="77777777">
        <w:tc>
          <w:tcPr>
            <w:tcW w:w="953" w:type="dxa"/>
          </w:tcPr>
          <w:p w14:paraId="3585DC89" w14:textId="77777777" w:rsidR="004615A2" w:rsidRPr="00C948D6" w:rsidRDefault="004615A2" w:rsidP="00C948D6">
            <w:pPr>
              <w:spacing w:before="80" w:after="80"/>
              <w:jc w:val="center"/>
              <w:rPr>
                <w:sz w:val="23"/>
                <w:szCs w:val="23"/>
              </w:rPr>
            </w:pPr>
            <w:r w:rsidRPr="00C948D6">
              <w:rPr>
                <w:sz w:val="23"/>
                <w:szCs w:val="23"/>
              </w:rPr>
              <w:t>4</w:t>
            </w:r>
          </w:p>
        </w:tc>
        <w:tc>
          <w:tcPr>
            <w:tcW w:w="2492" w:type="dxa"/>
            <w:vMerge w:val="restart"/>
            <w:vAlign w:val="center"/>
          </w:tcPr>
          <w:p w14:paraId="6B6A5613" w14:textId="77777777" w:rsidR="004615A2" w:rsidRPr="00C948D6" w:rsidRDefault="004615A2" w:rsidP="00C948D6">
            <w:pPr>
              <w:spacing w:before="80" w:after="80"/>
              <w:jc w:val="center"/>
              <w:rPr>
                <w:sz w:val="23"/>
                <w:szCs w:val="23"/>
              </w:rPr>
            </w:pPr>
            <w:r>
              <w:rPr>
                <w:sz w:val="23"/>
                <w:szCs w:val="23"/>
              </w:rPr>
              <w:t xml:space="preserve">Professional Ethics  </w:t>
            </w:r>
          </w:p>
        </w:tc>
        <w:tc>
          <w:tcPr>
            <w:tcW w:w="2407" w:type="dxa"/>
          </w:tcPr>
          <w:p w14:paraId="6974FCBA" w14:textId="77777777" w:rsidR="004615A2" w:rsidRPr="00C948D6" w:rsidRDefault="004615A2" w:rsidP="00683CB1">
            <w:pPr>
              <w:spacing w:before="80" w:after="80"/>
              <w:rPr>
                <w:sz w:val="23"/>
                <w:szCs w:val="23"/>
              </w:rPr>
            </w:pPr>
            <w:r>
              <w:rPr>
                <w:sz w:val="23"/>
                <w:szCs w:val="23"/>
              </w:rPr>
              <w:t>Gender</w:t>
            </w:r>
          </w:p>
        </w:tc>
        <w:tc>
          <w:tcPr>
            <w:tcW w:w="1050" w:type="dxa"/>
            <w:vAlign w:val="center"/>
          </w:tcPr>
          <w:p w14:paraId="48106614" w14:textId="77777777" w:rsidR="004615A2" w:rsidRPr="00C948D6" w:rsidRDefault="004615A2" w:rsidP="00C948D6">
            <w:pPr>
              <w:spacing w:before="80" w:after="80"/>
              <w:jc w:val="center"/>
              <w:rPr>
                <w:sz w:val="23"/>
                <w:szCs w:val="23"/>
              </w:rPr>
            </w:pPr>
            <w:r>
              <w:rPr>
                <w:sz w:val="23"/>
                <w:szCs w:val="23"/>
              </w:rPr>
              <w:t>-.015</w:t>
            </w:r>
          </w:p>
        </w:tc>
        <w:tc>
          <w:tcPr>
            <w:tcW w:w="1792" w:type="dxa"/>
            <w:tcBorders>
              <w:top w:val="single" w:sz="4" w:space="0" w:color="auto"/>
              <w:bottom w:val="single" w:sz="4" w:space="0" w:color="auto"/>
            </w:tcBorders>
            <w:vAlign w:val="center"/>
          </w:tcPr>
          <w:p w14:paraId="3828E66E" w14:textId="77777777" w:rsidR="004615A2" w:rsidRPr="00C948D6" w:rsidRDefault="004615A2" w:rsidP="003E36CE">
            <w:pPr>
              <w:spacing w:before="80" w:after="80"/>
              <w:ind w:left="83"/>
              <w:rPr>
                <w:sz w:val="23"/>
                <w:szCs w:val="23"/>
              </w:rPr>
            </w:pPr>
            <w:r>
              <w:rPr>
                <w:sz w:val="23"/>
                <w:szCs w:val="23"/>
              </w:rPr>
              <w:t>Not Significant</w:t>
            </w:r>
          </w:p>
        </w:tc>
      </w:tr>
      <w:tr w:rsidR="004615A2" w:rsidRPr="00C948D6" w14:paraId="518F6350" w14:textId="77777777">
        <w:tc>
          <w:tcPr>
            <w:tcW w:w="953" w:type="dxa"/>
          </w:tcPr>
          <w:p w14:paraId="343C370F" w14:textId="77777777" w:rsidR="004615A2" w:rsidRPr="00C948D6" w:rsidRDefault="004615A2" w:rsidP="00C948D6">
            <w:pPr>
              <w:spacing w:before="80" w:after="80"/>
              <w:jc w:val="center"/>
              <w:rPr>
                <w:sz w:val="23"/>
                <w:szCs w:val="23"/>
              </w:rPr>
            </w:pPr>
            <w:r w:rsidRPr="00C948D6">
              <w:rPr>
                <w:sz w:val="23"/>
                <w:szCs w:val="23"/>
              </w:rPr>
              <w:t>5</w:t>
            </w:r>
          </w:p>
        </w:tc>
        <w:tc>
          <w:tcPr>
            <w:tcW w:w="2492" w:type="dxa"/>
            <w:vMerge/>
          </w:tcPr>
          <w:p w14:paraId="0519054E" w14:textId="77777777" w:rsidR="004615A2" w:rsidRPr="00C948D6" w:rsidRDefault="004615A2" w:rsidP="00C948D6">
            <w:pPr>
              <w:spacing w:before="80" w:after="80"/>
              <w:rPr>
                <w:sz w:val="23"/>
                <w:szCs w:val="23"/>
              </w:rPr>
            </w:pPr>
          </w:p>
        </w:tc>
        <w:tc>
          <w:tcPr>
            <w:tcW w:w="2407" w:type="dxa"/>
          </w:tcPr>
          <w:p w14:paraId="2BED466C" w14:textId="77777777" w:rsidR="004615A2" w:rsidRPr="00C948D6" w:rsidRDefault="004615A2" w:rsidP="00683CB1">
            <w:pPr>
              <w:spacing w:before="80" w:after="80"/>
              <w:rPr>
                <w:sz w:val="23"/>
                <w:szCs w:val="23"/>
              </w:rPr>
            </w:pPr>
            <w:r>
              <w:rPr>
                <w:sz w:val="23"/>
                <w:szCs w:val="23"/>
              </w:rPr>
              <w:t>Locale</w:t>
            </w:r>
          </w:p>
        </w:tc>
        <w:tc>
          <w:tcPr>
            <w:tcW w:w="1050" w:type="dxa"/>
            <w:vAlign w:val="center"/>
          </w:tcPr>
          <w:p w14:paraId="48B362D8" w14:textId="77777777" w:rsidR="004615A2" w:rsidRPr="00C948D6" w:rsidRDefault="004615A2" w:rsidP="00C948D6">
            <w:pPr>
              <w:spacing w:before="80" w:after="80"/>
              <w:jc w:val="center"/>
              <w:rPr>
                <w:sz w:val="23"/>
                <w:szCs w:val="23"/>
              </w:rPr>
            </w:pPr>
            <w:r>
              <w:rPr>
                <w:sz w:val="23"/>
                <w:szCs w:val="23"/>
              </w:rPr>
              <w:t>-3.295</w:t>
            </w:r>
          </w:p>
        </w:tc>
        <w:tc>
          <w:tcPr>
            <w:tcW w:w="1792" w:type="dxa"/>
            <w:tcBorders>
              <w:top w:val="single" w:sz="4" w:space="0" w:color="auto"/>
              <w:bottom w:val="single" w:sz="4" w:space="0" w:color="auto"/>
            </w:tcBorders>
            <w:vAlign w:val="center"/>
          </w:tcPr>
          <w:p w14:paraId="24E3C87F" w14:textId="77777777" w:rsidR="004615A2" w:rsidRPr="00C948D6" w:rsidRDefault="004615A2" w:rsidP="003E36CE">
            <w:pPr>
              <w:spacing w:before="80" w:after="80"/>
              <w:ind w:left="83"/>
              <w:rPr>
                <w:sz w:val="23"/>
                <w:szCs w:val="23"/>
              </w:rPr>
            </w:pPr>
            <w:r>
              <w:rPr>
                <w:sz w:val="23"/>
                <w:szCs w:val="23"/>
              </w:rPr>
              <w:t>Significant</w:t>
            </w:r>
          </w:p>
        </w:tc>
      </w:tr>
      <w:tr w:rsidR="004615A2" w:rsidRPr="00C948D6" w14:paraId="140151F6" w14:textId="77777777">
        <w:tc>
          <w:tcPr>
            <w:tcW w:w="953" w:type="dxa"/>
          </w:tcPr>
          <w:p w14:paraId="04E1D03A" w14:textId="77777777" w:rsidR="004615A2" w:rsidRPr="00C948D6" w:rsidRDefault="004615A2" w:rsidP="00C948D6">
            <w:pPr>
              <w:spacing w:before="80" w:after="80"/>
              <w:jc w:val="center"/>
              <w:rPr>
                <w:sz w:val="23"/>
                <w:szCs w:val="23"/>
              </w:rPr>
            </w:pPr>
            <w:r w:rsidRPr="00C948D6">
              <w:rPr>
                <w:sz w:val="23"/>
                <w:szCs w:val="23"/>
              </w:rPr>
              <w:t>6</w:t>
            </w:r>
          </w:p>
        </w:tc>
        <w:tc>
          <w:tcPr>
            <w:tcW w:w="2492" w:type="dxa"/>
            <w:vMerge/>
          </w:tcPr>
          <w:p w14:paraId="65FE0494" w14:textId="77777777" w:rsidR="004615A2" w:rsidRPr="00C948D6" w:rsidRDefault="004615A2" w:rsidP="00C948D6">
            <w:pPr>
              <w:spacing w:before="80" w:after="80"/>
              <w:rPr>
                <w:sz w:val="23"/>
                <w:szCs w:val="23"/>
              </w:rPr>
            </w:pPr>
          </w:p>
        </w:tc>
        <w:tc>
          <w:tcPr>
            <w:tcW w:w="2407" w:type="dxa"/>
          </w:tcPr>
          <w:p w14:paraId="5D0294DB" w14:textId="77777777" w:rsidR="004615A2" w:rsidRPr="00C948D6" w:rsidRDefault="004615A2" w:rsidP="00683CB1">
            <w:pPr>
              <w:spacing w:before="80" w:after="80"/>
              <w:rPr>
                <w:sz w:val="23"/>
                <w:szCs w:val="23"/>
              </w:rPr>
            </w:pPr>
            <w:r>
              <w:rPr>
                <w:sz w:val="23"/>
                <w:szCs w:val="23"/>
              </w:rPr>
              <w:t xml:space="preserve">Type of Management </w:t>
            </w:r>
          </w:p>
        </w:tc>
        <w:tc>
          <w:tcPr>
            <w:tcW w:w="1050" w:type="dxa"/>
            <w:vAlign w:val="center"/>
          </w:tcPr>
          <w:p w14:paraId="47156F66" w14:textId="77777777" w:rsidR="004615A2" w:rsidRPr="00C948D6" w:rsidRDefault="004615A2" w:rsidP="00C948D6">
            <w:pPr>
              <w:spacing w:before="80" w:after="80"/>
              <w:jc w:val="center"/>
              <w:rPr>
                <w:sz w:val="23"/>
                <w:szCs w:val="23"/>
              </w:rPr>
            </w:pPr>
            <w:r>
              <w:rPr>
                <w:sz w:val="23"/>
                <w:szCs w:val="23"/>
              </w:rPr>
              <w:t>4.170</w:t>
            </w:r>
          </w:p>
        </w:tc>
        <w:tc>
          <w:tcPr>
            <w:tcW w:w="1792" w:type="dxa"/>
            <w:tcBorders>
              <w:top w:val="single" w:sz="4" w:space="0" w:color="auto"/>
            </w:tcBorders>
            <w:vAlign w:val="center"/>
          </w:tcPr>
          <w:p w14:paraId="1C5F6DBB" w14:textId="77777777" w:rsidR="004615A2" w:rsidRPr="00C948D6" w:rsidRDefault="004615A2" w:rsidP="003E36CE">
            <w:pPr>
              <w:spacing w:before="80" w:after="80"/>
              <w:ind w:left="83"/>
              <w:rPr>
                <w:sz w:val="23"/>
                <w:szCs w:val="23"/>
              </w:rPr>
            </w:pPr>
            <w:r>
              <w:rPr>
                <w:sz w:val="23"/>
                <w:szCs w:val="23"/>
              </w:rPr>
              <w:t>Significant</w:t>
            </w:r>
          </w:p>
        </w:tc>
      </w:tr>
    </w:tbl>
    <w:p w14:paraId="11B21898" w14:textId="77777777" w:rsidR="004615A2" w:rsidRPr="00846925" w:rsidRDefault="004615A2" w:rsidP="004238D3">
      <w:pPr>
        <w:spacing w:before="240" w:after="240" w:line="480" w:lineRule="auto"/>
      </w:pPr>
      <w:r>
        <w:tab/>
        <w:t xml:space="preserve">Summary of t-value from the table 4.13 reveals that t-value obtained for the variable Organisational Culture based on gender and t-value obtained for the variable Professional Ethics   for the sub sample locality and Type of Management were found significant at 0.05 level. </w:t>
      </w:r>
    </w:p>
    <w:p w14:paraId="2F6BC95C" w14:textId="77777777" w:rsidR="004615A2" w:rsidRPr="008B319F" w:rsidRDefault="004615A2" w:rsidP="00B179BB">
      <w:pPr>
        <w:autoSpaceDE w:val="0"/>
        <w:autoSpaceDN w:val="0"/>
        <w:adjustRightInd w:val="0"/>
        <w:spacing w:before="700" w:after="900" w:line="480" w:lineRule="auto"/>
        <w:jc w:val="center"/>
        <w:rPr>
          <w:rFonts w:ascii="Book Antiqua" w:hAnsi="Book Antiqua"/>
          <w:b/>
          <w:spacing w:val="10"/>
          <w:sz w:val="28"/>
          <w:szCs w:val="28"/>
        </w:rPr>
      </w:pPr>
      <w:r w:rsidRPr="008B319F">
        <w:rPr>
          <w:rFonts w:ascii="Book Antiqua" w:hAnsi="Book Antiqua"/>
          <w:b/>
          <w:color w:val="000000"/>
          <w:spacing w:val="10"/>
          <w:sz w:val="28"/>
          <w:szCs w:val="28"/>
        </w:rPr>
        <w:t>SUMMARY, FINDINGS &amp; SUGGESTIONS</w:t>
      </w:r>
    </w:p>
    <w:p w14:paraId="55188A83" w14:textId="77777777" w:rsidR="004615A2" w:rsidRPr="00946F92" w:rsidRDefault="004615A2" w:rsidP="00946F92">
      <w:pPr>
        <w:autoSpaceDE w:val="0"/>
        <w:autoSpaceDN w:val="0"/>
        <w:adjustRightInd w:val="0"/>
        <w:spacing w:after="240" w:line="480" w:lineRule="auto"/>
        <w:jc w:val="both"/>
        <w:rPr>
          <w:rFonts w:ascii="Book Antiqua" w:hAnsi="Book Antiqua"/>
        </w:rPr>
      </w:pPr>
      <w:r w:rsidRPr="00946F92">
        <w:rPr>
          <w:rFonts w:ascii="Book Antiqua" w:hAnsi="Book Antiqua"/>
        </w:rPr>
        <w:tab/>
        <w:t>This chapter provides an overview of the si</w:t>
      </w:r>
      <w:r>
        <w:rPr>
          <w:rFonts w:ascii="Book Antiqua" w:hAnsi="Book Antiqua"/>
        </w:rPr>
        <w:t>gnificant</w:t>
      </w:r>
      <w:r w:rsidRPr="00946F92">
        <w:rPr>
          <w:rFonts w:ascii="Book Antiqua" w:hAnsi="Book Antiqua"/>
        </w:rPr>
        <w:t xml:space="preserve"> aspects of the study viz</w:t>
      </w:r>
      <w:r>
        <w:rPr>
          <w:rFonts w:ascii="Book Antiqua" w:hAnsi="Book Antiqua"/>
        </w:rPr>
        <w:t>.</w:t>
      </w:r>
      <w:r w:rsidRPr="00946F92">
        <w:rPr>
          <w:rFonts w:ascii="Book Antiqua" w:hAnsi="Book Antiqua"/>
        </w:rPr>
        <w:t>, study in retrospe</w:t>
      </w:r>
      <w:r>
        <w:rPr>
          <w:rFonts w:ascii="Book Antiqua" w:hAnsi="Book Antiqua"/>
        </w:rPr>
        <w:t>ct</w:t>
      </w:r>
      <w:r w:rsidRPr="00946F92">
        <w:rPr>
          <w:rFonts w:ascii="Book Antiqua" w:hAnsi="Book Antiqua"/>
        </w:rPr>
        <w:t>, major findings of the study, education implications and suggestions for further research in this area.</w:t>
      </w:r>
    </w:p>
    <w:p w14:paraId="2986B75B" w14:textId="77777777" w:rsidR="004615A2" w:rsidRPr="008B319F" w:rsidRDefault="004615A2" w:rsidP="008B319F">
      <w:pPr>
        <w:autoSpaceDE w:val="0"/>
        <w:autoSpaceDN w:val="0"/>
        <w:adjustRightInd w:val="0"/>
        <w:spacing w:after="180" w:line="480" w:lineRule="auto"/>
        <w:jc w:val="both"/>
        <w:rPr>
          <w:rFonts w:ascii="Book Antiqua" w:hAnsi="Book Antiqua"/>
          <w:b/>
        </w:rPr>
      </w:pPr>
      <w:r>
        <w:rPr>
          <w:rFonts w:ascii="Book Antiqua" w:hAnsi="Book Antiqua"/>
          <w:b/>
        </w:rPr>
        <w:t xml:space="preserve">5.1 </w:t>
      </w:r>
      <w:r w:rsidRPr="008B319F">
        <w:rPr>
          <w:rFonts w:ascii="Book Antiqua" w:hAnsi="Book Antiqua"/>
          <w:b/>
        </w:rPr>
        <w:t>STUDY IN RETROSPECT</w:t>
      </w:r>
    </w:p>
    <w:p w14:paraId="3034E9E3" w14:textId="77777777" w:rsidR="004615A2" w:rsidRPr="00946F92" w:rsidRDefault="004615A2" w:rsidP="00946F92">
      <w:pPr>
        <w:autoSpaceDE w:val="0"/>
        <w:autoSpaceDN w:val="0"/>
        <w:adjustRightInd w:val="0"/>
        <w:spacing w:after="240" w:line="480" w:lineRule="auto"/>
        <w:jc w:val="both"/>
        <w:rPr>
          <w:rFonts w:ascii="Book Antiqua" w:hAnsi="Book Antiqua"/>
        </w:rPr>
      </w:pPr>
      <w:r w:rsidRPr="00946F92">
        <w:rPr>
          <w:rFonts w:ascii="Book Antiqua" w:hAnsi="Book Antiqua"/>
        </w:rPr>
        <w:tab/>
        <w:t>The various</w:t>
      </w:r>
      <w:r>
        <w:rPr>
          <w:rFonts w:ascii="Book Antiqua" w:hAnsi="Book Antiqua"/>
        </w:rPr>
        <w:t xml:space="preserve"> </w:t>
      </w:r>
      <w:r w:rsidRPr="00946F92">
        <w:rPr>
          <w:rFonts w:ascii="Book Antiqua" w:hAnsi="Book Antiqua"/>
        </w:rPr>
        <w:t>aspects relating to the present study like variables, objectives Hypothesis and methodology are given below in brief.</w:t>
      </w:r>
    </w:p>
    <w:p w14:paraId="78FD7C68" w14:textId="77777777" w:rsidR="004615A2" w:rsidRPr="00946F92" w:rsidRDefault="004615A2" w:rsidP="008B319F">
      <w:pPr>
        <w:autoSpaceDE w:val="0"/>
        <w:autoSpaceDN w:val="0"/>
        <w:adjustRightInd w:val="0"/>
        <w:spacing w:line="480" w:lineRule="auto"/>
        <w:jc w:val="both"/>
        <w:rPr>
          <w:rFonts w:ascii="Book Antiqua" w:hAnsi="Book Antiqua"/>
        </w:rPr>
      </w:pPr>
      <w:r w:rsidRPr="00946F92">
        <w:rPr>
          <w:rFonts w:ascii="Book Antiqua" w:hAnsi="Book Antiqua"/>
        </w:rPr>
        <w:t>5.1.1</w:t>
      </w:r>
      <w:r w:rsidRPr="00946F92">
        <w:rPr>
          <w:rFonts w:ascii="Book Antiqua" w:hAnsi="Book Antiqua"/>
        </w:rPr>
        <w:tab/>
        <w:t>RESTATEMENT OF THE PROBLEM</w:t>
      </w:r>
    </w:p>
    <w:p w14:paraId="2F9AA4E8" w14:textId="77777777" w:rsidR="004615A2" w:rsidRPr="008B319F" w:rsidRDefault="004615A2" w:rsidP="00946F92">
      <w:pPr>
        <w:autoSpaceDE w:val="0"/>
        <w:autoSpaceDN w:val="0"/>
        <w:adjustRightInd w:val="0"/>
        <w:spacing w:after="240" w:line="480" w:lineRule="auto"/>
        <w:jc w:val="both"/>
        <w:rPr>
          <w:rFonts w:ascii="Book Antiqua" w:hAnsi="Book Antiqua"/>
          <w:b/>
        </w:rPr>
      </w:pPr>
      <w:r w:rsidRPr="00946F92">
        <w:rPr>
          <w:rFonts w:ascii="Book Antiqua" w:hAnsi="Book Antiqua"/>
        </w:rPr>
        <w:tab/>
        <w:t xml:space="preserve">The present study was entitled </w:t>
      </w:r>
      <w:r w:rsidRPr="008B319F">
        <w:rPr>
          <w:rFonts w:ascii="Book Antiqua" w:hAnsi="Book Antiqua"/>
          <w:b/>
        </w:rPr>
        <w:t xml:space="preserve">“INFLUENCE OF ORGANISATIONAL </w:t>
      </w:r>
      <w:smartTag w:uri="urn:schemas-microsoft-com:office:smarttags" w:element="place">
        <w:smartTag w:uri="urn:schemas-microsoft-com:office:smarttags" w:element="City">
          <w:r w:rsidRPr="008B319F">
            <w:rPr>
              <w:rFonts w:ascii="Book Antiqua" w:hAnsi="Book Antiqua"/>
              <w:b/>
            </w:rPr>
            <w:t>CULTURE</w:t>
          </w:r>
        </w:smartTag>
        <w:r w:rsidRPr="008B319F">
          <w:rPr>
            <w:rFonts w:ascii="Book Antiqua" w:hAnsi="Book Antiqua"/>
            <w:b/>
          </w:rPr>
          <w:t xml:space="preserve"> </w:t>
        </w:r>
        <w:smartTag w:uri="urn:schemas-microsoft-com:office:smarttags" w:element="State">
          <w:r w:rsidRPr="008B319F">
            <w:rPr>
              <w:rFonts w:ascii="Book Antiqua" w:hAnsi="Book Antiqua"/>
              <w:b/>
            </w:rPr>
            <w:t>ON</w:t>
          </w:r>
        </w:smartTag>
      </w:smartTag>
      <w:r w:rsidRPr="008B319F">
        <w:rPr>
          <w:rFonts w:ascii="Book Antiqua" w:hAnsi="Book Antiqua"/>
          <w:b/>
        </w:rPr>
        <w:t xml:space="preserve"> PROFESSIONAL ETHICS OF SECONDARY SCHOOL TEACHERS”</w:t>
      </w:r>
    </w:p>
    <w:p w14:paraId="5AB52D53" w14:textId="77777777" w:rsidR="004615A2" w:rsidRPr="00946F92" w:rsidRDefault="004615A2" w:rsidP="008B319F">
      <w:pPr>
        <w:autoSpaceDE w:val="0"/>
        <w:autoSpaceDN w:val="0"/>
        <w:adjustRightInd w:val="0"/>
        <w:spacing w:line="480" w:lineRule="auto"/>
        <w:jc w:val="both"/>
        <w:rPr>
          <w:rFonts w:ascii="Book Antiqua" w:hAnsi="Book Antiqua"/>
        </w:rPr>
      </w:pPr>
      <w:r w:rsidRPr="00946F92">
        <w:rPr>
          <w:rFonts w:ascii="Book Antiqua" w:hAnsi="Book Antiqua"/>
        </w:rPr>
        <w:t>5.1.2</w:t>
      </w:r>
      <w:r w:rsidRPr="00946F92">
        <w:rPr>
          <w:rFonts w:ascii="Book Antiqua" w:hAnsi="Book Antiqua"/>
        </w:rPr>
        <w:tab/>
        <w:t>VARIABLES OF THE STUDY</w:t>
      </w:r>
    </w:p>
    <w:p w14:paraId="7398A935" w14:textId="77777777" w:rsidR="004615A2" w:rsidRPr="00946F92" w:rsidRDefault="004615A2" w:rsidP="008B319F">
      <w:pPr>
        <w:autoSpaceDE w:val="0"/>
        <w:autoSpaceDN w:val="0"/>
        <w:adjustRightInd w:val="0"/>
        <w:spacing w:after="240" w:line="480" w:lineRule="auto"/>
        <w:ind w:firstLine="720"/>
        <w:jc w:val="both"/>
        <w:rPr>
          <w:rFonts w:ascii="Book Antiqua" w:hAnsi="Book Antiqua"/>
        </w:rPr>
      </w:pPr>
      <w:r w:rsidRPr="00946F92">
        <w:rPr>
          <w:rFonts w:ascii="Book Antiqua" w:hAnsi="Book Antiqua"/>
        </w:rPr>
        <w:lastRenderedPageBreak/>
        <w:t xml:space="preserve">The variables selected for the present study </w:t>
      </w:r>
      <w:r>
        <w:rPr>
          <w:rFonts w:ascii="Book Antiqua" w:hAnsi="Book Antiqua"/>
        </w:rPr>
        <w:t>Organisational Culture</w:t>
      </w:r>
      <w:r w:rsidRPr="00946F92">
        <w:rPr>
          <w:rFonts w:ascii="Book Antiqua" w:hAnsi="Book Antiqua"/>
        </w:rPr>
        <w:t xml:space="preserve"> is considered </w:t>
      </w:r>
      <w:r>
        <w:rPr>
          <w:rFonts w:ascii="Book Antiqua" w:hAnsi="Book Antiqua"/>
        </w:rPr>
        <w:t>as</w:t>
      </w:r>
      <w:r w:rsidRPr="00946F92">
        <w:rPr>
          <w:rFonts w:ascii="Book Antiqua" w:hAnsi="Book Antiqua"/>
        </w:rPr>
        <w:t xml:space="preserve"> the </w:t>
      </w:r>
      <w:r>
        <w:rPr>
          <w:rFonts w:ascii="Book Antiqua" w:hAnsi="Book Antiqua"/>
        </w:rPr>
        <w:t xml:space="preserve">Independent Variable </w:t>
      </w:r>
      <w:r w:rsidRPr="00946F92">
        <w:rPr>
          <w:rFonts w:ascii="Book Antiqua" w:hAnsi="Book Antiqua"/>
        </w:rPr>
        <w:t>an</w:t>
      </w:r>
      <w:r>
        <w:rPr>
          <w:rFonts w:ascii="Book Antiqua" w:hAnsi="Book Antiqua"/>
        </w:rPr>
        <w:t>d</w:t>
      </w:r>
      <w:r w:rsidRPr="00946F92">
        <w:rPr>
          <w:rFonts w:ascii="Book Antiqua" w:hAnsi="Book Antiqua"/>
        </w:rPr>
        <w:t xml:space="preserve"> </w:t>
      </w:r>
      <w:r>
        <w:rPr>
          <w:rFonts w:ascii="Book Antiqua" w:hAnsi="Book Antiqua"/>
        </w:rPr>
        <w:t xml:space="preserve">Professional Ethics is </w:t>
      </w:r>
      <w:r w:rsidRPr="00946F92">
        <w:rPr>
          <w:rFonts w:ascii="Book Antiqua" w:hAnsi="Book Antiqua"/>
        </w:rPr>
        <w:t xml:space="preserve">considered as the </w:t>
      </w:r>
      <w:r>
        <w:rPr>
          <w:rFonts w:ascii="Book Antiqua" w:hAnsi="Book Antiqua"/>
        </w:rPr>
        <w:t>Dependent Variable</w:t>
      </w:r>
      <w:r w:rsidRPr="00946F92">
        <w:rPr>
          <w:rFonts w:ascii="Book Antiqua" w:hAnsi="Book Antiqua"/>
        </w:rPr>
        <w:t>.</w:t>
      </w:r>
    </w:p>
    <w:p w14:paraId="42A05136" w14:textId="77777777" w:rsidR="004615A2" w:rsidRPr="00946F92" w:rsidRDefault="004615A2" w:rsidP="008B319F">
      <w:pPr>
        <w:autoSpaceDE w:val="0"/>
        <w:autoSpaceDN w:val="0"/>
        <w:adjustRightInd w:val="0"/>
        <w:spacing w:line="480" w:lineRule="auto"/>
        <w:jc w:val="both"/>
        <w:rPr>
          <w:rFonts w:ascii="Book Antiqua" w:hAnsi="Book Antiqua"/>
        </w:rPr>
      </w:pPr>
      <w:r>
        <w:rPr>
          <w:rFonts w:ascii="Book Antiqua" w:hAnsi="Book Antiqua"/>
        </w:rPr>
        <w:br w:type="page"/>
      </w:r>
      <w:r w:rsidRPr="00946F92">
        <w:rPr>
          <w:rFonts w:ascii="Book Antiqua" w:hAnsi="Book Antiqua"/>
        </w:rPr>
        <w:lastRenderedPageBreak/>
        <w:t>5.1.3</w:t>
      </w:r>
      <w:r w:rsidRPr="00946F92">
        <w:rPr>
          <w:rFonts w:ascii="Book Antiqua" w:hAnsi="Book Antiqua"/>
        </w:rPr>
        <w:tab/>
        <w:t>OBJECTIVES</w:t>
      </w:r>
    </w:p>
    <w:p w14:paraId="1B58614E" w14:textId="77777777" w:rsidR="004615A2" w:rsidRDefault="004615A2" w:rsidP="00946F92">
      <w:pPr>
        <w:autoSpaceDE w:val="0"/>
        <w:autoSpaceDN w:val="0"/>
        <w:adjustRightInd w:val="0"/>
        <w:spacing w:after="240" w:line="480" w:lineRule="auto"/>
        <w:jc w:val="both"/>
        <w:rPr>
          <w:rFonts w:ascii="Book Antiqua" w:hAnsi="Book Antiqua"/>
        </w:rPr>
      </w:pPr>
      <w:r w:rsidRPr="00946F92">
        <w:rPr>
          <w:rFonts w:ascii="Book Antiqua" w:hAnsi="Book Antiqua"/>
        </w:rPr>
        <w:tab/>
        <w:t>The objectives formulated for the present study are as follows:</w:t>
      </w:r>
      <w:r>
        <w:rPr>
          <w:rFonts w:ascii="Book Antiqua" w:hAnsi="Book Antiqua"/>
        </w:rPr>
        <w:t>-</w:t>
      </w:r>
    </w:p>
    <w:p w14:paraId="2899BB43" w14:textId="77777777" w:rsidR="004615A2" w:rsidRPr="009E5267" w:rsidRDefault="004615A2" w:rsidP="009E5267">
      <w:pPr>
        <w:spacing w:after="240" w:line="480" w:lineRule="auto"/>
        <w:ind w:left="924" w:hanging="924"/>
        <w:jc w:val="both"/>
        <w:rPr>
          <w:rFonts w:ascii="Book Antiqua" w:hAnsi="Book Antiqua"/>
        </w:rPr>
      </w:pPr>
      <w:r>
        <w:rPr>
          <w:rFonts w:ascii="Book Antiqua" w:hAnsi="Book Antiqua"/>
        </w:rPr>
        <w:t>5.1.3.1</w:t>
      </w:r>
      <w:r>
        <w:rPr>
          <w:rFonts w:ascii="Book Antiqua" w:hAnsi="Book Antiqua"/>
        </w:rPr>
        <w:tab/>
      </w:r>
      <w:r w:rsidRPr="009E5267">
        <w:rPr>
          <w:rFonts w:ascii="Book Antiqua" w:hAnsi="Book Antiqua"/>
        </w:rPr>
        <w:t>To find out the Influence of Organisational Culture on Professional Ethics of Secondary School Teachers for the Total sample.</w:t>
      </w:r>
    </w:p>
    <w:p w14:paraId="2CB1CF95" w14:textId="77777777" w:rsidR="004615A2" w:rsidRPr="009E5267" w:rsidRDefault="004615A2" w:rsidP="009E5267">
      <w:pPr>
        <w:spacing w:after="240" w:line="480" w:lineRule="auto"/>
        <w:ind w:left="924" w:hanging="924"/>
        <w:jc w:val="both"/>
        <w:rPr>
          <w:rFonts w:ascii="Book Antiqua" w:hAnsi="Book Antiqua"/>
        </w:rPr>
      </w:pPr>
      <w:r>
        <w:rPr>
          <w:rFonts w:ascii="Book Antiqua" w:hAnsi="Book Antiqua"/>
        </w:rPr>
        <w:t>5.1.3.2.</w:t>
      </w:r>
      <w:r>
        <w:rPr>
          <w:rFonts w:ascii="Book Antiqua" w:hAnsi="Book Antiqua"/>
        </w:rPr>
        <w:tab/>
      </w:r>
      <w:r w:rsidRPr="009E5267">
        <w:rPr>
          <w:rFonts w:ascii="Book Antiqua" w:hAnsi="Book Antiqua"/>
        </w:rPr>
        <w:t>To find out the Influence of Organisational Culture on Professional Ethics of Secondary School Teachers for the sub samples based on (a) Gender, (b) Locale and (c) Type of Management.</w:t>
      </w:r>
    </w:p>
    <w:p w14:paraId="3C756397" w14:textId="77777777" w:rsidR="004615A2" w:rsidRPr="009E5267" w:rsidRDefault="004615A2" w:rsidP="009E5267">
      <w:pPr>
        <w:spacing w:after="240" w:line="480" w:lineRule="auto"/>
        <w:ind w:left="924" w:hanging="924"/>
        <w:jc w:val="both"/>
        <w:rPr>
          <w:rFonts w:ascii="Book Antiqua" w:hAnsi="Book Antiqua"/>
        </w:rPr>
      </w:pPr>
      <w:r w:rsidRPr="009E5267">
        <w:rPr>
          <w:rFonts w:ascii="Book Antiqua" w:hAnsi="Book Antiqua"/>
        </w:rPr>
        <w:t>5.</w:t>
      </w:r>
      <w:r>
        <w:rPr>
          <w:rFonts w:ascii="Book Antiqua" w:hAnsi="Book Antiqua"/>
        </w:rPr>
        <w:t>1.3.</w:t>
      </w:r>
      <w:r w:rsidRPr="009E5267">
        <w:rPr>
          <w:rFonts w:ascii="Book Antiqua" w:hAnsi="Book Antiqua"/>
        </w:rPr>
        <w:t>3.</w:t>
      </w:r>
      <w:r>
        <w:rPr>
          <w:rFonts w:ascii="Book Antiqua" w:hAnsi="Book Antiqua"/>
        </w:rPr>
        <w:tab/>
      </w:r>
      <w:r w:rsidRPr="009E5267">
        <w:rPr>
          <w:rFonts w:ascii="Book Antiqua" w:hAnsi="Book Antiqua"/>
        </w:rPr>
        <w:t>To find out whether there exist any significant difference in the Organisational Culture of Secondary School Teachers based on (a) Gender, (b) Locale and (c) Type of Management.</w:t>
      </w:r>
    </w:p>
    <w:p w14:paraId="7E7A773C" w14:textId="77777777" w:rsidR="004615A2" w:rsidRPr="009E5267" w:rsidRDefault="004615A2" w:rsidP="009E5267">
      <w:pPr>
        <w:spacing w:after="240" w:line="480" w:lineRule="auto"/>
        <w:ind w:left="924" w:hanging="924"/>
        <w:jc w:val="both"/>
        <w:rPr>
          <w:rFonts w:ascii="Book Antiqua" w:hAnsi="Book Antiqua"/>
        </w:rPr>
      </w:pPr>
      <w:r>
        <w:rPr>
          <w:rFonts w:ascii="Book Antiqua" w:hAnsi="Book Antiqua"/>
        </w:rPr>
        <w:t>5.1.3.4</w:t>
      </w:r>
      <w:r w:rsidRPr="009E5267">
        <w:rPr>
          <w:rFonts w:ascii="Book Antiqua" w:hAnsi="Book Antiqua"/>
        </w:rPr>
        <w:t>.</w:t>
      </w:r>
      <w:r>
        <w:rPr>
          <w:rFonts w:ascii="Book Antiqua" w:hAnsi="Book Antiqua"/>
        </w:rPr>
        <w:tab/>
      </w:r>
      <w:r w:rsidRPr="009E5267">
        <w:rPr>
          <w:rFonts w:ascii="Book Antiqua" w:hAnsi="Book Antiqua"/>
        </w:rPr>
        <w:t>To find out whether there exist any significant difference in the Professional Ethics of Secondary School Teachers based on (a) Gender, (b) Locale and (c) Type of Management.</w:t>
      </w:r>
    </w:p>
    <w:p w14:paraId="3B3D41C4" w14:textId="77777777" w:rsidR="004615A2" w:rsidRPr="00946F92" w:rsidRDefault="004615A2" w:rsidP="004156FE">
      <w:pPr>
        <w:autoSpaceDE w:val="0"/>
        <w:autoSpaceDN w:val="0"/>
        <w:adjustRightInd w:val="0"/>
        <w:spacing w:after="120" w:line="480" w:lineRule="auto"/>
        <w:jc w:val="both"/>
        <w:rPr>
          <w:rFonts w:ascii="Book Antiqua" w:hAnsi="Book Antiqua"/>
        </w:rPr>
      </w:pPr>
      <w:r w:rsidRPr="00946F92">
        <w:rPr>
          <w:rFonts w:ascii="Book Antiqua" w:hAnsi="Book Antiqua"/>
        </w:rPr>
        <w:t>5.1.4</w:t>
      </w:r>
      <w:r w:rsidRPr="00946F92">
        <w:rPr>
          <w:rFonts w:ascii="Book Antiqua" w:hAnsi="Book Antiqua"/>
        </w:rPr>
        <w:tab/>
        <w:t>HYPOTHES</w:t>
      </w:r>
      <w:r>
        <w:rPr>
          <w:rFonts w:ascii="Book Antiqua" w:hAnsi="Book Antiqua"/>
        </w:rPr>
        <w:t>E</w:t>
      </w:r>
      <w:r w:rsidRPr="00946F92">
        <w:rPr>
          <w:rFonts w:ascii="Book Antiqua" w:hAnsi="Book Antiqua"/>
        </w:rPr>
        <w:t>S</w:t>
      </w:r>
    </w:p>
    <w:p w14:paraId="3810D78B" w14:textId="77777777" w:rsidR="004615A2" w:rsidRPr="009E5267" w:rsidRDefault="004615A2" w:rsidP="004156FE">
      <w:pPr>
        <w:autoSpaceDE w:val="0"/>
        <w:autoSpaceDN w:val="0"/>
        <w:adjustRightInd w:val="0"/>
        <w:spacing w:after="120" w:line="480" w:lineRule="auto"/>
        <w:jc w:val="both"/>
        <w:rPr>
          <w:rFonts w:ascii="Book Antiqua" w:hAnsi="Book Antiqua"/>
        </w:rPr>
      </w:pPr>
      <w:r w:rsidRPr="00946F92">
        <w:rPr>
          <w:rFonts w:ascii="Book Antiqua" w:hAnsi="Book Antiqua"/>
        </w:rPr>
        <w:tab/>
      </w:r>
      <w:r w:rsidRPr="009E5267">
        <w:rPr>
          <w:rFonts w:ascii="Book Antiqua" w:hAnsi="Book Antiqua"/>
        </w:rPr>
        <w:t>The following hypotheses were set for the study.</w:t>
      </w:r>
    </w:p>
    <w:p w14:paraId="7929B314" w14:textId="77777777" w:rsidR="004615A2" w:rsidRPr="009E5267" w:rsidRDefault="004615A2" w:rsidP="004156FE">
      <w:pPr>
        <w:spacing w:after="240" w:line="480" w:lineRule="auto"/>
        <w:ind w:left="924" w:hanging="924"/>
        <w:jc w:val="both"/>
        <w:rPr>
          <w:rFonts w:ascii="Book Antiqua" w:hAnsi="Book Antiqua"/>
        </w:rPr>
      </w:pPr>
      <w:r>
        <w:rPr>
          <w:rFonts w:ascii="Book Antiqua" w:hAnsi="Book Antiqua"/>
        </w:rPr>
        <w:t>5</w:t>
      </w:r>
      <w:r w:rsidRPr="009E5267">
        <w:rPr>
          <w:rFonts w:ascii="Book Antiqua" w:hAnsi="Book Antiqua"/>
        </w:rPr>
        <w:t>.</w:t>
      </w:r>
      <w:r>
        <w:rPr>
          <w:rFonts w:ascii="Book Antiqua" w:hAnsi="Book Antiqua"/>
        </w:rPr>
        <w:t>1.4</w:t>
      </w:r>
      <w:r w:rsidRPr="009E5267">
        <w:rPr>
          <w:rFonts w:ascii="Book Antiqua" w:hAnsi="Book Antiqua"/>
        </w:rPr>
        <w:t xml:space="preserve">.1. </w:t>
      </w:r>
      <w:r>
        <w:rPr>
          <w:rFonts w:ascii="Book Antiqua" w:hAnsi="Book Antiqua"/>
        </w:rPr>
        <w:tab/>
      </w:r>
      <w:r w:rsidRPr="009E5267">
        <w:rPr>
          <w:rFonts w:ascii="Book Antiqua" w:hAnsi="Book Antiqua"/>
        </w:rPr>
        <w:t>There will be significant relationship between Organisational Culture and Professional Ethics of Secondary School Teacher for the Total Sample.</w:t>
      </w:r>
    </w:p>
    <w:p w14:paraId="4FC80053" w14:textId="77777777" w:rsidR="004615A2" w:rsidRPr="009E5267" w:rsidRDefault="004615A2" w:rsidP="004156FE">
      <w:pPr>
        <w:spacing w:after="240" w:line="480" w:lineRule="auto"/>
        <w:ind w:left="924" w:hanging="924"/>
        <w:jc w:val="both"/>
        <w:rPr>
          <w:rFonts w:ascii="Book Antiqua" w:hAnsi="Book Antiqua"/>
        </w:rPr>
      </w:pPr>
      <w:r>
        <w:rPr>
          <w:rFonts w:ascii="Book Antiqua" w:hAnsi="Book Antiqua"/>
        </w:rPr>
        <w:t>5</w:t>
      </w:r>
      <w:r w:rsidRPr="009E5267">
        <w:rPr>
          <w:rFonts w:ascii="Book Antiqua" w:hAnsi="Book Antiqua"/>
        </w:rPr>
        <w:t>.</w:t>
      </w:r>
      <w:r>
        <w:rPr>
          <w:rFonts w:ascii="Book Antiqua" w:hAnsi="Book Antiqua"/>
        </w:rPr>
        <w:t>1.4</w:t>
      </w:r>
      <w:r w:rsidRPr="009E5267">
        <w:rPr>
          <w:rFonts w:ascii="Book Antiqua" w:hAnsi="Book Antiqua"/>
        </w:rPr>
        <w:t xml:space="preserve">.2. </w:t>
      </w:r>
      <w:r>
        <w:rPr>
          <w:rFonts w:ascii="Book Antiqua" w:hAnsi="Book Antiqua"/>
        </w:rPr>
        <w:tab/>
      </w:r>
      <w:r w:rsidRPr="009E5267">
        <w:rPr>
          <w:rFonts w:ascii="Book Antiqua" w:hAnsi="Book Antiqua"/>
        </w:rPr>
        <w:t>There will be significant relationship between Organisational Culture and Professional Ethics of Secondary School Teachers based on (a) Gender, (b) Locale and (c) Type of Management.</w:t>
      </w:r>
    </w:p>
    <w:p w14:paraId="46C145F2" w14:textId="77777777" w:rsidR="004615A2" w:rsidRPr="009E5267" w:rsidRDefault="004615A2" w:rsidP="004156FE">
      <w:pPr>
        <w:spacing w:after="240" w:line="480" w:lineRule="auto"/>
        <w:ind w:left="924" w:hanging="924"/>
        <w:jc w:val="both"/>
        <w:rPr>
          <w:rFonts w:ascii="Book Antiqua" w:hAnsi="Book Antiqua"/>
        </w:rPr>
      </w:pPr>
      <w:r>
        <w:rPr>
          <w:rFonts w:ascii="Book Antiqua" w:hAnsi="Book Antiqua"/>
        </w:rPr>
        <w:t>5</w:t>
      </w:r>
      <w:r w:rsidRPr="009E5267">
        <w:rPr>
          <w:rFonts w:ascii="Book Antiqua" w:hAnsi="Book Antiqua"/>
        </w:rPr>
        <w:t>.</w:t>
      </w:r>
      <w:r>
        <w:rPr>
          <w:rFonts w:ascii="Book Antiqua" w:hAnsi="Book Antiqua"/>
        </w:rPr>
        <w:t>1.4</w:t>
      </w:r>
      <w:r w:rsidRPr="009E5267">
        <w:rPr>
          <w:rFonts w:ascii="Book Antiqua" w:hAnsi="Book Antiqua"/>
        </w:rPr>
        <w:t xml:space="preserve">.3. </w:t>
      </w:r>
      <w:r>
        <w:rPr>
          <w:rFonts w:ascii="Book Antiqua" w:hAnsi="Book Antiqua"/>
        </w:rPr>
        <w:t xml:space="preserve"> </w:t>
      </w:r>
      <w:r>
        <w:rPr>
          <w:rFonts w:ascii="Book Antiqua" w:hAnsi="Book Antiqua"/>
        </w:rPr>
        <w:tab/>
      </w:r>
      <w:r w:rsidRPr="009E5267">
        <w:rPr>
          <w:rFonts w:ascii="Book Antiqua" w:hAnsi="Book Antiqua"/>
        </w:rPr>
        <w:t>There will be significant difference in the Organisational Culture of Secondary School Teachers based on (a) Gender, (b) Locale and (c) Type of Management.</w:t>
      </w:r>
    </w:p>
    <w:p w14:paraId="7FA52DED" w14:textId="77777777" w:rsidR="004615A2" w:rsidRPr="009E5267" w:rsidRDefault="004615A2" w:rsidP="004156FE">
      <w:pPr>
        <w:spacing w:after="240" w:line="480" w:lineRule="auto"/>
        <w:ind w:left="924" w:hanging="924"/>
        <w:jc w:val="both"/>
        <w:rPr>
          <w:rFonts w:ascii="Book Antiqua" w:hAnsi="Book Antiqua"/>
        </w:rPr>
      </w:pPr>
      <w:r>
        <w:rPr>
          <w:rFonts w:ascii="Book Antiqua" w:hAnsi="Book Antiqua"/>
        </w:rPr>
        <w:lastRenderedPageBreak/>
        <w:t>5.</w:t>
      </w:r>
      <w:r w:rsidRPr="009E5267">
        <w:rPr>
          <w:rFonts w:ascii="Book Antiqua" w:hAnsi="Book Antiqua"/>
        </w:rPr>
        <w:t>1.</w:t>
      </w:r>
      <w:r>
        <w:rPr>
          <w:rFonts w:ascii="Book Antiqua" w:hAnsi="Book Antiqua"/>
        </w:rPr>
        <w:t>4</w:t>
      </w:r>
      <w:r w:rsidRPr="009E5267">
        <w:rPr>
          <w:rFonts w:ascii="Book Antiqua" w:hAnsi="Book Antiqua"/>
        </w:rPr>
        <w:t xml:space="preserve">.4. </w:t>
      </w:r>
      <w:r>
        <w:rPr>
          <w:rFonts w:ascii="Book Antiqua" w:hAnsi="Book Antiqua"/>
        </w:rPr>
        <w:tab/>
      </w:r>
      <w:r w:rsidRPr="009E5267">
        <w:rPr>
          <w:rFonts w:ascii="Book Antiqua" w:hAnsi="Book Antiqua"/>
        </w:rPr>
        <w:t>There will be significant difference in the Professional Ethics of Secondary School Teachers based on (a) Gender, (b) Locale, (c) Type of Management.</w:t>
      </w:r>
    </w:p>
    <w:p w14:paraId="7EDFD534" w14:textId="77777777" w:rsidR="004615A2" w:rsidRPr="00946F92" w:rsidRDefault="004615A2" w:rsidP="00D033B4">
      <w:pPr>
        <w:autoSpaceDE w:val="0"/>
        <w:autoSpaceDN w:val="0"/>
        <w:adjustRightInd w:val="0"/>
        <w:spacing w:after="180" w:line="480" w:lineRule="auto"/>
        <w:jc w:val="both"/>
        <w:rPr>
          <w:rFonts w:ascii="Book Antiqua" w:hAnsi="Book Antiqua"/>
        </w:rPr>
      </w:pPr>
      <w:r w:rsidRPr="00946F92">
        <w:rPr>
          <w:rFonts w:ascii="Book Antiqua" w:hAnsi="Book Antiqua"/>
        </w:rPr>
        <w:t>5.1.5</w:t>
      </w:r>
      <w:r w:rsidRPr="00946F92">
        <w:rPr>
          <w:rFonts w:ascii="Book Antiqua" w:hAnsi="Book Antiqua"/>
        </w:rPr>
        <w:tab/>
      </w:r>
      <w:r>
        <w:rPr>
          <w:rFonts w:ascii="Book Antiqua" w:hAnsi="Book Antiqua"/>
        </w:rPr>
        <w:t xml:space="preserve">METHODOLOGY </w:t>
      </w:r>
    </w:p>
    <w:p w14:paraId="6C0332AF" w14:textId="77777777" w:rsidR="004615A2" w:rsidRPr="00946F92" w:rsidRDefault="004615A2" w:rsidP="00D033B4">
      <w:pPr>
        <w:autoSpaceDE w:val="0"/>
        <w:autoSpaceDN w:val="0"/>
        <w:adjustRightInd w:val="0"/>
        <w:spacing w:after="180" w:line="480" w:lineRule="auto"/>
        <w:jc w:val="both"/>
        <w:rPr>
          <w:rFonts w:ascii="Book Antiqua" w:hAnsi="Book Antiqua"/>
        </w:rPr>
      </w:pPr>
      <w:r w:rsidRPr="00946F92">
        <w:rPr>
          <w:rFonts w:ascii="Book Antiqua" w:hAnsi="Book Antiqua"/>
        </w:rPr>
        <w:tab/>
        <w:t>The procedure of the present study is obtained as the following</w:t>
      </w:r>
      <w:r>
        <w:rPr>
          <w:rFonts w:ascii="Book Antiqua" w:hAnsi="Book Antiqua"/>
        </w:rPr>
        <w:t xml:space="preserve">:- </w:t>
      </w:r>
    </w:p>
    <w:p w14:paraId="51BC5B16" w14:textId="77777777" w:rsidR="004615A2" w:rsidRPr="00244389" w:rsidRDefault="004615A2" w:rsidP="00D033B4">
      <w:pPr>
        <w:autoSpaceDE w:val="0"/>
        <w:autoSpaceDN w:val="0"/>
        <w:adjustRightInd w:val="0"/>
        <w:spacing w:line="480" w:lineRule="auto"/>
        <w:jc w:val="both"/>
        <w:rPr>
          <w:rFonts w:ascii="Book Antiqua" w:hAnsi="Book Antiqua"/>
          <w:b/>
        </w:rPr>
      </w:pPr>
      <w:r w:rsidRPr="00244389">
        <w:rPr>
          <w:rFonts w:ascii="Book Antiqua" w:hAnsi="Book Antiqua"/>
          <w:b/>
        </w:rPr>
        <w:t>5.1.5.1</w:t>
      </w:r>
      <w:r w:rsidRPr="00244389">
        <w:rPr>
          <w:rFonts w:ascii="Book Antiqua" w:hAnsi="Book Antiqua"/>
          <w:b/>
        </w:rPr>
        <w:tab/>
        <w:t>Sample for the Study</w:t>
      </w:r>
    </w:p>
    <w:p w14:paraId="41FF2A0B" w14:textId="77777777" w:rsidR="004615A2" w:rsidRPr="00946F92" w:rsidRDefault="004615A2" w:rsidP="00D033B4">
      <w:pPr>
        <w:autoSpaceDE w:val="0"/>
        <w:autoSpaceDN w:val="0"/>
        <w:adjustRightInd w:val="0"/>
        <w:spacing w:after="240" w:line="480" w:lineRule="auto"/>
        <w:ind w:firstLine="720"/>
        <w:jc w:val="both"/>
        <w:rPr>
          <w:rFonts w:ascii="Book Antiqua" w:hAnsi="Book Antiqua"/>
        </w:rPr>
      </w:pPr>
      <w:r w:rsidRPr="00946F92">
        <w:rPr>
          <w:rFonts w:ascii="Book Antiqua" w:hAnsi="Book Antiqua"/>
        </w:rPr>
        <w:t xml:space="preserve">The study was conducted on a sample of 360 Secondary School Teachers working in Palakkad, Malappuram and </w:t>
      </w:r>
      <w:smartTag w:uri="urn:schemas-microsoft-com:office:smarttags" w:element="place">
        <w:smartTag w:uri="urn:schemas-microsoft-com:office:smarttags" w:element="PlaceName">
          <w:r w:rsidRPr="00946F92">
            <w:rPr>
              <w:rFonts w:ascii="Book Antiqua" w:hAnsi="Book Antiqua"/>
            </w:rPr>
            <w:t>Kozhikode</w:t>
          </w:r>
        </w:smartTag>
        <w:r w:rsidRPr="00946F92">
          <w:rPr>
            <w:rFonts w:ascii="Book Antiqua" w:hAnsi="Book Antiqua"/>
          </w:rPr>
          <w:t xml:space="preserve">  </w:t>
        </w:r>
        <w:smartTag w:uri="urn:schemas-microsoft-com:office:smarttags" w:element="PlaceType">
          <w:r w:rsidRPr="00946F92">
            <w:rPr>
              <w:rFonts w:ascii="Book Antiqua" w:hAnsi="Book Antiqua"/>
            </w:rPr>
            <w:t>Districts</w:t>
          </w:r>
        </w:smartTag>
        <w:r w:rsidRPr="00946F92">
          <w:rPr>
            <w:rFonts w:ascii="Book Antiqua" w:hAnsi="Book Antiqua"/>
          </w:rPr>
          <w:t xml:space="preserve"> </w:t>
        </w:r>
        <w:smartTag w:uri="urn:schemas-microsoft-com:office:smarttags" w:element="PlaceName">
          <w:r w:rsidRPr="00946F92">
            <w:rPr>
              <w:rFonts w:ascii="Book Antiqua" w:hAnsi="Book Antiqua"/>
            </w:rPr>
            <w:t>Kerala</w:t>
          </w:r>
        </w:smartTag>
        <w:r w:rsidRPr="00946F92">
          <w:rPr>
            <w:rFonts w:ascii="Book Antiqua" w:hAnsi="Book Antiqua"/>
          </w:rPr>
          <w:t xml:space="preserve"> </w:t>
        </w:r>
        <w:smartTag w:uri="urn:schemas-microsoft-com:office:smarttags" w:element="PlaceType">
          <w:r w:rsidRPr="00946F92">
            <w:rPr>
              <w:rFonts w:ascii="Book Antiqua" w:hAnsi="Book Antiqua"/>
            </w:rPr>
            <w:t>State</w:t>
          </w:r>
        </w:smartTag>
      </w:smartTag>
      <w:r w:rsidRPr="00946F92">
        <w:rPr>
          <w:rFonts w:ascii="Book Antiqua" w:hAnsi="Book Antiqua"/>
        </w:rPr>
        <w:t>.</w:t>
      </w:r>
    </w:p>
    <w:p w14:paraId="74FCB3AC" w14:textId="77777777" w:rsidR="004615A2" w:rsidRPr="004C3F03" w:rsidRDefault="004615A2" w:rsidP="002078D9">
      <w:pPr>
        <w:autoSpaceDE w:val="0"/>
        <w:autoSpaceDN w:val="0"/>
        <w:adjustRightInd w:val="0"/>
        <w:spacing w:line="480" w:lineRule="auto"/>
        <w:jc w:val="both"/>
        <w:rPr>
          <w:rFonts w:ascii="Book Antiqua" w:hAnsi="Book Antiqua"/>
          <w:b/>
        </w:rPr>
      </w:pPr>
      <w:r w:rsidRPr="004C3F03">
        <w:rPr>
          <w:rFonts w:ascii="Book Antiqua" w:hAnsi="Book Antiqua"/>
          <w:b/>
        </w:rPr>
        <w:t>5.1.5.2</w:t>
      </w:r>
      <w:r w:rsidRPr="004C3F03">
        <w:rPr>
          <w:rFonts w:ascii="Book Antiqua" w:hAnsi="Book Antiqua"/>
          <w:b/>
        </w:rPr>
        <w:tab/>
        <w:t>Tools Used for the Study</w:t>
      </w:r>
    </w:p>
    <w:p w14:paraId="1D85B8DC" w14:textId="77777777" w:rsidR="004615A2" w:rsidRPr="00946F92" w:rsidRDefault="004615A2" w:rsidP="002078D9">
      <w:pPr>
        <w:autoSpaceDE w:val="0"/>
        <w:autoSpaceDN w:val="0"/>
        <w:adjustRightInd w:val="0"/>
        <w:spacing w:line="480" w:lineRule="auto"/>
        <w:ind w:firstLine="720"/>
        <w:jc w:val="both"/>
        <w:rPr>
          <w:rFonts w:ascii="Book Antiqua" w:hAnsi="Book Antiqua"/>
        </w:rPr>
      </w:pPr>
      <w:r w:rsidRPr="00946F92">
        <w:rPr>
          <w:rFonts w:ascii="Book Antiqua" w:hAnsi="Book Antiqua"/>
        </w:rPr>
        <w:t>The investigator made use of the following tools for the study.</w:t>
      </w:r>
    </w:p>
    <w:p w14:paraId="2E118EA3" w14:textId="77777777" w:rsidR="004615A2" w:rsidRPr="00946F92" w:rsidRDefault="004615A2" w:rsidP="002078D9">
      <w:pPr>
        <w:autoSpaceDE w:val="0"/>
        <w:autoSpaceDN w:val="0"/>
        <w:adjustRightInd w:val="0"/>
        <w:spacing w:line="480" w:lineRule="auto"/>
        <w:jc w:val="both"/>
        <w:rPr>
          <w:rFonts w:ascii="Book Antiqua" w:hAnsi="Book Antiqua"/>
        </w:rPr>
      </w:pPr>
      <w:r w:rsidRPr="00946F92">
        <w:rPr>
          <w:rFonts w:ascii="Book Antiqua" w:hAnsi="Book Antiqua"/>
        </w:rPr>
        <w:tab/>
        <w:t xml:space="preserve">a) </w:t>
      </w:r>
      <w:r>
        <w:rPr>
          <w:rFonts w:ascii="Book Antiqua" w:hAnsi="Book Antiqua"/>
        </w:rPr>
        <w:t xml:space="preserve"> </w:t>
      </w:r>
      <w:r w:rsidRPr="00946F92">
        <w:rPr>
          <w:rFonts w:ascii="Book Antiqua" w:hAnsi="Book Antiqua"/>
        </w:rPr>
        <w:t>Scale of Professional Ethics</w:t>
      </w:r>
      <w:r>
        <w:rPr>
          <w:rFonts w:ascii="Book Antiqua" w:hAnsi="Book Antiqua"/>
        </w:rPr>
        <w:t xml:space="preserve"> </w:t>
      </w:r>
      <w:r w:rsidRPr="00946F92">
        <w:rPr>
          <w:rFonts w:ascii="Book Antiqua" w:hAnsi="Book Antiqua"/>
        </w:rPr>
        <w:t>(Hameed &amp; Sulfiya</w:t>
      </w:r>
      <w:r>
        <w:rPr>
          <w:rFonts w:ascii="Book Antiqua" w:hAnsi="Book Antiqua"/>
        </w:rPr>
        <w:t>,</w:t>
      </w:r>
      <w:r w:rsidRPr="00946F92">
        <w:rPr>
          <w:rFonts w:ascii="Book Antiqua" w:hAnsi="Book Antiqua"/>
        </w:rPr>
        <w:t xml:space="preserve"> 2009)</w:t>
      </w:r>
    </w:p>
    <w:p w14:paraId="7299DE53" w14:textId="77777777" w:rsidR="004615A2" w:rsidRPr="00946F92" w:rsidRDefault="004615A2" w:rsidP="004C3F03">
      <w:pPr>
        <w:autoSpaceDE w:val="0"/>
        <w:autoSpaceDN w:val="0"/>
        <w:adjustRightInd w:val="0"/>
        <w:spacing w:after="180" w:line="480" w:lineRule="auto"/>
        <w:ind w:firstLine="720"/>
        <w:jc w:val="both"/>
        <w:rPr>
          <w:rFonts w:ascii="Book Antiqua" w:hAnsi="Book Antiqua"/>
        </w:rPr>
      </w:pPr>
      <w:r w:rsidRPr="00946F92">
        <w:rPr>
          <w:rFonts w:ascii="Book Antiqua" w:hAnsi="Book Antiqua"/>
        </w:rPr>
        <w:t xml:space="preserve">The Variable </w:t>
      </w:r>
      <w:r>
        <w:rPr>
          <w:rFonts w:ascii="Book Antiqua" w:hAnsi="Book Antiqua"/>
        </w:rPr>
        <w:t xml:space="preserve">Professional Ethics </w:t>
      </w:r>
      <w:r w:rsidRPr="00946F92">
        <w:rPr>
          <w:rFonts w:ascii="Book Antiqua" w:hAnsi="Book Antiqua"/>
        </w:rPr>
        <w:t xml:space="preserve">was measured by a newly developed scale of </w:t>
      </w:r>
      <w:r>
        <w:rPr>
          <w:rFonts w:ascii="Book Antiqua" w:hAnsi="Book Antiqua"/>
        </w:rPr>
        <w:t xml:space="preserve">Professional Ethics </w:t>
      </w:r>
      <w:r w:rsidRPr="00946F92">
        <w:rPr>
          <w:rFonts w:ascii="Book Antiqua" w:hAnsi="Book Antiqua"/>
        </w:rPr>
        <w:t>by Hameed and Sulfiya (2009)</w:t>
      </w:r>
    </w:p>
    <w:p w14:paraId="13F31190" w14:textId="77777777" w:rsidR="004615A2" w:rsidRPr="00946F92" w:rsidRDefault="004615A2" w:rsidP="004C3F03">
      <w:pPr>
        <w:autoSpaceDE w:val="0"/>
        <w:autoSpaceDN w:val="0"/>
        <w:adjustRightInd w:val="0"/>
        <w:spacing w:after="180" w:line="480" w:lineRule="auto"/>
        <w:jc w:val="both"/>
        <w:rPr>
          <w:rFonts w:ascii="Book Antiqua" w:hAnsi="Book Antiqua"/>
        </w:rPr>
      </w:pPr>
      <w:r w:rsidRPr="00946F92">
        <w:rPr>
          <w:rFonts w:ascii="Book Antiqua" w:hAnsi="Book Antiqua"/>
        </w:rPr>
        <w:tab/>
        <w:t>b) Scale of Organisational Culture (Abdul Gafoor, 2007)</w:t>
      </w:r>
    </w:p>
    <w:p w14:paraId="6EF57B14" w14:textId="77777777" w:rsidR="004615A2" w:rsidRPr="00946F92" w:rsidRDefault="004615A2" w:rsidP="00946F92">
      <w:pPr>
        <w:autoSpaceDE w:val="0"/>
        <w:autoSpaceDN w:val="0"/>
        <w:adjustRightInd w:val="0"/>
        <w:spacing w:after="240" w:line="480" w:lineRule="auto"/>
        <w:jc w:val="both"/>
        <w:rPr>
          <w:rFonts w:ascii="Book Antiqua" w:hAnsi="Book Antiqua"/>
        </w:rPr>
      </w:pPr>
      <w:r w:rsidRPr="00946F92">
        <w:rPr>
          <w:rFonts w:ascii="Book Antiqua" w:hAnsi="Book Antiqua"/>
        </w:rPr>
        <w:tab/>
        <w:t>The scale of Organisational Culture developed by Abdul Gafoor (2007) was employed to measure the Organisational Culture of Secondary School Teachers.</w:t>
      </w:r>
    </w:p>
    <w:p w14:paraId="5A7FB031" w14:textId="77777777" w:rsidR="004615A2" w:rsidRPr="004C3F03" w:rsidRDefault="004615A2" w:rsidP="00946F92">
      <w:pPr>
        <w:autoSpaceDE w:val="0"/>
        <w:autoSpaceDN w:val="0"/>
        <w:adjustRightInd w:val="0"/>
        <w:spacing w:after="240" w:line="480" w:lineRule="auto"/>
        <w:jc w:val="both"/>
        <w:rPr>
          <w:rFonts w:ascii="Book Antiqua" w:hAnsi="Book Antiqua"/>
          <w:b/>
        </w:rPr>
      </w:pPr>
      <w:r w:rsidRPr="004C3F03">
        <w:rPr>
          <w:rFonts w:ascii="Book Antiqua" w:hAnsi="Book Antiqua"/>
          <w:b/>
        </w:rPr>
        <w:t>5.1.5.3</w:t>
      </w:r>
      <w:r w:rsidRPr="004C3F03">
        <w:rPr>
          <w:rFonts w:ascii="Book Antiqua" w:hAnsi="Book Antiqua"/>
          <w:b/>
        </w:rPr>
        <w:tab/>
      </w:r>
      <w:r>
        <w:rPr>
          <w:rFonts w:ascii="Book Antiqua" w:hAnsi="Book Antiqua"/>
          <w:b/>
        </w:rPr>
        <w:t xml:space="preserve"> </w:t>
      </w:r>
      <w:r w:rsidRPr="004C3F03">
        <w:rPr>
          <w:rFonts w:ascii="Book Antiqua" w:hAnsi="Book Antiqua"/>
          <w:b/>
        </w:rPr>
        <w:t>Statistical Techniques Used for Analysis</w:t>
      </w:r>
    </w:p>
    <w:p w14:paraId="6F972070" w14:textId="77777777" w:rsidR="004615A2" w:rsidRPr="00946F92" w:rsidRDefault="004615A2" w:rsidP="00946F92">
      <w:pPr>
        <w:autoSpaceDE w:val="0"/>
        <w:autoSpaceDN w:val="0"/>
        <w:adjustRightInd w:val="0"/>
        <w:spacing w:after="240" w:line="480" w:lineRule="auto"/>
        <w:jc w:val="both"/>
        <w:rPr>
          <w:rFonts w:ascii="Book Antiqua" w:hAnsi="Book Antiqua"/>
        </w:rPr>
      </w:pPr>
      <w:r w:rsidRPr="00946F92">
        <w:rPr>
          <w:rFonts w:ascii="Book Antiqua" w:hAnsi="Book Antiqua"/>
        </w:rPr>
        <w:tab/>
        <w:t>In the present study the calculated data were analysed using the following statistical techniques.</w:t>
      </w:r>
    </w:p>
    <w:p w14:paraId="13C46452" w14:textId="77777777" w:rsidR="004615A2" w:rsidRPr="004C3F03" w:rsidRDefault="004615A2" w:rsidP="004C3F03">
      <w:pPr>
        <w:autoSpaceDE w:val="0"/>
        <w:autoSpaceDN w:val="0"/>
        <w:adjustRightInd w:val="0"/>
        <w:spacing w:line="480" w:lineRule="auto"/>
        <w:jc w:val="both"/>
        <w:rPr>
          <w:rFonts w:ascii="Book Antiqua" w:hAnsi="Book Antiqua"/>
          <w:b/>
        </w:rPr>
      </w:pPr>
      <w:r w:rsidRPr="004C3F03">
        <w:rPr>
          <w:rFonts w:ascii="Book Antiqua" w:hAnsi="Book Antiqua"/>
          <w:b/>
        </w:rPr>
        <w:t>a)  Personals Product Moment Coefficient of</w:t>
      </w:r>
      <w:r>
        <w:rPr>
          <w:rFonts w:ascii="Book Antiqua" w:hAnsi="Book Antiqua"/>
          <w:b/>
        </w:rPr>
        <w:t xml:space="preserve"> Correlation</w:t>
      </w:r>
    </w:p>
    <w:p w14:paraId="70496C89" w14:textId="77777777" w:rsidR="004615A2" w:rsidRPr="00946F92" w:rsidRDefault="004615A2" w:rsidP="00946F92">
      <w:pPr>
        <w:autoSpaceDE w:val="0"/>
        <w:autoSpaceDN w:val="0"/>
        <w:adjustRightInd w:val="0"/>
        <w:spacing w:after="240" w:line="480" w:lineRule="auto"/>
        <w:jc w:val="both"/>
        <w:rPr>
          <w:rFonts w:ascii="Book Antiqua" w:hAnsi="Book Antiqua"/>
        </w:rPr>
      </w:pPr>
      <w:r w:rsidRPr="00946F92">
        <w:rPr>
          <w:rFonts w:ascii="Book Antiqua" w:hAnsi="Book Antiqua"/>
        </w:rPr>
        <w:tab/>
        <w:t>P</w:t>
      </w:r>
      <w:r>
        <w:rPr>
          <w:rFonts w:ascii="Book Antiqua" w:hAnsi="Book Antiqua"/>
        </w:rPr>
        <w:t>earsons</w:t>
      </w:r>
      <w:r w:rsidRPr="00946F92">
        <w:rPr>
          <w:rFonts w:ascii="Book Antiqua" w:hAnsi="Book Antiqua"/>
        </w:rPr>
        <w:t xml:space="preserve"> Product Moment Coefficient of Correlation was to find out the degree of relationship between the variables Organisational culture and Professional Ethics.</w:t>
      </w:r>
    </w:p>
    <w:p w14:paraId="4BD5C04D" w14:textId="77777777" w:rsidR="004615A2" w:rsidRPr="004C3F03" w:rsidRDefault="004615A2" w:rsidP="004C3F03">
      <w:pPr>
        <w:autoSpaceDE w:val="0"/>
        <w:autoSpaceDN w:val="0"/>
        <w:adjustRightInd w:val="0"/>
        <w:spacing w:line="480" w:lineRule="auto"/>
        <w:jc w:val="both"/>
        <w:rPr>
          <w:rFonts w:ascii="Book Antiqua" w:hAnsi="Book Antiqua"/>
          <w:b/>
        </w:rPr>
      </w:pPr>
      <w:r w:rsidRPr="004C3F03">
        <w:rPr>
          <w:rFonts w:ascii="Book Antiqua" w:hAnsi="Book Antiqua"/>
          <w:b/>
        </w:rPr>
        <w:lastRenderedPageBreak/>
        <w:t>b)  Mean Difference Analysis</w:t>
      </w:r>
    </w:p>
    <w:p w14:paraId="623F1F9D" w14:textId="77777777" w:rsidR="004615A2" w:rsidRPr="00946F92" w:rsidRDefault="004615A2" w:rsidP="00946F92">
      <w:pPr>
        <w:autoSpaceDE w:val="0"/>
        <w:autoSpaceDN w:val="0"/>
        <w:adjustRightInd w:val="0"/>
        <w:spacing w:after="240" w:line="480" w:lineRule="auto"/>
        <w:jc w:val="both"/>
        <w:rPr>
          <w:rFonts w:ascii="Book Antiqua" w:hAnsi="Book Antiqua"/>
        </w:rPr>
      </w:pPr>
      <w:r w:rsidRPr="00946F92">
        <w:rPr>
          <w:rFonts w:ascii="Book Antiqua" w:hAnsi="Book Antiqua"/>
        </w:rPr>
        <w:tab/>
        <w:t xml:space="preserve">Test of significance of Difference between Means was used to test whether there exists any difference in the variable Organisational Culture and </w:t>
      </w:r>
      <w:r>
        <w:rPr>
          <w:rFonts w:ascii="Book Antiqua" w:hAnsi="Book Antiqua"/>
        </w:rPr>
        <w:t xml:space="preserve">Professional Ethics </w:t>
      </w:r>
      <w:r w:rsidRPr="00946F92">
        <w:rPr>
          <w:rFonts w:ascii="Book Antiqua" w:hAnsi="Book Antiqua"/>
        </w:rPr>
        <w:t>Secondary School Teachers.</w:t>
      </w:r>
    </w:p>
    <w:p w14:paraId="2AACBB7A" w14:textId="77777777" w:rsidR="004615A2" w:rsidRPr="004C3F03" w:rsidRDefault="004615A2" w:rsidP="0005717D">
      <w:pPr>
        <w:tabs>
          <w:tab w:val="left" w:pos="546"/>
        </w:tabs>
        <w:autoSpaceDE w:val="0"/>
        <w:autoSpaceDN w:val="0"/>
        <w:adjustRightInd w:val="0"/>
        <w:spacing w:after="140" w:line="480" w:lineRule="auto"/>
        <w:jc w:val="both"/>
        <w:rPr>
          <w:rFonts w:ascii="Book Antiqua" w:hAnsi="Book Antiqua"/>
          <w:b/>
        </w:rPr>
      </w:pPr>
      <w:r>
        <w:rPr>
          <w:rFonts w:ascii="Book Antiqua" w:hAnsi="Book Antiqua"/>
          <w:b/>
        </w:rPr>
        <w:br w:type="page"/>
      </w:r>
      <w:r w:rsidRPr="004C3F03">
        <w:rPr>
          <w:rFonts w:ascii="Book Antiqua" w:hAnsi="Book Antiqua"/>
          <w:b/>
        </w:rPr>
        <w:lastRenderedPageBreak/>
        <w:t>5.2</w:t>
      </w:r>
      <w:r w:rsidRPr="004C3F03">
        <w:rPr>
          <w:rFonts w:ascii="Book Antiqua" w:hAnsi="Book Antiqua"/>
          <w:b/>
        </w:rPr>
        <w:tab/>
        <w:t>MAJOR FINDINGS OF THE STUDY</w:t>
      </w:r>
    </w:p>
    <w:p w14:paraId="3FA1114F" w14:textId="77777777" w:rsidR="004615A2" w:rsidRPr="00946F92" w:rsidRDefault="004615A2" w:rsidP="00946F92">
      <w:pPr>
        <w:autoSpaceDE w:val="0"/>
        <w:autoSpaceDN w:val="0"/>
        <w:adjustRightInd w:val="0"/>
        <w:spacing w:after="240" w:line="480" w:lineRule="auto"/>
        <w:jc w:val="both"/>
        <w:rPr>
          <w:rFonts w:ascii="Book Antiqua" w:hAnsi="Book Antiqua"/>
        </w:rPr>
      </w:pPr>
      <w:r w:rsidRPr="00946F92">
        <w:rPr>
          <w:rFonts w:ascii="Book Antiqua" w:hAnsi="Book Antiqua"/>
        </w:rPr>
        <w:tab/>
        <w:t>A brief description of the major findings of the study is presented in the following sections.</w:t>
      </w:r>
    </w:p>
    <w:p w14:paraId="2121E34F" w14:textId="77777777" w:rsidR="004615A2" w:rsidRPr="00946F92" w:rsidRDefault="004615A2" w:rsidP="002505C7">
      <w:pPr>
        <w:autoSpaceDE w:val="0"/>
        <w:autoSpaceDN w:val="0"/>
        <w:adjustRightInd w:val="0"/>
        <w:spacing w:after="180" w:line="480" w:lineRule="auto"/>
        <w:ind w:left="709" w:hanging="709"/>
        <w:jc w:val="both"/>
        <w:rPr>
          <w:rFonts w:ascii="Book Antiqua" w:hAnsi="Book Antiqua"/>
        </w:rPr>
      </w:pPr>
      <w:r w:rsidRPr="00946F92">
        <w:rPr>
          <w:rFonts w:ascii="Book Antiqua" w:hAnsi="Book Antiqua"/>
        </w:rPr>
        <w:t>5.2.1</w:t>
      </w:r>
      <w:r w:rsidRPr="00946F92">
        <w:rPr>
          <w:rFonts w:ascii="Book Antiqua" w:hAnsi="Book Antiqua"/>
        </w:rPr>
        <w:tab/>
        <w:t xml:space="preserve">EXTENT OF RELATIONSHIP BETWEEN ORGANISATIONAL </w:t>
      </w:r>
      <w:r>
        <w:rPr>
          <w:rFonts w:ascii="Book Antiqua" w:hAnsi="Book Antiqua"/>
        </w:rPr>
        <w:t>CULTURE AND PROFESSIONAL ETHICS</w:t>
      </w:r>
    </w:p>
    <w:p w14:paraId="2C1A1ED9" w14:textId="77777777" w:rsidR="004615A2" w:rsidRPr="00946F92" w:rsidRDefault="004615A2" w:rsidP="00946F92">
      <w:pPr>
        <w:autoSpaceDE w:val="0"/>
        <w:autoSpaceDN w:val="0"/>
        <w:adjustRightInd w:val="0"/>
        <w:spacing w:after="240" w:line="480" w:lineRule="auto"/>
        <w:jc w:val="both"/>
        <w:rPr>
          <w:rFonts w:ascii="Book Antiqua" w:hAnsi="Book Antiqua"/>
        </w:rPr>
      </w:pPr>
      <w:r w:rsidRPr="00946F92">
        <w:rPr>
          <w:rFonts w:ascii="Book Antiqua" w:hAnsi="Book Antiqua"/>
        </w:rPr>
        <w:tab/>
        <w:t xml:space="preserve">Low and negative relationship between Organisational culture and </w:t>
      </w:r>
      <w:r>
        <w:rPr>
          <w:rFonts w:ascii="Book Antiqua" w:hAnsi="Book Antiqua"/>
        </w:rPr>
        <w:t xml:space="preserve">Professional Ethics </w:t>
      </w:r>
      <w:r w:rsidRPr="00946F92">
        <w:rPr>
          <w:rFonts w:ascii="Book Antiqua" w:hAnsi="Book Antiqua"/>
        </w:rPr>
        <w:t>of Secondary School Teachers for Total S</w:t>
      </w:r>
      <w:r>
        <w:rPr>
          <w:rFonts w:ascii="Book Antiqua" w:hAnsi="Book Antiqua"/>
        </w:rPr>
        <w:t>a</w:t>
      </w:r>
      <w:r w:rsidRPr="00946F92">
        <w:rPr>
          <w:rFonts w:ascii="Book Antiqua" w:hAnsi="Book Antiqua"/>
        </w:rPr>
        <w:t>mple (r=-022) is noticed.</w:t>
      </w:r>
    </w:p>
    <w:p w14:paraId="011E39D0" w14:textId="77777777" w:rsidR="004615A2" w:rsidRPr="00946F92" w:rsidRDefault="004615A2" w:rsidP="00946F92">
      <w:pPr>
        <w:tabs>
          <w:tab w:val="left" w:pos="720"/>
        </w:tabs>
        <w:spacing w:after="240" w:line="480" w:lineRule="auto"/>
        <w:jc w:val="both"/>
        <w:rPr>
          <w:rFonts w:ascii="Book Antiqua" w:hAnsi="Book Antiqua"/>
        </w:rPr>
      </w:pPr>
      <w:r w:rsidRPr="00946F92">
        <w:rPr>
          <w:rFonts w:ascii="Book Antiqua" w:hAnsi="Book Antiqua"/>
        </w:rPr>
        <w:tab/>
        <w:t xml:space="preserve">There is low relationship between Organisational Culture and </w:t>
      </w:r>
      <w:r>
        <w:rPr>
          <w:rFonts w:ascii="Book Antiqua" w:hAnsi="Book Antiqua"/>
        </w:rPr>
        <w:t>Professional Ethics for male Te</w:t>
      </w:r>
      <w:r w:rsidRPr="00946F92">
        <w:rPr>
          <w:rFonts w:ascii="Book Antiqua" w:hAnsi="Book Antiqua"/>
        </w:rPr>
        <w:t>achers (r=0.38) for female teachers there is low and negative</w:t>
      </w:r>
    </w:p>
    <w:p w14:paraId="7F9C7EE8" w14:textId="77777777" w:rsidR="004615A2" w:rsidRPr="00946F92" w:rsidRDefault="004615A2" w:rsidP="00946F92">
      <w:pPr>
        <w:tabs>
          <w:tab w:val="left" w:pos="720"/>
        </w:tabs>
        <w:spacing w:after="240" w:line="480" w:lineRule="auto"/>
        <w:jc w:val="both"/>
        <w:rPr>
          <w:rFonts w:ascii="Book Antiqua" w:hAnsi="Book Antiqua"/>
        </w:rPr>
      </w:pPr>
      <w:r>
        <w:rPr>
          <w:rFonts w:ascii="Book Antiqua" w:hAnsi="Book Antiqua"/>
        </w:rPr>
        <w:tab/>
      </w:r>
      <w:r w:rsidRPr="00946F92">
        <w:rPr>
          <w:rFonts w:ascii="Book Antiqua" w:hAnsi="Book Antiqua"/>
        </w:rPr>
        <w:t xml:space="preserve">The teachers working in rural schools are shown a low relation between </w:t>
      </w:r>
      <w:r>
        <w:rPr>
          <w:rFonts w:ascii="Book Antiqua" w:hAnsi="Book Antiqua"/>
        </w:rPr>
        <w:t xml:space="preserve">Organisational Culture </w:t>
      </w:r>
      <w:r w:rsidRPr="00946F92">
        <w:rPr>
          <w:rFonts w:ascii="Book Antiqua" w:hAnsi="Book Antiqua"/>
        </w:rPr>
        <w:t xml:space="preserve">and </w:t>
      </w:r>
      <w:r>
        <w:rPr>
          <w:rFonts w:ascii="Book Antiqua" w:hAnsi="Book Antiqua"/>
        </w:rPr>
        <w:t xml:space="preserve">Professional Ethics </w:t>
      </w:r>
      <w:r w:rsidRPr="00946F92">
        <w:rPr>
          <w:rFonts w:ascii="Book Antiqua" w:hAnsi="Book Antiqua"/>
        </w:rPr>
        <w:t>(r</w:t>
      </w:r>
      <w:r>
        <w:rPr>
          <w:rFonts w:ascii="Book Antiqua" w:hAnsi="Book Antiqua"/>
        </w:rPr>
        <w:t xml:space="preserve"> </w:t>
      </w:r>
      <w:r w:rsidRPr="00946F92">
        <w:rPr>
          <w:rFonts w:ascii="Book Antiqua" w:hAnsi="Book Antiqua"/>
        </w:rPr>
        <w:t>=</w:t>
      </w:r>
      <w:r>
        <w:rPr>
          <w:rFonts w:ascii="Book Antiqua" w:hAnsi="Book Antiqua"/>
        </w:rPr>
        <w:t xml:space="preserve"> </w:t>
      </w:r>
      <w:r w:rsidRPr="00946F92">
        <w:rPr>
          <w:rFonts w:ascii="Book Antiqua" w:hAnsi="Book Antiqua"/>
        </w:rPr>
        <w:t xml:space="preserve">0.027). </w:t>
      </w:r>
      <w:r>
        <w:rPr>
          <w:rFonts w:ascii="Book Antiqua" w:hAnsi="Book Antiqua"/>
        </w:rPr>
        <w:t xml:space="preserve">In the case of Urban teachers there is negative and low relationship between Orgnisational Culture an Professional Ethics (r = -.056). The teachers working in Rural areas, there is low and positive relationship between Organisatioal Culture and Professional Ethics (r = .027).  </w:t>
      </w:r>
      <w:r w:rsidRPr="00946F92">
        <w:rPr>
          <w:rFonts w:ascii="Book Antiqua" w:hAnsi="Book Antiqua"/>
        </w:rPr>
        <w:t xml:space="preserve">There is only low and negative relationship between </w:t>
      </w:r>
      <w:r>
        <w:rPr>
          <w:rFonts w:ascii="Book Antiqua" w:hAnsi="Book Antiqua"/>
        </w:rPr>
        <w:t xml:space="preserve">Organisational Culture </w:t>
      </w:r>
      <w:r w:rsidRPr="00946F92">
        <w:rPr>
          <w:rFonts w:ascii="Book Antiqua" w:hAnsi="Book Antiqua"/>
        </w:rPr>
        <w:t xml:space="preserve">and </w:t>
      </w:r>
      <w:r>
        <w:rPr>
          <w:rFonts w:ascii="Book Antiqua" w:hAnsi="Book Antiqua"/>
        </w:rPr>
        <w:t xml:space="preserve">Professional Ethics </w:t>
      </w:r>
      <w:r w:rsidRPr="00946F92">
        <w:rPr>
          <w:rFonts w:ascii="Book Antiqua" w:hAnsi="Book Antiqua"/>
        </w:rPr>
        <w:t>of Government School Teachers (r</w:t>
      </w:r>
      <w:r>
        <w:rPr>
          <w:rFonts w:ascii="Book Antiqua" w:hAnsi="Book Antiqua"/>
        </w:rPr>
        <w:t xml:space="preserve"> </w:t>
      </w:r>
      <w:r w:rsidRPr="00946F92">
        <w:rPr>
          <w:rFonts w:ascii="Book Antiqua" w:hAnsi="Book Antiqua"/>
        </w:rPr>
        <w:t>=</w:t>
      </w:r>
      <w:r>
        <w:rPr>
          <w:rFonts w:ascii="Book Antiqua" w:hAnsi="Book Antiqua"/>
        </w:rPr>
        <w:t xml:space="preserve"> </w:t>
      </w:r>
      <w:r w:rsidRPr="00946F92">
        <w:rPr>
          <w:rFonts w:ascii="Book Antiqua" w:hAnsi="Book Antiqua"/>
        </w:rPr>
        <w:t xml:space="preserve">-0.141). In the case of Aided School Teachers there is low relationship between </w:t>
      </w:r>
      <w:r>
        <w:rPr>
          <w:rFonts w:ascii="Book Antiqua" w:hAnsi="Book Antiqua"/>
        </w:rPr>
        <w:t xml:space="preserve">Organisational Culture </w:t>
      </w:r>
      <w:r w:rsidRPr="00946F92">
        <w:rPr>
          <w:rFonts w:ascii="Book Antiqua" w:hAnsi="Book Antiqua"/>
        </w:rPr>
        <w:t xml:space="preserve">and </w:t>
      </w:r>
      <w:r>
        <w:rPr>
          <w:rFonts w:ascii="Book Antiqua" w:hAnsi="Book Antiqua"/>
        </w:rPr>
        <w:t xml:space="preserve">Professional Ethics </w:t>
      </w:r>
      <w:r w:rsidRPr="00946F92">
        <w:rPr>
          <w:rFonts w:ascii="Book Antiqua" w:hAnsi="Book Antiqua"/>
        </w:rPr>
        <w:t>(r</w:t>
      </w:r>
      <w:r>
        <w:rPr>
          <w:rFonts w:ascii="Book Antiqua" w:hAnsi="Book Antiqua"/>
        </w:rPr>
        <w:t xml:space="preserve"> </w:t>
      </w:r>
      <w:r w:rsidRPr="00946F92">
        <w:rPr>
          <w:rFonts w:ascii="Book Antiqua" w:hAnsi="Book Antiqua"/>
        </w:rPr>
        <w:t>=</w:t>
      </w:r>
      <w:r>
        <w:rPr>
          <w:rFonts w:ascii="Book Antiqua" w:hAnsi="Book Antiqua"/>
        </w:rPr>
        <w:t xml:space="preserve"> </w:t>
      </w:r>
      <w:r w:rsidRPr="00946F92">
        <w:rPr>
          <w:rFonts w:ascii="Book Antiqua" w:hAnsi="Book Antiqua"/>
        </w:rPr>
        <w:t>0.124).</w:t>
      </w:r>
    </w:p>
    <w:p w14:paraId="31BD79C7" w14:textId="77777777" w:rsidR="004615A2" w:rsidRPr="00946F92" w:rsidRDefault="004615A2" w:rsidP="00F20210">
      <w:pPr>
        <w:spacing w:after="240" w:line="480" w:lineRule="auto"/>
        <w:ind w:left="574" w:hanging="574"/>
        <w:jc w:val="both"/>
        <w:rPr>
          <w:rFonts w:ascii="Book Antiqua" w:hAnsi="Book Antiqua"/>
          <w:caps/>
        </w:rPr>
      </w:pPr>
      <w:r w:rsidRPr="00946F92">
        <w:rPr>
          <w:rFonts w:ascii="Book Antiqua" w:hAnsi="Book Antiqua"/>
        </w:rPr>
        <w:t xml:space="preserve">5.2.2 COMPARISON OF MEAN SCORE OF ORGANISATIONAL CULTURE </w:t>
      </w:r>
      <w:r>
        <w:rPr>
          <w:rFonts w:ascii="Book Antiqua" w:hAnsi="Book Antiqua"/>
        </w:rPr>
        <w:t xml:space="preserve">BASED ON </w:t>
      </w:r>
      <w:r w:rsidRPr="00946F92">
        <w:rPr>
          <w:rFonts w:ascii="Book Antiqua" w:hAnsi="Book Antiqua"/>
        </w:rPr>
        <w:t>GENDER</w:t>
      </w:r>
      <w:r>
        <w:rPr>
          <w:rFonts w:ascii="Book Antiqua" w:hAnsi="Book Antiqua"/>
        </w:rPr>
        <w:t>,</w:t>
      </w:r>
      <w:r w:rsidRPr="00946F92">
        <w:rPr>
          <w:rFonts w:ascii="Book Antiqua" w:hAnsi="Book Antiqua"/>
        </w:rPr>
        <w:t xml:space="preserve"> LOCALE AND </w:t>
      </w:r>
      <w:r w:rsidRPr="00946F92">
        <w:rPr>
          <w:rFonts w:ascii="Book Antiqua" w:hAnsi="Book Antiqua"/>
          <w:caps/>
        </w:rPr>
        <w:t>Type of Management</w:t>
      </w:r>
    </w:p>
    <w:p w14:paraId="4CF59119" w14:textId="77777777" w:rsidR="004615A2" w:rsidRPr="00946F92" w:rsidRDefault="004615A2" w:rsidP="00946F92">
      <w:pPr>
        <w:tabs>
          <w:tab w:val="left" w:pos="720"/>
        </w:tabs>
        <w:spacing w:after="240" w:line="480" w:lineRule="auto"/>
        <w:jc w:val="both"/>
        <w:rPr>
          <w:rFonts w:ascii="Book Antiqua" w:hAnsi="Book Antiqua"/>
        </w:rPr>
      </w:pPr>
      <w:r>
        <w:rPr>
          <w:rFonts w:ascii="Book Antiqua" w:hAnsi="Book Antiqua"/>
          <w:caps/>
        </w:rPr>
        <w:tab/>
      </w:r>
      <w:r w:rsidRPr="00946F92">
        <w:rPr>
          <w:rFonts w:ascii="Book Antiqua" w:hAnsi="Book Antiqua"/>
          <w:caps/>
        </w:rPr>
        <w:t>T</w:t>
      </w:r>
      <w:r w:rsidRPr="00946F92">
        <w:rPr>
          <w:rFonts w:ascii="Book Antiqua" w:hAnsi="Book Antiqua"/>
        </w:rPr>
        <w:t>here is significant difference in Organisational Culture of Secondary School Teachers with respect to Gender (t</w:t>
      </w:r>
      <w:r>
        <w:rPr>
          <w:rFonts w:ascii="Book Antiqua" w:hAnsi="Book Antiqua"/>
        </w:rPr>
        <w:t xml:space="preserve"> </w:t>
      </w:r>
      <w:r w:rsidRPr="00946F92">
        <w:rPr>
          <w:rFonts w:ascii="Book Antiqua" w:hAnsi="Book Antiqua"/>
        </w:rPr>
        <w:t xml:space="preserve">= 3.198) at 0.05 level. The female teachers have shown higher mean scores in the case of Organisational Culture. </w:t>
      </w:r>
    </w:p>
    <w:p w14:paraId="03CC42B4" w14:textId="77777777" w:rsidR="004615A2" w:rsidRPr="00946F92" w:rsidRDefault="004615A2" w:rsidP="00946F92">
      <w:pPr>
        <w:tabs>
          <w:tab w:val="left" w:pos="720"/>
        </w:tabs>
        <w:spacing w:after="240" w:line="480" w:lineRule="auto"/>
        <w:jc w:val="both"/>
        <w:rPr>
          <w:rFonts w:ascii="Book Antiqua" w:hAnsi="Book Antiqua"/>
        </w:rPr>
      </w:pPr>
      <w:r w:rsidRPr="00946F92">
        <w:rPr>
          <w:rFonts w:ascii="Book Antiqua" w:hAnsi="Book Antiqua"/>
        </w:rPr>
        <w:lastRenderedPageBreak/>
        <w:tab/>
        <w:t>There is no significant difference between the mean score of Organisational Culture with respect to Locality (t</w:t>
      </w:r>
      <w:r>
        <w:rPr>
          <w:rFonts w:ascii="Book Antiqua" w:hAnsi="Book Antiqua"/>
        </w:rPr>
        <w:t xml:space="preserve"> </w:t>
      </w:r>
      <w:r w:rsidRPr="00946F92">
        <w:rPr>
          <w:rFonts w:ascii="Book Antiqua" w:hAnsi="Book Antiqua"/>
        </w:rPr>
        <w:t xml:space="preserve">= 0.870) because it is not found significance even at 0.05 level. </w:t>
      </w:r>
    </w:p>
    <w:p w14:paraId="4E27A5F7" w14:textId="77777777" w:rsidR="004615A2" w:rsidRPr="00946F92" w:rsidRDefault="004615A2" w:rsidP="00946F92">
      <w:pPr>
        <w:tabs>
          <w:tab w:val="left" w:pos="720"/>
        </w:tabs>
        <w:spacing w:after="240" w:line="480" w:lineRule="auto"/>
        <w:jc w:val="both"/>
        <w:rPr>
          <w:rFonts w:ascii="Book Antiqua" w:hAnsi="Book Antiqua"/>
        </w:rPr>
      </w:pPr>
      <w:r w:rsidRPr="00946F92">
        <w:rPr>
          <w:rFonts w:ascii="Book Antiqua" w:hAnsi="Book Antiqua"/>
        </w:rPr>
        <w:tab/>
        <w:t>No significant difference in Organisational Culture with respect to Type of Management ( t</w:t>
      </w:r>
      <w:r>
        <w:rPr>
          <w:rFonts w:ascii="Book Antiqua" w:hAnsi="Book Antiqua"/>
        </w:rPr>
        <w:t xml:space="preserve"> </w:t>
      </w:r>
      <w:r w:rsidRPr="00946F92">
        <w:rPr>
          <w:rFonts w:ascii="Book Antiqua" w:hAnsi="Book Antiqua"/>
        </w:rPr>
        <w:t>= 0.206). Because it is not found even at 0.05 level.</w:t>
      </w:r>
    </w:p>
    <w:p w14:paraId="6216E5DF" w14:textId="77777777" w:rsidR="004615A2" w:rsidRPr="00946F92" w:rsidRDefault="004615A2" w:rsidP="00B05928">
      <w:pPr>
        <w:spacing w:after="180" w:line="480" w:lineRule="auto"/>
        <w:ind w:left="567" w:hanging="567"/>
        <w:jc w:val="both"/>
        <w:rPr>
          <w:rFonts w:ascii="Book Antiqua" w:hAnsi="Book Antiqua"/>
        </w:rPr>
      </w:pPr>
      <w:r w:rsidRPr="00946F92">
        <w:rPr>
          <w:rFonts w:ascii="Book Antiqua" w:hAnsi="Book Antiqua"/>
        </w:rPr>
        <w:t xml:space="preserve">5.2.3 COMPARISON OF MEAN SCORE OF </w:t>
      </w:r>
      <w:r>
        <w:rPr>
          <w:rFonts w:ascii="Book Antiqua" w:hAnsi="Book Antiqua"/>
        </w:rPr>
        <w:t xml:space="preserve">PROFESSIONAL ETHICS </w:t>
      </w:r>
      <w:r w:rsidRPr="00946F92">
        <w:rPr>
          <w:rFonts w:ascii="Book Antiqua" w:hAnsi="Book Antiqua"/>
        </w:rPr>
        <w:t>WITH RESPECT TO GENDER LOCALITY AND TYPES OF MANAGEMENT</w:t>
      </w:r>
    </w:p>
    <w:p w14:paraId="237D807E" w14:textId="77777777" w:rsidR="004615A2" w:rsidRPr="00946F92" w:rsidRDefault="004615A2" w:rsidP="00946F92">
      <w:pPr>
        <w:tabs>
          <w:tab w:val="left" w:pos="720"/>
        </w:tabs>
        <w:spacing w:after="240" w:line="480" w:lineRule="auto"/>
        <w:jc w:val="both"/>
        <w:rPr>
          <w:rFonts w:ascii="Book Antiqua" w:hAnsi="Book Antiqua"/>
        </w:rPr>
      </w:pPr>
      <w:r>
        <w:rPr>
          <w:rFonts w:ascii="Book Antiqua" w:hAnsi="Book Antiqua"/>
        </w:rPr>
        <w:tab/>
      </w:r>
      <w:r w:rsidRPr="00946F92">
        <w:rPr>
          <w:rFonts w:ascii="Book Antiqua" w:hAnsi="Book Antiqua"/>
        </w:rPr>
        <w:t xml:space="preserve">There is no significant difference in </w:t>
      </w:r>
      <w:r>
        <w:rPr>
          <w:rFonts w:ascii="Book Antiqua" w:hAnsi="Book Antiqua"/>
        </w:rPr>
        <w:t xml:space="preserve">Professional Ethics </w:t>
      </w:r>
      <w:r w:rsidRPr="00946F92">
        <w:rPr>
          <w:rFonts w:ascii="Book Antiqua" w:hAnsi="Book Antiqua"/>
        </w:rPr>
        <w:t>of Secondary School Teachers with respect to Gender (t = -0.015). The male teachers have higher mean scores than female teachers in the case of Professional Ethics.</w:t>
      </w:r>
    </w:p>
    <w:p w14:paraId="20B72B81" w14:textId="77777777" w:rsidR="004615A2" w:rsidRPr="00946F92" w:rsidRDefault="004615A2" w:rsidP="00946F92">
      <w:pPr>
        <w:tabs>
          <w:tab w:val="left" w:pos="720"/>
        </w:tabs>
        <w:spacing w:after="240" w:line="480" w:lineRule="auto"/>
        <w:jc w:val="both"/>
        <w:rPr>
          <w:rFonts w:ascii="Book Antiqua" w:hAnsi="Book Antiqua"/>
        </w:rPr>
      </w:pPr>
      <w:r w:rsidRPr="00946F92">
        <w:rPr>
          <w:rFonts w:ascii="Book Antiqua" w:hAnsi="Book Antiqua"/>
        </w:rPr>
        <w:tab/>
        <w:t xml:space="preserve">There is significant difference in </w:t>
      </w:r>
      <w:r>
        <w:rPr>
          <w:rFonts w:ascii="Book Antiqua" w:hAnsi="Book Antiqua"/>
        </w:rPr>
        <w:t xml:space="preserve">Professional Ethics </w:t>
      </w:r>
      <w:r w:rsidRPr="00946F92">
        <w:rPr>
          <w:rFonts w:ascii="Book Antiqua" w:hAnsi="Book Antiqua"/>
        </w:rPr>
        <w:t>of Secondary School Teachers with respect to Locality (t</w:t>
      </w:r>
      <w:r>
        <w:rPr>
          <w:rFonts w:ascii="Book Antiqua" w:hAnsi="Book Antiqua"/>
        </w:rPr>
        <w:t xml:space="preserve">  </w:t>
      </w:r>
      <w:r w:rsidRPr="00946F92">
        <w:rPr>
          <w:rFonts w:ascii="Book Antiqua" w:hAnsi="Book Antiqua"/>
        </w:rPr>
        <w:t xml:space="preserve">= -3.295). Significant at 0.05 level. </w:t>
      </w:r>
    </w:p>
    <w:p w14:paraId="2E0CC383" w14:textId="77777777" w:rsidR="004615A2" w:rsidRPr="00946F92" w:rsidRDefault="004615A2" w:rsidP="00946F92">
      <w:pPr>
        <w:tabs>
          <w:tab w:val="left" w:pos="720"/>
        </w:tabs>
        <w:spacing w:after="240" w:line="480" w:lineRule="auto"/>
        <w:jc w:val="both"/>
        <w:rPr>
          <w:rFonts w:ascii="Book Antiqua" w:hAnsi="Book Antiqua"/>
        </w:rPr>
      </w:pPr>
      <w:r w:rsidRPr="00946F92">
        <w:rPr>
          <w:rFonts w:ascii="Book Antiqua" w:hAnsi="Book Antiqua"/>
        </w:rPr>
        <w:tab/>
      </w:r>
    </w:p>
    <w:p w14:paraId="3AB555A7" w14:textId="77777777" w:rsidR="004615A2" w:rsidRPr="00946F92" w:rsidRDefault="004615A2" w:rsidP="00946F92">
      <w:pPr>
        <w:tabs>
          <w:tab w:val="left" w:pos="720"/>
        </w:tabs>
        <w:spacing w:after="240" w:line="480" w:lineRule="auto"/>
        <w:jc w:val="both"/>
        <w:rPr>
          <w:rFonts w:ascii="Book Antiqua" w:hAnsi="Book Antiqua"/>
        </w:rPr>
      </w:pPr>
      <w:r w:rsidRPr="00946F92">
        <w:rPr>
          <w:rFonts w:ascii="Book Antiqua" w:hAnsi="Book Antiqua"/>
        </w:rPr>
        <w:tab/>
        <w:t xml:space="preserve">There is significant difference in the </w:t>
      </w:r>
      <w:r>
        <w:rPr>
          <w:rFonts w:ascii="Book Antiqua" w:hAnsi="Book Antiqua"/>
        </w:rPr>
        <w:t xml:space="preserve">Professional Ethics </w:t>
      </w:r>
      <w:r w:rsidRPr="00946F92">
        <w:rPr>
          <w:rFonts w:ascii="Book Antiqua" w:hAnsi="Book Antiqua"/>
        </w:rPr>
        <w:t xml:space="preserve">of Secondary School Teachers with respect to Type of Management (t= 4.170) </w:t>
      </w:r>
      <w:r>
        <w:rPr>
          <w:rFonts w:ascii="Book Antiqua" w:hAnsi="Book Antiqua"/>
        </w:rPr>
        <w:t>S</w:t>
      </w:r>
      <w:r w:rsidRPr="00946F92">
        <w:rPr>
          <w:rFonts w:ascii="Book Antiqua" w:hAnsi="Book Antiqua"/>
        </w:rPr>
        <w:t>ignificant at 0.05 levels.</w:t>
      </w:r>
    </w:p>
    <w:p w14:paraId="59A3B212" w14:textId="77777777" w:rsidR="004615A2" w:rsidRPr="00946F92" w:rsidRDefault="004615A2" w:rsidP="0005717D">
      <w:pPr>
        <w:tabs>
          <w:tab w:val="left" w:pos="567"/>
        </w:tabs>
        <w:spacing w:after="180" w:line="480" w:lineRule="auto"/>
        <w:jc w:val="both"/>
        <w:rPr>
          <w:rFonts w:ascii="Book Antiqua" w:hAnsi="Book Antiqua"/>
          <w:b/>
        </w:rPr>
      </w:pPr>
      <w:r w:rsidRPr="00946F92">
        <w:rPr>
          <w:rFonts w:ascii="Book Antiqua" w:hAnsi="Book Antiqua"/>
          <w:b/>
        </w:rPr>
        <w:t xml:space="preserve">5.3 </w:t>
      </w:r>
      <w:r>
        <w:rPr>
          <w:rFonts w:ascii="Book Antiqua" w:hAnsi="Book Antiqua"/>
          <w:b/>
        </w:rPr>
        <w:tab/>
      </w:r>
      <w:r w:rsidRPr="00946F92">
        <w:rPr>
          <w:rFonts w:ascii="Book Antiqua" w:hAnsi="Book Antiqua"/>
          <w:b/>
        </w:rPr>
        <w:t>TENABILITY OF HYPOTHESES</w:t>
      </w:r>
    </w:p>
    <w:p w14:paraId="77F34489" w14:textId="77777777" w:rsidR="004615A2" w:rsidRPr="00946F92" w:rsidRDefault="004615A2" w:rsidP="00946F92">
      <w:pPr>
        <w:tabs>
          <w:tab w:val="left" w:pos="720"/>
        </w:tabs>
        <w:spacing w:after="240" w:line="480" w:lineRule="auto"/>
        <w:jc w:val="both"/>
        <w:rPr>
          <w:rFonts w:ascii="Book Antiqua" w:hAnsi="Book Antiqua"/>
        </w:rPr>
      </w:pPr>
      <w:r w:rsidRPr="00946F92">
        <w:rPr>
          <w:rFonts w:ascii="Book Antiqua" w:hAnsi="Book Antiqua"/>
        </w:rPr>
        <w:tab/>
        <w:t>Based on the findings of the study the tenability of the hypothesis of the study was examined.</w:t>
      </w:r>
    </w:p>
    <w:p w14:paraId="4A994078" w14:textId="77777777" w:rsidR="004615A2" w:rsidRPr="00946F92" w:rsidRDefault="004615A2" w:rsidP="009960C9">
      <w:pPr>
        <w:spacing w:after="240" w:line="480" w:lineRule="auto"/>
        <w:ind w:left="567" w:hanging="567"/>
        <w:jc w:val="both"/>
        <w:rPr>
          <w:rFonts w:ascii="Book Antiqua" w:hAnsi="Book Antiqua"/>
        </w:rPr>
      </w:pPr>
      <w:r w:rsidRPr="00946F92">
        <w:rPr>
          <w:rFonts w:ascii="Book Antiqua" w:hAnsi="Book Antiqua"/>
        </w:rPr>
        <w:t xml:space="preserve">5.3.1 The first hypothesis states that “there will be significant relationship between Organisational Culture and </w:t>
      </w:r>
      <w:r>
        <w:rPr>
          <w:rFonts w:ascii="Book Antiqua" w:hAnsi="Book Antiqua"/>
        </w:rPr>
        <w:t xml:space="preserve">Professional Ethics </w:t>
      </w:r>
      <w:r w:rsidRPr="00946F92">
        <w:rPr>
          <w:rFonts w:ascii="Book Antiqua" w:hAnsi="Book Antiqua"/>
        </w:rPr>
        <w:t>of Secondary School Teachers</w:t>
      </w:r>
      <w:r>
        <w:rPr>
          <w:rFonts w:ascii="Book Antiqua" w:hAnsi="Book Antiqua"/>
        </w:rPr>
        <w:t xml:space="preserve"> for the Total sample</w:t>
      </w:r>
      <w:r w:rsidRPr="00946F92">
        <w:rPr>
          <w:rFonts w:ascii="Book Antiqua" w:hAnsi="Book Antiqua"/>
        </w:rPr>
        <w:t>.”</w:t>
      </w:r>
    </w:p>
    <w:p w14:paraId="744B0971" w14:textId="77777777" w:rsidR="004615A2" w:rsidRPr="00946F92" w:rsidRDefault="004615A2" w:rsidP="00946F92">
      <w:pPr>
        <w:tabs>
          <w:tab w:val="left" w:pos="720"/>
        </w:tabs>
        <w:spacing w:after="240" w:line="480" w:lineRule="auto"/>
        <w:jc w:val="both"/>
        <w:rPr>
          <w:rFonts w:ascii="Book Antiqua" w:hAnsi="Book Antiqua"/>
        </w:rPr>
      </w:pPr>
      <w:r w:rsidRPr="00946F92">
        <w:rPr>
          <w:rFonts w:ascii="Book Antiqua" w:hAnsi="Book Antiqua"/>
        </w:rPr>
        <w:lastRenderedPageBreak/>
        <w:t xml:space="preserve"> </w:t>
      </w:r>
      <w:r w:rsidRPr="00946F92">
        <w:rPr>
          <w:rFonts w:ascii="Book Antiqua" w:hAnsi="Book Antiqua"/>
        </w:rPr>
        <w:tab/>
        <w:t xml:space="preserve">The finding is that there is low and negative relationship between Organisational Culture and </w:t>
      </w:r>
      <w:r>
        <w:rPr>
          <w:rFonts w:ascii="Book Antiqua" w:hAnsi="Book Antiqua"/>
        </w:rPr>
        <w:t xml:space="preserve">Professional Ethics </w:t>
      </w:r>
      <w:r w:rsidRPr="00946F92">
        <w:rPr>
          <w:rFonts w:ascii="Book Antiqua" w:hAnsi="Book Antiqua"/>
        </w:rPr>
        <w:t>of Secondary School Teachers.  So the first hypothesis is partially accepted.</w:t>
      </w:r>
    </w:p>
    <w:p w14:paraId="7DB629AF" w14:textId="77777777" w:rsidR="004615A2" w:rsidRPr="00946F92" w:rsidRDefault="004615A2" w:rsidP="009960C9">
      <w:pPr>
        <w:spacing w:after="240" w:line="480" w:lineRule="auto"/>
        <w:ind w:left="567" w:hanging="567"/>
        <w:jc w:val="both"/>
        <w:rPr>
          <w:rFonts w:ascii="Book Antiqua" w:hAnsi="Book Antiqua"/>
        </w:rPr>
      </w:pPr>
      <w:r w:rsidRPr="00946F92">
        <w:rPr>
          <w:rFonts w:ascii="Book Antiqua" w:hAnsi="Book Antiqua"/>
        </w:rPr>
        <w:t xml:space="preserve">5.3.2 The second hypothesis states that “there will be significant relationship between Organisational Culture and </w:t>
      </w:r>
      <w:r>
        <w:rPr>
          <w:rFonts w:ascii="Book Antiqua" w:hAnsi="Book Antiqua"/>
        </w:rPr>
        <w:t xml:space="preserve">Professional Ethics </w:t>
      </w:r>
      <w:r w:rsidRPr="00946F92">
        <w:rPr>
          <w:rFonts w:ascii="Book Antiqua" w:hAnsi="Book Antiqua"/>
        </w:rPr>
        <w:t>of Secondary School Teachers on the basis of Gender, Locale and Type of Management”.</w:t>
      </w:r>
    </w:p>
    <w:p w14:paraId="506A25AB" w14:textId="77777777" w:rsidR="004615A2" w:rsidRPr="00946F92" w:rsidRDefault="004615A2" w:rsidP="00F84B3B">
      <w:pPr>
        <w:spacing w:after="240" w:line="480" w:lineRule="auto"/>
        <w:ind w:firstLine="567"/>
        <w:jc w:val="both"/>
        <w:rPr>
          <w:rFonts w:ascii="Book Antiqua" w:hAnsi="Book Antiqua"/>
        </w:rPr>
      </w:pPr>
      <w:r w:rsidRPr="00946F92">
        <w:rPr>
          <w:rFonts w:ascii="Book Antiqua" w:hAnsi="Book Antiqua"/>
        </w:rPr>
        <w:t xml:space="preserve">The findings of the study revealed that there is low relationship between the Organisational Culture and </w:t>
      </w:r>
      <w:r>
        <w:rPr>
          <w:rFonts w:ascii="Book Antiqua" w:hAnsi="Book Antiqua"/>
        </w:rPr>
        <w:t xml:space="preserve">Professional Ethics </w:t>
      </w:r>
      <w:r w:rsidRPr="00946F92">
        <w:rPr>
          <w:rFonts w:ascii="Book Antiqua" w:hAnsi="Book Antiqua"/>
        </w:rPr>
        <w:t>of teachers based on Gender, Locality and Type of Management. So the second hypothesis is also partially accepted.</w:t>
      </w:r>
    </w:p>
    <w:p w14:paraId="1333FE25" w14:textId="77777777" w:rsidR="004615A2" w:rsidRPr="00946F92" w:rsidRDefault="004615A2" w:rsidP="009960C9">
      <w:pPr>
        <w:spacing w:after="240" w:line="480" w:lineRule="auto"/>
        <w:ind w:left="616" w:hanging="616"/>
        <w:jc w:val="both"/>
        <w:rPr>
          <w:rFonts w:ascii="Book Antiqua" w:hAnsi="Book Antiqua"/>
        </w:rPr>
      </w:pPr>
      <w:r w:rsidRPr="00946F92">
        <w:rPr>
          <w:rFonts w:ascii="Book Antiqua" w:hAnsi="Book Antiqua"/>
        </w:rPr>
        <w:t xml:space="preserve">5.3.3 </w:t>
      </w:r>
      <w:r>
        <w:rPr>
          <w:rFonts w:ascii="Book Antiqua" w:hAnsi="Book Antiqua"/>
        </w:rPr>
        <w:tab/>
      </w:r>
      <w:r w:rsidRPr="00946F92">
        <w:rPr>
          <w:rFonts w:ascii="Book Antiqua" w:hAnsi="Book Antiqua"/>
        </w:rPr>
        <w:t>The third hypothesis states that “there will be significant difference in the Organisational Culture of Secondary School Teachers on the basis of Gender, Locale and Type of Management”.</w:t>
      </w:r>
    </w:p>
    <w:p w14:paraId="4CA98FEE" w14:textId="77777777" w:rsidR="004615A2" w:rsidRPr="00946F92" w:rsidRDefault="004615A2" w:rsidP="00946F92">
      <w:pPr>
        <w:tabs>
          <w:tab w:val="left" w:pos="720"/>
        </w:tabs>
        <w:spacing w:after="240" w:line="480" w:lineRule="auto"/>
        <w:jc w:val="both"/>
        <w:rPr>
          <w:rFonts w:ascii="Book Antiqua" w:hAnsi="Book Antiqua"/>
        </w:rPr>
      </w:pPr>
      <w:r w:rsidRPr="00946F92">
        <w:rPr>
          <w:rFonts w:ascii="Book Antiqua" w:hAnsi="Book Antiqua"/>
        </w:rPr>
        <w:tab/>
        <w:t xml:space="preserve">The finding of the study revealed that there is significant difference between the </w:t>
      </w:r>
      <w:r>
        <w:rPr>
          <w:rFonts w:ascii="Book Antiqua" w:hAnsi="Book Antiqua"/>
        </w:rPr>
        <w:t xml:space="preserve">Organisational Culture </w:t>
      </w:r>
      <w:r w:rsidRPr="00946F92">
        <w:rPr>
          <w:rFonts w:ascii="Book Antiqua" w:hAnsi="Book Antiqua"/>
        </w:rPr>
        <w:t>of male and female teachers. There is no significant difference in the Organisational Culture of teachers working in Urban and Rural area and Type of Management. So the third hypothesis is partially accepted.</w:t>
      </w:r>
    </w:p>
    <w:p w14:paraId="20038A09" w14:textId="77777777" w:rsidR="004615A2" w:rsidRPr="00946F92" w:rsidRDefault="004615A2" w:rsidP="009960C9">
      <w:pPr>
        <w:spacing w:after="240" w:line="480" w:lineRule="auto"/>
        <w:ind w:left="567" w:hanging="567"/>
        <w:jc w:val="both"/>
        <w:rPr>
          <w:rFonts w:ascii="Book Antiqua" w:hAnsi="Book Antiqua"/>
        </w:rPr>
      </w:pPr>
      <w:r w:rsidRPr="00946F92">
        <w:rPr>
          <w:rFonts w:ascii="Book Antiqua" w:hAnsi="Book Antiqua"/>
        </w:rPr>
        <w:t xml:space="preserve">5.3.4 The fourth hypothesis states that “there will be significant difference in the </w:t>
      </w:r>
      <w:r>
        <w:rPr>
          <w:rFonts w:ascii="Book Antiqua" w:hAnsi="Book Antiqua"/>
        </w:rPr>
        <w:t xml:space="preserve">Professional Ethics </w:t>
      </w:r>
      <w:r w:rsidRPr="00946F92">
        <w:rPr>
          <w:rFonts w:ascii="Book Antiqua" w:hAnsi="Book Antiqua"/>
        </w:rPr>
        <w:t>of Secondary School teachers on the basis of Gender, Locality and Type of Management”.</w:t>
      </w:r>
    </w:p>
    <w:p w14:paraId="42D33650" w14:textId="77777777" w:rsidR="004615A2" w:rsidRPr="00946F92" w:rsidRDefault="004615A2" w:rsidP="00F84B3B">
      <w:pPr>
        <w:spacing w:after="240" w:line="480" w:lineRule="auto"/>
        <w:ind w:firstLine="567"/>
        <w:jc w:val="both"/>
        <w:rPr>
          <w:rFonts w:ascii="Book Antiqua" w:hAnsi="Book Antiqua"/>
        </w:rPr>
      </w:pPr>
      <w:r w:rsidRPr="00946F92">
        <w:rPr>
          <w:rFonts w:ascii="Book Antiqua" w:hAnsi="Book Antiqua"/>
        </w:rPr>
        <w:t xml:space="preserve">The findings of the study reveal that there is significant difference between the teachers working Rural and Urban area in their </w:t>
      </w:r>
      <w:r>
        <w:rPr>
          <w:rFonts w:ascii="Book Antiqua" w:hAnsi="Book Antiqua"/>
        </w:rPr>
        <w:t xml:space="preserve">Professional Ethics </w:t>
      </w:r>
      <w:r w:rsidRPr="00946F92">
        <w:rPr>
          <w:rFonts w:ascii="Book Antiqua" w:hAnsi="Book Antiqua"/>
        </w:rPr>
        <w:t>and Type of Management. There is no significant difference between male and female teachers in their Professional Ethics. So hypothesis is partially accepted.</w:t>
      </w:r>
    </w:p>
    <w:p w14:paraId="3BD779FF" w14:textId="77777777" w:rsidR="004615A2" w:rsidRPr="009960C9" w:rsidRDefault="004615A2" w:rsidP="00F84B3B">
      <w:pPr>
        <w:tabs>
          <w:tab w:val="left" w:pos="567"/>
        </w:tabs>
        <w:spacing w:after="180" w:line="480" w:lineRule="auto"/>
        <w:jc w:val="both"/>
        <w:rPr>
          <w:rFonts w:ascii="Book Antiqua" w:hAnsi="Book Antiqua"/>
          <w:b/>
        </w:rPr>
      </w:pPr>
      <w:r w:rsidRPr="009960C9">
        <w:rPr>
          <w:rFonts w:ascii="Book Antiqua" w:hAnsi="Book Antiqua"/>
          <w:b/>
        </w:rPr>
        <w:lastRenderedPageBreak/>
        <w:t>5.4    EDUCATIONAL IMPLICATIONS</w:t>
      </w:r>
    </w:p>
    <w:p w14:paraId="54700ACB" w14:textId="77777777" w:rsidR="004615A2" w:rsidRPr="00946F92" w:rsidRDefault="004615A2" w:rsidP="00946F92">
      <w:pPr>
        <w:tabs>
          <w:tab w:val="left" w:pos="720"/>
        </w:tabs>
        <w:spacing w:after="240" w:line="480" w:lineRule="auto"/>
        <w:jc w:val="both"/>
        <w:rPr>
          <w:rFonts w:ascii="Book Antiqua" w:hAnsi="Book Antiqua"/>
        </w:rPr>
      </w:pPr>
      <w:r w:rsidRPr="00946F92">
        <w:rPr>
          <w:rFonts w:ascii="Book Antiqua" w:hAnsi="Book Antiqua"/>
        </w:rPr>
        <w:tab/>
        <w:t xml:space="preserve">The present study was to find out the influence of Organisational Culture on </w:t>
      </w:r>
      <w:r>
        <w:rPr>
          <w:rFonts w:ascii="Book Antiqua" w:hAnsi="Book Antiqua"/>
        </w:rPr>
        <w:t xml:space="preserve">Professional Ethics </w:t>
      </w:r>
      <w:r w:rsidRPr="00946F92">
        <w:rPr>
          <w:rFonts w:ascii="Book Antiqua" w:hAnsi="Book Antiqua"/>
        </w:rPr>
        <w:t xml:space="preserve">of Secondary School Teachers in three district of Kerala that is Malappuram, Palakkad Kozhikode. Based on the result obtained from the study some of the practical suggestions are offered which will be helpful to improve the existing </w:t>
      </w:r>
      <w:r>
        <w:rPr>
          <w:rFonts w:ascii="Book Antiqua" w:hAnsi="Book Antiqua"/>
        </w:rPr>
        <w:t xml:space="preserve">Professional Ethics </w:t>
      </w:r>
      <w:r w:rsidRPr="00946F92">
        <w:rPr>
          <w:rFonts w:ascii="Book Antiqua" w:hAnsi="Book Antiqua"/>
        </w:rPr>
        <w:t>and Organisational Culture of Secondary School Teachers.</w:t>
      </w:r>
    </w:p>
    <w:p w14:paraId="695B01CF" w14:textId="77777777" w:rsidR="004615A2" w:rsidRPr="00946F92" w:rsidRDefault="004615A2" w:rsidP="00946F92">
      <w:pPr>
        <w:tabs>
          <w:tab w:val="left" w:pos="720"/>
        </w:tabs>
        <w:spacing w:after="240" w:line="480" w:lineRule="auto"/>
        <w:jc w:val="both"/>
        <w:rPr>
          <w:rFonts w:ascii="Book Antiqua" w:hAnsi="Book Antiqua"/>
        </w:rPr>
      </w:pPr>
      <w:r w:rsidRPr="00946F92">
        <w:rPr>
          <w:rFonts w:ascii="Book Antiqua" w:hAnsi="Book Antiqua"/>
        </w:rPr>
        <w:tab/>
        <w:t>The investigator has the following suggestions for improving Professional Ethics and Organisational Culture Secondary School Teachers.</w:t>
      </w:r>
    </w:p>
    <w:p w14:paraId="636149E6" w14:textId="77777777" w:rsidR="004615A2" w:rsidRPr="00946F92" w:rsidRDefault="004615A2" w:rsidP="004615A2">
      <w:pPr>
        <w:numPr>
          <w:ilvl w:val="0"/>
          <w:numId w:val="13"/>
        </w:numPr>
        <w:tabs>
          <w:tab w:val="clear" w:pos="720"/>
        </w:tabs>
        <w:spacing w:after="180" w:line="480" w:lineRule="auto"/>
        <w:ind w:left="567" w:hanging="567"/>
        <w:jc w:val="both"/>
        <w:rPr>
          <w:rFonts w:ascii="Book Antiqua" w:hAnsi="Book Antiqua"/>
        </w:rPr>
      </w:pPr>
      <w:r w:rsidRPr="00946F92">
        <w:rPr>
          <w:rFonts w:ascii="Book Antiqua" w:hAnsi="Book Antiqua"/>
        </w:rPr>
        <w:t xml:space="preserve">Conduct a seminar relating to teaching profession that will lead to better understanding of </w:t>
      </w:r>
      <w:r>
        <w:rPr>
          <w:rFonts w:ascii="Book Antiqua" w:hAnsi="Book Antiqua"/>
        </w:rPr>
        <w:t xml:space="preserve">Professional Ethics </w:t>
      </w:r>
      <w:r w:rsidRPr="00946F92">
        <w:rPr>
          <w:rFonts w:ascii="Book Antiqua" w:hAnsi="Book Antiqua"/>
        </w:rPr>
        <w:t>of teaching.</w:t>
      </w:r>
    </w:p>
    <w:p w14:paraId="265CE562" w14:textId="77777777" w:rsidR="004615A2" w:rsidRPr="00946F92" w:rsidRDefault="004615A2" w:rsidP="004615A2">
      <w:pPr>
        <w:numPr>
          <w:ilvl w:val="0"/>
          <w:numId w:val="13"/>
        </w:numPr>
        <w:tabs>
          <w:tab w:val="clear" w:pos="720"/>
        </w:tabs>
        <w:spacing w:after="180" w:line="480" w:lineRule="auto"/>
        <w:ind w:left="567" w:hanging="567"/>
        <w:jc w:val="both"/>
        <w:rPr>
          <w:rFonts w:ascii="Book Antiqua" w:hAnsi="Book Antiqua"/>
        </w:rPr>
      </w:pPr>
      <w:r w:rsidRPr="00946F92">
        <w:rPr>
          <w:rFonts w:ascii="Book Antiqua" w:hAnsi="Book Antiqua"/>
        </w:rPr>
        <w:t xml:space="preserve">Relationship between colleagues must helps to develop the </w:t>
      </w:r>
      <w:r>
        <w:rPr>
          <w:rFonts w:ascii="Book Antiqua" w:hAnsi="Book Antiqua"/>
        </w:rPr>
        <w:t xml:space="preserve">Professional Ethics </w:t>
      </w:r>
    </w:p>
    <w:p w14:paraId="54D8987F" w14:textId="77777777" w:rsidR="004615A2" w:rsidRPr="00946F92" w:rsidRDefault="004615A2" w:rsidP="004615A2">
      <w:pPr>
        <w:numPr>
          <w:ilvl w:val="0"/>
          <w:numId w:val="13"/>
        </w:numPr>
        <w:tabs>
          <w:tab w:val="clear" w:pos="720"/>
        </w:tabs>
        <w:spacing w:after="180" w:line="480" w:lineRule="auto"/>
        <w:ind w:left="567" w:hanging="567"/>
        <w:jc w:val="both"/>
        <w:rPr>
          <w:rFonts w:ascii="Book Antiqua" w:hAnsi="Book Antiqua"/>
        </w:rPr>
      </w:pPr>
      <w:r w:rsidRPr="00946F92">
        <w:rPr>
          <w:rFonts w:ascii="Book Antiqua" w:hAnsi="Book Antiqua"/>
        </w:rPr>
        <w:t>Teachers must understand that teaching is a honorable profession.</w:t>
      </w:r>
    </w:p>
    <w:p w14:paraId="145F2D4F" w14:textId="77777777" w:rsidR="004615A2" w:rsidRPr="00946F92" w:rsidRDefault="004615A2" w:rsidP="004615A2">
      <w:pPr>
        <w:numPr>
          <w:ilvl w:val="0"/>
          <w:numId w:val="13"/>
        </w:numPr>
        <w:tabs>
          <w:tab w:val="clear" w:pos="720"/>
        </w:tabs>
        <w:spacing w:after="180" w:line="480" w:lineRule="auto"/>
        <w:ind w:left="567" w:hanging="567"/>
        <w:jc w:val="both"/>
        <w:rPr>
          <w:rFonts w:ascii="Book Antiqua" w:hAnsi="Book Antiqua"/>
        </w:rPr>
      </w:pPr>
      <w:r w:rsidRPr="00946F92">
        <w:rPr>
          <w:rFonts w:ascii="Book Antiqua" w:hAnsi="Book Antiqua"/>
        </w:rPr>
        <w:t>Better relationship between students and teachers will make teaching effective.</w:t>
      </w:r>
    </w:p>
    <w:p w14:paraId="2259FC21" w14:textId="77777777" w:rsidR="004615A2" w:rsidRPr="00946F92" w:rsidRDefault="004615A2" w:rsidP="004615A2">
      <w:pPr>
        <w:numPr>
          <w:ilvl w:val="0"/>
          <w:numId w:val="13"/>
        </w:numPr>
        <w:tabs>
          <w:tab w:val="clear" w:pos="720"/>
        </w:tabs>
        <w:spacing w:after="180" w:line="480" w:lineRule="auto"/>
        <w:ind w:left="567" w:hanging="567"/>
        <w:jc w:val="both"/>
        <w:rPr>
          <w:rFonts w:ascii="Book Antiqua" w:hAnsi="Book Antiqua"/>
        </w:rPr>
      </w:pPr>
      <w:r w:rsidRPr="00946F92">
        <w:rPr>
          <w:rFonts w:ascii="Book Antiqua" w:hAnsi="Book Antiqua"/>
        </w:rPr>
        <w:t xml:space="preserve">Teacher should follow the </w:t>
      </w:r>
      <w:r>
        <w:rPr>
          <w:rFonts w:ascii="Book Antiqua" w:hAnsi="Book Antiqua"/>
        </w:rPr>
        <w:t xml:space="preserve">Professional Ethics </w:t>
      </w:r>
      <w:r w:rsidRPr="00946F92">
        <w:rPr>
          <w:rFonts w:ascii="Book Antiqua" w:hAnsi="Book Antiqua"/>
        </w:rPr>
        <w:t>in their life. So that it will increase good qualities in students also.</w:t>
      </w:r>
    </w:p>
    <w:p w14:paraId="712A3BF4" w14:textId="77777777" w:rsidR="004615A2" w:rsidRPr="00946F92" w:rsidRDefault="004615A2" w:rsidP="004615A2">
      <w:pPr>
        <w:numPr>
          <w:ilvl w:val="0"/>
          <w:numId w:val="13"/>
        </w:numPr>
        <w:tabs>
          <w:tab w:val="clear" w:pos="720"/>
        </w:tabs>
        <w:spacing w:after="180" w:line="480" w:lineRule="auto"/>
        <w:ind w:left="567" w:hanging="567"/>
        <w:jc w:val="both"/>
        <w:rPr>
          <w:rFonts w:ascii="Book Antiqua" w:hAnsi="Book Antiqua"/>
        </w:rPr>
      </w:pPr>
      <w:r>
        <w:rPr>
          <w:rFonts w:ascii="Book Antiqua" w:hAnsi="Book Antiqua"/>
        </w:rPr>
        <w:t xml:space="preserve">Professional Ethics </w:t>
      </w:r>
      <w:r w:rsidRPr="00946F92">
        <w:rPr>
          <w:rFonts w:ascii="Book Antiqua" w:hAnsi="Book Antiqua"/>
        </w:rPr>
        <w:t>provides a screen for teachers to self evaluation.</w:t>
      </w:r>
    </w:p>
    <w:p w14:paraId="7C4AE1CB" w14:textId="77777777" w:rsidR="004615A2" w:rsidRPr="00946F92" w:rsidRDefault="004615A2" w:rsidP="004615A2">
      <w:pPr>
        <w:numPr>
          <w:ilvl w:val="0"/>
          <w:numId w:val="13"/>
        </w:numPr>
        <w:tabs>
          <w:tab w:val="clear" w:pos="720"/>
        </w:tabs>
        <w:spacing w:after="180" w:line="480" w:lineRule="auto"/>
        <w:ind w:left="567" w:hanging="567"/>
        <w:jc w:val="both"/>
        <w:rPr>
          <w:rFonts w:ascii="Book Antiqua" w:hAnsi="Book Antiqua"/>
        </w:rPr>
      </w:pPr>
      <w:r>
        <w:rPr>
          <w:rFonts w:ascii="Book Antiqua" w:hAnsi="Book Antiqua"/>
        </w:rPr>
        <w:t xml:space="preserve">Professional Ethics </w:t>
      </w:r>
      <w:r w:rsidRPr="00946F92">
        <w:rPr>
          <w:rFonts w:ascii="Book Antiqua" w:hAnsi="Book Antiqua"/>
        </w:rPr>
        <w:t>should provide a framework for professional behaviour.</w:t>
      </w:r>
    </w:p>
    <w:p w14:paraId="5FC52726" w14:textId="77777777" w:rsidR="004615A2" w:rsidRPr="00946F92" w:rsidRDefault="004615A2" w:rsidP="004615A2">
      <w:pPr>
        <w:numPr>
          <w:ilvl w:val="0"/>
          <w:numId w:val="13"/>
        </w:numPr>
        <w:tabs>
          <w:tab w:val="clear" w:pos="720"/>
        </w:tabs>
        <w:spacing w:after="180" w:line="480" w:lineRule="auto"/>
        <w:ind w:left="567" w:hanging="567"/>
        <w:jc w:val="both"/>
        <w:rPr>
          <w:rFonts w:ascii="Book Antiqua" w:hAnsi="Book Antiqua"/>
        </w:rPr>
      </w:pPr>
      <w:r w:rsidRPr="00946F92">
        <w:rPr>
          <w:rFonts w:ascii="Book Antiqua" w:hAnsi="Book Antiqua"/>
        </w:rPr>
        <w:t>Female teacher should be encouraged to take the responsibility in every organizational culture.</w:t>
      </w:r>
    </w:p>
    <w:p w14:paraId="297BC721" w14:textId="77777777" w:rsidR="004615A2" w:rsidRPr="00946F92" w:rsidRDefault="004615A2" w:rsidP="004615A2">
      <w:pPr>
        <w:numPr>
          <w:ilvl w:val="0"/>
          <w:numId w:val="13"/>
        </w:numPr>
        <w:tabs>
          <w:tab w:val="clear" w:pos="720"/>
        </w:tabs>
        <w:spacing w:after="180" w:line="480" w:lineRule="auto"/>
        <w:ind w:left="567" w:hanging="567"/>
        <w:jc w:val="both"/>
        <w:rPr>
          <w:rFonts w:ascii="Book Antiqua" w:hAnsi="Book Antiqua"/>
        </w:rPr>
      </w:pPr>
      <w:r w:rsidRPr="00946F92">
        <w:rPr>
          <w:rFonts w:ascii="Book Antiqua" w:hAnsi="Book Antiqua"/>
        </w:rPr>
        <w:t>Every school must provide a supportive climate to its teachers.</w:t>
      </w:r>
    </w:p>
    <w:p w14:paraId="0C930D2A" w14:textId="77777777" w:rsidR="004615A2" w:rsidRPr="00946F92" w:rsidRDefault="004615A2" w:rsidP="004615A2">
      <w:pPr>
        <w:numPr>
          <w:ilvl w:val="0"/>
          <w:numId w:val="13"/>
        </w:numPr>
        <w:tabs>
          <w:tab w:val="clear" w:pos="720"/>
        </w:tabs>
        <w:spacing w:after="180" w:line="480" w:lineRule="auto"/>
        <w:ind w:left="567" w:hanging="567"/>
        <w:jc w:val="both"/>
        <w:rPr>
          <w:rFonts w:ascii="Book Antiqua" w:hAnsi="Book Antiqua"/>
        </w:rPr>
      </w:pPr>
      <w:r w:rsidRPr="00946F92">
        <w:rPr>
          <w:rFonts w:ascii="Book Antiqua" w:hAnsi="Book Antiqua"/>
        </w:rPr>
        <w:t xml:space="preserve">Teachers must be made aware of the </w:t>
      </w:r>
      <w:r>
        <w:rPr>
          <w:rFonts w:ascii="Book Antiqua" w:hAnsi="Book Antiqua"/>
        </w:rPr>
        <w:t xml:space="preserve">Professional Ethics </w:t>
      </w:r>
      <w:r w:rsidRPr="00946F92">
        <w:rPr>
          <w:rFonts w:ascii="Book Antiqua" w:hAnsi="Book Antiqua"/>
        </w:rPr>
        <w:t>so that will improve teaching.</w:t>
      </w:r>
    </w:p>
    <w:p w14:paraId="006CC560" w14:textId="77777777" w:rsidR="004615A2" w:rsidRPr="00F84B3B" w:rsidRDefault="004615A2" w:rsidP="00F84B3B">
      <w:pPr>
        <w:spacing w:after="180" w:line="480" w:lineRule="auto"/>
        <w:jc w:val="both"/>
        <w:rPr>
          <w:rFonts w:ascii="Book Antiqua" w:hAnsi="Book Antiqua"/>
          <w:b/>
        </w:rPr>
      </w:pPr>
      <w:r w:rsidRPr="00F84B3B">
        <w:rPr>
          <w:rFonts w:ascii="Book Antiqua" w:hAnsi="Book Antiqua"/>
          <w:b/>
        </w:rPr>
        <w:lastRenderedPageBreak/>
        <w:t xml:space="preserve">5.5 </w:t>
      </w:r>
      <w:r>
        <w:rPr>
          <w:rFonts w:ascii="Book Antiqua" w:hAnsi="Book Antiqua"/>
          <w:b/>
        </w:rPr>
        <w:tab/>
      </w:r>
      <w:r w:rsidRPr="00F84B3B">
        <w:rPr>
          <w:rFonts w:ascii="Book Antiqua" w:hAnsi="Book Antiqua"/>
          <w:b/>
        </w:rPr>
        <w:t>SUGGESTION FOR FURTHER RESEARCH</w:t>
      </w:r>
    </w:p>
    <w:p w14:paraId="67DCA16E" w14:textId="77777777" w:rsidR="004615A2" w:rsidRPr="00946F92" w:rsidRDefault="004615A2" w:rsidP="00F84B3B">
      <w:pPr>
        <w:spacing w:after="240" w:line="480" w:lineRule="auto"/>
        <w:ind w:firstLine="720"/>
        <w:jc w:val="both"/>
        <w:rPr>
          <w:rFonts w:ascii="Book Antiqua" w:hAnsi="Book Antiqua"/>
        </w:rPr>
      </w:pPr>
      <w:r w:rsidRPr="00946F92">
        <w:rPr>
          <w:rFonts w:ascii="Book Antiqua" w:hAnsi="Book Antiqua"/>
        </w:rPr>
        <w:t>The present study brings light to a number of new areas to be covered by future research. The following suggestions are put forward for the same.</w:t>
      </w:r>
    </w:p>
    <w:p w14:paraId="1629E397" w14:textId="77777777" w:rsidR="004615A2" w:rsidRPr="00946F92" w:rsidRDefault="004615A2" w:rsidP="004615A2">
      <w:pPr>
        <w:numPr>
          <w:ilvl w:val="0"/>
          <w:numId w:val="14"/>
        </w:numPr>
        <w:tabs>
          <w:tab w:val="clear" w:pos="720"/>
        </w:tabs>
        <w:spacing w:line="480" w:lineRule="auto"/>
        <w:ind w:left="567" w:hanging="567"/>
        <w:jc w:val="both"/>
        <w:rPr>
          <w:rFonts w:ascii="Book Antiqua" w:hAnsi="Book Antiqua"/>
        </w:rPr>
      </w:pPr>
      <w:r>
        <w:rPr>
          <w:rFonts w:ascii="Book Antiqua" w:hAnsi="Book Antiqua"/>
        </w:rPr>
        <w:t xml:space="preserve">Professional Ethics </w:t>
      </w:r>
      <w:r w:rsidRPr="00946F92">
        <w:rPr>
          <w:rFonts w:ascii="Book Antiqua" w:hAnsi="Book Antiqua"/>
        </w:rPr>
        <w:t>and professional development of secondary school teachers can be studied.</w:t>
      </w:r>
    </w:p>
    <w:p w14:paraId="600CC2A3" w14:textId="77777777" w:rsidR="004615A2" w:rsidRPr="00946F92" w:rsidRDefault="004615A2" w:rsidP="004615A2">
      <w:pPr>
        <w:numPr>
          <w:ilvl w:val="0"/>
          <w:numId w:val="14"/>
        </w:numPr>
        <w:tabs>
          <w:tab w:val="clear" w:pos="720"/>
        </w:tabs>
        <w:spacing w:line="480" w:lineRule="auto"/>
        <w:ind w:left="567" w:hanging="567"/>
        <w:jc w:val="both"/>
        <w:rPr>
          <w:rFonts w:ascii="Book Antiqua" w:hAnsi="Book Antiqua"/>
        </w:rPr>
      </w:pPr>
      <w:r w:rsidRPr="00946F92">
        <w:rPr>
          <w:rFonts w:ascii="Book Antiqua" w:hAnsi="Book Antiqua"/>
        </w:rPr>
        <w:t>Organisational culture and professional efficacy can be studied.</w:t>
      </w:r>
    </w:p>
    <w:p w14:paraId="6493DC8D" w14:textId="77777777" w:rsidR="004615A2" w:rsidRPr="00946F92" w:rsidRDefault="004615A2" w:rsidP="004615A2">
      <w:pPr>
        <w:numPr>
          <w:ilvl w:val="0"/>
          <w:numId w:val="14"/>
        </w:numPr>
        <w:tabs>
          <w:tab w:val="clear" w:pos="720"/>
        </w:tabs>
        <w:spacing w:line="480" w:lineRule="auto"/>
        <w:ind w:left="567" w:hanging="567"/>
        <w:jc w:val="both"/>
        <w:rPr>
          <w:rFonts w:ascii="Book Antiqua" w:hAnsi="Book Antiqua"/>
        </w:rPr>
      </w:pPr>
      <w:r w:rsidRPr="00946F92">
        <w:rPr>
          <w:rFonts w:ascii="Book Antiqua" w:hAnsi="Book Antiqua"/>
        </w:rPr>
        <w:t>Replication of the present study in higher secondary teachers can be conducted.</w:t>
      </w:r>
    </w:p>
    <w:p w14:paraId="1780F84C" w14:textId="77777777" w:rsidR="004615A2" w:rsidRPr="00946F92" w:rsidRDefault="004615A2" w:rsidP="004615A2">
      <w:pPr>
        <w:numPr>
          <w:ilvl w:val="0"/>
          <w:numId w:val="14"/>
        </w:numPr>
        <w:tabs>
          <w:tab w:val="clear" w:pos="720"/>
        </w:tabs>
        <w:spacing w:line="480" w:lineRule="auto"/>
        <w:ind w:left="567" w:hanging="567"/>
        <w:jc w:val="both"/>
        <w:rPr>
          <w:rFonts w:ascii="Book Antiqua" w:hAnsi="Book Antiqua"/>
        </w:rPr>
      </w:pPr>
      <w:r w:rsidRPr="00946F92">
        <w:rPr>
          <w:rFonts w:ascii="Book Antiqua" w:hAnsi="Book Antiqua"/>
        </w:rPr>
        <w:t>Influence of Organisational Culture on students achievement can be studied.</w:t>
      </w:r>
    </w:p>
    <w:p w14:paraId="49C244BD" w14:textId="77777777" w:rsidR="004615A2" w:rsidRPr="00946F92" w:rsidRDefault="004615A2" w:rsidP="004615A2">
      <w:pPr>
        <w:numPr>
          <w:ilvl w:val="0"/>
          <w:numId w:val="14"/>
        </w:numPr>
        <w:tabs>
          <w:tab w:val="clear" w:pos="720"/>
        </w:tabs>
        <w:spacing w:line="480" w:lineRule="auto"/>
        <w:ind w:left="567" w:hanging="567"/>
        <w:jc w:val="both"/>
        <w:rPr>
          <w:rFonts w:ascii="Book Antiqua" w:hAnsi="Book Antiqua"/>
        </w:rPr>
      </w:pPr>
      <w:r w:rsidRPr="00946F92">
        <w:rPr>
          <w:rFonts w:ascii="Book Antiqua" w:hAnsi="Book Antiqua"/>
        </w:rPr>
        <w:t>Present study can be extended to other districts of kerala state.</w:t>
      </w:r>
    </w:p>
    <w:p w14:paraId="3CD3EB4A" w14:textId="77777777" w:rsidR="004615A2" w:rsidRPr="00946F92" w:rsidRDefault="004615A2" w:rsidP="004615A2">
      <w:pPr>
        <w:numPr>
          <w:ilvl w:val="0"/>
          <w:numId w:val="14"/>
        </w:numPr>
        <w:tabs>
          <w:tab w:val="clear" w:pos="720"/>
        </w:tabs>
        <w:spacing w:line="480" w:lineRule="auto"/>
        <w:ind w:left="567" w:hanging="567"/>
        <w:jc w:val="both"/>
        <w:rPr>
          <w:rFonts w:ascii="Book Antiqua" w:hAnsi="Book Antiqua"/>
        </w:rPr>
      </w:pPr>
      <w:r>
        <w:rPr>
          <w:rFonts w:ascii="Book Antiqua" w:hAnsi="Book Antiqua"/>
        </w:rPr>
        <w:t xml:space="preserve">Professional Ethics </w:t>
      </w:r>
      <w:r w:rsidRPr="00946F92">
        <w:rPr>
          <w:rFonts w:ascii="Book Antiqua" w:hAnsi="Book Antiqua"/>
        </w:rPr>
        <w:t xml:space="preserve">and </w:t>
      </w:r>
      <w:r>
        <w:rPr>
          <w:rFonts w:ascii="Book Antiqua" w:hAnsi="Book Antiqua"/>
        </w:rPr>
        <w:t xml:space="preserve">Organisational Culture </w:t>
      </w:r>
      <w:r w:rsidRPr="00946F92">
        <w:rPr>
          <w:rFonts w:ascii="Book Antiqua" w:hAnsi="Book Antiqua"/>
        </w:rPr>
        <w:t>of college teachers can be studied.</w:t>
      </w:r>
    </w:p>
    <w:p w14:paraId="28F64D8D" w14:textId="77777777" w:rsidR="004615A2" w:rsidRPr="00946F92" w:rsidRDefault="004615A2" w:rsidP="004615A2">
      <w:pPr>
        <w:numPr>
          <w:ilvl w:val="0"/>
          <w:numId w:val="14"/>
        </w:numPr>
        <w:tabs>
          <w:tab w:val="clear" w:pos="720"/>
        </w:tabs>
        <w:spacing w:line="480" w:lineRule="auto"/>
        <w:ind w:left="567" w:hanging="567"/>
        <w:jc w:val="both"/>
        <w:rPr>
          <w:rFonts w:ascii="Book Antiqua" w:hAnsi="Book Antiqua"/>
        </w:rPr>
      </w:pPr>
      <w:r w:rsidRPr="00946F92">
        <w:rPr>
          <w:rFonts w:ascii="Book Antiqua" w:hAnsi="Book Antiqua"/>
        </w:rPr>
        <w:t xml:space="preserve">A qualitative study can be conducted on </w:t>
      </w:r>
      <w:r>
        <w:rPr>
          <w:rFonts w:ascii="Book Antiqua" w:hAnsi="Book Antiqua"/>
        </w:rPr>
        <w:t xml:space="preserve">Professional Ethics </w:t>
      </w:r>
      <w:r w:rsidRPr="00946F92">
        <w:rPr>
          <w:rFonts w:ascii="Book Antiqua" w:hAnsi="Book Antiqua"/>
        </w:rPr>
        <w:t>as a pre requisite for teaching profession.</w:t>
      </w:r>
    </w:p>
    <w:p w14:paraId="0C09E1A2" w14:textId="77777777" w:rsidR="004615A2" w:rsidRPr="00946F92" w:rsidRDefault="004615A2" w:rsidP="004615A2">
      <w:pPr>
        <w:numPr>
          <w:ilvl w:val="0"/>
          <w:numId w:val="14"/>
        </w:numPr>
        <w:tabs>
          <w:tab w:val="clear" w:pos="720"/>
        </w:tabs>
        <w:spacing w:after="240" w:line="480" w:lineRule="auto"/>
        <w:ind w:left="567" w:hanging="567"/>
        <w:jc w:val="both"/>
        <w:rPr>
          <w:rFonts w:ascii="Book Antiqua" w:hAnsi="Book Antiqua"/>
        </w:rPr>
      </w:pPr>
      <w:r>
        <w:rPr>
          <w:rFonts w:ascii="Book Antiqua" w:hAnsi="Book Antiqua"/>
        </w:rPr>
        <w:t xml:space="preserve">Professional Ethics </w:t>
      </w:r>
      <w:r w:rsidRPr="00946F92">
        <w:rPr>
          <w:rFonts w:ascii="Book Antiqua" w:hAnsi="Book Antiqua"/>
        </w:rPr>
        <w:t>of student teachers can be studied.</w:t>
      </w:r>
    </w:p>
    <w:p w14:paraId="16E66E1C" w14:textId="77777777" w:rsidR="004615A2" w:rsidRPr="00D05DDD" w:rsidRDefault="004615A2" w:rsidP="00D05DDD">
      <w:pPr>
        <w:spacing w:before="600" w:after="600" w:line="480" w:lineRule="auto"/>
        <w:jc w:val="center"/>
        <w:rPr>
          <w:b/>
          <w:spacing w:val="20"/>
          <w:sz w:val="28"/>
          <w:szCs w:val="28"/>
        </w:rPr>
      </w:pPr>
      <w:r w:rsidRPr="00D05DDD">
        <w:rPr>
          <w:b/>
          <w:spacing w:val="20"/>
          <w:sz w:val="28"/>
          <w:szCs w:val="28"/>
        </w:rPr>
        <w:t>BIBLIOGRAPHY</w:t>
      </w:r>
    </w:p>
    <w:p w14:paraId="211AEADC" w14:textId="77777777" w:rsidR="004615A2" w:rsidRDefault="004615A2"/>
    <w:p w14:paraId="20B0C6BA" w14:textId="77777777" w:rsidR="004615A2" w:rsidRDefault="004615A2" w:rsidP="001F04EB">
      <w:pPr>
        <w:spacing w:after="240" w:line="480" w:lineRule="auto"/>
        <w:ind w:left="709" w:hanging="709"/>
        <w:jc w:val="both"/>
      </w:pPr>
      <w:r>
        <w:t xml:space="preserve">Abbas, M.A. &amp; Abbasi, P. (2004). </w:t>
      </w:r>
      <w:r w:rsidRPr="00814EDC">
        <w:t xml:space="preserve">School Organisation Climate in Two Developing Country </w:t>
      </w:r>
      <w:smartTag w:uri="urn:schemas-microsoft-com:office:smarttags" w:element="country-region">
        <w:r w:rsidRPr="00814EDC">
          <w:t>Iran</w:t>
        </w:r>
      </w:smartTag>
      <w:r w:rsidRPr="00814EDC">
        <w:t xml:space="preserve"> and </w:t>
      </w:r>
      <w:smartTag w:uri="urn:schemas-microsoft-com:office:smarttags" w:element="place">
        <w:smartTag w:uri="urn:schemas-microsoft-com:office:smarttags" w:element="country-region">
          <w:r w:rsidRPr="00814EDC">
            <w:t>India</w:t>
          </w:r>
        </w:smartTag>
      </w:smartTag>
      <w:r w:rsidRPr="00814EDC">
        <w:t>,</w:t>
      </w:r>
      <w:r>
        <w:t xml:space="preserve"> </w:t>
      </w:r>
      <w:r w:rsidRPr="00814EDC">
        <w:rPr>
          <w:b/>
          <w:i/>
        </w:rPr>
        <w:t>Perspective in Education</w:t>
      </w:r>
      <w:r w:rsidRPr="00814EDC">
        <w:rPr>
          <w:i/>
        </w:rPr>
        <w:t>,</w:t>
      </w:r>
      <w:r>
        <w:t xml:space="preserve"> 20, 5-30.</w:t>
      </w:r>
    </w:p>
    <w:p w14:paraId="38C48804" w14:textId="77777777" w:rsidR="004615A2" w:rsidRDefault="004615A2" w:rsidP="001F04EB">
      <w:pPr>
        <w:spacing w:after="240" w:line="480" w:lineRule="auto"/>
        <w:ind w:left="709" w:hanging="709"/>
        <w:jc w:val="both"/>
      </w:pPr>
      <w:proofErr w:type="spellStart"/>
      <w:r>
        <w:t>Adegemi</w:t>
      </w:r>
      <w:proofErr w:type="spellEnd"/>
      <w:r>
        <w:t xml:space="preserve">, T. (2008). Organizational Climate and Job Satisfaction, </w:t>
      </w:r>
      <w:r w:rsidRPr="00814EDC">
        <w:rPr>
          <w:b/>
          <w:i/>
        </w:rPr>
        <w:t>Asian Journal of Information Technology</w:t>
      </w:r>
      <w:r>
        <w:rPr>
          <w:i/>
        </w:rPr>
        <w:t xml:space="preserve">, </w:t>
      </w:r>
      <w:r>
        <w:t>7(4), 138-145.</w:t>
      </w:r>
    </w:p>
    <w:p w14:paraId="66A2CF00" w14:textId="77777777" w:rsidR="004615A2" w:rsidRDefault="004615A2" w:rsidP="001F04EB">
      <w:pPr>
        <w:spacing w:after="240" w:line="480" w:lineRule="auto"/>
        <w:ind w:left="709" w:hanging="709"/>
        <w:jc w:val="both"/>
      </w:pPr>
      <w:r>
        <w:lastRenderedPageBreak/>
        <w:t xml:space="preserve">Aggarwal, J.C. (1995). </w:t>
      </w:r>
      <w:r>
        <w:rPr>
          <w:i/>
        </w:rPr>
        <w:t>Teacher and Education in a Developing Society.</w:t>
      </w:r>
      <w:r>
        <w:t xml:space="preserve"> </w:t>
      </w:r>
      <w:smartTag w:uri="urn:schemas-microsoft-com:office:smarttags" w:element="City">
        <w:smartTag w:uri="urn:schemas-microsoft-com:office:smarttags" w:element="place">
          <w:r>
            <w:t>New Delhi</w:t>
          </w:r>
        </w:smartTag>
      </w:smartTag>
      <w:r>
        <w:t>: Vikas Publishing House.</w:t>
      </w:r>
    </w:p>
    <w:p w14:paraId="0EEC3321" w14:textId="77777777" w:rsidR="004615A2" w:rsidRDefault="004615A2" w:rsidP="001F04EB">
      <w:pPr>
        <w:spacing w:after="240" w:line="480" w:lineRule="auto"/>
        <w:ind w:left="709" w:hanging="709"/>
        <w:jc w:val="both"/>
      </w:pPr>
      <w:r>
        <w:t xml:space="preserve">Aksoy, N. (2002). “Educators Beliefs about Ethical Dilemma in Teaching”, </w:t>
      </w:r>
      <w:r w:rsidRPr="00814EDC">
        <w:rPr>
          <w:b/>
          <w:i/>
        </w:rPr>
        <w:t>Journal of Moral Education,</w:t>
      </w:r>
      <w:r>
        <w:rPr>
          <w:i/>
        </w:rPr>
        <w:t xml:space="preserve"> </w:t>
      </w:r>
      <w:r>
        <w:t>2, 241-251.</w:t>
      </w:r>
    </w:p>
    <w:p w14:paraId="167243B2" w14:textId="77777777" w:rsidR="004615A2" w:rsidRDefault="004615A2" w:rsidP="001F04EB">
      <w:pPr>
        <w:spacing w:after="240" w:line="480" w:lineRule="auto"/>
        <w:ind w:left="709" w:hanging="709"/>
        <w:jc w:val="both"/>
      </w:pPr>
      <w:r>
        <w:t xml:space="preserve">Amarnath (1981). </w:t>
      </w:r>
      <w:r w:rsidRPr="00814EDC">
        <w:rPr>
          <w:b/>
          <w:i/>
        </w:rPr>
        <w:t>The Relationship between Organisational Climate and Academic Achievement of the Student</w:t>
      </w:r>
      <w:r>
        <w:rPr>
          <w:i/>
        </w:rPr>
        <w:t xml:space="preserve">, </w:t>
      </w:r>
      <w:r>
        <w:t>ERIC Document Reproduction: ED. 141318.</w:t>
      </w:r>
    </w:p>
    <w:p w14:paraId="389BBAD0" w14:textId="77777777" w:rsidR="004615A2" w:rsidRDefault="004615A2" w:rsidP="001F04EB">
      <w:pPr>
        <w:spacing w:after="240" w:line="480" w:lineRule="auto"/>
        <w:ind w:left="709" w:hanging="709"/>
        <w:jc w:val="both"/>
      </w:pPr>
      <w:proofErr w:type="spellStart"/>
      <w:r>
        <w:t>Annea</w:t>
      </w:r>
      <w:proofErr w:type="spellEnd"/>
      <w:r>
        <w:t xml:space="preserve">, D. (2009). “School Related Social Support and Students Perceived Life Satisfaction”, </w:t>
      </w:r>
      <w:r w:rsidRPr="00814EDC">
        <w:rPr>
          <w:b/>
          <w:i/>
        </w:rPr>
        <w:t>Journal of Educational Research,</w:t>
      </w:r>
      <w:r>
        <w:t xml:space="preserve"> 102, 303.</w:t>
      </w:r>
    </w:p>
    <w:p w14:paraId="495A8B6A" w14:textId="77777777" w:rsidR="004615A2" w:rsidRDefault="004615A2" w:rsidP="001F04EB">
      <w:pPr>
        <w:spacing w:after="240" w:line="480" w:lineRule="auto"/>
        <w:ind w:left="709" w:hanging="709"/>
        <w:jc w:val="both"/>
      </w:pPr>
      <w:r>
        <w:t xml:space="preserve">Barnett, R., Glass, J.C., </w:t>
      </w:r>
      <w:smartTag w:uri="urn:schemas-microsoft-com:office:smarttags" w:element="place">
        <w:smartTag w:uri="urn:schemas-microsoft-com:office:smarttags" w:element="City">
          <w:r>
            <w:t>Snowdon</w:t>
          </w:r>
        </w:smartTag>
        <w:r>
          <w:t xml:space="preserve">, </w:t>
        </w:r>
        <w:smartTag w:uri="urn:schemas-microsoft-com:office:smarttags" w:element="State">
          <w:r>
            <w:t>R.I.</w:t>
          </w:r>
        </w:smartTag>
      </w:smartTag>
      <w:r>
        <w:t xml:space="preserve"> &amp; Stringer, K.S. (2002). </w:t>
      </w:r>
      <w:r w:rsidRPr="00814EDC">
        <w:t>Size, Performance and Effectiveness: Cost Constrained Measures of Best Practice Performance And Secondary School Size,</w:t>
      </w:r>
      <w:r>
        <w:t xml:space="preserve"> </w:t>
      </w:r>
      <w:r w:rsidRPr="00814EDC">
        <w:rPr>
          <w:b/>
          <w:i/>
        </w:rPr>
        <w:t>Education Economics,</w:t>
      </w:r>
      <w:r>
        <w:t xml:space="preserve"> 10, 291-311.</w:t>
      </w:r>
    </w:p>
    <w:p w14:paraId="31A330C8" w14:textId="77777777" w:rsidR="004615A2" w:rsidRDefault="004615A2" w:rsidP="00660EA0">
      <w:pPr>
        <w:spacing w:after="200" w:line="480" w:lineRule="auto"/>
        <w:ind w:left="709" w:hanging="709"/>
        <w:jc w:val="both"/>
      </w:pPr>
      <w:proofErr w:type="spellStart"/>
      <w:r>
        <w:t>Bhatnanager</w:t>
      </w:r>
      <w:proofErr w:type="spellEnd"/>
      <w:r>
        <w:t xml:space="preserve">, R.P. (2004). </w:t>
      </w:r>
      <w:r w:rsidRPr="00A87FBE">
        <w:rPr>
          <w:b/>
          <w:i/>
        </w:rPr>
        <w:t>Educational Technology</w:t>
      </w:r>
      <w:r w:rsidRPr="00871DA8">
        <w:rPr>
          <w:i/>
        </w:rPr>
        <w:t>,</w:t>
      </w:r>
      <w:r>
        <w:t xml:space="preserve"> </w:t>
      </w:r>
      <w:smartTag w:uri="urn:schemas-microsoft-com:office:smarttags" w:element="place">
        <w:smartTag w:uri="urn:schemas-microsoft-com:office:smarttags" w:element="City">
          <w:r>
            <w:t>New Delhi</w:t>
          </w:r>
        </w:smartTag>
      </w:smartTag>
      <w:r>
        <w:t>.</w:t>
      </w:r>
    </w:p>
    <w:p w14:paraId="5C93493D" w14:textId="77777777" w:rsidR="004615A2" w:rsidRPr="007A567B" w:rsidRDefault="004615A2" w:rsidP="001F04EB">
      <w:pPr>
        <w:spacing w:after="240" w:line="480" w:lineRule="auto"/>
        <w:ind w:left="709" w:hanging="709"/>
        <w:jc w:val="both"/>
      </w:pPr>
      <w:proofErr w:type="spellStart"/>
      <w:r>
        <w:t>Bishit</w:t>
      </w:r>
      <w:proofErr w:type="spellEnd"/>
      <w:r>
        <w:t xml:space="preserve"> (1980). </w:t>
      </w:r>
      <w:r>
        <w:rPr>
          <w:i/>
        </w:rPr>
        <w:t xml:space="preserve">Survey of School Climate and Personality of Teachers in Higher Education, </w:t>
      </w:r>
      <w:proofErr w:type="spellStart"/>
      <w:r w:rsidRPr="00A87FBE">
        <w:rPr>
          <w:b/>
        </w:rPr>
        <w:t>Edutrack</w:t>
      </w:r>
      <w:proofErr w:type="spellEnd"/>
      <w:r w:rsidRPr="00A87FBE">
        <w:rPr>
          <w:b/>
        </w:rPr>
        <w:t>,</w:t>
      </w:r>
      <w:r>
        <w:t xml:space="preserve"> 8, No. 12, 40-45.</w:t>
      </w:r>
    </w:p>
    <w:p w14:paraId="196D882C" w14:textId="77777777" w:rsidR="004615A2" w:rsidRDefault="004615A2" w:rsidP="001F04EB">
      <w:pPr>
        <w:spacing w:after="240" w:line="480" w:lineRule="auto"/>
        <w:ind w:left="709" w:hanging="709"/>
        <w:jc w:val="both"/>
      </w:pPr>
      <w:r>
        <w:t xml:space="preserve">Biswas, Chandra &amp; </w:t>
      </w:r>
      <w:proofErr w:type="spellStart"/>
      <w:r>
        <w:t>Tinku</w:t>
      </w:r>
      <w:proofErr w:type="spellEnd"/>
      <w:r>
        <w:t xml:space="preserve"> (1993). Effect of Organizational Climate of School on Secondary Teachers Professional Stress: An Important Study”, </w:t>
      </w:r>
      <w:r w:rsidRPr="00A87FBE">
        <w:rPr>
          <w:b/>
          <w:i/>
        </w:rPr>
        <w:t>Indian Journal of Psychometry and Education,</w:t>
      </w:r>
      <w:r>
        <w:t xml:space="preserve"> 24(1), 45-52.</w:t>
      </w:r>
    </w:p>
    <w:p w14:paraId="1A0DBFC0" w14:textId="77777777" w:rsidR="004615A2" w:rsidRDefault="004615A2" w:rsidP="001F04EB">
      <w:pPr>
        <w:spacing w:after="240" w:line="480" w:lineRule="auto"/>
        <w:ind w:left="709" w:hanging="709"/>
        <w:jc w:val="both"/>
      </w:pPr>
      <w:proofErr w:type="spellStart"/>
      <w:r>
        <w:t>Chadurvedi</w:t>
      </w:r>
      <w:proofErr w:type="spellEnd"/>
      <w:r>
        <w:t xml:space="preserve"> &amp; Roy, R. (2003). “Impact of job experience and organizational climate on organizational commitment”, </w:t>
      </w:r>
      <w:r w:rsidRPr="00A87FBE">
        <w:rPr>
          <w:b/>
          <w:i/>
        </w:rPr>
        <w:t>Journal of organi</w:t>
      </w:r>
      <w:r>
        <w:rPr>
          <w:b/>
          <w:i/>
        </w:rPr>
        <w:t>s</w:t>
      </w:r>
      <w:r w:rsidRPr="00A87FBE">
        <w:rPr>
          <w:b/>
          <w:i/>
        </w:rPr>
        <w:t>ational Behaviour,</w:t>
      </w:r>
      <w:r>
        <w:rPr>
          <w:i/>
        </w:rPr>
        <w:t xml:space="preserve"> </w:t>
      </w:r>
      <w:r>
        <w:t>6, No. 1, 55-62.</w:t>
      </w:r>
    </w:p>
    <w:p w14:paraId="1C81F255" w14:textId="77777777" w:rsidR="004615A2" w:rsidRDefault="004615A2" w:rsidP="001F04EB">
      <w:pPr>
        <w:spacing w:after="240" w:line="480" w:lineRule="auto"/>
        <w:ind w:left="709" w:hanging="709"/>
        <w:jc w:val="both"/>
      </w:pPr>
      <w:proofErr w:type="spellStart"/>
      <w:r>
        <w:t>Chaun</w:t>
      </w:r>
      <w:proofErr w:type="spellEnd"/>
      <w:r>
        <w:t xml:space="preserve">, T. (2006). </w:t>
      </w:r>
      <w:r w:rsidRPr="00A87FBE">
        <w:t>On change of concept from teachers occupational ethics to professional ethics,</w:t>
      </w:r>
      <w:r>
        <w:t xml:space="preserve"> </w:t>
      </w:r>
      <w:r w:rsidRPr="00A87FBE">
        <w:rPr>
          <w:b/>
          <w:i/>
        </w:rPr>
        <w:t>New Frontiers in Education,</w:t>
      </w:r>
      <w:r>
        <w:t xml:space="preserve"> 1(3), 439-446.</w:t>
      </w:r>
    </w:p>
    <w:p w14:paraId="403A6897" w14:textId="77777777" w:rsidR="004615A2" w:rsidRDefault="004615A2" w:rsidP="00660EA0">
      <w:pPr>
        <w:spacing w:after="200" w:line="480" w:lineRule="auto"/>
        <w:ind w:left="709" w:hanging="709"/>
        <w:jc w:val="both"/>
      </w:pPr>
      <w:r>
        <w:lastRenderedPageBreak/>
        <w:t xml:space="preserve">Dash, B.N. (2004). </w:t>
      </w:r>
      <w:r w:rsidRPr="00871DA8">
        <w:rPr>
          <w:i/>
        </w:rPr>
        <w:t xml:space="preserve">Theories of Education and Education in the Emerging Indian Society, </w:t>
      </w:r>
      <w:smartTag w:uri="urn:schemas-microsoft-com:office:smarttags" w:element="City">
        <w:smartTag w:uri="urn:schemas-microsoft-com:office:smarttags" w:element="place">
          <w:r>
            <w:t>New Delhi</w:t>
          </w:r>
        </w:smartTag>
      </w:smartTag>
      <w:r>
        <w:t>: Dominant Publishers and Distributors.</w:t>
      </w:r>
    </w:p>
    <w:p w14:paraId="1BCB4E29" w14:textId="77777777" w:rsidR="004615A2" w:rsidRDefault="004615A2" w:rsidP="001F04EB">
      <w:pPr>
        <w:spacing w:after="240" w:line="480" w:lineRule="auto"/>
        <w:ind w:left="709" w:hanging="709"/>
        <w:jc w:val="both"/>
      </w:pPr>
      <w:r>
        <w:t xml:space="preserve">Dash, M. (2004). </w:t>
      </w:r>
      <w:r>
        <w:rPr>
          <w:i/>
        </w:rPr>
        <w:t xml:space="preserve">Education in </w:t>
      </w:r>
      <w:smartTag w:uri="urn:schemas-microsoft-com:office:smarttags" w:element="country-region">
        <w:r>
          <w:rPr>
            <w:i/>
          </w:rPr>
          <w:t>India</w:t>
        </w:r>
      </w:smartTag>
      <w:r>
        <w:rPr>
          <w:i/>
        </w:rPr>
        <w:t>,</w:t>
      </w:r>
      <w:r>
        <w:t xml:space="preserve"> </w:t>
      </w:r>
      <w:smartTag w:uri="urn:schemas-microsoft-com:office:smarttags" w:element="place">
        <w:smartTag w:uri="urn:schemas-microsoft-com:office:smarttags" w:element="City">
          <w:r>
            <w:t>New Delhi</w:t>
          </w:r>
        </w:smartTag>
      </w:smartTag>
      <w:r>
        <w:t>: Atlantic Publishers.</w:t>
      </w:r>
    </w:p>
    <w:p w14:paraId="6182448C" w14:textId="77777777" w:rsidR="004615A2" w:rsidRDefault="004615A2" w:rsidP="00660EA0">
      <w:pPr>
        <w:spacing w:after="240" w:line="480" w:lineRule="auto"/>
        <w:ind w:left="709" w:hanging="709"/>
        <w:jc w:val="both"/>
      </w:pPr>
      <w:r>
        <w:t xml:space="preserve">Deal, T.E. and Peterson, K.D. (1993). </w:t>
      </w:r>
      <w:r>
        <w:rPr>
          <w:i/>
        </w:rPr>
        <w:t xml:space="preserve">Strategies or </w:t>
      </w:r>
      <w:smartTag w:uri="urn:schemas-microsoft-com:office:smarttags" w:element="PlaceType">
        <w:r>
          <w:rPr>
            <w:i/>
          </w:rPr>
          <w:t>Building</w:t>
        </w:r>
      </w:smartTag>
      <w:r>
        <w:rPr>
          <w:i/>
        </w:rPr>
        <w:t xml:space="preserve"> </w:t>
      </w:r>
      <w:smartTag w:uri="urn:schemas-microsoft-com:office:smarttags" w:element="PlaceType">
        <w:r>
          <w:rPr>
            <w:i/>
          </w:rPr>
          <w:t>School</w:t>
        </w:r>
      </w:smartTag>
      <w:r>
        <w:rPr>
          <w:i/>
        </w:rPr>
        <w:t xml:space="preserve"> Culture,</w:t>
      </w:r>
      <w:r>
        <w:t xml:space="preserve"> </w:t>
      </w:r>
      <w:smartTag w:uri="urn:schemas-microsoft-com:office:smarttags" w:element="City">
        <w:smartTag w:uri="urn:schemas-microsoft-com:office:smarttags" w:element="place">
          <w:r>
            <w:t>San Francisco</w:t>
          </w:r>
        </w:smartTag>
      </w:smartTag>
      <w:r>
        <w:t>: Jossey-Bass.</w:t>
      </w:r>
    </w:p>
    <w:p w14:paraId="5D8C9DE7" w14:textId="77777777" w:rsidR="004615A2" w:rsidRDefault="004615A2" w:rsidP="001F04EB">
      <w:pPr>
        <w:spacing w:after="240" w:line="480" w:lineRule="auto"/>
        <w:ind w:left="709" w:hanging="709"/>
        <w:jc w:val="both"/>
      </w:pPr>
      <w:r>
        <w:t xml:space="preserve">Edger Schein (1993). </w:t>
      </w:r>
      <w:r>
        <w:rPr>
          <w:i/>
        </w:rPr>
        <w:t>Organizational Culture and Leadership in Classics of Organisation Theory,</w:t>
      </w:r>
      <w:r>
        <w:t xml:space="preserve"> </w:t>
      </w:r>
      <w:smartTag w:uri="urn:schemas-microsoft-com:office:smarttags" w:element="City">
        <w:r>
          <w:t>Fort Worth</w:t>
        </w:r>
      </w:smartTag>
      <w:r>
        <w:t xml:space="preserve">: </w:t>
      </w:r>
      <w:smartTag w:uri="urn:schemas-microsoft-com:office:smarttags" w:element="place">
        <w:smartTag w:uri="urn:schemas-microsoft-com:office:smarttags" w:element="PlaceName">
          <w:r>
            <w:t>Harcourt</w:t>
          </w:r>
        </w:smartTag>
        <w:r>
          <w:t xml:space="preserve"> </w:t>
        </w:r>
        <w:smartTag w:uri="urn:schemas-microsoft-com:office:smarttags" w:element="PlaceType">
          <w:r>
            <w:t>College</w:t>
          </w:r>
        </w:smartTag>
      </w:smartTag>
      <w:r>
        <w:t xml:space="preserve"> Publishers.</w:t>
      </w:r>
    </w:p>
    <w:p w14:paraId="76928819" w14:textId="77777777" w:rsidR="004615A2" w:rsidRDefault="004615A2" w:rsidP="001F04EB">
      <w:pPr>
        <w:spacing w:after="240" w:line="480" w:lineRule="auto"/>
        <w:ind w:left="709" w:hanging="709"/>
        <w:jc w:val="both"/>
      </w:pPr>
      <w:r>
        <w:t xml:space="preserve">Fain, K.J. and </w:t>
      </w:r>
      <w:proofErr w:type="spellStart"/>
      <w:r>
        <w:t>Geral</w:t>
      </w:r>
      <w:proofErr w:type="spellEnd"/>
      <w:r>
        <w:t xml:space="preserve">, S. (1997). </w:t>
      </w:r>
      <w:r>
        <w:rPr>
          <w:i/>
        </w:rPr>
        <w:t xml:space="preserve">Ethics in Health Physical Education, Recreation and Dance, </w:t>
      </w:r>
      <w:r>
        <w:t>ERIC: ED. 342775.</w:t>
      </w:r>
    </w:p>
    <w:p w14:paraId="6E7C1779" w14:textId="77777777" w:rsidR="004615A2" w:rsidRDefault="004615A2" w:rsidP="001F04EB">
      <w:pPr>
        <w:spacing w:after="240" w:line="480" w:lineRule="auto"/>
        <w:ind w:left="709" w:hanging="709"/>
        <w:jc w:val="both"/>
      </w:pPr>
      <w:r>
        <w:t xml:space="preserve">Francisca (2002). </w:t>
      </w:r>
      <w:r>
        <w:rPr>
          <w:i/>
        </w:rPr>
        <w:t xml:space="preserve">Organizational climate in special schools, </w:t>
      </w:r>
      <w:proofErr w:type="spellStart"/>
      <w:r>
        <w:t>Edutrack</w:t>
      </w:r>
      <w:proofErr w:type="spellEnd"/>
      <w:r>
        <w:t>, 5, No. 8, 27-30.</w:t>
      </w:r>
    </w:p>
    <w:p w14:paraId="299D687B" w14:textId="77777777" w:rsidR="004615A2" w:rsidRDefault="004615A2" w:rsidP="001F04EB">
      <w:pPr>
        <w:spacing w:after="240" w:line="480" w:lineRule="auto"/>
        <w:ind w:left="709" w:hanging="709"/>
        <w:jc w:val="both"/>
      </w:pPr>
      <w:r>
        <w:t xml:space="preserve">Gareth Morgan (1997). </w:t>
      </w:r>
      <w:r>
        <w:rPr>
          <w:i/>
        </w:rPr>
        <w:t xml:space="preserve">Images of organisation, </w:t>
      </w:r>
      <w:smartTag w:uri="urn:schemas-microsoft-com:office:smarttags" w:element="place">
        <w:smartTag w:uri="urn:schemas-microsoft-com:office:smarttags" w:element="City">
          <w:r>
            <w:t>Thousand Oaks</w:t>
          </w:r>
        </w:smartTag>
        <w:r>
          <w:t xml:space="preserve">, </w:t>
        </w:r>
        <w:smartTag w:uri="urn:schemas-microsoft-com:office:smarttags" w:element="State">
          <w:r>
            <w:t>CA</w:t>
          </w:r>
        </w:smartTag>
      </w:smartTag>
      <w:r>
        <w:t>: Sage Publications.</w:t>
      </w:r>
    </w:p>
    <w:p w14:paraId="16BE0357" w14:textId="77777777" w:rsidR="004615A2" w:rsidRDefault="004615A2" w:rsidP="001F04EB">
      <w:pPr>
        <w:spacing w:after="240" w:line="480" w:lineRule="auto"/>
        <w:ind w:left="709" w:hanging="709"/>
        <w:jc w:val="both"/>
      </w:pPr>
      <w:r>
        <w:t xml:space="preserve">Graham, P. Tony, Cline and Paul, C. (1997). </w:t>
      </w:r>
      <w:r>
        <w:rPr>
          <w:i/>
        </w:rPr>
        <w:t>The ethical behaviour of teachers in ever changing American social systems,</w:t>
      </w:r>
      <w:r>
        <w:t xml:space="preserve"> ERIC Document Reproduction, ED. 411234.</w:t>
      </w:r>
    </w:p>
    <w:p w14:paraId="1292CD1E" w14:textId="77777777" w:rsidR="004615A2" w:rsidRDefault="004615A2" w:rsidP="0040586E">
      <w:pPr>
        <w:spacing w:after="240" w:line="480" w:lineRule="auto"/>
        <w:ind w:left="709" w:hanging="709"/>
        <w:jc w:val="both"/>
      </w:pPr>
      <w:r>
        <w:t xml:space="preserve">Gu, K. and </w:t>
      </w:r>
      <w:smartTag w:uri="urn:schemas-microsoft-com:office:smarttags" w:element="place">
        <w:r>
          <w:t>Chu</w:t>
        </w:r>
      </w:smartTag>
      <w:r>
        <w:t xml:space="preserve"> (2006). </w:t>
      </w:r>
      <w:r w:rsidRPr="0040586E">
        <w:t>A Research on School Organizational Climate and Teachers Participation in Decision Making and School Effectiveness</w:t>
      </w:r>
      <w:r>
        <w:t xml:space="preserve">, </w:t>
      </w:r>
      <w:r w:rsidRPr="00A93030">
        <w:t xml:space="preserve">Sage </w:t>
      </w:r>
      <w:proofErr w:type="spellStart"/>
      <w:r w:rsidRPr="00A93030">
        <w:t>Publiciations</w:t>
      </w:r>
      <w:proofErr w:type="spellEnd"/>
      <w:r w:rsidRPr="00A93030">
        <w:t>,</w:t>
      </w:r>
      <w:r>
        <w:rPr>
          <w:i/>
        </w:rPr>
        <w:t xml:space="preserve">  </w:t>
      </w:r>
      <w:r>
        <w:t>22 (2), 357-369.</w:t>
      </w:r>
    </w:p>
    <w:p w14:paraId="24D3A754" w14:textId="77777777" w:rsidR="004615A2" w:rsidRDefault="004615A2" w:rsidP="001F04EB">
      <w:pPr>
        <w:spacing w:after="240" w:line="480" w:lineRule="auto"/>
        <w:ind w:left="709" w:hanging="709"/>
        <w:jc w:val="both"/>
      </w:pPr>
      <w:r>
        <w:t xml:space="preserve">Howe, R. (1998). A Conceptual Basis for Ethics in Teacher Education, </w:t>
      </w:r>
      <w:r w:rsidRPr="00A93030">
        <w:t xml:space="preserve">Sage </w:t>
      </w:r>
      <w:proofErr w:type="spellStart"/>
      <w:r w:rsidRPr="00A93030">
        <w:t>Publiciations</w:t>
      </w:r>
      <w:proofErr w:type="spellEnd"/>
      <w:r w:rsidRPr="00A93030">
        <w:t>,</w:t>
      </w:r>
      <w:r>
        <w:rPr>
          <w:i/>
        </w:rPr>
        <w:t xml:space="preserve">  </w:t>
      </w:r>
      <w:r>
        <w:t>19 (2), 357-368.</w:t>
      </w:r>
    </w:p>
    <w:p w14:paraId="66C71A87" w14:textId="77777777" w:rsidR="004615A2" w:rsidRDefault="004615A2" w:rsidP="001F04EB">
      <w:pPr>
        <w:spacing w:after="240" w:line="480" w:lineRule="auto"/>
        <w:ind w:left="709" w:hanging="709"/>
        <w:jc w:val="both"/>
      </w:pPr>
      <w:r>
        <w:t xml:space="preserve">Howley and </w:t>
      </w:r>
      <w:proofErr w:type="spellStart"/>
      <w:r>
        <w:t>Rosenheltz</w:t>
      </w:r>
      <w:proofErr w:type="spellEnd"/>
      <w:r>
        <w:t xml:space="preserve"> (1984). Organisational Climate and Teachers Professional Attitude, </w:t>
      </w:r>
      <w:r w:rsidRPr="00126FA2">
        <w:rPr>
          <w:b/>
          <w:i/>
        </w:rPr>
        <w:t>Psychological Bulletin</w:t>
      </w:r>
      <w:r>
        <w:rPr>
          <w:i/>
        </w:rPr>
        <w:t>,</w:t>
      </w:r>
      <w:r>
        <w:t xml:space="preserve"> 16, 22-26.</w:t>
      </w:r>
    </w:p>
    <w:p w14:paraId="7F51A526" w14:textId="77777777" w:rsidR="004615A2" w:rsidRDefault="004615A2" w:rsidP="001F04EB">
      <w:pPr>
        <w:spacing w:after="240" w:line="480" w:lineRule="auto"/>
        <w:ind w:left="709" w:hanging="709"/>
        <w:jc w:val="both"/>
      </w:pPr>
      <w:r>
        <w:t xml:space="preserve">Hoy, W.K. (1990). Organizational Climate and Culture: A Conceptual Analysis of the School Workplace, </w:t>
      </w:r>
      <w:r w:rsidRPr="00126FA2">
        <w:rPr>
          <w:b/>
          <w:i/>
        </w:rPr>
        <w:t>Journal of Education and Psychological Consolation</w:t>
      </w:r>
      <w:r>
        <w:rPr>
          <w:i/>
        </w:rPr>
        <w:t xml:space="preserve">, </w:t>
      </w:r>
      <w:r w:rsidRPr="00F10F43">
        <w:t>149-168.</w:t>
      </w:r>
    </w:p>
    <w:p w14:paraId="7A39A986" w14:textId="77777777" w:rsidR="004615A2" w:rsidRDefault="004615A2" w:rsidP="001F04EB">
      <w:pPr>
        <w:spacing w:after="240" w:line="480" w:lineRule="auto"/>
        <w:ind w:left="709" w:hanging="709"/>
        <w:jc w:val="both"/>
      </w:pPr>
      <w:proofErr w:type="spellStart"/>
      <w:r>
        <w:t>Jaganath</w:t>
      </w:r>
      <w:proofErr w:type="spellEnd"/>
      <w:r>
        <w:t xml:space="preserve">, M. (2003). </w:t>
      </w:r>
      <w:r>
        <w:rPr>
          <w:i/>
        </w:rPr>
        <w:t xml:space="preserve">Teacher Education, </w:t>
      </w:r>
      <w:smartTag w:uri="urn:schemas-microsoft-com:office:smarttags" w:element="City">
        <w:smartTag w:uri="urn:schemas-microsoft-com:office:smarttags" w:element="place">
          <w:r>
            <w:t>New Delhi</w:t>
          </w:r>
        </w:smartTag>
      </w:smartTag>
      <w:r>
        <w:t>: Deep and Deep Publication.</w:t>
      </w:r>
    </w:p>
    <w:p w14:paraId="11296A4D" w14:textId="77777777" w:rsidR="004615A2" w:rsidRDefault="004615A2" w:rsidP="00660EA0">
      <w:pPr>
        <w:spacing w:line="480" w:lineRule="auto"/>
        <w:ind w:left="709" w:hanging="709"/>
        <w:jc w:val="both"/>
      </w:pPr>
      <w:proofErr w:type="spellStart"/>
      <w:r>
        <w:lastRenderedPageBreak/>
        <w:t>Jeffs</w:t>
      </w:r>
      <w:proofErr w:type="spellEnd"/>
      <w:r>
        <w:t xml:space="preserve">, T. &amp; Smith, M. (2005). </w:t>
      </w:r>
      <w:r w:rsidRPr="00871DA8">
        <w:rPr>
          <w:i/>
        </w:rPr>
        <w:t xml:space="preserve">Informal education conservation, Democracy and learning, </w:t>
      </w:r>
      <w:smartTag w:uri="urn:schemas-microsoft-com:office:smarttags" w:element="place">
        <w:r>
          <w:t>Nottingham</w:t>
        </w:r>
      </w:smartTag>
      <w:r>
        <w:t>, Educational Heretics Press.</w:t>
      </w:r>
    </w:p>
    <w:p w14:paraId="7CDFBFBF" w14:textId="77777777" w:rsidR="004615A2" w:rsidRDefault="004615A2" w:rsidP="00660EA0">
      <w:pPr>
        <w:spacing w:after="200" w:line="480" w:lineRule="auto"/>
        <w:ind w:left="709" w:hanging="709"/>
        <w:jc w:val="both"/>
      </w:pPr>
      <w:r>
        <w:t xml:space="preserve">Kilmann, R.H., Saxton, M.J. &amp; </w:t>
      </w:r>
      <w:proofErr w:type="spellStart"/>
      <w:r>
        <w:t>Serpa</w:t>
      </w:r>
      <w:proofErr w:type="spellEnd"/>
      <w:r>
        <w:t xml:space="preserve">, R. (1985). </w:t>
      </w:r>
      <w:r w:rsidRPr="000C069A">
        <w:rPr>
          <w:b/>
          <w:i/>
        </w:rPr>
        <w:t>Introduction: Five key issues in understanding and changing culture,</w:t>
      </w:r>
      <w:r>
        <w:t xml:space="preserve"> </w:t>
      </w:r>
      <w:smartTag w:uri="urn:schemas-microsoft-com:office:smarttags" w:element="place">
        <w:smartTag w:uri="urn:schemas-microsoft-com:office:smarttags" w:element="City">
          <w:r>
            <w:t>San Francisco</w:t>
          </w:r>
        </w:smartTag>
      </w:smartTag>
      <w:r>
        <w:t>: Jossey-Bass.</w:t>
      </w:r>
    </w:p>
    <w:p w14:paraId="2ECBEFEF" w14:textId="77777777" w:rsidR="004615A2" w:rsidRDefault="004615A2" w:rsidP="001F04EB">
      <w:pPr>
        <w:spacing w:after="240" w:line="480" w:lineRule="auto"/>
        <w:ind w:left="709" w:hanging="709"/>
        <w:jc w:val="both"/>
        <w:rPr>
          <w:i/>
        </w:rPr>
      </w:pPr>
      <w:r>
        <w:t xml:space="preserve">Koh, H.C. &amp; Boo H.Y. (2001). “The link between organizational ethics and job satisfaction”, </w:t>
      </w:r>
      <w:r w:rsidRPr="000C069A">
        <w:rPr>
          <w:b/>
          <w:i/>
        </w:rPr>
        <w:t>Journal of Business Ethics,</w:t>
      </w:r>
      <w:r>
        <w:rPr>
          <w:i/>
        </w:rPr>
        <w:t xml:space="preserve"> </w:t>
      </w:r>
      <w:r w:rsidRPr="0035177D">
        <w:t>Vol. 29(4), p. 309-324.</w:t>
      </w:r>
    </w:p>
    <w:p w14:paraId="60C06CE1" w14:textId="77777777" w:rsidR="004615A2" w:rsidRDefault="004615A2" w:rsidP="001F04EB">
      <w:pPr>
        <w:spacing w:after="240" w:line="480" w:lineRule="auto"/>
        <w:ind w:left="709" w:hanging="709"/>
        <w:jc w:val="both"/>
      </w:pPr>
      <w:r>
        <w:t xml:space="preserve">Kumaran R.S. (2003). </w:t>
      </w:r>
      <w:r w:rsidRPr="000C069A">
        <w:rPr>
          <w:b/>
          <w:i/>
        </w:rPr>
        <w:t>Organizational Health and Academic Performance,</w:t>
      </w:r>
      <w:r>
        <w:t xml:space="preserve"> Perspective in Education, 19(4), 19-24.</w:t>
      </w:r>
    </w:p>
    <w:p w14:paraId="511DD166" w14:textId="77777777" w:rsidR="004615A2" w:rsidRDefault="004615A2" w:rsidP="001F04EB">
      <w:pPr>
        <w:spacing w:after="240" w:line="480" w:lineRule="auto"/>
        <w:ind w:left="709" w:hanging="709"/>
        <w:jc w:val="both"/>
      </w:pPr>
      <w:r>
        <w:t xml:space="preserve">Lamb K. (2000). Professional Ethics and Teachers Relationship, </w:t>
      </w:r>
      <w:r w:rsidRPr="000C069A">
        <w:rPr>
          <w:b/>
          <w:i/>
        </w:rPr>
        <w:t>Journal of Moral Education</w:t>
      </w:r>
      <w:r>
        <w:rPr>
          <w:i/>
        </w:rPr>
        <w:t xml:space="preserve">, </w:t>
      </w:r>
      <w:r>
        <w:t>4 (8), 30-35.</w:t>
      </w:r>
    </w:p>
    <w:p w14:paraId="7FF711D7" w14:textId="77777777" w:rsidR="004615A2" w:rsidRDefault="004615A2" w:rsidP="001F04EB">
      <w:pPr>
        <w:spacing w:after="240" w:line="480" w:lineRule="auto"/>
        <w:ind w:left="709" w:hanging="709"/>
        <w:jc w:val="both"/>
      </w:pPr>
      <w:proofErr w:type="spellStart"/>
      <w:r>
        <w:t>Mahashbde</w:t>
      </w:r>
      <w:proofErr w:type="spellEnd"/>
      <w:r>
        <w:t xml:space="preserve">, P. (1990). </w:t>
      </w:r>
      <w:r w:rsidRPr="000C069A">
        <w:t xml:space="preserve">Study of relationship between effectiveness of principles of polytechnic in </w:t>
      </w:r>
      <w:smartTag w:uri="urn:schemas-microsoft-com:office:smarttags" w:element="place">
        <w:r w:rsidRPr="000C069A">
          <w:t>Maharashtra</w:t>
        </w:r>
      </w:smartTag>
      <w:r w:rsidRPr="000C069A">
        <w:t xml:space="preserve"> state and institutional climate, teacher morale, job satisfaction and academic achievement,</w:t>
      </w:r>
      <w:r>
        <w:rPr>
          <w:i/>
        </w:rPr>
        <w:t xml:space="preserve"> </w:t>
      </w:r>
      <w:r w:rsidRPr="000C069A">
        <w:rPr>
          <w:b/>
          <w:i/>
        </w:rPr>
        <w:t>Perspective in Education,</w:t>
      </w:r>
      <w:r w:rsidRPr="00522740">
        <w:t xml:space="preserve"> 18.</w:t>
      </w:r>
    </w:p>
    <w:p w14:paraId="44745280" w14:textId="77777777" w:rsidR="004615A2" w:rsidRDefault="004615A2" w:rsidP="001F04EB">
      <w:pPr>
        <w:spacing w:after="240" w:line="480" w:lineRule="auto"/>
        <w:ind w:left="709" w:hanging="709"/>
        <w:jc w:val="both"/>
      </w:pPr>
      <w:r>
        <w:t xml:space="preserve">Maheshwari, D. (2003). Inculcating commitment among teachers: Some suggestions, </w:t>
      </w:r>
      <w:r w:rsidRPr="000C069A">
        <w:rPr>
          <w:b/>
          <w:i/>
        </w:rPr>
        <w:t>Asian Journal of Psychology and Education</w:t>
      </w:r>
      <w:r>
        <w:rPr>
          <w:i/>
        </w:rPr>
        <w:t xml:space="preserve">, </w:t>
      </w:r>
      <w:r>
        <w:t>36, 28-32.</w:t>
      </w:r>
    </w:p>
    <w:p w14:paraId="3D8DD9D5" w14:textId="77777777" w:rsidR="004615A2" w:rsidRDefault="004615A2" w:rsidP="001F04EB">
      <w:pPr>
        <w:spacing w:after="240" w:line="480" w:lineRule="auto"/>
        <w:ind w:left="709" w:hanging="709"/>
        <w:jc w:val="both"/>
      </w:pPr>
      <w:r>
        <w:t xml:space="preserve">Marx, W. &amp; Bruce (2008). </w:t>
      </w:r>
      <w:r w:rsidRPr="00A451BD">
        <w:rPr>
          <w:b/>
          <w:i/>
        </w:rPr>
        <w:t>Professional Ethics Education Studies in Compassionate Empathy</w:t>
      </w:r>
      <w:r>
        <w:rPr>
          <w:i/>
        </w:rPr>
        <w:t xml:space="preserve">, </w:t>
      </w:r>
      <w:r>
        <w:t>Hardcover, 14, 198.</w:t>
      </w:r>
    </w:p>
    <w:p w14:paraId="05EA9859" w14:textId="77777777" w:rsidR="004615A2" w:rsidRDefault="004615A2" w:rsidP="001F04EB">
      <w:pPr>
        <w:spacing w:after="240" w:line="480" w:lineRule="auto"/>
        <w:ind w:left="709" w:hanging="709"/>
        <w:jc w:val="both"/>
      </w:pPr>
      <w:r w:rsidRPr="00BA3885">
        <w:t>Mary, R.S.</w:t>
      </w:r>
      <w:r>
        <w:t xml:space="preserve"> (2007). </w:t>
      </w:r>
      <w:r w:rsidRPr="00A451BD">
        <w:t>Organizational Climate of School: A study,</w:t>
      </w:r>
      <w:r>
        <w:t xml:space="preserve"> </w:t>
      </w:r>
      <w:r w:rsidRPr="00A451BD">
        <w:rPr>
          <w:b/>
          <w:i/>
        </w:rPr>
        <w:t>New Frontiers in Education,</w:t>
      </w:r>
      <w:r>
        <w:t xml:space="preserve"> 40, 370-380.</w:t>
      </w:r>
    </w:p>
    <w:p w14:paraId="13E34B40" w14:textId="77777777" w:rsidR="004615A2" w:rsidRDefault="004615A2" w:rsidP="001F04EB">
      <w:pPr>
        <w:spacing w:after="240" w:line="480" w:lineRule="auto"/>
        <w:ind w:left="709" w:hanging="709"/>
        <w:jc w:val="both"/>
      </w:pPr>
      <w:r>
        <w:t xml:space="preserve">Mohana, D. &amp; </w:t>
      </w:r>
      <w:proofErr w:type="spellStart"/>
      <w:r>
        <w:t>Gnanadevan</w:t>
      </w:r>
      <w:proofErr w:type="spellEnd"/>
      <w:r>
        <w:t xml:space="preserve"> (2007). Professional Ethics of Teachers in relation to their Organizational Climate, </w:t>
      </w:r>
      <w:r w:rsidRPr="00A451BD">
        <w:rPr>
          <w:b/>
          <w:i/>
        </w:rPr>
        <w:t>Journal of Educational Research and Extension,</w:t>
      </w:r>
      <w:r>
        <w:t xml:space="preserve"> 44 (4), 1-10.</w:t>
      </w:r>
    </w:p>
    <w:p w14:paraId="11CAA394" w14:textId="77777777" w:rsidR="004615A2" w:rsidRDefault="004615A2" w:rsidP="001F04EB">
      <w:pPr>
        <w:spacing w:after="240" w:line="480" w:lineRule="auto"/>
        <w:ind w:left="709" w:hanging="709"/>
        <w:jc w:val="both"/>
      </w:pPr>
      <w:r>
        <w:t xml:space="preserve">Mohr, D., </w:t>
      </w:r>
      <w:proofErr w:type="spellStart"/>
      <w:r>
        <w:t>Meterko</w:t>
      </w:r>
      <w:proofErr w:type="spellEnd"/>
      <w:r>
        <w:t xml:space="preserve">, M. &amp; Young, G. (2008). </w:t>
      </w:r>
      <w:r>
        <w:rPr>
          <w:i/>
        </w:rPr>
        <w:t xml:space="preserve">Academic health, </w:t>
      </w:r>
      <w:smartTag w:uri="urn:schemas-microsoft-com:office:smarttags" w:element="place">
        <w:smartTag w:uri="urn:schemas-microsoft-com:office:smarttags" w:element="City">
          <w:r>
            <w:t>Boston</w:t>
          </w:r>
        </w:smartTag>
      </w:smartTag>
      <w:r>
        <w:t>, Muss:</w:t>
      </w:r>
    </w:p>
    <w:p w14:paraId="25F229A0" w14:textId="77777777" w:rsidR="004615A2" w:rsidRDefault="004615A2" w:rsidP="001F04EB">
      <w:pPr>
        <w:spacing w:after="240" w:line="480" w:lineRule="auto"/>
        <w:ind w:left="709" w:hanging="709"/>
        <w:jc w:val="both"/>
      </w:pPr>
      <w:proofErr w:type="spellStart"/>
      <w:r>
        <w:lastRenderedPageBreak/>
        <w:t>Ozbeck</w:t>
      </w:r>
      <w:proofErr w:type="spellEnd"/>
      <w:r>
        <w:t xml:space="preserve"> and </w:t>
      </w:r>
      <w:proofErr w:type="spellStart"/>
      <w:r>
        <w:t>Oquz</w:t>
      </w:r>
      <w:proofErr w:type="spellEnd"/>
      <w:r>
        <w:t xml:space="preserve"> (2007). </w:t>
      </w:r>
      <w:r>
        <w:rPr>
          <w:i/>
        </w:rPr>
        <w:t xml:space="preserve">The levels of compliance of physical education teachers with professional ethics codes, </w:t>
      </w:r>
      <w:r>
        <w:t>ERIC: ED. 494885.</w:t>
      </w:r>
    </w:p>
    <w:p w14:paraId="5633B631" w14:textId="77777777" w:rsidR="004615A2" w:rsidRDefault="004615A2" w:rsidP="001F04EB">
      <w:pPr>
        <w:spacing w:after="240" w:line="480" w:lineRule="auto"/>
        <w:ind w:left="709" w:hanging="709"/>
        <w:jc w:val="both"/>
      </w:pPr>
      <w:proofErr w:type="spellStart"/>
      <w:r>
        <w:t>Pashiardis</w:t>
      </w:r>
      <w:proofErr w:type="spellEnd"/>
      <w:r>
        <w:t xml:space="preserve">, G. (2000). “School Climate in Elementary and Secondary School. </w:t>
      </w:r>
      <w:r w:rsidRPr="00127E33">
        <w:rPr>
          <w:b/>
          <w:i/>
        </w:rPr>
        <w:t>The International Journal of Educational Management,</w:t>
      </w:r>
      <w:r>
        <w:rPr>
          <w:i/>
        </w:rPr>
        <w:t xml:space="preserve"> </w:t>
      </w:r>
      <w:r>
        <w:t>14(8), 224-237.</w:t>
      </w:r>
    </w:p>
    <w:p w14:paraId="18E15231" w14:textId="77777777" w:rsidR="004615A2" w:rsidRDefault="004615A2" w:rsidP="001F04EB">
      <w:pPr>
        <w:spacing w:after="240" w:line="480" w:lineRule="auto"/>
        <w:ind w:left="709" w:hanging="709"/>
        <w:jc w:val="both"/>
      </w:pPr>
      <w:proofErr w:type="spellStart"/>
      <w:r>
        <w:t>Patrica</w:t>
      </w:r>
      <w:proofErr w:type="spellEnd"/>
      <w:r>
        <w:t xml:space="preserve">, </w:t>
      </w:r>
      <w:proofErr w:type="spellStart"/>
      <w:r>
        <w:t>Douglus</w:t>
      </w:r>
      <w:proofErr w:type="spellEnd"/>
      <w:r>
        <w:t xml:space="preserve">, C. &amp; Ronald, D. (2001). The effect of organizational culture and ethical orientation on accountant ethical judgement, </w:t>
      </w:r>
      <w:r w:rsidRPr="005631CB">
        <w:rPr>
          <w:b/>
          <w:i/>
        </w:rPr>
        <w:t>Journal of Business Ethics,</w:t>
      </w:r>
      <w:r>
        <w:rPr>
          <w:i/>
        </w:rPr>
        <w:t xml:space="preserve"> </w:t>
      </w:r>
      <w:r>
        <w:t>2(1), 101-121.</w:t>
      </w:r>
    </w:p>
    <w:p w14:paraId="171AD3DB" w14:textId="77777777" w:rsidR="004615A2" w:rsidRDefault="004615A2" w:rsidP="001F04EB">
      <w:pPr>
        <w:spacing w:after="240" w:line="480" w:lineRule="auto"/>
        <w:ind w:left="709" w:hanging="709"/>
        <w:jc w:val="both"/>
      </w:pPr>
      <w:r>
        <w:t xml:space="preserve">Patterson, M. &amp; Peter, W. (2004). Influence of organizational climate on productivity of company employees, </w:t>
      </w:r>
      <w:r w:rsidRPr="005A0E74">
        <w:rPr>
          <w:b/>
          <w:i/>
        </w:rPr>
        <w:t>Journal of Occupational and Organisation Psychology,</w:t>
      </w:r>
      <w:r>
        <w:t xml:space="preserve"> 8,  132-138.</w:t>
      </w:r>
    </w:p>
    <w:p w14:paraId="7B3E38EB" w14:textId="77777777" w:rsidR="004615A2" w:rsidRDefault="004615A2" w:rsidP="001F04EB">
      <w:pPr>
        <w:spacing w:after="240" w:line="480" w:lineRule="auto"/>
        <w:ind w:left="709" w:hanging="709"/>
        <w:jc w:val="both"/>
      </w:pPr>
      <w:r>
        <w:t xml:space="preserve">Pradhan R. (1990). </w:t>
      </w:r>
      <w:r w:rsidRPr="0088071D">
        <w:t>School Climate and Students Academic Achievement and Creativity,</w:t>
      </w:r>
      <w:r>
        <w:t xml:space="preserve"> </w:t>
      </w:r>
      <w:proofErr w:type="spellStart"/>
      <w:r w:rsidRPr="0088071D">
        <w:rPr>
          <w:b/>
          <w:i/>
        </w:rPr>
        <w:t>Edutrack</w:t>
      </w:r>
      <w:proofErr w:type="spellEnd"/>
      <w:r w:rsidRPr="0088071D">
        <w:rPr>
          <w:b/>
          <w:i/>
        </w:rPr>
        <w:t>,</w:t>
      </w:r>
      <w:r>
        <w:t xml:space="preserve"> 5(8), 26-30.</w:t>
      </w:r>
    </w:p>
    <w:p w14:paraId="1D1A90B3" w14:textId="77777777" w:rsidR="004615A2" w:rsidRDefault="004615A2" w:rsidP="001F04EB">
      <w:pPr>
        <w:spacing w:after="240" w:line="480" w:lineRule="auto"/>
        <w:ind w:left="709" w:hanging="709"/>
        <w:jc w:val="both"/>
      </w:pPr>
      <w:r>
        <w:t>Raja, W.D. &amp; Thiagarajan, P. (1998).</w:t>
      </w:r>
      <w:r>
        <w:rPr>
          <w:i/>
        </w:rPr>
        <w:t xml:space="preserve"> </w:t>
      </w:r>
      <w:r>
        <w:t xml:space="preserve">School organizational climate and teacher effectiveness of boys higher secondary schools in Tuticorin, </w:t>
      </w:r>
      <w:r w:rsidRPr="0088071D">
        <w:rPr>
          <w:b/>
          <w:i/>
        </w:rPr>
        <w:t>Journal of Educational Research and Extension</w:t>
      </w:r>
      <w:r>
        <w:rPr>
          <w:i/>
        </w:rPr>
        <w:t>,</w:t>
      </w:r>
      <w:r>
        <w:t xml:space="preserve"> 35, 20-25.</w:t>
      </w:r>
    </w:p>
    <w:p w14:paraId="1F2DEA49" w14:textId="77777777" w:rsidR="004615A2" w:rsidRDefault="004615A2" w:rsidP="001F04EB">
      <w:pPr>
        <w:spacing w:after="240" w:line="480" w:lineRule="auto"/>
        <w:ind w:left="709" w:hanging="709"/>
        <w:jc w:val="both"/>
      </w:pPr>
      <w:r>
        <w:t xml:space="preserve">Rajagopalan, K. (1990). </w:t>
      </w:r>
      <w:r>
        <w:rPr>
          <w:i/>
        </w:rPr>
        <w:t>Job Satisfaction and Attitude towards Teaching Profession as Correlates of Organizational Climate of Teacher Training Colleges of Kerala,</w:t>
      </w:r>
      <w:r>
        <w:t xml:space="preserve"> Unpublished M. Phil. Dissertation, </w:t>
      </w:r>
      <w:smartTag w:uri="urn:schemas-microsoft-com:office:smarttags" w:element="place">
        <w:smartTag w:uri="urn:schemas-microsoft-com:office:smarttags" w:element="PlaceType">
          <w:r>
            <w:t>University</w:t>
          </w:r>
        </w:smartTag>
        <w:r>
          <w:t xml:space="preserve"> of </w:t>
        </w:r>
        <w:smartTag w:uri="urn:schemas-microsoft-com:office:smarttags" w:element="PlaceName">
          <w:smartTag w:uri="urn:schemas-microsoft-com:office:smarttags" w:element="City">
            <w:r>
              <w:t>Calicut</w:t>
            </w:r>
          </w:smartTag>
        </w:smartTag>
      </w:smartTag>
      <w:r>
        <w:t>.</w:t>
      </w:r>
    </w:p>
    <w:p w14:paraId="3F81C265" w14:textId="77777777" w:rsidR="004615A2" w:rsidRDefault="004615A2" w:rsidP="001F04EB">
      <w:pPr>
        <w:spacing w:after="240" w:line="480" w:lineRule="auto"/>
        <w:ind w:left="709" w:hanging="709"/>
        <w:jc w:val="both"/>
      </w:pPr>
      <w:r>
        <w:t xml:space="preserve">Rotter, J.B. (1990). </w:t>
      </w:r>
      <w:r w:rsidRPr="00C5348E">
        <w:t xml:space="preserve">Internal Versus External Control of Reinforcement: A Case History of </w:t>
      </w:r>
      <w:r>
        <w:t>Secondary School Students,</w:t>
      </w:r>
      <w:r w:rsidRPr="00C5348E">
        <w:rPr>
          <w:i/>
        </w:rPr>
        <w:t xml:space="preserve"> </w:t>
      </w:r>
      <w:r w:rsidRPr="0088071D">
        <w:rPr>
          <w:b/>
          <w:i/>
        </w:rPr>
        <w:t>Journal of American Psychologist,</w:t>
      </w:r>
      <w:r>
        <w:t xml:space="preserve"> 45(4), 489-493.</w:t>
      </w:r>
    </w:p>
    <w:p w14:paraId="700B684B" w14:textId="77777777" w:rsidR="004615A2" w:rsidRDefault="004615A2" w:rsidP="00660EA0">
      <w:pPr>
        <w:spacing w:line="480" w:lineRule="auto"/>
        <w:ind w:left="709" w:hanging="709"/>
        <w:jc w:val="both"/>
      </w:pPr>
      <w:smartTag w:uri="urn:schemas-microsoft-com:office:smarttags" w:element="place">
        <w:smartTag w:uri="urn:schemas-microsoft-com:office:smarttags" w:element="City">
          <w:r>
            <w:t>Santos</w:t>
          </w:r>
        </w:smartTag>
      </w:smartTag>
      <w:r>
        <w:t xml:space="preserve">, N. (1987). </w:t>
      </w:r>
      <w:r>
        <w:rPr>
          <w:i/>
        </w:rPr>
        <w:t>What is Professional Ethics, Issue in Ethics.</w:t>
      </w:r>
    </w:p>
    <w:p w14:paraId="00ACE9A7" w14:textId="77777777" w:rsidR="004615A2" w:rsidRDefault="004615A2" w:rsidP="001F04EB">
      <w:pPr>
        <w:spacing w:after="240" w:line="480" w:lineRule="auto"/>
        <w:ind w:left="709" w:hanging="709"/>
        <w:jc w:val="both"/>
      </w:pPr>
      <w:r>
        <w:t xml:space="preserve">Sharma, S.K. (2004). A Comparative Study of Organizational Climate of English and </w:t>
      </w:r>
      <w:smartTag w:uri="urn:schemas-microsoft-com:office:smarttags" w:element="place">
        <w:smartTag w:uri="urn:schemas-microsoft-com:office:smarttags" w:element="PlaceName">
          <w:r>
            <w:t>Hindi</w:t>
          </w:r>
        </w:smartTag>
        <w:r>
          <w:t xml:space="preserve"> </w:t>
        </w:r>
        <w:smartTag w:uri="urn:schemas-microsoft-com:office:smarttags" w:element="PlaceName">
          <w:r>
            <w:t>Medium</w:t>
          </w:r>
        </w:smartTag>
        <w:r>
          <w:t xml:space="preserve"> </w:t>
        </w:r>
        <w:smartTag w:uri="urn:schemas-microsoft-com:office:smarttags" w:element="PlaceType">
          <w:r>
            <w:t>Schools</w:t>
          </w:r>
        </w:smartTag>
      </w:smartTag>
      <w:r>
        <w:t xml:space="preserve"> as Related to their Effectiveness, </w:t>
      </w:r>
      <w:r>
        <w:rPr>
          <w:i/>
        </w:rPr>
        <w:t>Journal of Philosophy and Social Sciences,</w:t>
      </w:r>
      <w:r>
        <w:t xml:space="preserve">  30 (182),  29-36.</w:t>
      </w:r>
    </w:p>
    <w:p w14:paraId="048C6E6F" w14:textId="77777777" w:rsidR="004615A2" w:rsidRDefault="004615A2" w:rsidP="001F04EB">
      <w:pPr>
        <w:spacing w:after="240" w:line="480" w:lineRule="auto"/>
        <w:ind w:left="709" w:hanging="709"/>
        <w:jc w:val="both"/>
      </w:pPr>
      <w:r>
        <w:lastRenderedPageBreak/>
        <w:t xml:space="preserve">Silvana, L. (2001). </w:t>
      </w:r>
      <w:r>
        <w:rPr>
          <w:i/>
        </w:rPr>
        <w:t>Professionalism, Ethics and Reform, Welfare to Work,</w:t>
      </w:r>
      <w:r>
        <w:t xml:space="preserve"> The Career Development Quarterly, 15, 22-32.</w:t>
      </w:r>
    </w:p>
    <w:p w14:paraId="1A7545BC" w14:textId="77777777" w:rsidR="004615A2" w:rsidRDefault="004615A2" w:rsidP="001F04EB">
      <w:pPr>
        <w:spacing w:after="240" w:line="480" w:lineRule="auto"/>
        <w:ind w:left="709" w:hanging="709"/>
        <w:jc w:val="both"/>
      </w:pPr>
      <w:r>
        <w:t xml:space="preserve">Sinclair, A. (1993). Approaches to Organizational Culture and Ethics, </w:t>
      </w:r>
      <w:r w:rsidRPr="00F0612E">
        <w:rPr>
          <w:b/>
          <w:i/>
        </w:rPr>
        <w:t>Journal of Business Ethics,</w:t>
      </w:r>
      <w:r>
        <w:rPr>
          <w:i/>
        </w:rPr>
        <w:t xml:space="preserve"> </w:t>
      </w:r>
      <w:r>
        <w:t>17, 63-73.</w:t>
      </w:r>
    </w:p>
    <w:p w14:paraId="2000FF1E" w14:textId="77777777" w:rsidR="004615A2" w:rsidRDefault="004615A2" w:rsidP="00660EA0">
      <w:pPr>
        <w:spacing w:after="200" w:line="480" w:lineRule="auto"/>
        <w:ind w:left="709" w:hanging="709"/>
        <w:jc w:val="both"/>
      </w:pPr>
      <w:r>
        <w:t xml:space="preserve">Sindhu, K.S. (1991)  </w:t>
      </w:r>
      <w:r w:rsidRPr="00871DA8">
        <w:rPr>
          <w:i/>
        </w:rPr>
        <w:t>Educational Administration and Organisation.</w:t>
      </w:r>
    </w:p>
    <w:p w14:paraId="6147F6D9" w14:textId="77777777" w:rsidR="004615A2" w:rsidRDefault="004615A2" w:rsidP="001F04EB">
      <w:pPr>
        <w:spacing w:after="240" w:line="480" w:lineRule="auto"/>
        <w:ind w:left="709" w:hanging="709"/>
        <w:jc w:val="both"/>
      </w:pPr>
      <w:r>
        <w:t xml:space="preserve">Singh (1985). </w:t>
      </w:r>
      <w:r w:rsidRPr="00DB391D">
        <w:rPr>
          <w:i/>
        </w:rPr>
        <w:t>A study of elementary school teachers versus secondary school organizational climate</w:t>
      </w:r>
      <w:r>
        <w:rPr>
          <w:i/>
        </w:rPr>
        <w:t xml:space="preserve">, </w:t>
      </w:r>
      <w:r>
        <w:t xml:space="preserve">Educational Administration: Emerging Trends, </w:t>
      </w:r>
      <w:smartTag w:uri="urn:schemas-microsoft-com:office:smarttags" w:element="place">
        <w:smartTag w:uri="urn:schemas-microsoft-com:office:smarttags" w:element="City">
          <w:r>
            <w:t>New Delhi</w:t>
          </w:r>
        </w:smartTag>
      </w:smartTag>
      <w:r>
        <w:t>.</w:t>
      </w:r>
    </w:p>
    <w:p w14:paraId="20D5C3CB" w14:textId="77777777" w:rsidR="004615A2" w:rsidRDefault="004615A2" w:rsidP="001F04EB">
      <w:pPr>
        <w:spacing w:after="240" w:line="480" w:lineRule="auto"/>
        <w:ind w:left="709" w:hanging="709"/>
        <w:jc w:val="both"/>
      </w:pPr>
      <w:r>
        <w:t xml:space="preserve">Singh, H. (1990). </w:t>
      </w:r>
      <w:r w:rsidRPr="00225596">
        <w:t>Professional Ethics – A Pre-Requisite in Teaching Profession,</w:t>
      </w:r>
      <w:r>
        <w:t xml:space="preserve"> </w:t>
      </w:r>
      <w:proofErr w:type="spellStart"/>
      <w:r w:rsidRPr="00225596">
        <w:rPr>
          <w:b/>
          <w:i/>
        </w:rPr>
        <w:t>Eductrack</w:t>
      </w:r>
      <w:proofErr w:type="spellEnd"/>
      <w:r w:rsidRPr="00225596">
        <w:rPr>
          <w:b/>
          <w:i/>
        </w:rPr>
        <w:t>,</w:t>
      </w:r>
      <w:r>
        <w:t xml:space="preserve"> 7(10),  21.23.</w:t>
      </w:r>
    </w:p>
    <w:p w14:paraId="43C4F7DF" w14:textId="77777777" w:rsidR="004615A2" w:rsidRDefault="004615A2" w:rsidP="00660EA0">
      <w:pPr>
        <w:spacing w:after="200" w:line="480" w:lineRule="auto"/>
        <w:ind w:left="709" w:hanging="709"/>
        <w:jc w:val="both"/>
      </w:pPr>
      <w:r>
        <w:t xml:space="preserve">Singh, H. (2007). </w:t>
      </w:r>
      <w:r w:rsidRPr="00584FD7">
        <w:t>Professional ethics – A Pre Requisite in Teachers Profession,</w:t>
      </w:r>
      <w:r>
        <w:t xml:space="preserve"> </w:t>
      </w:r>
      <w:proofErr w:type="spellStart"/>
      <w:r w:rsidRPr="00584FD7">
        <w:rPr>
          <w:b/>
        </w:rPr>
        <w:t>Edutrack</w:t>
      </w:r>
      <w:proofErr w:type="spellEnd"/>
      <w:r w:rsidRPr="00584FD7">
        <w:rPr>
          <w:b/>
        </w:rPr>
        <w:t>,</w:t>
      </w:r>
      <w:r>
        <w:t xml:space="preserve"> 7, 21-23.</w:t>
      </w:r>
    </w:p>
    <w:p w14:paraId="7665F788" w14:textId="77777777" w:rsidR="004615A2" w:rsidRDefault="004615A2" w:rsidP="001F04EB">
      <w:pPr>
        <w:spacing w:after="240" w:line="480" w:lineRule="auto"/>
        <w:ind w:left="709" w:hanging="709"/>
        <w:jc w:val="both"/>
      </w:pPr>
      <w:r>
        <w:t xml:space="preserve">Singh, R.S. (1993). </w:t>
      </w:r>
      <w:r w:rsidRPr="00584FD7">
        <w:t>Teacher Effectiveness in Relation to their Sex, Area and Adjustment,</w:t>
      </w:r>
      <w:r>
        <w:rPr>
          <w:i/>
        </w:rPr>
        <w:t xml:space="preserve"> </w:t>
      </w:r>
      <w:proofErr w:type="spellStart"/>
      <w:r w:rsidRPr="00584FD7">
        <w:rPr>
          <w:b/>
          <w:i/>
        </w:rPr>
        <w:t>Bharatiya</w:t>
      </w:r>
      <w:proofErr w:type="spellEnd"/>
      <w:r w:rsidRPr="00584FD7">
        <w:rPr>
          <w:b/>
          <w:i/>
        </w:rPr>
        <w:t xml:space="preserve"> Shiksha </w:t>
      </w:r>
      <w:proofErr w:type="spellStart"/>
      <w:r w:rsidRPr="00584FD7">
        <w:rPr>
          <w:b/>
          <w:i/>
        </w:rPr>
        <w:t>Sodh</w:t>
      </w:r>
      <w:proofErr w:type="spellEnd"/>
      <w:r w:rsidRPr="00584FD7">
        <w:rPr>
          <w:b/>
          <w:i/>
        </w:rPr>
        <w:t xml:space="preserve"> </w:t>
      </w:r>
      <w:proofErr w:type="spellStart"/>
      <w:r w:rsidRPr="00584FD7">
        <w:rPr>
          <w:b/>
          <w:i/>
        </w:rPr>
        <w:t>Patrika</w:t>
      </w:r>
      <w:proofErr w:type="spellEnd"/>
      <w:r>
        <w:t>, 12(2), 17-21.</w:t>
      </w:r>
    </w:p>
    <w:p w14:paraId="40D60E39" w14:textId="77777777" w:rsidR="004615A2" w:rsidRDefault="004615A2" w:rsidP="001F04EB">
      <w:pPr>
        <w:spacing w:after="240" w:line="480" w:lineRule="auto"/>
        <w:ind w:left="709" w:hanging="709"/>
        <w:jc w:val="both"/>
      </w:pPr>
      <w:proofErr w:type="spellStart"/>
      <w:r>
        <w:t>Stessens</w:t>
      </w:r>
      <w:proofErr w:type="spellEnd"/>
      <w:r>
        <w:t xml:space="preserve">, P. &amp; Katrine, D. (1991). </w:t>
      </w:r>
      <w:r>
        <w:rPr>
          <w:i/>
        </w:rPr>
        <w:t>The professional culture of innovating primary schools,</w:t>
      </w:r>
      <w:r>
        <w:t xml:space="preserve"> ERIC Document of Reproduction Service, No. ED. 434896.</w:t>
      </w:r>
    </w:p>
    <w:p w14:paraId="6EEC773F" w14:textId="77777777" w:rsidR="004615A2" w:rsidRDefault="004615A2" w:rsidP="001F04EB">
      <w:pPr>
        <w:spacing w:after="240" w:line="480" w:lineRule="auto"/>
        <w:ind w:left="709" w:hanging="709"/>
        <w:jc w:val="both"/>
      </w:pPr>
      <w:r>
        <w:t xml:space="preserve">Strike and Kenneth, A. (1988). </w:t>
      </w:r>
      <w:r>
        <w:rPr>
          <w:i/>
        </w:rPr>
        <w:t xml:space="preserve">The Ethics of Resource Allocation in </w:t>
      </w:r>
      <w:smartTag w:uri="urn:schemas-microsoft-com:office:smarttags" w:element="PlaceName">
        <w:r>
          <w:rPr>
            <w:i/>
          </w:rPr>
          <w:t>Micro</w:t>
        </w:r>
      </w:smartTag>
      <w:r>
        <w:rPr>
          <w:i/>
        </w:rPr>
        <w:t xml:space="preserve"> </w:t>
      </w:r>
      <w:smartTag w:uri="urn:schemas-microsoft-com:office:smarttags" w:element="PlaceName">
        <w:r>
          <w:rPr>
            <w:i/>
          </w:rPr>
          <w:t>Level</w:t>
        </w:r>
      </w:smartTag>
      <w:r>
        <w:rPr>
          <w:i/>
        </w:rPr>
        <w:t xml:space="preserve"> </w:t>
      </w:r>
      <w:smartTag w:uri="urn:schemas-microsoft-com:office:smarttags" w:element="PlaceType">
        <w:r>
          <w:rPr>
            <w:i/>
          </w:rPr>
          <w:t>School</w:t>
        </w:r>
      </w:smartTag>
      <w:r>
        <w:rPr>
          <w:i/>
        </w:rPr>
        <w:t xml:space="preserve"> Finance, </w:t>
      </w:r>
      <w:r>
        <w:t xml:space="preserve">ed.,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Ballinger.</w:t>
      </w:r>
    </w:p>
    <w:p w14:paraId="00A7A43A" w14:textId="77777777" w:rsidR="004615A2" w:rsidRDefault="004615A2" w:rsidP="001F04EB">
      <w:pPr>
        <w:spacing w:after="240" w:line="480" w:lineRule="auto"/>
        <w:ind w:left="709" w:hanging="709"/>
        <w:jc w:val="both"/>
      </w:pPr>
      <w:proofErr w:type="spellStart"/>
      <w:r>
        <w:t>Tinfu</w:t>
      </w:r>
      <w:proofErr w:type="spellEnd"/>
      <w:r>
        <w:t xml:space="preserve">, X. (2006). </w:t>
      </w:r>
      <w:r>
        <w:rPr>
          <w:i/>
        </w:rPr>
        <w:t xml:space="preserve">A Research on the Professional Moral Conducts of Teachers in </w:t>
      </w:r>
      <w:smartTag w:uri="urn:schemas-microsoft-com:office:smarttags" w:element="country-region">
        <w:r>
          <w:rPr>
            <w:i/>
          </w:rPr>
          <w:t>China</w:t>
        </w:r>
      </w:smartTag>
      <w:r>
        <w:rPr>
          <w:i/>
        </w:rPr>
        <w:t>,</w:t>
      </w:r>
      <w:r>
        <w:t xml:space="preserve"> </w:t>
      </w:r>
      <w:r w:rsidRPr="00F874D9">
        <w:rPr>
          <w:b/>
          <w:i/>
        </w:rPr>
        <w:t xml:space="preserve">Frontiers of Education in </w:t>
      </w:r>
      <w:smartTag w:uri="urn:schemas-microsoft-com:office:smarttags" w:element="country-region">
        <w:smartTag w:uri="urn:schemas-microsoft-com:office:smarttags" w:element="place">
          <w:r w:rsidRPr="00F874D9">
            <w:rPr>
              <w:b/>
              <w:i/>
            </w:rPr>
            <w:t>China</w:t>
          </w:r>
        </w:smartTag>
      </w:smartTag>
      <w:r>
        <w:t>, 6, 133-139.</w:t>
      </w:r>
    </w:p>
    <w:p w14:paraId="3A53EDC2" w14:textId="77777777" w:rsidR="004615A2" w:rsidRDefault="004615A2" w:rsidP="001F04EB">
      <w:pPr>
        <w:spacing w:after="240" w:line="480" w:lineRule="auto"/>
        <w:ind w:left="709" w:hanging="709"/>
        <w:jc w:val="both"/>
      </w:pPr>
      <w:r>
        <w:t xml:space="preserve">Vander, P.C. and </w:t>
      </w:r>
      <w:proofErr w:type="spellStart"/>
      <w:r>
        <w:t>Wolhater</w:t>
      </w:r>
      <w:proofErr w:type="spellEnd"/>
      <w:r>
        <w:t xml:space="preserve">, C.C. (2008). </w:t>
      </w:r>
      <w:r w:rsidRPr="006C0961">
        <w:t>Relationship between Organi</w:t>
      </w:r>
      <w:r>
        <w:t>s</w:t>
      </w:r>
      <w:r w:rsidRPr="006C0961">
        <w:t>ational Climate and Student Discipline in a Boarding School</w:t>
      </w:r>
      <w:r>
        <w:t xml:space="preserve">, </w:t>
      </w:r>
      <w:r w:rsidRPr="009D49FB">
        <w:rPr>
          <w:b/>
          <w:i/>
        </w:rPr>
        <w:t>Journal of Education and Urban Society</w:t>
      </w:r>
      <w:r>
        <w:rPr>
          <w:i/>
        </w:rPr>
        <w:t>,</w:t>
      </w:r>
      <w:r>
        <w:t xml:space="preserve"> 40(2), 205-224.</w:t>
      </w:r>
    </w:p>
    <w:p w14:paraId="40D4F728" w14:textId="77777777" w:rsidR="004615A2" w:rsidRDefault="004615A2" w:rsidP="001F04EB">
      <w:pPr>
        <w:spacing w:after="240" w:line="480" w:lineRule="auto"/>
        <w:ind w:left="709" w:hanging="709"/>
        <w:jc w:val="both"/>
      </w:pPr>
      <w:r>
        <w:t xml:space="preserve">Vittel, S.J. and Davis (1990). The Relationship between Ethics and Job Satisfaction, </w:t>
      </w:r>
      <w:r w:rsidRPr="009D49FB">
        <w:rPr>
          <w:b/>
          <w:i/>
        </w:rPr>
        <w:t>Journal of Business Ethics,</w:t>
      </w:r>
      <w:r>
        <w:rPr>
          <w:i/>
        </w:rPr>
        <w:t xml:space="preserve"> </w:t>
      </w:r>
      <w:r>
        <w:t>9(6), 489-494.</w:t>
      </w:r>
    </w:p>
    <w:p w14:paraId="451A8A01" w14:textId="77777777" w:rsidR="004615A2" w:rsidRDefault="004615A2" w:rsidP="001F04EB">
      <w:pPr>
        <w:spacing w:after="240" w:line="480" w:lineRule="auto"/>
        <w:ind w:left="709" w:hanging="709"/>
        <w:jc w:val="both"/>
      </w:pPr>
      <w:proofErr w:type="spellStart"/>
      <w:r>
        <w:lastRenderedPageBreak/>
        <w:t>Zhewg</w:t>
      </w:r>
      <w:proofErr w:type="spellEnd"/>
      <w:r>
        <w:t xml:space="preserve"> and Hai, S. (2005). </w:t>
      </w:r>
      <w:r>
        <w:rPr>
          <w:i/>
        </w:rPr>
        <w:t xml:space="preserve">Survey of professional ethics of teachers in institution of higher education, </w:t>
      </w:r>
      <w:r>
        <w:t>ERIC Document Reproduction Service, No. ED. 1744315.</w:t>
      </w:r>
    </w:p>
    <w:p w14:paraId="56A3D5A7" w14:textId="262D255A" w:rsidR="004615A2" w:rsidRDefault="004615A2"/>
    <w:p w14:paraId="2CFEB122" w14:textId="28498228" w:rsidR="004615A2" w:rsidRDefault="004615A2"/>
    <w:p w14:paraId="2712F899" w14:textId="1DD7C4AD" w:rsidR="004615A2" w:rsidRDefault="004615A2"/>
    <w:p w14:paraId="79A0D213" w14:textId="29A809B5" w:rsidR="004615A2" w:rsidRDefault="004615A2"/>
    <w:p w14:paraId="2E892053" w14:textId="5DA9D323" w:rsidR="004615A2" w:rsidRDefault="004615A2"/>
    <w:p w14:paraId="5715CE63" w14:textId="7A9BA2A6" w:rsidR="004615A2" w:rsidRDefault="004615A2"/>
    <w:p w14:paraId="3FBBAFB8" w14:textId="1E50F199" w:rsidR="004615A2" w:rsidRDefault="004615A2"/>
    <w:p w14:paraId="22514690" w14:textId="230CBCD5" w:rsidR="004615A2" w:rsidRDefault="004615A2"/>
    <w:p w14:paraId="3AB50BE6" w14:textId="4E964C32" w:rsidR="004615A2" w:rsidRDefault="004615A2"/>
    <w:p w14:paraId="76F60B9A" w14:textId="5828134C" w:rsidR="004615A2" w:rsidRDefault="004615A2"/>
    <w:p w14:paraId="14792A4C" w14:textId="0758575E" w:rsidR="004615A2" w:rsidRDefault="004615A2"/>
    <w:p w14:paraId="631C55A3" w14:textId="510E39A9" w:rsidR="004615A2" w:rsidRDefault="004615A2"/>
    <w:p w14:paraId="29C6F45E" w14:textId="50998A2C" w:rsidR="004615A2" w:rsidRDefault="004615A2"/>
    <w:p w14:paraId="2D569386" w14:textId="6D6657D7" w:rsidR="004615A2" w:rsidRDefault="004615A2"/>
    <w:p w14:paraId="0A44BCFC" w14:textId="0A12B5FD" w:rsidR="004615A2" w:rsidRDefault="004615A2"/>
    <w:p w14:paraId="0ADC655C" w14:textId="4429219C" w:rsidR="004615A2" w:rsidRDefault="004615A2"/>
    <w:p w14:paraId="78FB376F" w14:textId="6010FB40" w:rsidR="004615A2" w:rsidRDefault="004615A2"/>
    <w:p w14:paraId="0683BE24" w14:textId="4F342654" w:rsidR="004615A2" w:rsidRDefault="004615A2"/>
    <w:p w14:paraId="1EAF39B6" w14:textId="4345C2C0" w:rsidR="004615A2" w:rsidRDefault="004615A2"/>
    <w:p w14:paraId="664D0C1A" w14:textId="34D61ECF" w:rsidR="004615A2" w:rsidRDefault="004615A2"/>
    <w:p w14:paraId="1568AB1E" w14:textId="6B794F0D" w:rsidR="004615A2" w:rsidRDefault="004615A2"/>
    <w:p w14:paraId="27DA858F" w14:textId="05427EB8" w:rsidR="004615A2" w:rsidRDefault="004615A2"/>
    <w:p w14:paraId="6303FC0F" w14:textId="2AE9B387" w:rsidR="004615A2" w:rsidRDefault="004615A2"/>
    <w:p w14:paraId="629900FB" w14:textId="22C78D34" w:rsidR="004615A2" w:rsidRDefault="004615A2"/>
    <w:p w14:paraId="5C80CC92" w14:textId="5434DE38" w:rsidR="004615A2" w:rsidRDefault="004615A2"/>
    <w:p w14:paraId="0B3DFABD" w14:textId="63C8E9D1" w:rsidR="004615A2" w:rsidRDefault="004615A2"/>
    <w:p w14:paraId="2DBEE9DE" w14:textId="101EB58E" w:rsidR="004615A2" w:rsidRDefault="004615A2"/>
    <w:p w14:paraId="0527BC24" w14:textId="6069635A" w:rsidR="004615A2" w:rsidRDefault="004615A2"/>
    <w:p w14:paraId="41793192" w14:textId="77777777" w:rsidR="004615A2" w:rsidRPr="00B079BF" w:rsidRDefault="004615A2" w:rsidP="004F1AE5">
      <w:pPr>
        <w:autoSpaceDE w:val="0"/>
        <w:autoSpaceDN w:val="0"/>
        <w:adjustRightInd w:val="0"/>
        <w:spacing w:before="200" w:line="360" w:lineRule="auto"/>
        <w:jc w:val="center"/>
        <w:rPr>
          <w:b/>
          <w:bCs/>
          <w:spacing w:val="4"/>
          <w:sz w:val="28"/>
          <w:szCs w:val="28"/>
        </w:rPr>
      </w:pPr>
      <w:r w:rsidRPr="00B079BF">
        <w:rPr>
          <w:b/>
          <w:bCs/>
          <w:spacing w:val="4"/>
          <w:sz w:val="28"/>
          <w:szCs w:val="28"/>
        </w:rPr>
        <w:lastRenderedPageBreak/>
        <w:t>APPENDIX -  I (A)</w:t>
      </w:r>
    </w:p>
    <w:p w14:paraId="616F7837" w14:textId="77777777" w:rsidR="004615A2" w:rsidRPr="00B079BF" w:rsidRDefault="004615A2" w:rsidP="0074662E">
      <w:pPr>
        <w:autoSpaceDE w:val="0"/>
        <w:autoSpaceDN w:val="0"/>
        <w:adjustRightInd w:val="0"/>
        <w:spacing w:line="360" w:lineRule="auto"/>
        <w:jc w:val="center"/>
        <w:rPr>
          <w:b/>
          <w:bCs/>
          <w:spacing w:val="4"/>
          <w:sz w:val="26"/>
          <w:szCs w:val="26"/>
        </w:rPr>
      </w:pPr>
      <w:r w:rsidRPr="00B079BF">
        <w:rPr>
          <w:b/>
          <w:bCs/>
          <w:spacing w:val="4"/>
          <w:sz w:val="26"/>
          <w:szCs w:val="26"/>
        </w:rPr>
        <w:t xml:space="preserve">SCALE OF PROFESSIONAL ETHICS </w:t>
      </w:r>
    </w:p>
    <w:p w14:paraId="0C63CF71" w14:textId="77777777" w:rsidR="004615A2" w:rsidRPr="00C23209" w:rsidRDefault="004615A2" w:rsidP="0074662E">
      <w:pPr>
        <w:autoSpaceDE w:val="0"/>
        <w:autoSpaceDN w:val="0"/>
        <w:adjustRightInd w:val="0"/>
        <w:spacing w:line="360" w:lineRule="auto"/>
        <w:jc w:val="center"/>
        <w:rPr>
          <w:sz w:val="25"/>
          <w:szCs w:val="25"/>
          <w:u w:val="single"/>
        </w:rPr>
      </w:pPr>
      <w:r w:rsidRPr="00C23209">
        <w:rPr>
          <w:b/>
          <w:bCs/>
          <w:sz w:val="25"/>
          <w:szCs w:val="25"/>
          <w:u w:val="single"/>
        </w:rPr>
        <w:t xml:space="preserve">RESPONSE SHEET </w:t>
      </w:r>
    </w:p>
    <w:p w14:paraId="6C19E662" w14:textId="77777777" w:rsidR="004615A2" w:rsidRPr="00C23209" w:rsidRDefault="004615A2" w:rsidP="0074662E">
      <w:pPr>
        <w:autoSpaceDE w:val="0"/>
        <w:autoSpaceDN w:val="0"/>
        <w:adjustRightInd w:val="0"/>
        <w:spacing w:line="360" w:lineRule="auto"/>
        <w:jc w:val="center"/>
      </w:pPr>
    </w:p>
    <w:p w14:paraId="38A8309E" w14:textId="77777777" w:rsidR="004615A2" w:rsidRPr="00C23209" w:rsidRDefault="004615A2" w:rsidP="004F1AE5">
      <w:pPr>
        <w:autoSpaceDE w:val="0"/>
        <w:autoSpaceDN w:val="0"/>
        <w:adjustRightInd w:val="0"/>
        <w:spacing w:after="100"/>
        <w:ind w:right="-993"/>
        <w:rPr>
          <w:rFonts w:ascii="ML-TTKarthika" w:hAnsi="ML-TTKarthika"/>
          <w:spacing w:val="4"/>
          <w:sz w:val="25"/>
          <w:szCs w:val="25"/>
        </w:rPr>
      </w:pPr>
      <w:r w:rsidRPr="00C23209">
        <w:rPr>
          <w:rFonts w:ascii="ML-TTKarthika" w:hAnsi="ML-TTKarthika"/>
          <w:spacing w:val="4"/>
          <w:sz w:val="25"/>
          <w:szCs w:val="25"/>
        </w:rPr>
        <w:t xml:space="preserve">t]cv </w:t>
      </w:r>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r w:rsidRPr="00C23209">
        <w:rPr>
          <w:rFonts w:ascii="Times New Roman" w:hAnsi="Times New Roman"/>
          <w:spacing w:val="4"/>
          <w:sz w:val="25"/>
          <w:szCs w:val="25"/>
        </w:rPr>
        <w:tab/>
      </w:r>
      <w:r>
        <w:rPr>
          <w:rFonts w:ascii="Times New Roman" w:hAnsi="Times New Roman"/>
          <w:spacing w:val="4"/>
          <w:sz w:val="25"/>
          <w:szCs w:val="25"/>
        </w:rPr>
        <w:tab/>
      </w:r>
      <w:r w:rsidRPr="00C23209">
        <w:rPr>
          <w:rFonts w:ascii="ML-TTKarthika" w:hAnsi="ML-TTKarthika"/>
          <w:spacing w:val="4"/>
          <w:sz w:val="25"/>
          <w:szCs w:val="25"/>
        </w:rPr>
        <w:t>hnZymebw</w:t>
      </w:r>
      <w:r w:rsidRPr="00C23209">
        <w:rPr>
          <w:rFonts w:ascii="ML-TTKarthika" w:hAnsi="ML-TTKarthika"/>
          <w:spacing w:val="4"/>
          <w:sz w:val="25"/>
          <w:szCs w:val="25"/>
        </w:rPr>
        <w:tab/>
        <w:t xml:space="preserve">: </w:t>
      </w:r>
      <w:r w:rsidRPr="00C23209">
        <w:rPr>
          <w:rFonts w:ascii="Times New Roman" w:hAnsi="Times New Roman"/>
          <w:spacing w:val="4"/>
          <w:sz w:val="25"/>
          <w:szCs w:val="25"/>
        </w:rPr>
        <w:t>…………………</w:t>
      </w:r>
      <w:r>
        <w:rPr>
          <w:rFonts w:ascii="Times New Roman" w:hAnsi="Times New Roman"/>
          <w:spacing w:val="4"/>
          <w:sz w:val="25"/>
          <w:szCs w:val="25"/>
        </w:rPr>
        <w:t xml:space="preserve"> </w:t>
      </w:r>
      <w:r w:rsidRPr="00C23209">
        <w:rPr>
          <w:rFonts w:ascii="ML-TTKarthika" w:hAnsi="ML-TTKarthika"/>
          <w:spacing w:val="4"/>
          <w:sz w:val="25"/>
          <w:szCs w:val="25"/>
        </w:rPr>
        <w:t xml:space="preserve">]pcpj³/ </w:t>
      </w:r>
      <w:proofErr w:type="spellStart"/>
      <w:r w:rsidRPr="00C23209">
        <w:rPr>
          <w:rFonts w:ascii="ML-TTKarthika" w:hAnsi="ML-TTKarthika"/>
          <w:spacing w:val="4"/>
          <w:sz w:val="25"/>
          <w:szCs w:val="25"/>
        </w:rPr>
        <w:t>kv</w:t>
      </w:r>
      <w:proofErr w:type="spellEnd"/>
      <w:r w:rsidRPr="00C23209">
        <w:rPr>
          <w:rFonts w:ascii="ML-TTKarthika" w:hAnsi="ML-TTKarthika"/>
          <w:spacing w:val="4"/>
          <w:sz w:val="25"/>
          <w:szCs w:val="25"/>
        </w:rPr>
        <w:t>{Xo</w:t>
      </w:r>
      <w:r w:rsidRPr="00C23209">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r w:rsidRPr="00C23209">
        <w:rPr>
          <w:rFonts w:ascii="Times New Roman" w:hAnsi="Times New Roman"/>
          <w:spacing w:val="4"/>
          <w:sz w:val="25"/>
          <w:szCs w:val="25"/>
        </w:rPr>
        <w:tab/>
      </w:r>
      <w:r>
        <w:rPr>
          <w:rFonts w:ascii="ML-TTKarthika" w:hAnsi="ML-TTKarthika"/>
          <w:spacing w:val="4"/>
          <w:sz w:val="25"/>
          <w:szCs w:val="25"/>
        </w:rPr>
        <w:tab/>
      </w:r>
      <w:proofErr w:type="spellStart"/>
      <w:r w:rsidRPr="00C23209">
        <w:rPr>
          <w:rFonts w:ascii="ML-TTKarthika" w:hAnsi="ML-TTKarthika"/>
          <w:spacing w:val="4"/>
          <w:sz w:val="25"/>
          <w:szCs w:val="25"/>
        </w:rPr>
        <w:t>PnÃ</w:t>
      </w:r>
      <w:proofErr w:type="spellEnd"/>
      <w:r w:rsidRPr="00C23209">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r>
        <w:rPr>
          <w:rFonts w:ascii="ML-TTKarthika" w:hAnsi="ML-TTKarthika"/>
          <w:spacing w:val="4"/>
          <w:sz w:val="25"/>
          <w:szCs w:val="25"/>
        </w:rPr>
        <w:tab/>
      </w:r>
      <w:r w:rsidRPr="00C23209">
        <w:rPr>
          <w:rFonts w:ascii="ML-TTKarthika" w:hAnsi="ML-TTKarthika"/>
          <w:spacing w:val="4"/>
          <w:sz w:val="25"/>
          <w:szCs w:val="25"/>
        </w:rPr>
        <w:tab/>
      </w:r>
    </w:p>
    <w:p w14:paraId="275DF059" w14:textId="77777777" w:rsidR="004615A2" w:rsidRPr="00C23209" w:rsidRDefault="004615A2" w:rsidP="003B172A">
      <w:pPr>
        <w:autoSpaceDE w:val="0"/>
        <w:autoSpaceDN w:val="0"/>
        <w:adjustRightInd w:val="0"/>
        <w:spacing w:after="100"/>
        <w:ind w:right="-538"/>
        <w:rPr>
          <w:rFonts w:ascii="ML-TTKarthika" w:hAnsi="ML-TTKarthika"/>
          <w:spacing w:val="4"/>
          <w:sz w:val="25"/>
          <w:szCs w:val="25"/>
        </w:rPr>
      </w:pPr>
      <w:r w:rsidRPr="00C23209">
        <w:rPr>
          <w:rFonts w:ascii="ML-TTKarthika" w:hAnsi="ML-TTKarthika"/>
          <w:spacing w:val="4"/>
          <w:sz w:val="25"/>
          <w:szCs w:val="25"/>
        </w:rPr>
        <w:t xml:space="preserve">hZym`ymk </w:t>
      </w:r>
      <w:proofErr w:type="spellStart"/>
      <w:r w:rsidRPr="00C23209">
        <w:rPr>
          <w:rFonts w:ascii="ML-TTKarthika" w:hAnsi="ML-TTKarthika"/>
          <w:spacing w:val="4"/>
          <w:sz w:val="25"/>
          <w:szCs w:val="25"/>
        </w:rPr>
        <w:t>tbmKyX</w:t>
      </w:r>
      <w:proofErr w:type="spellEnd"/>
      <w:r w:rsidRPr="00C23209">
        <w:rPr>
          <w:rFonts w:ascii="ML-TTKarthika" w:hAnsi="ML-TTKarthika"/>
          <w:spacing w:val="4"/>
          <w:sz w:val="25"/>
          <w:szCs w:val="25"/>
        </w:rPr>
        <w:tab/>
        <w:t xml:space="preserve">: </w:t>
      </w:r>
      <w:r w:rsidRPr="00C23209">
        <w:rPr>
          <w:rFonts w:ascii="Times New Roman" w:hAnsi="Times New Roman"/>
          <w:spacing w:val="4"/>
          <w:sz w:val="25"/>
          <w:szCs w:val="25"/>
        </w:rPr>
        <w:t>……………………………</w:t>
      </w:r>
      <w:r w:rsidRPr="00C23209">
        <w:rPr>
          <w:rFonts w:ascii="Times New Roman" w:hAnsi="Times New Roman"/>
          <w:spacing w:val="4"/>
          <w:sz w:val="25"/>
          <w:szCs w:val="25"/>
        </w:rPr>
        <w:tab/>
      </w:r>
      <w:r>
        <w:rPr>
          <w:rFonts w:ascii="Times New Roman" w:hAnsi="Times New Roman"/>
          <w:spacing w:val="4"/>
          <w:sz w:val="25"/>
          <w:szCs w:val="25"/>
        </w:rPr>
        <w:tab/>
      </w:r>
      <w:r>
        <w:rPr>
          <w:rFonts w:ascii="ML-TTKarthika" w:hAnsi="ML-TTKarthika"/>
          <w:spacing w:val="4"/>
          <w:sz w:val="25"/>
          <w:szCs w:val="25"/>
        </w:rPr>
        <w:t>{]tZiw</w:t>
      </w:r>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w:t>
      </w:r>
      <w:r>
        <w:rPr>
          <w:rFonts w:ascii="ML-TTKarthika" w:hAnsi="ML-TTKarthika"/>
          <w:spacing w:val="4"/>
          <w:sz w:val="25"/>
          <w:szCs w:val="25"/>
        </w:rPr>
        <w:t xml:space="preserve"> </w:t>
      </w:r>
      <w:r w:rsidRPr="00C23209">
        <w:rPr>
          <w:rFonts w:ascii="Times New Roman" w:hAnsi="Times New Roman"/>
          <w:spacing w:val="4"/>
          <w:sz w:val="25"/>
          <w:szCs w:val="25"/>
        </w:rPr>
        <w:t>…………………</w:t>
      </w:r>
    </w:p>
    <w:p w14:paraId="59DA3CBB" w14:textId="77777777" w:rsidR="004615A2" w:rsidRPr="00C23209" w:rsidRDefault="004615A2" w:rsidP="00315506">
      <w:pPr>
        <w:autoSpaceDE w:val="0"/>
        <w:autoSpaceDN w:val="0"/>
        <w:adjustRightInd w:val="0"/>
        <w:spacing w:after="180"/>
        <w:rPr>
          <w:rFonts w:ascii="ML-TTKarthika" w:hAnsi="ML-TTKarthika"/>
          <w:b/>
          <w:sz w:val="25"/>
          <w:szCs w:val="25"/>
        </w:rPr>
      </w:pPr>
      <w:r w:rsidRPr="00C23209">
        <w:rPr>
          <w:rFonts w:ascii="ML-TTKarthika" w:hAnsi="ML-TTKarthika"/>
          <w:spacing w:val="4"/>
          <w:sz w:val="25"/>
          <w:szCs w:val="25"/>
        </w:rPr>
        <w:t>{]</w:t>
      </w:r>
      <w:proofErr w:type="spellStart"/>
      <w:r w:rsidRPr="00C23209">
        <w:rPr>
          <w:rFonts w:ascii="ML-TTKarthika" w:hAnsi="ML-TTKarthika"/>
          <w:spacing w:val="4"/>
          <w:sz w:val="25"/>
          <w:szCs w:val="25"/>
        </w:rPr>
        <w:t>mbw</w:t>
      </w:r>
      <w:proofErr w:type="spellEnd"/>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p>
    <w:tbl>
      <w:tblPr>
        <w:tblStyle w:val="TableGrid"/>
        <w:tblW w:w="0" w:type="auto"/>
        <w:jc w:val="center"/>
        <w:tblInd w:w="0" w:type="dxa"/>
        <w:tblLook w:val="01E0" w:firstRow="1" w:lastRow="1" w:firstColumn="1" w:lastColumn="1" w:noHBand="0" w:noVBand="0"/>
      </w:tblPr>
      <w:tblGrid>
        <w:gridCol w:w="1438"/>
        <w:gridCol w:w="1772"/>
        <w:gridCol w:w="1341"/>
        <w:gridCol w:w="1193"/>
        <w:gridCol w:w="1498"/>
        <w:gridCol w:w="1382"/>
      </w:tblGrid>
      <w:tr w:rsidR="004615A2" w14:paraId="0023DE7C" w14:textId="77777777">
        <w:trPr>
          <w:tblHeader/>
          <w:jc w:val="center"/>
        </w:trPr>
        <w:tc>
          <w:tcPr>
            <w:tcW w:w="1438" w:type="dxa"/>
            <w:vAlign w:val="center"/>
          </w:tcPr>
          <w:p w14:paraId="2458A6D4" w14:textId="77777777" w:rsidR="004615A2" w:rsidRDefault="004615A2" w:rsidP="008956F0">
            <w:pPr>
              <w:autoSpaceDE w:val="0"/>
              <w:autoSpaceDN w:val="0"/>
              <w:adjustRightInd w:val="0"/>
              <w:spacing w:before="100" w:after="100"/>
              <w:jc w:val="center"/>
              <w:rPr>
                <w:rFonts w:ascii="ML-TTKarthika" w:hAnsi="ML-TTKarthika"/>
              </w:rPr>
            </w:pPr>
            <w:proofErr w:type="spellStart"/>
            <w:r>
              <w:rPr>
                <w:rFonts w:ascii="ML-TTKarthika" w:hAnsi="ML-TTKarthika"/>
              </w:rPr>
              <w:t>tNmZy</w:t>
            </w:r>
            <w:proofErr w:type="spellEnd"/>
            <w:r>
              <w:rPr>
                <w:rFonts w:ascii="ML-TTKarthika" w:hAnsi="ML-TTKarthika"/>
              </w:rPr>
              <w:t>\¼À</w:t>
            </w:r>
          </w:p>
        </w:tc>
        <w:tc>
          <w:tcPr>
            <w:tcW w:w="1772" w:type="dxa"/>
            <w:vAlign w:val="center"/>
          </w:tcPr>
          <w:p w14:paraId="7804E522" w14:textId="77777777" w:rsidR="004615A2" w:rsidRDefault="004615A2" w:rsidP="008956F0">
            <w:pPr>
              <w:autoSpaceDE w:val="0"/>
              <w:autoSpaceDN w:val="0"/>
              <w:adjustRightInd w:val="0"/>
              <w:spacing w:before="100" w:after="100"/>
              <w:jc w:val="center"/>
              <w:rPr>
                <w:rFonts w:ascii="ML-TTKarthika" w:hAnsi="ML-TTKarthika"/>
              </w:rPr>
            </w:pPr>
            <w:proofErr w:type="spellStart"/>
            <w:r>
              <w:rPr>
                <w:rFonts w:ascii="ML-TTKarthika" w:hAnsi="ML-TTKarthika"/>
              </w:rPr>
              <w:t>FÃmbvt¸mgpw</w:t>
            </w:r>
            <w:proofErr w:type="spellEnd"/>
          </w:p>
        </w:tc>
        <w:tc>
          <w:tcPr>
            <w:tcW w:w="1341" w:type="dxa"/>
            <w:vAlign w:val="center"/>
          </w:tcPr>
          <w:p w14:paraId="6ED74C8C" w14:textId="77777777" w:rsidR="004615A2" w:rsidRDefault="004615A2" w:rsidP="008956F0">
            <w:pPr>
              <w:autoSpaceDE w:val="0"/>
              <w:autoSpaceDN w:val="0"/>
              <w:adjustRightInd w:val="0"/>
              <w:spacing w:before="100" w:after="100"/>
              <w:jc w:val="center"/>
              <w:rPr>
                <w:rFonts w:ascii="ML-TTKarthika" w:hAnsi="ML-TTKarthika"/>
              </w:rPr>
            </w:pPr>
            <w:proofErr w:type="spellStart"/>
            <w:r>
              <w:rPr>
                <w:rFonts w:ascii="ML-TTKarthika" w:hAnsi="ML-TTKarthika"/>
              </w:rPr>
              <w:t>an¡t¸mgpw</w:t>
            </w:r>
            <w:proofErr w:type="spellEnd"/>
          </w:p>
        </w:tc>
        <w:tc>
          <w:tcPr>
            <w:tcW w:w="1193" w:type="dxa"/>
            <w:vAlign w:val="center"/>
          </w:tcPr>
          <w:p w14:paraId="54A09929" w14:textId="77777777" w:rsidR="004615A2" w:rsidRDefault="004615A2" w:rsidP="008956F0">
            <w:pPr>
              <w:autoSpaceDE w:val="0"/>
              <w:autoSpaceDN w:val="0"/>
              <w:adjustRightInd w:val="0"/>
              <w:spacing w:before="100" w:after="100"/>
              <w:jc w:val="center"/>
              <w:rPr>
                <w:rFonts w:ascii="ML-TTKarthika" w:hAnsi="ML-TTKarthika"/>
              </w:rPr>
            </w:pPr>
            <w:proofErr w:type="spellStart"/>
            <w:r>
              <w:rPr>
                <w:rFonts w:ascii="ML-TTKarthika" w:hAnsi="ML-TTKarthika"/>
              </w:rPr>
              <w:t>Nnet¸mÄ</w:t>
            </w:r>
            <w:proofErr w:type="spellEnd"/>
            <w:r>
              <w:rPr>
                <w:rFonts w:ascii="ML-TTKarthika" w:hAnsi="ML-TTKarthika"/>
              </w:rPr>
              <w:t xml:space="preserve"> am{</w:t>
            </w:r>
            <w:proofErr w:type="spellStart"/>
            <w:r>
              <w:rPr>
                <w:rFonts w:ascii="ML-TTKarthika" w:hAnsi="ML-TTKarthika"/>
              </w:rPr>
              <w:t>Xw</w:t>
            </w:r>
            <w:proofErr w:type="spellEnd"/>
          </w:p>
        </w:tc>
        <w:tc>
          <w:tcPr>
            <w:tcW w:w="1498" w:type="dxa"/>
            <w:vAlign w:val="center"/>
          </w:tcPr>
          <w:p w14:paraId="30208EF0" w14:textId="77777777" w:rsidR="004615A2" w:rsidRDefault="004615A2" w:rsidP="008956F0">
            <w:pPr>
              <w:autoSpaceDE w:val="0"/>
              <w:autoSpaceDN w:val="0"/>
              <w:adjustRightInd w:val="0"/>
              <w:spacing w:before="100" w:after="100"/>
              <w:jc w:val="center"/>
              <w:rPr>
                <w:rFonts w:ascii="ML-TTKarthika" w:hAnsi="ML-TTKarthika"/>
              </w:rPr>
            </w:pPr>
            <w:r>
              <w:rPr>
                <w:rFonts w:ascii="ML-TTKarthika" w:hAnsi="ML-TTKarthika"/>
              </w:rPr>
              <w:t>A]</w:t>
            </w:r>
            <w:proofErr w:type="spellStart"/>
            <w:r>
              <w:rPr>
                <w:rFonts w:ascii="ML-TTKarthika" w:hAnsi="ML-TTKarthika"/>
              </w:rPr>
              <w:t>qÀÆambn</w:t>
            </w:r>
            <w:proofErr w:type="spellEnd"/>
          </w:p>
        </w:tc>
        <w:tc>
          <w:tcPr>
            <w:tcW w:w="1382" w:type="dxa"/>
            <w:vAlign w:val="center"/>
          </w:tcPr>
          <w:p w14:paraId="6C186D3E" w14:textId="77777777" w:rsidR="004615A2" w:rsidRDefault="004615A2" w:rsidP="008956F0">
            <w:pPr>
              <w:autoSpaceDE w:val="0"/>
              <w:autoSpaceDN w:val="0"/>
              <w:adjustRightInd w:val="0"/>
              <w:spacing w:before="100" w:after="100"/>
              <w:jc w:val="center"/>
              <w:rPr>
                <w:rFonts w:ascii="ML-TTKarthika" w:hAnsi="ML-TTKarthika"/>
              </w:rPr>
            </w:pPr>
            <w:proofErr w:type="spellStart"/>
            <w:r>
              <w:rPr>
                <w:rFonts w:ascii="ML-TTKarthika" w:hAnsi="ML-TTKarthika"/>
              </w:rPr>
              <w:t>Hcn¡epanÃ</w:t>
            </w:r>
            <w:proofErr w:type="spellEnd"/>
          </w:p>
        </w:tc>
      </w:tr>
      <w:tr w:rsidR="004615A2" w14:paraId="0495400D" w14:textId="77777777">
        <w:trPr>
          <w:jc w:val="center"/>
        </w:trPr>
        <w:tc>
          <w:tcPr>
            <w:tcW w:w="1438" w:type="dxa"/>
          </w:tcPr>
          <w:p w14:paraId="7B1AF15E"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3AA977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2808851"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7FA6318"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BB8572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9F3446F" w14:textId="77777777" w:rsidR="004615A2" w:rsidRDefault="004615A2" w:rsidP="00C11875">
            <w:pPr>
              <w:autoSpaceDE w:val="0"/>
              <w:autoSpaceDN w:val="0"/>
              <w:adjustRightInd w:val="0"/>
              <w:spacing w:before="20" w:after="20"/>
              <w:rPr>
                <w:rFonts w:ascii="ML-TTKarthika" w:hAnsi="ML-TTKarthika"/>
              </w:rPr>
            </w:pPr>
          </w:p>
        </w:tc>
      </w:tr>
      <w:tr w:rsidR="004615A2" w14:paraId="445E9950" w14:textId="77777777">
        <w:trPr>
          <w:jc w:val="center"/>
        </w:trPr>
        <w:tc>
          <w:tcPr>
            <w:tcW w:w="1438" w:type="dxa"/>
          </w:tcPr>
          <w:p w14:paraId="6CC6F196"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72EF08B"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ECED172"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F45F128"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9417733"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F86E07B" w14:textId="77777777" w:rsidR="004615A2" w:rsidRDefault="004615A2" w:rsidP="00C11875">
            <w:pPr>
              <w:autoSpaceDE w:val="0"/>
              <w:autoSpaceDN w:val="0"/>
              <w:adjustRightInd w:val="0"/>
              <w:spacing w:before="20" w:after="20"/>
              <w:rPr>
                <w:rFonts w:ascii="ML-TTKarthika" w:hAnsi="ML-TTKarthika"/>
              </w:rPr>
            </w:pPr>
          </w:p>
        </w:tc>
      </w:tr>
      <w:tr w:rsidR="004615A2" w14:paraId="6C88E9BE" w14:textId="77777777">
        <w:trPr>
          <w:jc w:val="center"/>
        </w:trPr>
        <w:tc>
          <w:tcPr>
            <w:tcW w:w="1438" w:type="dxa"/>
          </w:tcPr>
          <w:p w14:paraId="7C2C689A"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EB5D448"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09D9D35"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9A4C5EF"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14A26D6"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4C09E63" w14:textId="77777777" w:rsidR="004615A2" w:rsidRDefault="004615A2" w:rsidP="00C11875">
            <w:pPr>
              <w:autoSpaceDE w:val="0"/>
              <w:autoSpaceDN w:val="0"/>
              <w:adjustRightInd w:val="0"/>
              <w:spacing w:before="20" w:after="20"/>
              <w:rPr>
                <w:rFonts w:ascii="ML-TTKarthika" w:hAnsi="ML-TTKarthika"/>
              </w:rPr>
            </w:pPr>
          </w:p>
        </w:tc>
      </w:tr>
      <w:tr w:rsidR="004615A2" w14:paraId="1CB4E056" w14:textId="77777777">
        <w:trPr>
          <w:jc w:val="center"/>
        </w:trPr>
        <w:tc>
          <w:tcPr>
            <w:tcW w:w="1438" w:type="dxa"/>
          </w:tcPr>
          <w:p w14:paraId="5B7C1D8D"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3868A0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B6B212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7E324B0"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0036022"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C8BDD47" w14:textId="77777777" w:rsidR="004615A2" w:rsidRDefault="004615A2" w:rsidP="00C11875">
            <w:pPr>
              <w:autoSpaceDE w:val="0"/>
              <w:autoSpaceDN w:val="0"/>
              <w:adjustRightInd w:val="0"/>
              <w:spacing w:before="20" w:after="20"/>
              <w:rPr>
                <w:rFonts w:ascii="ML-TTKarthika" w:hAnsi="ML-TTKarthika"/>
              </w:rPr>
            </w:pPr>
          </w:p>
        </w:tc>
      </w:tr>
      <w:tr w:rsidR="004615A2" w14:paraId="4C86F7D5" w14:textId="77777777">
        <w:trPr>
          <w:jc w:val="center"/>
        </w:trPr>
        <w:tc>
          <w:tcPr>
            <w:tcW w:w="1438" w:type="dxa"/>
          </w:tcPr>
          <w:p w14:paraId="620EFA50"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3A5BC4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835F618"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92ED701"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4FB047F"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CE872C0" w14:textId="77777777" w:rsidR="004615A2" w:rsidRDefault="004615A2" w:rsidP="00C11875">
            <w:pPr>
              <w:autoSpaceDE w:val="0"/>
              <w:autoSpaceDN w:val="0"/>
              <w:adjustRightInd w:val="0"/>
              <w:spacing w:before="20" w:after="20"/>
              <w:rPr>
                <w:rFonts w:ascii="ML-TTKarthika" w:hAnsi="ML-TTKarthika"/>
              </w:rPr>
            </w:pPr>
          </w:p>
        </w:tc>
      </w:tr>
      <w:tr w:rsidR="004615A2" w14:paraId="49F958E3" w14:textId="77777777">
        <w:trPr>
          <w:jc w:val="center"/>
        </w:trPr>
        <w:tc>
          <w:tcPr>
            <w:tcW w:w="1438" w:type="dxa"/>
          </w:tcPr>
          <w:p w14:paraId="70DE762D"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1688759"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21D237E"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2E78185"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660C8F9"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A0AC376" w14:textId="77777777" w:rsidR="004615A2" w:rsidRDefault="004615A2" w:rsidP="00C11875">
            <w:pPr>
              <w:autoSpaceDE w:val="0"/>
              <w:autoSpaceDN w:val="0"/>
              <w:adjustRightInd w:val="0"/>
              <w:spacing w:before="20" w:after="20"/>
              <w:rPr>
                <w:rFonts w:ascii="ML-TTKarthika" w:hAnsi="ML-TTKarthika"/>
              </w:rPr>
            </w:pPr>
          </w:p>
        </w:tc>
      </w:tr>
      <w:tr w:rsidR="004615A2" w14:paraId="161D18FE" w14:textId="77777777">
        <w:trPr>
          <w:jc w:val="center"/>
        </w:trPr>
        <w:tc>
          <w:tcPr>
            <w:tcW w:w="1438" w:type="dxa"/>
          </w:tcPr>
          <w:p w14:paraId="7DD3E031"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44CAEF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CDFFFD5"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86675A1"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DBB86DE"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E31C346" w14:textId="77777777" w:rsidR="004615A2" w:rsidRDefault="004615A2" w:rsidP="00C11875">
            <w:pPr>
              <w:autoSpaceDE w:val="0"/>
              <w:autoSpaceDN w:val="0"/>
              <w:adjustRightInd w:val="0"/>
              <w:spacing w:before="20" w:after="20"/>
              <w:rPr>
                <w:rFonts w:ascii="ML-TTKarthika" w:hAnsi="ML-TTKarthika"/>
              </w:rPr>
            </w:pPr>
          </w:p>
        </w:tc>
      </w:tr>
      <w:tr w:rsidR="004615A2" w14:paraId="1C5C2526" w14:textId="77777777">
        <w:trPr>
          <w:jc w:val="center"/>
        </w:trPr>
        <w:tc>
          <w:tcPr>
            <w:tcW w:w="1438" w:type="dxa"/>
          </w:tcPr>
          <w:p w14:paraId="7554837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644591A"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71B1170"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478CB1A"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914A75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864C166" w14:textId="77777777" w:rsidR="004615A2" w:rsidRDefault="004615A2" w:rsidP="00C11875">
            <w:pPr>
              <w:autoSpaceDE w:val="0"/>
              <w:autoSpaceDN w:val="0"/>
              <w:adjustRightInd w:val="0"/>
              <w:spacing w:before="20" w:after="20"/>
              <w:rPr>
                <w:rFonts w:ascii="ML-TTKarthika" w:hAnsi="ML-TTKarthika"/>
              </w:rPr>
            </w:pPr>
          </w:p>
        </w:tc>
      </w:tr>
      <w:tr w:rsidR="004615A2" w14:paraId="17DCF0A5" w14:textId="77777777">
        <w:trPr>
          <w:jc w:val="center"/>
        </w:trPr>
        <w:tc>
          <w:tcPr>
            <w:tcW w:w="1438" w:type="dxa"/>
          </w:tcPr>
          <w:p w14:paraId="1609D409"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2181DB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2388AAF"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E2D44ED"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9B9FA6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EC85E77" w14:textId="77777777" w:rsidR="004615A2" w:rsidRDefault="004615A2" w:rsidP="00C11875">
            <w:pPr>
              <w:autoSpaceDE w:val="0"/>
              <w:autoSpaceDN w:val="0"/>
              <w:adjustRightInd w:val="0"/>
              <w:spacing w:before="20" w:after="20"/>
              <w:rPr>
                <w:rFonts w:ascii="ML-TTKarthika" w:hAnsi="ML-TTKarthika"/>
              </w:rPr>
            </w:pPr>
          </w:p>
        </w:tc>
      </w:tr>
      <w:tr w:rsidR="004615A2" w14:paraId="32FE43D5" w14:textId="77777777">
        <w:trPr>
          <w:jc w:val="center"/>
        </w:trPr>
        <w:tc>
          <w:tcPr>
            <w:tcW w:w="1438" w:type="dxa"/>
          </w:tcPr>
          <w:p w14:paraId="1208B5B2"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32F39A3"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5C32975"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B1A6876"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F26538E"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1C603C84" w14:textId="77777777" w:rsidR="004615A2" w:rsidRDefault="004615A2" w:rsidP="00C11875">
            <w:pPr>
              <w:autoSpaceDE w:val="0"/>
              <w:autoSpaceDN w:val="0"/>
              <w:adjustRightInd w:val="0"/>
              <w:spacing w:before="20" w:after="20"/>
              <w:rPr>
                <w:rFonts w:ascii="ML-TTKarthika" w:hAnsi="ML-TTKarthika"/>
              </w:rPr>
            </w:pPr>
          </w:p>
        </w:tc>
      </w:tr>
      <w:tr w:rsidR="004615A2" w14:paraId="42E68F1F" w14:textId="77777777">
        <w:trPr>
          <w:jc w:val="center"/>
        </w:trPr>
        <w:tc>
          <w:tcPr>
            <w:tcW w:w="1438" w:type="dxa"/>
          </w:tcPr>
          <w:p w14:paraId="5F7D1ED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E14FD7D"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664D870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7417FCA"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6D05255"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0F35A92" w14:textId="77777777" w:rsidR="004615A2" w:rsidRDefault="004615A2" w:rsidP="00C11875">
            <w:pPr>
              <w:autoSpaceDE w:val="0"/>
              <w:autoSpaceDN w:val="0"/>
              <w:adjustRightInd w:val="0"/>
              <w:spacing w:before="20" w:after="20"/>
              <w:rPr>
                <w:rFonts w:ascii="ML-TTKarthika" w:hAnsi="ML-TTKarthika"/>
              </w:rPr>
            </w:pPr>
          </w:p>
        </w:tc>
      </w:tr>
      <w:tr w:rsidR="004615A2" w14:paraId="6E388CEC" w14:textId="77777777">
        <w:trPr>
          <w:jc w:val="center"/>
        </w:trPr>
        <w:tc>
          <w:tcPr>
            <w:tcW w:w="1438" w:type="dxa"/>
          </w:tcPr>
          <w:p w14:paraId="220D6A4F"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7B42E9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66B50A8"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E023118"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5224D6B"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000EAB1" w14:textId="77777777" w:rsidR="004615A2" w:rsidRDefault="004615A2" w:rsidP="00C11875">
            <w:pPr>
              <w:autoSpaceDE w:val="0"/>
              <w:autoSpaceDN w:val="0"/>
              <w:adjustRightInd w:val="0"/>
              <w:spacing w:before="20" w:after="20"/>
              <w:rPr>
                <w:rFonts w:ascii="ML-TTKarthika" w:hAnsi="ML-TTKarthika"/>
              </w:rPr>
            </w:pPr>
          </w:p>
        </w:tc>
      </w:tr>
      <w:tr w:rsidR="004615A2" w14:paraId="4B5FCCAA" w14:textId="77777777">
        <w:trPr>
          <w:jc w:val="center"/>
        </w:trPr>
        <w:tc>
          <w:tcPr>
            <w:tcW w:w="1438" w:type="dxa"/>
          </w:tcPr>
          <w:p w14:paraId="0A83270F"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47E1E8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565DDBC"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3FF85415"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4BE7ADA"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A7BD324" w14:textId="77777777" w:rsidR="004615A2" w:rsidRDefault="004615A2" w:rsidP="00C11875">
            <w:pPr>
              <w:autoSpaceDE w:val="0"/>
              <w:autoSpaceDN w:val="0"/>
              <w:adjustRightInd w:val="0"/>
              <w:spacing w:before="20" w:after="20"/>
              <w:rPr>
                <w:rFonts w:ascii="ML-TTKarthika" w:hAnsi="ML-TTKarthika"/>
              </w:rPr>
            </w:pPr>
          </w:p>
        </w:tc>
      </w:tr>
      <w:tr w:rsidR="004615A2" w14:paraId="699EEB98" w14:textId="77777777">
        <w:trPr>
          <w:jc w:val="center"/>
        </w:trPr>
        <w:tc>
          <w:tcPr>
            <w:tcW w:w="1438" w:type="dxa"/>
          </w:tcPr>
          <w:p w14:paraId="353B85A0"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7822C3B"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67E7BCDB"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0450D34"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418501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3C57825" w14:textId="77777777" w:rsidR="004615A2" w:rsidRDefault="004615A2" w:rsidP="00C11875">
            <w:pPr>
              <w:autoSpaceDE w:val="0"/>
              <w:autoSpaceDN w:val="0"/>
              <w:adjustRightInd w:val="0"/>
              <w:spacing w:before="20" w:after="20"/>
              <w:rPr>
                <w:rFonts w:ascii="ML-TTKarthika" w:hAnsi="ML-TTKarthika"/>
              </w:rPr>
            </w:pPr>
          </w:p>
        </w:tc>
      </w:tr>
      <w:tr w:rsidR="004615A2" w14:paraId="0DB0C277" w14:textId="77777777">
        <w:trPr>
          <w:jc w:val="center"/>
        </w:trPr>
        <w:tc>
          <w:tcPr>
            <w:tcW w:w="1438" w:type="dxa"/>
          </w:tcPr>
          <w:p w14:paraId="10C1235A"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C75F43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4267E28"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3C28365"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837A2BE"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96B1FD4" w14:textId="77777777" w:rsidR="004615A2" w:rsidRDefault="004615A2" w:rsidP="00C11875">
            <w:pPr>
              <w:autoSpaceDE w:val="0"/>
              <w:autoSpaceDN w:val="0"/>
              <w:adjustRightInd w:val="0"/>
              <w:spacing w:before="20" w:after="20"/>
              <w:rPr>
                <w:rFonts w:ascii="ML-TTKarthika" w:hAnsi="ML-TTKarthika"/>
              </w:rPr>
            </w:pPr>
          </w:p>
        </w:tc>
      </w:tr>
      <w:tr w:rsidR="004615A2" w14:paraId="384992CB" w14:textId="77777777">
        <w:trPr>
          <w:jc w:val="center"/>
        </w:trPr>
        <w:tc>
          <w:tcPr>
            <w:tcW w:w="1438" w:type="dxa"/>
          </w:tcPr>
          <w:p w14:paraId="5120F66B"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89A40A2"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0AE77EB"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03B4FF5"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E773ED3"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FB1EFCF" w14:textId="77777777" w:rsidR="004615A2" w:rsidRDefault="004615A2" w:rsidP="00C11875">
            <w:pPr>
              <w:autoSpaceDE w:val="0"/>
              <w:autoSpaceDN w:val="0"/>
              <w:adjustRightInd w:val="0"/>
              <w:spacing w:before="20" w:after="20"/>
              <w:rPr>
                <w:rFonts w:ascii="ML-TTKarthika" w:hAnsi="ML-TTKarthika"/>
              </w:rPr>
            </w:pPr>
          </w:p>
        </w:tc>
      </w:tr>
      <w:tr w:rsidR="004615A2" w14:paraId="1064314C" w14:textId="77777777">
        <w:trPr>
          <w:jc w:val="center"/>
        </w:trPr>
        <w:tc>
          <w:tcPr>
            <w:tcW w:w="1438" w:type="dxa"/>
          </w:tcPr>
          <w:p w14:paraId="7991513B"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6E63C51"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9A4E13E"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561DDFE"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68E2447"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6128AD1" w14:textId="77777777" w:rsidR="004615A2" w:rsidRDefault="004615A2" w:rsidP="00C11875">
            <w:pPr>
              <w:autoSpaceDE w:val="0"/>
              <w:autoSpaceDN w:val="0"/>
              <w:adjustRightInd w:val="0"/>
              <w:spacing w:before="20" w:after="20"/>
              <w:rPr>
                <w:rFonts w:ascii="ML-TTKarthika" w:hAnsi="ML-TTKarthika"/>
              </w:rPr>
            </w:pPr>
          </w:p>
        </w:tc>
      </w:tr>
      <w:tr w:rsidR="004615A2" w14:paraId="07863E8B" w14:textId="77777777">
        <w:trPr>
          <w:jc w:val="center"/>
        </w:trPr>
        <w:tc>
          <w:tcPr>
            <w:tcW w:w="1438" w:type="dxa"/>
          </w:tcPr>
          <w:p w14:paraId="6EC3DB04"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AB6214F"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6828D373"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144D75F"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906FCE7"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C20F5E6" w14:textId="77777777" w:rsidR="004615A2" w:rsidRDefault="004615A2" w:rsidP="00C11875">
            <w:pPr>
              <w:autoSpaceDE w:val="0"/>
              <w:autoSpaceDN w:val="0"/>
              <w:adjustRightInd w:val="0"/>
              <w:spacing w:before="20" w:after="20"/>
              <w:rPr>
                <w:rFonts w:ascii="ML-TTKarthika" w:hAnsi="ML-TTKarthika"/>
              </w:rPr>
            </w:pPr>
          </w:p>
        </w:tc>
      </w:tr>
      <w:tr w:rsidR="004615A2" w14:paraId="17AAF9F1" w14:textId="77777777">
        <w:trPr>
          <w:jc w:val="center"/>
        </w:trPr>
        <w:tc>
          <w:tcPr>
            <w:tcW w:w="1438" w:type="dxa"/>
          </w:tcPr>
          <w:p w14:paraId="441A00A2"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497322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276BB9D7"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AC5455E"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D03264E"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CE13B40" w14:textId="77777777" w:rsidR="004615A2" w:rsidRDefault="004615A2" w:rsidP="00C11875">
            <w:pPr>
              <w:autoSpaceDE w:val="0"/>
              <w:autoSpaceDN w:val="0"/>
              <w:adjustRightInd w:val="0"/>
              <w:spacing w:before="20" w:after="20"/>
              <w:rPr>
                <w:rFonts w:ascii="ML-TTKarthika" w:hAnsi="ML-TTKarthika"/>
              </w:rPr>
            </w:pPr>
          </w:p>
        </w:tc>
      </w:tr>
      <w:tr w:rsidR="004615A2" w14:paraId="68BBB2E9" w14:textId="77777777">
        <w:trPr>
          <w:jc w:val="center"/>
        </w:trPr>
        <w:tc>
          <w:tcPr>
            <w:tcW w:w="1438" w:type="dxa"/>
          </w:tcPr>
          <w:p w14:paraId="1543576A"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37D2E3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462AA02"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820C0C7"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B907904"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07F8FC7" w14:textId="77777777" w:rsidR="004615A2" w:rsidRDefault="004615A2" w:rsidP="00C11875">
            <w:pPr>
              <w:autoSpaceDE w:val="0"/>
              <w:autoSpaceDN w:val="0"/>
              <w:adjustRightInd w:val="0"/>
              <w:spacing w:before="20" w:after="20"/>
              <w:rPr>
                <w:rFonts w:ascii="ML-TTKarthika" w:hAnsi="ML-TTKarthika"/>
              </w:rPr>
            </w:pPr>
          </w:p>
        </w:tc>
      </w:tr>
      <w:tr w:rsidR="004615A2" w14:paraId="3DAECD0D" w14:textId="77777777">
        <w:trPr>
          <w:jc w:val="center"/>
        </w:trPr>
        <w:tc>
          <w:tcPr>
            <w:tcW w:w="1438" w:type="dxa"/>
          </w:tcPr>
          <w:p w14:paraId="03CB8AF6"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29EAB93"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C2906B0"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CF2511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71D1627"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1E79E40" w14:textId="77777777" w:rsidR="004615A2" w:rsidRDefault="004615A2" w:rsidP="00C11875">
            <w:pPr>
              <w:autoSpaceDE w:val="0"/>
              <w:autoSpaceDN w:val="0"/>
              <w:adjustRightInd w:val="0"/>
              <w:spacing w:before="20" w:after="20"/>
              <w:rPr>
                <w:rFonts w:ascii="ML-TTKarthika" w:hAnsi="ML-TTKarthika"/>
              </w:rPr>
            </w:pPr>
          </w:p>
        </w:tc>
      </w:tr>
      <w:tr w:rsidR="004615A2" w14:paraId="54971EE9" w14:textId="77777777">
        <w:trPr>
          <w:jc w:val="center"/>
        </w:trPr>
        <w:tc>
          <w:tcPr>
            <w:tcW w:w="1438" w:type="dxa"/>
          </w:tcPr>
          <w:p w14:paraId="75FD305B"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0D34FB9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4A46BF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2CE4DE6"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F8F5DB9"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A0B7512" w14:textId="77777777" w:rsidR="004615A2" w:rsidRDefault="004615A2" w:rsidP="00C11875">
            <w:pPr>
              <w:autoSpaceDE w:val="0"/>
              <w:autoSpaceDN w:val="0"/>
              <w:adjustRightInd w:val="0"/>
              <w:spacing w:before="20" w:after="20"/>
              <w:rPr>
                <w:rFonts w:ascii="ML-TTKarthika" w:hAnsi="ML-TTKarthika"/>
              </w:rPr>
            </w:pPr>
          </w:p>
        </w:tc>
      </w:tr>
      <w:tr w:rsidR="004615A2" w14:paraId="43E7A584" w14:textId="77777777">
        <w:trPr>
          <w:jc w:val="center"/>
        </w:trPr>
        <w:tc>
          <w:tcPr>
            <w:tcW w:w="1438" w:type="dxa"/>
          </w:tcPr>
          <w:p w14:paraId="4489B5A6"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20A7572"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64895F2"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9AD1E62"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1737BA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65B9ECB" w14:textId="77777777" w:rsidR="004615A2" w:rsidRDefault="004615A2" w:rsidP="00C11875">
            <w:pPr>
              <w:autoSpaceDE w:val="0"/>
              <w:autoSpaceDN w:val="0"/>
              <w:adjustRightInd w:val="0"/>
              <w:spacing w:before="20" w:after="20"/>
              <w:rPr>
                <w:rFonts w:ascii="ML-TTKarthika" w:hAnsi="ML-TTKarthika"/>
              </w:rPr>
            </w:pPr>
          </w:p>
        </w:tc>
      </w:tr>
      <w:tr w:rsidR="004615A2" w14:paraId="789EF554" w14:textId="77777777">
        <w:trPr>
          <w:jc w:val="center"/>
        </w:trPr>
        <w:tc>
          <w:tcPr>
            <w:tcW w:w="1438" w:type="dxa"/>
          </w:tcPr>
          <w:p w14:paraId="28C5A11B"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0C24EB8"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952AE60"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3F8884A"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09182FC"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95ABA05" w14:textId="77777777" w:rsidR="004615A2" w:rsidRDefault="004615A2" w:rsidP="00C11875">
            <w:pPr>
              <w:autoSpaceDE w:val="0"/>
              <w:autoSpaceDN w:val="0"/>
              <w:adjustRightInd w:val="0"/>
              <w:spacing w:before="20" w:after="20"/>
              <w:rPr>
                <w:rFonts w:ascii="ML-TTKarthika" w:hAnsi="ML-TTKarthika"/>
              </w:rPr>
            </w:pPr>
          </w:p>
        </w:tc>
      </w:tr>
      <w:tr w:rsidR="004615A2" w14:paraId="4E7923D8" w14:textId="77777777">
        <w:trPr>
          <w:jc w:val="center"/>
        </w:trPr>
        <w:tc>
          <w:tcPr>
            <w:tcW w:w="1438" w:type="dxa"/>
          </w:tcPr>
          <w:p w14:paraId="05369B78"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AF6F92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FC012C0"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69C0639"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AA79492"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9FB730A" w14:textId="77777777" w:rsidR="004615A2" w:rsidRDefault="004615A2" w:rsidP="00C11875">
            <w:pPr>
              <w:autoSpaceDE w:val="0"/>
              <w:autoSpaceDN w:val="0"/>
              <w:adjustRightInd w:val="0"/>
              <w:spacing w:before="20" w:after="20"/>
              <w:rPr>
                <w:rFonts w:ascii="ML-TTKarthika" w:hAnsi="ML-TTKarthika"/>
              </w:rPr>
            </w:pPr>
          </w:p>
        </w:tc>
      </w:tr>
      <w:tr w:rsidR="004615A2" w14:paraId="7A269405" w14:textId="77777777">
        <w:trPr>
          <w:jc w:val="center"/>
        </w:trPr>
        <w:tc>
          <w:tcPr>
            <w:tcW w:w="1438" w:type="dxa"/>
          </w:tcPr>
          <w:p w14:paraId="1860EDD0"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98FFDF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40E7F18"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3B2E5C17"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C8FA3D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D8C4B04" w14:textId="77777777" w:rsidR="004615A2" w:rsidRDefault="004615A2" w:rsidP="00C11875">
            <w:pPr>
              <w:autoSpaceDE w:val="0"/>
              <w:autoSpaceDN w:val="0"/>
              <w:adjustRightInd w:val="0"/>
              <w:spacing w:before="20" w:after="20"/>
              <w:rPr>
                <w:rFonts w:ascii="ML-TTKarthika" w:hAnsi="ML-TTKarthika"/>
              </w:rPr>
            </w:pPr>
          </w:p>
        </w:tc>
      </w:tr>
      <w:tr w:rsidR="004615A2" w14:paraId="14B19371" w14:textId="77777777">
        <w:trPr>
          <w:jc w:val="center"/>
        </w:trPr>
        <w:tc>
          <w:tcPr>
            <w:tcW w:w="1438" w:type="dxa"/>
          </w:tcPr>
          <w:p w14:paraId="35096D2B"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5ADCD1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7A17CE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940FDA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D4F22A4"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FF0D1E8" w14:textId="77777777" w:rsidR="004615A2" w:rsidRDefault="004615A2" w:rsidP="00C11875">
            <w:pPr>
              <w:autoSpaceDE w:val="0"/>
              <w:autoSpaceDN w:val="0"/>
              <w:adjustRightInd w:val="0"/>
              <w:spacing w:before="20" w:after="20"/>
              <w:rPr>
                <w:rFonts w:ascii="ML-TTKarthika" w:hAnsi="ML-TTKarthika"/>
              </w:rPr>
            </w:pPr>
          </w:p>
        </w:tc>
      </w:tr>
      <w:tr w:rsidR="004615A2" w14:paraId="4547F632" w14:textId="77777777">
        <w:trPr>
          <w:jc w:val="center"/>
        </w:trPr>
        <w:tc>
          <w:tcPr>
            <w:tcW w:w="1438" w:type="dxa"/>
          </w:tcPr>
          <w:p w14:paraId="7B720793"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0999513"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EF8F1B6"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F5DBDF7"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A4D877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B52DF29" w14:textId="77777777" w:rsidR="004615A2" w:rsidRDefault="004615A2" w:rsidP="00C11875">
            <w:pPr>
              <w:autoSpaceDE w:val="0"/>
              <w:autoSpaceDN w:val="0"/>
              <w:adjustRightInd w:val="0"/>
              <w:spacing w:before="20" w:after="20"/>
              <w:rPr>
                <w:rFonts w:ascii="ML-TTKarthika" w:hAnsi="ML-TTKarthika"/>
              </w:rPr>
            </w:pPr>
          </w:p>
        </w:tc>
      </w:tr>
      <w:tr w:rsidR="004615A2" w14:paraId="1A94270B" w14:textId="77777777">
        <w:trPr>
          <w:jc w:val="center"/>
        </w:trPr>
        <w:tc>
          <w:tcPr>
            <w:tcW w:w="1438" w:type="dxa"/>
          </w:tcPr>
          <w:p w14:paraId="74BCAEE2"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058E0253"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3FBE51F"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191AE3A"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CD5CA5A"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0C0AC06" w14:textId="77777777" w:rsidR="004615A2" w:rsidRDefault="004615A2" w:rsidP="00C11875">
            <w:pPr>
              <w:autoSpaceDE w:val="0"/>
              <w:autoSpaceDN w:val="0"/>
              <w:adjustRightInd w:val="0"/>
              <w:spacing w:before="20" w:after="20"/>
              <w:rPr>
                <w:rFonts w:ascii="ML-TTKarthika" w:hAnsi="ML-TTKarthika"/>
              </w:rPr>
            </w:pPr>
          </w:p>
        </w:tc>
      </w:tr>
      <w:tr w:rsidR="004615A2" w14:paraId="7CF98258" w14:textId="77777777">
        <w:trPr>
          <w:jc w:val="center"/>
        </w:trPr>
        <w:tc>
          <w:tcPr>
            <w:tcW w:w="1438" w:type="dxa"/>
          </w:tcPr>
          <w:p w14:paraId="40AA81B3"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83E8C69"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29D96EC"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32B3C276"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53803D5"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0F7C97C" w14:textId="77777777" w:rsidR="004615A2" w:rsidRDefault="004615A2" w:rsidP="00C11875">
            <w:pPr>
              <w:autoSpaceDE w:val="0"/>
              <w:autoSpaceDN w:val="0"/>
              <w:adjustRightInd w:val="0"/>
              <w:spacing w:before="20" w:after="20"/>
              <w:rPr>
                <w:rFonts w:ascii="ML-TTKarthika" w:hAnsi="ML-TTKarthika"/>
              </w:rPr>
            </w:pPr>
          </w:p>
        </w:tc>
      </w:tr>
      <w:tr w:rsidR="004615A2" w14:paraId="40E15D18" w14:textId="77777777">
        <w:trPr>
          <w:jc w:val="center"/>
        </w:trPr>
        <w:tc>
          <w:tcPr>
            <w:tcW w:w="1438" w:type="dxa"/>
          </w:tcPr>
          <w:p w14:paraId="0B0A642E"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8B1F614"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E3A2E0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9050821"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115B34E"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88C7E97" w14:textId="77777777" w:rsidR="004615A2" w:rsidRDefault="004615A2" w:rsidP="00C11875">
            <w:pPr>
              <w:autoSpaceDE w:val="0"/>
              <w:autoSpaceDN w:val="0"/>
              <w:adjustRightInd w:val="0"/>
              <w:spacing w:before="20" w:after="20"/>
              <w:rPr>
                <w:rFonts w:ascii="ML-TTKarthika" w:hAnsi="ML-TTKarthika"/>
              </w:rPr>
            </w:pPr>
          </w:p>
        </w:tc>
      </w:tr>
      <w:tr w:rsidR="004615A2" w14:paraId="20BFEC2D" w14:textId="77777777">
        <w:trPr>
          <w:jc w:val="center"/>
        </w:trPr>
        <w:tc>
          <w:tcPr>
            <w:tcW w:w="1438" w:type="dxa"/>
          </w:tcPr>
          <w:p w14:paraId="20BD2D79"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48646F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E5C1FB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F393746"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10A4E13"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361F9FB" w14:textId="77777777" w:rsidR="004615A2" w:rsidRDefault="004615A2" w:rsidP="00C11875">
            <w:pPr>
              <w:autoSpaceDE w:val="0"/>
              <w:autoSpaceDN w:val="0"/>
              <w:adjustRightInd w:val="0"/>
              <w:spacing w:before="20" w:after="20"/>
              <w:rPr>
                <w:rFonts w:ascii="ML-TTKarthika" w:hAnsi="ML-TTKarthika"/>
              </w:rPr>
            </w:pPr>
          </w:p>
        </w:tc>
      </w:tr>
      <w:tr w:rsidR="004615A2" w14:paraId="5944951D" w14:textId="77777777">
        <w:trPr>
          <w:jc w:val="center"/>
        </w:trPr>
        <w:tc>
          <w:tcPr>
            <w:tcW w:w="1438" w:type="dxa"/>
          </w:tcPr>
          <w:p w14:paraId="7DD4339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0CC1F5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1DC2833"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35FEF835"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184CE44"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EE9C558" w14:textId="77777777" w:rsidR="004615A2" w:rsidRDefault="004615A2" w:rsidP="00C11875">
            <w:pPr>
              <w:autoSpaceDE w:val="0"/>
              <w:autoSpaceDN w:val="0"/>
              <w:adjustRightInd w:val="0"/>
              <w:spacing w:before="20" w:after="20"/>
              <w:rPr>
                <w:rFonts w:ascii="ML-TTKarthika" w:hAnsi="ML-TTKarthika"/>
              </w:rPr>
            </w:pPr>
          </w:p>
        </w:tc>
      </w:tr>
      <w:tr w:rsidR="004615A2" w14:paraId="0C75D520" w14:textId="77777777">
        <w:trPr>
          <w:jc w:val="center"/>
        </w:trPr>
        <w:tc>
          <w:tcPr>
            <w:tcW w:w="1438" w:type="dxa"/>
          </w:tcPr>
          <w:p w14:paraId="371952B3"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1867CB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F6B2A3B"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D400AA6"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CE56DD4"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8B32A97" w14:textId="77777777" w:rsidR="004615A2" w:rsidRDefault="004615A2" w:rsidP="00C11875">
            <w:pPr>
              <w:autoSpaceDE w:val="0"/>
              <w:autoSpaceDN w:val="0"/>
              <w:adjustRightInd w:val="0"/>
              <w:spacing w:before="20" w:after="20"/>
              <w:rPr>
                <w:rFonts w:ascii="ML-TTKarthika" w:hAnsi="ML-TTKarthika"/>
              </w:rPr>
            </w:pPr>
          </w:p>
        </w:tc>
      </w:tr>
      <w:tr w:rsidR="004615A2" w14:paraId="20DE8B19" w14:textId="77777777">
        <w:trPr>
          <w:jc w:val="center"/>
        </w:trPr>
        <w:tc>
          <w:tcPr>
            <w:tcW w:w="1438" w:type="dxa"/>
          </w:tcPr>
          <w:p w14:paraId="1F7DE041"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B10D6DC"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00F8713"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3EBD8C84"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8C468AB"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1F00AE3" w14:textId="77777777" w:rsidR="004615A2" w:rsidRDefault="004615A2" w:rsidP="00C11875">
            <w:pPr>
              <w:autoSpaceDE w:val="0"/>
              <w:autoSpaceDN w:val="0"/>
              <w:adjustRightInd w:val="0"/>
              <w:spacing w:before="20" w:after="20"/>
              <w:rPr>
                <w:rFonts w:ascii="ML-TTKarthika" w:hAnsi="ML-TTKarthika"/>
              </w:rPr>
            </w:pPr>
          </w:p>
        </w:tc>
      </w:tr>
      <w:tr w:rsidR="004615A2" w14:paraId="10D6B235" w14:textId="77777777">
        <w:trPr>
          <w:jc w:val="center"/>
        </w:trPr>
        <w:tc>
          <w:tcPr>
            <w:tcW w:w="1438" w:type="dxa"/>
          </w:tcPr>
          <w:p w14:paraId="148AEF76"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111503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0403438"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3A1FE5B7"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4BC7F1C"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E655765" w14:textId="77777777" w:rsidR="004615A2" w:rsidRDefault="004615A2" w:rsidP="00C11875">
            <w:pPr>
              <w:autoSpaceDE w:val="0"/>
              <w:autoSpaceDN w:val="0"/>
              <w:adjustRightInd w:val="0"/>
              <w:spacing w:before="20" w:after="20"/>
              <w:rPr>
                <w:rFonts w:ascii="ML-TTKarthika" w:hAnsi="ML-TTKarthika"/>
              </w:rPr>
            </w:pPr>
          </w:p>
        </w:tc>
      </w:tr>
      <w:tr w:rsidR="004615A2" w14:paraId="5D2ECC57" w14:textId="77777777">
        <w:trPr>
          <w:jc w:val="center"/>
        </w:trPr>
        <w:tc>
          <w:tcPr>
            <w:tcW w:w="1438" w:type="dxa"/>
          </w:tcPr>
          <w:p w14:paraId="177F601E"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0C970F9B"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A3E6356"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6758C4B"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693FFF9"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6CFCE6C" w14:textId="77777777" w:rsidR="004615A2" w:rsidRDefault="004615A2" w:rsidP="00C11875">
            <w:pPr>
              <w:autoSpaceDE w:val="0"/>
              <w:autoSpaceDN w:val="0"/>
              <w:adjustRightInd w:val="0"/>
              <w:spacing w:before="20" w:after="20"/>
              <w:rPr>
                <w:rFonts w:ascii="ML-TTKarthika" w:hAnsi="ML-TTKarthika"/>
              </w:rPr>
            </w:pPr>
          </w:p>
        </w:tc>
      </w:tr>
      <w:tr w:rsidR="004615A2" w14:paraId="3CD07830" w14:textId="77777777">
        <w:trPr>
          <w:jc w:val="center"/>
        </w:trPr>
        <w:tc>
          <w:tcPr>
            <w:tcW w:w="1438" w:type="dxa"/>
          </w:tcPr>
          <w:p w14:paraId="67620DE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7BC512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E811C47"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A26BFF6"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B9F16FC"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1419A7D" w14:textId="77777777" w:rsidR="004615A2" w:rsidRDefault="004615A2" w:rsidP="00C11875">
            <w:pPr>
              <w:autoSpaceDE w:val="0"/>
              <w:autoSpaceDN w:val="0"/>
              <w:adjustRightInd w:val="0"/>
              <w:spacing w:before="20" w:after="20"/>
              <w:rPr>
                <w:rFonts w:ascii="ML-TTKarthika" w:hAnsi="ML-TTKarthika"/>
              </w:rPr>
            </w:pPr>
          </w:p>
        </w:tc>
      </w:tr>
      <w:tr w:rsidR="004615A2" w14:paraId="21794B9E" w14:textId="77777777">
        <w:trPr>
          <w:jc w:val="center"/>
        </w:trPr>
        <w:tc>
          <w:tcPr>
            <w:tcW w:w="1438" w:type="dxa"/>
          </w:tcPr>
          <w:p w14:paraId="249FADEB"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CDFDA1A"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2BEE718"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0B460C9"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2F1A31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B095E74" w14:textId="77777777" w:rsidR="004615A2" w:rsidRDefault="004615A2" w:rsidP="00C11875">
            <w:pPr>
              <w:autoSpaceDE w:val="0"/>
              <w:autoSpaceDN w:val="0"/>
              <w:adjustRightInd w:val="0"/>
              <w:spacing w:before="20" w:after="20"/>
              <w:rPr>
                <w:rFonts w:ascii="ML-TTKarthika" w:hAnsi="ML-TTKarthika"/>
              </w:rPr>
            </w:pPr>
          </w:p>
        </w:tc>
      </w:tr>
      <w:tr w:rsidR="004615A2" w14:paraId="7C2AF621" w14:textId="77777777">
        <w:trPr>
          <w:jc w:val="center"/>
        </w:trPr>
        <w:tc>
          <w:tcPr>
            <w:tcW w:w="1438" w:type="dxa"/>
          </w:tcPr>
          <w:p w14:paraId="4556A276"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7A3519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F7DB90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52F99E8"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E302FC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9A4A3C1" w14:textId="77777777" w:rsidR="004615A2" w:rsidRDefault="004615A2" w:rsidP="00C11875">
            <w:pPr>
              <w:autoSpaceDE w:val="0"/>
              <w:autoSpaceDN w:val="0"/>
              <w:adjustRightInd w:val="0"/>
              <w:spacing w:before="20" w:after="20"/>
              <w:rPr>
                <w:rFonts w:ascii="ML-TTKarthika" w:hAnsi="ML-TTKarthika"/>
              </w:rPr>
            </w:pPr>
          </w:p>
        </w:tc>
      </w:tr>
      <w:tr w:rsidR="004615A2" w14:paraId="755A0453" w14:textId="77777777">
        <w:trPr>
          <w:jc w:val="center"/>
        </w:trPr>
        <w:tc>
          <w:tcPr>
            <w:tcW w:w="1438" w:type="dxa"/>
          </w:tcPr>
          <w:p w14:paraId="17315A15"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B59A87A"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9A129C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6CCD936"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BB5DA9E"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A908563" w14:textId="77777777" w:rsidR="004615A2" w:rsidRDefault="004615A2" w:rsidP="00C11875">
            <w:pPr>
              <w:autoSpaceDE w:val="0"/>
              <w:autoSpaceDN w:val="0"/>
              <w:adjustRightInd w:val="0"/>
              <w:spacing w:before="20" w:after="20"/>
              <w:rPr>
                <w:rFonts w:ascii="ML-TTKarthika" w:hAnsi="ML-TTKarthika"/>
              </w:rPr>
            </w:pPr>
          </w:p>
        </w:tc>
      </w:tr>
      <w:tr w:rsidR="004615A2" w14:paraId="35D8D299" w14:textId="77777777">
        <w:trPr>
          <w:jc w:val="center"/>
        </w:trPr>
        <w:tc>
          <w:tcPr>
            <w:tcW w:w="1438" w:type="dxa"/>
          </w:tcPr>
          <w:p w14:paraId="1964CA6F"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AB6B58D"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E5FC906"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BAFCD1D"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25C9485"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4BA9AFD" w14:textId="77777777" w:rsidR="004615A2" w:rsidRDefault="004615A2" w:rsidP="00C11875">
            <w:pPr>
              <w:autoSpaceDE w:val="0"/>
              <w:autoSpaceDN w:val="0"/>
              <w:adjustRightInd w:val="0"/>
              <w:spacing w:before="20" w:after="20"/>
              <w:rPr>
                <w:rFonts w:ascii="ML-TTKarthika" w:hAnsi="ML-TTKarthika"/>
              </w:rPr>
            </w:pPr>
          </w:p>
        </w:tc>
      </w:tr>
      <w:tr w:rsidR="004615A2" w14:paraId="2760658D" w14:textId="77777777">
        <w:trPr>
          <w:jc w:val="center"/>
        </w:trPr>
        <w:tc>
          <w:tcPr>
            <w:tcW w:w="1438" w:type="dxa"/>
          </w:tcPr>
          <w:p w14:paraId="5A1406A1"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D4F4087"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46B666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744D58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6BFD6BD"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89DC377" w14:textId="77777777" w:rsidR="004615A2" w:rsidRDefault="004615A2" w:rsidP="00C11875">
            <w:pPr>
              <w:autoSpaceDE w:val="0"/>
              <w:autoSpaceDN w:val="0"/>
              <w:adjustRightInd w:val="0"/>
              <w:spacing w:before="20" w:after="20"/>
              <w:rPr>
                <w:rFonts w:ascii="ML-TTKarthika" w:hAnsi="ML-TTKarthika"/>
              </w:rPr>
            </w:pPr>
          </w:p>
        </w:tc>
      </w:tr>
      <w:tr w:rsidR="004615A2" w14:paraId="0F4032AA" w14:textId="77777777">
        <w:trPr>
          <w:jc w:val="center"/>
        </w:trPr>
        <w:tc>
          <w:tcPr>
            <w:tcW w:w="1438" w:type="dxa"/>
          </w:tcPr>
          <w:p w14:paraId="3824AA5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1A7967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543F1F3"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AA5E366"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9119E04"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3E7D0C1" w14:textId="77777777" w:rsidR="004615A2" w:rsidRDefault="004615A2" w:rsidP="00C11875">
            <w:pPr>
              <w:autoSpaceDE w:val="0"/>
              <w:autoSpaceDN w:val="0"/>
              <w:adjustRightInd w:val="0"/>
              <w:spacing w:before="20" w:after="20"/>
              <w:rPr>
                <w:rFonts w:ascii="ML-TTKarthika" w:hAnsi="ML-TTKarthika"/>
              </w:rPr>
            </w:pPr>
          </w:p>
        </w:tc>
      </w:tr>
      <w:tr w:rsidR="004615A2" w14:paraId="68E65FA3" w14:textId="77777777">
        <w:trPr>
          <w:jc w:val="center"/>
        </w:trPr>
        <w:tc>
          <w:tcPr>
            <w:tcW w:w="1438" w:type="dxa"/>
          </w:tcPr>
          <w:p w14:paraId="2CE4603A"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04C5AF3"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C49F9DE"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D03681A"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6BD9EF6"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13882454" w14:textId="77777777" w:rsidR="004615A2" w:rsidRDefault="004615A2" w:rsidP="00C11875">
            <w:pPr>
              <w:autoSpaceDE w:val="0"/>
              <w:autoSpaceDN w:val="0"/>
              <w:adjustRightInd w:val="0"/>
              <w:spacing w:before="20" w:after="20"/>
              <w:rPr>
                <w:rFonts w:ascii="ML-TTKarthika" w:hAnsi="ML-TTKarthika"/>
              </w:rPr>
            </w:pPr>
          </w:p>
        </w:tc>
      </w:tr>
      <w:tr w:rsidR="004615A2" w14:paraId="2C30218D" w14:textId="77777777">
        <w:trPr>
          <w:jc w:val="center"/>
        </w:trPr>
        <w:tc>
          <w:tcPr>
            <w:tcW w:w="1438" w:type="dxa"/>
          </w:tcPr>
          <w:p w14:paraId="68EFE819"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6A7F8E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5046607"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4CABF30"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115411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76F1972" w14:textId="77777777" w:rsidR="004615A2" w:rsidRDefault="004615A2" w:rsidP="00C11875">
            <w:pPr>
              <w:autoSpaceDE w:val="0"/>
              <w:autoSpaceDN w:val="0"/>
              <w:adjustRightInd w:val="0"/>
              <w:spacing w:before="20" w:after="20"/>
              <w:rPr>
                <w:rFonts w:ascii="ML-TTKarthika" w:hAnsi="ML-TTKarthika"/>
              </w:rPr>
            </w:pPr>
          </w:p>
        </w:tc>
      </w:tr>
      <w:tr w:rsidR="004615A2" w14:paraId="79A1B2AC" w14:textId="77777777">
        <w:trPr>
          <w:jc w:val="center"/>
        </w:trPr>
        <w:tc>
          <w:tcPr>
            <w:tcW w:w="1438" w:type="dxa"/>
          </w:tcPr>
          <w:p w14:paraId="4D83F0B8"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9B69C28"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D919827"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586E00A"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24DD19A"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E6EBEFC" w14:textId="77777777" w:rsidR="004615A2" w:rsidRDefault="004615A2" w:rsidP="00C11875">
            <w:pPr>
              <w:autoSpaceDE w:val="0"/>
              <w:autoSpaceDN w:val="0"/>
              <w:adjustRightInd w:val="0"/>
              <w:spacing w:before="20" w:after="20"/>
              <w:rPr>
                <w:rFonts w:ascii="ML-TTKarthika" w:hAnsi="ML-TTKarthika"/>
              </w:rPr>
            </w:pPr>
          </w:p>
        </w:tc>
      </w:tr>
      <w:tr w:rsidR="004615A2" w14:paraId="74E4A029" w14:textId="77777777">
        <w:trPr>
          <w:jc w:val="center"/>
        </w:trPr>
        <w:tc>
          <w:tcPr>
            <w:tcW w:w="1438" w:type="dxa"/>
          </w:tcPr>
          <w:p w14:paraId="4B505B42"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4C9C6AB"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2BD78A3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6DDBEF1"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3F2D30F"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1597A012" w14:textId="77777777" w:rsidR="004615A2" w:rsidRDefault="004615A2" w:rsidP="00C11875">
            <w:pPr>
              <w:autoSpaceDE w:val="0"/>
              <w:autoSpaceDN w:val="0"/>
              <w:adjustRightInd w:val="0"/>
              <w:spacing w:before="20" w:after="20"/>
              <w:rPr>
                <w:rFonts w:ascii="ML-TTKarthika" w:hAnsi="ML-TTKarthika"/>
              </w:rPr>
            </w:pPr>
          </w:p>
        </w:tc>
      </w:tr>
      <w:tr w:rsidR="004615A2" w14:paraId="2D53970E" w14:textId="77777777">
        <w:trPr>
          <w:jc w:val="center"/>
        </w:trPr>
        <w:tc>
          <w:tcPr>
            <w:tcW w:w="1438" w:type="dxa"/>
          </w:tcPr>
          <w:p w14:paraId="01E14BFF"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B2D15E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BAF3051"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ADD70A4"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C36F58E"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3772859" w14:textId="77777777" w:rsidR="004615A2" w:rsidRDefault="004615A2" w:rsidP="00C11875">
            <w:pPr>
              <w:autoSpaceDE w:val="0"/>
              <w:autoSpaceDN w:val="0"/>
              <w:adjustRightInd w:val="0"/>
              <w:spacing w:before="20" w:after="20"/>
              <w:rPr>
                <w:rFonts w:ascii="ML-TTKarthika" w:hAnsi="ML-TTKarthika"/>
              </w:rPr>
            </w:pPr>
          </w:p>
        </w:tc>
      </w:tr>
      <w:tr w:rsidR="004615A2" w14:paraId="7734245F" w14:textId="77777777">
        <w:trPr>
          <w:jc w:val="center"/>
        </w:trPr>
        <w:tc>
          <w:tcPr>
            <w:tcW w:w="1438" w:type="dxa"/>
          </w:tcPr>
          <w:p w14:paraId="7AD6BAD1"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AC9CFC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B33BAE9"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A966566"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6BCAAFC"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EF85079" w14:textId="77777777" w:rsidR="004615A2" w:rsidRDefault="004615A2" w:rsidP="00C11875">
            <w:pPr>
              <w:autoSpaceDE w:val="0"/>
              <w:autoSpaceDN w:val="0"/>
              <w:adjustRightInd w:val="0"/>
              <w:spacing w:before="20" w:after="20"/>
              <w:rPr>
                <w:rFonts w:ascii="ML-TTKarthika" w:hAnsi="ML-TTKarthika"/>
              </w:rPr>
            </w:pPr>
          </w:p>
        </w:tc>
      </w:tr>
      <w:tr w:rsidR="004615A2" w14:paraId="0653CE24" w14:textId="77777777">
        <w:trPr>
          <w:jc w:val="center"/>
        </w:trPr>
        <w:tc>
          <w:tcPr>
            <w:tcW w:w="1438" w:type="dxa"/>
          </w:tcPr>
          <w:p w14:paraId="2664385D"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DD3185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65958D5"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3CB1C935"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B80CA54"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6DEA459" w14:textId="77777777" w:rsidR="004615A2" w:rsidRDefault="004615A2" w:rsidP="00C11875">
            <w:pPr>
              <w:autoSpaceDE w:val="0"/>
              <w:autoSpaceDN w:val="0"/>
              <w:adjustRightInd w:val="0"/>
              <w:spacing w:before="20" w:after="20"/>
              <w:rPr>
                <w:rFonts w:ascii="ML-TTKarthika" w:hAnsi="ML-TTKarthika"/>
              </w:rPr>
            </w:pPr>
          </w:p>
        </w:tc>
      </w:tr>
      <w:tr w:rsidR="004615A2" w14:paraId="597DAFC9" w14:textId="77777777">
        <w:trPr>
          <w:jc w:val="center"/>
        </w:trPr>
        <w:tc>
          <w:tcPr>
            <w:tcW w:w="1438" w:type="dxa"/>
          </w:tcPr>
          <w:p w14:paraId="5817EC74"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8D712E1"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DFC1B6D"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BB50EB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C01A44B"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608C516" w14:textId="77777777" w:rsidR="004615A2" w:rsidRDefault="004615A2" w:rsidP="00C11875">
            <w:pPr>
              <w:autoSpaceDE w:val="0"/>
              <w:autoSpaceDN w:val="0"/>
              <w:adjustRightInd w:val="0"/>
              <w:spacing w:before="20" w:after="20"/>
              <w:rPr>
                <w:rFonts w:ascii="ML-TTKarthika" w:hAnsi="ML-TTKarthika"/>
              </w:rPr>
            </w:pPr>
          </w:p>
        </w:tc>
      </w:tr>
      <w:tr w:rsidR="004615A2" w14:paraId="7B030982" w14:textId="77777777">
        <w:trPr>
          <w:jc w:val="center"/>
        </w:trPr>
        <w:tc>
          <w:tcPr>
            <w:tcW w:w="1438" w:type="dxa"/>
          </w:tcPr>
          <w:p w14:paraId="45CDA735"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D947963"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401C2B3"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297310F"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D41D2BB"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13E384E" w14:textId="77777777" w:rsidR="004615A2" w:rsidRDefault="004615A2" w:rsidP="00C11875">
            <w:pPr>
              <w:autoSpaceDE w:val="0"/>
              <w:autoSpaceDN w:val="0"/>
              <w:adjustRightInd w:val="0"/>
              <w:spacing w:before="20" w:after="20"/>
              <w:rPr>
                <w:rFonts w:ascii="ML-TTKarthika" w:hAnsi="ML-TTKarthika"/>
              </w:rPr>
            </w:pPr>
          </w:p>
        </w:tc>
      </w:tr>
      <w:tr w:rsidR="004615A2" w14:paraId="580481A2" w14:textId="77777777">
        <w:trPr>
          <w:jc w:val="center"/>
        </w:trPr>
        <w:tc>
          <w:tcPr>
            <w:tcW w:w="1438" w:type="dxa"/>
          </w:tcPr>
          <w:p w14:paraId="3E90C620"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30D83E1"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88928CD"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0EF270C"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1B9EAC1"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46F9719" w14:textId="77777777" w:rsidR="004615A2" w:rsidRDefault="004615A2" w:rsidP="00C11875">
            <w:pPr>
              <w:autoSpaceDE w:val="0"/>
              <w:autoSpaceDN w:val="0"/>
              <w:adjustRightInd w:val="0"/>
              <w:spacing w:before="20" w:after="20"/>
              <w:rPr>
                <w:rFonts w:ascii="ML-TTKarthika" w:hAnsi="ML-TTKarthika"/>
              </w:rPr>
            </w:pPr>
          </w:p>
        </w:tc>
      </w:tr>
      <w:tr w:rsidR="004615A2" w14:paraId="762A901C" w14:textId="77777777">
        <w:trPr>
          <w:jc w:val="center"/>
        </w:trPr>
        <w:tc>
          <w:tcPr>
            <w:tcW w:w="1438" w:type="dxa"/>
          </w:tcPr>
          <w:p w14:paraId="3FEE15BE"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BC4F77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E5630C0"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B990926"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900B0A7"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A85B2D5" w14:textId="77777777" w:rsidR="004615A2" w:rsidRDefault="004615A2" w:rsidP="00C11875">
            <w:pPr>
              <w:autoSpaceDE w:val="0"/>
              <w:autoSpaceDN w:val="0"/>
              <w:adjustRightInd w:val="0"/>
              <w:spacing w:before="20" w:after="20"/>
              <w:rPr>
                <w:rFonts w:ascii="ML-TTKarthika" w:hAnsi="ML-TTKarthika"/>
              </w:rPr>
            </w:pPr>
          </w:p>
        </w:tc>
      </w:tr>
      <w:tr w:rsidR="004615A2" w14:paraId="2E2EE189" w14:textId="77777777">
        <w:trPr>
          <w:jc w:val="center"/>
        </w:trPr>
        <w:tc>
          <w:tcPr>
            <w:tcW w:w="1438" w:type="dxa"/>
          </w:tcPr>
          <w:p w14:paraId="59E77064"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ECF8DAA"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B7A645D"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16900B4"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44CC6B7"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07045B4" w14:textId="77777777" w:rsidR="004615A2" w:rsidRDefault="004615A2" w:rsidP="00C11875">
            <w:pPr>
              <w:autoSpaceDE w:val="0"/>
              <w:autoSpaceDN w:val="0"/>
              <w:adjustRightInd w:val="0"/>
              <w:spacing w:before="20" w:after="20"/>
              <w:rPr>
                <w:rFonts w:ascii="ML-TTKarthika" w:hAnsi="ML-TTKarthika"/>
              </w:rPr>
            </w:pPr>
          </w:p>
        </w:tc>
      </w:tr>
      <w:tr w:rsidR="004615A2" w14:paraId="1E8889D5" w14:textId="77777777">
        <w:trPr>
          <w:jc w:val="center"/>
        </w:trPr>
        <w:tc>
          <w:tcPr>
            <w:tcW w:w="1438" w:type="dxa"/>
          </w:tcPr>
          <w:p w14:paraId="578F01C3"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4436A23"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94B817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0B21694"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B192AFE"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F933C9A" w14:textId="77777777" w:rsidR="004615A2" w:rsidRDefault="004615A2" w:rsidP="00C11875">
            <w:pPr>
              <w:autoSpaceDE w:val="0"/>
              <w:autoSpaceDN w:val="0"/>
              <w:adjustRightInd w:val="0"/>
              <w:spacing w:before="20" w:after="20"/>
              <w:rPr>
                <w:rFonts w:ascii="ML-TTKarthika" w:hAnsi="ML-TTKarthika"/>
              </w:rPr>
            </w:pPr>
          </w:p>
        </w:tc>
      </w:tr>
      <w:tr w:rsidR="004615A2" w14:paraId="016FDA5A" w14:textId="77777777">
        <w:trPr>
          <w:jc w:val="center"/>
        </w:trPr>
        <w:tc>
          <w:tcPr>
            <w:tcW w:w="1438" w:type="dxa"/>
          </w:tcPr>
          <w:p w14:paraId="771C7875"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A4616AB"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DE062D5"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43C4E82"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89CB5DB"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EF96A4D" w14:textId="77777777" w:rsidR="004615A2" w:rsidRDefault="004615A2" w:rsidP="00C11875">
            <w:pPr>
              <w:autoSpaceDE w:val="0"/>
              <w:autoSpaceDN w:val="0"/>
              <w:adjustRightInd w:val="0"/>
              <w:spacing w:before="20" w:after="20"/>
              <w:rPr>
                <w:rFonts w:ascii="ML-TTKarthika" w:hAnsi="ML-TTKarthika"/>
              </w:rPr>
            </w:pPr>
          </w:p>
        </w:tc>
      </w:tr>
      <w:tr w:rsidR="004615A2" w14:paraId="4014DF74" w14:textId="77777777">
        <w:trPr>
          <w:jc w:val="center"/>
        </w:trPr>
        <w:tc>
          <w:tcPr>
            <w:tcW w:w="1438" w:type="dxa"/>
          </w:tcPr>
          <w:p w14:paraId="3B186206"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17543EB"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ABB551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FBCB24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50FC33B"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8C170E5" w14:textId="77777777" w:rsidR="004615A2" w:rsidRDefault="004615A2" w:rsidP="00C11875">
            <w:pPr>
              <w:autoSpaceDE w:val="0"/>
              <w:autoSpaceDN w:val="0"/>
              <w:adjustRightInd w:val="0"/>
              <w:spacing w:before="20" w:after="20"/>
              <w:rPr>
                <w:rFonts w:ascii="ML-TTKarthika" w:hAnsi="ML-TTKarthika"/>
              </w:rPr>
            </w:pPr>
          </w:p>
        </w:tc>
      </w:tr>
      <w:tr w:rsidR="004615A2" w14:paraId="23DA8307" w14:textId="77777777">
        <w:trPr>
          <w:jc w:val="center"/>
        </w:trPr>
        <w:tc>
          <w:tcPr>
            <w:tcW w:w="1438" w:type="dxa"/>
          </w:tcPr>
          <w:p w14:paraId="7BCD2BF2"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091BD5B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BE23EB9"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18CFB01"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88606E5"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8C33524" w14:textId="77777777" w:rsidR="004615A2" w:rsidRDefault="004615A2" w:rsidP="00C11875">
            <w:pPr>
              <w:autoSpaceDE w:val="0"/>
              <w:autoSpaceDN w:val="0"/>
              <w:adjustRightInd w:val="0"/>
              <w:spacing w:before="20" w:after="20"/>
              <w:rPr>
                <w:rFonts w:ascii="ML-TTKarthika" w:hAnsi="ML-TTKarthika"/>
              </w:rPr>
            </w:pPr>
          </w:p>
        </w:tc>
      </w:tr>
      <w:tr w:rsidR="004615A2" w14:paraId="796B1911" w14:textId="77777777">
        <w:trPr>
          <w:jc w:val="center"/>
        </w:trPr>
        <w:tc>
          <w:tcPr>
            <w:tcW w:w="1438" w:type="dxa"/>
          </w:tcPr>
          <w:p w14:paraId="10E176B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49415C9"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014888D"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EC75C78"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13339DD"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53FBE10" w14:textId="77777777" w:rsidR="004615A2" w:rsidRDefault="004615A2" w:rsidP="00C11875">
            <w:pPr>
              <w:autoSpaceDE w:val="0"/>
              <w:autoSpaceDN w:val="0"/>
              <w:adjustRightInd w:val="0"/>
              <w:spacing w:before="20" w:after="20"/>
              <w:rPr>
                <w:rFonts w:ascii="ML-TTKarthika" w:hAnsi="ML-TTKarthika"/>
              </w:rPr>
            </w:pPr>
          </w:p>
        </w:tc>
      </w:tr>
      <w:tr w:rsidR="004615A2" w14:paraId="4FB2C6C4" w14:textId="77777777">
        <w:trPr>
          <w:jc w:val="center"/>
        </w:trPr>
        <w:tc>
          <w:tcPr>
            <w:tcW w:w="1438" w:type="dxa"/>
          </w:tcPr>
          <w:p w14:paraId="1CAD964B"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A6B6B2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5F98717"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0C03661"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8F2E37C"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90DC105" w14:textId="77777777" w:rsidR="004615A2" w:rsidRDefault="004615A2" w:rsidP="00C11875">
            <w:pPr>
              <w:autoSpaceDE w:val="0"/>
              <w:autoSpaceDN w:val="0"/>
              <w:adjustRightInd w:val="0"/>
              <w:spacing w:before="20" w:after="20"/>
              <w:rPr>
                <w:rFonts w:ascii="ML-TTKarthika" w:hAnsi="ML-TTKarthika"/>
              </w:rPr>
            </w:pPr>
          </w:p>
        </w:tc>
      </w:tr>
      <w:tr w:rsidR="004615A2" w14:paraId="50213BA8" w14:textId="77777777">
        <w:trPr>
          <w:jc w:val="center"/>
        </w:trPr>
        <w:tc>
          <w:tcPr>
            <w:tcW w:w="1438" w:type="dxa"/>
          </w:tcPr>
          <w:p w14:paraId="188020E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067AED47"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4ED687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2CDE631"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0049F6D"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C64BFDC" w14:textId="77777777" w:rsidR="004615A2" w:rsidRDefault="004615A2" w:rsidP="00C11875">
            <w:pPr>
              <w:autoSpaceDE w:val="0"/>
              <w:autoSpaceDN w:val="0"/>
              <w:adjustRightInd w:val="0"/>
              <w:spacing w:before="20" w:after="20"/>
              <w:rPr>
                <w:rFonts w:ascii="ML-TTKarthika" w:hAnsi="ML-TTKarthika"/>
              </w:rPr>
            </w:pPr>
          </w:p>
        </w:tc>
      </w:tr>
      <w:tr w:rsidR="004615A2" w14:paraId="34158FC6" w14:textId="77777777">
        <w:trPr>
          <w:jc w:val="center"/>
        </w:trPr>
        <w:tc>
          <w:tcPr>
            <w:tcW w:w="1438" w:type="dxa"/>
          </w:tcPr>
          <w:p w14:paraId="25FA707A"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3B9C70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913F3D6"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D7E325B"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D5EB031"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49A0744" w14:textId="77777777" w:rsidR="004615A2" w:rsidRDefault="004615A2" w:rsidP="00C11875">
            <w:pPr>
              <w:autoSpaceDE w:val="0"/>
              <w:autoSpaceDN w:val="0"/>
              <w:adjustRightInd w:val="0"/>
              <w:spacing w:before="20" w:after="20"/>
              <w:rPr>
                <w:rFonts w:ascii="ML-TTKarthika" w:hAnsi="ML-TTKarthika"/>
              </w:rPr>
            </w:pPr>
          </w:p>
        </w:tc>
      </w:tr>
      <w:tr w:rsidR="004615A2" w14:paraId="1A312783" w14:textId="77777777">
        <w:trPr>
          <w:jc w:val="center"/>
        </w:trPr>
        <w:tc>
          <w:tcPr>
            <w:tcW w:w="1438" w:type="dxa"/>
          </w:tcPr>
          <w:p w14:paraId="3A397120"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8B5BC6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F0A9FB3"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59D8AC4"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7E15B0B"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B6E86AB" w14:textId="77777777" w:rsidR="004615A2" w:rsidRDefault="004615A2" w:rsidP="00C11875">
            <w:pPr>
              <w:autoSpaceDE w:val="0"/>
              <w:autoSpaceDN w:val="0"/>
              <w:adjustRightInd w:val="0"/>
              <w:spacing w:before="20" w:after="20"/>
              <w:rPr>
                <w:rFonts w:ascii="ML-TTKarthika" w:hAnsi="ML-TTKarthika"/>
              </w:rPr>
            </w:pPr>
          </w:p>
        </w:tc>
      </w:tr>
      <w:tr w:rsidR="004615A2" w14:paraId="5090286A" w14:textId="77777777">
        <w:trPr>
          <w:jc w:val="center"/>
        </w:trPr>
        <w:tc>
          <w:tcPr>
            <w:tcW w:w="1438" w:type="dxa"/>
          </w:tcPr>
          <w:p w14:paraId="6AC59AD0"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9D10FA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2453524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B87BC31"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14B7434"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16B59E8C" w14:textId="77777777" w:rsidR="004615A2" w:rsidRDefault="004615A2" w:rsidP="00C11875">
            <w:pPr>
              <w:autoSpaceDE w:val="0"/>
              <w:autoSpaceDN w:val="0"/>
              <w:adjustRightInd w:val="0"/>
              <w:spacing w:before="20" w:after="20"/>
              <w:rPr>
                <w:rFonts w:ascii="ML-TTKarthika" w:hAnsi="ML-TTKarthika"/>
              </w:rPr>
            </w:pPr>
          </w:p>
        </w:tc>
      </w:tr>
      <w:tr w:rsidR="004615A2" w14:paraId="717169D9" w14:textId="77777777">
        <w:trPr>
          <w:jc w:val="center"/>
        </w:trPr>
        <w:tc>
          <w:tcPr>
            <w:tcW w:w="1438" w:type="dxa"/>
          </w:tcPr>
          <w:p w14:paraId="456B5641"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1D8DD18"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7A6C79F"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444F9CD"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52FFB8D"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CD20E0B" w14:textId="77777777" w:rsidR="004615A2" w:rsidRDefault="004615A2" w:rsidP="00C11875">
            <w:pPr>
              <w:autoSpaceDE w:val="0"/>
              <w:autoSpaceDN w:val="0"/>
              <w:adjustRightInd w:val="0"/>
              <w:spacing w:before="20" w:after="20"/>
              <w:rPr>
                <w:rFonts w:ascii="ML-TTKarthika" w:hAnsi="ML-TTKarthika"/>
              </w:rPr>
            </w:pPr>
          </w:p>
        </w:tc>
      </w:tr>
      <w:tr w:rsidR="004615A2" w14:paraId="11F34315" w14:textId="77777777">
        <w:trPr>
          <w:jc w:val="center"/>
        </w:trPr>
        <w:tc>
          <w:tcPr>
            <w:tcW w:w="1438" w:type="dxa"/>
          </w:tcPr>
          <w:p w14:paraId="26F6B055"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0D76227"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1DD51A0"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29150B2"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BD1BA3E"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7E2C6D9" w14:textId="77777777" w:rsidR="004615A2" w:rsidRDefault="004615A2" w:rsidP="00C11875">
            <w:pPr>
              <w:autoSpaceDE w:val="0"/>
              <w:autoSpaceDN w:val="0"/>
              <w:adjustRightInd w:val="0"/>
              <w:spacing w:before="20" w:after="20"/>
              <w:rPr>
                <w:rFonts w:ascii="ML-TTKarthika" w:hAnsi="ML-TTKarthika"/>
              </w:rPr>
            </w:pPr>
          </w:p>
        </w:tc>
      </w:tr>
      <w:tr w:rsidR="004615A2" w14:paraId="41B8155C" w14:textId="77777777">
        <w:trPr>
          <w:jc w:val="center"/>
        </w:trPr>
        <w:tc>
          <w:tcPr>
            <w:tcW w:w="1438" w:type="dxa"/>
          </w:tcPr>
          <w:p w14:paraId="3C6144B6"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A95C9EA"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F700101"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6E36BE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DAECC37"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5DD3145" w14:textId="77777777" w:rsidR="004615A2" w:rsidRDefault="004615A2" w:rsidP="00C11875">
            <w:pPr>
              <w:autoSpaceDE w:val="0"/>
              <w:autoSpaceDN w:val="0"/>
              <w:adjustRightInd w:val="0"/>
              <w:spacing w:before="20" w:after="20"/>
              <w:rPr>
                <w:rFonts w:ascii="ML-TTKarthika" w:hAnsi="ML-TTKarthika"/>
              </w:rPr>
            </w:pPr>
          </w:p>
        </w:tc>
      </w:tr>
      <w:tr w:rsidR="004615A2" w14:paraId="678D065E" w14:textId="77777777">
        <w:trPr>
          <w:jc w:val="center"/>
        </w:trPr>
        <w:tc>
          <w:tcPr>
            <w:tcW w:w="1438" w:type="dxa"/>
          </w:tcPr>
          <w:p w14:paraId="4E183679"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1EEA7D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BA8809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A5A4399"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3E0328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AFE443F" w14:textId="77777777" w:rsidR="004615A2" w:rsidRDefault="004615A2" w:rsidP="00C11875">
            <w:pPr>
              <w:autoSpaceDE w:val="0"/>
              <w:autoSpaceDN w:val="0"/>
              <w:adjustRightInd w:val="0"/>
              <w:spacing w:before="20" w:after="20"/>
              <w:rPr>
                <w:rFonts w:ascii="ML-TTKarthika" w:hAnsi="ML-TTKarthika"/>
              </w:rPr>
            </w:pPr>
          </w:p>
        </w:tc>
      </w:tr>
      <w:tr w:rsidR="004615A2" w14:paraId="58A1C8B6" w14:textId="77777777">
        <w:trPr>
          <w:jc w:val="center"/>
        </w:trPr>
        <w:tc>
          <w:tcPr>
            <w:tcW w:w="1438" w:type="dxa"/>
          </w:tcPr>
          <w:p w14:paraId="283A2A0D"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A6C0FC2"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EA579E9"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D42EA30"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B1F07BB"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0787808" w14:textId="77777777" w:rsidR="004615A2" w:rsidRDefault="004615A2" w:rsidP="00C11875">
            <w:pPr>
              <w:autoSpaceDE w:val="0"/>
              <w:autoSpaceDN w:val="0"/>
              <w:adjustRightInd w:val="0"/>
              <w:spacing w:before="20" w:after="20"/>
              <w:rPr>
                <w:rFonts w:ascii="ML-TTKarthika" w:hAnsi="ML-TTKarthika"/>
              </w:rPr>
            </w:pPr>
          </w:p>
        </w:tc>
      </w:tr>
      <w:tr w:rsidR="004615A2" w14:paraId="30029D52" w14:textId="77777777">
        <w:trPr>
          <w:jc w:val="center"/>
        </w:trPr>
        <w:tc>
          <w:tcPr>
            <w:tcW w:w="1438" w:type="dxa"/>
          </w:tcPr>
          <w:p w14:paraId="519DC70E"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CEA553B"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4D4768D"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5D4C8F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F2E084A"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400DBF3" w14:textId="77777777" w:rsidR="004615A2" w:rsidRDefault="004615A2" w:rsidP="00C11875">
            <w:pPr>
              <w:autoSpaceDE w:val="0"/>
              <w:autoSpaceDN w:val="0"/>
              <w:adjustRightInd w:val="0"/>
              <w:spacing w:before="20" w:after="20"/>
              <w:rPr>
                <w:rFonts w:ascii="ML-TTKarthika" w:hAnsi="ML-TTKarthika"/>
              </w:rPr>
            </w:pPr>
          </w:p>
        </w:tc>
      </w:tr>
      <w:tr w:rsidR="004615A2" w14:paraId="0A47E9A7" w14:textId="77777777">
        <w:trPr>
          <w:jc w:val="center"/>
        </w:trPr>
        <w:tc>
          <w:tcPr>
            <w:tcW w:w="1438" w:type="dxa"/>
          </w:tcPr>
          <w:p w14:paraId="6F5A146C"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DCE77E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24DBD9AD"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13A913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EE112B7"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B97D15D" w14:textId="77777777" w:rsidR="004615A2" w:rsidRDefault="004615A2" w:rsidP="00C11875">
            <w:pPr>
              <w:autoSpaceDE w:val="0"/>
              <w:autoSpaceDN w:val="0"/>
              <w:adjustRightInd w:val="0"/>
              <w:spacing w:before="20" w:after="20"/>
              <w:rPr>
                <w:rFonts w:ascii="ML-TTKarthika" w:hAnsi="ML-TTKarthika"/>
              </w:rPr>
            </w:pPr>
          </w:p>
        </w:tc>
      </w:tr>
      <w:tr w:rsidR="004615A2" w14:paraId="6FE08929" w14:textId="77777777">
        <w:trPr>
          <w:jc w:val="center"/>
        </w:trPr>
        <w:tc>
          <w:tcPr>
            <w:tcW w:w="1438" w:type="dxa"/>
          </w:tcPr>
          <w:p w14:paraId="03DB71BB"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4A6C00B"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C2226CF"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537B19C"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4A5826A"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C89070E" w14:textId="77777777" w:rsidR="004615A2" w:rsidRDefault="004615A2" w:rsidP="00C11875">
            <w:pPr>
              <w:autoSpaceDE w:val="0"/>
              <w:autoSpaceDN w:val="0"/>
              <w:adjustRightInd w:val="0"/>
              <w:spacing w:before="20" w:after="20"/>
              <w:rPr>
                <w:rFonts w:ascii="ML-TTKarthika" w:hAnsi="ML-TTKarthika"/>
              </w:rPr>
            </w:pPr>
          </w:p>
        </w:tc>
      </w:tr>
      <w:tr w:rsidR="004615A2" w14:paraId="34E5F763" w14:textId="77777777">
        <w:trPr>
          <w:jc w:val="center"/>
        </w:trPr>
        <w:tc>
          <w:tcPr>
            <w:tcW w:w="1438" w:type="dxa"/>
          </w:tcPr>
          <w:p w14:paraId="13FAEB60"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C24708F"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CFED7A5"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7A3A98A"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CABC961"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5597B8F" w14:textId="77777777" w:rsidR="004615A2" w:rsidRDefault="004615A2" w:rsidP="00C11875">
            <w:pPr>
              <w:autoSpaceDE w:val="0"/>
              <w:autoSpaceDN w:val="0"/>
              <w:adjustRightInd w:val="0"/>
              <w:spacing w:before="20" w:after="20"/>
              <w:rPr>
                <w:rFonts w:ascii="ML-TTKarthika" w:hAnsi="ML-TTKarthika"/>
              </w:rPr>
            </w:pPr>
          </w:p>
        </w:tc>
      </w:tr>
    </w:tbl>
    <w:p w14:paraId="75507404" w14:textId="77777777" w:rsidR="004615A2" w:rsidRPr="00C23209" w:rsidRDefault="004615A2" w:rsidP="00315506">
      <w:pPr>
        <w:autoSpaceDE w:val="0"/>
        <w:autoSpaceDN w:val="0"/>
        <w:adjustRightInd w:val="0"/>
        <w:spacing w:after="40"/>
      </w:pPr>
    </w:p>
    <w:p w14:paraId="39A7AA6F" w14:textId="77777777" w:rsidR="004615A2" w:rsidRPr="00B079BF" w:rsidRDefault="004615A2" w:rsidP="004F1AE5">
      <w:pPr>
        <w:autoSpaceDE w:val="0"/>
        <w:autoSpaceDN w:val="0"/>
        <w:adjustRightInd w:val="0"/>
        <w:spacing w:before="200" w:line="360" w:lineRule="auto"/>
        <w:jc w:val="center"/>
        <w:rPr>
          <w:b/>
          <w:bCs/>
          <w:spacing w:val="4"/>
          <w:sz w:val="28"/>
          <w:szCs w:val="28"/>
        </w:rPr>
      </w:pPr>
      <w:r w:rsidRPr="00B079BF">
        <w:rPr>
          <w:b/>
          <w:bCs/>
          <w:spacing w:val="4"/>
          <w:sz w:val="28"/>
          <w:szCs w:val="28"/>
        </w:rPr>
        <w:t>APPENDIX -  I</w:t>
      </w:r>
      <w:r>
        <w:rPr>
          <w:b/>
          <w:bCs/>
          <w:spacing w:val="4"/>
          <w:sz w:val="28"/>
          <w:szCs w:val="28"/>
        </w:rPr>
        <w:t>I</w:t>
      </w:r>
      <w:r w:rsidRPr="00B079BF">
        <w:rPr>
          <w:b/>
          <w:bCs/>
          <w:spacing w:val="4"/>
          <w:sz w:val="28"/>
          <w:szCs w:val="28"/>
        </w:rPr>
        <w:t xml:space="preserve"> (A)</w:t>
      </w:r>
    </w:p>
    <w:p w14:paraId="70424728" w14:textId="77777777" w:rsidR="004615A2" w:rsidRPr="00B079BF" w:rsidRDefault="004615A2" w:rsidP="0074662E">
      <w:pPr>
        <w:autoSpaceDE w:val="0"/>
        <w:autoSpaceDN w:val="0"/>
        <w:adjustRightInd w:val="0"/>
        <w:spacing w:line="360" w:lineRule="auto"/>
        <w:jc w:val="center"/>
        <w:rPr>
          <w:b/>
          <w:bCs/>
          <w:spacing w:val="4"/>
          <w:sz w:val="26"/>
          <w:szCs w:val="26"/>
        </w:rPr>
      </w:pPr>
      <w:r w:rsidRPr="00B079BF">
        <w:rPr>
          <w:b/>
          <w:bCs/>
          <w:spacing w:val="4"/>
          <w:sz w:val="26"/>
          <w:szCs w:val="26"/>
        </w:rPr>
        <w:t xml:space="preserve">SCALE OF PROFESSIONAL ETHICS </w:t>
      </w:r>
    </w:p>
    <w:p w14:paraId="39B0AA6A" w14:textId="77777777" w:rsidR="004615A2" w:rsidRPr="00C23209" w:rsidRDefault="004615A2" w:rsidP="0074662E">
      <w:pPr>
        <w:autoSpaceDE w:val="0"/>
        <w:autoSpaceDN w:val="0"/>
        <w:adjustRightInd w:val="0"/>
        <w:spacing w:line="360" w:lineRule="auto"/>
        <w:jc w:val="center"/>
        <w:rPr>
          <w:sz w:val="25"/>
          <w:szCs w:val="25"/>
          <w:u w:val="single"/>
        </w:rPr>
      </w:pPr>
      <w:r w:rsidRPr="00C23209">
        <w:rPr>
          <w:b/>
          <w:bCs/>
          <w:sz w:val="25"/>
          <w:szCs w:val="25"/>
          <w:u w:val="single"/>
        </w:rPr>
        <w:t xml:space="preserve">RESPONSE SHEET </w:t>
      </w:r>
    </w:p>
    <w:p w14:paraId="4986791A" w14:textId="77777777" w:rsidR="004615A2" w:rsidRPr="00C23209" w:rsidRDefault="004615A2" w:rsidP="0074662E">
      <w:pPr>
        <w:autoSpaceDE w:val="0"/>
        <w:autoSpaceDN w:val="0"/>
        <w:adjustRightInd w:val="0"/>
        <w:spacing w:line="360" w:lineRule="auto"/>
        <w:jc w:val="center"/>
      </w:pPr>
    </w:p>
    <w:p w14:paraId="46E0B70E" w14:textId="77777777" w:rsidR="004615A2" w:rsidRPr="00C23209" w:rsidRDefault="004615A2" w:rsidP="004F1AE5">
      <w:pPr>
        <w:autoSpaceDE w:val="0"/>
        <w:autoSpaceDN w:val="0"/>
        <w:adjustRightInd w:val="0"/>
        <w:spacing w:after="100"/>
        <w:ind w:right="-993"/>
        <w:rPr>
          <w:rFonts w:ascii="ML-TTKarthika" w:hAnsi="ML-TTKarthika"/>
          <w:spacing w:val="4"/>
          <w:sz w:val="25"/>
          <w:szCs w:val="25"/>
        </w:rPr>
      </w:pPr>
      <w:r w:rsidRPr="00C23209">
        <w:rPr>
          <w:rFonts w:ascii="ML-TTKarthika" w:hAnsi="ML-TTKarthika"/>
          <w:spacing w:val="4"/>
          <w:sz w:val="25"/>
          <w:szCs w:val="25"/>
        </w:rPr>
        <w:t xml:space="preserve">t]cv </w:t>
      </w:r>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r w:rsidRPr="00C23209">
        <w:rPr>
          <w:rFonts w:ascii="Times New Roman" w:hAnsi="Times New Roman"/>
          <w:spacing w:val="4"/>
          <w:sz w:val="25"/>
          <w:szCs w:val="25"/>
        </w:rPr>
        <w:tab/>
      </w:r>
      <w:r>
        <w:rPr>
          <w:rFonts w:ascii="Times New Roman" w:hAnsi="Times New Roman"/>
          <w:spacing w:val="4"/>
          <w:sz w:val="25"/>
          <w:szCs w:val="25"/>
        </w:rPr>
        <w:tab/>
      </w:r>
      <w:r w:rsidRPr="00C23209">
        <w:rPr>
          <w:rFonts w:ascii="ML-TTKarthika" w:hAnsi="ML-TTKarthika"/>
          <w:spacing w:val="4"/>
          <w:sz w:val="25"/>
          <w:szCs w:val="25"/>
        </w:rPr>
        <w:t>hnZymebw</w:t>
      </w:r>
      <w:r w:rsidRPr="00C23209">
        <w:rPr>
          <w:rFonts w:ascii="ML-TTKarthika" w:hAnsi="ML-TTKarthika"/>
          <w:spacing w:val="4"/>
          <w:sz w:val="25"/>
          <w:szCs w:val="25"/>
        </w:rPr>
        <w:tab/>
        <w:t xml:space="preserve">: </w:t>
      </w:r>
      <w:r w:rsidRPr="00C23209">
        <w:rPr>
          <w:rFonts w:ascii="Times New Roman" w:hAnsi="Times New Roman"/>
          <w:spacing w:val="4"/>
          <w:sz w:val="25"/>
          <w:szCs w:val="25"/>
        </w:rPr>
        <w:t>…………………</w:t>
      </w:r>
      <w:r>
        <w:rPr>
          <w:rFonts w:ascii="Times New Roman" w:hAnsi="Times New Roman"/>
          <w:spacing w:val="4"/>
          <w:sz w:val="25"/>
          <w:szCs w:val="25"/>
        </w:rPr>
        <w:t xml:space="preserve"> </w:t>
      </w:r>
      <w:r w:rsidRPr="00C23209">
        <w:rPr>
          <w:rFonts w:ascii="ML-TTKarthika" w:hAnsi="ML-TTKarthika"/>
          <w:spacing w:val="4"/>
          <w:sz w:val="25"/>
          <w:szCs w:val="25"/>
        </w:rPr>
        <w:t xml:space="preserve">]pcpj³/ </w:t>
      </w:r>
      <w:proofErr w:type="spellStart"/>
      <w:r w:rsidRPr="00C23209">
        <w:rPr>
          <w:rFonts w:ascii="ML-TTKarthika" w:hAnsi="ML-TTKarthika"/>
          <w:spacing w:val="4"/>
          <w:sz w:val="25"/>
          <w:szCs w:val="25"/>
        </w:rPr>
        <w:t>kv</w:t>
      </w:r>
      <w:proofErr w:type="spellEnd"/>
      <w:r w:rsidRPr="00C23209">
        <w:rPr>
          <w:rFonts w:ascii="ML-TTKarthika" w:hAnsi="ML-TTKarthika"/>
          <w:spacing w:val="4"/>
          <w:sz w:val="25"/>
          <w:szCs w:val="25"/>
        </w:rPr>
        <w:t>{Xo</w:t>
      </w:r>
      <w:r w:rsidRPr="00C23209">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r w:rsidRPr="00C23209">
        <w:rPr>
          <w:rFonts w:ascii="Times New Roman" w:hAnsi="Times New Roman"/>
          <w:spacing w:val="4"/>
          <w:sz w:val="25"/>
          <w:szCs w:val="25"/>
        </w:rPr>
        <w:tab/>
      </w:r>
      <w:r>
        <w:rPr>
          <w:rFonts w:ascii="ML-TTKarthika" w:hAnsi="ML-TTKarthika"/>
          <w:spacing w:val="4"/>
          <w:sz w:val="25"/>
          <w:szCs w:val="25"/>
        </w:rPr>
        <w:tab/>
      </w:r>
      <w:proofErr w:type="spellStart"/>
      <w:r w:rsidRPr="00C23209">
        <w:rPr>
          <w:rFonts w:ascii="ML-TTKarthika" w:hAnsi="ML-TTKarthika"/>
          <w:spacing w:val="4"/>
          <w:sz w:val="25"/>
          <w:szCs w:val="25"/>
        </w:rPr>
        <w:t>PnÃ</w:t>
      </w:r>
      <w:proofErr w:type="spellEnd"/>
      <w:r w:rsidRPr="00C23209">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r>
        <w:rPr>
          <w:rFonts w:ascii="ML-TTKarthika" w:hAnsi="ML-TTKarthika"/>
          <w:spacing w:val="4"/>
          <w:sz w:val="25"/>
          <w:szCs w:val="25"/>
        </w:rPr>
        <w:tab/>
      </w:r>
      <w:r w:rsidRPr="00C23209">
        <w:rPr>
          <w:rFonts w:ascii="ML-TTKarthika" w:hAnsi="ML-TTKarthika"/>
          <w:spacing w:val="4"/>
          <w:sz w:val="25"/>
          <w:szCs w:val="25"/>
        </w:rPr>
        <w:tab/>
      </w:r>
    </w:p>
    <w:p w14:paraId="35DB8168" w14:textId="77777777" w:rsidR="004615A2" w:rsidRPr="00C23209" w:rsidRDefault="004615A2" w:rsidP="003B172A">
      <w:pPr>
        <w:autoSpaceDE w:val="0"/>
        <w:autoSpaceDN w:val="0"/>
        <w:adjustRightInd w:val="0"/>
        <w:spacing w:after="100"/>
        <w:ind w:right="-538"/>
        <w:rPr>
          <w:rFonts w:ascii="ML-TTKarthika" w:hAnsi="ML-TTKarthika"/>
          <w:spacing w:val="4"/>
          <w:sz w:val="25"/>
          <w:szCs w:val="25"/>
        </w:rPr>
      </w:pPr>
      <w:r w:rsidRPr="00C23209">
        <w:rPr>
          <w:rFonts w:ascii="ML-TTKarthika" w:hAnsi="ML-TTKarthika"/>
          <w:spacing w:val="4"/>
          <w:sz w:val="25"/>
          <w:szCs w:val="25"/>
        </w:rPr>
        <w:t xml:space="preserve">hZym`ymk </w:t>
      </w:r>
      <w:proofErr w:type="spellStart"/>
      <w:r w:rsidRPr="00C23209">
        <w:rPr>
          <w:rFonts w:ascii="ML-TTKarthika" w:hAnsi="ML-TTKarthika"/>
          <w:spacing w:val="4"/>
          <w:sz w:val="25"/>
          <w:szCs w:val="25"/>
        </w:rPr>
        <w:t>tbmKyX</w:t>
      </w:r>
      <w:proofErr w:type="spellEnd"/>
      <w:r w:rsidRPr="00C23209">
        <w:rPr>
          <w:rFonts w:ascii="ML-TTKarthika" w:hAnsi="ML-TTKarthika"/>
          <w:spacing w:val="4"/>
          <w:sz w:val="25"/>
          <w:szCs w:val="25"/>
        </w:rPr>
        <w:tab/>
        <w:t xml:space="preserve">: </w:t>
      </w:r>
      <w:r w:rsidRPr="00C23209">
        <w:rPr>
          <w:rFonts w:ascii="Times New Roman" w:hAnsi="Times New Roman"/>
          <w:spacing w:val="4"/>
          <w:sz w:val="25"/>
          <w:szCs w:val="25"/>
        </w:rPr>
        <w:t>……………………………</w:t>
      </w:r>
      <w:r w:rsidRPr="00C23209">
        <w:rPr>
          <w:rFonts w:ascii="Times New Roman" w:hAnsi="Times New Roman"/>
          <w:spacing w:val="4"/>
          <w:sz w:val="25"/>
          <w:szCs w:val="25"/>
        </w:rPr>
        <w:tab/>
      </w:r>
      <w:r>
        <w:rPr>
          <w:rFonts w:ascii="Times New Roman" w:hAnsi="Times New Roman"/>
          <w:spacing w:val="4"/>
          <w:sz w:val="25"/>
          <w:szCs w:val="25"/>
        </w:rPr>
        <w:tab/>
      </w:r>
      <w:r>
        <w:rPr>
          <w:rFonts w:ascii="ML-TTKarthika" w:hAnsi="ML-TTKarthika"/>
          <w:spacing w:val="4"/>
          <w:sz w:val="25"/>
          <w:szCs w:val="25"/>
        </w:rPr>
        <w:t>{]tZiw</w:t>
      </w:r>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w:t>
      </w:r>
      <w:r>
        <w:rPr>
          <w:rFonts w:ascii="ML-TTKarthika" w:hAnsi="ML-TTKarthika"/>
          <w:spacing w:val="4"/>
          <w:sz w:val="25"/>
          <w:szCs w:val="25"/>
        </w:rPr>
        <w:t xml:space="preserve"> </w:t>
      </w:r>
      <w:r w:rsidRPr="00C23209">
        <w:rPr>
          <w:rFonts w:ascii="Times New Roman" w:hAnsi="Times New Roman"/>
          <w:spacing w:val="4"/>
          <w:sz w:val="25"/>
          <w:szCs w:val="25"/>
        </w:rPr>
        <w:t>…………………</w:t>
      </w:r>
    </w:p>
    <w:p w14:paraId="41004D25" w14:textId="77777777" w:rsidR="004615A2" w:rsidRPr="00C23209" w:rsidRDefault="004615A2" w:rsidP="00315506">
      <w:pPr>
        <w:autoSpaceDE w:val="0"/>
        <w:autoSpaceDN w:val="0"/>
        <w:adjustRightInd w:val="0"/>
        <w:spacing w:after="180"/>
        <w:rPr>
          <w:rFonts w:ascii="ML-TTKarthika" w:hAnsi="ML-TTKarthika"/>
          <w:b/>
          <w:sz w:val="25"/>
          <w:szCs w:val="25"/>
        </w:rPr>
      </w:pPr>
      <w:r w:rsidRPr="00C23209">
        <w:rPr>
          <w:rFonts w:ascii="ML-TTKarthika" w:hAnsi="ML-TTKarthika"/>
          <w:spacing w:val="4"/>
          <w:sz w:val="25"/>
          <w:szCs w:val="25"/>
        </w:rPr>
        <w:t>{]</w:t>
      </w:r>
      <w:proofErr w:type="spellStart"/>
      <w:r w:rsidRPr="00C23209">
        <w:rPr>
          <w:rFonts w:ascii="ML-TTKarthika" w:hAnsi="ML-TTKarthika"/>
          <w:spacing w:val="4"/>
          <w:sz w:val="25"/>
          <w:szCs w:val="25"/>
        </w:rPr>
        <w:t>mbw</w:t>
      </w:r>
      <w:proofErr w:type="spellEnd"/>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p>
    <w:tbl>
      <w:tblPr>
        <w:tblStyle w:val="TableGrid"/>
        <w:tblW w:w="0" w:type="auto"/>
        <w:jc w:val="center"/>
        <w:tblInd w:w="0" w:type="dxa"/>
        <w:tblLook w:val="01E0" w:firstRow="1" w:lastRow="1" w:firstColumn="1" w:lastColumn="1" w:noHBand="0" w:noVBand="0"/>
      </w:tblPr>
      <w:tblGrid>
        <w:gridCol w:w="1438"/>
        <w:gridCol w:w="1772"/>
        <w:gridCol w:w="1341"/>
        <w:gridCol w:w="1193"/>
        <w:gridCol w:w="1498"/>
        <w:gridCol w:w="1382"/>
      </w:tblGrid>
      <w:tr w:rsidR="004615A2" w14:paraId="1A8941EA" w14:textId="77777777">
        <w:trPr>
          <w:tblHeader/>
          <w:jc w:val="center"/>
        </w:trPr>
        <w:tc>
          <w:tcPr>
            <w:tcW w:w="1438" w:type="dxa"/>
            <w:vAlign w:val="center"/>
          </w:tcPr>
          <w:p w14:paraId="439C6087" w14:textId="77777777" w:rsidR="004615A2" w:rsidRDefault="004615A2" w:rsidP="008956F0">
            <w:pPr>
              <w:autoSpaceDE w:val="0"/>
              <w:autoSpaceDN w:val="0"/>
              <w:adjustRightInd w:val="0"/>
              <w:spacing w:before="100" w:after="100"/>
              <w:jc w:val="center"/>
              <w:rPr>
                <w:rFonts w:ascii="ML-TTKarthika" w:hAnsi="ML-TTKarthika"/>
              </w:rPr>
            </w:pPr>
            <w:proofErr w:type="spellStart"/>
            <w:r>
              <w:rPr>
                <w:rFonts w:ascii="ML-TTKarthika" w:hAnsi="ML-TTKarthika"/>
              </w:rPr>
              <w:t>tNmZy</w:t>
            </w:r>
            <w:proofErr w:type="spellEnd"/>
            <w:r>
              <w:rPr>
                <w:rFonts w:ascii="ML-TTKarthika" w:hAnsi="ML-TTKarthika"/>
              </w:rPr>
              <w:t>\¼À</w:t>
            </w:r>
          </w:p>
        </w:tc>
        <w:tc>
          <w:tcPr>
            <w:tcW w:w="1772" w:type="dxa"/>
            <w:vAlign w:val="center"/>
          </w:tcPr>
          <w:p w14:paraId="612FFDF2" w14:textId="77777777" w:rsidR="004615A2" w:rsidRDefault="004615A2" w:rsidP="008956F0">
            <w:pPr>
              <w:autoSpaceDE w:val="0"/>
              <w:autoSpaceDN w:val="0"/>
              <w:adjustRightInd w:val="0"/>
              <w:spacing w:before="100" w:after="100"/>
              <w:jc w:val="center"/>
              <w:rPr>
                <w:rFonts w:ascii="ML-TTKarthika" w:hAnsi="ML-TTKarthika"/>
              </w:rPr>
            </w:pPr>
            <w:proofErr w:type="spellStart"/>
            <w:r>
              <w:rPr>
                <w:rFonts w:ascii="ML-TTKarthika" w:hAnsi="ML-TTKarthika"/>
              </w:rPr>
              <w:t>FÃmbvt¸mgpw</w:t>
            </w:r>
            <w:proofErr w:type="spellEnd"/>
          </w:p>
        </w:tc>
        <w:tc>
          <w:tcPr>
            <w:tcW w:w="1341" w:type="dxa"/>
            <w:vAlign w:val="center"/>
          </w:tcPr>
          <w:p w14:paraId="092E2421" w14:textId="77777777" w:rsidR="004615A2" w:rsidRDefault="004615A2" w:rsidP="008956F0">
            <w:pPr>
              <w:autoSpaceDE w:val="0"/>
              <w:autoSpaceDN w:val="0"/>
              <w:adjustRightInd w:val="0"/>
              <w:spacing w:before="100" w:after="100"/>
              <w:jc w:val="center"/>
              <w:rPr>
                <w:rFonts w:ascii="ML-TTKarthika" w:hAnsi="ML-TTKarthika"/>
              </w:rPr>
            </w:pPr>
            <w:proofErr w:type="spellStart"/>
            <w:r>
              <w:rPr>
                <w:rFonts w:ascii="ML-TTKarthika" w:hAnsi="ML-TTKarthika"/>
              </w:rPr>
              <w:t>an¡t¸mgpw</w:t>
            </w:r>
            <w:proofErr w:type="spellEnd"/>
          </w:p>
        </w:tc>
        <w:tc>
          <w:tcPr>
            <w:tcW w:w="1193" w:type="dxa"/>
            <w:vAlign w:val="center"/>
          </w:tcPr>
          <w:p w14:paraId="4A2CB917" w14:textId="77777777" w:rsidR="004615A2" w:rsidRDefault="004615A2" w:rsidP="008956F0">
            <w:pPr>
              <w:autoSpaceDE w:val="0"/>
              <w:autoSpaceDN w:val="0"/>
              <w:adjustRightInd w:val="0"/>
              <w:spacing w:before="100" w:after="100"/>
              <w:jc w:val="center"/>
              <w:rPr>
                <w:rFonts w:ascii="ML-TTKarthika" w:hAnsi="ML-TTKarthika"/>
              </w:rPr>
            </w:pPr>
            <w:proofErr w:type="spellStart"/>
            <w:r>
              <w:rPr>
                <w:rFonts w:ascii="ML-TTKarthika" w:hAnsi="ML-TTKarthika"/>
              </w:rPr>
              <w:t>Nnet¸mÄ</w:t>
            </w:r>
            <w:proofErr w:type="spellEnd"/>
            <w:r>
              <w:rPr>
                <w:rFonts w:ascii="ML-TTKarthika" w:hAnsi="ML-TTKarthika"/>
              </w:rPr>
              <w:t xml:space="preserve"> am{</w:t>
            </w:r>
            <w:proofErr w:type="spellStart"/>
            <w:r>
              <w:rPr>
                <w:rFonts w:ascii="ML-TTKarthika" w:hAnsi="ML-TTKarthika"/>
              </w:rPr>
              <w:t>Xw</w:t>
            </w:r>
            <w:proofErr w:type="spellEnd"/>
          </w:p>
        </w:tc>
        <w:tc>
          <w:tcPr>
            <w:tcW w:w="1498" w:type="dxa"/>
            <w:vAlign w:val="center"/>
          </w:tcPr>
          <w:p w14:paraId="30C57C8D" w14:textId="77777777" w:rsidR="004615A2" w:rsidRDefault="004615A2" w:rsidP="008956F0">
            <w:pPr>
              <w:autoSpaceDE w:val="0"/>
              <w:autoSpaceDN w:val="0"/>
              <w:adjustRightInd w:val="0"/>
              <w:spacing w:before="100" w:after="100"/>
              <w:jc w:val="center"/>
              <w:rPr>
                <w:rFonts w:ascii="ML-TTKarthika" w:hAnsi="ML-TTKarthika"/>
              </w:rPr>
            </w:pPr>
            <w:r>
              <w:rPr>
                <w:rFonts w:ascii="ML-TTKarthika" w:hAnsi="ML-TTKarthika"/>
              </w:rPr>
              <w:t>A]</w:t>
            </w:r>
            <w:proofErr w:type="spellStart"/>
            <w:r>
              <w:rPr>
                <w:rFonts w:ascii="ML-TTKarthika" w:hAnsi="ML-TTKarthika"/>
              </w:rPr>
              <w:t>qÀÆambn</w:t>
            </w:r>
            <w:proofErr w:type="spellEnd"/>
          </w:p>
        </w:tc>
        <w:tc>
          <w:tcPr>
            <w:tcW w:w="1382" w:type="dxa"/>
            <w:vAlign w:val="center"/>
          </w:tcPr>
          <w:p w14:paraId="2347F4DB" w14:textId="77777777" w:rsidR="004615A2" w:rsidRDefault="004615A2" w:rsidP="008956F0">
            <w:pPr>
              <w:autoSpaceDE w:val="0"/>
              <w:autoSpaceDN w:val="0"/>
              <w:adjustRightInd w:val="0"/>
              <w:spacing w:before="100" w:after="100"/>
              <w:jc w:val="center"/>
              <w:rPr>
                <w:rFonts w:ascii="ML-TTKarthika" w:hAnsi="ML-TTKarthika"/>
              </w:rPr>
            </w:pPr>
            <w:proofErr w:type="spellStart"/>
            <w:r>
              <w:rPr>
                <w:rFonts w:ascii="ML-TTKarthika" w:hAnsi="ML-TTKarthika"/>
              </w:rPr>
              <w:t>Hcn¡epanÃ</w:t>
            </w:r>
            <w:proofErr w:type="spellEnd"/>
          </w:p>
        </w:tc>
      </w:tr>
      <w:tr w:rsidR="004615A2" w14:paraId="28AE949E" w14:textId="77777777">
        <w:trPr>
          <w:jc w:val="center"/>
        </w:trPr>
        <w:tc>
          <w:tcPr>
            <w:tcW w:w="1438" w:type="dxa"/>
          </w:tcPr>
          <w:p w14:paraId="1EB26502"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CD9BDA4"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84D1419"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008BC8E"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A365347"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1258D67" w14:textId="77777777" w:rsidR="004615A2" w:rsidRDefault="004615A2" w:rsidP="00C11875">
            <w:pPr>
              <w:autoSpaceDE w:val="0"/>
              <w:autoSpaceDN w:val="0"/>
              <w:adjustRightInd w:val="0"/>
              <w:spacing w:before="20" w:after="20"/>
              <w:rPr>
                <w:rFonts w:ascii="ML-TTKarthika" w:hAnsi="ML-TTKarthika"/>
              </w:rPr>
            </w:pPr>
          </w:p>
        </w:tc>
      </w:tr>
      <w:tr w:rsidR="004615A2" w14:paraId="137698DB" w14:textId="77777777">
        <w:trPr>
          <w:jc w:val="center"/>
        </w:trPr>
        <w:tc>
          <w:tcPr>
            <w:tcW w:w="1438" w:type="dxa"/>
          </w:tcPr>
          <w:p w14:paraId="4C882FF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FA4E3E9"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3C81892"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E6351FB"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34D0C2F"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DD9469B" w14:textId="77777777" w:rsidR="004615A2" w:rsidRDefault="004615A2" w:rsidP="00C11875">
            <w:pPr>
              <w:autoSpaceDE w:val="0"/>
              <w:autoSpaceDN w:val="0"/>
              <w:adjustRightInd w:val="0"/>
              <w:spacing w:before="20" w:after="20"/>
              <w:rPr>
                <w:rFonts w:ascii="ML-TTKarthika" w:hAnsi="ML-TTKarthika"/>
              </w:rPr>
            </w:pPr>
          </w:p>
        </w:tc>
      </w:tr>
      <w:tr w:rsidR="004615A2" w14:paraId="7ED610BB" w14:textId="77777777">
        <w:trPr>
          <w:jc w:val="center"/>
        </w:trPr>
        <w:tc>
          <w:tcPr>
            <w:tcW w:w="1438" w:type="dxa"/>
          </w:tcPr>
          <w:p w14:paraId="47D2B671"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9ADDF52"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E5D3790"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9296301"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3C81972"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E84FC75" w14:textId="77777777" w:rsidR="004615A2" w:rsidRDefault="004615A2" w:rsidP="00C11875">
            <w:pPr>
              <w:autoSpaceDE w:val="0"/>
              <w:autoSpaceDN w:val="0"/>
              <w:adjustRightInd w:val="0"/>
              <w:spacing w:before="20" w:after="20"/>
              <w:rPr>
                <w:rFonts w:ascii="ML-TTKarthika" w:hAnsi="ML-TTKarthika"/>
              </w:rPr>
            </w:pPr>
          </w:p>
        </w:tc>
      </w:tr>
      <w:tr w:rsidR="004615A2" w14:paraId="645588E9" w14:textId="77777777">
        <w:trPr>
          <w:jc w:val="center"/>
        </w:trPr>
        <w:tc>
          <w:tcPr>
            <w:tcW w:w="1438" w:type="dxa"/>
          </w:tcPr>
          <w:p w14:paraId="754CDC6D"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0B1439A"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B7B241D"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E255D14"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A709B5D"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1D05031F" w14:textId="77777777" w:rsidR="004615A2" w:rsidRDefault="004615A2" w:rsidP="00C11875">
            <w:pPr>
              <w:autoSpaceDE w:val="0"/>
              <w:autoSpaceDN w:val="0"/>
              <w:adjustRightInd w:val="0"/>
              <w:spacing w:before="20" w:after="20"/>
              <w:rPr>
                <w:rFonts w:ascii="ML-TTKarthika" w:hAnsi="ML-TTKarthika"/>
              </w:rPr>
            </w:pPr>
          </w:p>
        </w:tc>
      </w:tr>
      <w:tr w:rsidR="004615A2" w14:paraId="1A80A126" w14:textId="77777777">
        <w:trPr>
          <w:jc w:val="center"/>
        </w:trPr>
        <w:tc>
          <w:tcPr>
            <w:tcW w:w="1438" w:type="dxa"/>
          </w:tcPr>
          <w:p w14:paraId="40724BE1"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BD5CC87"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414566C"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B443EFC"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431038A"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1761B59A" w14:textId="77777777" w:rsidR="004615A2" w:rsidRDefault="004615A2" w:rsidP="00C11875">
            <w:pPr>
              <w:autoSpaceDE w:val="0"/>
              <w:autoSpaceDN w:val="0"/>
              <w:adjustRightInd w:val="0"/>
              <w:spacing w:before="20" w:after="20"/>
              <w:rPr>
                <w:rFonts w:ascii="ML-TTKarthika" w:hAnsi="ML-TTKarthika"/>
              </w:rPr>
            </w:pPr>
          </w:p>
        </w:tc>
      </w:tr>
      <w:tr w:rsidR="004615A2" w14:paraId="74C99AE3" w14:textId="77777777">
        <w:trPr>
          <w:jc w:val="center"/>
        </w:trPr>
        <w:tc>
          <w:tcPr>
            <w:tcW w:w="1438" w:type="dxa"/>
          </w:tcPr>
          <w:p w14:paraId="53B2FE3A"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4CFE598"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6A7A8A0"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8FCC2A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3C3D01D"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A13CDC3" w14:textId="77777777" w:rsidR="004615A2" w:rsidRDefault="004615A2" w:rsidP="00C11875">
            <w:pPr>
              <w:autoSpaceDE w:val="0"/>
              <w:autoSpaceDN w:val="0"/>
              <w:adjustRightInd w:val="0"/>
              <w:spacing w:before="20" w:after="20"/>
              <w:rPr>
                <w:rFonts w:ascii="ML-TTKarthika" w:hAnsi="ML-TTKarthika"/>
              </w:rPr>
            </w:pPr>
          </w:p>
        </w:tc>
      </w:tr>
      <w:tr w:rsidR="004615A2" w14:paraId="2A088E7F" w14:textId="77777777">
        <w:trPr>
          <w:jc w:val="center"/>
        </w:trPr>
        <w:tc>
          <w:tcPr>
            <w:tcW w:w="1438" w:type="dxa"/>
          </w:tcPr>
          <w:p w14:paraId="7547E9A0"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2DAA65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92D5F1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CA66B6B"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773D53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1C6932A" w14:textId="77777777" w:rsidR="004615A2" w:rsidRDefault="004615A2" w:rsidP="00C11875">
            <w:pPr>
              <w:autoSpaceDE w:val="0"/>
              <w:autoSpaceDN w:val="0"/>
              <w:adjustRightInd w:val="0"/>
              <w:spacing w:before="20" w:after="20"/>
              <w:rPr>
                <w:rFonts w:ascii="ML-TTKarthika" w:hAnsi="ML-TTKarthika"/>
              </w:rPr>
            </w:pPr>
          </w:p>
        </w:tc>
      </w:tr>
      <w:tr w:rsidR="004615A2" w14:paraId="5F54FFFF" w14:textId="77777777">
        <w:trPr>
          <w:jc w:val="center"/>
        </w:trPr>
        <w:tc>
          <w:tcPr>
            <w:tcW w:w="1438" w:type="dxa"/>
          </w:tcPr>
          <w:p w14:paraId="254F689E"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26D3E0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63F08693"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D67A9EB"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CEE612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0120BA1" w14:textId="77777777" w:rsidR="004615A2" w:rsidRDefault="004615A2" w:rsidP="00C11875">
            <w:pPr>
              <w:autoSpaceDE w:val="0"/>
              <w:autoSpaceDN w:val="0"/>
              <w:adjustRightInd w:val="0"/>
              <w:spacing w:before="20" w:after="20"/>
              <w:rPr>
                <w:rFonts w:ascii="ML-TTKarthika" w:hAnsi="ML-TTKarthika"/>
              </w:rPr>
            </w:pPr>
          </w:p>
        </w:tc>
      </w:tr>
      <w:tr w:rsidR="004615A2" w14:paraId="1E98FBBC" w14:textId="77777777">
        <w:trPr>
          <w:jc w:val="center"/>
        </w:trPr>
        <w:tc>
          <w:tcPr>
            <w:tcW w:w="1438" w:type="dxa"/>
          </w:tcPr>
          <w:p w14:paraId="5AEDB1AD"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BC62418"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2B639C4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76F8831"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CC89A5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6D4D916" w14:textId="77777777" w:rsidR="004615A2" w:rsidRDefault="004615A2" w:rsidP="00C11875">
            <w:pPr>
              <w:autoSpaceDE w:val="0"/>
              <w:autoSpaceDN w:val="0"/>
              <w:adjustRightInd w:val="0"/>
              <w:spacing w:before="20" w:after="20"/>
              <w:rPr>
                <w:rFonts w:ascii="ML-TTKarthika" w:hAnsi="ML-TTKarthika"/>
              </w:rPr>
            </w:pPr>
          </w:p>
        </w:tc>
      </w:tr>
      <w:tr w:rsidR="004615A2" w14:paraId="24C16E7A" w14:textId="77777777">
        <w:trPr>
          <w:jc w:val="center"/>
        </w:trPr>
        <w:tc>
          <w:tcPr>
            <w:tcW w:w="1438" w:type="dxa"/>
          </w:tcPr>
          <w:p w14:paraId="6DFE0D7F"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658B5CD"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4434C4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34D1C1E4"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E0824F6"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97EE91A" w14:textId="77777777" w:rsidR="004615A2" w:rsidRDefault="004615A2" w:rsidP="00C11875">
            <w:pPr>
              <w:autoSpaceDE w:val="0"/>
              <w:autoSpaceDN w:val="0"/>
              <w:adjustRightInd w:val="0"/>
              <w:spacing w:before="20" w:after="20"/>
              <w:rPr>
                <w:rFonts w:ascii="ML-TTKarthika" w:hAnsi="ML-TTKarthika"/>
              </w:rPr>
            </w:pPr>
          </w:p>
        </w:tc>
      </w:tr>
      <w:tr w:rsidR="004615A2" w14:paraId="2FDD15B3" w14:textId="77777777">
        <w:trPr>
          <w:jc w:val="center"/>
        </w:trPr>
        <w:tc>
          <w:tcPr>
            <w:tcW w:w="1438" w:type="dxa"/>
          </w:tcPr>
          <w:p w14:paraId="2BB8049B"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D957052"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902D499"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CA2F77A"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2FCF3F1"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D271854" w14:textId="77777777" w:rsidR="004615A2" w:rsidRDefault="004615A2" w:rsidP="00C11875">
            <w:pPr>
              <w:autoSpaceDE w:val="0"/>
              <w:autoSpaceDN w:val="0"/>
              <w:adjustRightInd w:val="0"/>
              <w:spacing w:before="20" w:after="20"/>
              <w:rPr>
                <w:rFonts w:ascii="ML-TTKarthika" w:hAnsi="ML-TTKarthika"/>
              </w:rPr>
            </w:pPr>
          </w:p>
        </w:tc>
      </w:tr>
      <w:tr w:rsidR="004615A2" w14:paraId="44CC3FE3" w14:textId="77777777">
        <w:trPr>
          <w:jc w:val="center"/>
        </w:trPr>
        <w:tc>
          <w:tcPr>
            <w:tcW w:w="1438" w:type="dxa"/>
          </w:tcPr>
          <w:p w14:paraId="4F963CEF"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1AC6C8C"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ECD1AE3"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D8D631C"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420118C"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D4E02BF" w14:textId="77777777" w:rsidR="004615A2" w:rsidRDefault="004615A2" w:rsidP="00C11875">
            <w:pPr>
              <w:autoSpaceDE w:val="0"/>
              <w:autoSpaceDN w:val="0"/>
              <w:adjustRightInd w:val="0"/>
              <w:spacing w:before="20" w:after="20"/>
              <w:rPr>
                <w:rFonts w:ascii="ML-TTKarthika" w:hAnsi="ML-TTKarthika"/>
              </w:rPr>
            </w:pPr>
          </w:p>
        </w:tc>
      </w:tr>
      <w:tr w:rsidR="004615A2" w14:paraId="76D86F2A" w14:textId="77777777">
        <w:trPr>
          <w:jc w:val="center"/>
        </w:trPr>
        <w:tc>
          <w:tcPr>
            <w:tcW w:w="1438" w:type="dxa"/>
          </w:tcPr>
          <w:p w14:paraId="6ABBD3E2"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2BC7EEF"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45E7E00"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814A469"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AF424E3"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3380303" w14:textId="77777777" w:rsidR="004615A2" w:rsidRDefault="004615A2" w:rsidP="00C11875">
            <w:pPr>
              <w:autoSpaceDE w:val="0"/>
              <w:autoSpaceDN w:val="0"/>
              <w:adjustRightInd w:val="0"/>
              <w:spacing w:before="20" w:after="20"/>
              <w:rPr>
                <w:rFonts w:ascii="ML-TTKarthika" w:hAnsi="ML-TTKarthika"/>
              </w:rPr>
            </w:pPr>
          </w:p>
        </w:tc>
      </w:tr>
      <w:tr w:rsidR="004615A2" w14:paraId="70B62464" w14:textId="77777777">
        <w:trPr>
          <w:jc w:val="center"/>
        </w:trPr>
        <w:tc>
          <w:tcPr>
            <w:tcW w:w="1438" w:type="dxa"/>
          </w:tcPr>
          <w:p w14:paraId="682D9FBB"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955C457"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2A5A1DA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E30D75A"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2C2744F"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48F4C1A8" w14:textId="77777777" w:rsidR="004615A2" w:rsidRDefault="004615A2" w:rsidP="00C11875">
            <w:pPr>
              <w:autoSpaceDE w:val="0"/>
              <w:autoSpaceDN w:val="0"/>
              <w:adjustRightInd w:val="0"/>
              <w:spacing w:before="20" w:after="20"/>
              <w:rPr>
                <w:rFonts w:ascii="ML-TTKarthika" w:hAnsi="ML-TTKarthika"/>
              </w:rPr>
            </w:pPr>
          </w:p>
        </w:tc>
      </w:tr>
      <w:tr w:rsidR="004615A2" w14:paraId="388D571C" w14:textId="77777777">
        <w:trPr>
          <w:jc w:val="center"/>
        </w:trPr>
        <w:tc>
          <w:tcPr>
            <w:tcW w:w="1438" w:type="dxa"/>
          </w:tcPr>
          <w:p w14:paraId="169F12C8"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FA03F4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1A8383E"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D829E3B"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6FD1313"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5D1B158" w14:textId="77777777" w:rsidR="004615A2" w:rsidRDefault="004615A2" w:rsidP="00C11875">
            <w:pPr>
              <w:autoSpaceDE w:val="0"/>
              <w:autoSpaceDN w:val="0"/>
              <w:adjustRightInd w:val="0"/>
              <w:spacing w:before="20" w:after="20"/>
              <w:rPr>
                <w:rFonts w:ascii="ML-TTKarthika" w:hAnsi="ML-TTKarthika"/>
              </w:rPr>
            </w:pPr>
          </w:p>
        </w:tc>
      </w:tr>
      <w:tr w:rsidR="004615A2" w14:paraId="5616A0D2" w14:textId="77777777">
        <w:trPr>
          <w:jc w:val="center"/>
        </w:trPr>
        <w:tc>
          <w:tcPr>
            <w:tcW w:w="1438" w:type="dxa"/>
          </w:tcPr>
          <w:p w14:paraId="2153945B"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E6F2FF7"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2A8FE675"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D88D42B"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5406245"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206B33B" w14:textId="77777777" w:rsidR="004615A2" w:rsidRDefault="004615A2" w:rsidP="00C11875">
            <w:pPr>
              <w:autoSpaceDE w:val="0"/>
              <w:autoSpaceDN w:val="0"/>
              <w:adjustRightInd w:val="0"/>
              <w:spacing w:before="20" w:after="20"/>
              <w:rPr>
                <w:rFonts w:ascii="ML-TTKarthika" w:hAnsi="ML-TTKarthika"/>
              </w:rPr>
            </w:pPr>
          </w:p>
        </w:tc>
      </w:tr>
      <w:tr w:rsidR="004615A2" w14:paraId="5222B47E" w14:textId="77777777">
        <w:trPr>
          <w:jc w:val="center"/>
        </w:trPr>
        <w:tc>
          <w:tcPr>
            <w:tcW w:w="1438" w:type="dxa"/>
          </w:tcPr>
          <w:p w14:paraId="3D246F95"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9D9891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696BEDCC"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C8E93C8"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4C8565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4A53D06" w14:textId="77777777" w:rsidR="004615A2" w:rsidRDefault="004615A2" w:rsidP="00C11875">
            <w:pPr>
              <w:autoSpaceDE w:val="0"/>
              <w:autoSpaceDN w:val="0"/>
              <w:adjustRightInd w:val="0"/>
              <w:spacing w:before="20" w:after="20"/>
              <w:rPr>
                <w:rFonts w:ascii="ML-TTKarthika" w:hAnsi="ML-TTKarthika"/>
              </w:rPr>
            </w:pPr>
          </w:p>
        </w:tc>
      </w:tr>
      <w:tr w:rsidR="004615A2" w14:paraId="7ED626A6" w14:textId="77777777">
        <w:trPr>
          <w:jc w:val="center"/>
        </w:trPr>
        <w:tc>
          <w:tcPr>
            <w:tcW w:w="1438" w:type="dxa"/>
          </w:tcPr>
          <w:p w14:paraId="18733126"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6313D73"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A0F128E"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F47D11E"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12E255E"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125C6D34" w14:textId="77777777" w:rsidR="004615A2" w:rsidRDefault="004615A2" w:rsidP="00C11875">
            <w:pPr>
              <w:autoSpaceDE w:val="0"/>
              <w:autoSpaceDN w:val="0"/>
              <w:adjustRightInd w:val="0"/>
              <w:spacing w:before="20" w:after="20"/>
              <w:rPr>
                <w:rFonts w:ascii="ML-TTKarthika" w:hAnsi="ML-TTKarthika"/>
              </w:rPr>
            </w:pPr>
          </w:p>
        </w:tc>
      </w:tr>
      <w:tr w:rsidR="004615A2" w14:paraId="77A1439C" w14:textId="77777777">
        <w:trPr>
          <w:jc w:val="center"/>
        </w:trPr>
        <w:tc>
          <w:tcPr>
            <w:tcW w:w="1438" w:type="dxa"/>
          </w:tcPr>
          <w:p w14:paraId="7895A86F"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06BAD87"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DECC99D"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FFF875E"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8F8FA3C"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2A4CEE0" w14:textId="77777777" w:rsidR="004615A2" w:rsidRDefault="004615A2" w:rsidP="00C11875">
            <w:pPr>
              <w:autoSpaceDE w:val="0"/>
              <w:autoSpaceDN w:val="0"/>
              <w:adjustRightInd w:val="0"/>
              <w:spacing w:before="20" w:after="20"/>
              <w:rPr>
                <w:rFonts w:ascii="ML-TTKarthika" w:hAnsi="ML-TTKarthika"/>
              </w:rPr>
            </w:pPr>
          </w:p>
        </w:tc>
      </w:tr>
      <w:tr w:rsidR="004615A2" w14:paraId="4328924B" w14:textId="77777777">
        <w:trPr>
          <w:jc w:val="center"/>
        </w:trPr>
        <w:tc>
          <w:tcPr>
            <w:tcW w:w="1438" w:type="dxa"/>
          </w:tcPr>
          <w:p w14:paraId="00ABA885"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46C98B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652B3FE7"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73F78A7"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904828C"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D111391" w14:textId="77777777" w:rsidR="004615A2" w:rsidRDefault="004615A2" w:rsidP="00C11875">
            <w:pPr>
              <w:autoSpaceDE w:val="0"/>
              <w:autoSpaceDN w:val="0"/>
              <w:adjustRightInd w:val="0"/>
              <w:spacing w:before="20" w:after="20"/>
              <w:rPr>
                <w:rFonts w:ascii="ML-TTKarthika" w:hAnsi="ML-TTKarthika"/>
              </w:rPr>
            </w:pPr>
          </w:p>
        </w:tc>
      </w:tr>
      <w:tr w:rsidR="004615A2" w14:paraId="5E122403" w14:textId="77777777">
        <w:trPr>
          <w:jc w:val="center"/>
        </w:trPr>
        <w:tc>
          <w:tcPr>
            <w:tcW w:w="1438" w:type="dxa"/>
          </w:tcPr>
          <w:p w14:paraId="06812163"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2EA9A2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D286CB6"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32DF51D8"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C538923"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BC0C9FF" w14:textId="77777777" w:rsidR="004615A2" w:rsidRDefault="004615A2" w:rsidP="00C11875">
            <w:pPr>
              <w:autoSpaceDE w:val="0"/>
              <w:autoSpaceDN w:val="0"/>
              <w:adjustRightInd w:val="0"/>
              <w:spacing w:before="20" w:after="20"/>
              <w:rPr>
                <w:rFonts w:ascii="ML-TTKarthika" w:hAnsi="ML-TTKarthika"/>
              </w:rPr>
            </w:pPr>
          </w:p>
        </w:tc>
      </w:tr>
      <w:tr w:rsidR="004615A2" w14:paraId="4A0261A6" w14:textId="77777777">
        <w:trPr>
          <w:jc w:val="center"/>
        </w:trPr>
        <w:tc>
          <w:tcPr>
            <w:tcW w:w="1438" w:type="dxa"/>
          </w:tcPr>
          <w:p w14:paraId="78FC61FA"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05479A53"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26F82836"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92B7317"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2EAFA2B"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B8C2207" w14:textId="77777777" w:rsidR="004615A2" w:rsidRDefault="004615A2" w:rsidP="00C11875">
            <w:pPr>
              <w:autoSpaceDE w:val="0"/>
              <w:autoSpaceDN w:val="0"/>
              <w:adjustRightInd w:val="0"/>
              <w:spacing w:before="20" w:after="20"/>
              <w:rPr>
                <w:rFonts w:ascii="ML-TTKarthika" w:hAnsi="ML-TTKarthika"/>
              </w:rPr>
            </w:pPr>
          </w:p>
        </w:tc>
      </w:tr>
      <w:tr w:rsidR="004615A2" w14:paraId="2B425D75" w14:textId="77777777">
        <w:trPr>
          <w:jc w:val="center"/>
        </w:trPr>
        <w:tc>
          <w:tcPr>
            <w:tcW w:w="1438" w:type="dxa"/>
          </w:tcPr>
          <w:p w14:paraId="586907ED"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061FB2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9EC916F"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39424BE"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552698F"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5A8794E" w14:textId="77777777" w:rsidR="004615A2" w:rsidRDefault="004615A2" w:rsidP="00C11875">
            <w:pPr>
              <w:autoSpaceDE w:val="0"/>
              <w:autoSpaceDN w:val="0"/>
              <w:adjustRightInd w:val="0"/>
              <w:spacing w:before="20" w:after="20"/>
              <w:rPr>
                <w:rFonts w:ascii="ML-TTKarthika" w:hAnsi="ML-TTKarthika"/>
              </w:rPr>
            </w:pPr>
          </w:p>
        </w:tc>
      </w:tr>
      <w:tr w:rsidR="004615A2" w14:paraId="459587B3" w14:textId="77777777">
        <w:trPr>
          <w:jc w:val="center"/>
        </w:trPr>
        <w:tc>
          <w:tcPr>
            <w:tcW w:w="1438" w:type="dxa"/>
          </w:tcPr>
          <w:p w14:paraId="2C082D38"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0BB7D68"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3C6E43C"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02EA96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92521C4"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08D3E23" w14:textId="77777777" w:rsidR="004615A2" w:rsidRDefault="004615A2" w:rsidP="00C11875">
            <w:pPr>
              <w:autoSpaceDE w:val="0"/>
              <w:autoSpaceDN w:val="0"/>
              <w:adjustRightInd w:val="0"/>
              <w:spacing w:before="20" w:after="20"/>
              <w:rPr>
                <w:rFonts w:ascii="ML-TTKarthika" w:hAnsi="ML-TTKarthika"/>
              </w:rPr>
            </w:pPr>
          </w:p>
        </w:tc>
      </w:tr>
      <w:tr w:rsidR="004615A2" w14:paraId="194E3458" w14:textId="77777777">
        <w:trPr>
          <w:jc w:val="center"/>
        </w:trPr>
        <w:tc>
          <w:tcPr>
            <w:tcW w:w="1438" w:type="dxa"/>
          </w:tcPr>
          <w:p w14:paraId="1483C6B5"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E6AC32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0CE82BF"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D7A945C"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29A3F07"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270B7F6" w14:textId="77777777" w:rsidR="004615A2" w:rsidRDefault="004615A2" w:rsidP="00C11875">
            <w:pPr>
              <w:autoSpaceDE w:val="0"/>
              <w:autoSpaceDN w:val="0"/>
              <w:adjustRightInd w:val="0"/>
              <w:spacing w:before="20" w:after="20"/>
              <w:rPr>
                <w:rFonts w:ascii="ML-TTKarthika" w:hAnsi="ML-TTKarthika"/>
              </w:rPr>
            </w:pPr>
          </w:p>
        </w:tc>
      </w:tr>
      <w:tr w:rsidR="004615A2" w14:paraId="040D06FD" w14:textId="77777777">
        <w:trPr>
          <w:jc w:val="center"/>
        </w:trPr>
        <w:tc>
          <w:tcPr>
            <w:tcW w:w="1438" w:type="dxa"/>
          </w:tcPr>
          <w:p w14:paraId="683AD933"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4AB7370"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0785778"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3C070E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8B7633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E664260" w14:textId="77777777" w:rsidR="004615A2" w:rsidRDefault="004615A2" w:rsidP="00C11875">
            <w:pPr>
              <w:autoSpaceDE w:val="0"/>
              <w:autoSpaceDN w:val="0"/>
              <w:adjustRightInd w:val="0"/>
              <w:spacing w:before="20" w:after="20"/>
              <w:rPr>
                <w:rFonts w:ascii="ML-TTKarthika" w:hAnsi="ML-TTKarthika"/>
              </w:rPr>
            </w:pPr>
          </w:p>
        </w:tc>
      </w:tr>
      <w:tr w:rsidR="004615A2" w14:paraId="1BEB09A7" w14:textId="77777777">
        <w:trPr>
          <w:jc w:val="center"/>
        </w:trPr>
        <w:tc>
          <w:tcPr>
            <w:tcW w:w="1438" w:type="dxa"/>
          </w:tcPr>
          <w:p w14:paraId="02D1CE89"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5ED2134"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51FB40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C49CC0E"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625FD51"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A73EA2A" w14:textId="77777777" w:rsidR="004615A2" w:rsidRDefault="004615A2" w:rsidP="00C11875">
            <w:pPr>
              <w:autoSpaceDE w:val="0"/>
              <w:autoSpaceDN w:val="0"/>
              <w:adjustRightInd w:val="0"/>
              <w:spacing w:before="20" w:after="20"/>
              <w:rPr>
                <w:rFonts w:ascii="ML-TTKarthika" w:hAnsi="ML-TTKarthika"/>
              </w:rPr>
            </w:pPr>
          </w:p>
        </w:tc>
      </w:tr>
      <w:tr w:rsidR="004615A2" w14:paraId="64477675" w14:textId="77777777">
        <w:trPr>
          <w:jc w:val="center"/>
        </w:trPr>
        <w:tc>
          <w:tcPr>
            <w:tcW w:w="1438" w:type="dxa"/>
          </w:tcPr>
          <w:p w14:paraId="22DE0E95"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BE22579"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6DC46766"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2BFA918"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DC6CD12"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EB5ECBA" w14:textId="77777777" w:rsidR="004615A2" w:rsidRDefault="004615A2" w:rsidP="00C11875">
            <w:pPr>
              <w:autoSpaceDE w:val="0"/>
              <w:autoSpaceDN w:val="0"/>
              <w:adjustRightInd w:val="0"/>
              <w:spacing w:before="20" w:after="20"/>
              <w:rPr>
                <w:rFonts w:ascii="ML-TTKarthika" w:hAnsi="ML-TTKarthika"/>
              </w:rPr>
            </w:pPr>
          </w:p>
        </w:tc>
      </w:tr>
      <w:tr w:rsidR="004615A2" w14:paraId="7FD4A75F" w14:textId="77777777">
        <w:trPr>
          <w:jc w:val="center"/>
        </w:trPr>
        <w:tc>
          <w:tcPr>
            <w:tcW w:w="1438" w:type="dxa"/>
          </w:tcPr>
          <w:p w14:paraId="24984D02"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01CF0BCA"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F03F17C"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5542F96"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9B282E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054C9F5" w14:textId="77777777" w:rsidR="004615A2" w:rsidRDefault="004615A2" w:rsidP="00C11875">
            <w:pPr>
              <w:autoSpaceDE w:val="0"/>
              <w:autoSpaceDN w:val="0"/>
              <w:adjustRightInd w:val="0"/>
              <w:spacing w:before="20" w:after="20"/>
              <w:rPr>
                <w:rFonts w:ascii="ML-TTKarthika" w:hAnsi="ML-TTKarthika"/>
              </w:rPr>
            </w:pPr>
          </w:p>
        </w:tc>
      </w:tr>
      <w:tr w:rsidR="004615A2" w14:paraId="42B67CF4" w14:textId="77777777">
        <w:trPr>
          <w:jc w:val="center"/>
        </w:trPr>
        <w:tc>
          <w:tcPr>
            <w:tcW w:w="1438" w:type="dxa"/>
          </w:tcPr>
          <w:p w14:paraId="1C25F2F5"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6E655D3"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D778206"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CC4227A"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B6B9DBA"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A8EC8B4" w14:textId="77777777" w:rsidR="004615A2" w:rsidRDefault="004615A2" w:rsidP="00C11875">
            <w:pPr>
              <w:autoSpaceDE w:val="0"/>
              <w:autoSpaceDN w:val="0"/>
              <w:adjustRightInd w:val="0"/>
              <w:spacing w:before="20" w:after="20"/>
              <w:rPr>
                <w:rFonts w:ascii="ML-TTKarthika" w:hAnsi="ML-TTKarthika"/>
              </w:rPr>
            </w:pPr>
          </w:p>
        </w:tc>
      </w:tr>
      <w:tr w:rsidR="004615A2" w14:paraId="752457AD" w14:textId="77777777">
        <w:trPr>
          <w:jc w:val="center"/>
        </w:trPr>
        <w:tc>
          <w:tcPr>
            <w:tcW w:w="1438" w:type="dxa"/>
          </w:tcPr>
          <w:p w14:paraId="6DE47521"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06E60A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57FF06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837006E"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6118415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A8FAE72" w14:textId="77777777" w:rsidR="004615A2" w:rsidRDefault="004615A2" w:rsidP="00C11875">
            <w:pPr>
              <w:autoSpaceDE w:val="0"/>
              <w:autoSpaceDN w:val="0"/>
              <w:adjustRightInd w:val="0"/>
              <w:spacing w:before="20" w:after="20"/>
              <w:rPr>
                <w:rFonts w:ascii="ML-TTKarthika" w:hAnsi="ML-TTKarthika"/>
              </w:rPr>
            </w:pPr>
          </w:p>
        </w:tc>
      </w:tr>
      <w:tr w:rsidR="004615A2" w14:paraId="4A1AC74C" w14:textId="77777777">
        <w:trPr>
          <w:jc w:val="center"/>
        </w:trPr>
        <w:tc>
          <w:tcPr>
            <w:tcW w:w="1438" w:type="dxa"/>
          </w:tcPr>
          <w:p w14:paraId="0E448941"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6522A6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9317634"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9907924"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684222A"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161F4EB2" w14:textId="77777777" w:rsidR="004615A2" w:rsidRDefault="004615A2" w:rsidP="00C11875">
            <w:pPr>
              <w:autoSpaceDE w:val="0"/>
              <w:autoSpaceDN w:val="0"/>
              <w:adjustRightInd w:val="0"/>
              <w:spacing w:before="20" w:after="20"/>
              <w:rPr>
                <w:rFonts w:ascii="ML-TTKarthika" w:hAnsi="ML-TTKarthika"/>
              </w:rPr>
            </w:pPr>
          </w:p>
        </w:tc>
      </w:tr>
      <w:tr w:rsidR="004615A2" w14:paraId="23E460E3" w14:textId="77777777">
        <w:trPr>
          <w:jc w:val="center"/>
        </w:trPr>
        <w:tc>
          <w:tcPr>
            <w:tcW w:w="1438" w:type="dxa"/>
          </w:tcPr>
          <w:p w14:paraId="005C9723"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B1EDC19"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69EEA8BC"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3CC340E"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BF5A4F3"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9C5CA08" w14:textId="77777777" w:rsidR="004615A2" w:rsidRDefault="004615A2" w:rsidP="00C11875">
            <w:pPr>
              <w:autoSpaceDE w:val="0"/>
              <w:autoSpaceDN w:val="0"/>
              <w:adjustRightInd w:val="0"/>
              <w:spacing w:before="20" w:after="20"/>
              <w:rPr>
                <w:rFonts w:ascii="ML-TTKarthika" w:hAnsi="ML-TTKarthika"/>
              </w:rPr>
            </w:pPr>
          </w:p>
        </w:tc>
      </w:tr>
      <w:tr w:rsidR="004615A2" w14:paraId="02063D4E" w14:textId="77777777">
        <w:trPr>
          <w:jc w:val="center"/>
        </w:trPr>
        <w:tc>
          <w:tcPr>
            <w:tcW w:w="1438" w:type="dxa"/>
          </w:tcPr>
          <w:p w14:paraId="0B659EFD"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5490FE11"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96FA7D1"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B85EE5E"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C166623"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12592C54" w14:textId="77777777" w:rsidR="004615A2" w:rsidRDefault="004615A2" w:rsidP="00C11875">
            <w:pPr>
              <w:autoSpaceDE w:val="0"/>
              <w:autoSpaceDN w:val="0"/>
              <w:adjustRightInd w:val="0"/>
              <w:spacing w:before="20" w:after="20"/>
              <w:rPr>
                <w:rFonts w:ascii="ML-TTKarthika" w:hAnsi="ML-TTKarthika"/>
              </w:rPr>
            </w:pPr>
          </w:p>
        </w:tc>
      </w:tr>
      <w:tr w:rsidR="004615A2" w14:paraId="10D53872" w14:textId="77777777">
        <w:trPr>
          <w:jc w:val="center"/>
        </w:trPr>
        <w:tc>
          <w:tcPr>
            <w:tcW w:w="1438" w:type="dxa"/>
          </w:tcPr>
          <w:p w14:paraId="446A81F2"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5080BFD"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60C0C90B"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5EED868F"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94FF47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B615A61" w14:textId="77777777" w:rsidR="004615A2" w:rsidRDefault="004615A2" w:rsidP="00C11875">
            <w:pPr>
              <w:autoSpaceDE w:val="0"/>
              <w:autoSpaceDN w:val="0"/>
              <w:adjustRightInd w:val="0"/>
              <w:spacing w:before="20" w:after="20"/>
              <w:rPr>
                <w:rFonts w:ascii="ML-TTKarthika" w:hAnsi="ML-TTKarthika"/>
              </w:rPr>
            </w:pPr>
          </w:p>
        </w:tc>
      </w:tr>
      <w:tr w:rsidR="004615A2" w14:paraId="1AE7A7E9" w14:textId="77777777">
        <w:trPr>
          <w:jc w:val="center"/>
        </w:trPr>
        <w:tc>
          <w:tcPr>
            <w:tcW w:w="1438" w:type="dxa"/>
          </w:tcPr>
          <w:p w14:paraId="5EE334F8"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D73F9D7"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75448E96"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21EF665"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58DF5BBA"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BCEE303" w14:textId="77777777" w:rsidR="004615A2" w:rsidRDefault="004615A2" w:rsidP="00C11875">
            <w:pPr>
              <w:autoSpaceDE w:val="0"/>
              <w:autoSpaceDN w:val="0"/>
              <w:adjustRightInd w:val="0"/>
              <w:spacing w:before="20" w:after="20"/>
              <w:rPr>
                <w:rFonts w:ascii="ML-TTKarthika" w:hAnsi="ML-TTKarthika"/>
              </w:rPr>
            </w:pPr>
          </w:p>
        </w:tc>
      </w:tr>
      <w:tr w:rsidR="004615A2" w14:paraId="008310B1" w14:textId="77777777">
        <w:trPr>
          <w:jc w:val="center"/>
        </w:trPr>
        <w:tc>
          <w:tcPr>
            <w:tcW w:w="1438" w:type="dxa"/>
          </w:tcPr>
          <w:p w14:paraId="44214380"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B2765A2"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172D36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6D2561FF"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E2D6155"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DFBD0B9" w14:textId="77777777" w:rsidR="004615A2" w:rsidRDefault="004615A2" w:rsidP="00C11875">
            <w:pPr>
              <w:autoSpaceDE w:val="0"/>
              <w:autoSpaceDN w:val="0"/>
              <w:adjustRightInd w:val="0"/>
              <w:spacing w:before="20" w:after="20"/>
              <w:rPr>
                <w:rFonts w:ascii="ML-TTKarthika" w:hAnsi="ML-TTKarthika"/>
              </w:rPr>
            </w:pPr>
          </w:p>
        </w:tc>
      </w:tr>
      <w:tr w:rsidR="004615A2" w14:paraId="6EA8BA6D" w14:textId="77777777">
        <w:trPr>
          <w:jc w:val="center"/>
        </w:trPr>
        <w:tc>
          <w:tcPr>
            <w:tcW w:w="1438" w:type="dxa"/>
          </w:tcPr>
          <w:p w14:paraId="3F2414B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63B961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6F994A0"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FC76E4D"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0DF784F"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38173DC0" w14:textId="77777777" w:rsidR="004615A2" w:rsidRDefault="004615A2" w:rsidP="00C11875">
            <w:pPr>
              <w:autoSpaceDE w:val="0"/>
              <w:autoSpaceDN w:val="0"/>
              <w:adjustRightInd w:val="0"/>
              <w:spacing w:before="20" w:after="20"/>
              <w:rPr>
                <w:rFonts w:ascii="ML-TTKarthika" w:hAnsi="ML-TTKarthika"/>
              </w:rPr>
            </w:pPr>
          </w:p>
        </w:tc>
      </w:tr>
      <w:tr w:rsidR="004615A2" w14:paraId="5C0892F9" w14:textId="77777777">
        <w:trPr>
          <w:jc w:val="center"/>
        </w:trPr>
        <w:tc>
          <w:tcPr>
            <w:tcW w:w="1438" w:type="dxa"/>
          </w:tcPr>
          <w:p w14:paraId="5A04D2F8"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061E592D"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54FC819"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0BC3C1F"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05B77B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00B4951" w14:textId="77777777" w:rsidR="004615A2" w:rsidRDefault="004615A2" w:rsidP="00C11875">
            <w:pPr>
              <w:autoSpaceDE w:val="0"/>
              <w:autoSpaceDN w:val="0"/>
              <w:adjustRightInd w:val="0"/>
              <w:spacing w:before="20" w:after="20"/>
              <w:rPr>
                <w:rFonts w:ascii="ML-TTKarthika" w:hAnsi="ML-TTKarthika"/>
              </w:rPr>
            </w:pPr>
          </w:p>
        </w:tc>
      </w:tr>
      <w:tr w:rsidR="004615A2" w14:paraId="4259E8B2" w14:textId="77777777">
        <w:trPr>
          <w:jc w:val="center"/>
        </w:trPr>
        <w:tc>
          <w:tcPr>
            <w:tcW w:w="1438" w:type="dxa"/>
          </w:tcPr>
          <w:p w14:paraId="4FFB4DEC"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6E92D0C"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6A722F26"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3987C682"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8D72CD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1DEFB41" w14:textId="77777777" w:rsidR="004615A2" w:rsidRDefault="004615A2" w:rsidP="00C11875">
            <w:pPr>
              <w:autoSpaceDE w:val="0"/>
              <w:autoSpaceDN w:val="0"/>
              <w:adjustRightInd w:val="0"/>
              <w:spacing w:before="20" w:after="20"/>
              <w:rPr>
                <w:rFonts w:ascii="ML-TTKarthika" w:hAnsi="ML-TTKarthika"/>
              </w:rPr>
            </w:pPr>
          </w:p>
        </w:tc>
      </w:tr>
      <w:tr w:rsidR="004615A2" w14:paraId="4C86F2C7" w14:textId="77777777">
        <w:trPr>
          <w:jc w:val="center"/>
        </w:trPr>
        <w:tc>
          <w:tcPr>
            <w:tcW w:w="1438" w:type="dxa"/>
          </w:tcPr>
          <w:p w14:paraId="0E40C6B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61409FC"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29CFE888"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8187709"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D9B4EA3"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A24B029" w14:textId="77777777" w:rsidR="004615A2" w:rsidRDefault="004615A2" w:rsidP="00C11875">
            <w:pPr>
              <w:autoSpaceDE w:val="0"/>
              <w:autoSpaceDN w:val="0"/>
              <w:adjustRightInd w:val="0"/>
              <w:spacing w:before="20" w:after="20"/>
              <w:rPr>
                <w:rFonts w:ascii="ML-TTKarthika" w:hAnsi="ML-TTKarthika"/>
              </w:rPr>
            </w:pPr>
          </w:p>
        </w:tc>
      </w:tr>
      <w:tr w:rsidR="004615A2" w14:paraId="1A9D180C" w14:textId="77777777">
        <w:trPr>
          <w:jc w:val="center"/>
        </w:trPr>
        <w:tc>
          <w:tcPr>
            <w:tcW w:w="1438" w:type="dxa"/>
          </w:tcPr>
          <w:p w14:paraId="701CACFC"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725209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065FB04D"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FFB27FB"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1398FE5"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1851F127" w14:textId="77777777" w:rsidR="004615A2" w:rsidRDefault="004615A2" w:rsidP="00C11875">
            <w:pPr>
              <w:autoSpaceDE w:val="0"/>
              <w:autoSpaceDN w:val="0"/>
              <w:adjustRightInd w:val="0"/>
              <w:spacing w:before="20" w:after="20"/>
              <w:rPr>
                <w:rFonts w:ascii="ML-TTKarthika" w:hAnsi="ML-TTKarthika"/>
              </w:rPr>
            </w:pPr>
          </w:p>
        </w:tc>
      </w:tr>
      <w:tr w:rsidR="004615A2" w14:paraId="75BEA608" w14:textId="77777777">
        <w:trPr>
          <w:jc w:val="center"/>
        </w:trPr>
        <w:tc>
          <w:tcPr>
            <w:tcW w:w="1438" w:type="dxa"/>
          </w:tcPr>
          <w:p w14:paraId="17B0502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1FFA472"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27549B6B"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3DB2C8A"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3A488DB7"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C716865" w14:textId="77777777" w:rsidR="004615A2" w:rsidRDefault="004615A2" w:rsidP="00C11875">
            <w:pPr>
              <w:autoSpaceDE w:val="0"/>
              <w:autoSpaceDN w:val="0"/>
              <w:adjustRightInd w:val="0"/>
              <w:spacing w:before="20" w:after="20"/>
              <w:rPr>
                <w:rFonts w:ascii="ML-TTKarthika" w:hAnsi="ML-TTKarthika"/>
              </w:rPr>
            </w:pPr>
          </w:p>
        </w:tc>
      </w:tr>
      <w:tr w:rsidR="004615A2" w14:paraId="5FB69BD7" w14:textId="77777777">
        <w:trPr>
          <w:jc w:val="center"/>
        </w:trPr>
        <w:tc>
          <w:tcPr>
            <w:tcW w:w="1438" w:type="dxa"/>
          </w:tcPr>
          <w:p w14:paraId="2DF47BB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73AEA3C"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A38AF9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BB57C6F"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C73B83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E6E1207" w14:textId="77777777" w:rsidR="004615A2" w:rsidRDefault="004615A2" w:rsidP="00C11875">
            <w:pPr>
              <w:autoSpaceDE w:val="0"/>
              <w:autoSpaceDN w:val="0"/>
              <w:adjustRightInd w:val="0"/>
              <w:spacing w:before="20" w:after="20"/>
              <w:rPr>
                <w:rFonts w:ascii="ML-TTKarthika" w:hAnsi="ML-TTKarthika"/>
              </w:rPr>
            </w:pPr>
          </w:p>
        </w:tc>
      </w:tr>
      <w:tr w:rsidR="004615A2" w14:paraId="7B6FD9BC" w14:textId="77777777">
        <w:trPr>
          <w:jc w:val="center"/>
        </w:trPr>
        <w:tc>
          <w:tcPr>
            <w:tcW w:w="1438" w:type="dxa"/>
          </w:tcPr>
          <w:p w14:paraId="7B856656"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7B3EC46"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C7C1D28"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0777EAB"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343389F"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4DFDEB6" w14:textId="77777777" w:rsidR="004615A2" w:rsidRDefault="004615A2" w:rsidP="00C11875">
            <w:pPr>
              <w:autoSpaceDE w:val="0"/>
              <w:autoSpaceDN w:val="0"/>
              <w:adjustRightInd w:val="0"/>
              <w:spacing w:before="20" w:after="20"/>
              <w:rPr>
                <w:rFonts w:ascii="ML-TTKarthika" w:hAnsi="ML-TTKarthika"/>
              </w:rPr>
            </w:pPr>
          </w:p>
        </w:tc>
      </w:tr>
      <w:tr w:rsidR="004615A2" w14:paraId="2F417F6C" w14:textId="77777777">
        <w:trPr>
          <w:jc w:val="center"/>
        </w:trPr>
        <w:tc>
          <w:tcPr>
            <w:tcW w:w="1438" w:type="dxa"/>
          </w:tcPr>
          <w:p w14:paraId="0D00F78A"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9250E85"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DAAF6A9"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2C56C10"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ACF8445"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6121877" w14:textId="77777777" w:rsidR="004615A2" w:rsidRDefault="004615A2" w:rsidP="00C11875">
            <w:pPr>
              <w:autoSpaceDE w:val="0"/>
              <w:autoSpaceDN w:val="0"/>
              <w:adjustRightInd w:val="0"/>
              <w:spacing w:before="20" w:after="20"/>
              <w:rPr>
                <w:rFonts w:ascii="ML-TTKarthika" w:hAnsi="ML-TTKarthika"/>
              </w:rPr>
            </w:pPr>
          </w:p>
        </w:tc>
      </w:tr>
      <w:tr w:rsidR="004615A2" w14:paraId="2F90B6D5" w14:textId="77777777">
        <w:trPr>
          <w:jc w:val="center"/>
        </w:trPr>
        <w:tc>
          <w:tcPr>
            <w:tcW w:w="1438" w:type="dxa"/>
          </w:tcPr>
          <w:p w14:paraId="7EC2252D"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79193278"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6B22100"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AA8DD23"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B383CEB"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785B580" w14:textId="77777777" w:rsidR="004615A2" w:rsidRDefault="004615A2" w:rsidP="00C11875">
            <w:pPr>
              <w:autoSpaceDE w:val="0"/>
              <w:autoSpaceDN w:val="0"/>
              <w:adjustRightInd w:val="0"/>
              <w:spacing w:before="20" w:after="20"/>
              <w:rPr>
                <w:rFonts w:ascii="ML-TTKarthika" w:hAnsi="ML-TTKarthika"/>
              </w:rPr>
            </w:pPr>
          </w:p>
        </w:tc>
      </w:tr>
      <w:tr w:rsidR="004615A2" w14:paraId="1D52B28A" w14:textId="77777777">
        <w:trPr>
          <w:jc w:val="center"/>
        </w:trPr>
        <w:tc>
          <w:tcPr>
            <w:tcW w:w="1438" w:type="dxa"/>
          </w:tcPr>
          <w:p w14:paraId="5DC2E038"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1820B231"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960C037"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4FBAE395"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FB9B0A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21BAFB98" w14:textId="77777777" w:rsidR="004615A2" w:rsidRDefault="004615A2" w:rsidP="00C11875">
            <w:pPr>
              <w:autoSpaceDE w:val="0"/>
              <w:autoSpaceDN w:val="0"/>
              <w:adjustRightInd w:val="0"/>
              <w:spacing w:before="20" w:after="20"/>
              <w:rPr>
                <w:rFonts w:ascii="ML-TTKarthika" w:hAnsi="ML-TTKarthika"/>
              </w:rPr>
            </w:pPr>
          </w:p>
        </w:tc>
      </w:tr>
      <w:tr w:rsidR="004615A2" w14:paraId="384FBBEF" w14:textId="77777777">
        <w:trPr>
          <w:jc w:val="center"/>
        </w:trPr>
        <w:tc>
          <w:tcPr>
            <w:tcW w:w="1438" w:type="dxa"/>
          </w:tcPr>
          <w:p w14:paraId="08981414"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D4702BB"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8409401"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207ABC90"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FA09DC2"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6FD0CCDA" w14:textId="77777777" w:rsidR="004615A2" w:rsidRDefault="004615A2" w:rsidP="00C11875">
            <w:pPr>
              <w:autoSpaceDE w:val="0"/>
              <w:autoSpaceDN w:val="0"/>
              <w:adjustRightInd w:val="0"/>
              <w:spacing w:before="20" w:after="20"/>
              <w:rPr>
                <w:rFonts w:ascii="ML-TTKarthika" w:hAnsi="ML-TTKarthika"/>
              </w:rPr>
            </w:pPr>
          </w:p>
        </w:tc>
      </w:tr>
      <w:tr w:rsidR="004615A2" w14:paraId="39D209B8" w14:textId="77777777">
        <w:trPr>
          <w:jc w:val="center"/>
        </w:trPr>
        <w:tc>
          <w:tcPr>
            <w:tcW w:w="1438" w:type="dxa"/>
          </w:tcPr>
          <w:p w14:paraId="65E999A9"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DB8E06E"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4886B55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2E80BEB"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4B1E287D"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F040F76" w14:textId="77777777" w:rsidR="004615A2" w:rsidRDefault="004615A2" w:rsidP="00C11875">
            <w:pPr>
              <w:autoSpaceDE w:val="0"/>
              <w:autoSpaceDN w:val="0"/>
              <w:adjustRightInd w:val="0"/>
              <w:spacing w:before="20" w:after="20"/>
              <w:rPr>
                <w:rFonts w:ascii="ML-TTKarthika" w:hAnsi="ML-TTKarthika"/>
              </w:rPr>
            </w:pPr>
          </w:p>
        </w:tc>
      </w:tr>
      <w:tr w:rsidR="004615A2" w14:paraId="10CCDEBF" w14:textId="77777777">
        <w:trPr>
          <w:jc w:val="center"/>
        </w:trPr>
        <w:tc>
          <w:tcPr>
            <w:tcW w:w="1438" w:type="dxa"/>
          </w:tcPr>
          <w:p w14:paraId="49CBA83E"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2502288B"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5EDA240D"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1A5F278"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653C714"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570909E1" w14:textId="77777777" w:rsidR="004615A2" w:rsidRDefault="004615A2" w:rsidP="00C11875">
            <w:pPr>
              <w:autoSpaceDE w:val="0"/>
              <w:autoSpaceDN w:val="0"/>
              <w:adjustRightInd w:val="0"/>
              <w:spacing w:before="20" w:after="20"/>
              <w:rPr>
                <w:rFonts w:ascii="ML-TTKarthika" w:hAnsi="ML-TTKarthika"/>
              </w:rPr>
            </w:pPr>
          </w:p>
        </w:tc>
      </w:tr>
      <w:tr w:rsidR="004615A2" w14:paraId="64A2142A" w14:textId="77777777">
        <w:trPr>
          <w:jc w:val="center"/>
        </w:trPr>
        <w:tc>
          <w:tcPr>
            <w:tcW w:w="1438" w:type="dxa"/>
          </w:tcPr>
          <w:p w14:paraId="1E8A0F58"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317B6129"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654B3297"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10E0BCC0"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18B5C8D3"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10E60D8A" w14:textId="77777777" w:rsidR="004615A2" w:rsidRDefault="004615A2" w:rsidP="00C11875">
            <w:pPr>
              <w:autoSpaceDE w:val="0"/>
              <w:autoSpaceDN w:val="0"/>
              <w:adjustRightInd w:val="0"/>
              <w:spacing w:before="20" w:after="20"/>
              <w:rPr>
                <w:rFonts w:ascii="ML-TTKarthika" w:hAnsi="ML-TTKarthika"/>
              </w:rPr>
            </w:pPr>
          </w:p>
        </w:tc>
      </w:tr>
      <w:tr w:rsidR="004615A2" w14:paraId="342E68E4" w14:textId="77777777">
        <w:trPr>
          <w:jc w:val="center"/>
        </w:trPr>
        <w:tc>
          <w:tcPr>
            <w:tcW w:w="1438" w:type="dxa"/>
          </w:tcPr>
          <w:p w14:paraId="38EC6F77"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617D0AC2"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512AF36"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08D87254"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72A6AD78"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7F59D431" w14:textId="77777777" w:rsidR="004615A2" w:rsidRDefault="004615A2" w:rsidP="00C11875">
            <w:pPr>
              <w:autoSpaceDE w:val="0"/>
              <w:autoSpaceDN w:val="0"/>
              <w:adjustRightInd w:val="0"/>
              <w:spacing w:before="20" w:after="20"/>
              <w:rPr>
                <w:rFonts w:ascii="ML-TTKarthika" w:hAnsi="ML-TTKarthika"/>
              </w:rPr>
            </w:pPr>
          </w:p>
        </w:tc>
      </w:tr>
      <w:tr w:rsidR="004615A2" w14:paraId="10838607" w14:textId="77777777">
        <w:trPr>
          <w:jc w:val="center"/>
        </w:trPr>
        <w:tc>
          <w:tcPr>
            <w:tcW w:w="1438" w:type="dxa"/>
          </w:tcPr>
          <w:p w14:paraId="737ACDDD"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49388BB9"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19551C8A"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13495EC"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09687CFE"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88FD24D" w14:textId="77777777" w:rsidR="004615A2" w:rsidRDefault="004615A2" w:rsidP="00C11875">
            <w:pPr>
              <w:autoSpaceDE w:val="0"/>
              <w:autoSpaceDN w:val="0"/>
              <w:adjustRightInd w:val="0"/>
              <w:spacing w:before="20" w:after="20"/>
              <w:rPr>
                <w:rFonts w:ascii="ML-TTKarthika" w:hAnsi="ML-TTKarthika"/>
              </w:rPr>
            </w:pPr>
          </w:p>
        </w:tc>
      </w:tr>
      <w:tr w:rsidR="004615A2" w14:paraId="5DDFD12B" w14:textId="77777777">
        <w:trPr>
          <w:jc w:val="center"/>
        </w:trPr>
        <w:tc>
          <w:tcPr>
            <w:tcW w:w="1438" w:type="dxa"/>
          </w:tcPr>
          <w:p w14:paraId="20B97AE9" w14:textId="77777777" w:rsidR="004615A2" w:rsidRDefault="004615A2" w:rsidP="004615A2">
            <w:pPr>
              <w:numPr>
                <w:ilvl w:val="0"/>
                <w:numId w:val="15"/>
              </w:numPr>
              <w:autoSpaceDE w:val="0"/>
              <w:autoSpaceDN w:val="0"/>
              <w:adjustRightInd w:val="0"/>
              <w:spacing w:before="20" w:after="20"/>
              <w:jc w:val="center"/>
              <w:rPr>
                <w:rFonts w:ascii="ML-TTKarthika" w:hAnsi="ML-TTKarthika"/>
              </w:rPr>
            </w:pPr>
          </w:p>
        </w:tc>
        <w:tc>
          <w:tcPr>
            <w:tcW w:w="1772" w:type="dxa"/>
          </w:tcPr>
          <w:p w14:paraId="06ACF13F" w14:textId="77777777" w:rsidR="004615A2" w:rsidRDefault="004615A2" w:rsidP="00C11875">
            <w:pPr>
              <w:autoSpaceDE w:val="0"/>
              <w:autoSpaceDN w:val="0"/>
              <w:adjustRightInd w:val="0"/>
              <w:spacing w:before="20" w:after="20"/>
              <w:rPr>
                <w:rFonts w:ascii="ML-TTKarthika" w:hAnsi="ML-TTKarthika"/>
              </w:rPr>
            </w:pPr>
          </w:p>
        </w:tc>
        <w:tc>
          <w:tcPr>
            <w:tcW w:w="1341" w:type="dxa"/>
          </w:tcPr>
          <w:p w14:paraId="33AFC4FF" w14:textId="77777777" w:rsidR="004615A2" w:rsidRDefault="004615A2" w:rsidP="00C11875">
            <w:pPr>
              <w:autoSpaceDE w:val="0"/>
              <w:autoSpaceDN w:val="0"/>
              <w:adjustRightInd w:val="0"/>
              <w:spacing w:before="20" w:after="20"/>
              <w:rPr>
                <w:rFonts w:ascii="ML-TTKarthika" w:hAnsi="ML-TTKarthika"/>
              </w:rPr>
            </w:pPr>
          </w:p>
        </w:tc>
        <w:tc>
          <w:tcPr>
            <w:tcW w:w="1193" w:type="dxa"/>
          </w:tcPr>
          <w:p w14:paraId="79252C92" w14:textId="77777777" w:rsidR="004615A2" w:rsidRDefault="004615A2" w:rsidP="00C11875">
            <w:pPr>
              <w:autoSpaceDE w:val="0"/>
              <w:autoSpaceDN w:val="0"/>
              <w:adjustRightInd w:val="0"/>
              <w:spacing w:before="20" w:after="20"/>
              <w:rPr>
                <w:rFonts w:ascii="ML-TTKarthika" w:hAnsi="ML-TTKarthika"/>
              </w:rPr>
            </w:pPr>
          </w:p>
        </w:tc>
        <w:tc>
          <w:tcPr>
            <w:tcW w:w="1498" w:type="dxa"/>
          </w:tcPr>
          <w:p w14:paraId="222BD740" w14:textId="77777777" w:rsidR="004615A2" w:rsidRDefault="004615A2" w:rsidP="00C11875">
            <w:pPr>
              <w:autoSpaceDE w:val="0"/>
              <w:autoSpaceDN w:val="0"/>
              <w:adjustRightInd w:val="0"/>
              <w:spacing w:before="20" w:after="20"/>
              <w:rPr>
                <w:rFonts w:ascii="ML-TTKarthika" w:hAnsi="ML-TTKarthika"/>
              </w:rPr>
            </w:pPr>
          </w:p>
        </w:tc>
        <w:tc>
          <w:tcPr>
            <w:tcW w:w="1382" w:type="dxa"/>
          </w:tcPr>
          <w:p w14:paraId="06ED6F9F" w14:textId="77777777" w:rsidR="004615A2" w:rsidRDefault="004615A2" w:rsidP="00C11875">
            <w:pPr>
              <w:autoSpaceDE w:val="0"/>
              <w:autoSpaceDN w:val="0"/>
              <w:adjustRightInd w:val="0"/>
              <w:spacing w:before="20" w:after="20"/>
              <w:rPr>
                <w:rFonts w:ascii="ML-TTKarthika" w:hAnsi="ML-TTKarthika"/>
              </w:rPr>
            </w:pPr>
          </w:p>
        </w:tc>
      </w:tr>
    </w:tbl>
    <w:p w14:paraId="6E68577A" w14:textId="77777777" w:rsidR="004615A2" w:rsidRPr="00C23209" w:rsidRDefault="004615A2" w:rsidP="00315506">
      <w:pPr>
        <w:autoSpaceDE w:val="0"/>
        <w:autoSpaceDN w:val="0"/>
        <w:adjustRightInd w:val="0"/>
        <w:spacing w:after="40"/>
      </w:pPr>
    </w:p>
    <w:p w14:paraId="50FE39D9" w14:textId="77777777" w:rsidR="004615A2" w:rsidRPr="00B079BF" w:rsidRDefault="004615A2" w:rsidP="004F1AE5">
      <w:pPr>
        <w:autoSpaceDE w:val="0"/>
        <w:autoSpaceDN w:val="0"/>
        <w:adjustRightInd w:val="0"/>
        <w:spacing w:before="200" w:line="360" w:lineRule="auto"/>
        <w:jc w:val="center"/>
        <w:rPr>
          <w:b/>
          <w:bCs/>
          <w:spacing w:val="4"/>
          <w:sz w:val="28"/>
          <w:szCs w:val="28"/>
        </w:rPr>
      </w:pPr>
      <w:r w:rsidRPr="00B079BF">
        <w:rPr>
          <w:b/>
          <w:bCs/>
          <w:spacing w:val="4"/>
          <w:sz w:val="28"/>
          <w:szCs w:val="28"/>
        </w:rPr>
        <w:t>APPENDIX -  I</w:t>
      </w:r>
      <w:r>
        <w:rPr>
          <w:b/>
          <w:bCs/>
          <w:spacing w:val="4"/>
          <w:sz w:val="28"/>
          <w:szCs w:val="28"/>
        </w:rPr>
        <w:t>II</w:t>
      </w:r>
      <w:r w:rsidRPr="00B079BF">
        <w:rPr>
          <w:b/>
          <w:bCs/>
          <w:spacing w:val="4"/>
          <w:sz w:val="28"/>
          <w:szCs w:val="28"/>
        </w:rPr>
        <w:t xml:space="preserve"> (A)</w:t>
      </w:r>
    </w:p>
    <w:p w14:paraId="43FE2BCC" w14:textId="77777777" w:rsidR="004615A2" w:rsidRPr="00B079BF" w:rsidRDefault="004615A2" w:rsidP="002B2DC8">
      <w:pPr>
        <w:autoSpaceDE w:val="0"/>
        <w:autoSpaceDN w:val="0"/>
        <w:adjustRightInd w:val="0"/>
        <w:spacing w:after="80" w:line="360" w:lineRule="auto"/>
        <w:jc w:val="center"/>
        <w:rPr>
          <w:b/>
          <w:bCs/>
          <w:spacing w:val="4"/>
          <w:sz w:val="26"/>
          <w:szCs w:val="26"/>
        </w:rPr>
      </w:pPr>
      <w:r w:rsidRPr="00B079BF">
        <w:rPr>
          <w:b/>
          <w:bCs/>
          <w:spacing w:val="4"/>
          <w:sz w:val="26"/>
          <w:szCs w:val="26"/>
        </w:rPr>
        <w:t xml:space="preserve">SCALE OF </w:t>
      </w:r>
      <w:r>
        <w:rPr>
          <w:b/>
          <w:bCs/>
          <w:spacing w:val="4"/>
          <w:sz w:val="26"/>
          <w:szCs w:val="26"/>
        </w:rPr>
        <w:t xml:space="preserve">SCHOOL ORGANISATIONAL CULTURE </w:t>
      </w:r>
    </w:p>
    <w:p w14:paraId="08E31584" w14:textId="77777777" w:rsidR="004615A2" w:rsidRPr="00C23209" w:rsidRDefault="004615A2" w:rsidP="0074662E">
      <w:pPr>
        <w:autoSpaceDE w:val="0"/>
        <w:autoSpaceDN w:val="0"/>
        <w:adjustRightInd w:val="0"/>
        <w:spacing w:line="360" w:lineRule="auto"/>
        <w:jc w:val="center"/>
        <w:rPr>
          <w:sz w:val="25"/>
          <w:szCs w:val="25"/>
          <w:u w:val="single"/>
        </w:rPr>
      </w:pPr>
      <w:r w:rsidRPr="00C23209">
        <w:rPr>
          <w:b/>
          <w:bCs/>
          <w:sz w:val="25"/>
          <w:szCs w:val="25"/>
          <w:u w:val="single"/>
        </w:rPr>
        <w:t xml:space="preserve">RESPONSE SHEET </w:t>
      </w:r>
    </w:p>
    <w:p w14:paraId="0ABD2BB8" w14:textId="77777777" w:rsidR="004615A2" w:rsidRPr="00C23209" w:rsidRDefault="004615A2" w:rsidP="0074662E">
      <w:pPr>
        <w:autoSpaceDE w:val="0"/>
        <w:autoSpaceDN w:val="0"/>
        <w:adjustRightInd w:val="0"/>
        <w:spacing w:line="360" w:lineRule="auto"/>
        <w:jc w:val="center"/>
      </w:pPr>
    </w:p>
    <w:p w14:paraId="1642DF41" w14:textId="77777777" w:rsidR="004615A2" w:rsidRPr="00C23209" w:rsidRDefault="004615A2" w:rsidP="004F1AE5">
      <w:pPr>
        <w:autoSpaceDE w:val="0"/>
        <w:autoSpaceDN w:val="0"/>
        <w:adjustRightInd w:val="0"/>
        <w:spacing w:after="100"/>
        <w:ind w:right="-993"/>
        <w:rPr>
          <w:rFonts w:ascii="ML-TTKarthika" w:hAnsi="ML-TTKarthika"/>
          <w:spacing w:val="4"/>
          <w:sz w:val="25"/>
          <w:szCs w:val="25"/>
        </w:rPr>
      </w:pPr>
      <w:r w:rsidRPr="00C23209">
        <w:rPr>
          <w:rFonts w:ascii="ML-TTKarthika" w:hAnsi="ML-TTKarthika"/>
          <w:spacing w:val="4"/>
          <w:sz w:val="25"/>
          <w:szCs w:val="25"/>
        </w:rPr>
        <w:lastRenderedPageBreak/>
        <w:t xml:space="preserve">t]cv </w:t>
      </w:r>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r w:rsidRPr="00C23209">
        <w:rPr>
          <w:rFonts w:ascii="Times New Roman" w:hAnsi="Times New Roman"/>
          <w:spacing w:val="4"/>
          <w:sz w:val="25"/>
          <w:szCs w:val="25"/>
        </w:rPr>
        <w:tab/>
      </w:r>
      <w:r>
        <w:rPr>
          <w:rFonts w:ascii="Times New Roman" w:hAnsi="Times New Roman"/>
          <w:spacing w:val="4"/>
          <w:sz w:val="25"/>
          <w:szCs w:val="25"/>
        </w:rPr>
        <w:tab/>
      </w:r>
      <w:proofErr w:type="spellStart"/>
      <w:r w:rsidRPr="00C23209">
        <w:rPr>
          <w:rFonts w:ascii="ML-TTKarthika" w:hAnsi="ML-TTKarthika"/>
          <w:spacing w:val="4"/>
          <w:sz w:val="25"/>
          <w:szCs w:val="25"/>
        </w:rPr>
        <w:t>hnZymebw</w:t>
      </w:r>
      <w:proofErr w:type="spellEnd"/>
      <w:r w:rsidRPr="00C23209">
        <w:rPr>
          <w:rFonts w:ascii="ML-TTKarthika" w:hAnsi="ML-TTKarthika"/>
          <w:spacing w:val="4"/>
          <w:sz w:val="25"/>
          <w:szCs w:val="25"/>
        </w:rPr>
        <w:tab/>
        <w:t xml:space="preserve">: </w:t>
      </w:r>
      <w:r w:rsidRPr="00C23209">
        <w:rPr>
          <w:rFonts w:ascii="Times New Roman" w:hAnsi="Times New Roman"/>
          <w:spacing w:val="4"/>
          <w:sz w:val="25"/>
          <w:szCs w:val="25"/>
        </w:rPr>
        <w:t>…………………</w:t>
      </w:r>
      <w:r>
        <w:rPr>
          <w:rFonts w:ascii="Times New Roman" w:hAnsi="Times New Roman"/>
          <w:spacing w:val="4"/>
          <w:sz w:val="25"/>
          <w:szCs w:val="25"/>
        </w:rPr>
        <w:t xml:space="preserve"> </w:t>
      </w:r>
      <w:r w:rsidRPr="00C23209">
        <w:rPr>
          <w:rFonts w:ascii="ML-TTKarthika" w:hAnsi="ML-TTKarthika"/>
          <w:spacing w:val="4"/>
          <w:sz w:val="25"/>
          <w:szCs w:val="25"/>
        </w:rPr>
        <w:t xml:space="preserve">]pcpj³/ </w:t>
      </w:r>
      <w:proofErr w:type="spellStart"/>
      <w:r w:rsidRPr="00C23209">
        <w:rPr>
          <w:rFonts w:ascii="ML-TTKarthika" w:hAnsi="ML-TTKarthika"/>
          <w:spacing w:val="4"/>
          <w:sz w:val="25"/>
          <w:szCs w:val="25"/>
        </w:rPr>
        <w:t>kv</w:t>
      </w:r>
      <w:proofErr w:type="spellEnd"/>
      <w:r w:rsidRPr="00C23209">
        <w:rPr>
          <w:rFonts w:ascii="ML-TTKarthika" w:hAnsi="ML-TTKarthika"/>
          <w:spacing w:val="4"/>
          <w:sz w:val="25"/>
          <w:szCs w:val="25"/>
        </w:rPr>
        <w:t>{Xo</w:t>
      </w:r>
      <w:r w:rsidRPr="00C23209">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r w:rsidRPr="00C23209">
        <w:rPr>
          <w:rFonts w:ascii="Times New Roman" w:hAnsi="Times New Roman"/>
          <w:spacing w:val="4"/>
          <w:sz w:val="25"/>
          <w:szCs w:val="25"/>
        </w:rPr>
        <w:tab/>
      </w:r>
      <w:r>
        <w:rPr>
          <w:rFonts w:ascii="ML-TTKarthika" w:hAnsi="ML-TTKarthika"/>
          <w:spacing w:val="4"/>
          <w:sz w:val="25"/>
          <w:szCs w:val="25"/>
        </w:rPr>
        <w:tab/>
      </w:r>
      <w:proofErr w:type="spellStart"/>
      <w:r w:rsidRPr="00C23209">
        <w:rPr>
          <w:rFonts w:ascii="ML-TTKarthika" w:hAnsi="ML-TTKarthika"/>
          <w:spacing w:val="4"/>
          <w:sz w:val="25"/>
          <w:szCs w:val="25"/>
        </w:rPr>
        <w:t>PnÃ</w:t>
      </w:r>
      <w:proofErr w:type="spellEnd"/>
      <w:r w:rsidRPr="00C23209">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r>
        <w:rPr>
          <w:rFonts w:ascii="ML-TTKarthika" w:hAnsi="ML-TTKarthika"/>
          <w:spacing w:val="4"/>
          <w:sz w:val="25"/>
          <w:szCs w:val="25"/>
        </w:rPr>
        <w:tab/>
      </w:r>
      <w:r w:rsidRPr="00C23209">
        <w:rPr>
          <w:rFonts w:ascii="ML-TTKarthika" w:hAnsi="ML-TTKarthika"/>
          <w:spacing w:val="4"/>
          <w:sz w:val="25"/>
          <w:szCs w:val="25"/>
        </w:rPr>
        <w:tab/>
      </w:r>
    </w:p>
    <w:p w14:paraId="1E7B76F0" w14:textId="77777777" w:rsidR="004615A2" w:rsidRPr="00C23209" w:rsidRDefault="004615A2" w:rsidP="003B172A">
      <w:pPr>
        <w:autoSpaceDE w:val="0"/>
        <w:autoSpaceDN w:val="0"/>
        <w:adjustRightInd w:val="0"/>
        <w:spacing w:after="100"/>
        <w:ind w:right="-538"/>
        <w:rPr>
          <w:rFonts w:ascii="ML-TTKarthika" w:hAnsi="ML-TTKarthika"/>
          <w:spacing w:val="4"/>
          <w:sz w:val="25"/>
          <w:szCs w:val="25"/>
        </w:rPr>
      </w:pPr>
      <w:proofErr w:type="spellStart"/>
      <w:r w:rsidRPr="00C23209">
        <w:rPr>
          <w:rFonts w:ascii="ML-TTKarthika" w:hAnsi="ML-TTKarthika"/>
          <w:spacing w:val="4"/>
          <w:sz w:val="25"/>
          <w:szCs w:val="25"/>
        </w:rPr>
        <w:t>hZym`ymk</w:t>
      </w:r>
      <w:proofErr w:type="spellEnd"/>
      <w:r w:rsidRPr="00C23209">
        <w:rPr>
          <w:rFonts w:ascii="ML-TTKarthika" w:hAnsi="ML-TTKarthika"/>
          <w:spacing w:val="4"/>
          <w:sz w:val="25"/>
          <w:szCs w:val="25"/>
        </w:rPr>
        <w:t xml:space="preserve"> </w:t>
      </w:r>
      <w:proofErr w:type="spellStart"/>
      <w:r w:rsidRPr="00C23209">
        <w:rPr>
          <w:rFonts w:ascii="ML-TTKarthika" w:hAnsi="ML-TTKarthika"/>
          <w:spacing w:val="4"/>
          <w:sz w:val="25"/>
          <w:szCs w:val="25"/>
        </w:rPr>
        <w:t>tbmKyX</w:t>
      </w:r>
      <w:proofErr w:type="spellEnd"/>
      <w:r w:rsidRPr="00C23209">
        <w:rPr>
          <w:rFonts w:ascii="ML-TTKarthika" w:hAnsi="ML-TTKarthika"/>
          <w:spacing w:val="4"/>
          <w:sz w:val="25"/>
          <w:szCs w:val="25"/>
        </w:rPr>
        <w:tab/>
        <w:t xml:space="preserve">: </w:t>
      </w:r>
      <w:r w:rsidRPr="00C23209">
        <w:rPr>
          <w:rFonts w:ascii="Times New Roman" w:hAnsi="Times New Roman"/>
          <w:spacing w:val="4"/>
          <w:sz w:val="25"/>
          <w:szCs w:val="25"/>
        </w:rPr>
        <w:t>……………………………</w:t>
      </w:r>
      <w:r w:rsidRPr="00C23209">
        <w:rPr>
          <w:rFonts w:ascii="Times New Roman" w:hAnsi="Times New Roman"/>
          <w:spacing w:val="4"/>
          <w:sz w:val="25"/>
          <w:szCs w:val="25"/>
        </w:rPr>
        <w:tab/>
      </w:r>
      <w:r>
        <w:rPr>
          <w:rFonts w:ascii="Times New Roman" w:hAnsi="Times New Roman"/>
          <w:spacing w:val="4"/>
          <w:sz w:val="25"/>
          <w:szCs w:val="25"/>
        </w:rPr>
        <w:tab/>
      </w:r>
      <w:r>
        <w:rPr>
          <w:rFonts w:ascii="ML-TTKarthika" w:hAnsi="ML-TTKarthika"/>
          <w:spacing w:val="4"/>
          <w:sz w:val="25"/>
          <w:szCs w:val="25"/>
        </w:rPr>
        <w:t>{]</w:t>
      </w:r>
      <w:proofErr w:type="spellStart"/>
      <w:r>
        <w:rPr>
          <w:rFonts w:ascii="ML-TTKarthika" w:hAnsi="ML-TTKarthika"/>
          <w:spacing w:val="4"/>
          <w:sz w:val="25"/>
          <w:szCs w:val="25"/>
        </w:rPr>
        <w:t>tZiw</w:t>
      </w:r>
      <w:proofErr w:type="spellEnd"/>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w:t>
      </w:r>
      <w:r>
        <w:rPr>
          <w:rFonts w:ascii="ML-TTKarthika" w:hAnsi="ML-TTKarthika"/>
          <w:spacing w:val="4"/>
          <w:sz w:val="25"/>
          <w:szCs w:val="25"/>
        </w:rPr>
        <w:t xml:space="preserve"> </w:t>
      </w:r>
      <w:r w:rsidRPr="00C23209">
        <w:rPr>
          <w:rFonts w:ascii="Times New Roman" w:hAnsi="Times New Roman"/>
          <w:spacing w:val="4"/>
          <w:sz w:val="25"/>
          <w:szCs w:val="25"/>
        </w:rPr>
        <w:t>…………………</w:t>
      </w:r>
    </w:p>
    <w:p w14:paraId="018EA31E" w14:textId="77777777" w:rsidR="004615A2" w:rsidRPr="00C23209" w:rsidRDefault="004615A2" w:rsidP="00315506">
      <w:pPr>
        <w:autoSpaceDE w:val="0"/>
        <w:autoSpaceDN w:val="0"/>
        <w:adjustRightInd w:val="0"/>
        <w:spacing w:after="180"/>
        <w:rPr>
          <w:rFonts w:ascii="ML-TTKarthika" w:hAnsi="ML-TTKarthika"/>
          <w:b/>
          <w:sz w:val="25"/>
          <w:szCs w:val="25"/>
        </w:rPr>
      </w:pPr>
      <w:r w:rsidRPr="00C23209">
        <w:rPr>
          <w:rFonts w:ascii="ML-TTKarthika" w:hAnsi="ML-TTKarthika"/>
          <w:spacing w:val="4"/>
          <w:sz w:val="25"/>
          <w:szCs w:val="25"/>
        </w:rPr>
        <w:t>{]</w:t>
      </w:r>
      <w:proofErr w:type="spellStart"/>
      <w:r w:rsidRPr="00C23209">
        <w:rPr>
          <w:rFonts w:ascii="ML-TTKarthika" w:hAnsi="ML-TTKarthika"/>
          <w:spacing w:val="4"/>
          <w:sz w:val="25"/>
          <w:szCs w:val="25"/>
        </w:rPr>
        <w:t>mbw</w:t>
      </w:r>
      <w:proofErr w:type="spellEnd"/>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sidRPr="00C23209">
        <w:rPr>
          <w:rFonts w:ascii="ML-TTKarthika" w:hAnsi="ML-TTKarthika"/>
          <w:spacing w:val="4"/>
          <w:sz w:val="25"/>
          <w:szCs w:val="25"/>
        </w:rPr>
        <w:tab/>
      </w:r>
      <w:r>
        <w:rPr>
          <w:rFonts w:ascii="ML-TTKarthika" w:hAnsi="ML-TTKarthika"/>
          <w:spacing w:val="4"/>
          <w:sz w:val="25"/>
          <w:szCs w:val="25"/>
        </w:rPr>
        <w:tab/>
      </w:r>
      <w:r>
        <w:rPr>
          <w:rFonts w:ascii="ML-TTKarthika" w:hAnsi="ML-TTKarthika"/>
          <w:spacing w:val="4"/>
          <w:sz w:val="25"/>
          <w:szCs w:val="25"/>
        </w:rPr>
        <w:tab/>
      </w:r>
      <w:r w:rsidRPr="00C23209">
        <w:rPr>
          <w:rFonts w:ascii="ML-TTKarthika" w:hAnsi="ML-TTKarthika"/>
          <w:spacing w:val="4"/>
          <w:sz w:val="25"/>
          <w:szCs w:val="25"/>
        </w:rPr>
        <w:t xml:space="preserve">: </w:t>
      </w:r>
      <w:r w:rsidRPr="00C23209">
        <w:rPr>
          <w:rFonts w:ascii="Times New Roman" w:hAnsi="Times New Roman"/>
          <w:spacing w:val="4"/>
          <w:sz w:val="25"/>
          <w:szCs w:val="25"/>
        </w:rPr>
        <w:t>……………………………</w:t>
      </w:r>
    </w:p>
    <w:tbl>
      <w:tblPr>
        <w:tblStyle w:val="TableGrid"/>
        <w:tblW w:w="8885" w:type="dxa"/>
        <w:jc w:val="center"/>
        <w:tblInd w:w="0" w:type="dxa"/>
        <w:tblLayout w:type="fixed"/>
        <w:tblLook w:val="01E0" w:firstRow="1" w:lastRow="1" w:firstColumn="1" w:lastColumn="1" w:noHBand="0" w:noVBand="0"/>
      </w:tblPr>
      <w:tblGrid>
        <w:gridCol w:w="1410"/>
        <w:gridCol w:w="1470"/>
        <w:gridCol w:w="1414"/>
        <w:gridCol w:w="1763"/>
        <w:gridCol w:w="1526"/>
        <w:gridCol w:w="1302"/>
      </w:tblGrid>
      <w:tr w:rsidR="004615A2" w14:paraId="7C8C02A9" w14:textId="77777777">
        <w:trPr>
          <w:tblHeader/>
          <w:jc w:val="center"/>
        </w:trPr>
        <w:tc>
          <w:tcPr>
            <w:tcW w:w="1410" w:type="dxa"/>
            <w:vAlign w:val="center"/>
          </w:tcPr>
          <w:p w14:paraId="581465C7" w14:textId="77777777" w:rsidR="004615A2" w:rsidRDefault="004615A2" w:rsidP="00CA29B8">
            <w:pPr>
              <w:autoSpaceDE w:val="0"/>
              <w:autoSpaceDN w:val="0"/>
              <w:adjustRightInd w:val="0"/>
              <w:spacing w:before="100" w:after="100"/>
              <w:jc w:val="center"/>
              <w:rPr>
                <w:rFonts w:ascii="ML-TTKarthika" w:hAnsi="ML-TTKarthika"/>
              </w:rPr>
            </w:pPr>
            <w:r>
              <w:rPr>
                <w:rFonts w:ascii="ML-TTKarthika" w:hAnsi="ML-TTKarthika"/>
              </w:rPr>
              <w:t>tNmZy\¼À</w:t>
            </w:r>
          </w:p>
        </w:tc>
        <w:tc>
          <w:tcPr>
            <w:tcW w:w="1470" w:type="dxa"/>
            <w:vAlign w:val="center"/>
          </w:tcPr>
          <w:p w14:paraId="21915FC2" w14:textId="77777777" w:rsidR="004615A2" w:rsidRDefault="004615A2" w:rsidP="00CA29B8">
            <w:pPr>
              <w:autoSpaceDE w:val="0"/>
              <w:autoSpaceDN w:val="0"/>
              <w:adjustRightInd w:val="0"/>
              <w:spacing w:before="100" w:after="100"/>
              <w:jc w:val="center"/>
              <w:rPr>
                <w:rFonts w:ascii="ML-TTKarthika" w:hAnsi="ML-TTKarthika"/>
              </w:rPr>
            </w:pPr>
            <w:r>
              <w:rPr>
                <w:rFonts w:ascii="ML-TTKarthika" w:hAnsi="ML-TTKarthika"/>
              </w:rPr>
              <w:t>]</w:t>
            </w:r>
            <w:proofErr w:type="spellStart"/>
            <w:r>
              <w:rPr>
                <w:rFonts w:ascii="ML-TTKarthika" w:hAnsi="ML-TTKarthika"/>
              </w:rPr>
              <w:t>qÀ®ambpw</w:t>
            </w:r>
            <w:proofErr w:type="spellEnd"/>
            <w:r>
              <w:rPr>
                <w:rFonts w:ascii="ML-TTKarthika" w:hAnsi="ML-TTKarthika"/>
              </w:rPr>
              <w:t xml:space="preserve"> </w:t>
            </w:r>
            <w:proofErr w:type="spellStart"/>
            <w:r>
              <w:rPr>
                <w:rFonts w:ascii="ML-TTKarthika" w:hAnsi="ML-TTKarthika"/>
              </w:rPr>
              <w:t>icn</w:t>
            </w:r>
            <w:proofErr w:type="spellEnd"/>
          </w:p>
        </w:tc>
        <w:tc>
          <w:tcPr>
            <w:tcW w:w="1414" w:type="dxa"/>
            <w:vAlign w:val="center"/>
          </w:tcPr>
          <w:p w14:paraId="611359F6" w14:textId="77777777" w:rsidR="004615A2" w:rsidRDefault="004615A2" w:rsidP="00CA29B8">
            <w:pPr>
              <w:autoSpaceDE w:val="0"/>
              <w:autoSpaceDN w:val="0"/>
              <w:adjustRightInd w:val="0"/>
              <w:spacing w:before="100" w:after="100"/>
              <w:jc w:val="center"/>
              <w:rPr>
                <w:rFonts w:ascii="ML-TTKarthika" w:hAnsi="ML-TTKarthika"/>
              </w:rPr>
            </w:pPr>
            <w:proofErr w:type="spellStart"/>
            <w:r>
              <w:rPr>
                <w:rFonts w:ascii="ML-TTKarthika" w:hAnsi="ML-TTKarthika"/>
              </w:rPr>
              <w:t>an¡t¸mgpw</w:t>
            </w:r>
            <w:proofErr w:type="spellEnd"/>
            <w:r>
              <w:rPr>
                <w:rFonts w:ascii="ML-TTKarthika" w:hAnsi="ML-TTKarthika"/>
              </w:rPr>
              <w:t xml:space="preserve"> </w:t>
            </w:r>
            <w:proofErr w:type="spellStart"/>
            <w:r>
              <w:rPr>
                <w:rFonts w:ascii="ML-TTKarthika" w:hAnsi="ML-TTKarthika"/>
              </w:rPr>
              <w:t>icn</w:t>
            </w:r>
            <w:proofErr w:type="spellEnd"/>
          </w:p>
        </w:tc>
        <w:tc>
          <w:tcPr>
            <w:tcW w:w="1763" w:type="dxa"/>
            <w:vAlign w:val="center"/>
          </w:tcPr>
          <w:p w14:paraId="3E6F0CF5" w14:textId="77777777" w:rsidR="004615A2" w:rsidRDefault="004615A2" w:rsidP="00CA29B8">
            <w:pPr>
              <w:autoSpaceDE w:val="0"/>
              <w:autoSpaceDN w:val="0"/>
              <w:adjustRightInd w:val="0"/>
              <w:spacing w:before="100" w:after="100"/>
              <w:jc w:val="center"/>
              <w:rPr>
                <w:rFonts w:ascii="ML-TTKarthika" w:hAnsi="ML-TTKarthika"/>
              </w:rPr>
            </w:pPr>
            <w:proofErr w:type="spellStart"/>
            <w:r>
              <w:rPr>
                <w:rFonts w:ascii="ML-TTKarthika" w:hAnsi="ML-TTKarthika"/>
              </w:rPr>
              <w:t>Nnet¸msgms</w:t>
            </w:r>
            <w:proofErr w:type="spellEnd"/>
            <w:r>
              <w:rPr>
                <w:rFonts w:ascii="ML-TTKarthika" w:hAnsi="ML-TTKarthika"/>
              </w:rPr>
              <w:t xml:space="preserve">¡ </w:t>
            </w:r>
            <w:proofErr w:type="spellStart"/>
            <w:r>
              <w:rPr>
                <w:rFonts w:ascii="ML-TTKarthika" w:hAnsi="ML-TTKarthika"/>
              </w:rPr>
              <w:t>icn</w:t>
            </w:r>
            <w:proofErr w:type="spellEnd"/>
          </w:p>
        </w:tc>
        <w:tc>
          <w:tcPr>
            <w:tcW w:w="1526" w:type="dxa"/>
            <w:vAlign w:val="center"/>
          </w:tcPr>
          <w:p w14:paraId="4550DDA2" w14:textId="77777777" w:rsidR="004615A2" w:rsidRDefault="004615A2" w:rsidP="00CA29B8">
            <w:pPr>
              <w:autoSpaceDE w:val="0"/>
              <w:autoSpaceDN w:val="0"/>
              <w:adjustRightInd w:val="0"/>
              <w:spacing w:before="100" w:after="100"/>
              <w:jc w:val="center"/>
              <w:rPr>
                <w:rFonts w:ascii="ML-TTKarthika" w:hAnsi="ML-TTKarthika"/>
              </w:rPr>
            </w:pPr>
            <w:r>
              <w:rPr>
                <w:rFonts w:ascii="ML-TTKarthika" w:hAnsi="ML-TTKarthika"/>
              </w:rPr>
              <w:t>A]</w:t>
            </w:r>
            <w:proofErr w:type="spellStart"/>
            <w:r>
              <w:rPr>
                <w:rFonts w:ascii="ML-TTKarthika" w:hAnsi="ML-TTKarthika"/>
              </w:rPr>
              <w:t>qÀÆambn</w:t>
            </w:r>
            <w:proofErr w:type="spellEnd"/>
            <w:r>
              <w:rPr>
                <w:rFonts w:ascii="ML-TTKarthika" w:hAnsi="ML-TTKarthika"/>
              </w:rPr>
              <w:t xml:space="preserve"> </w:t>
            </w:r>
            <w:proofErr w:type="spellStart"/>
            <w:r>
              <w:rPr>
                <w:rFonts w:ascii="ML-TTKarthika" w:hAnsi="ML-TTKarthika"/>
              </w:rPr>
              <w:t>icn</w:t>
            </w:r>
            <w:proofErr w:type="spellEnd"/>
          </w:p>
        </w:tc>
        <w:tc>
          <w:tcPr>
            <w:tcW w:w="1302" w:type="dxa"/>
            <w:vAlign w:val="center"/>
          </w:tcPr>
          <w:p w14:paraId="4A536665" w14:textId="77777777" w:rsidR="004615A2" w:rsidRDefault="004615A2" w:rsidP="00CA29B8">
            <w:pPr>
              <w:autoSpaceDE w:val="0"/>
              <w:autoSpaceDN w:val="0"/>
              <w:adjustRightInd w:val="0"/>
              <w:spacing w:before="100" w:after="100"/>
              <w:jc w:val="center"/>
              <w:rPr>
                <w:rFonts w:ascii="ML-TTKarthika" w:hAnsi="ML-TTKarthika"/>
              </w:rPr>
            </w:pPr>
            <w:proofErr w:type="spellStart"/>
            <w:r>
              <w:rPr>
                <w:rFonts w:ascii="ML-TTKarthika" w:hAnsi="ML-TTKarthika"/>
              </w:rPr>
              <w:t>Hcn¡epw</w:t>
            </w:r>
            <w:proofErr w:type="spellEnd"/>
            <w:r>
              <w:rPr>
                <w:rFonts w:ascii="ML-TTKarthika" w:hAnsi="ML-TTKarthika"/>
              </w:rPr>
              <w:t xml:space="preserve"> </w:t>
            </w:r>
            <w:proofErr w:type="spellStart"/>
            <w:r>
              <w:rPr>
                <w:rFonts w:ascii="ML-TTKarthika" w:hAnsi="ML-TTKarthika"/>
              </w:rPr>
              <w:t>icnbÃ</w:t>
            </w:r>
            <w:proofErr w:type="spellEnd"/>
          </w:p>
        </w:tc>
      </w:tr>
      <w:tr w:rsidR="004615A2" w14:paraId="53A5588B" w14:textId="77777777">
        <w:trPr>
          <w:jc w:val="center"/>
        </w:trPr>
        <w:tc>
          <w:tcPr>
            <w:tcW w:w="1410" w:type="dxa"/>
          </w:tcPr>
          <w:p w14:paraId="224F02A9"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4C25CB36"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60F1AAD6"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3233B3E0"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048873F1"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01D496AF" w14:textId="77777777" w:rsidR="004615A2" w:rsidRDefault="004615A2" w:rsidP="00CA29B8">
            <w:pPr>
              <w:autoSpaceDE w:val="0"/>
              <w:autoSpaceDN w:val="0"/>
              <w:adjustRightInd w:val="0"/>
              <w:spacing w:before="60" w:after="60"/>
              <w:rPr>
                <w:rFonts w:ascii="ML-TTKarthika" w:hAnsi="ML-TTKarthika"/>
              </w:rPr>
            </w:pPr>
          </w:p>
        </w:tc>
      </w:tr>
      <w:tr w:rsidR="004615A2" w14:paraId="44931C8F" w14:textId="77777777">
        <w:trPr>
          <w:jc w:val="center"/>
        </w:trPr>
        <w:tc>
          <w:tcPr>
            <w:tcW w:w="1410" w:type="dxa"/>
          </w:tcPr>
          <w:p w14:paraId="0942A358"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5C811F17"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60929111"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71D41F9A"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71CD3C65"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6992ECCB" w14:textId="77777777" w:rsidR="004615A2" w:rsidRDefault="004615A2" w:rsidP="00CA29B8">
            <w:pPr>
              <w:autoSpaceDE w:val="0"/>
              <w:autoSpaceDN w:val="0"/>
              <w:adjustRightInd w:val="0"/>
              <w:spacing w:before="60" w:after="60"/>
              <w:rPr>
                <w:rFonts w:ascii="ML-TTKarthika" w:hAnsi="ML-TTKarthika"/>
              </w:rPr>
            </w:pPr>
          </w:p>
        </w:tc>
      </w:tr>
      <w:tr w:rsidR="004615A2" w14:paraId="38AFAC33" w14:textId="77777777">
        <w:trPr>
          <w:jc w:val="center"/>
        </w:trPr>
        <w:tc>
          <w:tcPr>
            <w:tcW w:w="1410" w:type="dxa"/>
          </w:tcPr>
          <w:p w14:paraId="5ABB7A9B"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655B7249"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003C3C88"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21EAD100"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4860AB31"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3F9455E3" w14:textId="77777777" w:rsidR="004615A2" w:rsidRDefault="004615A2" w:rsidP="00CA29B8">
            <w:pPr>
              <w:autoSpaceDE w:val="0"/>
              <w:autoSpaceDN w:val="0"/>
              <w:adjustRightInd w:val="0"/>
              <w:spacing w:before="60" w:after="60"/>
              <w:rPr>
                <w:rFonts w:ascii="ML-TTKarthika" w:hAnsi="ML-TTKarthika"/>
              </w:rPr>
            </w:pPr>
          </w:p>
        </w:tc>
      </w:tr>
      <w:tr w:rsidR="004615A2" w14:paraId="04DBFAB0" w14:textId="77777777">
        <w:trPr>
          <w:jc w:val="center"/>
        </w:trPr>
        <w:tc>
          <w:tcPr>
            <w:tcW w:w="1410" w:type="dxa"/>
          </w:tcPr>
          <w:p w14:paraId="466DE5FC"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011CDD00"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4B57046B"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64515848"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1FB4BE8A"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73FE7BB0" w14:textId="77777777" w:rsidR="004615A2" w:rsidRDefault="004615A2" w:rsidP="00CA29B8">
            <w:pPr>
              <w:autoSpaceDE w:val="0"/>
              <w:autoSpaceDN w:val="0"/>
              <w:adjustRightInd w:val="0"/>
              <w:spacing w:before="60" w:after="60"/>
              <w:rPr>
                <w:rFonts w:ascii="ML-TTKarthika" w:hAnsi="ML-TTKarthika"/>
              </w:rPr>
            </w:pPr>
          </w:p>
        </w:tc>
      </w:tr>
      <w:tr w:rsidR="004615A2" w14:paraId="691E7F87" w14:textId="77777777">
        <w:trPr>
          <w:jc w:val="center"/>
        </w:trPr>
        <w:tc>
          <w:tcPr>
            <w:tcW w:w="1410" w:type="dxa"/>
          </w:tcPr>
          <w:p w14:paraId="062CED36"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0494D7BC"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5D24F3BA"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6DA71BC1"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3EE0BE9D"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4EFD5E7B" w14:textId="77777777" w:rsidR="004615A2" w:rsidRDefault="004615A2" w:rsidP="00CA29B8">
            <w:pPr>
              <w:autoSpaceDE w:val="0"/>
              <w:autoSpaceDN w:val="0"/>
              <w:adjustRightInd w:val="0"/>
              <w:spacing w:before="60" w:after="60"/>
              <w:rPr>
                <w:rFonts w:ascii="ML-TTKarthika" w:hAnsi="ML-TTKarthika"/>
              </w:rPr>
            </w:pPr>
          </w:p>
        </w:tc>
      </w:tr>
      <w:tr w:rsidR="004615A2" w14:paraId="01FDC1BA" w14:textId="77777777">
        <w:trPr>
          <w:jc w:val="center"/>
        </w:trPr>
        <w:tc>
          <w:tcPr>
            <w:tcW w:w="1410" w:type="dxa"/>
          </w:tcPr>
          <w:p w14:paraId="520F5EFE"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32BC2744"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773B323E"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35036CDC"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5F7402F8"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00A2D624" w14:textId="77777777" w:rsidR="004615A2" w:rsidRDefault="004615A2" w:rsidP="00CA29B8">
            <w:pPr>
              <w:autoSpaceDE w:val="0"/>
              <w:autoSpaceDN w:val="0"/>
              <w:adjustRightInd w:val="0"/>
              <w:spacing w:before="60" w:after="60"/>
              <w:rPr>
                <w:rFonts w:ascii="ML-TTKarthika" w:hAnsi="ML-TTKarthika"/>
              </w:rPr>
            </w:pPr>
          </w:p>
        </w:tc>
      </w:tr>
      <w:tr w:rsidR="004615A2" w14:paraId="54B213F9" w14:textId="77777777">
        <w:trPr>
          <w:jc w:val="center"/>
        </w:trPr>
        <w:tc>
          <w:tcPr>
            <w:tcW w:w="1410" w:type="dxa"/>
          </w:tcPr>
          <w:p w14:paraId="7EFDBB35"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6703E642"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1BA56931"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33C12FE7"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1557861D"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59C0CE2A" w14:textId="77777777" w:rsidR="004615A2" w:rsidRDefault="004615A2" w:rsidP="00CA29B8">
            <w:pPr>
              <w:autoSpaceDE w:val="0"/>
              <w:autoSpaceDN w:val="0"/>
              <w:adjustRightInd w:val="0"/>
              <w:spacing w:before="60" w:after="60"/>
              <w:rPr>
                <w:rFonts w:ascii="ML-TTKarthika" w:hAnsi="ML-TTKarthika"/>
              </w:rPr>
            </w:pPr>
          </w:p>
        </w:tc>
      </w:tr>
      <w:tr w:rsidR="004615A2" w14:paraId="0D2129D2" w14:textId="77777777">
        <w:trPr>
          <w:jc w:val="center"/>
        </w:trPr>
        <w:tc>
          <w:tcPr>
            <w:tcW w:w="1410" w:type="dxa"/>
          </w:tcPr>
          <w:p w14:paraId="4EB514D1"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13EC7C35"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7265AE67"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41E0AB9D"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63248C29"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0C21F0D7" w14:textId="77777777" w:rsidR="004615A2" w:rsidRDefault="004615A2" w:rsidP="00CA29B8">
            <w:pPr>
              <w:autoSpaceDE w:val="0"/>
              <w:autoSpaceDN w:val="0"/>
              <w:adjustRightInd w:val="0"/>
              <w:spacing w:before="60" w:after="60"/>
              <w:rPr>
                <w:rFonts w:ascii="ML-TTKarthika" w:hAnsi="ML-TTKarthika"/>
              </w:rPr>
            </w:pPr>
          </w:p>
        </w:tc>
      </w:tr>
      <w:tr w:rsidR="004615A2" w14:paraId="08E5636D" w14:textId="77777777">
        <w:trPr>
          <w:jc w:val="center"/>
        </w:trPr>
        <w:tc>
          <w:tcPr>
            <w:tcW w:w="1410" w:type="dxa"/>
          </w:tcPr>
          <w:p w14:paraId="4C4E1C3A"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6B9DCD16"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1FD1B40A"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4AF49E9A"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257551EA"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20D43AED" w14:textId="77777777" w:rsidR="004615A2" w:rsidRDefault="004615A2" w:rsidP="00CA29B8">
            <w:pPr>
              <w:autoSpaceDE w:val="0"/>
              <w:autoSpaceDN w:val="0"/>
              <w:adjustRightInd w:val="0"/>
              <w:spacing w:before="60" w:after="60"/>
              <w:rPr>
                <w:rFonts w:ascii="ML-TTKarthika" w:hAnsi="ML-TTKarthika"/>
              </w:rPr>
            </w:pPr>
          </w:p>
        </w:tc>
      </w:tr>
      <w:tr w:rsidR="004615A2" w14:paraId="565FEE23" w14:textId="77777777">
        <w:trPr>
          <w:jc w:val="center"/>
        </w:trPr>
        <w:tc>
          <w:tcPr>
            <w:tcW w:w="1410" w:type="dxa"/>
          </w:tcPr>
          <w:p w14:paraId="63241174"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79BE8C91"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1E23996E"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56C1C316"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626610AF"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009B06C9" w14:textId="77777777" w:rsidR="004615A2" w:rsidRDefault="004615A2" w:rsidP="00CA29B8">
            <w:pPr>
              <w:autoSpaceDE w:val="0"/>
              <w:autoSpaceDN w:val="0"/>
              <w:adjustRightInd w:val="0"/>
              <w:spacing w:before="60" w:after="60"/>
              <w:rPr>
                <w:rFonts w:ascii="ML-TTKarthika" w:hAnsi="ML-TTKarthika"/>
              </w:rPr>
            </w:pPr>
          </w:p>
        </w:tc>
      </w:tr>
      <w:tr w:rsidR="004615A2" w14:paraId="1594E75A" w14:textId="77777777">
        <w:trPr>
          <w:jc w:val="center"/>
        </w:trPr>
        <w:tc>
          <w:tcPr>
            <w:tcW w:w="1410" w:type="dxa"/>
          </w:tcPr>
          <w:p w14:paraId="393F997F"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57F067D7"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3CCC809E"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0C6EFB41"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18A99587"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3CDA1643" w14:textId="77777777" w:rsidR="004615A2" w:rsidRDefault="004615A2" w:rsidP="00CA29B8">
            <w:pPr>
              <w:autoSpaceDE w:val="0"/>
              <w:autoSpaceDN w:val="0"/>
              <w:adjustRightInd w:val="0"/>
              <w:spacing w:before="60" w:after="60"/>
              <w:rPr>
                <w:rFonts w:ascii="ML-TTKarthika" w:hAnsi="ML-TTKarthika"/>
              </w:rPr>
            </w:pPr>
          </w:p>
        </w:tc>
      </w:tr>
      <w:tr w:rsidR="004615A2" w14:paraId="412C88E0" w14:textId="77777777">
        <w:trPr>
          <w:jc w:val="center"/>
        </w:trPr>
        <w:tc>
          <w:tcPr>
            <w:tcW w:w="1410" w:type="dxa"/>
          </w:tcPr>
          <w:p w14:paraId="0C7C2776"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1202A373"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0A45347E"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1BFB84B7"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1B1F2A23"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15A04966" w14:textId="77777777" w:rsidR="004615A2" w:rsidRDefault="004615A2" w:rsidP="00CA29B8">
            <w:pPr>
              <w:autoSpaceDE w:val="0"/>
              <w:autoSpaceDN w:val="0"/>
              <w:adjustRightInd w:val="0"/>
              <w:spacing w:before="60" w:after="60"/>
              <w:rPr>
                <w:rFonts w:ascii="ML-TTKarthika" w:hAnsi="ML-TTKarthika"/>
              </w:rPr>
            </w:pPr>
          </w:p>
        </w:tc>
      </w:tr>
      <w:tr w:rsidR="004615A2" w14:paraId="368FF807" w14:textId="77777777">
        <w:trPr>
          <w:jc w:val="center"/>
        </w:trPr>
        <w:tc>
          <w:tcPr>
            <w:tcW w:w="1410" w:type="dxa"/>
          </w:tcPr>
          <w:p w14:paraId="648BC367"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60D431F0"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478CB721"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7C5A38E3"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2C455CBE"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7C03BDA9" w14:textId="77777777" w:rsidR="004615A2" w:rsidRDefault="004615A2" w:rsidP="00CA29B8">
            <w:pPr>
              <w:autoSpaceDE w:val="0"/>
              <w:autoSpaceDN w:val="0"/>
              <w:adjustRightInd w:val="0"/>
              <w:spacing w:before="60" w:after="60"/>
              <w:rPr>
                <w:rFonts w:ascii="ML-TTKarthika" w:hAnsi="ML-TTKarthika"/>
              </w:rPr>
            </w:pPr>
          </w:p>
        </w:tc>
      </w:tr>
      <w:tr w:rsidR="004615A2" w14:paraId="23A0691C" w14:textId="77777777">
        <w:trPr>
          <w:jc w:val="center"/>
        </w:trPr>
        <w:tc>
          <w:tcPr>
            <w:tcW w:w="1410" w:type="dxa"/>
          </w:tcPr>
          <w:p w14:paraId="4C2AF34B"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26C45A6A"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55CD6A00"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44686581"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740AE817"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6176BF94" w14:textId="77777777" w:rsidR="004615A2" w:rsidRDefault="004615A2" w:rsidP="00CA29B8">
            <w:pPr>
              <w:autoSpaceDE w:val="0"/>
              <w:autoSpaceDN w:val="0"/>
              <w:adjustRightInd w:val="0"/>
              <w:spacing w:before="60" w:after="60"/>
              <w:rPr>
                <w:rFonts w:ascii="ML-TTKarthika" w:hAnsi="ML-TTKarthika"/>
              </w:rPr>
            </w:pPr>
          </w:p>
        </w:tc>
      </w:tr>
      <w:tr w:rsidR="004615A2" w14:paraId="0A453EAA" w14:textId="77777777">
        <w:trPr>
          <w:jc w:val="center"/>
        </w:trPr>
        <w:tc>
          <w:tcPr>
            <w:tcW w:w="1410" w:type="dxa"/>
          </w:tcPr>
          <w:p w14:paraId="5BED1091"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30A169C3"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3B632493"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657EE0DC"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4F85405F"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46035E4B" w14:textId="77777777" w:rsidR="004615A2" w:rsidRDefault="004615A2" w:rsidP="00CA29B8">
            <w:pPr>
              <w:autoSpaceDE w:val="0"/>
              <w:autoSpaceDN w:val="0"/>
              <w:adjustRightInd w:val="0"/>
              <w:spacing w:before="60" w:after="60"/>
              <w:rPr>
                <w:rFonts w:ascii="ML-TTKarthika" w:hAnsi="ML-TTKarthika"/>
              </w:rPr>
            </w:pPr>
          </w:p>
        </w:tc>
      </w:tr>
      <w:tr w:rsidR="004615A2" w14:paraId="48C12998" w14:textId="77777777">
        <w:trPr>
          <w:jc w:val="center"/>
        </w:trPr>
        <w:tc>
          <w:tcPr>
            <w:tcW w:w="1410" w:type="dxa"/>
          </w:tcPr>
          <w:p w14:paraId="1D81A3F3"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117B70DB"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47A5314A"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2760B269"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43A92768"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4B59A2A3" w14:textId="77777777" w:rsidR="004615A2" w:rsidRDefault="004615A2" w:rsidP="00CA29B8">
            <w:pPr>
              <w:autoSpaceDE w:val="0"/>
              <w:autoSpaceDN w:val="0"/>
              <w:adjustRightInd w:val="0"/>
              <w:spacing w:before="60" w:after="60"/>
              <w:rPr>
                <w:rFonts w:ascii="ML-TTKarthika" w:hAnsi="ML-TTKarthika"/>
              </w:rPr>
            </w:pPr>
          </w:p>
        </w:tc>
      </w:tr>
      <w:tr w:rsidR="004615A2" w14:paraId="2068AF16" w14:textId="77777777">
        <w:trPr>
          <w:jc w:val="center"/>
        </w:trPr>
        <w:tc>
          <w:tcPr>
            <w:tcW w:w="1410" w:type="dxa"/>
          </w:tcPr>
          <w:p w14:paraId="35659904"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15ABFE68"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024B87FE"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26ACD532"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4F7BA24D"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550E4B39" w14:textId="77777777" w:rsidR="004615A2" w:rsidRDefault="004615A2" w:rsidP="00CA29B8">
            <w:pPr>
              <w:autoSpaceDE w:val="0"/>
              <w:autoSpaceDN w:val="0"/>
              <w:adjustRightInd w:val="0"/>
              <w:spacing w:before="60" w:after="60"/>
              <w:rPr>
                <w:rFonts w:ascii="ML-TTKarthika" w:hAnsi="ML-TTKarthika"/>
              </w:rPr>
            </w:pPr>
          </w:p>
        </w:tc>
      </w:tr>
      <w:tr w:rsidR="004615A2" w14:paraId="2D0CA96B" w14:textId="77777777">
        <w:trPr>
          <w:jc w:val="center"/>
        </w:trPr>
        <w:tc>
          <w:tcPr>
            <w:tcW w:w="1410" w:type="dxa"/>
          </w:tcPr>
          <w:p w14:paraId="6B11AF9D"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208B04F6"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104A0CA4"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03D396B2"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6748D718"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7070A8E7" w14:textId="77777777" w:rsidR="004615A2" w:rsidRDefault="004615A2" w:rsidP="00CA29B8">
            <w:pPr>
              <w:autoSpaceDE w:val="0"/>
              <w:autoSpaceDN w:val="0"/>
              <w:adjustRightInd w:val="0"/>
              <w:spacing w:before="60" w:after="60"/>
              <w:rPr>
                <w:rFonts w:ascii="ML-TTKarthika" w:hAnsi="ML-TTKarthika"/>
              </w:rPr>
            </w:pPr>
          </w:p>
        </w:tc>
      </w:tr>
      <w:tr w:rsidR="004615A2" w14:paraId="5B83D7B8" w14:textId="77777777">
        <w:trPr>
          <w:jc w:val="center"/>
        </w:trPr>
        <w:tc>
          <w:tcPr>
            <w:tcW w:w="1410" w:type="dxa"/>
          </w:tcPr>
          <w:p w14:paraId="59CC3F51"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0BA5F147"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7825E504"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60CFBB71"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1C56DAF5"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4B1ABAFA" w14:textId="77777777" w:rsidR="004615A2" w:rsidRDefault="004615A2" w:rsidP="00CA29B8">
            <w:pPr>
              <w:autoSpaceDE w:val="0"/>
              <w:autoSpaceDN w:val="0"/>
              <w:adjustRightInd w:val="0"/>
              <w:spacing w:before="60" w:after="60"/>
              <w:rPr>
                <w:rFonts w:ascii="ML-TTKarthika" w:hAnsi="ML-TTKarthika"/>
              </w:rPr>
            </w:pPr>
          </w:p>
        </w:tc>
      </w:tr>
      <w:tr w:rsidR="004615A2" w14:paraId="2BE424DE" w14:textId="77777777">
        <w:trPr>
          <w:jc w:val="center"/>
        </w:trPr>
        <w:tc>
          <w:tcPr>
            <w:tcW w:w="1410" w:type="dxa"/>
          </w:tcPr>
          <w:p w14:paraId="6BF791F2"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13A6E488"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0499F360"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211A65AC"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0CBB2904"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03213468" w14:textId="77777777" w:rsidR="004615A2" w:rsidRDefault="004615A2" w:rsidP="00CA29B8">
            <w:pPr>
              <w:autoSpaceDE w:val="0"/>
              <w:autoSpaceDN w:val="0"/>
              <w:adjustRightInd w:val="0"/>
              <w:spacing w:before="60" w:after="60"/>
              <w:rPr>
                <w:rFonts w:ascii="ML-TTKarthika" w:hAnsi="ML-TTKarthika"/>
              </w:rPr>
            </w:pPr>
          </w:p>
        </w:tc>
      </w:tr>
      <w:tr w:rsidR="004615A2" w14:paraId="68F2AA7D" w14:textId="77777777">
        <w:trPr>
          <w:jc w:val="center"/>
        </w:trPr>
        <w:tc>
          <w:tcPr>
            <w:tcW w:w="1410" w:type="dxa"/>
          </w:tcPr>
          <w:p w14:paraId="6A671D22"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10D592F2"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6C730F79"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152592B1"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5D793BFC"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0EFF086B" w14:textId="77777777" w:rsidR="004615A2" w:rsidRDefault="004615A2" w:rsidP="00CA29B8">
            <w:pPr>
              <w:autoSpaceDE w:val="0"/>
              <w:autoSpaceDN w:val="0"/>
              <w:adjustRightInd w:val="0"/>
              <w:spacing w:before="60" w:after="60"/>
              <w:rPr>
                <w:rFonts w:ascii="ML-TTKarthika" w:hAnsi="ML-TTKarthika"/>
              </w:rPr>
            </w:pPr>
          </w:p>
        </w:tc>
      </w:tr>
      <w:tr w:rsidR="004615A2" w14:paraId="4F148367" w14:textId="77777777">
        <w:trPr>
          <w:jc w:val="center"/>
        </w:trPr>
        <w:tc>
          <w:tcPr>
            <w:tcW w:w="1410" w:type="dxa"/>
          </w:tcPr>
          <w:p w14:paraId="40837166"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0DA236CA"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231CA9F8"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1DB1469E"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34EEE5BA"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4BEFF19A" w14:textId="77777777" w:rsidR="004615A2" w:rsidRDefault="004615A2" w:rsidP="00CA29B8">
            <w:pPr>
              <w:autoSpaceDE w:val="0"/>
              <w:autoSpaceDN w:val="0"/>
              <w:adjustRightInd w:val="0"/>
              <w:spacing w:before="60" w:after="60"/>
              <w:rPr>
                <w:rFonts w:ascii="ML-TTKarthika" w:hAnsi="ML-TTKarthika"/>
              </w:rPr>
            </w:pPr>
          </w:p>
        </w:tc>
      </w:tr>
      <w:tr w:rsidR="004615A2" w14:paraId="529CA8B4" w14:textId="77777777">
        <w:trPr>
          <w:jc w:val="center"/>
        </w:trPr>
        <w:tc>
          <w:tcPr>
            <w:tcW w:w="1410" w:type="dxa"/>
          </w:tcPr>
          <w:p w14:paraId="6101D3D1"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1E27EB1E"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7C73B0D7"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7D542B3A"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210B4B7B"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495B6774" w14:textId="77777777" w:rsidR="004615A2" w:rsidRDefault="004615A2" w:rsidP="00CA29B8">
            <w:pPr>
              <w:autoSpaceDE w:val="0"/>
              <w:autoSpaceDN w:val="0"/>
              <w:adjustRightInd w:val="0"/>
              <w:spacing w:before="60" w:after="60"/>
              <w:rPr>
                <w:rFonts w:ascii="ML-TTKarthika" w:hAnsi="ML-TTKarthika"/>
              </w:rPr>
            </w:pPr>
          </w:p>
        </w:tc>
      </w:tr>
      <w:tr w:rsidR="004615A2" w14:paraId="6739DE3A" w14:textId="77777777">
        <w:trPr>
          <w:jc w:val="center"/>
        </w:trPr>
        <w:tc>
          <w:tcPr>
            <w:tcW w:w="1410" w:type="dxa"/>
          </w:tcPr>
          <w:p w14:paraId="5F00D9E1"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3EB37A6F"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066CCB2C"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16BAF81B"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1DCCE23A"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580F8A4F" w14:textId="77777777" w:rsidR="004615A2" w:rsidRDefault="004615A2" w:rsidP="00CA29B8">
            <w:pPr>
              <w:autoSpaceDE w:val="0"/>
              <w:autoSpaceDN w:val="0"/>
              <w:adjustRightInd w:val="0"/>
              <w:spacing w:before="60" w:after="60"/>
              <w:rPr>
                <w:rFonts w:ascii="ML-TTKarthika" w:hAnsi="ML-TTKarthika"/>
              </w:rPr>
            </w:pPr>
          </w:p>
        </w:tc>
      </w:tr>
      <w:tr w:rsidR="004615A2" w14:paraId="463468BB" w14:textId="77777777">
        <w:trPr>
          <w:jc w:val="center"/>
        </w:trPr>
        <w:tc>
          <w:tcPr>
            <w:tcW w:w="1410" w:type="dxa"/>
          </w:tcPr>
          <w:p w14:paraId="320F35A2"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0C89442C"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090907EE"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3A81F4ED"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269DFC2B"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15DFCFD2" w14:textId="77777777" w:rsidR="004615A2" w:rsidRDefault="004615A2" w:rsidP="00CA29B8">
            <w:pPr>
              <w:autoSpaceDE w:val="0"/>
              <w:autoSpaceDN w:val="0"/>
              <w:adjustRightInd w:val="0"/>
              <w:spacing w:before="60" w:after="60"/>
              <w:rPr>
                <w:rFonts w:ascii="ML-TTKarthika" w:hAnsi="ML-TTKarthika"/>
              </w:rPr>
            </w:pPr>
          </w:p>
        </w:tc>
      </w:tr>
      <w:tr w:rsidR="004615A2" w14:paraId="0DEB9676" w14:textId="77777777">
        <w:trPr>
          <w:jc w:val="center"/>
        </w:trPr>
        <w:tc>
          <w:tcPr>
            <w:tcW w:w="1410" w:type="dxa"/>
          </w:tcPr>
          <w:p w14:paraId="63A2A5AC"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71BAAC38"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216DE066"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0F466CDE"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1BCB42E3"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5FD1C7D1" w14:textId="77777777" w:rsidR="004615A2" w:rsidRDefault="004615A2" w:rsidP="00CA29B8">
            <w:pPr>
              <w:autoSpaceDE w:val="0"/>
              <w:autoSpaceDN w:val="0"/>
              <w:adjustRightInd w:val="0"/>
              <w:spacing w:before="60" w:after="60"/>
              <w:rPr>
                <w:rFonts w:ascii="ML-TTKarthika" w:hAnsi="ML-TTKarthika"/>
              </w:rPr>
            </w:pPr>
          </w:p>
        </w:tc>
      </w:tr>
      <w:tr w:rsidR="004615A2" w14:paraId="74CE21F4" w14:textId="77777777">
        <w:trPr>
          <w:jc w:val="center"/>
        </w:trPr>
        <w:tc>
          <w:tcPr>
            <w:tcW w:w="1410" w:type="dxa"/>
          </w:tcPr>
          <w:p w14:paraId="21F7F82C"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40F87884"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17343334"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489CFDCC"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49C165E2"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1B6E62B9" w14:textId="77777777" w:rsidR="004615A2" w:rsidRDefault="004615A2" w:rsidP="00CA29B8">
            <w:pPr>
              <w:autoSpaceDE w:val="0"/>
              <w:autoSpaceDN w:val="0"/>
              <w:adjustRightInd w:val="0"/>
              <w:spacing w:before="60" w:after="60"/>
              <w:rPr>
                <w:rFonts w:ascii="ML-TTKarthika" w:hAnsi="ML-TTKarthika"/>
              </w:rPr>
            </w:pPr>
          </w:p>
        </w:tc>
      </w:tr>
      <w:tr w:rsidR="004615A2" w14:paraId="1AC38A7A" w14:textId="77777777">
        <w:trPr>
          <w:jc w:val="center"/>
        </w:trPr>
        <w:tc>
          <w:tcPr>
            <w:tcW w:w="1410" w:type="dxa"/>
          </w:tcPr>
          <w:p w14:paraId="22F98A2C"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5A368FA0"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7A30DE90"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3FD73AAA"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3EF26B71"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7510A62A" w14:textId="77777777" w:rsidR="004615A2" w:rsidRDefault="004615A2" w:rsidP="00CA29B8">
            <w:pPr>
              <w:autoSpaceDE w:val="0"/>
              <w:autoSpaceDN w:val="0"/>
              <w:adjustRightInd w:val="0"/>
              <w:spacing w:before="60" w:after="60"/>
              <w:rPr>
                <w:rFonts w:ascii="ML-TTKarthika" w:hAnsi="ML-TTKarthika"/>
              </w:rPr>
            </w:pPr>
          </w:p>
        </w:tc>
      </w:tr>
      <w:tr w:rsidR="004615A2" w14:paraId="602FB57D" w14:textId="77777777">
        <w:trPr>
          <w:jc w:val="center"/>
        </w:trPr>
        <w:tc>
          <w:tcPr>
            <w:tcW w:w="1410" w:type="dxa"/>
          </w:tcPr>
          <w:p w14:paraId="5AA42F7A"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67BE4E42"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0ACD2C3F"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7C27206F"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04144155"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181B08DD" w14:textId="77777777" w:rsidR="004615A2" w:rsidRDefault="004615A2" w:rsidP="00CA29B8">
            <w:pPr>
              <w:autoSpaceDE w:val="0"/>
              <w:autoSpaceDN w:val="0"/>
              <w:adjustRightInd w:val="0"/>
              <w:spacing w:before="60" w:after="60"/>
              <w:rPr>
                <w:rFonts w:ascii="ML-TTKarthika" w:hAnsi="ML-TTKarthika"/>
              </w:rPr>
            </w:pPr>
          </w:p>
        </w:tc>
      </w:tr>
      <w:tr w:rsidR="004615A2" w14:paraId="617C66FC" w14:textId="77777777">
        <w:trPr>
          <w:jc w:val="center"/>
        </w:trPr>
        <w:tc>
          <w:tcPr>
            <w:tcW w:w="1410" w:type="dxa"/>
          </w:tcPr>
          <w:p w14:paraId="215266E3"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7141CA35"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03F758DB"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431877F0"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1CBE1CBD"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44613D60" w14:textId="77777777" w:rsidR="004615A2" w:rsidRDefault="004615A2" w:rsidP="00CA29B8">
            <w:pPr>
              <w:autoSpaceDE w:val="0"/>
              <w:autoSpaceDN w:val="0"/>
              <w:adjustRightInd w:val="0"/>
              <w:spacing w:before="60" w:after="60"/>
              <w:rPr>
                <w:rFonts w:ascii="ML-TTKarthika" w:hAnsi="ML-TTKarthika"/>
              </w:rPr>
            </w:pPr>
          </w:p>
        </w:tc>
      </w:tr>
      <w:tr w:rsidR="004615A2" w14:paraId="0F90F6E0" w14:textId="77777777">
        <w:trPr>
          <w:jc w:val="center"/>
        </w:trPr>
        <w:tc>
          <w:tcPr>
            <w:tcW w:w="1410" w:type="dxa"/>
          </w:tcPr>
          <w:p w14:paraId="7C87CCF3"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00CE8CB4"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0EF883C6"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6EE4071D"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3CF1D41E"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24634669" w14:textId="77777777" w:rsidR="004615A2" w:rsidRDefault="004615A2" w:rsidP="00CA29B8">
            <w:pPr>
              <w:autoSpaceDE w:val="0"/>
              <w:autoSpaceDN w:val="0"/>
              <w:adjustRightInd w:val="0"/>
              <w:spacing w:before="60" w:after="60"/>
              <w:rPr>
                <w:rFonts w:ascii="ML-TTKarthika" w:hAnsi="ML-TTKarthika"/>
              </w:rPr>
            </w:pPr>
          </w:p>
        </w:tc>
      </w:tr>
      <w:tr w:rsidR="004615A2" w14:paraId="6B590FAF" w14:textId="77777777">
        <w:trPr>
          <w:jc w:val="center"/>
        </w:trPr>
        <w:tc>
          <w:tcPr>
            <w:tcW w:w="1410" w:type="dxa"/>
          </w:tcPr>
          <w:p w14:paraId="475BA2DA"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218356DF"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46A85C0A"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43DFB9DC"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78E9F8AC"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42F5D0D3" w14:textId="77777777" w:rsidR="004615A2" w:rsidRDefault="004615A2" w:rsidP="00CA29B8">
            <w:pPr>
              <w:autoSpaceDE w:val="0"/>
              <w:autoSpaceDN w:val="0"/>
              <w:adjustRightInd w:val="0"/>
              <w:spacing w:before="60" w:after="60"/>
              <w:rPr>
                <w:rFonts w:ascii="ML-TTKarthika" w:hAnsi="ML-TTKarthika"/>
              </w:rPr>
            </w:pPr>
          </w:p>
        </w:tc>
      </w:tr>
      <w:tr w:rsidR="004615A2" w14:paraId="64C29E63" w14:textId="77777777">
        <w:trPr>
          <w:jc w:val="center"/>
        </w:trPr>
        <w:tc>
          <w:tcPr>
            <w:tcW w:w="1410" w:type="dxa"/>
          </w:tcPr>
          <w:p w14:paraId="52BB8F07"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006AF376"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220AA945"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0E0C86C6"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119B1C95"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06A43645" w14:textId="77777777" w:rsidR="004615A2" w:rsidRDefault="004615A2" w:rsidP="00CA29B8">
            <w:pPr>
              <w:autoSpaceDE w:val="0"/>
              <w:autoSpaceDN w:val="0"/>
              <w:adjustRightInd w:val="0"/>
              <w:spacing w:before="60" w:after="60"/>
              <w:rPr>
                <w:rFonts w:ascii="ML-TTKarthika" w:hAnsi="ML-TTKarthika"/>
              </w:rPr>
            </w:pPr>
          </w:p>
        </w:tc>
      </w:tr>
      <w:tr w:rsidR="004615A2" w14:paraId="61D2002E" w14:textId="77777777">
        <w:trPr>
          <w:jc w:val="center"/>
        </w:trPr>
        <w:tc>
          <w:tcPr>
            <w:tcW w:w="1410" w:type="dxa"/>
          </w:tcPr>
          <w:p w14:paraId="19432FB2"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418974DD"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51551AC6"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48F10BA0"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6257CFF7"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5DD22493" w14:textId="77777777" w:rsidR="004615A2" w:rsidRDefault="004615A2" w:rsidP="00CA29B8">
            <w:pPr>
              <w:autoSpaceDE w:val="0"/>
              <w:autoSpaceDN w:val="0"/>
              <w:adjustRightInd w:val="0"/>
              <w:spacing w:before="60" w:after="60"/>
              <w:rPr>
                <w:rFonts w:ascii="ML-TTKarthika" w:hAnsi="ML-TTKarthika"/>
              </w:rPr>
            </w:pPr>
          </w:p>
        </w:tc>
      </w:tr>
      <w:tr w:rsidR="004615A2" w14:paraId="06C80C45" w14:textId="77777777">
        <w:trPr>
          <w:jc w:val="center"/>
        </w:trPr>
        <w:tc>
          <w:tcPr>
            <w:tcW w:w="1410" w:type="dxa"/>
          </w:tcPr>
          <w:p w14:paraId="505DCA50"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39274497"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327F336B"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54E44C30"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554BAFBE"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53A1F1DA" w14:textId="77777777" w:rsidR="004615A2" w:rsidRDefault="004615A2" w:rsidP="00CA29B8">
            <w:pPr>
              <w:autoSpaceDE w:val="0"/>
              <w:autoSpaceDN w:val="0"/>
              <w:adjustRightInd w:val="0"/>
              <w:spacing w:before="60" w:after="60"/>
              <w:rPr>
                <w:rFonts w:ascii="ML-TTKarthika" w:hAnsi="ML-TTKarthika"/>
              </w:rPr>
            </w:pPr>
          </w:p>
        </w:tc>
      </w:tr>
      <w:tr w:rsidR="004615A2" w14:paraId="07B36C12" w14:textId="77777777">
        <w:trPr>
          <w:jc w:val="center"/>
        </w:trPr>
        <w:tc>
          <w:tcPr>
            <w:tcW w:w="1410" w:type="dxa"/>
          </w:tcPr>
          <w:p w14:paraId="438B5EE6"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54C4815C"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11A37E2B"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482BDFA2"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562F238A"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69734F3B" w14:textId="77777777" w:rsidR="004615A2" w:rsidRDefault="004615A2" w:rsidP="00CA29B8">
            <w:pPr>
              <w:autoSpaceDE w:val="0"/>
              <w:autoSpaceDN w:val="0"/>
              <w:adjustRightInd w:val="0"/>
              <w:spacing w:before="60" w:after="60"/>
              <w:rPr>
                <w:rFonts w:ascii="ML-TTKarthika" w:hAnsi="ML-TTKarthika"/>
              </w:rPr>
            </w:pPr>
          </w:p>
        </w:tc>
      </w:tr>
      <w:tr w:rsidR="004615A2" w14:paraId="2EF74127" w14:textId="77777777">
        <w:trPr>
          <w:jc w:val="center"/>
        </w:trPr>
        <w:tc>
          <w:tcPr>
            <w:tcW w:w="1410" w:type="dxa"/>
          </w:tcPr>
          <w:p w14:paraId="094595A8"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4D8AFA77"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67B7760E"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0438D43A"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13326015"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0E9CC326" w14:textId="77777777" w:rsidR="004615A2" w:rsidRDefault="004615A2" w:rsidP="00CA29B8">
            <w:pPr>
              <w:autoSpaceDE w:val="0"/>
              <w:autoSpaceDN w:val="0"/>
              <w:adjustRightInd w:val="0"/>
              <w:spacing w:before="60" w:after="60"/>
              <w:rPr>
                <w:rFonts w:ascii="ML-TTKarthika" w:hAnsi="ML-TTKarthika"/>
              </w:rPr>
            </w:pPr>
          </w:p>
        </w:tc>
      </w:tr>
      <w:tr w:rsidR="004615A2" w14:paraId="3ACD3F50" w14:textId="77777777">
        <w:trPr>
          <w:jc w:val="center"/>
        </w:trPr>
        <w:tc>
          <w:tcPr>
            <w:tcW w:w="1410" w:type="dxa"/>
          </w:tcPr>
          <w:p w14:paraId="5E8B3F6C"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1F0CEC4D"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4DD20630"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0D442C78"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0B6AA095"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149F3552" w14:textId="77777777" w:rsidR="004615A2" w:rsidRDefault="004615A2" w:rsidP="00CA29B8">
            <w:pPr>
              <w:autoSpaceDE w:val="0"/>
              <w:autoSpaceDN w:val="0"/>
              <w:adjustRightInd w:val="0"/>
              <w:spacing w:before="60" w:after="60"/>
              <w:rPr>
                <w:rFonts w:ascii="ML-TTKarthika" w:hAnsi="ML-TTKarthika"/>
              </w:rPr>
            </w:pPr>
          </w:p>
        </w:tc>
      </w:tr>
      <w:tr w:rsidR="004615A2" w14:paraId="2A799147" w14:textId="77777777">
        <w:trPr>
          <w:jc w:val="center"/>
        </w:trPr>
        <w:tc>
          <w:tcPr>
            <w:tcW w:w="1410" w:type="dxa"/>
          </w:tcPr>
          <w:p w14:paraId="6F02C690"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58886EBC"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050CF5D9"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5D402740"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012E9C8B"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74382F40" w14:textId="77777777" w:rsidR="004615A2" w:rsidRDefault="004615A2" w:rsidP="00CA29B8">
            <w:pPr>
              <w:autoSpaceDE w:val="0"/>
              <w:autoSpaceDN w:val="0"/>
              <w:adjustRightInd w:val="0"/>
              <w:spacing w:before="60" w:after="60"/>
              <w:rPr>
                <w:rFonts w:ascii="ML-TTKarthika" w:hAnsi="ML-TTKarthika"/>
              </w:rPr>
            </w:pPr>
          </w:p>
        </w:tc>
      </w:tr>
      <w:tr w:rsidR="004615A2" w14:paraId="30853692" w14:textId="77777777">
        <w:trPr>
          <w:jc w:val="center"/>
        </w:trPr>
        <w:tc>
          <w:tcPr>
            <w:tcW w:w="1410" w:type="dxa"/>
          </w:tcPr>
          <w:p w14:paraId="14C72CE2"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381196A5"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15CD08CB"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75D706D8"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552E8806"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75253C3F" w14:textId="77777777" w:rsidR="004615A2" w:rsidRDefault="004615A2" w:rsidP="00CA29B8">
            <w:pPr>
              <w:autoSpaceDE w:val="0"/>
              <w:autoSpaceDN w:val="0"/>
              <w:adjustRightInd w:val="0"/>
              <w:spacing w:before="60" w:after="60"/>
              <w:rPr>
                <w:rFonts w:ascii="ML-TTKarthika" w:hAnsi="ML-TTKarthika"/>
              </w:rPr>
            </w:pPr>
          </w:p>
        </w:tc>
      </w:tr>
      <w:tr w:rsidR="004615A2" w14:paraId="23807402" w14:textId="77777777">
        <w:trPr>
          <w:jc w:val="center"/>
        </w:trPr>
        <w:tc>
          <w:tcPr>
            <w:tcW w:w="1410" w:type="dxa"/>
          </w:tcPr>
          <w:p w14:paraId="018B5848"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59C68272"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2F872369"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6E6649D6"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652B76A6"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4F73AB53" w14:textId="77777777" w:rsidR="004615A2" w:rsidRDefault="004615A2" w:rsidP="00CA29B8">
            <w:pPr>
              <w:autoSpaceDE w:val="0"/>
              <w:autoSpaceDN w:val="0"/>
              <w:adjustRightInd w:val="0"/>
              <w:spacing w:before="60" w:after="60"/>
              <w:rPr>
                <w:rFonts w:ascii="ML-TTKarthika" w:hAnsi="ML-TTKarthika"/>
              </w:rPr>
            </w:pPr>
          </w:p>
        </w:tc>
      </w:tr>
      <w:tr w:rsidR="004615A2" w14:paraId="2ADF77F1" w14:textId="77777777">
        <w:trPr>
          <w:jc w:val="center"/>
        </w:trPr>
        <w:tc>
          <w:tcPr>
            <w:tcW w:w="1410" w:type="dxa"/>
          </w:tcPr>
          <w:p w14:paraId="11EF36F0"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211B503C"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2FE1C65E"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0383E350"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75B41B66"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198BFFC2" w14:textId="77777777" w:rsidR="004615A2" w:rsidRDefault="004615A2" w:rsidP="00CA29B8">
            <w:pPr>
              <w:autoSpaceDE w:val="0"/>
              <w:autoSpaceDN w:val="0"/>
              <w:adjustRightInd w:val="0"/>
              <w:spacing w:before="60" w:after="60"/>
              <w:rPr>
                <w:rFonts w:ascii="ML-TTKarthika" w:hAnsi="ML-TTKarthika"/>
              </w:rPr>
            </w:pPr>
          </w:p>
        </w:tc>
      </w:tr>
      <w:tr w:rsidR="004615A2" w14:paraId="01E62E1F" w14:textId="77777777">
        <w:trPr>
          <w:jc w:val="center"/>
        </w:trPr>
        <w:tc>
          <w:tcPr>
            <w:tcW w:w="1410" w:type="dxa"/>
          </w:tcPr>
          <w:p w14:paraId="5A091072"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28C8D296"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3B4390EB"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2A1B6BB4"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78FF942E"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7FE4A6F6" w14:textId="77777777" w:rsidR="004615A2" w:rsidRDefault="004615A2" w:rsidP="00CA29B8">
            <w:pPr>
              <w:autoSpaceDE w:val="0"/>
              <w:autoSpaceDN w:val="0"/>
              <w:adjustRightInd w:val="0"/>
              <w:spacing w:before="60" w:after="60"/>
              <w:rPr>
                <w:rFonts w:ascii="ML-TTKarthika" w:hAnsi="ML-TTKarthika"/>
              </w:rPr>
            </w:pPr>
          </w:p>
        </w:tc>
      </w:tr>
      <w:tr w:rsidR="004615A2" w14:paraId="20F0A393" w14:textId="77777777">
        <w:trPr>
          <w:jc w:val="center"/>
        </w:trPr>
        <w:tc>
          <w:tcPr>
            <w:tcW w:w="1410" w:type="dxa"/>
          </w:tcPr>
          <w:p w14:paraId="76840D63"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43027CAA"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51754D50"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1C23E1D0"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279AA3AF"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7286301C" w14:textId="77777777" w:rsidR="004615A2" w:rsidRDefault="004615A2" w:rsidP="00CA29B8">
            <w:pPr>
              <w:autoSpaceDE w:val="0"/>
              <w:autoSpaceDN w:val="0"/>
              <w:adjustRightInd w:val="0"/>
              <w:spacing w:before="60" w:after="60"/>
              <w:rPr>
                <w:rFonts w:ascii="ML-TTKarthika" w:hAnsi="ML-TTKarthika"/>
              </w:rPr>
            </w:pPr>
          </w:p>
        </w:tc>
      </w:tr>
      <w:tr w:rsidR="004615A2" w14:paraId="0BD8AE35" w14:textId="77777777">
        <w:trPr>
          <w:jc w:val="center"/>
        </w:trPr>
        <w:tc>
          <w:tcPr>
            <w:tcW w:w="1410" w:type="dxa"/>
          </w:tcPr>
          <w:p w14:paraId="4AC00C8D"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44AE685F"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71E6D49B"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3F77452E"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5DA5CDC0"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3CD32900" w14:textId="77777777" w:rsidR="004615A2" w:rsidRDefault="004615A2" w:rsidP="00CA29B8">
            <w:pPr>
              <w:autoSpaceDE w:val="0"/>
              <w:autoSpaceDN w:val="0"/>
              <w:adjustRightInd w:val="0"/>
              <w:spacing w:before="60" w:after="60"/>
              <w:rPr>
                <w:rFonts w:ascii="ML-TTKarthika" w:hAnsi="ML-TTKarthika"/>
              </w:rPr>
            </w:pPr>
          </w:p>
        </w:tc>
      </w:tr>
      <w:tr w:rsidR="004615A2" w14:paraId="7884391C" w14:textId="77777777">
        <w:trPr>
          <w:jc w:val="center"/>
        </w:trPr>
        <w:tc>
          <w:tcPr>
            <w:tcW w:w="1410" w:type="dxa"/>
          </w:tcPr>
          <w:p w14:paraId="129FEC7E"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1C404AF5"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698860C8"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2FF5D94F"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059E80D2"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2CC0B8F4" w14:textId="77777777" w:rsidR="004615A2" w:rsidRDefault="004615A2" w:rsidP="00CA29B8">
            <w:pPr>
              <w:autoSpaceDE w:val="0"/>
              <w:autoSpaceDN w:val="0"/>
              <w:adjustRightInd w:val="0"/>
              <w:spacing w:before="60" w:after="60"/>
              <w:rPr>
                <w:rFonts w:ascii="ML-TTKarthika" w:hAnsi="ML-TTKarthika"/>
              </w:rPr>
            </w:pPr>
          </w:p>
        </w:tc>
      </w:tr>
      <w:tr w:rsidR="004615A2" w14:paraId="0DD2EAE9" w14:textId="77777777">
        <w:trPr>
          <w:jc w:val="center"/>
        </w:trPr>
        <w:tc>
          <w:tcPr>
            <w:tcW w:w="1410" w:type="dxa"/>
          </w:tcPr>
          <w:p w14:paraId="038FEA86"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4324DA31"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77D35686"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01AB52E3"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249779DA"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622A5A31" w14:textId="77777777" w:rsidR="004615A2" w:rsidRDefault="004615A2" w:rsidP="00CA29B8">
            <w:pPr>
              <w:autoSpaceDE w:val="0"/>
              <w:autoSpaceDN w:val="0"/>
              <w:adjustRightInd w:val="0"/>
              <w:spacing w:before="60" w:after="60"/>
              <w:rPr>
                <w:rFonts w:ascii="ML-TTKarthika" w:hAnsi="ML-TTKarthika"/>
              </w:rPr>
            </w:pPr>
          </w:p>
        </w:tc>
      </w:tr>
      <w:tr w:rsidR="004615A2" w14:paraId="013E5DCB" w14:textId="77777777">
        <w:trPr>
          <w:jc w:val="center"/>
        </w:trPr>
        <w:tc>
          <w:tcPr>
            <w:tcW w:w="1410" w:type="dxa"/>
          </w:tcPr>
          <w:p w14:paraId="6F8AAFB4"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36837C09"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6D3A319E"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6C8E7E1F"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318951B1"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7C0FB276" w14:textId="77777777" w:rsidR="004615A2" w:rsidRDefault="004615A2" w:rsidP="00CA29B8">
            <w:pPr>
              <w:autoSpaceDE w:val="0"/>
              <w:autoSpaceDN w:val="0"/>
              <w:adjustRightInd w:val="0"/>
              <w:spacing w:before="60" w:after="60"/>
              <w:rPr>
                <w:rFonts w:ascii="ML-TTKarthika" w:hAnsi="ML-TTKarthika"/>
              </w:rPr>
            </w:pPr>
          </w:p>
        </w:tc>
      </w:tr>
      <w:tr w:rsidR="004615A2" w14:paraId="03D7B6FA" w14:textId="77777777">
        <w:trPr>
          <w:jc w:val="center"/>
        </w:trPr>
        <w:tc>
          <w:tcPr>
            <w:tcW w:w="1410" w:type="dxa"/>
          </w:tcPr>
          <w:p w14:paraId="50A0F136"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495294DC"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0025A4FA"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3F36B142"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303B11C9"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652627F4" w14:textId="77777777" w:rsidR="004615A2" w:rsidRDefault="004615A2" w:rsidP="00CA29B8">
            <w:pPr>
              <w:autoSpaceDE w:val="0"/>
              <w:autoSpaceDN w:val="0"/>
              <w:adjustRightInd w:val="0"/>
              <w:spacing w:before="60" w:after="60"/>
              <w:rPr>
                <w:rFonts w:ascii="ML-TTKarthika" w:hAnsi="ML-TTKarthika"/>
              </w:rPr>
            </w:pPr>
          </w:p>
        </w:tc>
      </w:tr>
      <w:tr w:rsidR="004615A2" w14:paraId="35EBA667" w14:textId="77777777">
        <w:trPr>
          <w:jc w:val="center"/>
        </w:trPr>
        <w:tc>
          <w:tcPr>
            <w:tcW w:w="1410" w:type="dxa"/>
          </w:tcPr>
          <w:p w14:paraId="0593478D"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7E2C9E92"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10CC49A4"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0831E323"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7CE35EEC"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39BD8031" w14:textId="77777777" w:rsidR="004615A2" w:rsidRDefault="004615A2" w:rsidP="00CA29B8">
            <w:pPr>
              <w:autoSpaceDE w:val="0"/>
              <w:autoSpaceDN w:val="0"/>
              <w:adjustRightInd w:val="0"/>
              <w:spacing w:before="60" w:after="60"/>
              <w:rPr>
                <w:rFonts w:ascii="ML-TTKarthika" w:hAnsi="ML-TTKarthika"/>
              </w:rPr>
            </w:pPr>
          </w:p>
        </w:tc>
      </w:tr>
      <w:tr w:rsidR="004615A2" w14:paraId="1CE80965" w14:textId="77777777">
        <w:trPr>
          <w:jc w:val="center"/>
        </w:trPr>
        <w:tc>
          <w:tcPr>
            <w:tcW w:w="1410" w:type="dxa"/>
          </w:tcPr>
          <w:p w14:paraId="2C5B85A6"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4E230F0A"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3204D564"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7E7B203C"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5490A5DE"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4C380A18" w14:textId="77777777" w:rsidR="004615A2" w:rsidRDefault="004615A2" w:rsidP="00CA29B8">
            <w:pPr>
              <w:autoSpaceDE w:val="0"/>
              <w:autoSpaceDN w:val="0"/>
              <w:adjustRightInd w:val="0"/>
              <w:spacing w:before="60" w:after="60"/>
              <w:rPr>
                <w:rFonts w:ascii="ML-TTKarthika" w:hAnsi="ML-TTKarthika"/>
              </w:rPr>
            </w:pPr>
          </w:p>
        </w:tc>
      </w:tr>
      <w:tr w:rsidR="004615A2" w14:paraId="32420C3F" w14:textId="77777777">
        <w:trPr>
          <w:jc w:val="center"/>
        </w:trPr>
        <w:tc>
          <w:tcPr>
            <w:tcW w:w="1410" w:type="dxa"/>
          </w:tcPr>
          <w:p w14:paraId="0CBD36E5" w14:textId="77777777" w:rsidR="004615A2" w:rsidRDefault="004615A2" w:rsidP="004615A2">
            <w:pPr>
              <w:numPr>
                <w:ilvl w:val="0"/>
                <w:numId w:val="15"/>
              </w:numPr>
              <w:autoSpaceDE w:val="0"/>
              <w:autoSpaceDN w:val="0"/>
              <w:adjustRightInd w:val="0"/>
              <w:spacing w:before="60" w:after="60"/>
              <w:jc w:val="center"/>
              <w:rPr>
                <w:rFonts w:ascii="ML-TTKarthika" w:hAnsi="ML-TTKarthika"/>
              </w:rPr>
            </w:pPr>
          </w:p>
        </w:tc>
        <w:tc>
          <w:tcPr>
            <w:tcW w:w="1470" w:type="dxa"/>
          </w:tcPr>
          <w:p w14:paraId="51EFA271" w14:textId="77777777" w:rsidR="004615A2" w:rsidRDefault="004615A2" w:rsidP="00CA29B8">
            <w:pPr>
              <w:autoSpaceDE w:val="0"/>
              <w:autoSpaceDN w:val="0"/>
              <w:adjustRightInd w:val="0"/>
              <w:spacing w:before="60" w:after="60"/>
              <w:rPr>
                <w:rFonts w:ascii="ML-TTKarthika" w:hAnsi="ML-TTKarthika"/>
              </w:rPr>
            </w:pPr>
          </w:p>
        </w:tc>
        <w:tc>
          <w:tcPr>
            <w:tcW w:w="1414" w:type="dxa"/>
          </w:tcPr>
          <w:p w14:paraId="7137AC2E" w14:textId="77777777" w:rsidR="004615A2" w:rsidRDefault="004615A2" w:rsidP="00CA29B8">
            <w:pPr>
              <w:autoSpaceDE w:val="0"/>
              <w:autoSpaceDN w:val="0"/>
              <w:adjustRightInd w:val="0"/>
              <w:spacing w:before="60" w:after="60"/>
              <w:rPr>
                <w:rFonts w:ascii="ML-TTKarthika" w:hAnsi="ML-TTKarthika"/>
              </w:rPr>
            </w:pPr>
          </w:p>
        </w:tc>
        <w:tc>
          <w:tcPr>
            <w:tcW w:w="1763" w:type="dxa"/>
          </w:tcPr>
          <w:p w14:paraId="7FD54676" w14:textId="77777777" w:rsidR="004615A2" w:rsidRDefault="004615A2" w:rsidP="00CA29B8">
            <w:pPr>
              <w:autoSpaceDE w:val="0"/>
              <w:autoSpaceDN w:val="0"/>
              <w:adjustRightInd w:val="0"/>
              <w:spacing w:before="60" w:after="60"/>
              <w:rPr>
                <w:rFonts w:ascii="ML-TTKarthika" w:hAnsi="ML-TTKarthika"/>
              </w:rPr>
            </w:pPr>
          </w:p>
        </w:tc>
        <w:tc>
          <w:tcPr>
            <w:tcW w:w="1526" w:type="dxa"/>
          </w:tcPr>
          <w:p w14:paraId="33FD107C" w14:textId="77777777" w:rsidR="004615A2" w:rsidRDefault="004615A2" w:rsidP="00CA29B8">
            <w:pPr>
              <w:autoSpaceDE w:val="0"/>
              <w:autoSpaceDN w:val="0"/>
              <w:adjustRightInd w:val="0"/>
              <w:spacing w:before="60" w:after="60"/>
              <w:rPr>
                <w:rFonts w:ascii="ML-TTKarthika" w:hAnsi="ML-TTKarthika"/>
              </w:rPr>
            </w:pPr>
          </w:p>
        </w:tc>
        <w:tc>
          <w:tcPr>
            <w:tcW w:w="1302" w:type="dxa"/>
          </w:tcPr>
          <w:p w14:paraId="0E6E2304" w14:textId="77777777" w:rsidR="004615A2" w:rsidRDefault="004615A2" w:rsidP="00CA29B8">
            <w:pPr>
              <w:autoSpaceDE w:val="0"/>
              <w:autoSpaceDN w:val="0"/>
              <w:adjustRightInd w:val="0"/>
              <w:spacing w:before="60" w:after="60"/>
              <w:rPr>
                <w:rFonts w:ascii="ML-TTKarthika" w:hAnsi="ML-TTKarthika"/>
              </w:rPr>
            </w:pPr>
          </w:p>
        </w:tc>
      </w:tr>
    </w:tbl>
    <w:p w14:paraId="2ADCA4C7" w14:textId="77777777" w:rsidR="004615A2" w:rsidRPr="00C23209" w:rsidRDefault="004615A2" w:rsidP="00315506">
      <w:pPr>
        <w:autoSpaceDE w:val="0"/>
        <w:autoSpaceDN w:val="0"/>
        <w:adjustRightInd w:val="0"/>
        <w:spacing w:after="40"/>
      </w:pPr>
    </w:p>
    <w:p w14:paraId="5C4BA809" w14:textId="77777777" w:rsidR="004615A2" w:rsidRDefault="004615A2" w:rsidP="004D205B">
      <w:pPr>
        <w:autoSpaceDE w:val="0"/>
        <w:autoSpaceDN w:val="0"/>
        <w:adjustRightInd w:val="0"/>
        <w:spacing w:after="100" w:line="288" w:lineRule="auto"/>
        <w:jc w:val="center"/>
        <w:rPr>
          <w:rFonts w:cs="Book Antiqua"/>
          <w:b/>
          <w:bCs/>
          <w:spacing w:val="4"/>
          <w:sz w:val="30"/>
          <w:szCs w:val="30"/>
        </w:rPr>
      </w:pPr>
      <w:r w:rsidRPr="004D205B">
        <w:rPr>
          <w:rFonts w:cs="Book Antiqua"/>
          <w:b/>
          <w:bCs/>
          <w:spacing w:val="4"/>
          <w:sz w:val="30"/>
          <w:szCs w:val="30"/>
        </w:rPr>
        <w:t xml:space="preserve">APPENDIX </w:t>
      </w:r>
      <w:r>
        <w:rPr>
          <w:rFonts w:cs="Book Antiqua"/>
          <w:b/>
          <w:bCs/>
          <w:spacing w:val="4"/>
          <w:sz w:val="30"/>
          <w:szCs w:val="30"/>
        </w:rPr>
        <w:t xml:space="preserve">- </w:t>
      </w:r>
      <w:r w:rsidRPr="004D205B">
        <w:rPr>
          <w:rFonts w:cs="Book Antiqua"/>
          <w:b/>
          <w:bCs/>
          <w:spacing w:val="4"/>
          <w:sz w:val="30"/>
          <w:szCs w:val="30"/>
        </w:rPr>
        <w:t xml:space="preserve">I (B) </w:t>
      </w:r>
    </w:p>
    <w:p w14:paraId="5D7A42D3" w14:textId="77777777" w:rsidR="004615A2" w:rsidRPr="004D205B" w:rsidRDefault="004615A2" w:rsidP="004D205B">
      <w:pPr>
        <w:autoSpaceDE w:val="0"/>
        <w:autoSpaceDN w:val="0"/>
        <w:adjustRightInd w:val="0"/>
        <w:spacing w:after="100" w:line="288" w:lineRule="auto"/>
        <w:jc w:val="center"/>
        <w:rPr>
          <w:rFonts w:cs="Book Antiqua"/>
          <w:spacing w:val="4"/>
          <w:sz w:val="28"/>
          <w:szCs w:val="28"/>
        </w:rPr>
      </w:pPr>
      <w:smartTag w:uri="urn:schemas-microsoft-com:office:smarttags" w:element="PlaceName">
        <w:r w:rsidRPr="004D205B">
          <w:rPr>
            <w:rFonts w:cs="Book Antiqua"/>
            <w:b/>
            <w:bCs/>
            <w:spacing w:val="4"/>
            <w:sz w:val="28"/>
            <w:szCs w:val="28"/>
          </w:rPr>
          <w:t>FAROOK</w:t>
        </w:r>
      </w:smartTag>
      <w:r w:rsidRPr="004D205B">
        <w:rPr>
          <w:rFonts w:cs="Book Antiqua"/>
          <w:b/>
          <w:bCs/>
          <w:spacing w:val="4"/>
          <w:sz w:val="28"/>
          <w:szCs w:val="28"/>
        </w:rPr>
        <w:t xml:space="preserve"> </w:t>
      </w:r>
      <w:smartTag w:uri="urn:schemas-microsoft-com:office:smarttags" w:element="PlaceName">
        <w:r w:rsidRPr="004D205B">
          <w:rPr>
            <w:rFonts w:cs="Book Antiqua"/>
            <w:b/>
            <w:bCs/>
            <w:spacing w:val="4"/>
            <w:sz w:val="28"/>
            <w:szCs w:val="28"/>
          </w:rPr>
          <w:t>TRAINING</w:t>
        </w:r>
      </w:smartTag>
      <w:r w:rsidRPr="004D205B">
        <w:rPr>
          <w:rFonts w:cs="Book Antiqua"/>
          <w:b/>
          <w:bCs/>
          <w:spacing w:val="4"/>
          <w:sz w:val="28"/>
          <w:szCs w:val="28"/>
        </w:rPr>
        <w:t xml:space="preserve"> </w:t>
      </w:r>
      <w:smartTag w:uri="urn:schemas-microsoft-com:office:smarttags" w:element="PlaceType">
        <w:r w:rsidRPr="004D205B">
          <w:rPr>
            <w:rFonts w:cs="Book Antiqua"/>
            <w:b/>
            <w:bCs/>
            <w:spacing w:val="4"/>
            <w:sz w:val="28"/>
            <w:szCs w:val="28"/>
          </w:rPr>
          <w:t>COLLEGE</w:t>
        </w:r>
      </w:smartTag>
      <w:r w:rsidRPr="004D205B">
        <w:rPr>
          <w:rFonts w:cs="Book Antiqua"/>
          <w:b/>
          <w:bCs/>
          <w:spacing w:val="4"/>
          <w:sz w:val="28"/>
          <w:szCs w:val="28"/>
        </w:rPr>
        <w:t xml:space="preserve">, </w:t>
      </w:r>
      <w:smartTag w:uri="urn:schemas-microsoft-com:office:smarttags" w:element="City">
        <w:smartTag w:uri="urn:schemas-microsoft-com:office:smarttags" w:element="place">
          <w:r w:rsidRPr="004D205B">
            <w:rPr>
              <w:rFonts w:cs="Book Antiqua"/>
              <w:b/>
              <w:bCs/>
              <w:spacing w:val="4"/>
              <w:sz w:val="28"/>
              <w:szCs w:val="28"/>
            </w:rPr>
            <w:t>CALICUT</w:t>
          </w:r>
        </w:smartTag>
      </w:smartTag>
    </w:p>
    <w:p w14:paraId="36628586" w14:textId="77777777" w:rsidR="004615A2" w:rsidRDefault="004615A2" w:rsidP="001A5DF1">
      <w:pPr>
        <w:autoSpaceDE w:val="0"/>
        <w:autoSpaceDN w:val="0"/>
        <w:adjustRightInd w:val="0"/>
        <w:jc w:val="center"/>
        <w:rPr>
          <w:rFonts w:cs="Book Antiqua"/>
          <w:b/>
          <w:bCs/>
          <w:spacing w:val="4"/>
          <w:sz w:val="26"/>
          <w:szCs w:val="26"/>
        </w:rPr>
      </w:pPr>
      <w:r w:rsidRPr="004D205B">
        <w:rPr>
          <w:rFonts w:cs="Book Antiqua"/>
          <w:b/>
          <w:bCs/>
          <w:spacing w:val="4"/>
          <w:sz w:val="26"/>
          <w:szCs w:val="26"/>
        </w:rPr>
        <w:t xml:space="preserve">SCALE OF PROFESSIONAL ETHICS </w:t>
      </w:r>
      <w:r>
        <w:rPr>
          <w:rFonts w:cs="Book Antiqua"/>
          <w:b/>
          <w:bCs/>
          <w:spacing w:val="4"/>
          <w:sz w:val="26"/>
          <w:szCs w:val="26"/>
        </w:rPr>
        <w:t>–</w:t>
      </w:r>
      <w:r w:rsidRPr="004D205B">
        <w:rPr>
          <w:rFonts w:cs="Book Antiqua"/>
          <w:b/>
          <w:bCs/>
          <w:spacing w:val="4"/>
          <w:sz w:val="26"/>
          <w:szCs w:val="26"/>
        </w:rPr>
        <w:t xml:space="preserve"> 2009</w:t>
      </w:r>
    </w:p>
    <w:p w14:paraId="7CA93C98" w14:textId="77777777" w:rsidR="004615A2" w:rsidRPr="004D205B" w:rsidRDefault="004615A2" w:rsidP="001A5DF1">
      <w:pPr>
        <w:autoSpaceDE w:val="0"/>
        <w:autoSpaceDN w:val="0"/>
        <w:adjustRightInd w:val="0"/>
        <w:jc w:val="center"/>
        <w:rPr>
          <w:rFonts w:cs="Book Antiqua"/>
          <w:spacing w:val="4"/>
        </w:rPr>
      </w:pPr>
      <w:r>
        <w:rPr>
          <w:rFonts w:cs="Book Antiqua"/>
          <w:b/>
          <w:bCs/>
          <w:spacing w:val="4"/>
          <w:sz w:val="26"/>
          <w:szCs w:val="26"/>
        </w:rPr>
        <w:t>(Draft)</w:t>
      </w:r>
    </w:p>
    <w:p w14:paraId="03868809" w14:textId="77777777" w:rsidR="004615A2" w:rsidRDefault="004615A2" w:rsidP="00BB40E8">
      <w:pPr>
        <w:autoSpaceDE w:val="0"/>
        <w:autoSpaceDN w:val="0"/>
        <w:adjustRightInd w:val="0"/>
        <w:jc w:val="center"/>
        <w:rPr>
          <w:rFonts w:cs="Book Antiqua"/>
        </w:rPr>
      </w:pPr>
    </w:p>
    <w:p w14:paraId="5B1D7BA3" w14:textId="77777777" w:rsidR="004615A2" w:rsidRDefault="004615A2" w:rsidP="00BB40E8">
      <w:pPr>
        <w:autoSpaceDE w:val="0"/>
        <w:autoSpaceDN w:val="0"/>
        <w:adjustRightInd w:val="0"/>
        <w:rPr>
          <w:rFonts w:cs="Book Antiqua"/>
        </w:rPr>
      </w:pPr>
      <w:r>
        <w:rPr>
          <w:rFonts w:cs="Book Antiqua"/>
        </w:rPr>
        <w:t>Dr. A. Hameed</w:t>
      </w:r>
      <w:r>
        <w:rPr>
          <w:rFonts w:cs="Book Antiqua"/>
        </w:rPr>
        <w:tab/>
      </w:r>
      <w:r>
        <w:rPr>
          <w:rFonts w:cs="Book Antiqua"/>
        </w:rPr>
        <w:tab/>
      </w:r>
      <w:r>
        <w:rPr>
          <w:rFonts w:cs="Book Antiqua"/>
        </w:rPr>
        <w:tab/>
      </w:r>
      <w:r>
        <w:rPr>
          <w:rFonts w:cs="Book Antiqua"/>
        </w:rPr>
        <w:tab/>
      </w:r>
      <w:r>
        <w:rPr>
          <w:rFonts w:cs="Book Antiqua"/>
        </w:rPr>
        <w:tab/>
      </w:r>
      <w:r>
        <w:rPr>
          <w:rFonts w:cs="Book Antiqua"/>
        </w:rPr>
        <w:tab/>
        <w:t>Sulfiya  C.H.</w:t>
      </w:r>
    </w:p>
    <w:p w14:paraId="151D092A" w14:textId="77777777" w:rsidR="004615A2" w:rsidRDefault="004615A2" w:rsidP="00BB40E8">
      <w:pPr>
        <w:autoSpaceDE w:val="0"/>
        <w:autoSpaceDN w:val="0"/>
        <w:adjustRightInd w:val="0"/>
        <w:rPr>
          <w:rFonts w:cs="Book Antiqua"/>
        </w:rPr>
      </w:pPr>
      <w:r>
        <w:rPr>
          <w:rFonts w:cs="Book Antiqua"/>
        </w:rPr>
        <w:t>Lecturer in Education</w:t>
      </w:r>
      <w:r>
        <w:rPr>
          <w:rFonts w:cs="Book Antiqua"/>
        </w:rPr>
        <w:tab/>
      </w:r>
      <w:r>
        <w:rPr>
          <w:rFonts w:cs="Book Antiqua"/>
        </w:rPr>
        <w:tab/>
      </w:r>
      <w:r>
        <w:rPr>
          <w:rFonts w:cs="Book Antiqua"/>
        </w:rPr>
        <w:tab/>
      </w:r>
      <w:r>
        <w:rPr>
          <w:rFonts w:cs="Book Antiqua"/>
        </w:rPr>
        <w:tab/>
      </w:r>
      <w:r>
        <w:rPr>
          <w:rFonts w:cs="Book Antiqua"/>
        </w:rPr>
        <w:tab/>
        <w:t>M. Ed. Student</w:t>
      </w:r>
    </w:p>
    <w:p w14:paraId="15F547C8" w14:textId="77777777" w:rsidR="004615A2" w:rsidRDefault="004615A2" w:rsidP="00AA1768">
      <w:pPr>
        <w:autoSpaceDE w:val="0"/>
        <w:autoSpaceDN w:val="0"/>
        <w:adjustRightInd w:val="0"/>
        <w:spacing w:after="240" w:line="480" w:lineRule="auto"/>
        <w:ind w:right="-431"/>
        <w:rPr>
          <w:rFonts w:cs="Book Antiqua"/>
          <w:b/>
          <w:bCs/>
        </w:rPr>
      </w:pPr>
      <w:smartTag w:uri="urn:schemas-microsoft-com:office:smarttags" w:element="PlaceName">
        <w:r>
          <w:rPr>
            <w:rFonts w:cs="Book Antiqua"/>
          </w:rPr>
          <w:t>Farook</w:t>
        </w:r>
      </w:smartTag>
      <w:r>
        <w:rPr>
          <w:rFonts w:cs="Book Antiqua"/>
        </w:rPr>
        <w:t xml:space="preserve"> </w:t>
      </w:r>
      <w:smartTag w:uri="urn:schemas-microsoft-com:office:smarttags" w:element="PlaceName">
        <w:r>
          <w:rPr>
            <w:rFonts w:cs="Book Antiqua"/>
          </w:rPr>
          <w:t>Training</w:t>
        </w:r>
      </w:smartTag>
      <w:r>
        <w:rPr>
          <w:rFonts w:cs="Book Antiqua"/>
        </w:rPr>
        <w:t xml:space="preserve"> </w:t>
      </w:r>
      <w:smartTag w:uri="urn:schemas-microsoft-com:office:smarttags" w:element="PlaceType">
        <w:r>
          <w:rPr>
            <w:rFonts w:cs="Book Antiqua"/>
          </w:rPr>
          <w:t>College</w:t>
        </w:r>
      </w:smartTag>
      <w:r>
        <w:rPr>
          <w:rFonts w:cs="Book Antiqua"/>
        </w:rPr>
        <w:tab/>
      </w:r>
      <w:r>
        <w:rPr>
          <w:rFonts w:cs="Book Antiqua"/>
        </w:rPr>
        <w:tab/>
      </w:r>
      <w:r>
        <w:rPr>
          <w:rFonts w:cs="Book Antiqua"/>
        </w:rPr>
        <w:tab/>
      </w:r>
      <w:r>
        <w:rPr>
          <w:rFonts w:cs="Book Antiqua"/>
        </w:rPr>
        <w:tab/>
      </w:r>
      <w:r>
        <w:rPr>
          <w:rFonts w:cs="Book Antiqua"/>
        </w:rPr>
        <w:tab/>
      </w:r>
      <w:smartTag w:uri="urn:schemas-microsoft-com:office:smarttags" w:element="place">
        <w:smartTag w:uri="urn:schemas-microsoft-com:office:smarttags" w:element="PlaceName">
          <w:r>
            <w:rPr>
              <w:rFonts w:cs="Book Antiqua"/>
            </w:rPr>
            <w:t>Farook</w:t>
          </w:r>
        </w:smartTag>
        <w:r>
          <w:rPr>
            <w:rFonts w:cs="Book Antiqua"/>
          </w:rPr>
          <w:t xml:space="preserve"> </w:t>
        </w:r>
        <w:smartTag w:uri="urn:schemas-microsoft-com:office:smarttags" w:element="PlaceName">
          <w:r>
            <w:rPr>
              <w:rFonts w:cs="Book Antiqua"/>
            </w:rPr>
            <w:t>Training</w:t>
          </w:r>
        </w:smartTag>
        <w:r>
          <w:rPr>
            <w:rFonts w:cs="Book Antiqua"/>
          </w:rPr>
          <w:t xml:space="preserve"> </w:t>
        </w:r>
        <w:smartTag w:uri="urn:schemas-microsoft-com:office:smarttags" w:element="PlaceType">
          <w:r>
            <w:rPr>
              <w:rFonts w:cs="Book Antiqua"/>
            </w:rPr>
            <w:t>College</w:t>
          </w:r>
        </w:smartTag>
      </w:smartTag>
    </w:p>
    <w:p w14:paraId="7DCF8DFB" w14:textId="77777777" w:rsidR="004615A2" w:rsidRPr="00470361" w:rsidRDefault="004615A2" w:rsidP="00470361">
      <w:pPr>
        <w:pBdr>
          <w:top w:val="single" w:sz="4" w:space="9" w:color="auto"/>
          <w:left w:val="single" w:sz="4" w:space="4" w:color="auto"/>
          <w:bottom w:val="single" w:sz="4" w:space="4" w:color="auto"/>
          <w:right w:val="single" w:sz="4" w:space="4" w:color="auto"/>
        </w:pBdr>
        <w:autoSpaceDE w:val="0"/>
        <w:autoSpaceDN w:val="0"/>
        <w:adjustRightInd w:val="0"/>
        <w:spacing w:before="240" w:after="170" w:line="360" w:lineRule="auto"/>
        <w:jc w:val="center"/>
        <w:rPr>
          <w:rFonts w:cs="Book Antiqua"/>
          <w:b/>
        </w:rPr>
      </w:pPr>
      <w:r w:rsidRPr="00470361">
        <w:rPr>
          <w:rFonts w:cs="Book Antiqua"/>
          <w:b/>
        </w:rPr>
        <w:lastRenderedPageBreak/>
        <w:t>Instructions</w:t>
      </w:r>
    </w:p>
    <w:p w14:paraId="1E86DD95" w14:textId="77777777" w:rsidR="004615A2" w:rsidRPr="00620A47" w:rsidRDefault="004615A2" w:rsidP="00470361">
      <w:pPr>
        <w:pBdr>
          <w:top w:val="single" w:sz="4" w:space="9" w:color="auto"/>
          <w:left w:val="single" w:sz="4" w:space="4" w:color="auto"/>
          <w:bottom w:val="single" w:sz="4" w:space="4" w:color="auto"/>
          <w:right w:val="single" w:sz="4" w:space="4" w:color="auto"/>
        </w:pBdr>
        <w:autoSpaceDE w:val="0"/>
        <w:autoSpaceDN w:val="0"/>
        <w:adjustRightInd w:val="0"/>
        <w:spacing w:before="40" w:after="170" w:line="360" w:lineRule="auto"/>
        <w:jc w:val="both"/>
        <w:rPr>
          <w:rFonts w:cs="Book Antiqua"/>
        </w:rPr>
      </w:pPr>
      <w:r w:rsidRPr="00620A47">
        <w:rPr>
          <w:rFonts w:cs="Book Antiqua"/>
        </w:rPr>
        <w:tab/>
        <w:t xml:space="preserve">This scale is prepared for measurement of Professional Ethics. This scale has two parts. First part is for your personal data and second part consist of various statement related to Professional Ethics mark your response to are given statement as always, often, sometimes, rarely and never in the boxes given on the right side of the statements. You can give your responses after reading each statement in boxes </w:t>
      </w:r>
      <w:r>
        <w:rPr>
          <w:rFonts w:ascii="Wingdings" w:hAnsi="Wingdings" w:cs="Wingdings"/>
          <w:sz w:val="28"/>
          <w:szCs w:val="28"/>
        </w:rPr>
        <w:t></w:t>
      </w:r>
      <w:r>
        <w:rPr>
          <w:rFonts w:ascii="ML-TTKarthika" w:hAnsi="ML-TTKarthika" w:cs="ML-TTKarthika"/>
          <w:sz w:val="25"/>
          <w:szCs w:val="25"/>
        </w:rPr>
        <w:t xml:space="preserve"> </w:t>
      </w:r>
      <w:r w:rsidRPr="00620A47">
        <w:rPr>
          <w:rFonts w:cs="Book Antiqua"/>
        </w:rPr>
        <w:t>using this symbol. If you want to change are answer already marked  you can darken     and then put the symbol</w:t>
      </w:r>
      <w:r>
        <w:rPr>
          <w:rFonts w:cs="Book Antiqua"/>
        </w:rPr>
        <w:t xml:space="preserve"> </w:t>
      </w:r>
      <w:r>
        <w:rPr>
          <w:rFonts w:ascii="Wingdings 2" w:hAnsi="Wingdings 2" w:cs="Wingdings 2"/>
        </w:rPr>
        <w:t></w:t>
      </w:r>
      <w:r>
        <w:rPr>
          <w:rFonts w:ascii="Wingdings 2" w:hAnsi="Wingdings 2" w:cs="Wingdings 2"/>
        </w:rPr>
        <w:t></w:t>
      </w:r>
      <w:r w:rsidRPr="00620A47">
        <w:rPr>
          <w:rFonts w:cs="Book Antiqua"/>
        </w:rPr>
        <w:t>in the response box.</w:t>
      </w:r>
    </w:p>
    <w:p w14:paraId="36EF594C" w14:textId="77777777" w:rsidR="004615A2" w:rsidRPr="00620A47" w:rsidRDefault="004615A2" w:rsidP="00470361">
      <w:pPr>
        <w:pBdr>
          <w:top w:val="single" w:sz="4" w:space="9" w:color="auto"/>
          <w:left w:val="single" w:sz="4" w:space="4" w:color="auto"/>
          <w:bottom w:val="single" w:sz="4" w:space="4" w:color="auto"/>
          <w:right w:val="single" w:sz="4" w:space="4" w:color="auto"/>
        </w:pBdr>
        <w:autoSpaceDE w:val="0"/>
        <w:autoSpaceDN w:val="0"/>
        <w:adjustRightInd w:val="0"/>
        <w:spacing w:after="170" w:line="360" w:lineRule="auto"/>
        <w:jc w:val="both"/>
        <w:rPr>
          <w:rFonts w:cs="Book Antiqua"/>
        </w:rPr>
      </w:pPr>
      <w:r w:rsidRPr="00620A47">
        <w:rPr>
          <w:rFonts w:cs="Book Antiqua"/>
        </w:rPr>
        <w:tab/>
        <w:t xml:space="preserve"> The information obtained will be rightly confidential and is only used for the research purpose.</w:t>
      </w:r>
    </w:p>
    <w:p w14:paraId="17418CFB" w14:textId="77777777" w:rsidR="004615A2" w:rsidRPr="00620A47" w:rsidRDefault="004615A2" w:rsidP="004615A2">
      <w:pPr>
        <w:numPr>
          <w:ilvl w:val="0"/>
          <w:numId w:val="16"/>
        </w:numPr>
        <w:tabs>
          <w:tab w:val="clear" w:pos="720"/>
        </w:tabs>
        <w:autoSpaceDE w:val="0"/>
        <w:autoSpaceDN w:val="0"/>
        <w:adjustRightInd w:val="0"/>
        <w:spacing w:before="400" w:line="360" w:lineRule="auto"/>
        <w:ind w:left="567" w:hanging="567"/>
        <w:jc w:val="both"/>
        <w:rPr>
          <w:rFonts w:cs="Book Antiqua"/>
        </w:rPr>
      </w:pPr>
      <w:r w:rsidRPr="00620A47">
        <w:rPr>
          <w:rFonts w:cs="Book Antiqua"/>
        </w:rPr>
        <w:t xml:space="preserve">I </w:t>
      </w:r>
      <w:r>
        <w:rPr>
          <w:rFonts w:cs="Book Antiqua"/>
        </w:rPr>
        <w:t xml:space="preserve"> </w:t>
      </w:r>
      <w:r w:rsidRPr="00620A47">
        <w:rPr>
          <w:rFonts w:cs="Book Antiqua"/>
        </w:rPr>
        <w:t>used to provide suitable suggestions for the personality d</w:t>
      </w:r>
      <w:r>
        <w:rPr>
          <w:rFonts w:cs="Book Antiqua"/>
        </w:rPr>
        <w:t>evelopment</w:t>
      </w:r>
      <w:r w:rsidRPr="00620A47">
        <w:rPr>
          <w:rFonts w:cs="Book Antiqua"/>
        </w:rPr>
        <w:t xml:space="preserve"> </w:t>
      </w:r>
      <w:r>
        <w:rPr>
          <w:rFonts w:cs="Book Antiqua"/>
        </w:rPr>
        <w:t xml:space="preserve">of </w:t>
      </w:r>
      <w:r w:rsidRPr="00620A47">
        <w:rPr>
          <w:rFonts w:cs="Book Antiqua"/>
        </w:rPr>
        <w:t xml:space="preserve"> children.</w:t>
      </w:r>
    </w:p>
    <w:p w14:paraId="48CA40E4"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Pr>
          <w:rFonts w:cs="Book Antiqua"/>
        </w:rPr>
        <w:t>I u</w:t>
      </w:r>
      <w:r w:rsidRPr="00620A47">
        <w:rPr>
          <w:rFonts w:cs="Book Antiqua"/>
        </w:rPr>
        <w:t xml:space="preserve">sed </w:t>
      </w:r>
      <w:r>
        <w:rPr>
          <w:rFonts w:cs="Book Antiqua"/>
        </w:rPr>
        <w:t xml:space="preserve">to </w:t>
      </w:r>
      <w:r w:rsidRPr="00620A47">
        <w:rPr>
          <w:rFonts w:cs="Book Antiqua"/>
        </w:rPr>
        <w:t xml:space="preserve">discuss with parents regarding the future </w:t>
      </w:r>
      <w:r>
        <w:rPr>
          <w:rFonts w:cs="Book Antiqua"/>
        </w:rPr>
        <w:t xml:space="preserve">of </w:t>
      </w:r>
      <w:r w:rsidRPr="00620A47">
        <w:rPr>
          <w:rFonts w:cs="Book Antiqua"/>
        </w:rPr>
        <w:t>children</w:t>
      </w:r>
    </w:p>
    <w:p w14:paraId="12283E27"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would like to concentrate on content part only</w:t>
      </w:r>
    </w:p>
    <w:p w14:paraId="2CE5110C"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would like to tell children about</w:t>
      </w:r>
      <w:r>
        <w:rPr>
          <w:rFonts w:cs="Book Antiqua"/>
        </w:rPr>
        <w:t xml:space="preserve"> social</w:t>
      </w:r>
      <w:r w:rsidRPr="00620A47">
        <w:rPr>
          <w:rFonts w:cs="Book Antiqua"/>
        </w:rPr>
        <w:t xml:space="preserve"> values</w:t>
      </w:r>
    </w:p>
    <w:p w14:paraId="6ACBB9A5"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give special consideration to those who are gr</w:t>
      </w:r>
      <w:r>
        <w:rPr>
          <w:rFonts w:cs="Book Antiqua"/>
        </w:rPr>
        <w:t>eed</w:t>
      </w:r>
      <w:r w:rsidRPr="00620A47">
        <w:rPr>
          <w:rFonts w:cs="Book Antiqua"/>
        </w:rPr>
        <w:t xml:space="preserve"> in sports.</w:t>
      </w:r>
    </w:p>
    <w:p w14:paraId="249DE94D"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In the absence of children I speak with parents about their improvement in studies.</w:t>
      </w:r>
    </w:p>
    <w:p w14:paraId="590BFA46"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like to give special consideration to those children who are backward in studies.</w:t>
      </w:r>
    </w:p>
    <w:p w14:paraId="3B8D3E53"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don’t used to misuse my friendship with the authorities.</w:t>
      </w:r>
    </w:p>
    <w:p w14:paraId="349CC966"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respect the higher authorities of my school.</w:t>
      </w:r>
    </w:p>
    <w:p w14:paraId="7DE72053"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get appreciation from the higher authorities for the sincerity in my job</w:t>
      </w:r>
    </w:p>
    <w:p w14:paraId="26CFFAED"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can’t accept anybody who question my way of teaching.</w:t>
      </w:r>
    </w:p>
    <w:p w14:paraId="13DA29CC"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don’t used to consider the participation of children in their study matters.</w:t>
      </w:r>
    </w:p>
    <w:p w14:paraId="33822677"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 xml:space="preserve">I believe that the child will have high position in the society </w:t>
      </w:r>
      <w:r>
        <w:rPr>
          <w:rFonts w:cs="Book Antiqua"/>
        </w:rPr>
        <w:t>by</w:t>
      </w:r>
      <w:r w:rsidRPr="00620A47">
        <w:rPr>
          <w:rFonts w:cs="Book Antiqua"/>
        </w:rPr>
        <w:t xml:space="preserve"> raising standard</w:t>
      </w:r>
      <w:r>
        <w:rPr>
          <w:rFonts w:cs="Book Antiqua"/>
        </w:rPr>
        <w:t xml:space="preserve"> of admiration</w:t>
      </w:r>
      <w:r w:rsidRPr="00620A47">
        <w:rPr>
          <w:rFonts w:cs="Book Antiqua"/>
        </w:rPr>
        <w:t>.</w:t>
      </w:r>
    </w:p>
    <w:p w14:paraId="230A7547" w14:textId="77777777" w:rsidR="004615A2"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improve my teaching for my self -satisfaction, rather than for others approval.</w:t>
      </w:r>
    </w:p>
    <w:p w14:paraId="6341FAA9"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don’t used to make my students desperate at whatever time they approach me.</w:t>
      </w:r>
    </w:p>
    <w:p w14:paraId="753A0560"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attend symposiums seminar etc due to the compulsion of the principal.</w:t>
      </w:r>
    </w:p>
    <w:p w14:paraId="4DED27DD"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lastRenderedPageBreak/>
        <w:t>I would like to talk with my colle</w:t>
      </w:r>
      <w:r>
        <w:rPr>
          <w:rFonts w:cs="Book Antiqua"/>
        </w:rPr>
        <w:t>a</w:t>
      </w:r>
      <w:r w:rsidRPr="00620A47">
        <w:rPr>
          <w:rFonts w:cs="Book Antiqua"/>
        </w:rPr>
        <w:t>g</w:t>
      </w:r>
      <w:r>
        <w:rPr>
          <w:rFonts w:cs="Book Antiqua"/>
        </w:rPr>
        <w:t>u</w:t>
      </w:r>
      <w:r w:rsidRPr="00620A47">
        <w:rPr>
          <w:rFonts w:cs="Book Antiqua"/>
        </w:rPr>
        <w:t>es than teaching.</w:t>
      </w:r>
    </w:p>
    <w:p w14:paraId="1E1F2A05"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am not used to inspire those students; who are not interested in studies.</w:t>
      </w:r>
    </w:p>
    <w:p w14:paraId="2C9BC866"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 xml:space="preserve">When other teacher are on leave, I am not </w:t>
      </w:r>
      <w:r>
        <w:rPr>
          <w:rFonts w:cs="Book Antiqua"/>
        </w:rPr>
        <w:t xml:space="preserve">used </w:t>
      </w:r>
      <w:r w:rsidRPr="00620A47">
        <w:rPr>
          <w:rFonts w:cs="Book Antiqua"/>
        </w:rPr>
        <w:t>that time effectively.</w:t>
      </w:r>
    </w:p>
    <w:p w14:paraId="6F63CEF0"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To make teaching more effective I used to</w:t>
      </w:r>
      <w:r>
        <w:rPr>
          <w:rFonts w:cs="Book Antiqua"/>
        </w:rPr>
        <w:t xml:space="preserve"> indulge </w:t>
      </w:r>
      <w:r w:rsidRPr="00620A47">
        <w:rPr>
          <w:rFonts w:cs="Book Antiqua"/>
        </w:rPr>
        <w:t>in new experiments.</w:t>
      </w:r>
    </w:p>
    <w:p w14:paraId="6306BDE1"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believe that there is no sense in improving my abilities, until others realise it.</w:t>
      </w:r>
    </w:p>
    <w:p w14:paraId="14AF41C6"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believe that more importance should be given to job performance than teaching.</w:t>
      </w:r>
    </w:p>
    <w:p w14:paraId="227B0506"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abuse</w:t>
      </w:r>
      <w:r>
        <w:rPr>
          <w:rFonts w:cs="Book Antiqua"/>
        </w:rPr>
        <w:t xml:space="preserve"> / sc</w:t>
      </w:r>
      <w:r w:rsidRPr="00620A47">
        <w:rPr>
          <w:rFonts w:cs="Book Antiqua"/>
        </w:rPr>
        <w:t>old children in from my parents.</w:t>
      </w:r>
    </w:p>
    <w:p w14:paraId="647C8494"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Pr>
          <w:rFonts w:cs="Book Antiqua"/>
        </w:rPr>
        <w:t>I used to take all the decision</w:t>
      </w:r>
      <w:r w:rsidRPr="00620A47">
        <w:rPr>
          <w:rFonts w:cs="Book Antiqua"/>
        </w:rPr>
        <w:t>, regarding teaching alone.</w:t>
      </w:r>
    </w:p>
    <w:p w14:paraId="17F713F6"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never accept opinions of children with regard to any change in my instructional strategies.</w:t>
      </w:r>
    </w:p>
    <w:p w14:paraId="7CC570F2"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 xml:space="preserve">I used to </w:t>
      </w:r>
      <w:r>
        <w:rPr>
          <w:rFonts w:cs="Book Antiqua"/>
        </w:rPr>
        <w:t xml:space="preserve">discuss </w:t>
      </w:r>
      <w:r w:rsidRPr="00620A47">
        <w:rPr>
          <w:rFonts w:cs="Book Antiqua"/>
        </w:rPr>
        <w:t>controversial issues in the staff room.</w:t>
      </w:r>
    </w:p>
    <w:p w14:paraId="3D8AF70A"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would like to discuss my personal</w:t>
      </w:r>
      <w:r>
        <w:rPr>
          <w:rFonts w:cs="Book Antiqua"/>
        </w:rPr>
        <w:t xml:space="preserve"> matters with my colleagues </w:t>
      </w:r>
    </w:p>
    <w:p w14:paraId="17340FAE"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discuss with authorities about whatever things that can be done for the development of the school.</w:t>
      </w:r>
    </w:p>
    <w:p w14:paraId="434A3FE8"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never discuss with parents</w:t>
      </w:r>
      <w:r>
        <w:rPr>
          <w:rFonts w:cs="Book Antiqua"/>
        </w:rPr>
        <w:t xml:space="preserve"> </w:t>
      </w:r>
      <w:r w:rsidRPr="00620A47">
        <w:rPr>
          <w:rFonts w:cs="Book Antiqua"/>
        </w:rPr>
        <w:t>about matters related to teaching.</w:t>
      </w:r>
    </w:p>
    <w:p w14:paraId="12827BE1"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o accept my mistakes as and when that children point out.</w:t>
      </w:r>
    </w:p>
    <w:p w14:paraId="32D71CFD"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think that children should a</w:t>
      </w:r>
      <w:r>
        <w:rPr>
          <w:rFonts w:cs="Book Antiqua"/>
        </w:rPr>
        <w:t>c</w:t>
      </w:r>
      <w:r w:rsidRPr="00620A47">
        <w:rPr>
          <w:rFonts w:cs="Book Antiqua"/>
        </w:rPr>
        <w:t>quire good value in life more than getting good marks.</w:t>
      </w:r>
    </w:p>
    <w:p w14:paraId="017FDCDF"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 xml:space="preserve">I </w:t>
      </w:r>
      <w:r>
        <w:rPr>
          <w:rFonts w:cs="Book Antiqua"/>
        </w:rPr>
        <w:t xml:space="preserve">used to </w:t>
      </w:r>
      <w:r w:rsidRPr="00620A47">
        <w:rPr>
          <w:rFonts w:cs="Book Antiqua"/>
        </w:rPr>
        <w:t>discuss problems of children with them.</w:t>
      </w:r>
    </w:p>
    <w:p w14:paraId="21490B04"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 xml:space="preserve">I always try to give proper learning activities to children which may </w:t>
      </w:r>
      <w:r>
        <w:rPr>
          <w:rFonts w:cs="Book Antiqua"/>
        </w:rPr>
        <w:t>increase</w:t>
      </w:r>
      <w:r w:rsidRPr="00620A47">
        <w:rPr>
          <w:rFonts w:cs="Book Antiqua"/>
        </w:rPr>
        <w:t xml:space="preserve"> the academic standard of students.</w:t>
      </w:r>
    </w:p>
    <w:p w14:paraId="0A384E2E"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don’t used to show personal attachment to students.</w:t>
      </w:r>
    </w:p>
    <w:p w14:paraId="2D1C02C2"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 xml:space="preserve">I would like to teach only those things to children </w:t>
      </w:r>
      <w:r>
        <w:rPr>
          <w:rFonts w:cs="Book Antiqua"/>
        </w:rPr>
        <w:t>which</w:t>
      </w:r>
      <w:r w:rsidRPr="00620A47">
        <w:rPr>
          <w:rFonts w:cs="Book Antiqua"/>
        </w:rPr>
        <w:t xml:space="preserve"> are noted in books.</w:t>
      </w:r>
    </w:p>
    <w:p w14:paraId="26A2859C"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In my interest is to ensure the participation of teachers onl</w:t>
      </w:r>
      <w:r>
        <w:rPr>
          <w:rFonts w:cs="Book Antiqua"/>
        </w:rPr>
        <w:t xml:space="preserve">y in the general programmes of </w:t>
      </w:r>
      <w:r w:rsidRPr="00620A47">
        <w:rPr>
          <w:rFonts w:cs="Book Antiqua"/>
        </w:rPr>
        <w:t>the school.</w:t>
      </w:r>
    </w:p>
    <w:p w14:paraId="43EC8B8C"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would like to gain respect from society rather</w:t>
      </w:r>
      <w:r>
        <w:rPr>
          <w:rFonts w:cs="Book Antiqua"/>
        </w:rPr>
        <w:t xml:space="preserve"> </w:t>
      </w:r>
      <w:r w:rsidRPr="00620A47">
        <w:rPr>
          <w:rFonts w:cs="Book Antiqua"/>
        </w:rPr>
        <w:t>than serving them.</w:t>
      </w:r>
    </w:p>
    <w:p w14:paraId="64B26232"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When their children deviate to wrong way I used to inform parents.</w:t>
      </w:r>
    </w:p>
    <w:p w14:paraId="2A6E02B7"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like to give more importance to personal matters than official matters.</w:t>
      </w:r>
    </w:p>
    <w:p w14:paraId="596AE532"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lastRenderedPageBreak/>
        <w:t>I used to provide honest information to parents about than children and keep it confidential.</w:t>
      </w:r>
    </w:p>
    <w:p w14:paraId="74E78A46"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would like to be a member of teacher’s organisation.</w:t>
      </w:r>
    </w:p>
    <w:p w14:paraId="71B09AD5"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exploit my official position for personal gain.</w:t>
      </w:r>
    </w:p>
    <w:p w14:paraId="1F30E3E1"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 xml:space="preserve">I used to provide all </w:t>
      </w:r>
      <w:r>
        <w:rPr>
          <w:rFonts w:cs="Book Antiqua"/>
        </w:rPr>
        <w:t xml:space="preserve">sorts </w:t>
      </w:r>
      <w:r w:rsidRPr="00620A47">
        <w:rPr>
          <w:rFonts w:cs="Book Antiqua"/>
        </w:rPr>
        <w:t xml:space="preserve">of helps to </w:t>
      </w:r>
      <w:r>
        <w:rPr>
          <w:rFonts w:cs="Book Antiqua"/>
        </w:rPr>
        <w:t>charitable</w:t>
      </w:r>
      <w:r w:rsidRPr="00620A47">
        <w:rPr>
          <w:rFonts w:cs="Book Antiqua"/>
        </w:rPr>
        <w:t xml:space="preserve"> societies.</w:t>
      </w:r>
    </w:p>
    <w:p w14:paraId="31A2E403"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would like to make the school an Ideal Society.</w:t>
      </w:r>
    </w:p>
    <w:p w14:paraId="5112268C"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complex my colleagues to join in teachers organisations.</w:t>
      </w:r>
    </w:p>
    <w:p w14:paraId="405DB26F"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would like to work for the society without expecting any thing in return.</w:t>
      </w:r>
    </w:p>
    <w:p w14:paraId="6593238A"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When any fault occur</w:t>
      </w:r>
      <w:r>
        <w:rPr>
          <w:rFonts w:cs="Book Antiqua"/>
        </w:rPr>
        <w:t>s</w:t>
      </w:r>
      <w:r w:rsidRPr="00620A47">
        <w:rPr>
          <w:rFonts w:cs="Book Antiqua"/>
        </w:rPr>
        <w:t xml:space="preserve"> in my work, I don’t used to inform it to the authorities.</w:t>
      </w:r>
    </w:p>
    <w:p w14:paraId="58C74F74"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For the progress in my teaching I used to in</w:t>
      </w:r>
      <w:r>
        <w:rPr>
          <w:rFonts w:cs="Book Antiqua"/>
        </w:rPr>
        <w:t>dulge</w:t>
      </w:r>
      <w:r w:rsidRPr="00620A47">
        <w:rPr>
          <w:rFonts w:cs="Book Antiqua"/>
        </w:rPr>
        <w:t xml:space="preserve"> in discussion with people of</w:t>
      </w:r>
      <w:r>
        <w:rPr>
          <w:rFonts w:cs="Book Antiqua"/>
        </w:rPr>
        <w:t xml:space="preserve"> </w:t>
      </w:r>
      <w:r w:rsidRPr="00620A47">
        <w:rPr>
          <w:rFonts w:cs="Book Antiqua"/>
        </w:rPr>
        <w:t>my high position.</w:t>
      </w:r>
    </w:p>
    <w:p w14:paraId="71400BAD"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Pr>
          <w:rFonts w:cs="Book Antiqua"/>
        </w:rPr>
        <w:t xml:space="preserve">I </w:t>
      </w:r>
      <w:r w:rsidRPr="00620A47">
        <w:rPr>
          <w:rFonts w:cs="Book Antiqua"/>
        </w:rPr>
        <w:t>u</w:t>
      </w:r>
      <w:r>
        <w:rPr>
          <w:rFonts w:cs="Book Antiqua"/>
        </w:rPr>
        <w:t>s</w:t>
      </w:r>
      <w:r w:rsidRPr="00620A47">
        <w:rPr>
          <w:rFonts w:cs="Book Antiqua"/>
        </w:rPr>
        <w:t>ed to clarify students on the basis of grade.</w:t>
      </w:r>
    </w:p>
    <w:p w14:paraId="410CD353"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find pleasure</w:t>
      </w:r>
      <w:r>
        <w:rPr>
          <w:rFonts w:cs="Book Antiqua"/>
        </w:rPr>
        <w:t xml:space="preserve"> </w:t>
      </w:r>
      <w:r w:rsidRPr="00620A47">
        <w:rPr>
          <w:rFonts w:cs="Book Antiqua"/>
        </w:rPr>
        <w:t>in working for society.</w:t>
      </w:r>
    </w:p>
    <w:p w14:paraId="2413EB26"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would like to advice those parents who don’t provide attention to</w:t>
      </w:r>
      <w:r>
        <w:rPr>
          <w:rFonts w:cs="Book Antiqua"/>
        </w:rPr>
        <w:t xml:space="preserve"> their </w:t>
      </w:r>
      <w:r w:rsidRPr="00620A47">
        <w:rPr>
          <w:rFonts w:cs="Book Antiqua"/>
        </w:rPr>
        <w:t>academic matters.</w:t>
      </w:r>
    </w:p>
    <w:p w14:paraId="2B30DC09"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encourage children to on the basis of their abilities.</w:t>
      </w:r>
    </w:p>
    <w:p w14:paraId="0C7606D6" w14:textId="77777777" w:rsidR="004615A2"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like to play a leading role in all activities of the school.</w:t>
      </w:r>
    </w:p>
    <w:p w14:paraId="26F0F0BF"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 xml:space="preserve">I try to know the students personally </w:t>
      </w:r>
    </w:p>
    <w:p w14:paraId="0450A14A"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don’t used to attend students outside the classroom.</w:t>
      </w:r>
    </w:p>
    <w:p w14:paraId="24483574"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don’t try for job on the basis of recommendations.</w:t>
      </w:r>
    </w:p>
    <w:p w14:paraId="01376502"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When I enter in to a cont</w:t>
      </w:r>
      <w:r>
        <w:rPr>
          <w:rFonts w:cs="Book Antiqua"/>
        </w:rPr>
        <w:t>r</w:t>
      </w:r>
      <w:r w:rsidRPr="00620A47">
        <w:rPr>
          <w:rFonts w:cs="Book Antiqua"/>
        </w:rPr>
        <w:t>act related to work I try to complete it.</w:t>
      </w:r>
    </w:p>
    <w:p w14:paraId="452AA43D"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When a change occurs in my job, it in compulsory for me authorities should inform.</w:t>
      </w:r>
    </w:p>
    <w:p w14:paraId="0FEB9FF1"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Pr>
          <w:rFonts w:cs="Book Antiqua"/>
        </w:rPr>
        <w:t>I used to appreciate my colleagues</w:t>
      </w:r>
      <w:r w:rsidRPr="00620A47">
        <w:rPr>
          <w:rFonts w:cs="Book Antiqua"/>
        </w:rPr>
        <w:t xml:space="preserve"> when they attain any achievement in job.</w:t>
      </w:r>
    </w:p>
    <w:p w14:paraId="5D638F14"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work for the development of my school, I ignoring my personal matters.</w:t>
      </w:r>
    </w:p>
    <w:p w14:paraId="4F74EAC0"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don’t take revenge on students for the problems, I face from higher authorities.</w:t>
      </w:r>
    </w:p>
    <w:p w14:paraId="535EA496"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express my opinion against my colle</w:t>
      </w:r>
      <w:r>
        <w:rPr>
          <w:rFonts w:cs="Book Antiqua"/>
        </w:rPr>
        <w:t>a</w:t>
      </w:r>
      <w:r w:rsidRPr="00620A47">
        <w:rPr>
          <w:rFonts w:cs="Book Antiqua"/>
        </w:rPr>
        <w:t>gues.</w:t>
      </w:r>
    </w:p>
    <w:p w14:paraId="70DCEA5A"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believe that all my achievements in teaching is due to my teachers.</w:t>
      </w:r>
    </w:p>
    <w:p w14:paraId="6617730F"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 xml:space="preserve">I don’t used to indulge in such </w:t>
      </w:r>
      <w:r>
        <w:rPr>
          <w:rFonts w:cs="Book Antiqua"/>
        </w:rPr>
        <w:t>activities which may spoil the n</w:t>
      </w:r>
      <w:r w:rsidRPr="00620A47">
        <w:rPr>
          <w:rFonts w:cs="Book Antiqua"/>
        </w:rPr>
        <w:t>obility of teaching profession.</w:t>
      </w:r>
    </w:p>
    <w:p w14:paraId="2CA5E3BD"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lastRenderedPageBreak/>
        <w:t>I wo</w:t>
      </w:r>
      <w:r>
        <w:rPr>
          <w:rFonts w:cs="Book Antiqua"/>
        </w:rPr>
        <w:t>uld like to respect my colleagues</w:t>
      </w:r>
    </w:p>
    <w:p w14:paraId="731E829A"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would like to give awareness to parents about value crisis in society</w:t>
      </w:r>
    </w:p>
    <w:p w14:paraId="74854FF1"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share my doubts with my teachers.</w:t>
      </w:r>
    </w:p>
    <w:p w14:paraId="3958D673"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used to appreciate those p</w:t>
      </w:r>
      <w:r>
        <w:rPr>
          <w:rFonts w:cs="Book Antiqua"/>
        </w:rPr>
        <w:t>a</w:t>
      </w:r>
      <w:r w:rsidRPr="00620A47">
        <w:rPr>
          <w:rFonts w:cs="Book Antiqua"/>
        </w:rPr>
        <w:t>rents who maintain continuous contact with the school.</w:t>
      </w:r>
    </w:p>
    <w:p w14:paraId="2027C409"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Pr>
          <w:rFonts w:cs="Book Antiqua"/>
        </w:rPr>
        <w:t>While discussing</w:t>
      </w:r>
      <w:r w:rsidRPr="00620A47">
        <w:rPr>
          <w:rFonts w:cs="Book Antiqua"/>
        </w:rPr>
        <w:t xml:space="preserve"> controversial issues, I would like to express my subjective opinions.</w:t>
      </w:r>
    </w:p>
    <w:p w14:paraId="309840F9"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When students fall ill, I used to keep myself away from my responsibilities</w:t>
      </w:r>
    </w:p>
    <w:p w14:paraId="5C0150AB"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 xml:space="preserve">When I am in </w:t>
      </w:r>
      <w:r>
        <w:rPr>
          <w:rFonts w:cs="Book Antiqua"/>
        </w:rPr>
        <w:t>touch with new information</w:t>
      </w:r>
      <w:r w:rsidRPr="00620A47">
        <w:rPr>
          <w:rFonts w:cs="Book Antiqua"/>
        </w:rPr>
        <w:t>, I would like to share it with my students.</w:t>
      </w:r>
    </w:p>
    <w:p w14:paraId="3980A383"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It is compulsory for me to reach the classroom before the students enter it.</w:t>
      </w:r>
    </w:p>
    <w:p w14:paraId="170DA7F1"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never discourage students who are interested in social service.</w:t>
      </w:r>
    </w:p>
    <w:p w14:paraId="01F089BE"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I wish my students to share their problem with me.</w:t>
      </w:r>
    </w:p>
    <w:p w14:paraId="03E0F28D" w14:textId="77777777" w:rsidR="004615A2" w:rsidRPr="00620A47" w:rsidRDefault="004615A2" w:rsidP="004615A2">
      <w:pPr>
        <w:numPr>
          <w:ilvl w:val="0"/>
          <w:numId w:val="16"/>
        </w:numPr>
        <w:tabs>
          <w:tab w:val="clear" w:pos="720"/>
        </w:tabs>
        <w:autoSpaceDE w:val="0"/>
        <w:autoSpaceDN w:val="0"/>
        <w:adjustRightInd w:val="0"/>
        <w:spacing w:line="360" w:lineRule="auto"/>
        <w:ind w:left="567" w:hanging="567"/>
        <w:jc w:val="both"/>
        <w:rPr>
          <w:rFonts w:cs="Book Antiqua"/>
        </w:rPr>
      </w:pPr>
      <w:r w:rsidRPr="00620A47">
        <w:rPr>
          <w:rFonts w:cs="Book Antiqua"/>
        </w:rPr>
        <w:t xml:space="preserve">I used to </w:t>
      </w:r>
      <w:r>
        <w:rPr>
          <w:rFonts w:cs="Book Antiqua"/>
        </w:rPr>
        <w:t>offer my readiness</w:t>
      </w:r>
      <w:r w:rsidRPr="00620A47">
        <w:rPr>
          <w:rFonts w:cs="Book Antiqua"/>
        </w:rPr>
        <w:t xml:space="preserve"> help </w:t>
      </w:r>
      <w:r>
        <w:rPr>
          <w:rFonts w:cs="Book Antiqua"/>
        </w:rPr>
        <w:t xml:space="preserve">who are </w:t>
      </w:r>
      <w:r w:rsidRPr="00620A47">
        <w:rPr>
          <w:rFonts w:cs="Book Antiqua"/>
        </w:rPr>
        <w:t xml:space="preserve">economically </w:t>
      </w:r>
      <w:r>
        <w:rPr>
          <w:rFonts w:cs="Book Antiqua"/>
        </w:rPr>
        <w:t>back</w:t>
      </w:r>
      <w:r w:rsidRPr="00620A47">
        <w:rPr>
          <w:rFonts w:cs="Book Antiqua"/>
        </w:rPr>
        <w:t>ward students.</w:t>
      </w:r>
    </w:p>
    <w:p w14:paraId="67C5CB5D" w14:textId="77777777" w:rsidR="004615A2" w:rsidRPr="00620A47" w:rsidRDefault="004615A2" w:rsidP="00B55114">
      <w:pPr>
        <w:autoSpaceDE w:val="0"/>
        <w:autoSpaceDN w:val="0"/>
        <w:adjustRightInd w:val="0"/>
        <w:spacing w:after="227" w:line="340" w:lineRule="atLeast"/>
        <w:rPr>
          <w:rFonts w:cs="Book Antiqua"/>
        </w:rPr>
      </w:pPr>
    </w:p>
    <w:p w14:paraId="2A178BD7" w14:textId="77777777" w:rsidR="004615A2" w:rsidRPr="00620A47" w:rsidRDefault="004615A2" w:rsidP="00B55114">
      <w:pPr>
        <w:autoSpaceDE w:val="0"/>
        <w:autoSpaceDN w:val="0"/>
        <w:adjustRightInd w:val="0"/>
        <w:spacing w:after="227" w:line="340" w:lineRule="atLeast"/>
        <w:rPr>
          <w:rFonts w:cs="Book Antiqua"/>
        </w:rPr>
      </w:pPr>
    </w:p>
    <w:p w14:paraId="645C7239" w14:textId="77777777" w:rsidR="004615A2" w:rsidRPr="00620A47" w:rsidRDefault="004615A2" w:rsidP="00B55114">
      <w:pPr>
        <w:autoSpaceDE w:val="0"/>
        <w:autoSpaceDN w:val="0"/>
        <w:adjustRightInd w:val="0"/>
        <w:spacing w:after="170" w:line="340" w:lineRule="atLeast"/>
        <w:rPr>
          <w:rFonts w:cs="Book Antiqua"/>
        </w:rPr>
      </w:pPr>
    </w:p>
    <w:p w14:paraId="4996DA9C" w14:textId="77777777" w:rsidR="004615A2" w:rsidRPr="00620A47" w:rsidRDefault="004615A2" w:rsidP="00B55114">
      <w:pPr>
        <w:autoSpaceDE w:val="0"/>
        <w:autoSpaceDN w:val="0"/>
        <w:adjustRightInd w:val="0"/>
        <w:spacing w:after="170" w:line="340" w:lineRule="atLeast"/>
        <w:rPr>
          <w:rFonts w:cs="Book Antiqua"/>
        </w:rPr>
      </w:pPr>
    </w:p>
    <w:p w14:paraId="3B4D6DB6" w14:textId="77777777" w:rsidR="004615A2" w:rsidRPr="00620A47" w:rsidRDefault="004615A2" w:rsidP="00B55114">
      <w:pPr>
        <w:autoSpaceDE w:val="0"/>
        <w:autoSpaceDN w:val="0"/>
        <w:adjustRightInd w:val="0"/>
        <w:spacing w:after="170" w:line="340" w:lineRule="atLeast"/>
        <w:rPr>
          <w:rFonts w:cs="Book Antiqua"/>
        </w:rPr>
      </w:pPr>
    </w:p>
    <w:p w14:paraId="2476AD32" w14:textId="77777777" w:rsidR="004615A2" w:rsidRDefault="004615A2" w:rsidP="00B55114"/>
    <w:p w14:paraId="3520108D" w14:textId="77777777" w:rsidR="004615A2" w:rsidRPr="00B079BF" w:rsidRDefault="004615A2" w:rsidP="009C6E30">
      <w:pPr>
        <w:autoSpaceDE w:val="0"/>
        <w:autoSpaceDN w:val="0"/>
        <w:adjustRightInd w:val="0"/>
        <w:spacing w:before="200" w:line="360" w:lineRule="auto"/>
        <w:jc w:val="center"/>
        <w:rPr>
          <w:b/>
          <w:bCs/>
          <w:spacing w:val="4"/>
          <w:sz w:val="28"/>
          <w:szCs w:val="28"/>
        </w:rPr>
      </w:pPr>
      <w:r w:rsidRPr="00B079BF">
        <w:rPr>
          <w:b/>
          <w:bCs/>
          <w:spacing w:val="4"/>
          <w:sz w:val="28"/>
          <w:szCs w:val="28"/>
        </w:rPr>
        <w:t>APPENDIX -  I (</w:t>
      </w:r>
      <w:r>
        <w:rPr>
          <w:b/>
          <w:bCs/>
          <w:spacing w:val="4"/>
          <w:sz w:val="28"/>
          <w:szCs w:val="28"/>
        </w:rPr>
        <w:t>C</w:t>
      </w:r>
      <w:r w:rsidRPr="00B079BF">
        <w:rPr>
          <w:b/>
          <w:bCs/>
          <w:spacing w:val="4"/>
          <w:sz w:val="28"/>
          <w:szCs w:val="28"/>
        </w:rPr>
        <w:t>)</w:t>
      </w:r>
    </w:p>
    <w:p w14:paraId="2A27CCC9" w14:textId="77777777" w:rsidR="004615A2" w:rsidRPr="00B079BF" w:rsidRDefault="004615A2" w:rsidP="009C6E30">
      <w:pPr>
        <w:autoSpaceDE w:val="0"/>
        <w:autoSpaceDN w:val="0"/>
        <w:adjustRightInd w:val="0"/>
        <w:spacing w:line="360" w:lineRule="auto"/>
        <w:jc w:val="center"/>
        <w:rPr>
          <w:b/>
          <w:bCs/>
          <w:spacing w:val="4"/>
          <w:sz w:val="26"/>
          <w:szCs w:val="26"/>
        </w:rPr>
      </w:pPr>
      <w:r w:rsidRPr="00B079BF">
        <w:rPr>
          <w:b/>
          <w:bCs/>
          <w:spacing w:val="4"/>
          <w:sz w:val="26"/>
          <w:szCs w:val="26"/>
        </w:rPr>
        <w:t xml:space="preserve">SCALE OF PROFESSIONAL ETHICS </w:t>
      </w:r>
    </w:p>
    <w:p w14:paraId="53E81382" w14:textId="77777777" w:rsidR="004615A2" w:rsidRPr="00C23209" w:rsidRDefault="004615A2" w:rsidP="00980DBA">
      <w:pPr>
        <w:autoSpaceDE w:val="0"/>
        <w:autoSpaceDN w:val="0"/>
        <w:adjustRightInd w:val="0"/>
        <w:spacing w:after="400" w:line="360" w:lineRule="auto"/>
        <w:jc w:val="center"/>
        <w:rPr>
          <w:sz w:val="25"/>
          <w:szCs w:val="25"/>
          <w:u w:val="single"/>
        </w:rPr>
      </w:pPr>
      <w:r w:rsidRPr="00C23209">
        <w:rPr>
          <w:b/>
          <w:bCs/>
          <w:sz w:val="25"/>
          <w:szCs w:val="25"/>
          <w:u w:val="single"/>
        </w:rPr>
        <w:t xml:space="preserve">RESPONSE SHEET </w:t>
      </w:r>
    </w:p>
    <w:p w14:paraId="09414FED" w14:textId="77777777" w:rsidR="004615A2" w:rsidRPr="00980DBA" w:rsidRDefault="004615A2" w:rsidP="00980DBA">
      <w:pPr>
        <w:autoSpaceDE w:val="0"/>
        <w:autoSpaceDN w:val="0"/>
        <w:adjustRightInd w:val="0"/>
        <w:spacing w:after="40" w:line="312" w:lineRule="auto"/>
        <w:ind w:right="-993"/>
        <w:rPr>
          <w:spacing w:val="4"/>
        </w:rPr>
      </w:pPr>
      <w:r w:rsidRPr="00980DBA">
        <w:rPr>
          <w:spacing w:val="4"/>
        </w:rPr>
        <w:t>Name</w:t>
      </w:r>
      <w:r>
        <w:rPr>
          <w:spacing w:val="4"/>
        </w:rPr>
        <w:tab/>
      </w:r>
      <w:r>
        <w:rPr>
          <w:spacing w:val="4"/>
        </w:rPr>
        <w:tab/>
      </w:r>
      <w:r w:rsidRPr="00980DBA">
        <w:rPr>
          <w:spacing w:val="4"/>
        </w:rPr>
        <w:tab/>
        <w:t>:</w:t>
      </w:r>
      <w:r>
        <w:rPr>
          <w:spacing w:val="4"/>
        </w:rPr>
        <w:t xml:space="preserve"> …………………..</w:t>
      </w:r>
      <w:r w:rsidRPr="00980DBA">
        <w:rPr>
          <w:spacing w:val="4"/>
        </w:rPr>
        <w:tab/>
      </w:r>
      <w:r w:rsidRPr="00980DBA">
        <w:rPr>
          <w:spacing w:val="4"/>
        </w:rPr>
        <w:tab/>
      </w:r>
      <w:r w:rsidRPr="00980DBA">
        <w:rPr>
          <w:spacing w:val="4"/>
        </w:rPr>
        <w:tab/>
        <w:t>Type of School</w:t>
      </w:r>
      <w:r>
        <w:rPr>
          <w:spacing w:val="4"/>
        </w:rPr>
        <w:t>: …………</w:t>
      </w:r>
    </w:p>
    <w:p w14:paraId="29A3E794" w14:textId="77777777" w:rsidR="004615A2" w:rsidRPr="00980DBA" w:rsidRDefault="004615A2" w:rsidP="00980DBA">
      <w:pPr>
        <w:autoSpaceDE w:val="0"/>
        <w:autoSpaceDN w:val="0"/>
        <w:adjustRightInd w:val="0"/>
        <w:spacing w:after="40" w:line="312" w:lineRule="auto"/>
        <w:ind w:right="-993"/>
        <w:rPr>
          <w:spacing w:val="4"/>
        </w:rPr>
      </w:pPr>
      <w:r w:rsidRPr="00980DBA">
        <w:rPr>
          <w:spacing w:val="4"/>
        </w:rPr>
        <w:t xml:space="preserve">Male/Female </w:t>
      </w:r>
      <w:r>
        <w:rPr>
          <w:spacing w:val="4"/>
        </w:rPr>
        <w:tab/>
        <w:t>: …………………..</w:t>
      </w:r>
      <w:r w:rsidRPr="00980DBA">
        <w:rPr>
          <w:spacing w:val="4"/>
        </w:rPr>
        <w:tab/>
      </w:r>
      <w:r w:rsidRPr="00980DBA">
        <w:rPr>
          <w:spacing w:val="4"/>
        </w:rPr>
        <w:tab/>
      </w:r>
      <w:r w:rsidRPr="00980DBA">
        <w:rPr>
          <w:spacing w:val="4"/>
        </w:rPr>
        <w:tab/>
      </w:r>
      <w:r>
        <w:rPr>
          <w:spacing w:val="4"/>
        </w:rPr>
        <w:t>District: …………………..</w:t>
      </w:r>
    </w:p>
    <w:p w14:paraId="0FF7E040" w14:textId="77777777" w:rsidR="004615A2" w:rsidRPr="00980DBA" w:rsidRDefault="004615A2" w:rsidP="00980DBA">
      <w:pPr>
        <w:autoSpaceDE w:val="0"/>
        <w:autoSpaceDN w:val="0"/>
        <w:adjustRightInd w:val="0"/>
        <w:spacing w:after="40" w:line="312" w:lineRule="auto"/>
        <w:ind w:right="-710"/>
        <w:rPr>
          <w:spacing w:val="4"/>
        </w:rPr>
      </w:pPr>
      <w:r w:rsidRPr="00980DBA">
        <w:rPr>
          <w:spacing w:val="4"/>
        </w:rPr>
        <w:t>Educational Qualification:</w:t>
      </w:r>
      <w:r>
        <w:rPr>
          <w:spacing w:val="4"/>
        </w:rPr>
        <w:t xml:space="preserve"> …………………..</w:t>
      </w:r>
      <w:r>
        <w:rPr>
          <w:spacing w:val="4"/>
        </w:rPr>
        <w:tab/>
      </w:r>
      <w:r>
        <w:rPr>
          <w:spacing w:val="4"/>
        </w:rPr>
        <w:tab/>
        <w:t xml:space="preserve">Locality: …………………. </w:t>
      </w:r>
    </w:p>
    <w:p w14:paraId="3362B5AB" w14:textId="77777777" w:rsidR="004615A2" w:rsidRPr="00980DBA" w:rsidRDefault="004615A2" w:rsidP="00980DBA">
      <w:pPr>
        <w:autoSpaceDE w:val="0"/>
        <w:autoSpaceDN w:val="0"/>
        <w:adjustRightInd w:val="0"/>
        <w:spacing w:after="100" w:line="312" w:lineRule="auto"/>
        <w:ind w:right="-993"/>
        <w:rPr>
          <w:spacing w:val="4"/>
        </w:rPr>
      </w:pPr>
      <w:r w:rsidRPr="00980DBA">
        <w:rPr>
          <w:spacing w:val="4"/>
        </w:rPr>
        <w:t>Age</w:t>
      </w:r>
      <w:r>
        <w:rPr>
          <w:spacing w:val="4"/>
        </w:rPr>
        <w:t>: …………………..</w:t>
      </w:r>
      <w:r>
        <w:rPr>
          <w:spacing w:val="4"/>
        </w:rPr>
        <w:tab/>
      </w:r>
      <w:r>
        <w:rPr>
          <w:spacing w:val="4"/>
        </w:rPr>
        <w:tab/>
      </w:r>
      <w:r>
        <w:rPr>
          <w:spacing w:val="4"/>
        </w:rPr>
        <w:tab/>
      </w:r>
      <w:r>
        <w:rPr>
          <w:spacing w:val="4"/>
        </w:rPr>
        <w:tab/>
      </w:r>
      <w:r>
        <w:rPr>
          <w:spacing w:val="4"/>
        </w:rPr>
        <w:tab/>
      </w:r>
      <w:r>
        <w:rPr>
          <w:spacing w:val="4"/>
        </w:rPr>
        <w:tab/>
      </w:r>
    </w:p>
    <w:tbl>
      <w:tblPr>
        <w:tblStyle w:val="TableGrid"/>
        <w:tblW w:w="8437" w:type="dxa"/>
        <w:jc w:val="center"/>
        <w:tblInd w:w="0" w:type="dxa"/>
        <w:tblLayout w:type="fixed"/>
        <w:tblCellMar>
          <w:left w:w="57" w:type="dxa"/>
          <w:right w:w="57" w:type="dxa"/>
        </w:tblCellMar>
        <w:tblLook w:val="01E0" w:firstRow="1" w:lastRow="1" w:firstColumn="1" w:lastColumn="1" w:noHBand="0" w:noVBand="0"/>
      </w:tblPr>
      <w:tblGrid>
        <w:gridCol w:w="1578"/>
        <w:gridCol w:w="1530"/>
        <w:gridCol w:w="1287"/>
        <w:gridCol w:w="1275"/>
        <w:gridCol w:w="1437"/>
        <w:gridCol w:w="1330"/>
      </w:tblGrid>
      <w:tr w:rsidR="004615A2" w14:paraId="03955B03" w14:textId="77777777">
        <w:trPr>
          <w:jc w:val="center"/>
        </w:trPr>
        <w:tc>
          <w:tcPr>
            <w:tcW w:w="1578" w:type="dxa"/>
            <w:vAlign w:val="center"/>
          </w:tcPr>
          <w:p w14:paraId="6CE0205C" w14:textId="77777777" w:rsidR="004615A2" w:rsidRPr="00980DBA" w:rsidRDefault="004615A2" w:rsidP="00980DBA">
            <w:pPr>
              <w:autoSpaceDE w:val="0"/>
              <w:autoSpaceDN w:val="0"/>
              <w:adjustRightInd w:val="0"/>
              <w:spacing w:before="100" w:after="100"/>
              <w:jc w:val="center"/>
            </w:pPr>
            <w:r>
              <w:t>Question No.</w:t>
            </w:r>
          </w:p>
        </w:tc>
        <w:tc>
          <w:tcPr>
            <w:tcW w:w="1530" w:type="dxa"/>
            <w:vAlign w:val="center"/>
          </w:tcPr>
          <w:p w14:paraId="6D464EF3" w14:textId="77777777" w:rsidR="004615A2" w:rsidRPr="00980DBA" w:rsidRDefault="004615A2" w:rsidP="00980DBA">
            <w:pPr>
              <w:autoSpaceDE w:val="0"/>
              <w:autoSpaceDN w:val="0"/>
              <w:adjustRightInd w:val="0"/>
              <w:spacing w:before="100" w:after="100"/>
              <w:jc w:val="center"/>
            </w:pPr>
            <w:r>
              <w:t>Always</w:t>
            </w:r>
          </w:p>
        </w:tc>
        <w:tc>
          <w:tcPr>
            <w:tcW w:w="1287" w:type="dxa"/>
            <w:vAlign w:val="center"/>
          </w:tcPr>
          <w:p w14:paraId="3D4F9EEA" w14:textId="77777777" w:rsidR="004615A2" w:rsidRPr="00980DBA" w:rsidRDefault="004615A2" w:rsidP="00980DBA">
            <w:pPr>
              <w:autoSpaceDE w:val="0"/>
              <w:autoSpaceDN w:val="0"/>
              <w:adjustRightInd w:val="0"/>
              <w:spacing w:before="100" w:after="100"/>
              <w:jc w:val="center"/>
            </w:pPr>
            <w:r>
              <w:t>Often</w:t>
            </w:r>
          </w:p>
        </w:tc>
        <w:tc>
          <w:tcPr>
            <w:tcW w:w="1275" w:type="dxa"/>
            <w:vAlign w:val="center"/>
          </w:tcPr>
          <w:p w14:paraId="32903A5F" w14:textId="77777777" w:rsidR="004615A2" w:rsidRPr="00980DBA" w:rsidRDefault="004615A2" w:rsidP="00980DBA">
            <w:pPr>
              <w:autoSpaceDE w:val="0"/>
              <w:autoSpaceDN w:val="0"/>
              <w:adjustRightInd w:val="0"/>
              <w:spacing w:before="100" w:after="100"/>
              <w:jc w:val="center"/>
            </w:pPr>
            <w:r>
              <w:t>Sometime</w:t>
            </w:r>
          </w:p>
        </w:tc>
        <w:tc>
          <w:tcPr>
            <w:tcW w:w="1437" w:type="dxa"/>
            <w:vAlign w:val="center"/>
          </w:tcPr>
          <w:p w14:paraId="621C0D4D" w14:textId="77777777" w:rsidR="004615A2" w:rsidRPr="00980DBA" w:rsidRDefault="004615A2" w:rsidP="00980DBA">
            <w:pPr>
              <w:autoSpaceDE w:val="0"/>
              <w:autoSpaceDN w:val="0"/>
              <w:adjustRightInd w:val="0"/>
              <w:spacing w:before="100" w:after="100"/>
              <w:jc w:val="center"/>
            </w:pPr>
            <w:r>
              <w:t xml:space="preserve">Rarely </w:t>
            </w:r>
          </w:p>
        </w:tc>
        <w:tc>
          <w:tcPr>
            <w:tcW w:w="1330" w:type="dxa"/>
            <w:vAlign w:val="center"/>
          </w:tcPr>
          <w:p w14:paraId="6937250D" w14:textId="77777777" w:rsidR="004615A2" w:rsidRPr="00980DBA" w:rsidRDefault="004615A2" w:rsidP="00980DBA">
            <w:pPr>
              <w:autoSpaceDE w:val="0"/>
              <w:autoSpaceDN w:val="0"/>
              <w:adjustRightInd w:val="0"/>
              <w:spacing w:before="100" w:after="100"/>
              <w:jc w:val="center"/>
            </w:pPr>
            <w:r>
              <w:t>Never</w:t>
            </w:r>
          </w:p>
        </w:tc>
      </w:tr>
      <w:tr w:rsidR="004615A2" w14:paraId="463E20FF" w14:textId="77777777">
        <w:trPr>
          <w:jc w:val="center"/>
        </w:trPr>
        <w:tc>
          <w:tcPr>
            <w:tcW w:w="1578" w:type="dxa"/>
          </w:tcPr>
          <w:p w14:paraId="13D13C2A"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5CFDC1F7"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0E070F1A"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3FDB2147"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498698C"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76160802" w14:textId="77777777" w:rsidR="004615A2" w:rsidRDefault="004615A2" w:rsidP="00980DBA">
            <w:pPr>
              <w:autoSpaceDE w:val="0"/>
              <w:autoSpaceDN w:val="0"/>
              <w:adjustRightInd w:val="0"/>
              <w:spacing w:before="20" w:after="20"/>
              <w:rPr>
                <w:rFonts w:ascii="ML-TTKarthika" w:hAnsi="ML-TTKarthika"/>
              </w:rPr>
            </w:pPr>
          </w:p>
        </w:tc>
      </w:tr>
      <w:tr w:rsidR="004615A2" w14:paraId="647759BD" w14:textId="77777777">
        <w:trPr>
          <w:jc w:val="center"/>
        </w:trPr>
        <w:tc>
          <w:tcPr>
            <w:tcW w:w="1578" w:type="dxa"/>
          </w:tcPr>
          <w:p w14:paraId="5884C29B"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782AAAB1"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17E34835"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0555CF22"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47F7EF78"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0DAA9734" w14:textId="77777777" w:rsidR="004615A2" w:rsidRDefault="004615A2" w:rsidP="00980DBA">
            <w:pPr>
              <w:autoSpaceDE w:val="0"/>
              <w:autoSpaceDN w:val="0"/>
              <w:adjustRightInd w:val="0"/>
              <w:spacing w:before="20" w:after="20"/>
              <w:rPr>
                <w:rFonts w:ascii="ML-TTKarthika" w:hAnsi="ML-TTKarthika"/>
              </w:rPr>
            </w:pPr>
          </w:p>
        </w:tc>
      </w:tr>
      <w:tr w:rsidR="004615A2" w14:paraId="23E934F0" w14:textId="77777777">
        <w:trPr>
          <w:jc w:val="center"/>
        </w:trPr>
        <w:tc>
          <w:tcPr>
            <w:tcW w:w="1578" w:type="dxa"/>
          </w:tcPr>
          <w:p w14:paraId="51BA9C2C"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7F062F21"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2B4AFB74"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769D4B5B"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0B60E76F"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1F9B4D17" w14:textId="77777777" w:rsidR="004615A2" w:rsidRDefault="004615A2" w:rsidP="00980DBA">
            <w:pPr>
              <w:autoSpaceDE w:val="0"/>
              <w:autoSpaceDN w:val="0"/>
              <w:adjustRightInd w:val="0"/>
              <w:spacing w:before="20" w:after="20"/>
              <w:rPr>
                <w:rFonts w:ascii="ML-TTKarthika" w:hAnsi="ML-TTKarthika"/>
              </w:rPr>
            </w:pPr>
          </w:p>
        </w:tc>
      </w:tr>
      <w:tr w:rsidR="004615A2" w14:paraId="4323B432" w14:textId="77777777">
        <w:trPr>
          <w:jc w:val="center"/>
        </w:trPr>
        <w:tc>
          <w:tcPr>
            <w:tcW w:w="1578" w:type="dxa"/>
          </w:tcPr>
          <w:p w14:paraId="44A09CE6"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60B008DB"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C50A993"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1D865B73"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466F0599"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2C36889D" w14:textId="77777777" w:rsidR="004615A2" w:rsidRDefault="004615A2" w:rsidP="00980DBA">
            <w:pPr>
              <w:autoSpaceDE w:val="0"/>
              <w:autoSpaceDN w:val="0"/>
              <w:adjustRightInd w:val="0"/>
              <w:spacing w:before="20" w:after="20"/>
              <w:rPr>
                <w:rFonts w:ascii="ML-TTKarthika" w:hAnsi="ML-TTKarthika"/>
              </w:rPr>
            </w:pPr>
          </w:p>
        </w:tc>
      </w:tr>
      <w:tr w:rsidR="004615A2" w14:paraId="49F65901" w14:textId="77777777">
        <w:trPr>
          <w:jc w:val="center"/>
        </w:trPr>
        <w:tc>
          <w:tcPr>
            <w:tcW w:w="1578" w:type="dxa"/>
          </w:tcPr>
          <w:p w14:paraId="4BC4AEBE"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53707AED"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1D28B004"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3CF53BBB"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27014A34"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77887B7D" w14:textId="77777777" w:rsidR="004615A2" w:rsidRDefault="004615A2" w:rsidP="00980DBA">
            <w:pPr>
              <w:autoSpaceDE w:val="0"/>
              <w:autoSpaceDN w:val="0"/>
              <w:adjustRightInd w:val="0"/>
              <w:spacing w:before="20" w:after="20"/>
              <w:rPr>
                <w:rFonts w:ascii="ML-TTKarthika" w:hAnsi="ML-TTKarthika"/>
              </w:rPr>
            </w:pPr>
          </w:p>
        </w:tc>
      </w:tr>
      <w:tr w:rsidR="004615A2" w14:paraId="022C823B" w14:textId="77777777">
        <w:trPr>
          <w:jc w:val="center"/>
        </w:trPr>
        <w:tc>
          <w:tcPr>
            <w:tcW w:w="1578" w:type="dxa"/>
          </w:tcPr>
          <w:p w14:paraId="0AC1591A"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3683F6D7"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FA15903"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6BE0D028"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2A9E8957"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1F079D5C" w14:textId="77777777" w:rsidR="004615A2" w:rsidRDefault="004615A2" w:rsidP="00980DBA">
            <w:pPr>
              <w:autoSpaceDE w:val="0"/>
              <w:autoSpaceDN w:val="0"/>
              <w:adjustRightInd w:val="0"/>
              <w:spacing w:before="20" w:after="20"/>
              <w:rPr>
                <w:rFonts w:ascii="ML-TTKarthika" w:hAnsi="ML-TTKarthika"/>
              </w:rPr>
            </w:pPr>
          </w:p>
        </w:tc>
      </w:tr>
      <w:tr w:rsidR="004615A2" w14:paraId="7F824CA2" w14:textId="77777777">
        <w:trPr>
          <w:jc w:val="center"/>
        </w:trPr>
        <w:tc>
          <w:tcPr>
            <w:tcW w:w="1578" w:type="dxa"/>
          </w:tcPr>
          <w:p w14:paraId="008CC091"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32C437D2"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2C9E4628"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EF62F2E"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57CD435"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30E5EB58" w14:textId="77777777" w:rsidR="004615A2" w:rsidRDefault="004615A2" w:rsidP="00980DBA">
            <w:pPr>
              <w:autoSpaceDE w:val="0"/>
              <w:autoSpaceDN w:val="0"/>
              <w:adjustRightInd w:val="0"/>
              <w:spacing w:before="20" w:after="20"/>
              <w:rPr>
                <w:rFonts w:ascii="ML-TTKarthika" w:hAnsi="ML-TTKarthika"/>
              </w:rPr>
            </w:pPr>
          </w:p>
        </w:tc>
      </w:tr>
      <w:tr w:rsidR="004615A2" w14:paraId="32E34F2B" w14:textId="77777777">
        <w:trPr>
          <w:jc w:val="center"/>
        </w:trPr>
        <w:tc>
          <w:tcPr>
            <w:tcW w:w="1578" w:type="dxa"/>
          </w:tcPr>
          <w:p w14:paraId="44C2CF7F"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009F23AA"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427F324"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3BA7A9BC"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2A2767D7"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4C77514" w14:textId="77777777" w:rsidR="004615A2" w:rsidRDefault="004615A2" w:rsidP="00980DBA">
            <w:pPr>
              <w:autoSpaceDE w:val="0"/>
              <w:autoSpaceDN w:val="0"/>
              <w:adjustRightInd w:val="0"/>
              <w:spacing w:before="20" w:after="20"/>
              <w:rPr>
                <w:rFonts w:ascii="ML-TTKarthika" w:hAnsi="ML-TTKarthika"/>
              </w:rPr>
            </w:pPr>
          </w:p>
        </w:tc>
      </w:tr>
      <w:tr w:rsidR="004615A2" w14:paraId="602B5621" w14:textId="77777777">
        <w:trPr>
          <w:jc w:val="center"/>
        </w:trPr>
        <w:tc>
          <w:tcPr>
            <w:tcW w:w="1578" w:type="dxa"/>
          </w:tcPr>
          <w:p w14:paraId="5560E25C"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00D8D70A"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19BE5887"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3656E7DF"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3F0A172A"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01276A72" w14:textId="77777777" w:rsidR="004615A2" w:rsidRDefault="004615A2" w:rsidP="00980DBA">
            <w:pPr>
              <w:autoSpaceDE w:val="0"/>
              <w:autoSpaceDN w:val="0"/>
              <w:adjustRightInd w:val="0"/>
              <w:spacing w:before="20" w:after="20"/>
              <w:rPr>
                <w:rFonts w:ascii="ML-TTKarthika" w:hAnsi="ML-TTKarthika"/>
              </w:rPr>
            </w:pPr>
          </w:p>
        </w:tc>
      </w:tr>
      <w:tr w:rsidR="004615A2" w14:paraId="4FE6FD42" w14:textId="77777777">
        <w:trPr>
          <w:jc w:val="center"/>
        </w:trPr>
        <w:tc>
          <w:tcPr>
            <w:tcW w:w="1578" w:type="dxa"/>
          </w:tcPr>
          <w:p w14:paraId="79940B19"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3F7AC4F4"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63E29CAE"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07A1A977"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FEEDD12"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69A3E722" w14:textId="77777777" w:rsidR="004615A2" w:rsidRDefault="004615A2" w:rsidP="00980DBA">
            <w:pPr>
              <w:autoSpaceDE w:val="0"/>
              <w:autoSpaceDN w:val="0"/>
              <w:adjustRightInd w:val="0"/>
              <w:spacing w:before="20" w:after="20"/>
              <w:rPr>
                <w:rFonts w:ascii="ML-TTKarthika" w:hAnsi="ML-TTKarthika"/>
              </w:rPr>
            </w:pPr>
          </w:p>
        </w:tc>
      </w:tr>
      <w:tr w:rsidR="004615A2" w14:paraId="1C7863E3" w14:textId="77777777">
        <w:trPr>
          <w:jc w:val="center"/>
        </w:trPr>
        <w:tc>
          <w:tcPr>
            <w:tcW w:w="1578" w:type="dxa"/>
          </w:tcPr>
          <w:p w14:paraId="6B8EBB1E"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5DAD6E8D"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6176EC6A"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2A588C81"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2212FD38"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D890457" w14:textId="77777777" w:rsidR="004615A2" w:rsidRDefault="004615A2" w:rsidP="00980DBA">
            <w:pPr>
              <w:autoSpaceDE w:val="0"/>
              <w:autoSpaceDN w:val="0"/>
              <w:adjustRightInd w:val="0"/>
              <w:spacing w:before="20" w:after="20"/>
              <w:rPr>
                <w:rFonts w:ascii="ML-TTKarthika" w:hAnsi="ML-TTKarthika"/>
              </w:rPr>
            </w:pPr>
          </w:p>
        </w:tc>
      </w:tr>
      <w:tr w:rsidR="004615A2" w14:paraId="3869855F" w14:textId="77777777">
        <w:trPr>
          <w:jc w:val="center"/>
        </w:trPr>
        <w:tc>
          <w:tcPr>
            <w:tcW w:w="1578" w:type="dxa"/>
          </w:tcPr>
          <w:p w14:paraId="519CAC9E"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0297093C"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74A027C"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6D4E3805"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6CC81B03"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53C14464" w14:textId="77777777" w:rsidR="004615A2" w:rsidRDefault="004615A2" w:rsidP="00980DBA">
            <w:pPr>
              <w:autoSpaceDE w:val="0"/>
              <w:autoSpaceDN w:val="0"/>
              <w:adjustRightInd w:val="0"/>
              <w:spacing w:before="20" w:after="20"/>
              <w:rPr>
                <w:rFonts w:ascii="ML-TTKarthika" w:hAnsi="ML-TTKarthika"/>
              </w:rPr>
            </w:pPr>
          </w:p>
        </w:tc>
      </w:tr>
      <w:tr w:rsidR="004615A2" w14:paraId="2F16F6BF" w14:textId="77777777">
        <w:trPr>
          <w:jc w:val="center"/>
        </w:trPr>
        <w:tc>
          <w:tcPr>
            <w:tcW w:w="1578" w:type="dxa"/>
          </w:tcPr>
          <w:p w14:paraId="432E6D92"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672E4EA2"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68B7976"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5FBF9130"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331B8E0"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358E4C6E" w14:textId="77777777" w:rsidR="004615A2" w:rsidRDefault="004615A2" w:rsidP="00980DBA">
            <w:pPr>
              <w:autoSpaceDE w:val="0"/>
              <w:autoSpaceDN w:val="0"/>
              <w:adjustRightInd w:val="0"/>
              <w:spacing w:before="20" w:after="20"/>
              <w:rPr>
                <w:rFonts w:ascii="ML-TTKarthika" w:hAnsi="ML-TTKarthika"/>
              </w:rPr>
            </w:pPr>
          </w:p>
        </w:tc>
      </w:tr>
      <w:tr w:rsidR="004615A2" w14:paraId="4F41450A" w14:textId="77777777">
        <w:trPr>
          <w:jc w:val="center"/>
        </w:trPr>
        <w:tc>
          <w:tcPr>
            <w:tcW w:w="1578" w:type="dxa"/>
          </w:tcPr>
          <w:p w14:paraId="1F04CE9C"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16770C9E"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02BC9FC"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5AF0B86A"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FDF9BB0"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20649F55" w14:textId="77777777" w:rsidR="004615A2" w:rsidRDefault="004615A2" w:rsidP="00980DBA">
            <w:pPr>
              <w:autoSpaceDE w:val="0"/>
              <w:autoSpaceDN w:val="0"/>
              <w:adjustRightInd w:val="0"/>
              <w:spacing w:before="20" w:after="20"/>
              <w:rPr>
                <w:rFonts w:ascii="ML-TTKarthika" w:hAnsi="ML-TTKarthika"/>
              </w:rPr>
            </w:pPr>
          </w:p>
        </w:tc>
      </w:tr>
      <w:tr w:rsidR="004615A2" w14:paraId="5A5C4C9D" w14:textId="77777777">
        <w:trPr>
          <w:jc w:val="center"/>
        </w:trPr>
        <w:tc>
          <w:tcPr>
            <w:tcW w:w="1578" w:type="dxa"/>
          </w:tcPr>
          <w:p w14:paraId="16025D36"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73BEAC84"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4ED443A"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D5F6413"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F8F023E"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0C560075" w14:textId="77777777" w:rsidR="004615A2" w:rsidRDefault="004615A2" w:rsidP="00980DBA">
            <w:pPr>
              <w:autoSpaceDE w:val="0"/>
              <w:autoSpaceDN w:val="0"/>
              <w:adjustRightInd w:val="0"/>
              <w:spacing w:before="20" w:after="20"/>
              <w:rPr>
                <w:rFonts w:ascii="ML-TTKarthika" w:hAnsi="ML-TTKarthika"/>
              </w:rPr>
            </w:pPr>
          </w:p>
        </w:tc>
      </w:tr>
      <w:tr w:rsidR="004615A2" w14:paraId="021B82EE" w14:textId="77777777">
        <w:trPr>
          <w:jc w:val="center"/>
        </w:trPr>
        <w:tc>
          <w:tcPr>
            <w:tcW w:w="1578" w:type="dxa"/>
          </w:tcPr>
          <w:p w14:paraId="21F40126"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28DCC7AD"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38E50C84"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61E0788"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0913D59C"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58F6760C" w14:textId="77777777" w:rsidR="004615A2" w:rsidRDefault="004615A2" w:rsidP="00980DBA">
            <w:pPr>
              <w:autoSpaceDE w:val="0"/>
              <w:autoSpaceDN w:val="0"/>
              <w:adjustRightInd w:val="0"/>
              <w:spacing w:before="20" w:after="20"/>
              <w:rPr>
                <w:rFonts w:ascii="ML-TTKarthika" w:hAnsi="ML-TTKarthika"/>
              </w:rPr>
            </w:pPr>
          </w:p>
        </w:tc>
      </w:tr>
      <w:tr w:rsidR="004615A2" w14:paraId="4968DCD8" w14:textId="77777777">
        <w:trPr>
          <w:jc w:val="center"/>
        </w:trPr>
        <w:tc>
          <w:tcPr>
            <w:tcW w:w="1578" w:type="dxa"/>
          </w:tcPr>
          <w:p w14:paraId="747A8C65"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1C68F7C8"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01F66C3B"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65A2CC3A"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3181C123"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59DB340E" w14:textId="77777777" w:rsidR="004615A2" w:rsidRDefault="004615A2" w:rsidP="00980DBA">
            <w:pPr>
              <w:autoSpaceDE w:val="0"/>
              <w:autoSpaceDN w:val="0"/>
              <w:adjustRightInd w:val="0"/>
              <w:spacing w:before="20" w:after="20"/>
              <w:rPr>
                <w:rFonts w:ascii="ML-TTKarthika" w:hAnsi="ML-TTKarthika"/>
              </w:rPr>
            </w:pPr>
          </w:p>
        </w:tc>
      </w:tr>
      <w:tr w:rsidR="004615A2" w14:paraId="2BC022B5" w14:textId="77777777">
        <w:trPr>
          <w:jc w:val="center"/>
        </w:trPr>
        <w:tc>
          <w:tcPr>
            <w:tcW w:w="1578" w:type="dxa"/>
          </w:tcPr>
          <w:p w14:paraId="56ED298D"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635FF351"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306563F"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55279756"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6AE5A02C"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063EA156" w14:textId="77777777" w:rsidR="004615A2" w:rsidRDefault="004615A2" w:rsidP="00980DBA">
            <w:pPr>
              <w:autoSpaceDE w:val="0"/>
              <w:autoSpaceDN w:val="0"/>
              <w:adjustRightInd w:val="0"/>
              <w:spacing w:before="20" w:after="20"/>
              <w:rPr>
                <w:rFonts w:ascii="ML-TTKarthika" w:hAnsi="ML-TTKarthika"/>
              </w:rPr>
            </w:pPr>
          </w:p>
        </w:tc>
      </w:tr>
      <w:tr w:rsidR="004615A2" w14:paraId="2F06AC1F" w14:textId="77777777">
        <w:trPr>
          <w:jc w:val="center"/>
        </w:trPr>
        <w:tc>
          <w:tcPr>
            <w:tcW w:w="1578" w:type="dxa"/>
          </w:tcPr>
          <w:p w14:paraId="050031A8"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737D9A79"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349C06C0"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60BBB1B7"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1B9D9BA4"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0868941C" w14:textId="77777777" w:rsidR="004615A2" w:rsidRDefault="004615A2" w:rsidP="00980DBA">
            <w:pPr>
              <w:autoSpaceDE w:val="0"/>
              <w:autoSpaceDN w:val="0"/>
              <w:adjustRightInd w:val="0"/>
              <w:spacing w:before="20" w:after="20"/>
              <w:rPr>
                <w:rFonts w:ascii="ML-TTKarthika" w:hAnsi="ML-TTKarthika"/>
              </w:rPr>
            </w:pPr>
          </w:p>
        </w:tc>
      </w:tr>
      <w:tr w:rsidR="004615A2" w14:paraId="59DB9C7C" w14:textId="77777777">
        <w:trPr>
          <w:jc w:val="center"/>
        </w:trPr>
        <w:tc>
          <w:tcPr>
            <w:tcW w:w="1578" w:type="dxa"/>
          </w:tcPr>
          <w:p w14:paraId="2E05F2B6"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353CF49A"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E809288"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25825C66"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151F8B9A"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763B3E8D" w14:textId="77777777" w:rsidR="004615A2" w:rsidRDefault="004615A2" w:rsidP="00980DBA">
            <w:pPr>
              <w:autoSpaceDE w:val="0"/>
              <w:autoSpaceDN w:val="0"/>
              <w:adjustRightInd w:val="0"/>
              <w:spacing w:before="20" w:after="20"/>
              <w:rPr>
                <w:rFonts w:ascii="ML-TTKarthika" w:hAnsi="ML-TTKarthika"/>
              </w:rPr>
            </w:pPr>
          </w:p>
        </w:tc>
      </w:tr>
      <w:tr w:rsidR="004615A2" w14:paraId="59468D99" w14:textId="77777777">
        <w:trPr>
          <w:jc w:val="center"/>
        </w:trPr>
        <w:tc>
          <w:tcPr>
            <w:tcW w:w="1578" w:type="dxa"/>
          </w:tcPr>
          <w:p w14:paraId="590F253A"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3513F64A"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9DC5504"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74B65603"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120EAFF2"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58809E52" w14:textId="77777777" w:rsidR="004615A2" w:rsidRDefault="004615A2" w:rsidP="00980DBA">
            <w:pPr>
              <w:autoSpaceDE w:val="0"/>
              <w:autoSpaceDN w:val="0"/>
              <w:adjustRightInd w:val="0"/>
              <w:spacing w:before="20" w:after="20"/>
              <w:rPr>
                <w:rFonts w:ascii="ML-TTKarthika" w:hAnsi="ML-TTKarthika"/>
              </w:rPr>
            </w:pPr>
          </w:p>
        </w:tc>
      </w:tr>
      <w:tr w:rsidR="004615A2" w14:paraId="097521CA" w14:textId="77777777">
        <w:trPr>
          <w:jc w:val="center"/>
        </w:trPr>
        <w:tc>
          <w:tcPr>
            <w:tcW w:w="1578" w:type="dxa"/>
          </w:tcPr>
          <w:p w14:paraId="02B3104F"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2A85657E"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A934E7E"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60371FB3"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3DC7ED65"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39EB0D97" w14:textId="77777777" w:rsidR="004615A2" w:rsidRDefault="004615A2" w:rsidP="00980DBA">
            <w:pPr>
              <w:autoSpaceDE w:val="0"/>
              <w:autoSpaceDN w:val="0"/>
              <w:adjustRightInd w:val="0"/>
              <w:spacing w:before="20" w:after="20"/>
              <w:rPr>
                <w:rFonts w:ascii="ML-TTKarthika" w:hAnsi="ML-TTKarthika"/>
              </w:rPr>
            </w:pPr>
          </w:p>
        </w:tc>
      </w:tr>
      <w:tr w:rsidR="004615A2" w14:paraId="7CAD6AE7" w14:textId="77777777">
        <w:trPr>
          <w:jc w:val="center"/>
        </w:trPr>
        <w:tc>
          <w:tcPr>
            <w:tcW w:w="1578" w:type="dxa"/>
          </w:tcPr>
          <w:p w14:paraId="6D9E043E"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6215B1C3"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5516DC3"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FECCF92"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4AE3E616"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23FEAFDD" w14:textId="77777777" w:rsidR="004615A2" w:rsidRDefault="004615A2" w:rsidP="00980DBA">
            <w:pPr>
              <w:autoSpaceDE w:val="0"/>
              <w:autoSpaceDN w:val="0"/>
              <w:adjustRightInd w:val="0"/>
              <w:spacing w:before="20" w:after="20"/>
              <w:rPr>
                <w:rFonts w:ascii="ML-TTKarthika" w:hAnsi="ML-TTKarthika"/>
              </w:rPr>
            </w:pPr>
          </w:p>
        </w:tc>
      </w:tr>
      <w:tr w:rsidR="004615A2" w14:paraId="2C0D6BFD" w14:textId="77777777">
        <w:trPr>
          <w:jc w:val="center"/>
        </w:trPr>
        <w:tc>
          <w:tcPr>
            <w:tcW w:w="1578" w:type="dxa"/>
          </w:tcPr>
          <w:p w14:paraId="23EB13E9"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0C678C04"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B733C08"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0ED30328"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02CDFEF"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6497BBD3" w14:textId="77777777" w:rsidR="004615A2" w:rsidRDefault="004615A2" w:rsidP="00980DBA">
            <w:pPr>
              <w:autoSpaceDE w:val="0"/>
              <w:autoSpaceDN w:val="0"/>
              <w:adjustRightInd w:val="0"/>
              <w:spacing w:before="20" w:after="20"/>
              <w:rPr>
                <w:rFonts w:ascii="ML-TTKarthika" w:hAnsi="ML-TTKarthika"/>
              </w:rPr>
            </w:pPr>
          </w:p>
        </w:tc>
      </w:tr>
      <w:tr w:rsidR="004615A2" w14:paraId="1EA61421" w14:textId="77777777">
        <w:trPr>
          <w:jc w:val="center"/>
        </w:trPr>
        <w:tc>
          <w:tcPr>
            <w:tcW w:w="1578" w:type="dxa"/>
          </w:tcPr>
          <w:p w14:paraId="19F496B0"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5745A63E"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26077D3B"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085BF8B5"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4B60FB0A"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628B8CD1" w14:textId="77777777" w:rsidR="004615A2" w:rsidRDefault="004615A2" w:rsidP="00980DBA">
            <w:pPr>
              <w:autoSpaceDE w:val="0"/>
              <w:autoSpaceDN w:val="0"/>
              <w:adjustRightInd w:val="0"/>
              <w:spacing w:before="20" w:after="20"/>
              <w:rPr>
                <w:rFonts w:ascii="ML-TTKarthika" w:hAnsi="ML-TTKarthika"/>
              </w:rPr>
            </w:pPr>
          </w:p>
        </w:tc>
      </w:tr>
      <w:tr w:rsidR="004615A2" w14:paraId="4111A0AB" w14:textId="77777777">
        <w:trPr>
          <w:jc w:val="center"/>
        </w:trPr>
        <w:tc>
          <w:tcPr>
            <w:tcW w:w="1578" w:type="dxa"/>
          </w:tcPr>
          <w:p w14:paraId="645F0689"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2C8A99BA"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C3833E2"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732B5198"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FE63505"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1D8CE3F3" w14:textId="77777777" w:rsidR="004615A2" w:rsidRDefault="004615A2" w:rsidP="00980DBA">
            <w:pPr>
              <w:autoSpaceDE w:val="0"/>
              <w:autoSpaceDN w:val="0"/>
              <w:adjustRightInd w:val="0"/>
              <w:spacing w:before="20" w:after="20"/>
              <w:rPr>
                <w:rFonts w:ascii="ML-TTKarthika" w:hAnsi="ML-TTKarthika"/>
              </w:rPr>
            </w:pPr>
          </w:p>
        </w:tc>
      </w:tr>
      <w:tr w:rsidR="004615A2" w14:paraId="05856284" w14:textId="77777777">
        <w:trPr>
          <w:jc w:val="center"/>
        </w:trPr>
        <w:tc>
          <w:tcPr>
            <w:tcW w:w="1578" w:type="dxa"/>
          </w:tcPr>
          <w:p w14:paraId="5C4D8D39"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262F9A07"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0B34BB9D"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010E2AF0"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1791F5CF"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558FB7A7" w14:textId="77777777" w:rsidR="004615A2" w:rsidRDefault="004615A2" w:rsidP="00980DBA">
            <w:pPr>
              <w:autoSpaceDE w:val="0"/>
              <w:autoSpaceDN w:val="0"/>
              <w:adjustRightInd w:val="0"/>
              <w:spacing w:before="20" w:after="20"/>
              <w:rPr>
                <w:rFonts w:ascii="ML-TTKarthika" w:hAnsi="ML-TTKarthika"/>
              </w:rPr>
            </w:pPr>
          </w:p>
        </w:tc>
      </w:tr>
      <w:tr w:rsidR="004615A2" w14:paraId="6FE1D574" w14:textId="77777777">
        <w:trPr>
          <w:jc w:val="center"/>
        </w:trPr>
        <w:tc>
          <w:tcPr>
            <w:tcW w:w="1578" w:type="dxa"/>
          </w:tcPr>
          <w:p w14:paraId="69211FD7"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36CF7CA8"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0EE150B"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58AA22EF"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120AFFCC"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B03E7D6" w14:textId="77777777" w:rsidR="004615A2" w:rsidRDefault="004615A2" w:rsidP="00980DBA">
            <w:pPr>
              <w:autoSpaceDE w:val="0"/>
              <w:autoSpaceDN w:val="0"/>
              <w:adjustRightInd w:val="0"/>
              <w:spacing w:before="20" w:after="20"/>
              <w:rPr>
                <w:rFonts w:ascii="ML-TTKarthika" w:hAnsi="ML-TTKarthika"/>
              </w:rPr>
            </w:pPr>
          </w:p>
        </w:tc>
      </w:tr>
      <w:tr w:rsidR="004615A2" w14:paraId="494843D6" w14:textId="77777777">
        <w:trPr>
          <w:jc w:val="center"/>
        </w:trPr>
        <w:tc>
          <w:tcPr>
            <w:tcW w:w="1578" w:type="dxa"/>
          </w:tcPr>
          <w:p w14:paraId="45C6C5BE"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759CD493"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1C940158"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75043CD8"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3E9F2D4B"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7B9975C7" w14:textId="77777777" w:rsidR="004615A2" w:rsidRDefault="004615A2" w:rsidP="00980DBA">
            <w:pPr>
              <w:autoSpaceDE w:val="0"/>
              <w:autoSpaceDN w:val="0"/>
              <w:adjustRightInd w:val="0"/>
              <w:spacing w:before="20" w:after="20"/>
              <w:rPr>
                <w:rFonts w:ascii="ML-TTKarthika" w:hAnsi="ML-TTKarthika"/>
              </w:rPr>
            </w:pPr>
          </w:p>
        </w:tc>
      </w:tr>
      <w:tr w:rsidR="004615A2" w14:paraId="00C239F2" w14:textId="77777777">
        <w:trPr>
          <w:jc w:val="center"/>
        </w:trPr>
        <w:tc>
          <w:tcPr>
            <w:tcW w:w="1578" w:type="dxa"/>
          </w:tcPr>
          <w:p w14:paraId="745F3BFC"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048D2B2F"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36BE6EA2"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2A71E69"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204668A8"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829A596" w14:textId="77777777" w:rsidR="004615A2" w:rsidRDefault="004615A2" w:rsidP="00980DBA">
            <w:pPr>
              <w:autoSpaceDE w:val="0"/>
              <w:autoSpaceDN w:val="0"/>
              <w:adjustRightInd w:val="0"/>
              <w:spacing w:before="20" w:after="20"/>
              <w:rPr>
                <w:rFonts w:ascii="ML-TTKarthika" w:hAnsi="ML-TTKarthika"/>
              </w:rPr>
            </w:pPr>
          </w:p>
        </w:tc>
      </w:tr>
      <w:tr w:rsidR="004615A2" w14:paraId="09972387" w14:textId="77777777">
        <w:trPr>
          <w:jc w:val="center"/>
        </w:trPr>
        <w:tc>
          <w:tcPr>
            <w:tcW w:w="1578" w:type="dxa"/>
          </w:tcPr>
          <w:p w14:paraId="3635B336"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4528DE3C"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4BE26AE7"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82C0838"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C442030"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3C93B518" w14:textId="77777777" w:rsidR="004615A2" w:rsidRDefault="004615A2" w:rsidP="00980DBA">
            <w:pPr>
              <w:autoSpaceDE w:val="0"/>
              <w:autoSpaceDN w:val="0"/>
              <w:adjustRightInd w:val="0"/>
              <w:spacing w:before="20" w:after="20"/>
              <w:rPr>
                <w:rFonts w:ascii="ML-TTKarthika" w:hAnsi="ML-TTKarthika"/>
              </w:rPr>
            </w:pPr>
          </w:p>
        </w:tc>
      </w:tr>
      <w:tr w:rsidR="004615A2" w14:paraId="3BA5FB98" w14:textId="77777777">
        <w:trPr>
          <w:jc w:val="center"/>
        </w:trPr>
        <w:tc>
          <w:tcPr>
            <w:tcW w:w="1578" w:type="dxa"/>
          </w:tcPr>
          <w:p w14:paraId="063AA24D"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1271168D"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177AEA01"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616FE67A"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1CE9C66A"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F6DA028" w14:textId="77777777" w:rsidR="004615A2" w:rsidRDefault="004615A2" w:rsidP="00980DBA">
            <w:pPr>
              <w:autoSpaceDE w:val="0"/>
              <w:autoSpaceDN w:val="0"/>
              <w:adjustRightInd w:val="0"/>
              <w:spacing w:before="20" w:after="20"/>
              <w:rPr>
                <w:rFonts w:ascii="ML-TTKarthika" w:hAnsi="ML-TTKarthika"/>
              </w:rPr>
            </w:pPr>
          </w:p>
        </w:tc>
      </w:tr>
      <w:tr w:rsidR="004615A2" w14:paraId="7854E9E4" w14:textId="77777777">
        <w:trPr>
          <w:jc w:val="center"/>
        </w:trPr>
        <w:tc>
          <w:tcPr>
            <w:tcW w:w="1578" w:type="dxa"/>
          </w:tcPr>
          <w:p w14:paraId="69B1C09F"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63377BC3"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6293C62C"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5A267A1F"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1127E5EF"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2ACC02A" w14:textId="77777777" w:rsidR="004615A2" w:rsidRDefault="004615A2" w:rsidP="00980DBA">
            <w:pPr>
              <w:autoSpaceDE w:val="0"/>
              <w:autoSpaceDN w:val="0"/>
              <w:adjustRightInd w:val="0"/>
              <w:spacing w:before="20" w:after="20"/>
              <w:rPr>
                <w:rFonts w:ascii="ML-TTKarthika" w:hAnsi="ML-TTKarthika"/>
              </w:rPr>
            </w:pPr>
          </w:p>
        </w:tc>
      </w:tr>
      <w:tr w:rsidR="004615A2" w14:paraId="57BE97EB" w14:textId="77777777">
        <w:trPr>
          <w:jc w:val="center"/>
        </w:trPr>
        <w:tc>
          <w:tcPr>
            <w:tcW w:w="1578" w:type="dxa"/>
          </w:tcPr>
          <w:p w14:paraId="6C9DB97A"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79E15BA7"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58609E1"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1235F274"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3AA30D54"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1C432A68" w14:textId="77777777" w:rsidR="004615A2" w:rsidRDefault="004615A2" w:rsidP="00980DBA">
            <w:pPr>
              <w:autoSpaceDE w:val="0"/>
              <w:autoSpaceDN w:val="0"/>
              <w:adjustRightInd w:val="0"/>
              <w:spacing w:before="20" w:after="20"/>
              <w:rPr>
                <w:rFonts w:ascii="ML-TTKarthika" w:hAnsi="ML-TTKarthika"/>
              </w:rPr>
            </w:pPr>
          </w:p>
        </w:tc>
      </w:tr>
      <w:tr w:rsidR="004615A2" w14:paraId="19E41FD4" w14:textId="77777777">
        <w:trPr>
          <w:jc w:val="center"/>
        </w:trPr>
        <w:tc>
          <w:tcPr>
            <w:tcW w:w="1578" w:type="dxa"/>
          </w:tcPr>
          <w:p w14:paraId="45D6FECB"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63F98537"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6787627"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0659BAF2"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3B65844C"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0911BCB" w14:textId="77777777" w:rsidR="004615A2" w:rsidRDefault="004615A2" w:rsidP="00980DBA">
            <w:pPr>
              <w:autoSpaceDE w:val="0"/>
              <w:autoSpaceDN w:val="0"/>
              <w:adjustRightInd w:val="0"/>
              <w:spacing w:before="20" w:after="20"/>
              <w:rPr>
                <w:rFonts w:ascii="ML-TTKarthika" w:hAnsi="ML-TTKarthika"/>
              </w:rPr>
            </w:pPr>
          </w:p>
        </w:tc>
      </w:tr>
      <w:tr w:rsidR="004615A2" w14:paraId="1D0E847A" w14:textId="77777777">
        <w:trPr>
          <w:jc w:val="center"/>
        </w:trPr>
        <w:tc>
          <w:tcPr>
            <w:tcW w:w="1578" w:type="dxa"/>
          </w:tcPr>
          <w:p w14:paraId="5FA5BCC3"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7447803E"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60FD0F1"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57CFA8A8"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4861FA7"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387935B7" w14:textId="77777777" w:rsidR="004615A2" w:rsidRDefault="004615A2" w:rsidP="00980DBA">
            <w:pPr>
              <w:autoSpaceDE w:val="0"/>
              <w:autoSpaceDN w:val="0"/>
              <w:adjustRightInd w:val="0"/>
              <w:spacing w:before="20" w:after="20"/>
              <w:rPr>
                <w:rFonts w:ascii="ML-TTKarthika" w:hAnsi="ML-TTKarthika"/>
              </w:rPr>
            </w:pPr>
          </w:p>
        </w:tc>
      </w:tr>
      <w:tr w:rsidR="004615A2" w14:paraId="5E8FEA21" w14:textId="77777777">
        <w:trPr>
          <w:jc w:val="center"/>
        </w:trPr>
        <w:tc>
          <w:tcPr>
            <w:tcW w:w="1578" w:type="dxa"/>
          </w:tcPr>
          <w:p w14:paraId="50FCEB60"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11DE9E6A"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24700880"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7902CE9E"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7BBD8578"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30B65963" w14:textId="77777777" w:rsidR="004615A2" w:rsidRDefault="004615A2" w:rsidP="00980DBA">
            <w:pPr>
              <w:autoSpaceDE w:val="0"/>
              <w:autoSpaceDN w:val="0"/>
              <w:adjustRightInd w:val="0"/>
              <w:spacing w:before="20" w:after="20"/>
              <w:rPr>
                <w:rFonts w:ascii="ML-TTKarthika" w:hAnsi="ML-TTKarthika"/>
              </w:rPr>
            </w:pPr>
          </w:p>
        </w:tc>
      </w:tr>
      <w:tr w:rsidR="004615A2" w14:paraId="106FABAF" w14:textId="77777777">
        <w:trPr>
          <w:jc w:val="center"/>
        </w:trPr>
        <w:tc>
          <w:tcPr>
            <w:tcW w:w="1578" w:type="dxa"/>
          </w:tcPr>
          <w:p w14:paraId="5215D28C"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2A3B278B"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3A68BB70"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5EEB9D83"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1006A507"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69F5A960" w14:textId="77777777" w:rsidR="004615A2" w:rsidRDefault="004615A2" w:rsidP="00980DBA">
            <w:pPr>
              <w:autoSpaceDE w:val="0"/>
              <w:autoSpaceDN w:val="0"/>
              <w:adjustRightInd w:val="0"/>
              <w:spacing w:before="20" w:after="20"/>
              <w:rPr>
                <w:rFonts w:ascii="ML-TTKarthika" w:hAnsi="ML-TTKarthika"/>
              </w:rPr>
            </w:pPr>
          </w:p>
        </w:tc>
      </w:tr>
      <w:tr w:rsidR="004615A2" w14:paraId="4FA4C131" w14:textId="77777777">
        <w:trPr>
          <w:jc w:val="center"/>
        </w:trPr>
        <w:tc>
          <w:tcPr>
            <w:tcW w:w="1578" w:type="dxa"/>
          </w:tcPr>
          <w:p w14:paraId="271A09F4"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2CFCA404"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32D0724"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2177DA2E"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0DF9D1FC"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3F957A9" w14:textId="77777777" w:rsidR="004615A2" w:rsidRDefault="004615A2" w:rsidP="00980DBA">
            <w:pPr>
              <w:autoSpaceDE w:val="0"/>
              <w:autoSpaceDN w:val="0"/>
              <w:adjustRightInd w:val="0"/>
              <w:spacing w:before="20" w:after="20"/>
              <w:rPr>
                <w:rFonts w:ascii="ML-TTKarthika" w:hAnsi="ML-TTKarthika"/>
              </w:rPr>
            </w:pPr>
          </w:p>
        </w:tc>
      </w:tr>
      <w:tr w:rsidR="004615A2" w14:paraId="6D1E76EC" w14:textId="77777777">
        <w:trPr>
          <w:jc w:val="center"/>
        </w:trPr>
        <w:tc>
          <w:tcPr>
            <w:tcW w:w="1578" w:type="dxa"/>
          </w:tcPr>
          <w:p w14:paraId="7E94439F"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18F32E43"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444291C9"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8DFB6DE"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49773D3D"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7E7517C9" w14:textId="77777777" w:rsidR="004615A2" w:rsidRDefault="004615A2" w:rsidP="00980DBA">
            <w:pPr>
              <w:autoSpaceDE w:val="0"/>
              <w:autoSpaceDN w:val="0"/>
              <w:adjustRightInd w:val="0"/>
              <w:spacing w:before="20" w:after="20"/>
              <w:rPr>
                <w:rFonts w:ascii="ML-TTKarthika" w:hAnsi="ML-TTKarthika"/>
              </w:rPr>
            </w:pPr>
          </w:p>
        </w:tc>
      </w:tr>
      <w:tr w:rsidR="004615A2" w14:paraId="4F712C87" w14:textId="77777777">
        <w:trPr>
          <w:jc w:val="center"/>
        </w:trPr>
        <w:tc>
          <w:tcPr>
            <w:tcW w:w="1578" w:type="dxa"/>
          </w:tcPr>
          <w:p w14:paraId="44C53425"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5C6E4562"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0D68A78E"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02F0BC18"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686C9F76"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2A2E5B4C" w14:textId="77777777" w:rsidR="004615A2" w:rsidRDefault="004615A2" w:rsidP="00980DBA">
            <w:pPr>
              <w:autoSpaceDE w:val="0"/>
              <w:autoSpaceDN w:val="0"/>
              <w:adjustRightInd w:val="0"/>
              <w:spacing w:before="20" w:after="20"/>
              <w:rPr>
                <w:rFonts w:ascii="ML-TTKarthika" w:hAnsi="ML-TTKarthika"/>
              </w:rPr>
            </w:pPr>
          </w:p>
        </w:tc>
      </w:tr>
      <w:tr w:rsidR="004615A2" w14:paraId="113D2E9A" w14:textId="77777777">
        <w:trPr>
          <w:jc w:val="center"/>
        </w:trPr>
        <w:tc>
          <w:tcPr>
            <w:tcW w:w="1578" w:type="dxa"/>
          </w:tcPr>
          <w:p w14:paraId="43C6208B"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22DB44BF"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0E91B78"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19CF9A65"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4C62D953"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07382DAE" w14:textId="77777777" w:rsidR="004615A2" w:rsidRDefault="004615A2" w:rsidP="00980DBA">
            <w:pPr>
              <w:autoSpaceDE w:val="0"/>
              <w:autoSpaceDN w:val="0"/>
              <w:adjustRightInd w:val="0"/>
              <w:spacing w:before="20" w:after="20"/>
              <w:rPr>
                <w:rFonts w:ascii="ML-TTKarthika" w:hAnsi="ML-TTKarthika"/>
              </w:rPr>
            </w:pPr>
          </w:p>
        </w:tc>
      </w:tr>
      <w:tr w:rsidR="004615A2" w14:paraId="01EA828C" w14:textId="77777777">
        <w:trPr>
          <w:jc w:val="center"/>
        </w:trPr>
        <w:tc>
          <w:tcPr>
            <w:tcW w:w="1578" w:type="dxa"/>
          </w:tcPr>
          <w:p w14:paraId="73317ADF"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4C43AE4E"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B82B263"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00267D1"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37558D53"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681B7F2B" w14:textId="77777777" w:rsidR="004615A2" w:rsidRDefault="004615A2" w:rsidP="00980DBA">
            <w:pPr>
              <w:autoSpaceDE w:val="0"/>
              <w:autoSpaceDN w:val="0"/>
              <w:adjustRightInd w:val="0"/>
              <w:spacing w:before="20" w:after="20"/>
              <w:rPr>
                <w:rFonts w:ascii="ML-TTKarthika" w:hAnsi="ML-TTKarthika"/>
              </w:rPr>
            </w:pPr>
          </w:p>
        </w:tc>
      </w:tr>
      <w:tr w:rsidR="004615A2" w14:paraId="028CF4C3" w14:textId="77777777">
        <w:trPr>
          <w:jc w:val="center"/>
        </w:trPr>
        <w:tc>
          <w:tcPr>
            <w:tcW w:w="1578" w:type="dxa"/>
          </w:tcPr>
          <w:p w14:paraId="1C9ED3E2"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1433403A"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0D33A141"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10BDE63A"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6035E79B"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0F03096B" w14:textId="77777777" w:rsidR="004615A2" w:rsidRDefault="004615A2" w:rsidP="00980DBA">
            <w:pPr>
              <w:autoSpaceDE w:val="0"/>
              <w:autoSpaceDN w:val="0"/>
              <w:adjustRightInd w:val="0"/>
              <w:spacing w:before="20" w:after="20"/>
              <w:rPr>
                <w:rFonts w:ascii="ML-TTKarthika" w:hAnsi="ML-TTKarthika"/>
              </w:rPr>
            </w:pPr>
          </w:p>
        </w:tc>
      </w:tr>
      <w:tr w:rsidR="004615A2" w14:paraId="31048BE8" w14:textId="77777777">
        <w:trPr>
          <w:jc w:val="center"/>
        </w:trPr>
        <w:tc>
          <w:tcPr>
            <w:tcW w:w="1578" w:type="dxa"/>
          </w:tcPr>
          <w:p w14:paraId="74969ABA"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50BAD31F"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2A423F47"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A8259AA"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05B6A48E"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AD38E3D" w14:textId="77777777" w:rsidR="004615A2" w:rsidRDefault="004615A2" w:rsidP="00980DBA">
            <w:pPr>
              <w:autoSpaceDE w:val="0"/>
              <w:autoSpaceDN w:val="0"/>
              <w:adjustRightInd w:val="0"/>
              <w:spacing w:before="20" w:after="20"/>
              <w:rPr>
                <w:rFonts w:ascii="ML-TTKarthika" w:hAnsi="ML-TTKarthika"/>
              </w:rPr>
            </w:pPr>
          </w:p>
        </w:tc>
      </w:tr>
      <w:tr w:rsidR="004615A2" w14:paraId="0CA5C79B" w14:textId="77777777">
        <w:trPr>
          <w:jc w:val="center"/>
        </w:trPr>
        <w:tc>
          <w:tcPr>
            <w:tcW w:w="1578" w:type="dxa"/>
          </w:tcPr>
          <w:p w14:paraId="167823A4"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19FC14AF"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6B249B3"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30C246D9"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2824BF30"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24C74B70" w14:textId="77777777" w:rsidR="004615A2" w:rsidRDefault="004615A2" w:rsidP="00980DBA">
            <w:pPr>
              <w:autoSpaceDE w:val="0"/>
              <w:autoSpaceDN w:val="0"/>
              <w:adjustRightInd w:val="0"/>
              <w:spacing w:before="20" w:after="20"/>
              <w:rPr>
                <w:rFonts w:ascii="ML-TTKarthika" w:hAnsi="ML-TTKarthika"/>
              </w:rPr>
            </w:pPr>
          </w:p>
        </w:tc>
      </w:tr>
      <w:tr w:rsidR="004615A2" w14:paraId="71BB08F9" w14:textId="77777777">
        <w:trPr>
          <w:jc w:val="center"/>
        </w:trPr>
        <w:tc>
          <w:tcPr>
            <w:tcW w:w="1578" w:type="dxa"/>
          </w:tcPr>
          <w:p w14:paraId="4EE73676"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17212CB4"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6EBCB514"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587BA93D"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1B18756F"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145DE8DC" w14:textId="77777777" w:rsidR="004615A2" w:rsidRDefault="004615A2" w:rsidP="00980DBA">
            <w:pPr>
              <w:autoSpaceDE w:val="0"/>
              <w:autoSpaceDN w:val="0"/>
              <w:adjustRightInd w:val="0"/>
              <w:spacing w:before="20" w:after="20"/>
              <w:rPr>
                <w:rFonts w:ascii="ML-TTKarthika" w:hAnsi="ML-TTKarthika"/>
              </w:rPr>
            </w:pPr>
          </w:p>
        </w:tc>
      </w:tr>
      <w:tr w:rsidR="004615A2" w14:paraId="6AD1AE70" w14:textId="77777777">
        <w:trPr>
          <w:jc w:val="center"/>
        </w:trPr>
        <w:tc>
          <w:tcPr>
            <w:tcW w:w="1578" w:type="dxa"/>
          </w:tcPr>
          <w:p w14:paraId="2F543C7B"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4DA1169F"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37EDA6BB"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33222D06"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412617E5"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6D6F886D" w14:textId="77777777" w:rsidR="004615A2" w:rsidRDefault="004615A2" w:rsidP="00980DBA">
            <w:pPr>
              <w:autoSpaceDE w:val="0"/>
              <w:autoSpaceDN w:val="0"/>
              <w:adjustRightInd w:val="0"/>
              <w:spacing w:before="20" w:after="20"/>
              <w:rPr>
                <w:rFonts w:ascii="ML-TTKarthika" w:hAnsi="ML-TTKarthika"/>
              </w:rPr>
            </w:pPr>
          </w:p>
        </w:tc>
      </w:tr>
      <w:tr w:rsidR="004615A2" w14:paraId="35394C47" w14:textId="77777777">
        <w:trPr>
          <w:jc w:val="center"/>
        </w:trPr>
        <w:tc>
          <w:tcPr>
            <w:tcW w:w="1578" w:type="dxa"/>
          </w:tcPr>
          <w:p w14:paraId="091DEDCF"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5C38E00F"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0CF892B1"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372051B7"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6DEBA2E8"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03D59ECA" w14:textId="77777777" w:rsidR="004615A2" w:rsidRDefault="004615A2" w:rsidP="00980DBA">
            <w:pPr>
              <w:autoSpaceDE w:val="0"/>
              <w:autoSpaceDN w:val="0"/>
              <w:adjustRightInd w:val="0"/>
              <w:spacing w:before="20" w:after="20"/>
              <w:rPr>
                <w:rFonts w:ascii="ML-TTKarthika" w:hAnsi="ML-TTKarthika"/>
              </w:rPr>
            </w:pPr>
          </w:p>
        </w:tc>
      </w:tr>
      <w:tr w:rsidR="004615A2" w14:paraId="655C2BE4" w14:textId="77777777">
        <w:trPr>
          <w:jc w:val="center"/>
        </w:trPr>
        <w:tc>
          <w:tcPr>
            <w:tcW w:w="1578" w:type="dxa"/>
          </w:tcPr>
          <w:p w14:paraId="72300FAA"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38D5DEB9"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FCE43AF"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270780AB"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65DFEFC5"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5AFE35A0" w14:textId="77777777" w:rsidR="004615A2" w:rsidRDefault="004615A2" w:rsidP="00980DBA">
            <w:pPr>
              <w:autoSpaceDE w:val="0"/>
              <w:autoSpaceDN w:val="0"/>
              <w:adjustRightInd w:val="0"/>
              <w:spacing w:before="20" w:after="20"/>
              <w:rPr>
                <w:rFonts w:ascii="ML-TTKarthika" w:hAnsi="ML-TTKarthika"/>
              </w:rPr>
            </w:pPr>
          </w:p>
        </w:tc>
      </w:tr>
      <w:tr w:rsidR="004615A2" w14:paraId="5832D123" w14:textId="77777777">
        <w:trPr>
          <w:jc w:val="center"/>
        </w:trPr>
        <w:tc>
          <w:tcPr>
            <w:tcW w:w="1578" w:type="dxa"/>
          </w:tcPr>
          <w:p w14:paraId="1C0CB1D5"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2E0EF05A"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0E277A79"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1B923C44"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41EBB0B"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39FA73A2" w14:textId="77777777" w:rsidR="004615A2" w:rsidRDefault="004615A2" w:rsidP="00980DBA">
            <w:pPr>
              <w:autoSpaceDE w:val="0"/>
              <w:autoSpaceDN w:val="0"/>
              <w:adjustRightInd w:val="0"/>
              <w:spacing w:before="20" w:after="20"/>
              <w:rPr>
                <w:rFonts w:ascii="ML-TTKarthika" w:hAnsi="ML-TTKarthika"/>
              </w:rPr>
            </w:pPr>
          </w:p>
        </w:tc>
      </w:tr>
      <w:tr w:rsidR="004615A2" w14:paraId="3BAE7C12" w14:textId="77777777">
        <w:trPr>
          <w:jc w:val="center"/>
        </w:trPr>
        <w:tc>
          <w:tcPr>
            <w:tcW w:w="1578" w:type="dxa"/>
          </w:tcPr>
          <w:p w14:paraId="308E09E7"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541EA2C2"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3656BD07"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389E7323"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31B3C508"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589A8A0A" w14:textId="77777777" w:rsidR="004615A2" w:rsidRDefault="004615A2" w:rsidP="00980DBA">
            <w:pPr>
              <w:autoSpaceDE w:val="0"/>
              <w:autoSpaceDN w:val="0"/>
              <w:adjustRightInd w:val="0"/>
              <w:spacing w:before="20" w:after="20"/>
              <w:rPr>
                <w:rFonts w:ascii="ML-TTKarthika" w:hAnsi="ML-TTKarthika"/>
              </w:rPr>
            </w:pPr>
          </w:p>
        </w:tc>
      </w:tr>
      <w:tr w:rsidR="004615A2" w14:paraId="0D580CB8" w14:textId="77777777">
        <w:trPr>
          <w:jc w:val="center"/>
        </w:trPr>
        <w:tc>
          <w:tcPr>
            <w:tcW w:w="1578" w:type="dxa"/>
          </w:tcPr>
          <w:p w14:paraId="2FDAA198"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71762300"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C29AE96"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61B866F"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29013747"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2EB2684D" w14:textId="77777777" w:rsidR="004615A2" w:rsidRDefault="004615A2" w:rsidP="00980DBA">
            <w:pPr>
              <w:autoSpaceDE w:val="0"/>
              <w:autoSpaceDN w:val="0"/>
              <w:adjustRightInd w:val="0"/>
              <w:spacing w:before="20" w:after="20"/>
              <w:rPr>
                <w:rFonts w:ascii="ML-TTKarthika" w:hAnsi="ML-TTKarthika"/>
              </w:rPr>
            </w:pPr>
          </w:p>
        </w:tc>
      </w:tr>
      <w:tr w:rsidR="004615A2" w14:paraId="3147A262" w14:textId="77777777">
        <w:trPr>
          <w:jc w:val="center"/>
        </w:trPr>
        <w:tc>
          <w:tcPr>
            <w:tcW w:w="1578" w:type="dxa"/>
          </w:tcPr>
          <w:p w14:paraId="05ECB1E9"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6471DA8F"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EDA9283"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2233A161"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31C2CE65"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1974CF76" w14:textId="77777777" w:rsidR="004615A2" w:rsidRDefault="004615A2" w:rsidP="00980DBA">
            <w:pPr>
              <w:autoSpaceDE w:val="0"/>
              <w:autoSpaceDN w:val="0"/>
              <w:adjustRightInd w:val="0"/>
              <w:spacing w:before="20" w:after="20"/>
              <w:rPr>
                <w:rFonts w:ascii="ML-TTKarthika" w:hAnsi="ML-TTKarthika"/>
              </w:rPr>
            </w:pPr>
          </w:p>
        </w:tc>
      </w:tr>
      <w:tr w:rsidR="004615A2" w14:paraId="4B25BEA6" w14:textId="77777777">
        <w:trPr>
          <w:jc w:val="center"/>
        </w:trPr>
        <w:tc>
          <w:tcPr>
            <w:tcW w:w="1578" w:type="dxa"/>
          </w:tcPr>
          <w:p w14:paraId="242D4C24"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78CEBFF1"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2EA6699A"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12E05E6"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1DA510F0"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60878C7F" w14:textId="77777777" w:rsidR="004615A2" w:rsidRDefault="004615A2" w:rsidP="00980DBA">
            <w:pPr>
              <w:autoSpaceDE w:val="0"/>
              <w:autoSpaceDN w:val="0"/>
              <w:adjustRightInd w:val="0"/>
              <w:spacing w:before="20" w:after="20"/>
              <w:rPr>
                <w:rFonts w:ascii="ML-TTKarthika" w:hAnsi="ML-TTKarthika"/>
              </w:rPr>
            </w:pPr>
          </w:p>
        </w:tc>
      </w:tr>
      <w:tr w:rsidR="004615A2" w14:paraId="48BA2B78" w14:textId="77777777">
        <w:trPr>
          <w:jc w:val="center"/>
        </w:trPr>
        <w:tc>
          <w:tcPr>
            <w:tcW w:w="1578" w:type="dxa"/>
          </w:tcPr>
          <w:p w14:paraId="020FD055"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33B8012E"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35121350"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117BA720"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4FC73FE7"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29EB737C" w14:textId="77777777" w:rsidR="004615A2" w:rsidRDefault="004615A2" w:rsidP="00980DBA">
            <w:pPr>
              <w:autoSpaceDE w:val="0"/>
              <w:autoSpaceDN w:val="0"/>
              <w:adjustRightInd w:val="0"/>
              <w:spacing w:before="20" w:after="20"/>
              <w:rPr>
                <w:rFonts w:ascii="ML-TTKarthika" w:hAnsi="ML-TTKarthika"/>
              </w:rPr>
            </w:pPr>
          </w:p>
        </w:tc>
      </w:tr>
      <w:tr w:rsidR="004615A2" w14:paraId="52D4C1B7" w14:textId="77777777">
        <w:trPr>
          <w:jc w:val="center"/>
        </w:trPr>
        <w:tc>
          <w:tcPr>
            <w:tcW w:w="1578" w:type="dxa"/>
          </w:tcPr>
          <w:p w14:paraId="2922891D"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2CF2F44E"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F9314D8"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893B1BB"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65163829"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207565F2" w14:textId="77777777" w:rsidR="004615A2" w:rsidRDefault="004615A2" w:rsidP="00980DBA">
            <w:pPr>
              <w:autoSpaceDE w:val="0"/>
              <w:autoSpaceDN w:val="0"/>
              <w:adjustRightInd w:val="0"/>
              <w:spacing w:before="20" w:after="20"/>
              <w:rPr>
                <w:rFonts w:ascii="ML-TTKarthika" w:hAnsi="ML-TTKarthika"/>
              </w:rPr>
            </w:pPr>
          </w:p>
        </w:tc>
      </w:tr>
      <w:tr w:rsidR="004615A2" w14:paraId="04519383" w14:textId="77777777">
        <w:trPr>
          <w:jc w:val="center"/>
        </w:trPr>
        <w:tc>
          <w:tcPr>
            <w:tcW w:w="1578" w:type="dxa"/>
          </w:tcPr>
          <w:p w14:paraId="47186A4A"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0EB26670"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6D108A16"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2E8E5F0F"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26E1A009"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38C54E17" w14:textId="77777777" w:rsidR="004615A2" w:rsidRDefault="004615A2" w:rsidP="00980DBA">
            <w:pPr>
              <w:autoSpaceDE w:val="0"/>
              <w:autoSpaceDN w:val="0"/>
              <w:adjustRightInd w:val="0"/>
              <w:spacing w:before="20" w:after="20"/>
              <w:rPr>
                <w:rFonts w:ascii="ML-TTKarthika" w:hAnsi="ML-TTKarthika"/>
              </w:rPr>
            </w:pPr>
          </w:p>
        </w:tc>
      </w:tr>
      <w:tr w:rsidR="004615A2" w14:paraId="08B54453" w14:textId="77777777">
        <w:trPr>
          <w:jc w:val="center"/>
        </w:trPr>
        <w:tc>
          <w:tcPr>
            <w:tcW w:w="1578" w:type="dxa"/>
          </w:tcPr>
          <w:p w14:paraId="4894C32F"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0E10BD91"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33450ED6"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7B56F331"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1BC9BA1"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BAB6101" w14:textId="77777777" w:rsidR="004615A2" w:rsidRDefault="004615A2" w:rsidP="00980DBA">
            <w:pPr>
              <w:autoSpaceDE w:val="0"/>
              <w:autoSpaceDN w:val="0"/>
              <w:adjustRightInd w:val="0"/>
              <w:spacing w:before="20" w:after="20"/>
              <w:rPr>
                <w:rFonts w:ascii="ML-TTKarthika" w:hAnsi="ML-TTKarthika"/>
              </w:rPr>
            </w:pPr>
          </w:p>
        </w:tc>
      </w:tr>
      <w:tr w:rsidR="004615A2" w14:paraId="47826A5E" w14:textId="77777777">
        <w:trPr>
          <w:jc w:val="center"/>
        </w:trPr>
        <w:tc>
          <w:tcPr>
            <w:tcW w:w="1578" w:type="dxa"/>
          </w:tcPr>
          <w:p w14:paraId="2D0AD947"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143E4A51"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34B5D0E1"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3E1B1E35"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3162A242"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2FF79100" w14:textId="77777777" w:rsidR="004615A2" w:rsidRDefault="004615A2" w:rsidP="00980DBA">
            <w:pPr>
              <w:autoSpaceDE w:val="0"/>
              <w:autoSpaceDN w:val="0"/>
              <w:adjustRightInd w:val="0"/>
              <w:spacing w:before="20" w:after="20"/>
              <w:rPr>
                <w:rFonts w:ascii="ML-TTKarthika" w:hAnsi="ML-TTKarthika"/>
              </w:rPr>
            </w:pPr>
          </w:p>
        </w:tc>
      </w:tr>
      <w:tr w:rsidR="004615A2" w14:paraId="786A0ED5" w14:textId="77777777">
        <w:trPr>
          <w:jc w:val="center"/>
        </w:trPr>
        <w:tc>
          <w:tcPr>
            <w:tcW w:w="1578" w:type="dxa"/>
          </w:tcPr>
          <w:p w14:paraId="713768EB"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75C0F83A"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06FFC8D4"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1DC814F4"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1FD8A75D"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559962A4" w14:textId="77777777" w:rsidR="004615A2" w:rsidRDefault="004615A2" w:rsidP="00980DBA">
            <w:pPr>
              <w:autoSpaceDE w:val="0"/>
              <w:autoSpaceDN w:val="0"/>
              <w:adjustRightInd w:val="0"/>
              <w:spacing w:before="20" w:after="20"/>
              <w:rPr>
                <w:rFonts w:ascii="ML-TTKarthika" w:hAnsi="ML-TTKarthika"/>
              </w:rPr>
            </w:pPr>
          </w:p>
        </w:tc>
      </w:tr>
      <w:tr w:rsidR="004615A2" w14:paraId="09295A85" w14:textId="77777777">
        <w:trPr>
          <w:jc w:val="center"/>
        </w:trPr>
        <w:tc>
          <w:tcPr>
            <w:tcW w:w="1578" w:type="dxa"/>
          </w:tcPr>
          <w:p w14:paraId="17C7F8BE"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6D9E5222"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6DC1DCA2"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13A1D7A"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6D899713"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5275B83A" w14:textId="77777777" w:rsidR="004615A2" w:rsidRDefault="004615A2" w:rsidP="00980DBA">
            <w:pPr>
              <w:autoSpaceDE w:val="0"/>
              <w:autoSpaceDN w:val="0"/>
              <w:adjustRightInd w:val="0"/>
              <w:spacing w:before="20" w:after="20"/>
              <w:rPr>
                <w:rFonts w:ascii="ML-TTKarthika" w:hAnsi="ML-TTKarthika"/>
              </w:rPr>
            </w:pPr>
          </w:p>
        </w:tc>
      </w:tr>
      <w:tr w:rsidR="004615A2" w14:paraId="4E7F8A35" w14:textId="77777777">
        <w:trPr>
          <w:jc w:val="center"/>
        </w:trPr>
        <w:tc>
          <w:tcPr>
            <w:tcW w:w="1578" w:type="dxa"/>
          </w:tcPr>
          <w:p w14:paraId="128264CE"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2F61E710"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9EA1B71"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052B9499"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73F05D30"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6733EFB3" w14:textId="77777777" w:rsidR="004615A2" w:rsidRDefault="004615A2" w:rsidP="00980DBA">
            <w:pPr>
              <w:autoSpaceDE w:val="0"/>
              <w:autoSpaceDN w:val="0"/>
              <w:adjustRightInd w:val="0"/>
              <w:spacing w:before="20" w:after="20"/>
              <w:rPr>
                <w:rFonts w:ascii="ML-TTKarthika" w:hAnsi="ML-TTKarthika"/>
              </w:rPr>
            </w:pPr>
          </w:p>
        </w:tc>
      </w:tr>
      <w:tr w:rsidR="004615A2" w14:paraId="164E6415" w14:textId="77777777">
        <w:trPr>
          <w:jc w:val="center"/>
        </w:trPr>
        <w:tc>
          <w:tcPr>
            <w:tcW w:w="1578" w:type="dxa"/>
          </w:tcPr>
          <w:p w14:paraId="0DE5E77A"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47EDED17"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0DAD66EC"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50521DDC"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79506E9D"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1DB07A3E" w14:textId="77777777" w:rsidR="004615A2" w:rsidRDefault="004615A2" w:rsidP="00980DBA">
            <w:pPr>
              <w:autoSpaceDE w:val="0"/>
              <w:autoSpaceDN w:val="0"/>
              <w:adjustRightInd w:val="0"/>
              <w:spacing w:before="20" w:after="20"/>
              <w:rPr>
                <w:rFonts w:ascii="ML-TTKarthika" w:hAnsi="ML-TTKarthika"/>
              </w:rPr>
            </w:pPr>
          </w:p>
        </w:tc>
      </w:tr>
      <w:tr w:rsidR="004615A2" w14:paraId="6D75C4CC" w14:textId="77777777">
        <w:trPr>
          <w:jc w:val="center"/>
        </w:trPr>
        <w:tc>
          <w:tcPr>
            <w:tcW w:w="1578" w:type="dxa"/>
          </w:tcPr>
          <w:p w14:paraId="58623F03"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4C183792"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818C1F1"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48D51597"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31AA0FEF"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643201A3" w14:textId="77777777" w:rsidR="004615A2" w:rsidRDefault="004615A2" w:rsidP="00980DBA">
            <w:pPr>
              <w:autoSpaceDE w:val="0"/>
              <w:autoSpaceDN w:val="0"/>
              <w:adjustRightInd w:val="0"/>
              <w:spacing w:before="20" w:after="20"/>
              <w:rPr>
                <w:rFonts w:ascii="ML-TTKarthika" w:hAnsi="ML-TTKarthika"/>
              </w:rPr>
            </w:pPr>
          </w:p>
        </w:tc>
      </w:tr>
      <w:tr w:rsidR="004615A2" w14:paraId="515F66DB" w14:textId="77777777">
        <w:trPr>
          <w:jc w:val="center"/>
        </w:trPr>
        <w:tc>
          <w:tcPr>
            <w:tcW w:w="1578" w:type="dxa"/>
          </w:tcPr>
          <w:p w14:paraId="5A0BA63E"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0BF5742A"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6276285A"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69F6EE44"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411FA448"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75EE487A" w14:textId="77777777" w:rsidR="004615A2" w:rsidRDefault="004615A2" w:rsidP="00980DBA">
            <w:pPr>
              <w:autoSpaceDE w:val="0"/>
              <w:autoSpaceDN w:val="0"/>
              <w:adjustRightInd w:val="0"/>
              <w:spacing w:before="20" w:after="20"/>
              <w:rPr>
                <w:rFonts w:ascii="ML-TTKarthika" w:hAnsi="ML-TTKarthika"/>
              </w:rPr>
            </w:pPr>
          </w:p>
        </w:tc>
      </w:tr>
      <w:tr w:rsidR="004615A2" w14:paraId="56C11FA0" w14:textId="77777777">
        <w:trPr>
          <w:jc w:val="center"/>
        </w:trPr>
        <w:tc>
          <w:tcPr>
            <w:tcW w:w="1578" w:type="dxa"/>
          </w:tcPr>
          <w:p w14:paraId="53F9C72F"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305B37EF"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367D87D8"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08D12FE8"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C2780DD"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72879737" w14:textId="77777777" w:rsidR="004615A2" w:rsidRDefault="004615A2" w:rsidP="00980DBA">
            <w:pPr>
              <w:autoSpaceDE w:val="0"/>
              <w:autoSpaceDN w:val="0"/>
              <w:adjustRightInd w:val="0"/>
              <w:spacing w:before="20" w:after="20"/>
              <w:rPr>
                <w:rFonts w:ascii="ML-TTKarthika" w:hAnsi="ML-TTKarthika"/>
              </w:rPr>
            </w:pPr>
          </w:p>
        </w:tc>
      </w:tr>
      <w:tr w:rsidR="004615A2" w14:paraId="5F6596CD" w14:textId="77777777">
        <w:trPr>
          <w:jc w:val="center"/>
        </w:trPr>
        <w:tc>
          <w:tcPr>
            <w:tcW w:w="1578" w:type="dxa"/>
          </w:tcPr>
          <w:p w14:paraId="49E726B3"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43C4783E"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6345CCD8"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07D07102"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628C1AD6"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33EE7E07" w14:textId="77777777" w:rsidR="004615A2" w:rsidRDefault="004615A2" w:rsidP="00980DBA">
            <w:pPr>
              <w:autoSpaceDE w:val="0"/>
              <w:autoSpaceDN w:val="0"/>
              <w:adjustRightInd w:val="0"/>
              <w:spacing w:before="20" w:after="20"/>
              <w:rPr>
                <w:rFonts w:ascii="ML-TTKarthika" w:hAnsi="ML-TTKarthika"/>
              </w:rPr>
            </w:pPr>
          </w:p>
        </w:tc>
      </w:tr>
      <w:tr w:rsidR="004615A2" w14:paraId="7ED705AA" w14:textId="77777777">
        <w:trPr>
          <w:jc w:val="center"/>
        </w:trPr>
        <w:tc>
          <w:tcPr>
            <w:tcW w:w="1578" w:type="dxa"/>
          </w:tcPr>
          <w:p w14:paraId="57572285"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44D41F4F"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18C1EF1F"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62FF2E6F"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72A53EAC"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8625155" w14:textId="77777777" w:rsidR="004615A2" w:rsidRDefault="004615A2" w:rsidP="00980DBA">
            <w:pPr>
              <w:autoSpaceDE w:val="0"/>
              <w:autoSpaceDN w:val="0"/>
              <w:adjustRightInd w:val="0"/>
              <w:spacing w:before="20" w:after="20"/>
              <w:rPr>
                <w:rFonts w:ascii="ML-TTKarthika" w:hAnsi="ML-TTKarthika"/>
              </w:rPr>
            </w:pPr>
          </w:p>
        </w:tc>
      </w:tr>
      <w:tr w:rsidR="004615A2" w14:paraId="0F50D381" w14:textId="77777777">
        <w:trPr>
          <w:jc w:val="center"/>
        </w:trPr>
        <w:tc>
          <w:tcPr>
            <w:tcW w:w="1578" w:type="dxa"/>
          </w:tcPr>
          <w:p w14:paraId="1A013828"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3BD41180"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51B03377"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6FB33F82"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4A9851EA"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508B693B" w14:textId="77777777" w:rsidR="004615A2" w:rsidRDefault="004615A2" w:rsidP="00980DBA">
            <w:pPr>
              <w:autoSpaceDE w:val="0"/>
              <w:autoSpaceDN w:val="0"/>
              <w:adjustRightInd w:val="0"/>
              <w:spacing w:before="20" w:after="20"/>
              <w:rPr>
                <w:rFonts w:ascii="ML-TTKarthika" w:hAnsi="ML-TTKarthika"/>
              </w:rPr>
            </w:pPr>
          </w:p>
        </w:tc>
      </w:tr>
      <w:tr w:rsidR="004615A2" w14:paraId="0D6D5CFF" w14:textId="77777777">
        <w:trPr>
          <w:jc w:val="center"/>
        </w:trPr>
        <w:tc>
          <w:tcPr>
            <w:tcW w:w="1578" w:type="dxa"/>
          </w:tcPr>
          <w:p w14:paraId="2ACEB1E3"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568B29E1"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33D28377"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2E0A4732"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B5A1045"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292F0F5E" w14:textId="77777777" w:rsidR="004615A2" w:rsidRDefault="004615A2" w:rsidP="00980DBA">
            <w:pPr>
              <w:autoSpaceDE w:val="0"/>
              <w:autoSpaceDN w:val="0"/>
              <w:adjustRightInd w:val="0"/>
              <w:spacing w:before="20" w:after="20"/>
              <w:rPr>
                <w:rFonts w:ascii="ML-TTKarthika" w:hAnsi="ML-TTKarthika"/>
              </w:rPr>
            </w:pPr>
          </w:p>
        </w:tc>
      </w:tr>
      <w:tr w:rsidR="004615A2" w14:paraId="3255BF34" w14:textId="77777777">
        <w:trPr>
          <w:jc w:val="center"/>
        </w:trPr>
        <w:tc>
          <w:tcPr>
            <w:tcW w:w="1578" w:type="dxa"/>
          </w:tcPr>
          <w:p w14:paraId="37955FEE"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788DF743"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7953C251"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1D529CBB"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05537CCA"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6EE71677" w14:textId="77777777" w:rsidR="004615A2" w:rsidRDefault="004615A2" w:rsidP="00980DBA">
            <w:pPr>
              <w:autoSpaceDE w:val="0"/>
              <w:autoSpaceDN w:val="0"/>
              <w:adjustRightInd w:val="0"/>
              <w:spacing w:before="20" w:after="20"/>
              <w:rPr>
                <w:rFonts w:ascii="ML-TTKarthika" w:hAnsi="ML-TTKarthika"/>
              </w:rPr>
            </w:pPr>
          </w:p>
        </w:tc>
      </w:tr>
      <w:tr w:rsidR="004615A2" w14:paraId="4646256E" w14:textId="77777777">
        <w:trPr>
          <w:jc w:val="center"/>
        </w:trPr>
        <w:tc>
          <w:tcPr>
            <w:tcW w:w="1578" w:type="dxa"/>
          </w:tcPr>
          <w:p w14:paraId="1E94FDFE"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54E0B36B"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4B4FE7E9"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5380BFE4"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0D4E7D66"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172D774B" w14:textId="77777777" w:rsidR="004615A2" w:rsidRDefault="004615A2" w:rsidP="00980DBA">
            <w:pPr>
              <w:autoSpaceDE w:val="0"/>
              <w:autoSpaceDN w:val="0"/>
              <w:adjustRightInd w:val="0"/>
              <w:spacing w:before="20" w:after="20"/>
              <w:rPr>
                <w:rFonts w:ascii="ML-TTKarthika" w:hAnsi="ML-TTKarthika"/>
              </w:rPr>
            </w:pPr>
          </w:p>
        </w:tc>
      </w:tr>
      <w:tr w:rsidR="004615A2" w14:paraId="218B1D0B" w14:textId="77777777">
        <w:trPr>
          <w:jc w:val="center"/>
        </w:trPr>
        <w:tc>
          <w:tcPr>
            <w:tcW w:w="1578" w:type="dxa"/>
          </w:tcPr>
          <w:p w14:paraId="0C16B4BF"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5E20B74F"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28254D2F"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3A0EC4BD"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639E5722"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4C819056" w14:textId="77777777" w:rsidR="004615A2" w:rsidRDefault="004615A2" w:rsidP="00980DBA">
            <w:pPr>
              <w:autoSpaceDE w:val="0"/>
              <w:autoSpaceDN w:val="0"/>
              <w:adjustRightInd w:val="0"/>
              <w:spacing w:before="20" w:after="20"/>
              <w:rPr>
                <w:rFonts w:ascii="ML-TTKarthika" w:hAnsi="ML-TTKarthika"/>
              </w:rPr>
            </w:pPr>
          </w:p>
        </w:tc>
      </w:tr>
      <w:tr w:rsidR="004615A2" w14:paraId="6C2E4A7C" w14:textId="77777777">
        <w:trPr>
          <w:jc w:val="center"/>
        </w:trPr>
        <w:tc>
          <w:tcPr>
            <w:tcW w:w="1578" w:type="dxa"/>
          </w:tcPr>
          <w:p w14:paraId="70E5F4C0" w14:textId="77777777" w:rsidR="004615A2" w:rsidRPr="00980DBA" w:rsidRDefault="004615A2" w:rsidP="004615A2">
            <w:pPr>
              <w:numPr>
                <w:ilvl w:val="0"/>
                <w:numId w:val="15"/>
              </w:numPr>
              <w:autoSpaceDE w:val="0"/>
              <w:autoSpaceDN w:val="0"/>
              <w:adjustRightInd w:val="0"/>
              <w:spacing w:before="20" w:after="20"/>
              <w:jc w:val="center"/>
            </w:pPr>
          </w:p>
        </w:tc>
        <w:tc>
          <w:tcPr>
            <w:tcW w:w="1530" w:type="dxa"/>
          </w:tcPr>
          <w:p w14:paraId="40EB6E13" w14:textId="77777777" w:rsidR="004615A2" w:rsidRDefault="004615A2" w:rsidP="00980DBA">
            <w:pPr>
              <w:autoSpaceDE w:val="0"/>
              <w:autoSpaceDN w:val="0"/>
              <w:adjustRightInd w:val="0"/>
              <w:spacing w:before="20" w:after="20"/>
              <w:rPr>
                <w:rFonts w:ascii="ML-TTKarthika" w:hAnsi="ML-TTKarthika"/>
              </w:rPr>
            </w:pPr>
          </w:p>
        </w:tc>
        <w:tc>
          <w:tcPr>
            <w:tcW w:w="1287" w:type="dxa"/>
          </w:tcPr>
          <w:p w14:paraId="22EAA05A" w14:textId="77777777" w:rsidR="004615A2" w:rsidRDefault="004615A2" w:rsidP="00980DBA">
            <w:pPr>
              <w:autoSpaceDE w:val="0"/>
              <w:autoSpaceDN w:val="0"/>
              <w:adjustRightInd w:val="0"/>
              <w:spacing w:before="20" w:after="20"/>
              <w:rPr>
                <w:rFonts w:ascii="ML-TTKarthika" w:hAnsi="ML-TTKarthika"/>
              </w:rPr>
            </w:pPr>
          </w:p>
        </w:tc>
        <w:tc>
          <w:tcPr>
            <w:tcW w:w="1275" w:type="dxa"/>
          </w:tcPr>
          <w:p w14:paraId="1E16612F" w14:textId="77777777" w:rsidR="004615A2" w:rsidRDefault="004615A2" w:rsidP="00980DBA">
            <w:pPr>
              <w:autoSpaceDE w:val="0"/>
              <w:autoSpaceDN w:val="0"/>
              <w:adjustRightInd w:val="0"/>
              <w:spacing w:before="20" w:after="20"/>
              <w:rPr>
                <w:rFonts w:ascii="ML-TTKarthika" w:hAnsi="ML-TTKarthika"/>
              </w:rPr>
            </w:pPr>
          </w:p>
        </w:tc>
        <w:tc>
          <w:tcPr>
            <w:tcW w:w="1437" w:type="dxa"/>
          </w:tcPr>
          <w:p w14:paraId="5B9AFC4C" w14:textId="77777777" w:rsidR="004615A2" w:rsidRDefault="004615A2" w:rsidP="00980DBA">
            <w:pPr>
              <w:autoSpaceDE w:val="0"/>
              <w:autoSpaceDN w:val="0"/>
              <w:adjustRightInd w:val="0"/>
              <w:spacing w:before="20" w:after="20"/>
              <w:rPr>
                <w:rFonts w:ascii="ML-TTKarthika" w:hAnsi="ML-TTKarthika"/>
              </w:rPr>
            </w:pPr>
          </w:p>
        </w:tc>
        <w:tc>
          <w:tcPr>
            <w:tcW w:w="1330" w:type="dxa"/>
          </w:tcPr>
          <w:p w14:paraId="63CDE099" w14:textId="77777777" w:rsidR="004615A2" w:rsidRDefault="004615A2" w:rsidP="00980DBA">
            <w:pPr>
              <w:autoSpaceDE w:val="0"/>
              <w:autoSpaceDN w:val="0"/>
              <w:adjustRightInd w:val="0"/>
              <w:spacing w:before="20" w:after="20"/>
              <w:rPr>
                <w:rFonts w:ascii="ML-TTKarthika" w:hAnsi="ML-TTKarthika"/>
              </w:rPr>
            </w:pPr>
          </w:p>
        </w:tc>
      </w:tr>
    </w:tbl>
    <w:p w14:paraId="46EC6F62" w14:textId="77777777" w:rsidR="004615A2" w:rsidRDefault="004615A2" w:rsidP="008859B3"/>
    <w:p w14:paraId="41F57E7E" w14:textId="77777777" w:rsidR="004615A2" w:rsidRDefault="004615A2" w:rsidP="004D205B">
      <w:pPr>
        <w:autoSpaceDE w:val="0"/>
        <w:autoSpaceDN w:val="0"/>
        <w:adjustRightInd w:val="0"/>
        <w:spacing w:after="100" w:line="288" w:lineRule="auto"/>
        <w:jc w:val="center"/>
        <w:rPr>
          <w:rFonts w:cs="Book Antiqua"/>
          <w:b/>
          <w:bCs/>
          <w:spacing w:val="4"/>
          <w:sz w:val="30"/>
          <w:szCs w:val="30"/>
        </w:rPr>
      </w:pPr>
      <w:r w:rsidRPr="004D205B">
        <w:rPr>
          <w:rFonts w:cs="Book Antiqua"/>
          <w:b/>
          <w:bCs/>
          <w:spacing w:val="4"/>
          <w:sz w:val="30"/>
          <w:szCs w:val="30"/>
        </w:rPr>
        <w:t>APPENDIX</w:t>
      </w:r>
      <w:r>
        <w:rPr>
          <w:rFonts w:cs="Book Antiqua"/>
          <w:b/>
          <w:bCs/>
          <w:spacing w:val="4"/>
          <w:sz w:val="30"/>
          <w:szCs w:val="30"/>
        </w:rPr>
        <w:t xml:space="preserve"> -</w:t>
      </w:r>
      <w:r w:rsidRPr="004D205B">
        <w:rPr>
          <w:rFonts w:cs="Book Antiqua"/>
          <w:b/>
          <w:bCs/>
          <w:spacing w:val="4"/>
          <w:sz w:val="30"/>
          <w:szCs w:val="30"/>
        </w:rPr>
        <w:t xml:space="preserve"> I</w:t>
      </w:r>
      <w:r>
        <w:rPr>
          <w:rFonts w:cs="Book Antiqua"/>
          <w:b/>
          <w:bCs/>
          <w:spacing w:val="4"/>
          <w:sz w:val="30"/>
          <w:szCs w:val="30"/>
        </w:rPr>
        <w:t>I</w:t>
      </w:r>
      <w:r w:rsidRPr="004D205B">
        <w:rPr>
          <w:rFonts w:cs="Book Antiqua"/>
          <w:b/>
          <w:bCs/>
          <w:spacing w:val="4"/>
          <w:sz w:val="30"/>
          <w:szCs w:val="30"/>
        </w:rPr>
        <w:t xml:space="preserve"> (B) </w:t>
      </w:r>
    </w:p>
    <w:p w14:paraId="0202745B" w14:textId="77777777" w:rsidR="004615A2" w:rsidRPr="004D205B" w:rsidRDefault="004615A2" w:rsidP="004D205B">
      <w:pPr>
        <w:autoSpaceDE w:val="0"/>
        <w:autoSpaceDN w:val="0"/>
        <w:adjustRightInd w:val="0"/>
        <w:spacing w:after="100" w:line="288" w:lineRule="auto"/>
        <w:jc w:val="center"/>
        <w:rPr>
          <w:rFonts w:cs="Book Antiqua"/>
          <w:spacing w:val="4"/>
          <w:sz w:val="28"/>
          <w:szCs w:val="28"/>
        </w:rPr>
      </w:pPr>
      <w:smartTag w:uri="urn:schemas-microsoft-com:office:smarttags" w:element="PlaceName">
        <w:r w:rsidRPr="004D205B">
          <w:rPr>
            <w:rFonts w:cs="Book Antiqua"/>
            <w:b/>
            <w:bCs/>
            <w:spacing w:val="4"/>
            <w:sz w:val="28"/>
            <w:szCs w:val="28"/>
          </w:rPr>
          <w:t>FAROOK</w:t>
        </w:r>
      </w:smartTag>
      <w:r w:rsidRPr="004D205B">
        <w:rPr>
          <w:rFonts w:cs="Book Antiqua"/>
          <w:b/>
          <w:bCs/>
          <w:spacing w:val="4"/>
          <w:sz w:val="28"/>
          <w:szCs w:val="28"/>
        </w:rPr>
        <w:t xml:space="preserve"> </w:t>
      </w:r>
      <w:smartTag w:uri="urn:schemas-microsoft-com:office:smarttags" w:element="PlaceName">
        <w:r w:rsidRPr="004D205B">
          <w:rPr>
            <w:rFonts w:cs="Book Antiqua"/>
            <w:b/>
            <w:bCs/>
            <w:spacing w:val="4"/>
            <w:sz w:val="28"/>
            <w:szCs w:val="28"/>
          </w:rPr>
          <w:t>TRAINING</w:t>
        </w:r>
      </w:smartTag>
      <w:r w:rsidRPr="004D205B">
        <w:rPr>
          <w:rFonts w:cs="Book Antiqua"/>
          <w:b/>
          <w:bCs/>
          <w:spacing w:val="4"/>
          <w:sz w:val="28"/>
          <w:szCs w:val="28"/>
        </w:rPr>
        <w:t xml:space="preserve"> </w:t>
      </w:r>
      <w:smartTag w:uri="urn:schemas-microsoft-com:office:smarttags" w:element="PlaceType">
        <w:r w:rsidRPr="004D205B">
          <w:rPr>
            <w:rFonts w:cs="Book Antiqua"/>
            <w:b/>
            <w:bCs/>
            <w:spacing w:val="4"/>
            <w:sz w:val="28"/>
            <w:szCs w:val="28"/>
          </w:rPr>
          <w:t>COLLEGE</w:t>
        </w:r>
      </w:smartTag>
      <w:r w:rsidRPr="004D205B">
        <w:rPr>
          <w:rFonts w:cs="Book Antiqua"/>
          <w:b/>
          <w:bCs/>
          <w:spacing w:val="4"/>
          <w:sz w:val="28"/>
          <w:szCs w:val="28"/>
        </w:rPr>
        <w:t xml:space="preserve">, </w:t>
      </w:r>
      <w:smartTag w:uri="urn:schemas-microsoft-com:office:smarttags" w:element="place">
        <w:smartTag w:uri="urn:schemas-microsoft-com:office:smarttags" w:element="City">
          <w:r w:rsidRPr="004D205B">
            <w:rPr>
              <w:rFonts w:cs="Book Antiqua"/>
              <w:b/>
              <w:bCs/>
              <w:spacing w:val="4"/>
              <w:sz w:val="28"/>
              <w:szCs w:val="28"/>
            </w:rPr>
            <w:t>CALICUT</w:t>
          </w:r>
        </w:smartTag>
      </w:smartTag>
    </w:p>
    <w:p w14:paraId="33366C99" w14:textId="77777777" w:rsidR="004615A2" w:rsidRDefault="004615A2" w:rsidP="001A5DF1">
      <w:pPr>
        <w:autoSpaceDE w:val="0"/>
        <w:autoSpaceDN w:val="0"/>
        <w:adjustRightInd w:val="0"/>
        <w:jc w:val="center"/>
        <w:rPr>
          <w:rFonts w:cs="Book Antiqua"/>
          <w:b/>
          <w:bCs/>
          <w:spacing w:val="4"/>
          <w:sz w:val="26"/>
          <w:szCs w:val="26"/>
        </w:rPr>
      </w:pPr>
      <w:r w:rsidRPr="004D205B">
        <w:rPr>
          <w:rFonts w:cs="Book Antiqua"/>
          <w:b/>
          <w:bCs/>
          <w:spacing w:val="4"/>
          <w:sz w:val="26"/>
          <w:szCs w:val="26"/>
        </w:rPr>
        <w:t xml:space="preserve">SCALE OF PROFESSIONAL ETHICS </w:t>
      </w:r>
      <w:r>
        <w:rPr>
          <w:rFonts w:cs="Book Antiqua"/>
          <w:b/>
          <w:bCs/>
          <w:spacing w:val="4"/>
          <w:sz w:val="26"/>
          <w:szCs w:val="26"/>
        </w:rPr>
        <w:t>–</w:t>
      </w:r>
      <w:r w:rsidRPr="004D205B">
        <w:rPr>
          <w:rFonts w:cs="Book Antiqua"/>
          <w:b/>
          <w:bCs/>
          <w:spacing w:val="4"/>
          <w:sz w:val="26"/>
          <w:szCs w:val="26"/>
        </w:rPr>
        <w:t xml:space="preserve"> 2009</w:t>
      </w:r>
    </w:p>
    <w:p w14:paraId="49F1037F" w14:textId="77777777" w:rsidR="004615A2" w:rsidRPr="004D205B" w:rsidRDefault="004615A2" w:rsidP="001A5DF1">
      <w:pPr>
        <w:autoSpaceDE w:val="0"/>
        <w:autoSpaceDN w:val="0"/>
        <w:adjustRightInd w:val="0"/>
        <w:jc w:val="center"/>
        <w:rPr>
          <w:rFonts w:cs="Book Antiqua"/>
          <w:spacing w:val="4"/>
        </w:rPr>
      </w:pPr>
      <w:r>
        <w:rPr>
          <w:rFonts w:cs="Book Antiqua"/>
          <w:b/>
          <w:bCs/>
          <w:spacing w:val="4"/>
          <w:sz w:val="26"/>
          <w:szCs w:val="26"/>
        </w:rPr>
        <w:t>(Final)</w:t>
      </w:r>
    </w:p>
    <w:p w14:paraId="3E200EC8" w14:textId="77777777" w:rsidR="004615A2" w:rsidRDefault="004615A2" w:rsidP="00BB40E8">
      <w:pPr>
        <w:autoSpaceDE w:val="0"/>
        <w:autoSpaceDN w:val="0"/>
        <w:adjustRightInd w:val="0"/>
        <w:jc w:val="center"/>
        <w:rPr>
          <w:rFonts w:cs="Book Antiqua"/>
        </w:rPr>
      </w:pPr>
    </w:p>
    <w:p w14:paraId="6EE3DADB" w14:textId="77777777" w:rsidR="004615A2" w:rsidRDefault="004615A2" w:rsidP="00BB40E8">
      <w:pPr>
        <w:autoSpaceDE w:val="0"/>
        <w:autoSpaceDN w:val="0"/>
        <w:adjustRightInd w:val="0"/>
        <w:rPr>
          <w:rFonts w:cs="Book Antiqua"/>
        </w:rPr>
      </w:pPr>
      <w:r>
        <w:rPr>
          <w:rFonts w:cs="Book Antiqua"/>
        </w:rPr>
        <w:t>Dr. A. Hameed</w:t>
      </w:r>
      <w:r>
        <w:rPr>
          <w:rFonts w:cs="Book Antiqua"/>
        </w:rPr>
        <w:tab/>
      </w:r>
      <w:r>
        <w:rPr>
          <w:rFonts w:cs="Book Antiqua"/>
        </w:rPr>
        <w:tab/>
      </w:r>
      <w:r>
        <w:rPr>
          <w:rFonts w:cs="Book Antiqua"/>
        </w:rPr>
        <w:tab/>
      </w:r>
      <w:r>
        <w:rPr>
          <w:rFonts w:cs="Book Antiqua"/>
        </w:rPr>
        <w:tab/>
      </w:r>
      <w:r>
        <w:rPr>
          <w:rFonts w:cs="Book Antiqua"/>
        </w:rPr>
        <w:tab/>
      </w:r>
      <w:r>
        <w:rPr>
          <w:rFonts w:cs="Book Antiqua"/>
        </w:rPr>
        <w:tab/>
        <w:t>Sulfiya  C.H.</w:t>
      </w:r>
    </w:p>
    <w:p w14:paraId="364FF959" w14:textId="77777777" w:rsidR="004615A2" w:rsidRDefault="004615A2" w:rsidP="00BB40E8">
      <w:pPr>
        <w:autoSpaceDE w:val="0"/>
        <w:autoSpaceDN w:val="0"/>
        <w:adjustRightInd w:val="0"/>
        <w:rPr>
          <w:rFonts w:cs="Book Antiqua"/>
        </w:rPr>
      </w:pPr>
      <w:r>
        <w:rPr>
          <w:rFonts w:cs="Book Antiqua"/>
        </w:rPr>
        <w:t>Lecturer in Education</w:t>
      </w:r>
      <w:r>
        <w:rPr>
          <w:rFonts w:cs="Book Antiqua"/>
        </w:rPr>
        <w:tab/>
      </w:r>
      <w:r>
        <w:rPr>
          <w:rFonts w:cs="Book Antiqua"/>
        </w:rPr>
        <w:tab/>
      </w:r>
      <w:r>
        <w:rPr>
          <w:rFonts w:cs="Book Antiqua"/>
        </w:rPr>
        <w:tab/>
      </w:r>
      <w:r>
        <w:rPr>
          <w:rFonts w:cs="Book Antiqua"/>
        </w:rPr>
        <w:tab/>
      </w:r>
      <w:r>
        <w:rPr>
          <w:rFonts w:cs="Book Antiqua"/>
        </w:rPr>
        <w:tab/>
        <w:t>M. Ed. Student</w:t>
      </w:r>
    </w:p>
    <w:p w14:paraId="351D937D" w14:textId="77777777" w:rsidR="004615A2" w:rsidRDefault="004615A2" w:rsidP="00897FA0">
      <w:pPr>
        <w:autoSpaceDE w:val="0"/>
        <w:autoSpaceDN w:val="0"/>
        <w:adjustRightInd w:val="0"/>
        <w:spacing w:after="180" w:line="480" w:lineRule="auto"/>
        <w:ind w:right="-431"/>
        <w:rPr>
          <w:rFonts w:cs="Book Antiqua"/>
          <w:b/>
          <w:bCs/>
        </w:rPr>
      </w:pPr>
      <w:smartTag w:uri="urn:schemas-microsoft-com:office:smarttags" w:element="PlaceName">
        <w:r>
          <w:rPr>
            <w:rFonts w:cs="Book Antiqua"/>
          </w:rPr>
          <w:t>Farook</w:t>
        </w:r>
      </w:smartTag>
      <w:r>
        <w:rPr>
          <w:rFonts w:cs="Book Antiqua"/>
        </w:rPr>
        <w:t xml:space="preserve"> </w:t>
      </w:r>
      <w:smartTag w:uri="urn:schemas-microsoft-com:office:smarttags" w:element="PlaceName">
        <w:r>
          <w:rPr>
            <w:rFonts w:cs="Book Antiqua"/>
          </w:rPr>
          <w:t>Training</w:t>
        </w:r>
      </w:smartTag>
      <w:r>
        <w:rPr>
          <w:rFonts w:cs="Book Antiqua"/>
        </w:rPr>
        <w:t xml:space="preserve"> </w:t>
      </w:r>
      <w:smartTag w:uri="urn:schemas-microsoft-com:office:smarttags" w:element="PlaceType">
        <w:r>
          <w:rPr>
            <w:rFonts w:cs="Book Antiqua"/>
          </w:rPr>
          <w:t>College</w:t>
        </w:r>
      </w:smartTag>
      <w:r>
        <w:rPr>
          <w:rFonts w:cs="Book Antiqua"/>
        </w:rPr>
        <w:tab/>
      </w:r>
      <w:r>
        <w:rPr>
          <w:rFonts w:cs="Book Antiqua"/>
        </w:rPr>
        <w:tab/>
      </w:r>
      <w:r>
        <w:rPr>
          <w:rFonts w:cs="Book Antiqua"/>
        </w:rPr>
        <w:tab/>
      </w:r>
      <w:r>
        <w:rPr>
          <w:rFonts w:cs="Book Antiqua"/>
        </w:rPr>
        <w:tab/>
      </w:r>
      <w:r>
        <w:rPr>
          <w:rFonts w:cs="Book Antiqua"/>
        </w:rPr>
        <w:tab/>
      </w:r>
      <w:smartTag w:uri="urn:schemas-microsoft-com:office:smarttags" w:element="place">
        <w:smartTag w:uri="urn:schemas-microsoft-com:office:smarttags" w:element="PlaceName">
          <w:r>
            <w:rPr>
              <w:rFonts w:cs="Book Antiqua"/>
            </w:rPr>
            <w:t>Farook</w:t>
          </w:r>
        </w:smartTag>
        <w:r>
          <w:rPr>
            <w:rFonts w:cs="Book Antiqua"/>
          </w:rPr>
          <w:t xml:space="preserve"> </w:t>
        </w:r>
        <w:smartTag w:uri="urn:schemas-microsoft-com:office:smarttags" w:element="PlaceName">
          <w:r>
            <w:rPr>
              <w:rFonts w:cs="Book Antiqua"/>
            </w:rPr>
            <w:t>Training</w:t>
          </w:r>
        </w:smartTag>
        <w:r>
          <w:rPr>
            <w:rFonts w:cs="Book Antiqua"/>
          </w:rPr>
          <w:t xml:space="preserve"> </w:t>
        </w:r>
        <w:smartTag w:uri="urn:schemas-microsoft-com:office:smarttags" w:element="PlaceType">
          <w:r>
            <w:rPr>
              <w:rFonts w:cs="Book Antiqua"/>
            </w:rPr>
            <w:t>College</w:t>
          </w:r>
        </w:smartTag>
      </w:smartTag>
    </w:p>
    <w:p w14:paraId="4AAFF92D" w14:textId="77777777" w:rsidR="004615A2" w:rsidRPr="00432EE5" w:rsidRDefault="004615A2" w:rsidP="00432EE5">
      <w:pPr>
        <w:pBdr>
          <w:top w:val="single" w:sz="4" w:space="12" w:color="auto"/>
          <w:left w:val="single" w:sz="4" w:space="4" w:color="auto"/>
          <w:bottom w:val="single" w:sz="4" w:space="4" w:color="auto"/>
          <w:right w:val="single" w:sz="4" w:space="4" w:color="auto"/>
        </w:pBdr>
        <w:autoSpaceDE w:val="0"/>
        <w:autoSpaceDN w:val="0"/>
        <w:adjustRightInd w:val="0"/>
        <w:spacing w:before="40" w:after="170" w:line="360" w:lineRule="auto"/>
        <w:jc w:val="center"/>
        <w:rPr>
          <w:rFonts w:cs="Book Antiqua"/>
          <w:b/>
        </w:rPr>
      </w:pPr>
      <w:r w:rsidRPr="00432EE5">
        <w:rPr>
          <w:rFonts w:cs="Book Antiqua"/>
          <w:b/>
        </w:rPr>
        <w:t>Instructions</w:t>
      </w:r>
    </w:p>
    <w:p w14:paraId="5BF71A39" w14:textId="77777777" w:rsidR="004615A2" w:rsidRPr="00620A47" w:rsidRDefault="004615A2" w:rsidP="00432EE5">
      <w:pPr>
        <w:pBdr>
          <w:top w:val="single" w:sz="4" w:space="12" w:color="auto"/>
          <w:left w:val="single" w:sz="4" w:space="4" w:color="auto"/>
          <w:bottom w:val="single" w:sz="4" w:space="4" w:color="auto"/>
          <w:right w:val="single" w:sz="4" w:space="4" w:color="auto"/>
        </w:pBdr>
        <w:autoSpaceDE w:val="0"/>
        <w:autoSpaceDN w:val="0"/>
        <w:adjustRightInd w:val="0"/>
        <w:spacing w:before="40" w:after="170" w:line="360" w:lineRule="auto"/>
        <w:ind w:firstLine="720"/>
        <w:jc w:val="both"/>
        <w:rPr>
          <w:rFonts w:cs="Book Antiqua"/>
        </w:rPr>
      </w:pPr>
      <w:r w:rsidRPr="00620A47">
        <w:rPr>
          <w:rFonts w:cs="Book Antiqua"/>
        </w:rPr>
        <w:lastRenderedPageBreak/>
        <w:t xml:space="preserve">This scale is prepared for measurement of Professional Ethics. This scale has two parts. First part is for your personal data and second part consist of various statement related to Professional Ethics mark your response to are given statement as always, often, sometimes, rarely and never in the boxes given on the right side of the statements. You can give your responses after reading each statement in boxes </w:t>
      </w:r>
      <w:r>
        <w:rPr>
          <w:rFonts w:ascii="Wingdings" w:hAnsi="Wingdings" w:cs="Wingdings"/>
          <w:sz w:val="28"/>
          <w:szCs w:val="28"/>
        </w:rPr>
        <w:t></w:t>
      </w:r>
      <w:r>
        <w:rPr>
          <w:rFonts w:ascii="ML-TTKarthika" w:hAnsi="ML-TTKarthika" w:cs="ML-TTKarthika"/>
          <w:sz w:val="25"/>
          <w:szCs w:val="25"/>
        </w:rPr>
        <w:t xml:space="preserve"> </w:t>
      </w:r>
      <w:r w:rsidRPr="00620A47">
        <w:rPr>
          <w:rFonts w:cs="Book Antiqua"/>
        </w:rPr>
        <w:t>using this symbol. If you want to change are answer already marked  you can darken     and then put the symbol</w:t>
      </w:r>
      <w:r>
        <w:rPr>
          <w:rFonts w:cs="Book Antiqua"/>
        </w:rPr>
        <w:t xml:space="preserve"> </w:t>
      </w:r>
      <w:r>
        <w:rPr>
          <w:rFonts w:ascii="Wingdings 2" w:hAnsi="Wingdings 2" w:cs="Wingdings 2"/>
        </w:rPr>
        <w:t></w:t>
      </w:r>
      <w:r>
        <w:rPr>
          <w:rFonts w:ascii="Wingdings 2" w:hAnsi="Wingdings 2" w:cs="Wingdings 2"/>
        </w:rPr>
        <w:t></w:t>
      </w:r>
      <w:r w:rsidRPr="00620A47">
        <w:rPr>
          <w:rFonts w:cs="Book Antiqua"/>
        </w:rPr>
        <w:t>in the response box.</w:t>
      </w:r>
    </w:p>
    <w:p w14:paraId="31B5E59C" w14:textId="77777777" w:rsidR="004615A2" w:rsidRPr="00620A47" w:rsidRDefault="004615A2" w:rsidP="00432EE5">
      <w:pPr>
        <w:pBdr>
          <w:top w:val="single" w:sz="4" w:space="12" w:color="auto"/>
          <w:left w:val="single" w:sz="4" w:space="4" w:color="auto"/>
          <w:bottom w:val="single" w:sz="4" w:space="4" w:color="auto"/>
          <w:right w:val="single" w:sz="4" w:space="4" w:color="auto"/>
        </w:pBdr>
        <w:autoSpaceDE w:val="0"/>
        <w:autoSpaceDN w:val="0"/>
        <w:adjustRightInd w:val="0"/>
        <w:spacing w:after="170" w:line="360" w:lineRule="auto"/>
        <w:jc w:val="both"/>
        <w:rPr>
          <w:rFonts w:cs="Book Antiqua"/>
        </w:rPr>
      </w:pPr>
      <w:r w:rsidRPr="00620A47">
        <w:rPr>
          <w:rFonts w:cs="Book Antiqua"/>
        </w:rPr>
        <w:tab/>
        <w:t xml:space="preserve"> The information obtained will be rightly confidential and is only used for the research purpose.</w:t>
      </w:r>
    </w:p>
    <w:p w14:paraId="2A36508A" w14:textId="77777777" w:rsidR="004615A2" w:rsidRPr="00620A47" w:rsidRDefault="004615A2" w:rsidP="004615A2">
      <w:pPr>
        <w:numPr>
          <w:ilvl w:val="0"/>
          <w:numId w:val="16"/>
        </w:numPr>
        <w:tabs>
          <w:tab w:val="clear" w:pos="720"/>
        </w:tabs>
        <w:autoSpaceDE w:val="0"/>
        <w:autoSpaceDN w:val="0"/>
        <w:adjustRightInd w:val="0"/>
        <w:spacing w:before="400" w:after="96" w:line="360" w:lineRule="auto"/>
        <w:ind w:left="567" w:hanging="567"/>
        <w:jc w:val="both"/>
        <w:rPr>
          <w:rFonts w:cs="Book Antiqua"/>
        </w:rPr>
      </w:pPr>
      <w:r w:rsidRPr="00620A47">
        <w:rPr>
          <w:rFonts w:cs="Book Antiqua"/>
        </w:rPr>
        <w:t xml:space="preserve">I </w:t>
      </w:r>
      <w:r>
        <w:rPr>
          <w:rFonts w:cs="Book Antiqua"/>
        </w:rPr>
        <w:t xml:space="preserve"> </w:t>
      </w:r>
      <w:r w:rsidRPr="00620A47">
        <w:rPr>
          <w:rFonts w:cs="Book Antiqua"/>
        </w:rPr>
        <w:t>used to provide suitable suggestions for the personality d</w:t>
      </w:r>
      <w:r>
        <w:rPr>
          <w:rFonts w:cs="Book Antiqua"/>
        </w:rPr>
        <w:t>evelopment</w:t>
      </w:r>
      <w:r w:rsidRPr="00620A47">
        <w:rPr>
          <w:rFonts w:cs="Book Antiqua"/>
        </w:rPr>
        <w:t xml:space="preserve"> </w:t>
      </w:r>
      <w:r>
        <w:rPr>
          <w:rFonts w:cs="Book Antiqua"/>
        </w:rPr>
        <w:t xml:space="preserve">of </w:t>
      </w:r>
      <w:r w:rsidRPr="00620A47">
        <w:rPr>
          <w:rFonts w:cs="Book Antiqua"/>
        </w:rPr>
        <w:t xml:space="preserve"> children.</w:t>
      </w:r>
    </w:p>
    <w:p w14:paraId="00BC80D3"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would like to concentrate on content part only</w:t>
      </w:r>
    </w:p>
    <w:p w14:paraId="5AA6C517"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would like to tell children about</w:t>
      </w:r>
      <w:r>
        <w:rPr>
          <w:rFonts w:cs="Book Antiqua"/>
        </w:rPr>
        <w:t xml:space="preserve"> social</w:t>
      </w:r>
      <w:r w:rsidRPr="00620A47">
        <w:rPr>
          <w:rFonts w:cs="Book Antiqua"/>
        </w:rPr>
        <w:t xml:space="preserve"> values</w:t>
      </w:r>
    </w:p>
    <w:p w14:paraId="4AE3E42A"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to give special consideration to those who are gr</w:t>
      </w:r>
      <w:r>
        <w:rPr>
          <w:rFonts w:cs="Book Antiqua"/>
        </w:rPr>
        <w:t>eed</w:t>
      </w:r>
      <w:r w:rsidRPr="00620A47">
        <w:rPr>
          <w:rFonts w:cs="Book Antiqua"/>
        </w:rPr>
        <w:t xml:space="preserve"> in sports.</w:t>
      </w:r>
    </w:p>
    <w:p w14:paraId="23B4F846"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like to give special consideration to those children who are backward in studies.</w:t>
      </w:r>
    </w:p>
    <w:p w14:paraId="70A5672C"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to get appreciation from the higher authorities for the sincerity in my job</w:t>
      </w:r>
    </w:p>
    <w:p w14:paraId="147409B5"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can’t accept anybody who question my way of teaching.</w:t>
      </w:r>
    </w:p>
    <w:p w14:paraId="42A52F02"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don’t used to consider the participation of children in their study matters.</w:t>
      </w:r>
    </w:p>
    <w:p w14:paraId="560939CA"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 xml:space="preserve">I believe that the child will have high position in the society </w:t>
      </w:r>
      <w:r>
        <w:rPr>
          <w:rFonts w:cs="Book Antiqua"/>
        </w:rPr>
        <w:t>by</w:t>
      </w:r>
      <w:r w:rsidRPr="00620A47">
        <w:rPr>
          <w:rFonts w:cs="Book Antiqua"/>
        </w:rPr>
        <w:t xml:space="preserve"> raising standard</w:t>
      </w:r>
      <w:r>
        <w:rPr>
          <w:rFonts w:cs="Book Antiqua"/>
        </w:rPr>
        <w:t xml:space="preserve"> of admiration</w:t>
      </w:r>
      <w:r w:rsidRPr="00620A47">
        <w:rPr>
          <w:rFonts w:cs="Book Antiqua"/>
        </w:rPr>
        <w:t>.</w:t>
      </w:r>
    </w:p>
    <w:p w14:paraId="3AFAE0F6" w14:textId="77777777" w:rsidR="004615A2"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improve my teaching for my self -satisfaction, rather than for others approval.</w:t>
      </w:r>
    </w:p>
    <w:p w14:paraId="45950A65"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don’t used to make my students desperate at whatever time they approach me.</w:t>
      </w:r>
    </w:p>
    <w:p w14:paraId="01BC940B"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would like to talk with my colle</w:t>
      </w:r>
      <w:r>
        <w:rPr>
          <w:rFonts w:cs="Book Antiqua"/>
        </w:rPr>
        <w:t>a</w:t>
      </w:r>
      <w:r w:rsidRPr="00620A47">
        <w:rPr>
          <w:rFonts w:cs="Book Antiqua"/>
        </w:rPr>
        <w:t>g</w:t>
      </w:r>
      <w:r>
        <w:rPr>
          <w:rFonts w:cs="Book Antiqua"/>
        </w:rPr>
        <w:t>u</w:t>
      </w:r>
      <w:r w:rsidRPr="00620A47">
        <w:rPr>
          <w:rFonts w:cs="Book Antiqua"/>
        </w:rPr>
        <w:t>es than teaching.</w:t>
      </w:r>
    </w:p>
    <w:p w14:paraId="3A882B2F"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am not used to inspire those students; who are not interested in studies.</w:t>
      </w:r>
    </w:p>
    <w:p w14:paraId="14ED84F8"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 xml:space="preserve">When other teacher are on leave, I am not </w:t>
      </w:r>
      <w:r>
        <w:rPr>
          <w:rFonts w:cs="Book Antiqua"/>
        </w:rPr>
        <w:t xml:space="preserve">used </w:t>
      </w:r>
      <w:r w:rsidRPr="00620A47">
        <w:rPr>
          <w:rFonts w:cs="Book Antiqua"/>
        </w:rPr>
        <w:t>that time effectively.</w:t>
      </w:r>
    </w:p>
    <w:p w14:paraId="7712CEDE"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To make teaching more effective I used to</w:t>
      </w:r>
      <w:r>
        <w:rPr>
          <w:rFonts w:cs="Book Antiqua"/>
        </w:rPr>
        <w:t xml:space="preserve"> indulge </w:t>
      </w:r>
      <w:r w:rsidRPr="00620A47">
        <w:rPr>
          <w:rFonts w:cs="Book Antiqua"/>
        </w:rPr>
        <w:t>in new experiments.</w:t>
      </w:r>
    </w:p>
    <w:p w14:paraId="2797245E"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believe that there is no sense in improving my abilities, until others realise it.</w:t>
      </w:r>
    </w:p>
    <w:p w14:paraId="6C5AFE97"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to abuse</w:t>
      </w:r>
      <w:r>
        <w:rPr>
          <w:rFonts w:cs="Book Antiqua"/>
        </w:rPr>
        <w:t xml:space="preserve"> / sc</w:t>
      </w:r>
      <w:r w:rsidRPr="00620A47">
        <w:rPr>
          <w:rFonts w:cs="Book Antiqua"/>
        </w:rPr>
        <w:t>old children in from my parents.</w:t>
      </w:r>
    </w:p>
    <w:p w14:paraId="79E5DBE4"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Pr>
          <w:rFonts w:cs="Book Antiqua"/>
        </w:rPr>
        <w:t>I used to take all the decision</w:t>
      </w:r>
      <w:r w:rsidRPr="00620A47">
        <w:rPr>
          <w:rFonts w:cs="Book Antiqua"/>
        </w:rPr>
        <w:t>, regarding teaching alone.</w:t>
      </w:r>
    </w:p>
    <w:p w14:paraId="0231AF8B"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never accept opinions of children with regard to any change in my instructional strategies.</w:t>
      </w:r>
    </w:p>
    <w:p w14:paraId="472828C2"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would like to discuss my personal</w:t>
      </w:r>
      <w:r>
        <w:rPr>
          <w:rFonts w:cs="Book Antiqua"/>
        </w:rPr>
        <w:t xml:space="preserve"> matters with my colleagues </w:t>
      </w:r>
    </w:p>
    <w:p w14:paraId="6AB07C55"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lastRenderedPageBreak/>
        <w:t>I used to discuss with authorities about whatever things that can be done for the development of the school.</w:t>
      </w:r>
    </w:p>
    <w:p w14:paraId="0F9EC244"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o accept my mistakes as and when that children point out.</w:t>
      </w:r>
    </w:p>
    <w:p w14:paraId="588F6811"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think that children should a</w:t>
      </w:r>
      <w:r>
        <w:rPr>
          <w:rFonts w:cs="Book Antiqua"/>
        </w:rPr>
        <w:t>c</w:t>
      </w:r>
      <w:r w:rsidRPr="00620A47">
        <w:rPr>
          <w:rFonts w:cs="Book Antiqua"/>
        </w:rPr>
        <w:t>quire good value in life more than getting good marks.</w:t>
      </w:r>
    </w:p>
    <w:p w14:paraId="10984B51"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 xml:space="preserve">I always try to give proper learning activities to children which may </w:t>
      </w:r>
      <w:r>
        <w:rPr>
          <w:rFonts w:cs="Book Antiqua"/>
        </w:rPr>
        <w:t>increase</w:t>
      </w:r>
      <w:r w:rsidRPr="00620A47">
        <w:rPr>
          <w:rFonts w:cs="Book Antiqua"/>
        </w:rPr>
        <w:t xml:space="preserve"> the academic standard of students.</w:t>
      </w:r>
    </w:p>
    <w:p w14:paraId="3D8E0E8F"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 xml:space="preserve">I would like to teach only those things to children </w:t>
      </w:r>
      <w:r>
        <w:rPr>
          <w:rFonts w:cs="Book Antiqua"/>
        </w:rPr>
        <w:t>which</w:t>
      </w:r>
      <w:r w:rsidRPr="00620A47">
        <w:rPr>
          <w:rFonts w:cs="Book Antiqua"/>
        </w:rPr>
        <w:t xml:space="preserve"> are noted in books.</w:t>
      </w:r>
    </w:p>
    <w:p w14:paraId="0DD15D44"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In my interest is to ensure the participation of teachers onl</w:t>
      </w:r>
      <w:r>
        <w:rPr>
          <w:rFonts w:cs="Book Antiqua"/>
        </w:rPr>
        <w:t xml:space="preserve">y in the general programmes of </w:t>
      </w:r>
      <w:r w:rsidRPr="00620A47">
        <w:rPr>
          <w:rFonts w:cs="Book Antiqua"/>
        </w:rPr>
        <w:t>the school.</w:t>
      </w:r>
    </w:p>
    <w:p w14:paraId="33F3C0F6"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would like to gain respect from society rather</w:t>
      </w:r>
      <w:r>
        <w:rPr>
          <w:rFonts w:cs="Book Antiqua"/>
        </w:rPr>
        <w:t xml:space="preserve"> </w:t>
      </w:r>
      <w:r w:rsidRPr="00620A47">
        <w:rPr>
          <w:rFonts w:cs="Book Antiqua"/>
        </w:rPr>
        <w:t>than serving them.</w:t>
      </w:r>
    </w:p>
    <w:p w14:paraId="293E6D3E"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When their children deviate to wrong way I used to inform parents.</w:t>
      </w:r>
    </w:p>
    <w:p w14:paraId="5AF1AF20"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like to give more importance to personal matters than official matters.</w:t>
      </w:r>
    </w:p>
    <w:p w14:paraId="04D84308"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to provide honest information to parents about than children and keep it confidential.</w:t>
      </w:r>
    </w:p>
    <w:p w14:paraId="77904CAA"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exploit my official position for personal gain.</w:t>
      </w:r>
    </w:p>
    <w:p w14:paraId="75DA0FE3"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 xml:space="preserve">I used to provide all </w:t>
      </w:r>
      <w:r>
        <w:rPr>
          <w:rFonts w:cs="Book Antiqua"/>
        </w:rPr>
        <w:t xml:space="preserve">sorts </w:t>
      </w:r>
      <w:r w:rsidRPr="00620A47">
        <w:rPr>
          <w:rFonts w:cs="Book Antiqua"/>
        </w:rPr>
        <w:t xml:space="preserve">of helps to </w:t>
      </w:r>
      <w:r>
        <w:rPr>
          <w:rFonts w:cs="Book Antiqua"/>
        </w:rPr>
        <w:t>charitable</w:t>
      </w:r>
      <w:r w:rsidRPr="00620A47">
        <w:rPr>
          <w:rFonts w:cs="Book Antiqua"/>
        </w:rPr>
        <w:t xml:space="preserve"> societies.</w:t>
      </w:r>
    </w:p>
    <w:p w14:paraId="49A07AAA"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would like to make the school an Ideal Society.</w:t>
      </w:r>
    </w:p>
    <w:p w14:paraId="2C8EA7B2"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to complex my colleagues to join in teachers organisations.</w:t>
      </w:r>
    </w:p>
    <w:p w14:paraId="77C42CA1"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would like to work for the society without expecting any thing in return.</w:t>
      </w:r>
    </w:p>
    <w:p w14:paraId="3BF11BF1"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When any fault occur</w:t>
      </w:r>
      <w:r>
        <w:rPr>
          <w:rFonts w:cs="Book Antiqua"/>
        </w:rPr>
        <w:t>s</w:t>
      </w:r>
      <w:r w:rsidRPr="00620A47">
        <w:rPr>
          <w:rFonts w:cs="Book Antiqua"/>
        </w:rPr>
        <w:t xml:space="preserve"> in my work, I don’t used to inform it to the authorities.</w:t>
      </w:r>
    </w:p>
    <w:p w14:paraId="2BC9C558"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For the progress in my teaching I used to in</w:t>
      </w:r>
      <w:r>
        <w:rPr>
          <w:rFonts w:cs="Book Antiqua"/>
        </w:rPr>
        <w:t>dulge</w:t>
      </w:r>
      <w:r w:rsidRPr="00620A47">
        <w:rPr>
          <w:rFonts w:cs="Book Antiqua"/>
        </w:rPr>
        <w:t xml:space="preserve"> in discussion with people of</w:t>
      </w:r>
      <w:r>
        <w:rPr>
          <w:rFonts w:cs="Book Antiqua"/>
        </w:rPr>
        <w:t xml:space="preserve"> </w:t>
      </w:r>
      <w:r w:rsidRPr="00620A47">
        <w:rPr>
          <w:rFonts w:cs="Book Antiqua"/>
        </w:rPr>
        <w:t>my high position.</w:t>
      </w:r>
    </w:p>
    <w:p w14:paraId="76A47DCF"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find pleasure</w:t>
      </w:r>
      <w:r>
        <w:rPr>
          <w:rFonts w:cs="Book Antiqua"/>
        </w:rPr>
        <w:t xml:space="preserve"> </w:t>
      </w:r>
      <w:r w:rsidRPr="00620A47">
        <w:rPr>
          <w:rFonts w:cs="Book Antiqua"/>
        </w:rPr>
        <w:t>in working for society.</w:t>
      </w:r>
    </w:p>
    <w:p w14:paraId="1F7B5AEC"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would like to advice those parents who don’t provide attention to</w:t>
      </w:r>
      <w:r>
        <w:rPr>
          <w:rFonts w:cs="Book Antiqua"/>
        </w:rPr>
        <w:t xml:space="preserve"> their </w:t>
      </w:r>
      <w:r w:rsidRPr="00620A47">
        <w:rPr>
          <w:rFonts w:cs="Book Antiqua"/>
        </w:rPr>
        <w:t>academic matters.</w:t>
      </w:r>
    </w:p>
    <w:p w14:paraId="5A5BD8CA"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to encourage children to on the basis of their abilities.</w:t>
      </w:r>
    </w:p>
    <w:p w14:paraId="10989B0C" w14:textId="77777777" w:rsidR="004615A2"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like to play a leading role in all activities of the school.</w:t>
      </w:r>
    </w:p>
    <w:p w14:paraId="4980D0C8"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don’t used to attend students outside the classroom.</w:t>
      </w:r>
    </w:p>
    <w:p w14:paraId="6DD6760D"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When I enter in to a cont</w:t>
      </w:r>
      <w:r>
        <w:rPr>
          <w:rFonts w:cs="Book Antiqua"/>
        </w:rPr>
        <w:t>r</w:t>
      </w:r>
      <w:r w:rsidRPr="00620A47">
        <w:rPr>
          <w:rFonts w:cs="Book Antiqua"/>
        </w:rPr>
        <w:t>act related to work I try to complete it.</w:t>
      </w:r>
    </w:p>
    <w:p w14:paraId="577BB20E"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Pr>
          <w:rFonts w:cs="Book Antiqua"/>
        </w:rPr>
        <w:t>I used to appreciate my colleagues</w:t>
      </w:r>
      <w:r w:rsidRPr="00620A47">
        <w:rPr>
          <w:rFonts w:cs="Book Antiqua"/>
        </w:rPr>
        <w:t xml:space="preserve"> when they attain any achievement in job.</w:t>
      </w:r>
    </w:p>
    <w:p w14:paraId="3F6A9B21"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to work for the development of my school, I ignoring my personal matters.</w:t>
      </w:r>
    </w:p>
    <w:p w14:paraId="77CE04DF"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to express my opinion against my colle</w:t>
      </w:r>
      <w:r>
        <w:rPr>
          <w:rFonts w:cs="Book Antiqua"/>
        </w:rPr>
        <w:t>a</w:t>
      </w:r>
      <w:r w:rsidRPr="00620A47">
        <w:rPr>
          <w:rFonts w:cs="Book Antiqua"/>
        </w:rPr>
        <w:t>gues.</w:t>
      </w:r>
    </w:p>
    <w:p w14:paraId="359DCE95"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lastRenderedPageBreak/>
        <w:t>I wo</w:t>
      </w:r>
      <w:r>
        <w:rPr>
          <w:rFonts w:cs="Book Antiqua"/>
        </w:rPr>
        <w:t>uld like to respect my colleagues</w:t>
      </w:r>
    </w:p>
    <w:p w14:paraId="020AEF71"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would like to give awareness to parents about value crisis in society</w:t>
      </w:r>
    </w:p>
    <w:p w14:paraId="78907633"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to share my doubts with my teachers.</w:t>
      </w:r>
    </w:p>
    <w:p w14:paraId="59136C8D"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used to appreciate those p</w:t>
      </w:r>
      <w:r>
        <w:rPr>
          <w:rFonts w:cs="Book Antiqua"/>
        </w:rPr>
        <w:t>a</w:t>
      </w:r>
      <w:r w:rsidRPr="00620A47">
        <w:rPr>
          <w:rFonts w:cs="Book Antiqua"/>
        </w:rPr>
        <w:t>rents who maintain continuous contact with the school.</w:t>
      </w:r>
    </w:p>
    <w:p w14:paraId="59384EE3"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When students fall ill, I used to keep myself away from my responsibilities</w:t>
      </w:r>
    </w:p>
    <w:p w14:paraId="6037495B"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 xml:space="preserve">When I am in </w:t>
      </w:r>
      <w:r>
        <w:rPr>
          <w:rFonts w:cs="Book Antiqua"/>
        </w:rPr>
        <w:t>touch with new information</w:t>
      </w:r>
      <w:r w:rsidRPr="00620A47">
        <w:rPr>
          <w:rFonts w:cs="Book Antiqua"/>
        </w:rPr>
        <w:t>, I would like to share it with my students.</w:t>
      </w:r>
    </w:p>
    <w:p w14:paraId="440621AB"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It is compulsory for me to reach the classroom before the students enter it.</w:t>
      </w:r>
    </w:p>
    <w:p w14:paraId="3A466F65" w14:textId="77777777" w:rsidR="004615A2" w:rsidRPr="00620A47" w:rsidRDefault="004615A2" w:rsidP="004615A2">
      <w:pPr>
        <w:numPr>
          <w:ilvl w:val="0"/>
          <w:numId w:val="16"/>
        </w:numPr>
        <w:tabs>
          <w:tab w:val="clear" w:pos="720"/>
        </w:tabs>
        <w:autoSpaceDE w:val="0"/>
        <w:autoSpaceDN w:val="0"/>
        <w:adjustRightInd w:val="0"/>
        <w:spacing w:after="96" w:line="360" w:lineRule="auto"/>
        <w:ind w:left="567" w:hanging="567"/>
        <w:jc w:val="both"/>
        <w:rPr>
          <w:rFonts w:cs="Book Antiqua"/>
        </w:rPr>
      </w:pPr>
      <w:r w:rsidRPr="00620A47">
        <w:rPr>
          <w:rFonts w:cs="Book Antiqua"/>
        </w:rPr>
        <w:t>I wish my students to share their problem with me.</w:t>
      </w:r>
    </w:p>
    <w:p w14:paraId="3B2C3A1A" w14:textId="77777777" w:rsidR="004615A2" w:rsidRDefault="004615A2" w:rsidP="004615A2">
      <w:pPr>
        <w:numPr>
          <w:ilvl w:val="0"/>
          <w:numId w:val="16"/>
        </w:numPr>
        <w:tabs>
          <w:tab w:val="clear" w:pos="720"/>
        </w:tabs>
        <w:autoSpaceDE w:val="0"/>
        <w:autoSpaceDN w:val="0"/>
        <w:adjustRightInd w:val="0"/>
        <w:spacing w:after="96" w:line="360" w:lineRule="auto"/>
        <w:ind w:left="567" w:hanging="567"/>
        <w:jc w:val="both"/>
      </w:pPr>
      <w:r w:rsidRPr="00620A47">
        <w:rPr>
          <w:rFonts w:cs="Book Antiqua"/>
        </w:rPr>
        <w:t xml:space="preserve">I used to </w:t>
      </w:r>
      <w:r>
        <w:rPr>
          <w:rFonts w:cs="Book Antiqua"/>
        </w:rPr>
        <w:t>offer my readiness</w:t>
      </w:r>
      <w:r w:rsidRPr="00620A47">
        <w:rPr>
          <w:rFonts w:cs="Book Antiqua"/>
        </w:rPr>
        <w:t xml:space="preserve"> help </w:t>
      </w:r>
      <w:r>
        <w:rPr>
          <w:rFonts w:cs="Book Antiqua"/>
        </w:rPr>
        <w:t xml:space="preserve">who are </w:t>
      </w:r>
      <w:r w:rsidRPr="00620A47">
        <w:rPr>
          <w:rFonts w:cs="Book Antiqua"/>
        </w:rPr>
        <w:t xml:space="preserve">economically </w:t>
      </w:r>
      <w:r>
        <w:rPr>
          <w:rFonts w:cs="Book Antiqua"/>
        </w:rPr>
        <w:t>back</w:t>
      </w:r>
      <w:r w:rsidRPr="00620A47">
        <w:rPr>
          <w:rFonts w:cs="Book Antiqua"/>
        </w:rPr>
        <w:t>ward students.</w:t>
      </w:r>
    </w:p>
    <w:p w14:paraId="5A036F44" w14:textId="77777777" w:rsidR="004615A2" w:rsidRPr="00B079BF" w:rsidRDefault="004615A2" w:rsidP="009C6E30">
      <w:pPr>
        <w:autoSpaceDE w:val="0"/>
        <w:autoSpaceDN w:val="0"/>
        <w:adjustRightInd w:val="0"/>
        <w:spacing w:before="200" w:line="360" w:lineRule="auto"/>
        <w:jc w:val="center"/>
        <w:rPr>
          <w:b/>
          <w:bCs/>
          <w:spacing w:val="4"/>
          <w:sz w:val="28"/>
          <w:szCs w:val="28"/>
        </w:rPr>
      </w:pPr>
      <w:r w:rsidRPr="00B079BF">
        <w:rPr>
          <w:b/>
          <w:bCs/>
          <w:spacing w:val="4"/>
          <w:sz w:val="28"/>
          <w:szCs w:val="28"/>
        </w:rPr>
        <w:t xml:space="preserve">APPENDIX -  </w:t>
      </w:r>
      <w:r>
        <w:rPr>
          <w:b/>
          <w:bCs/>
          <w:spacing w:val="4"/>
          <w:sz w:val="28"/>
          <w:szCs w:val="28"/>
        </w:rPr>
        <w:t>I</w:t>
      </w:r>
      <w:r w:rsidRPr="00B079BF">
        <w:rPr>
          <w:b/>
          <w:bCs/>
          <w:spacing w:val="4"/>
          <w:sz w:val="28"/>
          <w:szCs w:val="28"/>
        </w:rPr>
        <w:t>I (</w:t>
      </w:r>
      <w:r>
        <w:rPr>
          <w:b/>
          <w:bCs/>
          <w:spacing w:val="4"/>
          <w:sz w:val="28"/>
          <w:szCs w:val="28"/>
        </w:rPr>
        <w:t>C</w:t>
      </w:r>
      <w:r w:rsidRPr="00B079BF">
        <w:rPr>
          <w:b/>
          <w:bCs/>
          <w:spacing w:val="4"/>
          <w:sz w:val="28"/>
          <w:szCs w:val="28"/>
        </w:rPr>
        <w:t>)</w:t>
      </w:r>
    </w:p>
    <w:p w14:paraId="50D05932" w14:textId="77777777" w:rsidR="004615A2" w:rsidRPr="00B079BF" w:rsidRDefault="004615A2" w:rsidP="00D47E0B">
      <w:pPr>
        <w:autoSpaceDE w:val="0"/>
        <w:autoSpaceDN w:val="0"/>
        <w:adjustRightInd w:val="0"/>
        <w:spacing w:after="80" w:line="360" w:lineRule="auto"/>
        <w:jc w:val="center"/>
        <w:rPr>
          <w:b/>
          <w:bCs/>
          <w:spacing w:val="4"/>
          <w:sz w:val="26"/>
          <w:szCs w:val="26"/>
        </w:rPr>
      </w:pPr>
      <w:r w:rsidRPr="00B079BF">
        <w:rPr>
          <w:b/>
          <w:bCs/>
          <w:spacing w:val="4"/>
          <w:sz w:val="26"/>
          <w:szCs w:val="26"/>
        </w:rPr>
        <w:t xml:space="preserve">SCALE OF PROFESSIONAL ETHICS </w:t>
      </w:r>
    </w:p>
    <w:p w14:paraId="63FAB6AB" w14:textId="77777777" w:rsidR="004615A2" w:rsidRPr="00D47E0B" w:rsidRDefault="004615A2" w:rsidP="00980DBA">
      <w:pPr>
        <w:autoSpaceDE w:val="0"/>
        <w:autoSpaceDN w:val="0"/>
        <w:adjustRightInd w:val="0"/>
        <w:spacing w:after="400" w:line="360" w:lineRule="auto"/>
        <w:jc w:val="center"/>
        <w:rPr>
          <w:u w:val="single"/>
        </w:rPr>
      </w:pPr>
      <w:r w:rsidRPr="00D47E0B">
        <w:rPr>
          <w:b/>
          <w:bCs/>
          <w:u w:val="single"/>
        </w:rPr>
        <w:t xml:space="preserve">RESPONSE SHEET </w:t>
      </w:r>
    </w:p>
    <w:p w14:paraId="243EA05B" w14:textId="77777777" w:rsidR="004615A2" w:rsidRPr="00980DBA" w:rsidRDefault="004615A2" w:rsidP="00980DBA">
      <w:pPr>
        <w:autoSpaceDE w:val="0"/>
        <w:autoSpaceDN w:val="0"/>
        <w:adjustRightInd w:val="0"/>
        <w:spacing w:after="40" w:line="312" w:lineRule="auto"/>
        <w:ind w:right="-993"/>
        <w:rPr>
          <w:spacing w:val="4"/>
        </w:rPr>
      </w:pPr>
      <w:r w:rsidRPr="00980DBA">
        <w:rPr>
          <w:spacing w:val="4"/>
        </w:rPr>
        <w:t>Name</w:t>
      </w:r>
      <w:r>
        <w:rPr>
          <w:spacing w:val="4"/>
        </w:rPr>
        <w:tab/>
      </w:r>
      <w:r>
        <w:rPr>
          <w:spacing w:val="4"/>
        </w:rPr>
        <w:tab/>
      </w:r>
      <w:r w:rsidRPr="00980DBA">
        <w:rPr>
          <w:spacing w:val="4"/>
        </w:rPr>
        <w:tab/>
        <w:t>:</w:t>
      </w:r>
      <w:r>
        <w:rPr>
          <w:spacing w:val="4"/>
        </w:rPr>
        <w:t xml:space="preserve"> …………………..</w:t>
      </w:r>
      <w:r w:rsidRPr="00980DBA">
        <w:rPr>
          <w:spacing w:val="4"/>
        </w:rPr>
        <w:tab/>
      </w:r>
      <w:r w:rsidRPr="00980DBA">
        <w:rPr>
          <w:spacing w:val="4"/>
        </w:rPr>
        <w:tab/>
      </w:r>
      <w:r w:rsidRPr="00980DBA">
        <w:rPr>
          <w:spacing w:val="4"/>
        </w:rPr>
        <w:tab/>
        <w:t>Type of School</w:t>
      </w:r>
      <w:r>
        <w:rPr>
          <w:spacing w:val="4"/>
        </w:rPr>
        <w:t>: …………</w:t>
      </w:r>
    </w:p>
    <w:p w14:paraId="119A7B8F" w14:textId="77777777" w:rsidR="004615A2" w:rsidRPr="00980DBA" w:rsidRDefault="004615A2" w:rsidP="00980DBA">
      <w:pPr>
        <w:autoSpaceDE w:val="0"/>
        <w:autoSpaceDN w:val="0"/>
        <w:adjustRightInd w:val="0"/>
        <w:spacing w:after="40" w:line="312" w:lineRule="auto"/>
        <w:ind w:right="-993"/>
        <w:rPr>
          <w:spacing w:val="4"/>
        </w:rPr>
      </w:pPr>
      <w:r w:rsidRPr="00980DBA">
        <w:rPr>
          <w:spacing w:val="4"/>
        </w:rPr>
        <w:t xml:space="preserve">Male/Female </w:t>
      </w:r>
      <w:r>
        <w:rPr>
          <w:spacing w:val="4"/>
        </w:rPr>
        <w:tab/>
        <w:t>: …………………..</w:t>
      </w:r>
      <w:r w:rsidRPr="00980DBA">
        <w:rPr>
          <w:spacing w:val="4"/>
        </w:rPr>
        <w:tab/>
      </w:r>
      <w:r w:rsidRPr="00980DBA">
        <w:rPr>
          <w:spacing w:val="4"/>
        </w:rPr>
        <w:tab/>
      </w:r>
      <w:r w:rsidRPr="00980DBA">
        <w:rPr>
          <w:spacing w:val="4"/>
        </w:rPr>
        <w:tab/>
      </w:r>
      <w:r>
        <w:rPr>
          <w:spacing w:val="4"/>
        </w:rPr>
        <w:t>District: …………………..</w:t>
      </w:r>
    </w:p>
    <w:p w14:paraId="6E82CEC6" w14:textId="77777777" w:rsidR="004615A2" w:rsidRPr="00980DBA" w:rsidRDefault="004615A2" w:rsidP="00980DBA">
      <w:pPr>
        <w:autoSpaceDE w:val="0"/>
        <w:autoSpaceDN w:val="0"/>
        <w:adjustRightInd w:val="0"/>
        <w:spacing w:after="40" w:line="312" w:lineRule="auto"/>
        <w:ind w:right="-710"/>
        <w:rPr>
          <w:spacing w:val="4"/>
        </w:rPr>
      </w:pPr>
      <w:r w:rsidRPr="00980DBA">
        <w:rPr>
          <w:spacing w:val="4"/>
        </w:rPr>
        <w:t>Educational Qualification:</w:t>
      </w:r>
      <w:r>
        <w:rPr>
          <w:spacing w:val="4"/>
        </w:rPr>
        <w:t xml:space="preserve"> …………………..</w:t>
      </w:r>
      <w:r>
        <w:rPr>
          <w:spacing w:val="4"/>
        </w:rPr>
        <w:tab/>
      </w:r>
      <w:r>
        <w:rPr>
          <w:spacing w:val="4"/>
        </w:rPr>
        <w:tab/>
        <w:t xml:space="preserve">Locality: …………………. </w:t>
      </w:r>
    </w:p>
    <w:p w14:paraId="2B437A1E" w14:textId="77777777" w:rsidR="004615A2" w:rsidRPr="00980DBA" w:rsidRDefault="004615A2" w:rsidP="00980DBA">
      <w:pPr>
        <w:autoSpaceDE w:val="0"/>
        <w:autoSpaceDN w:val="0"/>
        <w:adjustRightInd w:val="0"/>
        <w:spacing w:after="100" w:line="312" w:lineRule="auto"/>
        <w:ind w:right="-993"/>
        <w:rPr>
          <w:spacing w:val="4"/>
        </w:rPr>
      </w:pPr>
      <w:r w:rsidRPr="00980DBA">
        <w:rPr>
          <w:spacing w:val="4"/>
        </w:rPr>
        <w:t>Age</w:t>
      </w:r>
      <w:r>
        <w:rPr>
          <w:spacing w:val="4"/>
        </w:rPr>
        <w:t>: …………………..</w:t>
      </w:r>
      <w:r>
        <w:rPr>
          <w:spacing w:val="4"/>
        </w:rPr>
        <w:tab/>
      </w:r>
      <w:r>
        <w:rPr>
          <w:spacing w:val="4"/>
        </w:rPr>
        <w:tab/>
      </w:r>
      <w:r>
        <w:rPr>
          <w:spacing w:val="4"/>
        </w:rPr>
        <w:tab/>
      </w:r>
      <w:r>
        <w:rPr>
          <w:spacing w:val="4"/>
        </w:rPr>
        <w:tab/>
      </w:r>
      <w:r>
        <w:rPr>
          <w:spacing w:val="4"/>
        </w:rPr>
        <w:tab/>
      </w:r>
      <w:r>
        <w:rPr>
          <w:spacing w:val="4"/>
        </w:rPr>
        <w:tab/>
      </w:r>
    </w:p>
    <w:tbl>
      <w:tblPr>
        <w:tblStyle w:val="TableGrid"/>
        <w:tblW w:w="8437" w:type="dxa"/>
        <w:jc w:val="center"/>
        <w:tblInd w:w="0" w:type="dxa"/>
        <w:tblLayout w:type="fixed"/>
        <w:tblCellMar>
          <w:left w:w="57" w:type="dxa"/>
          <w:right w:w="57" w:type="dxa"/>
        </w:tblCellMar>
        <w:tblLook w:val="01E0" w:firstRow="1" w:lastRow="1" w:firstColumn="1" w:lastColumn="1" w:noHBand="0" w:noVBand="0"/>
      </w:tblPr>
      <w:tblGrid>
        <w:gridCol w:w="1578"/>
        <w:gridCol w:w="1530"/>
        <w:gridCol w:w="1287"/>
        <w:gridCol w:w="1275"/>
        <w:gridCol w:w="1437"/>
        <w:gridCol w:w="1330"/>
      </w:tblGrid>
      <w:tr w:rsidR="004615A2" w14:paraId="5F15116C" w14:textId="77777777">
        <w:trPr>
          <w:tblHeader/>
          <w:jc w:val="center"/>
        </w:trPr>
        <w:tc>
          <w:tcPr>
            <w:tcW w:w="1578" w:type="dxa"/>
            <w:vAlign w:val="center"/>
          </w:tcPr>
          <w:p w14:paraId="56B091DC" w14:textId="77777777" w:rsidR="004615A2" w:rsidRPr="00980DBA" w:rsidRDefault="004615A2" w:rsidP="00FF664E">
            <w:pPr>
              <w:autoSpaceDE w:val="0"/>
              <w:autoSpaceDN w:val="0"/>
              <w:adjustRightInd w:val="0"/>
              <w:spacing w:before="50" w:after="50"/>
              <w:jc w:val="center"/>
            </w:pPr>
            <w:r>
              <w:t>Question No.</w:t>
            </w:r>
          </w:p>
        </w:tc>
        <w:tc>
          <w:tcPr>
            <w:tcW w:w="1530" w:type="dxa"/>
            <w:vAlign w:val="center"/>
          </w:tcPr>
          <w:p w14:paraId="4ED89145" w14:textId="77777777" w:rsidR="004615A2" w:rsidRPr="00980DBA" w:rsidRDefault="004615A2" w:rsidP="00FF664E">
            <w:pPr>
              <w:autoSpaceDE w:val="0"/>
              <w:autoSpaceDN w:val="0"/>
              <w:adjustRightInd w:val="0"/>
              <w:spacing w:before="50" w:after="50"/>
              <w:jc w:val="center"/>
            </w:pPr>
            <w:r>
              <w:t>Always</w:t>
            </w:r>
          </w:p>
        </w:tc>
        <w:tc>
          <w:tcPr>
            <w:tcW w:w="1287" w:type="dxa"/>
            <w:vAlign w:val="center"/>
          </w:tcPr>
          <w:p w14:paraId="6549D091" w14:textId="77777777" w:rsidR="004615A2" w:rsidRPr="00980DBA" w:rsidRDefault="004615A2" w:rsidP="00FF664E">
            <w:pPr>
              <w:autoSpaceDE w:val="0"/>
              <w:autoSpaceDN w:val="0"/>
              <w:adjustRightInd w:val="0"/>
              <w:spacing w:before="50" w:after="50"/>
              <w:jc w:val="center"/>
            </w:pPr>
            <w:r>
              <w:t>Often</w:t>
            </w:r>
          </w:p>
        </w:tc>
        <w:tc>
          <w:tcPr>
            <w:tcW w:w="1275" w:type="dxa"/>
            <w:vAlign w:val="center"/>
          </w:tcPr>
          <w:p w14:paraId="5BD335F9" w14:textId="77777777" w:rsidR="004615A2" w:rsidRPr="00980DBA" w:rsidRDefault="004615A2" w:rsidP="00FF664E">
            <w:pPr>
              <w:autoSpaceDE w:val="0"/>
              <w:autoSpaceDN w:val="0"/>
              <w:adjustRightInd w:val="0"/>
              <w:spacing w:before="50" w:after="50"/>
              <w:jc w:val="center"/>
            </w:pPr>
            <w:r>
              <w:t>Sometime</w:t>
            </w:r>
          </w:p>
        </w:tc>
        <w:tc>
          <w:tcPr>
            <w:tcW w:w="1437" w:type="dxa"/>
            <w:vAlign w:val="center"/>
          </w:tcPr>
          <w:p w14:paraId="50CA6F7E" w14:textId="77777777" w:rsidR="004615A2" w:rsidRPr="00980DBA" w:rsidRDefault="004615A2" w:rsidP="00FF664E">
            <w:pPr>
              <w:autoSpaceDE w:val="0"/>
              <w:autoSpaceDN w:val="0"/>
              <w:adjustRightInd w:val="0"/>
              <w:spacing w:before="50" w:after="50"/>
              <w:jc w:val="center"/>
            </w:pPr>
            <w:r>
              <w:t xml:space="preserve">Rarely </w:t>
            </w:r>
          </w:p>
        </w:tc>
        <w:tc>
          <w:tcPr>
            <w:tcW w:w="1330" w:type="dxa"/>
            <w:vAlign w:val="center"/>
          </w:tcPr>
          <w:p w14:paraId="01240D0B" w14:textId="77777777" w:rsidR="004615A2" w:rsidRPr="00980DBA" w:rsidRDefault="004615A2" w:rsidP="00FF664E">
            <w:pPr>
              <w:autoSpaceDE w:val="0"/>
              <w:autoSpaceDN w:val="0"/>
              <w:adjustRightInd w:val="0"/>
              <w:spacing w:before="50" w:after="50"/>
              <w:jc w:val="center"/>
            </w:pPr>
            <w:r>
              <w:t>Never</w:t>
            </w:r>
          </w:p>
        </w:tc>
      </w:tr>
      <w:tr w:rsidR="004615A2" w14:paraId="6F209017" w14:textId="77777777">
        <w:trPr>
          <w:jc w:val="center"/>
        </w:trPr>
        <w:tc>
          <w:tcPr>
            <w:tcW w:w="1578" w:type="dxa"/>
          </w:tcPr>
          <w:p w14:paraId="464A3F71"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2970A3E0" w14:textId="77777777" w:rsidR="004615A2" w:rsidRPr="00FF664E" w:rsidRDefault="004615A2" w:rsidP="00FF664E">
            <w:pPr>
              <w:autoSpaceDE w:val="0"/>
              <w:autoSpaceDN w:val="0"/>
              <w:adjustRightInd w:val="0"/>
              <w:spacing w:before="50" w:after="50"/>
            </w:pPr>
          </w:p>
        </w:tc>
        <w:tc>
          <w:tcPr>
            <w:tcW w:w="1287" w:type="dxa"/>
          </w:tcPr>
          <w:p w14:paraId="614B8956" w14:textId="77777777" w:rsidR="004615A2" w:rsidRPr="00FF664E" w:rsidRDefault="004615A2" w:rsidP="00FF664E">
            <w:pPr>
              <w:autoSpaceDE w:val="0"/>
              <w:autoSpaceDN w:val="0"/>
              <w:adjustRightInd w:val="0"/>
              <w:spacing w:before="50" w:after="50"/>
            </w:pPr>
          </w:p>
        </w:tc>
        <w:tc>
          <w:tcPr>
            <w:tcW w:w="1275" w:type="dxa"/>
          </w:tcPr>
          <w:p w14:paraId="29E09497" w14:textId="77777777" w:rsidR="004615A2" w:rsidRPr="00FF664E" w:rsidRDefault="004615A2" w:rsidP="00FF664E">
            <w:pPr>
              <w:autoSpaceDE w:val="0"/>
              <w:autoSpaceDN w:val="0"/>
              <w:adjustRightInd w:val="0"/>
              <w:spacing w:before="50" w:after="50"/>
            </w:pPr>
          </w:p>
        </w:tc>
        <w:tc>
          <w:tcPr>
            <w:tcW w:w="1437" w:type="dxa"/>
          </w:tcPr>
          <w:p w14:paraId="27B1315C" w14:textId="77777777" w:rsidR="004615A2" w:rsidRPr="00FF664E" w:rsidRDefault="004615A2" w:rsidP="00FF664E">
            <w:pPr>
              <w:autoSpaceDE w:val="0"/>
              <w:autoSpaceDN w:val="0"/>
              <w:adjustRightInd w:val="0"/>
              <w:spacing w:before="50" w:after="50"/>
            </w:pPr>
          </w:p>
        </w:tc>
        <w:tc>
          <w:tcPr>
            <w:tcW w:w="1330" w:type="dxa"/>
          </w:tcPr>
          <w:p w14:paraId="53BF5B5B" w14:textId="77777777" w:rsidR="004615A2" w:rsidRPr="00FF664E" w:rsidRDefault="004615A2" w:rsidP="00FF664E">
            <w:pPr>
              <w:autoSpaceDE w:val="0"/>
              <w:autoSpaceDN w:val="0"/>
              <w:adjustRightInd w:val="0"/>
              <w:spacing w:before="50" w:after="50"/>
            </w:pPr>
          </w:p>
        </w:tc>
      </w:tr>
      <w:tr w:rsidR="004615A2" w14:paraId="4801FADB" w14:textId="77777777">
        <w:trPr>
          <w:jc w:val="center"/>
        </w:trPr>
        <w:tc>
          <w:tcPr>
            <w:tcW w:w="1578" w:type="dxa"/>
          </w:tcPr>
          <w:p w14:paraId="4F44C0FC"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1BAC5C7D" w14:textId="77777777" w:rsidR="004615A2" w:rsidRPr="00FF664E" w:rsidRDefault="004615A2" w:rsidP="00FF664E">
            <w:pPr>
              <w:autoSpaceDE w:val="0"/>
              <w:autoSpaceDN w:val="0"/>
              <w:adjustRightInd w:val="0"/>
              <w:spacing w:before="50" w:after="50"/>
            </w:pPr>
          </w:p>
        </w:tc>
        <w:tc>
          <w:tcPr>
            <w:tcW w:w="1287" w:type="dxa"/>
          </w:tcPr>
          <w:p w14:paraId="3E64F230" w14:textId="77777777" w:rsidR="004615A2" w:rsidRPr="00FF664E" w:rsidRDefault="004615A2" w:rsidP="00FF664E">
            <w:pPr>
              <w:autoSpaceDE w:val="0"/>
              <w:autoSpaceDN w:val="0"/>
              <w:adjustRightInd w:val="0"/>
              <w:spacing w:before="50" w:after="50"/>
            </w:pPr>
          </w:p>
        </w:tc>
        <w:tc>
          <w:tcPr>
            <w:tcW w:w="1275" w:type="dxa"/>
          </w:tcPr>
          <w:p w14:paraId="41ABFFEB" w14:textId="77777777" w:rsidR="004615A2" w:rsidRPr="00FF664E" w:rsidRDefault="004615A2" w:rsidP="00FF664E">
            <w:pPr>
              <w:autoSpaceDE w:val="0"/>
              <w:autoSpaceDN w:val="0"/>
              <w:adjustRightInd w:val="0"/>
              <w:spacing w:before="50" w:after="50"/>
            </w:pPr>
          </w:p>
        </w:tc>
        <w:tc>
          <w:tcPr>
            <w:tcW w:w="1437" w:type="dxa"/>
          </w:tcPr>
          <w:p w14:paraId="7E85A419" w14:textId="77777777" w:rsidR="004615A2" w:rsidRPr="00FF664E" w:rsidRDefault="004615A2" w:rsidP="00FF664E">
            <w:pPr>
              <w:autoSpaceDE w:val="0"/>
              <w:autoSpaceDN w:val="0"/>
              <w:adjustRightInd w:val="0"/>
              <w:spacing w:before="50" w:after="50"/>
            </w:pPr>
          </w:p>
        </w:tc>
        <w:tc>
          <w:tcPr>
            <w:tcW w:w="1330" w:type="dxa"/>
          </w:tcPr>
          <w:p w14:paraId="67F54918" w14:textId="77777777" w:rsidR="004615A2" w:rsidRPr="00FF664E" w:rsidRDefault="004615A2" w:rsidP="00FF664E">
            <w:pPr>
              <w:autoSpaceDE w:val="0"/>
              <w:autoSpaceDN w:val="0"/>
              <w:adjustRightInd w:val="0"/>
              <w:spacing w:before="50" w:after="50"/>
            </w:pPr>
          </w:p>
        </w:tc>
      </w:tr>
      <w:tr w:rsidR="004615A2" w14:paraId="72B61591" w14:textId="77777777">
        <w:trPr>
          <w:jc w:val="center"/>
        </w:trPr>
        <w:tc>
          <w:tcPr>
            <w:tcW w:w="1578" w:type="dxa"/>
          </w:tcPr>
          <w:p w14:paraId="0F0174EF"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45EFB257" w14:textId="77777777" w:rsidR="004615A2" w:rsidRPr="00FF664E" w:rsidRDefault="004615A2" w:rsidP="00FF664E">
            <w:pPr>
              <w:autoSpaceDE w:val="0"/>
              <w:autoSpaceDN w:val="0"/>
              <w:adjustRightInd w:val="0"/>
              <w:spacing w:before="50" w:after="50"/>
            </w:pPr>
          </w:p>
        </w:tc>
        <w:tc>
          <w:tcPr>
            <w:tcW w:w="1287" w:type="dxa"/>
          </w:tcPr>
          <w:p w14:paraId="17999251" w14:textId="77777777" w:rsidR="004615A2" w:rsidRPr="00FF664E" w:rsidRDefault="004615A2" w:rsidP="00FF664E">
            <w:pPr>
              <w:autoSpaceDE w:val="0"/>
              <w:autoSpaceDN w:val="0"/>
              <w:adjustRightInd w:val="0"/>
              <w:spacing w:before="50" w:after="50"/>
            </w:pPr>
          </w:p>
        </w:tc>
        <w:tc>
          <w:tcPr>
            <w:tcW w:w="1275" w:type="dxa"/>
          </w:tcPr>
          <w:p w14:paraId="798EF7AD" w14:textId="77777777" w:rsidR="004615A2" w:rsidRPr="00FF664E" w:rsidRDefault="004615A2" w:rsidP="00FF664E">
            <w:pPr>
              <w:autoSpaceDE w:val="0"/>
              <w:autoSpaceDN w:val="0"/>
              <w:adjustRightInd w:val="0"/>
              <w:spacing w:before="50" w:after="50"/>
            </w:pPr>
          </w:p>
        </w:tc>
        <w:tc>
          <w:tcPr>
            <w:tcW w:w="1437" w:type="dxa"/>
          </w:tcPr>
          <w:p w14:paraId="7CC0A845" w14:textId="77777777" w:rsidR="004615A2" w:rsidRPr="00FF664E" w:rsidRDefault="004615A2" w:rsidP="00FF664E">
            <w:pPr>
              <w:autoSpaceDE w:val="0"/>
              <w:autoSpaceDN w:val="0"/>
              <w:adjustRightInd w:val="0"/>
              <w:spacing w:before="50" w:after="50"/>
            </w:pPr>
          </w:p>
        </w:tc>
        <w:tc>
          <w:tcPr>
            <w:tcW w:w="1330" w:type="dxa"/>
          </w:tcPr>
          <w:p w14:paraId="06046C29" w14:textId="77777777" w:rsidR="004615A2" w:rsidRPr="00FF664E" w:rsidRDefault="004615A2" w:rsidP="00FF664E">
            <w:pPr>
              <w:autoSpaceDE w:val="0"/>
              <w:autoSpaceDN w:val="0"/>
              <w:adjustRightInd w:val="0"/>
              <w:spacing w:before="50" w:after="50"/>
            </w:pPr>
          </w:p>
        </w:tc>
      </w:tr>
      <w:tr w:rsidR="004615A2" w14:paraId="1B707EC9" w14:textId="77777777">
        <w:trPr>
          <w:jc w:val="center"/>
        </w:trPr>
        <w:tc>
          <w:tcPr>
            <w:tcW w:w="1578" w:type="dxa"/>
          </w:tcPr>
          <w:p w14:paraId="4E66501D"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461C4CDD" w14:textId="77777777" w:rsidR="004615A2" w:rsidRPr="00FF664E" w:rsidRDefault="004615A2" w:rsidP="00FF664E">
            <w:pPr>
              <w:autoSpaceDE w:val="0"/>
              <w:autoSpaceDN w:val="0"/>
              <w:adjustRightInd w:val="0"/>
              <w:spacing w:before="50" w:after="50"/>
            </w:pPr>
          </w:p>
        </w:tc>
        <w:tc>
          <w:tcPr>
            <w:tcW w:w="1287" w:type="dxa"/>
          </w:tcPr>
          <w:p w14:paraId="46BD9C71" w14:textId="77777777" w:rsidR="004615A2" w:rsidRPr="00FF664E" w:rsidRDefault="004615A2" w:rsidP="00FF664E">
            <w:pPr>
              <w:autoSpaceDE w:val="0"/>
              <w:autoSpaceDN w:val="0"/>
              <w:adjustRightInd w:val="0"/>
              <w:spacing w:before="50" w:after="50"/>
            </w:pPr>
          </w:p>
        </w:tc>
        <w:tc>
          <w:tcPr>
            <w:tcW w:w="1275" w:type="dxa"/>
          </w:tcPr>
          <w:p w14:paraId="732772F0" w14:textId="77777777" w:rsidR="004615A2" w:rsidRPr="00FF664E" w:rsidRDefault="004615A2" w:rsidP="00FF664E">
            <w:pPr>
              <w:autoSpaceDE w:val="0"/>
              <w:autoSpaceDN w:val="0"/>
              <w:adjustRightInd w:val="0"/>
              <w:spacing w:before="50" w:after="50"/>
            </w:pPr>
          </w:p>
        </w:tc>
        <w:tc>
          <w:tcPr>
            <w:tcW w:w="1437" w:type="dxa"/>
          </w:tcPr>
          <w:p w14:paraId="4B7163DD" w14:textId="77777777" w:rsidR="004615A2" w:rsidRPr="00FF664E" w:rsidRDefault="004615A2" w:rsidP="00FF664E">
            <w:pPr>
              <w:autoSpaceDE w:val="0"/>
              <w:autoSpaceDN w:val="0"/>
              <w:adjustRightInd w:val="0"/>
              <w:spacing w:before="50" w:after="50"/>
            </w:pPr>
          </w:p>
        </w:tc>
        <w:tc>
          <w:tcPr>
            <w:tcW w:w="1330" w:type="dxa"/>
          </w:tcPr>
          <w:p w14:paraId="5810E6BB" w14:textId="77777777" w:rsidR="004615A2" w:rsidRPr="00FF664E" w:rsidRDefault="004615A2" w:rsidP="00FF664E">
            <w:pPr>
              <w:autoSpaceDE w:val="0"/>
              <w:autoSpaceDN w:val="0"/>
              <w:adjustRightInd w:val="0"/>
              <w:spacing w:before="50" w:after="50"/>
            </w:pPr>
          </w:p>
        </w:tc>
      </w:tr>
      <w:tr w:rsidR="004615A2" w14:paraId="773BEE64" w14:textId="77777777">
        <w:trPr>
          <w:jc w:val="center"/>
        </w:trPr>
        <w:tc>
          <w:tcPr>
            <w:tcW w:w="1578" w:type="dxa"/>
          </w:tcPr>
          <w:p w14:paraId="45BC993F"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6F4FD083" w14:textId="77777777" w:rsidR="004615A2" w:rsidRPr="00FF664E" w:rsidRDefault="004615A2" w:rsidP="00FF664E">
            <w:pPr>
              <w:autoSpaceDE w:val="0"/>
              <w:autoSpaceDN w:val="0"/>
              <w:adjustRightInd w:val="0"/>
              <w:spacing w:before="50" w:after="50"/>
            </w:pPr>
          </w:p>
        </w:tc>
        <w:tc>
          <w:tcPr>
            <w:tcW w:w="1287" w:type="dxa"/>
          </w:tcPr>
          <w:p w14:paraId="63FF2E7E" w14:textId="77777777" w:rsidR="004615A2" w:rsidRPr="00FF664E" w:rsidRDefault="004615A2" w:rsidP="00FF664E">
            <w:pPr>
              <w:autoSpaceDE w:val="0"/>
              <w:autoSpaceDN w:val="0"/>
              <w:adjustRightInd w:val="0"/>
              <w:spacing w:before="50" w:after="50"/>
            </w:pPr>
          </w:p>
        </w:tc>
        <w:tc>
          <w:tcPr>
            <w:tcW w:w="1275" w:type="dxa"/>
          </w:tcPr>
          <w:p w14:paraId="4FA7902F" w14:textId="77777777" w:rsidR="004615A2" w:rsidRPr="00FF664E" w:rsidRDefault="004615A2" w:rsidP="00FF664E">
            <w:pPr>
              <w:autoSpaceDE w:val="0"/>
              <w:autoSpaceDN w:val="0"/>
              <w:adjustRightInd w:val="0"/>
              <w:spacing w:before="50" w:after="50"/>
            </w:pPr>
          </w:p>
        </w:tc>
        <w:tc>
          <w:tcPr>
            <w:tcW w:w="1437" w:type="dxa"/>
          </w:tcPr>
          <w:p w14:paraId="6A5330F1" w14:textId="77777777" w:rsidR="004615A2" w:rsidRPr="00FF664E" w:rsidRDefault="004615A2" w:rsidP="00FF664E">
            <w:pPr>
              <w:autoSpaceDE w:val="0"/>
              <w:autoSpaceDN w:val="0"/>
              <w:adjustRightInd w:val="0"/>
              <w:spacing w:before="50" w:after="50"/>
            </w:pPr>
          </w:p>
        </w:tc>
        <w:tc>
          <w:tcPr>
            <w:tcW w:w="1330" w:type="dxa"/>
          </w:tcPr>
          <w:p w14:paraId="14896D89" w14:textId="77777777" w:rsidR="004615A2" w:rsidRPr="00FF664E" w:rsidRDefault="004615A2" w:rsidP="00FF664E">
            <w:pPr>
              <w:autoSpaceDE w:val="0"/>
              <w:autoSpaceDN w:val="0"/>
              <w:adjustRightInd w:val="0"/>
              <w:spacing w:before="50" w:after="50"/>
            </w:pPr>
          </w:p>
        </w:tc>
      </w:tr>
      <w:tr w:rsidR="004615A2" w14:paraId="6B9D08A4" w14:textId="77777777">
        <w:trPr>
          <w:jc w:val="center"/>
        </w:trPr>
        <w:tc>
          <w:tcPr>
            <w:tcW w:w="1578" w:type="dxa"/>
          </w:tcPr>
          <w:p w14:paraId="5135796C"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0B801142" w14:textId="77777777" w:rsidR="004615A2" w:rsidRPr="00FF664E" w:rsidRDefault="004615A2" w:rsidP="00FF664E">
            <w:pPr>
              <w:autoSpaceDE w:val="0"/>
              <w:autoSpaceDN w:val="0"/>
              <w:adjustRightInd w:val="0"/>
              <w:spacing w:before="50" w:after="50"/>
            </w:pPr>
          </w:p>
        </w:tc>
        <w:tc>
          <w:tcPr>
            <w:tcW w:w="1287" w:type="dxa"/>
          </w:tcPr>
          <w:p w14:paraId="4B22CF77" w14:textId="77777777" w:rsidR="004615A2" w:rsidRPr="00FF664E" w:rsidRDefault="004615A2" w:rsidP="00FF664E">
            <w:pPr>
              <w:autoSpaceDE w:val="0"/>
              <w:autoSpaceDN w:val="0"/>
              <w:adjustRightInd w:val="0"/>
              <w:spacing w:before="50" w:after="50"/>
            </w:pPr>
          </w:p>
        </w:tc>
        <w:tc>
          <w:tcPr>
            <w:tcW w:w="1275" w:type="dxa"/>
          </w:tcPr>
          <w:p w14:paraId="117DF4CE" w14:textId="77777777" w:rsidR="004615A2" w:rsidRPr="00FF664E" w:rsidRDefault="004615A2" w:rsidP="00FF664E">
            <w:pPr>
              <w:autoSpaceDE w:val="0"/>
              <w:autoSpaceDN w:val="0"/>
              <w:adjustRightInd w:val="0"/>
              <w:spacing w:before="50" w:after="50"/>
            </w:pPr>
          </w:p>
        </w:tc>
        <w:tc>
          <w:tcPr>
            <w:tcW w:w="1437" w:type="dxa"/>
          </w:tcPr>
          <w:p w14:paraId="28253DE2" w14:textId="77777777" w:rsidR="004615A2" w:rsidRPr="00FF664E" w:rsidRDefault="004615A2" w:rsidP="00FF664E">
            <w:pPr>
              <w:autoSpaceDE w:val="0"/>
              <w:autoSpaceDN w:val="0"/>
              <w:adjustRightInd w:val="0"/>
              <w:spacing w:before="50" w:after="50"/>
            </w:pPr>
          </w:p>
        </w:tc>
        <w:tc>
          <w:tcPr>
            <w:tcW w:w="1330" w:type="dxa"/>
          </w:tcPr>
          <w:p w14:paraId="37C3BFAC" w14:textId="77777777" w:rsidR="004615A2" w:rsidRPr="00FF664E" w:rsidRDefault="004615A2" w:rsidP="00FF664E">
            <w:pPr>
              <w:autoSpaceDE w:val="0"/>
              <w:autoSpaceDN w:val="0"/>
              <w:adjustRightInd w:val="0"/>
              <w:spacing w:before="50" w:after="50"/>
            </w:pPr>
          </w:p>
        </w:tc>
      </w:tr>
      <w:tr w:rsidR="004615A2" w14:paraId="27E7C71D" w14:textId="77777777">
        <w:trPr>
          <w:jc w:val="center"/>
        </w:trPr>
        <w:tc>
          <w:tcPr>
            <w:tcW w:w="1578" w:type="dxa"/>
          </w:tcPr>
          <w:p w14:paraId="02616FA5"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6F04CE5A" w14:textId="77777777" w:rsidR="004615A2" w:rsidRPr="00FF664E" w:rsidRDefault="004615A2" w:rsidP="00FF664E">
            <w:pPr>
              <w:autoSpaceDE w:val="0"/>
              <w:autoSpaceDN w:val="0"/>
              <w:adjustRightInd w:val="0"/>
              <w:spacing w:before="50" w:after="50"/>
            </w:pPr>
          </w:p>
        </w:tc>
        <w:tc>
          <w:tcPr>
            <w:tcW w:w="1287" w:type="dxa"/>
          </w:tcPr>
          <w:p w14:paraId="266D427E" w14:textId="77777777" w:rsidR="004615A2" w:rsidRPr="00FF664E" w:rsidRDefault="004615A2" w:rsidP="00FF664E">
            <w:pPr>
              <w:autoSpaceDE w:val="0"/>
              <w:autoSpaceDN w:val="0"/>
              <w:adjustRightInd w:val="0"/>
              <w:spacing w:before="50" w:after="50"/>
            </w:pPr>
          </w:p>
        </w:tc>
        <w:tc>
          <w:tcPr>
            <w:tcW w:w="1275" w:type="dxa"/>
          </w:tcPr>
          <w:p w14:paraId="489CA6A0" w14:textId="77777777" w:rsidR="004615A2" w:rsidRPr="00FF664E" w:rsidRDefault="004615A2" w:rsidP="00FF664E">
            <w:pPr>
              <w:autoSpaceDE w:val="0"/>
              <w:autoSpaceDN w:val="0"/>
              <w:adjustRightInd w:val="0"/>
              <w:spacing w:before="50" w:after="50"/>
            </w:pPr>
          </w:p>
        </w:tc>
        <w:tc>
          <w:tcPr>
            <w:tcW w:w="1437" w:type="dxa"/>
          </w:tcPr>
          <w:p w14:paraId="3CB13393" w14:textId="77777777" w:rsidR="004615A2" w:rsidRPr="00FF664E" w:rsidRDefault="004615A2" w:rsidP="00FF664E">
            <w:pPr>
              <w:autoSpaceDE w:val="0"/>
              <w:autoSpaceDN w:val="0"/>
              <w:adjustRightInd w:val="0"/>
              <w:spacing w:before="50" w:after="50"/>
            </w:pPr>
          </w:p>
        </w:tc>
        <w:tc>
          <w:tcPr>
            <w:tcW w:w="1330" w:type="dxa"/>
          </w:tcPr>
          <w:p w14:paraId="75145402" w14:textId="77777777" w:rsidR="004615A2" w:rsidRPr="00FF664E" w:rsidRDefault="004615A2" w:rsidP="00FF664E">
            <w:pPr>
              <w:autoSpaceDE w:val="0"/>
              <w:autoSpaceDN w:val="0"/>
              <w:adjustRightInd w:val="0"/>
              <w:spacing w:before="50" w:after="50"/>
            </w:pPr>
          </w:p>
        </w:tc>
      </w:tr>
      <w:tr w:rsidR="004615A2" w14:paraId="49F23411" w14:textId="77777777">
        <w:trPr>
          <w:jc w:val="center"/>
        </w:trPr>
        <w:tc>
          <w:tcPr>
            <w:tcW w:w="1578" w:type="dxa"/>
          </w:tcPr>
          <w:p w14:paraId="01CE7D14"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69A11E10" w14:textId="77777777" w:rsidR="004615A2" w:rsidRPr="00FF664E" w:rsidRDefault="004615A2" w:rsidP="00FF664E">
            <w:pPr>
              <w:autoSpaceDE w:val="0"/>
              <w:autoSpaceDN w:val="0"/>
              <w:adjustRightInd w:val="0"/>
              <w:spacing w:before="50" w:after="50"/>
            </w:pPr>
          </w:p>
        </w:tc>
        <w:tc>
          <w:tcPr>
            <w:tcW w:w="1287" w:type="dxa"/>
          </w:tcPr>
          <w:p w14:paraId="650B35B0" w14:textId="77777777" w:rsidR="004615A2" w:rsidRPr="00FF664E" w:rsidRDefault="004615A2" w:rsidP="00FF664E">
            <w:pPr>
              <w:autoSpaceDE w:val="0"/>
              <w:autoSpaceDN w:val="0"/>
              <w:adjustRightInd w:val="0"/>
              <w:spacing w:before="50" w:after="50"/>
            </w:pPr>
          </w:p>
        </w:tc>
        <w:tc>
          <w:tcPr>
            <w:tcW w:w="1275" w:type="dxa"/>
          </w:tcPr>
          <w:p w14:paraId="7A1784AA" w14:textId="77777777" w:rsidR="004615A2" w:rsidRPr="00FF664E" w:rsidRDefault="004615A2" w:rsidP="00FF664E">
            <w:pPr>
              <w:autoSpaceDE w:val="0"/>
              <w:autoSpaceDN w:val="0"/>
              <w:adjustRightInd w:val="0"/>
              <w:spacing w:before="50" w:after="50"/>
            </w:pPr>
          </w:p>
        </w:tc>
        <w:tc>
          <w:tcPr>
            <w:tcW w:w="1437" w:type="dxa"/>
          </w:tcPr>
          <w:p w14:paraId="734964E4" w14:textId="77777777" w:rsidR="004615A2" w:rsidRPr="00FF664E" w:rsidRDefault="004615A2" w:rsidP="00FF664E">
            <w:pPr>
              <w:autoSpaceDE w:val="0"/>
              <w:autoSpaceDN w:val="0"/>
              <w:adjustRightInd w:val="0"/>
              <w:spacing w:before="50" w:after="50"/>
            </w:pPr>
          </w:p>
        </w:tc>
        <w:tc>
          <w:tcPr>
            <w:tcW w:w="1330" w:type="dxa"/>
          </w:tcPr>
          <w:p w14:paraId="61B077D6" w14:textId="77777777" w:rsidR="004615A2" w:rsidRPr="00FF664E" w:rsidRDefault="004615A2" w:rsidP="00FF664E">
            <w:pPr>
              <w:autoSpaceDE w:val="0"/>
              <w:autoSpaceDN w:val="0"/>
              <w:adjustRightInd w:val="0"/>
              <w:spacing w:before="50" w:after="50"/>
            </w:pPr>
          </w:p>
        </w:tc>
      </w:tr>
      <w:tr w:rsidR="004615A2" w14:paraId="19DBC029" w14:textId="77777777">
        <w:trPr>
          <w:jc w:val="center"/>
        </w:trPr>
        <w:tc>
          <w:tcPr>
            <w:tcW w:w="1578" w:type="dxa"/>
          </w:tcPr>
          <w:p w14:paraId="6BC45C85"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671E4D2E" w14:textId="77777777" w:rsidR="004615A2" w:rsidRPr="00FF664E" w:rsidRDefault="004615A2" w:rsidP="00FF664E">
            <w:pPr>
              <w:autoSpaceDE w:val="0"/>
              <w:autoSpaceDN w:val="0"/>
              <w:adjustRightInd w:val="0"/>
              <w:spacing w:before="50" w:after="50"/>
            </w:pPr>
          </w:p>
        </w:tc>
        <w:tc>
          <w:tcPr>
            <w:tcW w:w="1287" w:type="dxa"/>
          </w:tcPr>
          <w:p w14:paraId="1083C916" w14:textId="77777777" w:rsidR="004615A2" w:rsidRPr="00FF664E" w:rsidRDefault="004615A2" w:rsidP="00FF664E">
            <w:pPr>
              <w:autoSpaceDE w:val="0"/>
              <w:autoSpaceDN w:val="0"/>
              <w:adjustRightInd w:val="0"/>
              <w:spacing w:before="50" w:after="50"/>
            </w:pPr>
          </w:p>
        </w:tc>
        <w:tc>
          <w:tcPr>
            <w:tcW w:w="1275" w:type="dxa"/>
          </w:tcPr>
          <w:p w14:paraId="2AC60FA2" w14:textId="77777777" w:rsidR="004615A2" w:rsidRPr="00FF664E" w:rsidRDefault="004615A2" w:rsidP="00FF664E">
            <w:pPr>
              <w:autoSpaceDE w:val="0"/>
              <w:autoSpaceDN w:val="0"/>
              <w:adjustRightInd w:val="0"/>
              <w:spacing w:before="50" w:after="50"/>
            </w:pPr>
          </w:p>
        </w:tc>
        <w:tc>
          <w:tcPr>
            <w:tcW w:w="1437" w:type="dxa"/>
          </w:tcPr>
          <w:p w14:paraId="0B528E00" w14:textId="77777777" w:rsidR="004615A2" w:rsidRPr="00FF664E" w:rsidRDefault="004615A2" w:rsidP="00FF664E">
            <w:pPr>
              <w:autoSpaceDE w:val="0"/>
              <w:autoSpaceDN w:val="0"/>
              <w:adjustRightInd w:val="0"/>
              <w:spacing w:before="50" w:after="50"/>
            </w:pPr>
          </w:p>
        </w:tc>
        <w:tc>
          <w:tcPr>
            <w:tcW w:w="1330" w:type="dxa"/>
          </w:tcPr>
          <w:p w14:paraId="791E48CC" w14:textId="77777777" w:rsidR="004615A2" w:rsidRPr="00FF664E" w:rsidRDefault="004615A2" w:rsidP="00FF664E">
            <w:pPr>
              <w:autoSpaceDE w:val="0"/>
              <w:autoSpaceDN w:val="0"/>
              <w:adjustRightInd w:val="0"/>
              <w:spacing w:before="50" w:after="50"/>
            </w:pPr>
          </w:p>
        </w:tc>
      </w:tr>
      <w:tr w:rsidR="004615A2" w14:paraId="19509621" w14:textId="77777777">
        <w:trPr>
          <w:jc w:val="center"/>
        </w:trPr>
        <w:tc>
          <w:tcPr>
            <w:tcW w:w="1578" w:type="dxa"/>
          </w:tcPr>
          <w:p w14:paraId="1E6796B9"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070E0908" w14:textId="77777777" w:rsidR="004615A2" w:rsidRPr="00FF664E" w:rsidRDefault="004615A2" w:rsidP="00FF664E">
            <w:pPr>
              <w:autoSpaceDE w:val="0"/>
              <w:autoSpaceDN w:val="0"/>
              <w:adjustRightInd w:val="0"/>
              <w:spacing w:before="50" w:after="50"/>
            </w:pPr>
          </w:p>
        </w:tc>
        <w:tc>
          <w:tcPr>
            <w:tcW w:w="1287" w:type="dxa"/>
          </w:tcPr>
          <w:p w14:paraId="407D38DF" w14:textId="77777777" w:rsidR="004615A2" w:rsidRPr="00FF664E" w:rsidRDefault="004615A2" w:rsidP="00FF664E">
            <w:pPr>
              <w:autoSpaceDE w:val="0"/>
              <w:autoSpaceDN w:val="0"/>
              <w:adjustRightInd w:val="0"/>
              <w:spacing w:before="50" w:after="50"/>
            </w:pPr>
          </w:p>
        </w:tc>
        <w:tc>
          <w:tcPr>
            <w:tcW w:w="1275" w:type="dxa"/>
          </w:tcPr>
          <w:p w14:paraId="1EFB88FF" w14:textId="77777777" w:rsidR="004615A2" w:rsidRPr="00FF664E" w:rsidRDefault="004615A2" w:rsidP="00FF664E">
            <w:pPr>
              <w:autoSpaceDE w:val="0"/>
              <w:autoSpaceDN w:val="0"/>
              <w:adjustRightInd w:val="0"/>
              <w:spacing w:before="50" w:after="50"/>
            </w:pPr>
          </w:p>
        </w:tc>
        <w:tc>
          <w:tcPr>
            <w:tcW w:w="1437" w:type="dxa"/>
          </w:tcPr>
          <w:p w14:paraId="32C36B24" w14:textId="77777777" w:rsidR="004615A2" w:rsidRPr="00FF664E" w:rsidRDefault="004615A2" w:rsidP="00FF664E">
            <w:pPr>
              <w:autoSpaceDE w:val="0"/>
              <w:autoSpaceDN w:val="0"/>
              <w:adjustRightInd w:val="0"/>
              <w:spacing w:before="50" w:after="50"/>
            </w:pPr>
          </w:p>
        </w:tc>
        <w:tc>
          <w:tcPr>
            <w:tcW w:w="1330" w:type="dxa"/>
          </w:tcPr>
          <w:p w14:paraId="0DF20904" w14:textId="77777777" w:rsidR="004615A2" w:rsidRPr="00FF664E" w:rsidRDefault="004615A2" w:rsidP="00FF664E">
            <w:pPr>
              <w:autoSpaceDE w:val="0"/>
              <w:autoSpaceDN w:val="0"/>
              <w:adjustRightInd w:val="0"/>
              <w:spacing w:before="50" w:after="50"/>
            </w:pPr>
          </w:p>
        </w:tc>
      </w:tr>
      <w:tr w:rsidR="004615A2" w14:paraId="3948D5AA" w14:textId="77777777">
        <w:trPr>
          <w:jc w:val="center"/>
        </w:trPr>
        <w:tc>
          <w:tcPr>
            <w:tcW w:w="1578" w:type="dxa"/>
          </w:tcPr>
          <w:p w14:paraId="439C21E4"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57CD009E" w14:textId="77777777" w:rsidR="004615A2" w:rsidRPr="00FF664E" w:rsidRDefault="004615A2" w:rsidP="00FF664E">
            <w:pPr>
              <w:autoSpaceDE w:val="0"/>
              <w:autoSpaceDN w:val="0"/>
              <w:adjustRightInd w:val="0"/>
              <w:spacing w:before="50" w:after="50"/>
            </w:pPr>
          </w:p>
        </w:tc>
        <w:tc>
          <w:tcPr>
            <w:tcW w:w="1287" w:type="dxa"/>
          </w:tcPr>
          <w:p w14:paraId="6E9D909A" w14:textId="77777777" w:rsidR="004615A2" w:rsidRPr="00FF664E" w:rsidRDefault="004615A2" w:rsidP="00FF664E">
            <w:pPr>
              <w:autoSpaceDE w:val="0"/>
              <w:autoSpaceDN w:val="0"/>
              <w:adjustRightInd w:val="0"/>
              <w:spacing w:before="50" w:after="50"/>
            </w:pPr>
          </w:p>
        </w:tc>
        <w:tc>
          <w:tcPr>
            <w:tcW w:w="1275" w:type="dxa"/>
          </w:tcPr>
          <w:p w14:paraId="2DC150AB" w14:textId="77777777" w:rsidR="004615A2" w:rsidRPr="00FF664E" w:rsidRDefault="004615A2" w:rsidP="00FF664E">
            <w:pPr>
              <w:autoSpaceDE w:val="0"/>
              <w:autoSpaceDN w:val="0"/>
              <w:adjustRightInd w:val="0"/>
              <w:spacing w:before="50" w:after="50"/>
            </w:pPr>
          </w:p>
        </w:tc>
        <w:tc>
          <w:tcPr>
            <w:tcW w:w="1437" w:type="dxa"/>
          </w:tcPr>
          <w:p w14:paraId="6C40792C" w14:textId="77777777" w:rsidR="004615A2" w:rsidRPr="00FF664E" w:rsidRDefault="004615A2" w:rsidP="00FF664E">
            <w:pPr>
              <w:autoSpaceDE w:val="0"/>
              <w:autoSpaceDN w:val="0"/>
              <w:adjustRightInd w:val="0"/>
              <w:spacing w:before="50" w:after="50"/>
            </w:pPr>
          </w:p>
        </w:tc>
        <w:tc>
          <w:tcPr>
            <w:tcW w:w="1330" w:type="dxa"/>
          </w:tcPr>
          <w:p w14:paraId="00759103" w14:textId="77777777" w:rsidR="004615A2" w:rsidRPr="00FF664E" w:rsidRDefault="004615A2" w:rsidP="00FF664E">
            <w:pPr>
              <w:autoSpaceDE w:val="0"/>
              <w:autoSpaceDN w:val="0"/>
              <w:adjustRightInd w:val="0"/>
              <w:spacing w:before="50" w:after="50"/>
            </w:pPr>
          </w:p>
        </w:tc>
      </w:tr>
      <w:tr w:rsidR="004615A2" w14:paraId="02882DD6" w14:textId="77777777">
        <w:trPr>
          <w:jc w:val="center"/>
        </w:trPr>
        <w:tc>
          <w:tcPr>
            <w:tcW w:w="1578" w:type="dxa"/>
          </w:tcPr>
          <w:p w14:paraId="3A39AFBA"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52175720" w14:textId="77777777" w:rsidR="004615A2" w:rsidRPr="00FF664E" w:rsidRDefault="004615A2" w:rsidP="00FF664E">
            <w:pPr>
              <w:autoSpaceDE w:val="0"/>
              <w:autoSpaceDN w:val="0"/>
              <w:adjustRightInd w:val="0"/>
              <w:spacing w:before="50" w:after="50"/>
            </w:pPr>
          </w:p>
        </w:tc>
        <w:tc>
          <w:tcPr>
            <w:tcW w:w="1287" w:type="dxa"/>
          </w:tcPr>
          <w:p w14:paraId="64763752" w14:textId="77777777" w:rsidR="004615A2" w:rsidRPr="00FF664E" w:rsidRDefault="004615A2" w:rsidP="00FF664E">
            <w:pPr>
              <w:autoSpaceDE w:val="0"/>
              <w:autoSpaceDN w:val="0"/>
              <w:adjustRightInd w:val="0"/>
              <w:spacing w:before="50" w:after="50"/>
            </w:pPr>
          </w:p>
        </w:tc>
        <w:tc>
          <w:tcPr>
            <w:tcW w:w="1275" w:type="dxa"/>
          </w:tcPr>
          <w:p w14:paraId="263536AF" w14:textId="77777777" w:rsidR="004615A2" w:rsidRPr="00FF664E" w:rsidRDefault="004615A2" w:rsidP="00FF664E">
            <w:pPr>
              <w:autoSpaceDE w:val="0"/>
              <w:autoSpaceDN w:val="0"/>
              <w:adjustRightInd w:val="0"/>
              <w:spacing w:before="50" w:after="50"/>
            </w:pPr>
          </w:p>
        </w:tc>
        <w:tc>
          <w:tcPr>
            <w:tcW w:w="1437" w:type="dxa"/>
          </w:tcPr>
          <w:p w14:paraId="627F8EA5" w14:textId="77777777" w:rsidR="004615A2" w:rsidRPr="00FF664E" w:rsidRDefault="004615A2" w:rsidP="00FF664E">
            <w:pPr>
              <w:autoSpaceDE w:val="0"/>
              <w:autoSpaceDN w:val="0"/>
              <w:adjustRightInd w:val="0"/>
              <w:spacing w:before="50" w:after="50"/>
            </w:pPr>
          </w:p>
        </w:tc>
        <w:tc>
          <w:tcPr>
            <w:tcW w:w="1330" w:type="dxa"/>
          </w:tcPr>
          <w:p w14:paraId="52903D30" w14:textId="77777777" w:rsidR="004615A2" w:rsidRPr="00FF664E" w:rsidRDefault="004615A2" w:rsidP="00FF664E">
            <w:pPr>
              <w:autoSpaceDE w:val="0"/>
              <w:autoSpaceDN w:val="0"/>
              <w:adjustRightInd w:val="0"/>
              <w:spacing w:before="50" w:after="50"/>
            </w:pPr>
          </w:p>
        </w:tc>
      </w:tr>
      <w:tr w:rsidR="004615A2" w14:paraId="555C8F20" w14:textId="77777777">
        <w:trPr>
          <w:jc w:val="center"/>
        </w:trPr>
        <w:tc>
          <w:tcPr>
            <w:tcW w:w="1578" w:type="dxa"/>
          </w:tcPr>
          <w:p w14:paraId="3D532496"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39AF7107" w14:textId="77777777" w:rsidR="004615A2" w:rsidRPr="00FF664E" w:rsidRDefault="004615A2" w:rsidP="00FF664E">
            <w:pPr>
              <w:autoSpaceDE w:val="0"/>
              <w:autoSpaceDN w:val="0"/>
              <w:adjustRightInd w:val="0"/>
              <w:spacing w:before="50" w:after="50"/>
            </w:pPr>
          </w:p>
        </w:tc>
        <w:tc>
          <w:tcPr>
            <w:tcW w:w="1287" w:type="dxa"/>
          </w:tcPr>
          <w:p w14:paraId="1A8FDE8E" w14:textId="77777777" w:rsidR="004615A2" w:rsidRPr="00FF664E" w:rsidRDefault="004615A2" w:rsidP="00FF664E">
            <w:pPr>
              <w:autoSpaceDE w:val="0"/>
              <w:autoSpaceDN w:val="0"/>
              <w:adjustRightInd w:val="0"/>
              <w:spacing w:before="50" w:after="50"/>
            </w:pPr>
          </w:p>
        </w:tc>
        <w:tc>
          <w:tcPr>
            <w:tcW w:w="1275" w:type="dxa"/>
          </w:tcPr>
          <w:p w14:paraId="1C59AC3A" w14:textId="77777777" w:rsidR="004615A2" w:rsidRPr="00FF664E" w:rsidRDefault="004615A2" w:rsidP="00FF664E">
            <w:pPr>
              <w:autoSpaceDE w:val="0"/>
              <w:autoSpaceDN w:val="0"/>
              <w:adjustRightInd w:val="0"/>
              <w:spacing w:before="50" w:after="50"/>
            </w:pPr>
          </w:p>
        </w:tc>
        <w:tc>
          <w:tcPr>
            <w:tcW w:w="1437" w:type="dxa"/>
          </w:tcPr>
          <w:p w14:paraId="37310137" w14:textId="77777777" w:rsidR="004615A2" w:rsidRPr="00FF664E" w:rsidRDefault="004615A2" w:rsidP="00FF664E">
            <w:pPr>
              <w:autoSpaceDE w:val="0"/>
              <w:autoSpaceDN w:val="0"/>
              <w:adjustRightInd w:val="0"/>
              <w:spacing w:before="50" w:after="50"/>
            </w:pPr>
          </w:p>
        </w:tc>
        <w:tc>
          <w:tcPr>
            <w:tcW w:w="1330" w:type="dxa"/>
          </w:tcPr>
          <w:p w14:paraId="6E087425" w14:textId="77777777" w:rsidR="004615A2" w:rsidRPr="00FF664E" w:rsidRDefault="004615A2" w:rsidP="00FF664E">
            <w:pPr>
              <w:autoSpaceDE w:val="0"/>
              <w:autoSpaceDN w:val="0"/>
              <w:adjustRightInd w:val="0"/>
              <w:spacing w:before="50" w:after="50"/>
            </w:pPr>
          </w:p>
        </w:tc>
      </w:tr>
      <w:tr w:rsidR="004615A2" w14:paraId="6EC01877" w14:textId="77777777">
        <w:trPr>
          <w:jc w:val="center"/>
        </w:trPr>
        <w:tc>
          <w:tcPr>
            <w:tcW w:w="1578" w:type="dxa"/>
          </w:tcPr>
          <w:p w14:paraId="5AEB96D0"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1B05A1C0" w14:textId="77777777" w:rsidR="004615A2" w:rsidRPr="00FF664E" w:rsidRDefault="004615A2" w:rsidP="00FF664E">
            <w:pPr>
              <w:autoSpaceDE w:val="0"/>
              <w:autoSpaceDN w:val="0"/>
              <w:adjustRightInd w:val="0"/>
              <w:spacing w:before="50" w:after="50"/>
            </w:pPr>
          </w:p>
        </w:tc>
        <w:tc>
          <w:tcPr>
            <w:tcW w:w="1287" w:type="dxa"/>
          </w:tcPr>
          <w:p w14:paraId="421B03B7" w14:textId="77777777" w:rsidR="004615A2" w:rsidRPr="00FF664E" w:rsidRDefault="004615A2" w:rsidP="00FF664E">
            <w:pPr>
              <w:autoSpaceDE w:val="0"/>
              <w:autoSpaceDN w:val="0"/>
              <w:adjustRightInd w:val="0"/>
              <w:spacing w:before="50" w:after="50"/>
            </w:pPr>
          </w:p>
        </w:tc>
        <w:tc>
          <w:tcPr>
            <w:tcW w:w="1275" w:type="dxa"/>
          </w:tcPr>
          <w:p w14:paraId="216A4977" w14:textId="77777777" w:rsidR="004615A2" w:rsidRPr="00FF664E" w:rsidRDefault="004615A2" w:rsidP="00FF664E">
            <w:pPr>
              <w:autoSpaceDE w:val="0"/>
              <w:autoSpaceDN w:val="0"/>
              <w:adjustRightInd w:val="0"/>
              <w:spacing w:before="50" w:after="50"/>
            </w:pPr>
          </w:p>
        </w:tc>
        <w:tc>
          <w:tcPr>
            <w:tcW w:w="1437" w:type="dxa"/>
          </w:tcPr>
          <w:p w14:paraId="059126BC" w14:textId="77777777" w:rsidR="004615A2" w:rsidRPr="00FF664E" w:rsidRDefault="004615A2" w:rsidP="00FF664E">
            <w:pPr>
              <w:autoSpaceDE w:val="0"/>
              <w:autoSpaceDN w:val="0"/>
              <w:adjustRightInd w:val="0"/>
              <w:spacing w:before="50" w:after="50"/>
            </w:pPr>
          </w:p>
        </w:tc>
        <w:tc>
          <w:tcPr>
            <w:tcW w:w="1330" w:type="dxa"/>
          </w:tcPr>
          <w:p w14:paraId="2C87BF3B" w14:textId="77777777" w:rsidR="004615A2" w:rsidRPr="00FF664E" w:rsidRDefault="004615A2" w:rsidP="00FF664E">
            <w:pPr>
              <w:autoSpaceDE w:val="0"/>
              <w:autoSpaceDN w:val="0"/>
              <w:adjustRightInd w:val="0"/>
              <w:spacing w:before="50" w:after="50"/>
            </w:pPr>
          </w:p>
        </w:tc>
      </w:tr>
      <w:tr w:rsidR="004615A2" w14:paraId="0B2DCAA9" w14:textId="77777777">
        <w:trPr>
          <w:jc w:val="center"/>
        </w:trPr>
        <w:tc>
          <w:tcPr>
            <w:tcW w:w="1578" w:type="dxa"/>
          </w:tcPr>
          <w:p w14:paraId="5A778BDC"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373D4FDD" w14:textId="77777777" w:rsidR="004615A2" w:rsidRPr="00FF664E" w:rsidRDefault="004615A2" w:rsidP="00FF664E">
            <w:pPr>
              <w:autoSpaceDE w:val="0"/>
              <w:autoSpaceDN w:val="0"/>
              <w:adjustRightInd w:val="0"/>
              <w:spacing w:before="50" w:after="50"/>
            </w:pPr>
          </w:p>
        </w:tc>
        <w:tc>
          <w:tcPr>
            <w:tcW w:w="1287" w:type="dxa"/>
          </w:tcPr>
          <w:p w14:paraId="462D9C10" w14:textId="77777777" w:rsidR="004615A2" w:rsidRPr="00FF664E" w:rsidRDefault="004615A2" w:rsidP="00FF664E">
            <w:pPr>
              <w:autoSpaceDE w:val="0"/>
              <w:autoSpaceDN w:val="0"/>
              <w:adjustRightInd w:val="0"/>
              <w:spacing w:before="50" w:after="50"/>
            </w:pPr>
          </w:p>
        </w:tc>
        <w:tc>
          <w:tcPr>
            <w:tcW w:w="1275" w:type="dxa"/>
          </w:tcPr>
          <w:p w14:paraId="5EC8F64A" w14:textId="77777777" w:rsidR="004615A2" w:rsidRPr="00FF664E" w:rsidRDefault="004615A2" w:rsidP="00FF664E">
            <w:pPr>
              <w:autoSpaceDE w:val="0"/>
              <w:autoSpaceDN w:val="0"/>
              <w:adjustRightInd w:val="0"/>
              <w:spacing w:before="50" w:after="50"/>
            </w:pPr>
          </w:p>
        </w:tc>
        <w:tc>
          <w:tcPr>
            <w:tcW w:w="1437" w:type="dxa"/>
          </w:tcPr>
          <w:p w14:paraId="5E9D64F9" w14:textId="77777777" w:rsidR="004615A2" w:rsidRPr="00FF664E" w:rsidRDefault="004615A2" w:rsidP="00FF664E">
            <w:pPr>
              <w:autoSpaceDE w:val="0"/>
              <w:autoSpaceDN w:val="0"/>
              <w:adjustRightInd w:val="0"/>
              <w:spacing w:before="50" w:after="50"/>
            </w:pPr>
          </w:p>
        </w:tc>
        <w:tc>
          <w:tcPr>
            <w:tcW w:w="1330" w:type="dxa"/>
          </w:tcPr>
          <w:p w14:paraId="57379A78" w14:textId="77777777" w:rsidR="004615A2" w:rsidRPr="00FF664E" w:rsidRDefault="004615A2" w:rsidP="00FF664E">
            <w:pPr>
              <w:autoSpaceDE w:val="0"/>
              <w:autoSpaceDN w:val="0"/>
              <w:adjustRightInd w:val="0"/>
              <w:spacing w:before="50" w:after="50"/>
            </w:pPr>
          </w:p>
        </w:tc>
      </w:tr>
      <w:tr w:rsidR="004615A2" w14:paraId="5BEBA9FC" w14:textId="77777777">
        <w:trPr>
          <w:jc w:val="center"/>
        </w:trPr>
        <w:tc>
          <w:tcPr>
            <w:tcW w:w="1578" w:type="dxa"/>
          </w:tcPr>
          <w:p w14:paraId="76C4596F"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65A7DF53" w14:textId="77777777" w:rsidR="004615A2" w:rsidRPr="00FF664E" w:rsidRDefault="004615A2" w:rsidP="00FF664E">
            <w:pPr>
              <w:autoSpaceDE w:val="0"/>
              <w:autoSpaceDN w:val="0"/>
              <w:adjustRightInd w:val="0"/>
              <w:spacing w:before="50" w:after="50"/>
            </w:pPr>
          </w:p>
        </w:tc>
        <w:tc>
          <w:tcPr>
            <w:tcW w:w="1287" w:type="dxa"/>
          </w:tcPr>
          <w:p w14:paraId="742F517C" w14:textId="77777777" w:rsidR="004615A2" w:rsidRPr="00FF664E" w:rsidRDefault="004615A2" w:rsidP="00FF664E">
            <w:pPr>
              <w:autoSpaceDE w:val="0"/>
              <w:autoSpaceDN w:val="0"/>
              <w:adjustRightInd w:val="0"/>
              <w:spacing w:before="50" w:after="50"/>
            </w:pPr>
          </w:p>
        </w:tc>
        <w:tc>
          <w:tcPr>
            <w:tcW w:w="1275" w:type="dxa"/>
          </w:tcPr>
          <w:p w14:paraId="5655F62F" w14:textId="77777777" w:rsidR="004615A2" w:rsidRPr="00FF664E" w:rsidRDefault="004615A2" w:rsidP="00FF664E">
            <w:pPr>
              <w:autoSpaceDE w:val="0"/>
              <w:autoSpaceDN w:val="0"/>
              <w:adjustRightInd w:val="0"/>
              <w:spacing w:before="50" w:after="50"/>
            </w:pPr>
          </w:p>
        </w:tc>
        <w:tc>
          <w:tcPr>
            <w:tcW w:w="1437" w:type="dxa"/>
          </w:tcPr>
          <w:p w14:paraId="3AD257E5" w14:textId="77777777" w:rsidR="004615A2" w:rsidRPr="00FF664E" w:rsidRDefault="004615A2" w:rsidP="00FF664E">
            <w:pPr>
              <w:autoSpaceDE w:val="0"/>
              <w:autoSpaceDN w:val="0"/>
              <w:adjustRightInd w:val="0"/>
              <w:spacing w:before="50" w:after="50"/>
            </w:pPr>
          </w:p>
        </w:tc>
        <w:tc>
          <w:tcPr>
            <w:tcW w:w="1330" w:type="dxa"/>
          </w:tcPr>
          <w:p w14:paraId="3282B878" w14:textId="77777777" w:rsidR="004615A2" w:rsidRPr="00FF664E" w:rsidRDefault="004615A2" w:rsidP="00FF664E">
            <w:pPr>
              <w:autoSpaceDE w:val="0"/>
              <w:autoSpaceDN w:val="0"/>
              <w:adjustRightInd w:val="0"/>
              <w:spacing w:before="50" w:after="50"/>
            </w:pPr>
          </w:p>
        </w:tc>
      </w:tr>
      <w:tr w:rsidR="004615A2" w14:paraId="271A6D6B" w14:textId="77777777">
        <w:trPr>
          <w:jc w:val="center"/>
        </w:trPr>
        <w:tc>
          <w:tcPr>
            <w:tcW w:w="1578" w:type="dxa"/>
          </w:tcPr>
          <w:p w14:paraId="7AE512F1"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4114A50E" w14:textId="77777777" w:rsidR="004615A2" w:rsidRPr="00FF664E" w:rsidRDefault="004615A2" w:rsidP="00FF664E">
            <w:pPr>
              <w:autoSpaceDE w:val="0"/>
              <w:autoSpaceDN w:val="0"/>
              <w:adjustRightInd w:val="0"/>
              <w:spacing w:before="50" w:after="50"/>
            </w:pPr>
          </w:p>
        </w:tc>
        <w:tc>
          <w:tcPr>
            <w:tcW w:w="1287" w:type="dxa"/>
          </w:tcPr>
          <w:p w14:paraId="500CED84" w14:textId="77777777" w:rsidR="004615A2" w:rsidRPr="00FF664E" w:rsidRDefault="004615A2" w:rsidP="00FF664E">
            <w:pPr>
              <w:autoSpaceDE w:val="0"/>
              <w:autoSpaceDN w:val="0"/>
              <w:adjustRightInd w:val="0"/>
              <w:spacing w:before="50" w:after="50"/>
            </w:pPr>
          </w:p>
        </w:tc>
        <w:tc>
          <w:tcPr>
            <w:tcW w:w="1275" w:type="dxa"/>
          </w:tcPr>
          <w:p w14:paraId="1B00BC38" w14:textId="77777777" w:rsidR="004615A2" w:rsidRPr="00FF664E" w:rsidRDefault="004615A2" w:rsidP="00FF664E">
            <w:pPr>
              <w:autoSpaceDE w:val="0"/>
              <w:autoSpaceDN w:val="0"/>
              <w:adjustRightInd w:val="0"/>
              <w:spacing w:before="50" w:after="50"/>
            </w:pPr>
          </w:p>
        </w:tc>
        <w:tc>
          <w:tcPr>
            <w:tcW w:w="1437" w:type="dxa"/>
          </w:tcPr>
          <w:p w14:paraId="06416CF7" w14:textId="77777777" w:rsidR="004615A2" w:rsidRPr="00FF664E" w:rsidRDefault="004615A2" w:rsidP="00FF664E">
            <w:pPr>
              <w:autoSpaceDE w:val="0"/>
              <w:autoSpaceDN w:val="0"/>
              <w:adjustRightInd w:val="0"/>
              <w:spacing w:before="50" w:after="50"/>
            </w:pPr>
          </w:p>
        </w:tc>
        <w:tc>
          <w:tcPr>
            <w:tcW w:w="1330" w:type="dxa"/>
          </w:tcPr>
          <w:p w14:paraId="16FDF130" w14:textId="77777777" w:rsidR="004615A2" w:rsidRPr="00FF664E" w:rsidRDefault="004615A2" w:rsidP="00FF664E">
            <w:pPr>
              <w:autoSpaceDE w:val="0"/>
              <w:autoSpaceDN w:val="0"/>
              <w:adjustRightInd w:val="0"/>
              <w:spacing w:before="50" w:after="50"/>
            </w:pPr>
          </w:p>
        </w:tc>
      </w:tr>
      <w:tr w:rsidR="004615A2" w14:paraId="0F963438" w14:textId="77777777">
        <w:trPr>
          <w:jc w:val="center"/>
        </w:trPr>
        <w:tc>
          <w:tcPr>
            <w:tcW w:w="1578" w:type="dxa"/>
          </w:tcPr>
          <w:p w14:paraId="3BE47771"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46C6EE29" w14:textId="77777777" w:rsidR="004615A2" w:rsidRPr="00FF664E" w:rsidRDefault="004615A2" w:rsidP="00FF664E">
            <w:pPr>
              <w:autoSpaceDE w:val="0"/>
              <w:autoSpaceDN w:val="0"/>
              <w:adjustRightInd w:val="0"/>
              <w:spacing w:before="50" w:after="50"/>
            </w:pPr>
          </w:p>
        </w:tc>
        <w:tc>
          <w:tcPr>
            <w:tcW w:w="1287" w:type="dxa"/>
          </w:tcPr>
          <w:p w14:paraId="58AB7901" w14:textId="77777777" w:rsidR="004615A2" w:rsidRPr="00FF664E" w:rsidRDefault="004615A2" w:rsidP="00FF664E">
            <w:pPr>
              <w:autoSpaceDE w:val="0"/>
              <w:autoSpaceDN w:val="0"/>
              <w:adjustRightInd w:val="0"/>
              <w:spacing w:before="50" w:after="50"/>
            </w:pPr>
          </w:p>
        </w:tc>
        <w:tc>
          <w:tcPr>
            <w:tcW w:w="1275" w:type="dxa"/>
          </w:tcPr>
          <w:p w14:paraId="454DFA99" w14:textId="77777777" w:rsidR="004615A2" w:rsidRPr="00FF664E" w:rsidRDefault="004615A2" w:rsidP="00FF664E">
            <w:pPr>
              <w:autoSpaceDE w:val="0"/>
              <w:autoSpaceDN w:val="0"/>
              <w:adjustRightInd w:val="0"/>
              <w:spacing w:before="50" w:after="50"/>
            </w:pPr>
          </w:p>
        </w:tc>
        <w:tc>
          <w:tcPr>
            <w:tcW w:w="1437" w:type="dxa"/>
          </w:tcPr>
          <w:p w14:paraId="5B939440" w14:textId="77777777" w:rsidR="004615A2" w:rsidRPr="00FF664E" w:rsidRDefault="004615A2" w:rsidP="00FF664E">
            <w:pPr>
              <w:autoSpaceDE w:val="0"/>
              <w:autoSpaceDN w:val="0"/>
              <w:adjustRightInd w:val="0"/>
              <w:spacing w:before="50" w:after="50"/>
            </w:pPr>
          </w:p>
        </w:tc>
        <w:tc>
          <w:tcPr>
            <w:tcW w:w="1330" w:type="dxa"/>
          </w:tcPr>
          <w:p w14:paraId="47AB3ED4" w14:textId="77777777" w:rsidR="004615A2" w:rsidRPr="00FF664E" w:rsidRDefault="004615A2" w:rsidP="00FF664E">
            <w:pPr>
              <w:autoSpaceDE w:val="0"/>
              <w:autoSpaceDN w:val="0"/>
              <w:adjustRightInd w:val="0"/>
              <w:spacing w:before="50" w:after="50"/>
            </w:pPr>
          </w:p>
        </w:tc>
      </w:tr>
      <w:tr w:rsidR="004615A2" w14:paraId="7AC38AE0" w14:textId="77777777">
        <w:trPr>
          <w:jc w:val="center"/>
        </w:trPr>
        <w:tc>
          <w:tcPr>
            <w:tcW w:w="1578" w:type="dxa"/>
          </w:tcPr>
          <w:p w14:paraId="105DFCB9"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00B4F76A" w14:textId="77777777" w:rsidR="004615A2" w:rsidRPr="00FF664E" w:rsidRDefault="004615A2" w:rsidP="00FF664E">
            <w:pPr>
              <w:autoSpaceDE w:val="0"/>
              <w:autoSpaceDN w:val="0"/>
              <w:adjustRightInd w:val="0"/>
              <w:spacing w:before="50" w:after="50"/>
            </w:pPr>
          </w:p>
        </w:tc>
        <w:tc>
          <w:tcPr>
            <w:tcW w:w="1287" w:type="dxa"/>
          </w:tcPr>
          <w:p w14:paraId="39844572" w14:textId="77777777" w:rsidR="004615A2" w:rsidRPr="00FF664E" w:rsidRDefault="004615A2" w:rsidP="00FF664E">
            <w:pPr>
              <w:autoSpaceDE w:val="0"/>
              <w:autoSpaceDN w:val="0"/>
              <w:adjustRightInd w:val="0"/>
              <w:spacing w:before="50" w:after="50"/>
            </w:pPr>
          </w:p>
        </w:tc>
        <w:tc>
          <w:tcPr>
            <w:tcW w:w="1275" w:type="dxa"/>
          </w:tcPr>
          <w:p w14:paraId="2268F923" w14:textId="77777777" w:rsidR="004615A2" w:rsidRPr="00FF664E" w:rsidRDefault="004615A2" w:rsidP="00FF664E">
            <w:pPr>
              <w:autoSpaceDE w:val="0"/>
              <w:autoSpaceDN w:val="0"/>
              <w:adjustRightInd w:val="0"/>
              <w:spacing w:before="50" w:after="50"/>
            </w:pPr>
          </w:p>
        </w:tc>
        <w:tc>
          <w:tcPr>
            <w:tcW w:w="1437" w:type="dxa"/>
          </w:tcPr>
          <w:p w14:paraId="302A8709" w14:textId="77777777" w:rsidR="004615A2" w:rsidRPr="00FF664E" w:rsidRDefault="004615A2" w:rsidP="00FF664E">
            <w:pPr>
              <w:autoSpaceDE w:val="0"/>
              <w:autoSpaceDN w:val="0"/>
              <w:adjustRightInd w:val="0"/>
              <w:spacing w:before="50" w:after="50"/>
            </w:pPr>
          </w:p>
        </w:tc>
        <w:tc>
          <w:tcPr>
            <w:tcW w:w="1330" w:type="dxa"/>
          </w:tcPr>
          <w:p w14:paraId="6A8B3D82" w14:textId="77777777" w:rsidR="004615A2" w:rsidRPr="00FF664E" w:rsidRDefault="004615A2" w:rsidP="00FF664E">
            <w:pPr>
              <w:autoSpaceDE w:val="0"/>
              <w:autoSpaceDN w:val="0"/>
              <w:adjustRightInd w:val="0"/>
              <w:spacing w:before="50" w:after="50"/>
            </w:pPr>
          </w:p>
        </w:tc>
      </w:tr>
      <w:tr w:rsidR="004615A2" w14:paraId="6D3F88A1" w14:textId="77777777">
        <w:trPr>
          <w:jc w:val="center"/>
        </w:trPr>
        <w:tc>
          <w:tcPr>
            <w:tcW w:w="1578" w:type="dxa"/>
          </w:tcPr>
          <w:p w14:paraId="3AB3ADBC"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1A1CD09A" w14:textId="77777777" w:rsidR="004615A2" w:rsidRPr="00FF664E" w:rsidRDefault="004615A2" w:rsidP="00FF664E">
            <w:pPr>
              <w:autoSpaceDE w:val="0"/>
              <w:autoSpaceDN w:val="0"/>
              <w:adjustRightInd w:val="0"/>
              <w:spacing w:before="50" w:after="50"/>
            </w:pPr>
          </w:p>
        </w:tc>
        <w:tc>
          <w:tcPr>
            <w:tcW w:w="1287" w:type="dxa"/>
          </w:tcPr>
          <w:p w14:paraId="5E7B6C79" w14:textId="77777777" w:rsidR="004615A2" w:rsidRPr="00FF664E" w:rsidRDefault="004615A2" w:rsidP="00FF664E">
            <w:pPr>
              <w:autoSpaceDE w:val="0"/>
              <w:autoSpaceDN w:val="0"/>
              <w:adjustRightInd w:val="0"/>
              <w:spacing w:before="50" w:after="50"/>
            </w:pPr>
          </w:p>
        </w:tc>
        <w:tc>
          <w:tcPr>
            <w:tcW w:w="1275" w:type="dxa"/>
          </w:tcPr>
          <w:p w14:paraId="3FFD5791" w14:textId="77777777" w:rsidR="004615A2" w:rsidRPr="00FF664E" w:rsidRDefault="004615A2" w:rsidP="00FF664E">
            <w:pPr>
              <w:autoSpaceDE w:val="0"/>
              <w:autoSpaceDN w:val="0"/>
              <w:adjustRightInd w:val="0"/>
              <w:spacing w:before="50" w:after="50"/>
            </w:pPr>
          </w:p>
        </w:tc>
        <w:tc>
          <w:tcPr>
            <w:tcW w:w="1437" w:type="dxa"/>
          </w:tcPr>
          <w:p w14:paraId="751527F2" w14:textId="77777777" w:rsidR="004615A2" w:rsidRPr="00FF664E" w:rsidRDefault="004615A2" w:rsidP="00FF664E">
            <w:pPr>
              <w:autoSpaceDE w:val="0"/>
              <w:autoSpaceDN w:val="0"/>
              <w:adjustRightInd w:val="0"/>
              <w:spacing w:before="50" w:after="50"/>
            </w:pPr>
          </w:p>
        </w:tc>
        <w:tc>
          <w:tcPr>
            <w:tcW w:w="1330" w:type="dxa"/>
          </w:tcPr>
          <w:p w14:paraId="47AA59B0" w14:textId="77777777" w:rsidR="004615A2" w:rsidRPr="00FF664E" w:rsidRDefault="004615A2" w:rsidP="00FF664E">
            <w:pPr>
              <w:autoSpaceDE w:val="0"/>
              <w:autoSpaceDN w:val="0"/>
              <w:adjustRightInd w:val="0"/>
              <w:spacing w:before="50" w:after="50"/>
            </w:pPr>
          </w:p>
        </w:tc>
      </w:tr>
      <w:tr w:rsidR="004615A2" w14:paraId="24B0E90A" w14:textId="77777777">
        <w:trPr>
          <w:jc w:val="center"/>
        </w:trPr>
        <w:tc>
          <w:tcPr>
            <w:tcW w:w="1578" w:type="dxa"/>
          </w:tcPr>
          <w:p w14:paraId="39698492"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200FA716" w14:textId="77777777" w:rsidR="004615A2" w:rsidRPr="00FF664E" w:rsidRDefault="004615A2" w:rsidP="00FF664E">
            <w:pPr>
              <w:autoSpaceDE w:val="0"/>
              <w:autoSpaceDN w:val="0"/>
              <w:adjustRightInd w:val="0"/>
              <w:spacing w:before="50" w:after="50"/>
            </w:pPr>
          </w:p>
        </w:tc>
        <w:tc>
          <w:tcPr>
            <w:tcW w:w="1287" w:type="dxa"/>
          </w:tcPr>
          <w:p w14:paraId="1389CCDD" w14:textId="77777777" w:rsidR="004615A2" w:rsidRPr="00FF664E" w:rsidRDefault="004615A2" w:rsidP="00FF664E">
            <w:pPr>
              <w:autoSpaceDE w:val="0"/>
              <w:autoSpaceDN w:val="0"/>
              <w:adjustRightInd w:val="0"/>
              <w:spacing w:before="50" w:after="50"/>
            </w:pPr>
          </w:p>
        </w:tc>
        <w:tc>
          <w:tcPr>
            <w:tcW w:w="1275" w:type="dxa"/>
          </w:tcPr>
          <w:p w14:paraId="2884F3E8" w14:textId="77777777" w:rsidR="004615A2" w:rsidRPr="00FF664E" w:rsidRDefault="004615A2" w:rsidP="00FF664E">
            <w:pPr>
              <w:autoSpaceDE w:val="0"/>
              <w:autoSpaceDN w:val="0"/>
              <w:adjustRightInd w:val="0"/>
              <w:spacing w:before="50" w:after="50"/>
            </w:pPr>
          </w:p>
        </w:tc>
        <w:tc>
          <w:tcPr>
            <w:tcW w:w="1437" w:type="dxa"/>
          </w:tcPr>
          <w:p w14:paraId="0F8DD8E9" w14:textId="77777777" w:rsidR="004615A2" w:rsidRPr="00FF664E" w:rsidRDefault="004615A2" w:rsidP="00FF664E">
            <w:pPr>
              <w:autoSpaceDE w:val="0"/>
              <w:autoSpaceDN w:val="0"/>
              <w:adjustRightInd w:val="0"/>
              <w:spacing w:before="50" w:after="50"/>
            </w:pPr>
          </w:p>
        </w:tc>
        <w:tc>
          <w:tcPr>
            <w:tcW w:w="1330" w:type="dxa"/>
          </w:tcPr>
          <w:p w14:paraId="4FC71D03" w14:textId="77777777" w:rsidR="004615A2" w:rsidRPr="00FF664E" w:rsidRDefault="004615A2" w:rsidP="00FF664E">
            <w:pPr>
              <w:autoSpaceDE w:val="0"/>
              <w:autoSpaceDN w:val="0"/>
              <w:adjustRightInd w:val="0"/>
              <w:spacing w:before="50" w:after="50"/>
            </w:pPr>
          </w:p>
        </w:tc>
      </w:tr>
      <w:tr w:rsidR="004615A2" w14:paraId="24A03F1B" w14:textId="77777777">
        <w:trPr>
          <w:jc w:val="center"/>
        </w:trPr>
        <w:tc>
          <w:tcPr>
            <w:tcW w:w="1578" w:type="dxa"/>
          </w:tcPr>
          <w:p w14:paraId="31E8DC28"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4D52B4DC" w14:textId="77777777" w:rsidR="004615A2" w:rsidRPr="00FF664E" w:rsidRDefault="004615A2" w:rsidP="00FF664E">
            <w:pPr>
              <w:autoSpaceDE w:val="0"/>
              <w:autoSpaceDN w:val="0"/>
              <w:adjustRightInd w:val="0"/>
              <w:spacing w:before="50" w:after="50"/>
            </w:pPr>
          </w:p>
        </w:tc>
        <w:tc>
          <w:tcPr>
            <w:tcW w:w="1287" w:type="dxa"/>
          </w:tcPr>
          <w:p w14:paraId="78F13CF3" w14:textId="77777777" w:rsidR="004615A2" w:rsidRPr="00FF664E" w:rsidRDefault="004615A2" w:rsidP="00FF664E">
            <w:pPr>
              <w:autoSpaceDE w:val="0"/>
              <w:autoSpaceDN w:val="0"/>
              <w:adjustRightInd w:val="0"/>
              <w:spacing w:before="50" w:after="50"/>
            </w:pPr>
          </w:p>
        </w:tc>
        <w:tc>
          <w:tcPr>
            <w:tcW w:w="1275" w:type="dxa"/>
          </w:tcPr>
          <w:p w14:paraId="59BC3F18" w14:textId="77777777" w:rsidR="004615A2" w:rsidRPr="00FF664E" w:rsidRDefault="004615A2" w:rsidP="00FF664E">
            <w:pPr>
              <w:autoSpaceDE w:val="0"/>
              <w:autoSpaceDN w:val="0"/>
              <w:adjustRightInd w:val="0"/>
              <w:spacing w:before="50" w:after="50"/>
            </w:pPr>
          </w:p>
        </w:tc>
        <w:tc>
          <w:tcPr>
            <w:tcW w:w="1437" w:type="dxa"/>
          </w:tcPr>
          <w:p w14:paraId="25CD6FA2" w14:textId="77777777" w:rsidR="004615A2" w:rsidRPr="00FF664E" w:rsidRDefault="004615A2" w:rsidP="00FF664E">
            <w:pPr>
              <w:autoSpaceDE w:val="0"/>
              <w:autoSpaceDN w:val="0"/>
              <w:adjustRightInd w:val="0"/>
              <w:spacing w:before="50" w:after="50"/>
            </w:pPr>
          </w:p>
        </w:tc>
        <w:tc>
          <w:tcPr>
            <w:tcW w:w="1330" w:type="dxa"/>
          </w:tcPr>
          <w:p w14:paraId="5540739D" w14:textId="77777777" w:rsidR="004615A2" w:rsidRPr="00FF664E" w:rsidRDefault="004615A2" w:rsidP="00FF664E">
            <w:pPr>
              <w:autoSpaceDE w:val="0"/>
              <w:autoSpaceDN w:val="0"/>
              <w:adjustRightInd w:val="0"/>
              <w:spacing w:before="50" w:after="50"/>
            </w:pPr>
          </w:p>
        </w:tc>
      </w:tr>
      <w:tr w:rsidR="004615A2" w14:paraId="02F5995A" w14:textId="77777777">
        <w:trPr>
          <w:jc w:val="center"/>
        </w:trPr>
        <w:tc>
          <w:tcPr>
            <w:tcW w:w="1578" w:type="dxa"/>
          </w:tcPr>
          <w:p w14:paraId="32A1A5F5"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7E6875DA" w14:textId="77777777" w:rsidR="004615A2" w:rsidRPr="00FF664E" w:rsidRDefault="004615A2" w:rsidP="00FF664E">
            <w:pPr>
              <w:autoSpaceDE w:val="0"/>
              <w:autoSpaceDN w:val="0"/>
              <w:adjustRightInd w:val="0"/>
              <w:spacing w:before="50" w:after="50"/>
            </w:pPr>
          </w:p>
        </w:tc>
        <w:tc>
          <w:tcPr>
            <w:tcW w:w="1287" w:type="dxa"/>
          </w:tcPr>
          <w:p w14:paraId="087E21D6" w14:textId="77777777" w:rsidR="004615A2" w:rsidRPr="00FF664E" w:rsidRDefault="004615A2" w:rsidP="00FF664E">
            <w:pPr>
              <w:autoSpaceDE w:val="0"/>
              <w:autoSpaceDN w:val="0"/>
              <w:adjustRightInd w:val="0"/>
              <w:spacing w:before="50" w:after="50"/>
            </w:pPr>
          </w:p>
        </w:tc>
        <w:tc>
          <w:tcPr>
            <w:tcW w:w="1275" w:type="dxa"/>
          </w:tcPr>
          <w:p w14:paraId="69E4C91C" w14:textId="77777777" w:rsidR="004615A2" w:rsidRPr="00FF664E" w:rsidRDefault="004615A2" w:rsidP="00FF664E">
            <w:pPr>
              <w:autoSpaceDE w:val="0"/>
              <w:autoSpaceDN w:val="0"/>
              <w:adjustRightInd w:val="0"/>
              <w:spacing w:before="50" w:after="50"/>
            </w:pPr>
          </w:p>
        </w:tc>
        <w:tc>
          <w:tcPr>
            <w:tcW w:w="1437" w:type="dxa"/>
          </w:tcPr>
          <w:p w14:paraId="0904241F" w14:textId="77777777" w:rsidR="004615A2" w:rsidRPr="00FF664E" w:rsidRDefault="004615A2" w:rsidP="00FF664E">
            <w:pPr>
              <w:autoSpaceDE w:val="0"/>
              <w:autoSpaceDN w:val="0"/>
              <w:adjustRightInd w:val="0"/>
              <w:spacing w:before="50" w:after="50"/>
            </w:pPr>
          </w:p>
        </w:tc>
        <w:tc>
          <w:tcPr>
            <w:tcW w:w="1330" w:type="dxa"/>
          </w:tcPr>
          <w:p w14:paraId="7EEA70C8" w14:textId="77777777" w:rsidR="004615A2" w:rsidRPr="00FF664E" w:rsidRDefault="004615A2" w:rsidP="00FF664E">
            <w:pPr>
              <w:autoSpaceDE w:val="0"/>
              <w:autoSpaceDN w:val="0"/>
              <w:adjustRightInd w:val="0"/>
              <w:spacing w:before="50" w:after="50"/>
            </w:pPr>
          </w:p>
        </w:tc>
      </w:tr>
      <w:tr w:rsidR="004615A2" w14:paraId="52685EA7" w14:textId="77777777">
        <w:trPr>
          <w:jc w:val="center"/>
        </w:trPr>
        <w:tc>
          <w:tcPr>
            <w:tcW w:w="1578" w:type="dxa"/>
          </w:tcPr>
          <w:p w14:paraId="2308CC5E"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2394EE3F" w14:textId="77777777" w:rsidR="004615A2" w:rsidRPr="00FF664E" w:rsidRDefault="004615A2" w:rsidP="00FF664E">
            <w:pPr>
              <w:autoSpaceDE w:val="0"/>
              <w:autoSpaceDN w:val="0"/>
              <w:adjustRightInd w:val="0"/>
              <w:spacing w:before="50" w:after="50"/>
            </w:pPr>
          </w:p>
        </w:tc>
        <w:tc>
          <w:tcPr>
            <w:tcW w:w="1287" w:type="dxa"/>
          </w:tcPr>
          <w:p w14:paraId="2384A4EE" w14:textId="77777777" w:rsidR="004615A2" w:rsidRPr="00FF664E" w:rsidRDefault="004615A2" w:rsidP="00FF664E">
            <w:pPr>
              <w:autoSpaceDE w:val="0"/>
              <w:autoSpaceDN w:val="0"/>
              <w:adjustRightInd w:val="0"/>
              <w:spacing w:before="50" w:after="50"/>
            </w:pPr>
          </w:p>
        </w:tc>
        <w:tc>
          <w:tcPr>
            <w:tcW w:w="1275" w:type="dxa"/>
          </w:tcPr>
          <w:p w14:paraId="32B80139" w14:textId="77777777" w:rsidR="004615A2" w:rsidRPr="00FF664E" w:rsidRDefault="004615A2" w:rsidP="00FF664E">
            <w:pPr>
              <w:autoSpaceDE w:val="0"/>
              <w:autoSpaceDN w:val="0"/>
              <w:adjustRightInd w:val="0"/>
              <w:spacing w:before="50" w:after="50"/>
            </w:pPr>
          </w:p>
        </w:tc>
        <w:tc>
          <w:tcPr>
            <w:tcW w:w="1437" w:type="dxa"/>
          </w:tcPr>
          <w:p w14:paraId="5813BB7A" w14:textId="77777777" w:rsidR="004615A2" w:rsidRPr="00FF664E" w:rsidRDefault="004615A2" w:rsidP="00FF664E">
            <w:pPr>
              <w:autoSpaceDE w:val="0"/>
              <w:autoSpaceDN w:val="0"/>
              <w:adjustRightInd w:val="0"/>
              <w:spacing w:before="50" w:after="50"/>
            </w:pPr>
          </w:p>
        </w:tc>
        <w:tc>
          <w:tcPr>
            <w:tcW w:w="1330" w:type="dxa"/>
          </w:tcPr>
          <w:p w14:paraId="080C1403" w14:textId="77777777" w:rsidR="004615A2" w:rsidRPr="00FF664E" w:rsidRDefault="004615A2" w:rsidP="00FF664E">
            <w:pPr>
              <w:autoSpaceDE w:val="0"/>
              <w:autoSpaceDN w:val="0"/>
              <w:adjustRightInd w:val="0"/>
              <w:spacing w:before="50" w:after="50"/>
            </w:pPr>
          </w:p>
        </w:tc>
      </w:tr>
      <w:tr w:rsidR="004615A2" w14:paraId="3B7393BB" w14:textId="77777777">
        <w:trPr>
          <w:jc w:val="center"/>
        </w:trPr>
        <w:tc>
          <w:tcPr>
            <w:tcW w:w="1578" w:type="dxa"/>
          </w:tcPr>
          <w:p w14:paraId="090402EA"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79F0811A" w14:textId="77777777" w:rsidR="004615A2" w:rsidRPr="00FF664E" w:rsidRDefault="004615A2" w:rsidP="00FF664E">
            <w:pPr>
              <w:autoSpaceDE w:val="0"/>
              <w:autoSpaceDN w:val="0"/>
              <w:adjustRightInd w:val="0"/>
              <w:spacing w:before="50" w:after="50"/>
            </w:pPr>
          </w:p>
        </w:tc>
        <w:tc>
          <w:tcPr>
            <w:tcW w:w="1287" w:type="dxa"/>
          </w:tcPr>
          <w:p w14:paraId="1A95C832" w14:textId="77777777" w:rsidR="004615A2" w:rsidRPr="00FF664E" w:rsidRDefault="004615A2" w:rsidP="00FF664E">
            <w:pPr>
              <w:autoSpaceDE w:val="0"/>
              <w:autoSpaceDN w:val="0"/>
              <w:adjustRightInd w:val="0"/>
              <w:spacing w:before="50" w:after="50"/>
            </w:pPr>
          </w:p>
        </w:tc>
        <w:tc>
          <w:tcPr>
            <w:tcW w:w="1275" w:type="dxa"/>
          </w:tcPr>
          <w:p w14:paraId="7F2DE27A" w14:textId="77777777" w:rsidR="004615A2" w:rsidRPr="00FF664E" w:rsidRDefault="004615A2" w:rsidP="00FF664E">
            <w:pPr>
              <w:autoSpaceDE w:val="0"/>
              <w:autoSpaceDN w:val="0"/>
              <w:adjustRightInd w:val="0"/>
              <w:spacing w:before="50" w:after="50"/>
            </w:pPr>
          </w:p>
        </w:tc>
        <w:tc>
          <w:tcPr>
            <w:tcW w:w="1437" w:type="dxa"/>
          </w:tcPr>
          <w:p w14:paraId="1E566AFE" w14:textId="77777777" w:rsidR="004615A2" w:rsidRPr="00FF664E" w:rsidRDefault="004615A2" w:rsidP="00FF664E">
            <w:pPr>
              <w:autoSpaceDE w:val="0"/>
              <w:autoSpaceDN w:val="0"/>
              <w:adjustRightInd w:val="0"/>
              <w:spacing w:before="50" w:after="50"/>
            </w:pPr>
          </w:p>
        </w:tc>
        <w:tc>
          <w:tcPr>
            <w:tcW w:w="1330" w:type="dxa"/>
          </w:tcPr>
          <w:p w14:paraId="745351BC" w14:textId="77777777" w:rsidR="004615A2" w:rsidRPr="00FF664E" w:rsidRDefault="004615A2" w:rsidP="00FF664E">
            <w:pPr>
              <w:autoSpaceDE w:val="0"/>
              <w:autoSpaceDN w:val="0"/>
              <w:adjustRightInd w:val="0"/>
              <w:spacing w:before="50" w:after="50"/>
            </w:pPr>
          </w:p>
        </w:tc>
      </w:tr>
      <w:tr w:rsidR="004615A2" w14:paraId="093CC224" w14:textId="77777777">
        <w:trPr>
          <w:jc w:val="center"/>
        </w:trPr>
        <w:tc>
          <w:tcPr>
            <w:tcW w:w="1578" w:type="dxa"/>
          </w:tcPr>
          <w:p w14:paraId="5BF73F47"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37437889" w14:textId="77777777" w:rsidR="004615A2" w:rsidRPr="00FF664E" w:rsidRDefault="004615A2" w:rsidP="00FF664E">
            <w:pPr>
              <w:autoSpaceDE w:val="0"/>
              <w:autoSpaceDN w:val="0"/>
              <w:adjustRightInd w:val="0"/>
              <w:spacing w:before="50" w:after="50"/>
            </w:pPr>
          </w:p>
        </w:tc>
        <w:tc>
          <w:tcPr>
            <w:tcW w:w="1287" w:type="dxa"/>
          </w:tcPr>
          <w:p w14:paraId="3273EF45" w14:textId="77777777" w:rsidR="004615A2" w:rsidRPr="00FF664E" w:rsidRDefault="004615A2" w:rsidP="00FF664E">
            <w:pPr>
              <w:autoSpaceDE w:val="0"/>
              <w:autoSpaceDN w:val="0"/>
              <w:adjustRightInd w:val="0"/>
              <w:spacing w:before="50" w:after="50"/>
            </w:pPr>
          </w:p>
        </w:tc>
        <w:tc>
          <w:tcPr>
            <w:tcW w:w="1275" w:type="dxa"/>
          </w:tcPr>
          <w:p w14:paraId="24AEF931" w14:textId="77777777" w:rsidR="004615A2" w:rsidRPr="00FF664E" w:rsidRDefault="004615A2" w:rsidP="00FF664E">
            <w:pPr>
              <w:autoSpaceDE w:val="0"/>
              <w:autoSpaceDN w:val="0"/>
              <w:adjustRightInd w:val="0"/>
              <w:spacing w:before="50" w:after="50"/>
            </w:pPr>
          </w:p>
        </w:tc>
        <w:tc>
          <w:tcPr>
            <w:tcW w:w="1437" w:type="dxa"/>
          </w:tcPr>
          <w:p w14:paraId="679A9F72" w14:textId="77777777" w:rsidR="004615A2" w:rsidRPr="00FF664E" w:rsidRDefault="004615A2" w:rsidP="00FF664E">
            <w:pPr>
              <w:autoSpaceDE w:val="0"/>
              <w:autoSpaceDN w:val="0"/>
              <w:adjustRightInd w:val="0"/>
              <w:spacing w:before="50" w:after="50"/>
            </w:pPr>
          </w:p>
        </w:tc>
        <w:tc>
          <w:tcPr>
            <w:tcW w:w="1330" w:type="dxa"/>
          </w:tcPr>
          <w:p w14:paraId="31E3BFAB" w14:textId="77777777" w:rsidR="004615A2" w:rsidRPr="00FF664E" w:rsidRDefault="004615A2" w:rsidP="00FF664E">
            <w:pPr>
              <w:autoSpaceDE w:val="0"/>
              <w:autoSpaceDN w:val="0"/>
              <w:adjustRightInd w:val="0"/>
              <w:spacing w:before="50" w:after="50"/>
            </w:pPr>
          </w:p>
        </w:tc>
      </w:tr>
      <w:tr w:rsidR="004615A2" w14:paraId="571F8CC3" w14:textId="77777777">
        <w:trPr>
          <w:jc w:val="center"/>
        </w:trPr>
        <w:tc>
          <w:tcPr>
            <w:tcW w:w="1578" w:type="dxa"/>
          </w:tcPr>
          <w:p w14:paraId="7AF08956"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78D19329" w14:textId="77777777" w:rsidR="004615A2" w:rsidRPr="00FF664E" w:rsidRDefault="004615A2" w:rsidP="00FF664E">
            <w:pPr>
              <w:autoSpaceDE w:val="0"/>
              <w:autoSpaceDN w:val="0"/>
              <w:adjustRightInd w:val="0"/>
              <w:spacing w:before="50" w:after="50"/>
            </w:pPr>
          </w:p>
        </w:tc>
        <w:tc>
          <w:tcPr>
            <w:tcW w:w="1287" w:type="dxa"/>
          </w:tcPr>
          <w:p w14:paraId="1B0793E4" w14:textId="77777777" w:rsidR="004615A2" w:rsidRPr="00FF664E" w:rsidRDefault="004615A2" w:rsidP="00FF664E">
            <w:pPr>
              <w:autoSpaceDE w:val="0"/>
              <w:autoSpaceDN w:val="0"/>
              <w:adjustRightInd w:val="0"/>
              <w:spacing w:before="50" w:after="50"/>
            </w:pPr>
          </w:p>
        </w:tc>
        <w:tc>
          <w:tcPr>
            <w:tcW w:w="1275" w:type="dxa"/>
          </w:tcPr>
          <w:p w14:paraId="0CC15F62" w14:textId="77777777" w:rsidR="004615A2" w:rsidRPr="00FF664E" w:rsidRDefault="004615A2" w:rsidP="00FF664E">
            <w:pPr>
              <w:autoSpaceDE w:val="0"/>
              <w:autoSpaceDN w:val="0"/>
              <w:adjustRightInd w:val="0"/>
              <w:spacing w:before="50" w:after="50"/>
            </w:pPr>
          </w:p>
        </w:tc>
        <w:tc>
          <w:tcPr>
            <w:tcW w:w="1437" w:type="dxa"/>
          </w:tcPr>
          <w:p w14:paraId="7174E600" w14:textId="77777777" w:rsidR="004615A2" w:rsidRPr="00FF664E" w:rsidRDefault="004615A2" w:rsidP="00FF664E">
            <w:pPr>
              <w:autoSpaceDE w:val="0"/>
              <w:autoSpaceDN w:val="0"/>
              <w:adjustRightInd w:val="0"/>
              <w:spacing w:before="50" w:after="50"/>
            </w:pPr>
          </w:p>
        </w:tc>
        <w:tc>
          <w:tcPr>
            <w:tcW w:w="1330" w:type="dxa"/>
          </w:tcPr>
          <w:p w14:paraId="2CA87F11" w14:textId="77777777" w:rsidR="004615A2" w:rsidRPr="00FF664E" w:rsidRDefault="004615A2" w:rsidP="00FF664E">
            <w:pPr>
              <w:autoSpaceDE w:val="0"/>
              <w:autoSpaceDN w:val="0"/>
              <w:adjustRightInd w:val="0"/>
              <w:spacing w:before="50" w:after="50"/>
            </w:pPr>
          </w:p>
        </w:tc>
      </w:tr>
      <w:tr w:rsidR="004615A2" w14:paraId="6D0C1809" w14:textId="77777777">
        <w:trPr>
          <w:jc w:val="center"/>
        </w:trPr>
        <w:tc>
          <w:tcPr>
            <w:tcW w:w="1578" w:type="dxa"/>
          </w:tcPr>
          <w:p w14:paraId="7067E9A8"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5D7BC38C" w14:textId="77777777" w:rsidR="004615A2" w:rsidRPr="00FF664E" w:rsidRDefault="004615A2" w:rsidP="00FF664E">
            <w:pPr>
              <w:autoSpaceDE w:val="0"/>
              <w:autoSpaceDN w:val="0"/>
              <w:adjustRightInd w:val="0"/>
              <w:spacing w:before="50" w:after="50"/>
            </w:pPr>
          </w:p>
        </w:tc>
        <w:tc>
          <w:tcPr>
            <w:tcW w:w="1287" w:type="dxa"/>
          </w:tcPr>
          <w:p w14:paraId="7009B2E4" w14:textId="77777777" w:rsidR="004615A2" w:rsidRPr="00FF664E" w:rsidRDefault="004615A2" w:rsidP="00FF664E">
            <w:pPr>
              <w:autoSpaceDE w:val="0"/>
              <w:autoSpaceDN w:val="0"/>
              <w:adjustRightInd w:val="0"/>
              <w:spacing w:before="50" w:after="50"/>
            </w:pPr>
          </w:p>
        </w:tc>
        <w:tc>
          <w:tcPr>
            <w:tcW w:w="1275" w:type="dxa"/>
          </w:tcPr>
          <w:p w14:paraId="3F20B749" w14:textId="77777777" w:rsidR="004615A2" w:rsidRPr="00FF664E" w:rsidRDefault="004615A2" w:rsidP="00FF664E">
            <w:pPr>
              <w:autoSpaceDE w:val="0"/>
              <w:autoSpaceDN w:val="0"/>
              <w:adjustRightInd w:val="0"/>
              <w:spacing w:before="50" w:after="50"/>
            </w:pPr>
          </w:p>
        </w:tc>
        <w:tc>
          <w:tcPr>
            <w:tcW w:w="1437" w:type="dxa"/>
          </w:tcPr>
          <w:p w14:paraId="65243912" w14:textId="77777777" w:rsidR="004615A2" w:rsidRPr="00FF664E" w:rsidRDefault="004615A2" w:rsidP="00FF664E">
            <w:pPr>
              <w:autoSpaceDE w:val="0"/>
              <w:autoSpaceDN w:val="0"/>
              <w:adjustRightInd w:val="0"/>
              <w:spacing w:before="50" w:after="50"/>
            </w:pPr>
          </w:p>
        </w:tc>
        <w:tc>
          <w:tcPr>
            <w:tcW w:w="1330" w:type="dxa"/>
          </w:tcPr>
          <w:p w14:paraId="39AE414E" w14:textId="77777777" w:rsidR="004615A2" w:rsidRPr="00FF664E" w:rsidRDefault="004615A2" w:rsidP="00FF664E">
            <w:pPr>
              <w:autoSpaceDE w:val="0"/>
              <w:autoSpaceDN w:val="0"/>
              <w:adjustRightInd w:val="0"/>
              <w:spacing w:before="50" w:after="50"/>
            </w:pPr>
          </w:p>
        </w:tc>
      </w:tr>
      <w:tr w:rsidR="004615A2" w14:paraId="1D27D4A2" w14:textId="77777777">
        <w:trPr>
          <w:jc w:val="center"/>
        </w:trPr>
        <w:tc>
          <w:tcPr>
            <w:tcW w:w="1578" w:type="dxa"/>
          </w:tcPr>
          <w:p w14:paraId="04031526"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054EFA4C" w14:textId="77777777" w:rsidR="004615A2" w:rsidRPr="00FF664E" w:rsidRDefault="004615A2" w:rsidP="00FF664E">
            <w:pPr>
              <w:autoSpaceDE w:val="0"/>
              <w:autoSpaceDN w:val="0"/>
              <w:adjustRightInd w:val="0"/>
              <w:spacing w:before="50" w:after="50"/>
            </w:pPr>
          </w:p>
        </w:tc>
        <w:tc>
          <w:tcPr>
            <w:tcW w:w="1287" w:type="dxa"/>
          </w:tcPr>
          <w:p w14:paraId="41E4DE85" w14:textId="77777777" w:rsidR="004615A2" w:rsidRPr="00FF664E" w:rsidRDefault="004615A2" w:rsidP="00FF664E">
            <w:pPr>
              <w:autoSpaceDE w:val="0"/>
              <w:autoSpaceDN w:val="0"/>
              <w:adjustRightInd w:val="0"/>
              <w:spacing w:before="50" w:after="50"/>
            </w:pPr>
          </w:p>
        </w:tc>
        <w:tc>
          <w:tcPr>
            <w:tcW w:w="1275" w:type="dxa"/>
          </w:tcPr>
          <w:p w14:paraId="043974E7" w14:textId="77777777" w:rsidR="004615A2" w:rsidRPr="00FF664E" w:rsidRDefault="004615A2" w:rsidP="00FF664E">
            <w:pPr>
              <w:autoSpaceDE w:val="0"/>
              <w:autoSpaceDN w:val="0"/>
              <w:adjustRightInd w:val="0"/>
              <w:spacing w:before="50" w:after="50"/>
            </w:pPr>
          </w:p>
        </w:tc>
        <w:tc>
          <w:tcPr>
            <w:tcW w:w="1437" w:type="dxa"/>
          </w:tcPr>
          <w:p w14:paraId="2B467A91" w14:textId="77777777" w:rsidR="004615A2" w:rsidRPr="00FF664E" w:rsidRDefault="004615A2" w:rsidP="00FF664E">
            <w:pPr>
              <w:autoSpaceDE w:val="0"/>
              <w:autoSpaceDN w:val="0"/>
              <w:adjustRightInd w:val="0"/>
              <w:spacing w:before="50" w:after="50"/>
            </w:pPr>
          </w:p>
        </w:tc>
        <w:tc>
          <w:tcPr>
            <w:tcW w:w="1330" w:type="dxa"/>
          </w:tcPr>
          <w:p w14:paraId="49D8CC71" w14:textId="77777777" w:rsidR="004615A2" w:rsidRPr="00FF664E" w:rsidRDefault="004615A2" w:rsidP="00FF664E">
            <w:pPr>
              <w:autoSpaceDE w:val="0"/>
              <w:autoSpaceDN w:val="0"/>
              <w:adjustRightInd w:val="0"/>
              <w:spacing w:before="50" w:after="50"/>
            </w:pPr>
          </w:p>
        </w:tc>
      </w:tr>
      <w:tr w:rsidR="004615A2" w14:paraId="66DB0BFF" w14:textId="77777777">
        <w:trPr>
          <w:jc w:val="center"/>
        </w:trPr>
        <w:tc>
          <w:tcPr>
            <w:tcW w:w="1578" w:type="dxa"/>
          </w:tcPr>
          <w:p w14:paraId="1C150C91"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6E8FD59D" w14:textId="77777777" w:rsidR="004615A2" w:rsidRPr="00FF664E" w:rsidRDefault="004615A2" w:rsidP="00FF664E">
            <w:pPr>
              <w:autoSpaceDE w:val="0"/>
              <w:autoSpaceDN w:val="0"/>
              <w:adjustRightInd w:val="0"/>
              <w:spacing w:before="50" w:after="50"/>
            </w:pPr>
          </w:p>
        </w:tc>
        <w:tc>
          <w:tcPr>
            <w:tcW w:w="1287" w:type="dxa"/>
          </w:tcPr>
          <w:p w14:paraId="1F02D80E" w14:textId="77777777" w:rsidR="004615A2" w:rsidRPr="00FF664E" w:rsidRDefault="004615A2" w:rsidP="00FF664E">
            <w:pPr>
              <w:autoSpaceDE w:val="0"/>
              <w:autoSpaceDN w:val="0"/>
              <w:adjustRightInd w:val="0"/>
              <w:spacing w:before="50" w:after="50"/>
            </w:pPr>
          </w:p>
        </w:tc>
        <w:tc>
          <w:tcPr>
            <w:tcW w:w="1275" w:type="dxa"/>
          </w:tcPr>
          <w:p w14:paraId="4B2759D7" w14:textId="77777777" w:rsidR="004615A2" w:rsidRPr="00FF664E" w:rsidRDefault="004615A2" w:rsidP="00FF664E">
            <w:pPr>
              <w:autoSpaceDE w:val="0"/>
              <w:autoSpaceDN w:val="0"/>
              <w:adjustRightInd w:val="0"/>
              <w:spacing w:before="50" w:after="50"/>
            </w:pPr>
          </w:p>
        </w:tc>
        <w:tc>
          <w:tcPr>
            <w:tcW w:w="1437" w:type="dxa"/>
          </w:tcPr>
          <w:p w14:paraId="3FAE7542" w14:textId="77777777" w:rsidR="004615A2" w:rsidRPr="00FF664E" w:rsidRDefault="004615A2" w:rsidP="00FF664E">
            <w:pPr>
              <w:autoSpaceDE w:val="0"/>
              <w:autoSpaceDN w:val="0"/>
              <w:adjustRightInd w:val="0"/>
              <w:spacing w:before="50" w:after="50"/>
            </w:pPr>
          </w:p>
        </w:tc>
        <w:tc>
          <w:tcPr>
            <w:tcW w:w="1330" w:type="dxa"/>
          </w:tcPr>
          <w:p w14:paraId="22D52AE3" w14:textId="77777777" w:rsidR="004615A2" w:rsidRPr="00FF664E" w:rsidRDefault="004615A2" w:rsidP="00FF664E">
            <w:pPr>
              <w:autoSpaceDE w:val="0"/>
              <w:autoSpaceDN w:val="0"/>
              <w:adjustRightInd w:val="0"/>
              <w:spacing w:before="50" w:after="50"/>
            </w:pPr>
          </w:p>
        </w:tc>
      </w:tr>
      <w:tr w:rsidR="004615A2" w14:paraId="258B8662" w14:textId="77777777">
        <w:trPr>
          <w:jc w:val="center"/>
        </w:trPr>
        <w:tc>
          <w:tcPr>
            <w:tcW w:w="1578" w:type="dxa"/>
          </w:tcPr>
          <w:p w14:paraId="7C68250D"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426267BF" w14:textId="77777777" w:rsidR="004615A2" w:rsidRPr="00FF664E" w:rsidRDefault="004615A2" w:rsidP="00FF664E">
            <w:pPr>
              <w:autoSpaceDE w:val="0"/>
              <w:autoSpaceDN w:val="0"/>
              <w:adjustRightInd w:val="0"/>
              <w:spacing w:before="50" w:after="50"/>
            </w:pPr>
          </w:p>
        </w:tc>
        <w:tc>
          <w:tcPr>
            <w:tcW w:w="1287" w:type="dxa"/>
          </w:tcPr>
          <w:p w14:paraId="5432E653" w14:textId="77777777" w:rsidR="004615A2" w:rsidRPr="00FF664E" w:rsidRDefault="004615A2" w:rsidP="00FF664E">
            <w:pPr>
              <w:autoSpaceDE w:val="0"/>
              <w:autoSpaceDN w:val="0"/>
              <w:adjustRightInd w:val="0"/>
              <w:spacing w:before="50" w:after="50"/>
            </w:pPr>
          </w:p>
        </w:tc>
        <w:tc>
          <w:tcPr>
            <w:tcW w:w="1275" w:type="dxa"/>
          </w:tcPr>
          <w:p w14:paraId="3FBAD31F" w14:textId="77777777" w:rsidR="004615A2" w:rsidRPr="00FF664E" w:rsidRDefault="004615A2" w:rsidP="00FF664E">
            <w:pPr>
              <w:autoSpaceDE w:val="0"/>
              <w:autoSpaceDN w:val="0"/>
              <w:adjustRightInd w:val="0"/>
              <w:spacing w:before="50" w:after="50"/>
            </w:pPr>
          </w:p>
        </w:tc>
        <w:tc>
          <w:tcPr>
            <w:tcW w:w="1437" w:type="dxa"/>
          </w:tcPr>
          <w:p w14:paraId="7D422559" w14:textId="77777777" w:rsidR="004615A2" w:rsidRPr="00FF664E" w:rsidRDefault="004615A2" w:rsidP="00FF664E">
            <w:pPr>
              <w:autoSpaceDE w:val="0"/>
              <w:autoSpaceDN w:val="0"/>
              <w:adjustRightInd w:val="0"/>
              <w:spacing w:before="50" w:after="50"/>
            </w:pPr>
          </w:p>
        </w:tc>
        <w:tc>
          <w:tcPr>
            <w:tcW w:w="1330" w:type="dxa"/>
          </w:tcPr>
          <w:p w14:paraId="6D9FC668" w14:textId="77777777" w:rsidR="004615A2" w:rsidRPr="00FF664E" w:rsidRDefault="004615A2" w:rsidP="00FF664E">
            <w:pPr>
              <w:autoSpaceDE w:val="0"/>
              <w:autoSpaceDN w:val="0"/>
              <w:adjustRightInd w:val="0"/>
              <w:spacing w:before="50" w:after="50"/>
            </w:pPr>
          </w:p>
        </w:tc>
      </w:tr>
      <w:tr w:rsidR="004615A2" w14:paraId="456CEDED" w14:textId="77777777">
        <w:trPr>
          <w:jc w:val="center"/>
        </w:trPr>
        <w:tc>
          <w:tcPr>
            <w:tcW w:w="1578" w:type="dxa"/>
          </w:tcPr>
          <w:p w14:paraId="74AF2827"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7EA4561A" w14:textId="77777777" w:rsidR="004615A2" w:rsidRPr="00FF664E" w:rsidRDefault="004615A2" w:rsidP="00FF664E">
            <w:pPr>
              <w:autoSpaceDE w:val="0"/>
              <w:autoSpaceDN w:val="0"/>
              <w:adjustRightInd w:val="0"/>
              <w:spacing w:before="50" w:after="50"/>
            </w:pPr>
          </w:p>
        </w:tc>
        <w:tc>
          <w:tcPr>
            <w:tcW w:w="1287" w:type="dxa"/>
          </w:tcPr>
          <w:p w14:paraId="0188200E" w14:textId="77777777" w:rsidR="004615A2" w:rsidRPr="00FF664E" w:rsidRDefault="004615A2" w:rsidP="00FF664E">
            <w:pPr>
              <w:autoSpaceDE w:val="0"/>
              <w:autoSpaceDN w:val="0"/>
              <w:adjustRightInd w:val="0"/>
              <w:spacing w:before="50" w:after="50"/>
            </w:pPr>
          </w:p>
        </w:tc>
        <w:tc>
          <w:tcPr>
            <w:tcW w:w="1275" w:type="dxa"/>
          </w:tcPr>
          <w:p w14:paraId="5E426F42" w14:textId="77777777" w:rsidR="004615A2" w:rsidRPr="00FF664E" w:rsidRDefault="004615A2" w:rsidP="00FF664E">
            <w:pPr>
              <w:autoSpaceDE w:val="0"/>
              <w:autoSpaceDN w:val="0"/>
              <w:adjustRightInd w:val="0"/>
              <w:spacing w:before="50" w:after="50"/>
            </w:pPr>
          </w:p>
        </w:tc>
        <w:tc>
          <w:tcPr>
            <w:tcW w:w="1437" w:type="dxa"/>
          </w:tcPr>
          <w:p w14:paraId="35B31D55" w14:textId="77777777" w:rsidR="004615A2" w:rsidRPr="00FF664E" w:rsidRDefault="004615A2" w:rsidP="00FF664E">
            <w:pPr>
              <w:autoSpaceDE w:val="0"/>
              <w:autoSpaceDN w:val="0"/>
              <w:adjustRightInd w:val="0"/>
              <w:spacing w:before="50" w:after="50"/>
            </w:pPr>
          </w:p>
        </w:tc>
        <w:tc>
          <w:tcPr>
            <w:tcW w:w="1330" w:type="dxa"/>
          </w:tcPr>
          <w:p w14:paraId="33790977" w14:textId="77777777" w:rsidR="004615A2" w:rsidRPr="00FF664E" w:rsidRDefault="004615A2" w:rsidP="00FF664E">
            <w:pPr>
              <w:autoSpaceDE w:val="0"/>
              <w:autoSpaceDN w:val="0"/>
              <w:adjustRightInd w:val="0"/>
              <w:spacing w:before="50" w:after="50"/>
            </w:pPr>
          </w:p>
        </w:tc>
      </w:tr>
      <w:tr w:rsidR="004615A2" w14:paraId="11CD348F" w14:textId="77777777">
        <w:trPr>
          <w:jc w:val="center"/>
        </w:trPr>
        <w:tc>
          <w:tcPr>
            <w:tcW w:w="1578" w:type="dxa"/>
          </w:tcPr>
          <w:p w14:paraId="7EF072D0"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69718DF8" w14:textId="77777777" w:rsidR="004615A2" w:rsidRPr="00FF664E" w:rsidRDefault="004615A2" w:rsidP="00FF664E">
            <w:pPr>
              <w:autoSpaceDE w:val="0"/>
              <w:autoSpaceDN w:val="0"/>
              <w:adjustRightInd w:val="0"/>
              <w:spacing w:before="50" w:after="50"/>
            </w:pPr>
          </w:p>
        </w:tc>
        <w:tc>
          <w:tcPr>
            <w:tcW w:w="1287" w:type="dxa"/>
          </w:tcPr>
          <w:p w14:paraId="44605F66" w14:textId="77777777" w:rsidR="004615A2" w:rsidRPr="00FF664E" w:rsidRDefault="004615A2" w:rsidP="00FF664E">
            <w:pPr>
              <w:autoSpaceDE w:val="0"/>
              <w:autoSpaceDN w:val="0"/>
              <w:adjustRightInd w:val="0"/>
              <w:spacing w:before="50" w:after="50"/>
            </w:pPr>
          </w:p>
        </w:tc>
        <w:tc>
          <w:tcPr>
            <w:tcW w:w="1275" w:type="dxa"/>
          </w:tcPr>
          <w:p w14:paraId="4038B302" w14:textId="77777777" w:rsidR="004615A2" w:rsidRPr="00FF664E" w:rsidRDefault="004615A2" w:rsidP="00FF664E">
            <w:pPr>
              <w:autoSpaceDE w:val="0"/>
              <w:autoSpaceDN w:val="0"/>
              <w:adjustRightInd w:val="0"/>
              <w:spacing w:before="50" w:after="50"/>
            </w:pPr>
          </w:p>
        </w:tc>
        <w:tc>
          <w:tcPr>
            <w:tcW w:w="1437" w:type="dxa"/>
          </w:tcPr>
          <w:p w14:paraId="5A381D3B" w14:textId="77777777" w:rsidR="004615A2" w:rsidRPr="00FF664E" w:rsidRDefault="004615A2" w:rsidP="00FF664E">
            <w:pPr>
              <w:autoSpaceDE w:val="0"/>
              <w:autoSpaceDN w:val="0"/>
              <w:adjustRightInd w:val="0"/>
              <w:spacing w:before="50" w:after="50"/>
            </w:pPr>
          </w:p>
        </w:tc>
        <w:tc>
          <w:tcPr>
            <w:tcW w:w="1330" w:type="dxa"/>
          </w:tcPr>
          <w:p w14:paraId="35C6418B" w14:textId="77777777" w:rsidR="004615A2" w:rsidRPr="00FF664E" w:rsidRDefault="004615A2" w:rsidP="00FF664E">
            <w:pPr>
              <w:autoSpaceDE w:val="0"/>
              <w:autoSpaceDN w:val="0"/>
              <w:adjustRightInd w:val="0"/>
              <w:spacing w:before="50" w:after="50"/>
            </w:pPr>
          </w:p>
        </w:tc>
      </w:tr>
      <w:tr w:rsidR="004615A2" w14:paraId="78698CD6" w14:textId="77777777">
        <w:trPr>
          <w:jc w:val="center"/>
        </w:trPr>
        <w:tc>
          <w:tcPr>
            <w:tcW w:w="1578" w:type="dxa"/>
          </w:tcPr>
          <w:p w14:paraId="08661B3C"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502F72A3" w14:textId="77777777" w:rsidR="004615A2" w:rsidRPr="00FF664E" w:rsidRDefault="004615A2" w:rsidP="00FF664E">
            <w:pPr>
              <w:autoSpaceDE w:val="0"/>
              <w:autoSpaceDN w:val="0"/>
              <w:adjustRightInd w:val="0"/>
              <w:spacing w:before="50" w:after="50"/>
            </w:pPr>
          </w:p>
        </w:tc>
        <w:tc>
          <w:tcPr>
            <w:tcW w:w="1287" w:type="dxa"/>
          </w:tcPr>
          <w:p w14:paraId="474DA6A4" w14:textId="77777777" w:rsidR="004615A2" w:rsidRPr="00FF664E" w:rsidRDefault="004615A2" w:rsidP="00FF664E">
            <w:pPr>
              <w:autoSpaceDE w:val="0"/>
              <w:autoSpaceDN w:val="0"/>
              <w:adjustRightInd w:val="0"/>
              <w:spacing w:before="50" w:after="50"/>
            </w:pPr>
          </w:p>
        </w:tc>
        <w:tc>
          <w:tcPr>
            <w:tcW w:w="1275" w:type="dxa"/>
          </w:tcPr>
          <w:p w14:paraId="08FEA9BD" w14:textId="77777777" w:rsidR="004615A2" w:rsidRPr="00FF664E" w:rsidRDefault="004615A2" w:rsidP="00FF664E">
            <w:pPr>
              <w:autoSpaceDE w:val="0"/>
              <w:autoSpaceDN w:val="0"/>
              <w:adjustRightInd w:val="0"/>
              <w:spacing w:before="50" w:after="50"/>
            </w:pPr>
          </w:p>
        </w:tc>
        <w:tc>
          <w:tcPr>
            <w:tcW w:w="1437" w:type="dxa"/>
          </w:tcPr>
          <w:p w14:paraId="2CC26811" w14:textId="77777777" w:rsidR="004615A2" w:rsidRPr="00FF664E" w:rsidRDefault="004615A2" w:rsidP="00FF664E">
            <w:pPr>
              <w:autoSpaceDE w:val="0"/>
              <w:autoSpaceDN w:val="0"/>
              <w:adjustRightInd w:val="0"/>
              <w:spacing w:before="50" w:after="50"/>
            </w:pPr>
          </w:p>
        </w:tc>
        <w:tc>
          <w:tcPr>
            <w:tcW w:w="1330" w:type="dxa"/>
          </w:tcPr>
          <w:p w14:paraId="391F14B1" w14:textId="77777777" w:rsidR="004615A2" w:rsidRPr="00FF664E" w:rsidRDefault="004615A2" w:rsidP="00FF664E">
            <w:pPr>
              <w:autoSpaceDE w:val="0"/>
              <w:autoSpaceDN w:val="0"/>
              <w:adjustRightInd w:val="0"/>
              <w:spacing w:before="50" w:after="50"/>
            </w:pPr>
          </w:p>
        </w:tc>
      </w:tr>
      <w:tr w:rsidR="004615A2" w14:paraId="429CF02E" w14:textId="77777777">
        <w:trPr>
          <w:jc w:val="center"/>
        </w:trPr>
        <w:tc>
          <w:tcPr>
            <w:tcW w:w="1578" w:type="dxa"/>
          </w:tcPr>
          <w:p w14:paraId="044CD2F9"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12465D39" w14:textId="77777777" w:rsidR="004615A2" w:rsidRPr="00FF664E" w:rsidRDefault="004615A2" w:rsidP="00FF664E">
            <w:pPr>
              <w:autoSpaceDE w:val="0"/>
              <w:autoSpaceDN w:val="0"/>
              <w:adjustRightInd w:val="0"/>
              <w:spacing w:before="50" w:after="50"/>
            </w:pPr>
          </w:p>
        </w:tc>
        <w:tc>
          <w:tcPr>
            <w:tcW w:w="1287" w:type="dxa"/>
          </w:tcPr>
          <w:p w14:paraId="3073011D" w14:textId="77777777" w:rsidR="004615A2" w:rsidRPr="00FF664E" w:rsidRDefault="004615A2" w:rsidP="00FF664E">
            <w:pPr>
              <w:autoSpaceDE w:val="0"/>
              <w:autoSpaceDN w:val="0"/>
              <w:adjustRightInd w:val="0"/>
              <w:spacing w:before="50" w:after="50"/>
            </w:pPr>
          </w:p>
        </w:tc>
        <w:tc>
          <w:tcPr>
            <w:tcW w:w="1275" w:type="dxa"/>
          </w:tcPr>
          <w:p w14:paraId="46FE9239" w14:textId="77777777" w:rsidR="004615A2" w:rsidRPr="00FF664E" w:rsidRDefault="004615A2" w:rsidP="00FF664E">
            <w:pPr>
              <w:autoSpaceDE w:val="0"/>
              <w:autoSpaceDN w:val="0"/>
              <w:adjustRightInd w:val="0"/>
              <w:spacing w:before="50" w:after="50"/>
            </w:pPr>
          </w:p>
        </w:tc>
        <w:tc>
          <w:tcPr>
            <w:tcW w:w="1437" w:type="dxa"/>
          </w:tcPr>
          <w:p w14:paraId="2F3C62A2" w14:textId="77777777" w:rsidR="004615A2" w:rsidRPr="00FF664E" w:rsidRDefault="004615A2" w:rsidP="00FF664E">
            <w:pPr>
              <w:autoSpaceDE w:val="0"/>
              <w:autoSpaceDN w:val="0"/>
              <w:adjustRightInd w:val="0"/>
              <w:spacing w:before="50" w:after="50"/>
            </w:pPr>
          </w:p>
        </w:tc>
        <w:tc>
          <w:tcPr>
            <w:tcW w:w="1330" w:type="dxa"/>
          </w:tcPr>
          <w:p w14:paraId="3AA0B718" w14:textId="77777777" w:rsidR="004615A2" w:rsidRPr="00FF664E" w:rsidRDefault="004615A2" w:rsidP="00FF664E">
            <w:pPr>
              <w:autoSpaceDE w:val="0"/>
              <w:autoSpaceDN w:val="0"/>
              <w:adjustRightInd w:val="0"/>
              <w:spacing w:before="50" w:after="50"/>
            </w:pPr>
          </w:p>
        </w:tc>
      </w:tr>
      <w:tr w:rsidR="004615A2" w14:paraId="2FC64F64" w14:textId="77777777">
        <w:trPr>
          <w:jc w:val="center"/>
        </w:trPr>
        <w:tc>
          <w:tcPr>
            <w:tcW w:w="1578" w:type="dxa"/>
          </w:tcPr>
          <w:p w14:paraId="19B6F419"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1ABF1F54" w14:textId="77777777" w:rsidR="004615A2" w:rsidRPr="00FF664E" w:rsidRDefault="004615A2" w:rsidP="00FF664E">
            <w:pPr>
              <w:autoSpaceDE w:val="0"/>
              <w:autoSpaceDN w:val="0"/>
              <w:adjustRightInd w:val="0"/>
              <w:spacing w:before="50" w:after="50"/>
            </w:pPr>
          </w:p>
        </w:tc>
        <w:tc>
          <w:tcPr>
            <w:tcW w:w="1287" w:type="dxa"/>
          </w:tcPr>
          <w:p w14:paraId="31218E7E" w14:textId="77777777" w:rsidR="004615A2" w:rsidRPr="00FF664E" w:rsidRDefault="004615A2" w:rsidP="00FF664E">
            <w:pPr>
              <w:autoSpaceDE w:val="0"/>
              <w:autoSpaceDN w:val="0"/>
              <w:adjustRightInd w:val="0"/>
              <w:spacing w:before="50" w:after="50"/>
            </w:pPr>
          </w:p>
        </w:tc>
        <w:tc>
          <w:tcPr>
            <w:tcW w:w="1275" w:type="dxa"/>
          </w:tcPr>
          <w:p w14:paraId="6F643B5B" w14:textId="77777777" w:rsidR="004615A2" w:rsidRPr="00FF664E" w:rsidRDefault="004615A2" w:rsidP="00FF664E">
            <w:pPr>
              <w:autoSpaceDE w:val="0"/>
              <w:autoSpaceDN w:val="0"/>
              <w:adjustRightInd w:val="0"/>
              <w:spacing w:before="50" w:after="50"/>
            </w:pPr>
          </w:p>
        </w:tc>
        <w:tc>
          <w:tcPr>
            <w:tcW w:w="1437" w:type="dxa"/>
          </w:tcPr>
          <w:p w14:paraId="73460C1D" w14:textId="77777777" w:rsidR="004615A2" w:rsidRPr="00FF664E" w:rsidRDefault="004615A2" w:rsidP="00FF664E">
            <w:pPr>
              <w:autoSpaceDE w:val="0"/>
              <w:autoSpaceDN w:val="0"/>
              <w:adjustRightInd w:val="0"/>
              <w:spacing w:before="50" w:after="50"/>
            </w:pPr>
          </w:p>
        </w:tc>
        <w:tc>
          <w:tcPr>
            <w:tcW w:w="1330" w:type="dxa"/>
          </w:tcPr>
          <w:p w14:paraId="614BB0B1" w14:textId="77777777" w:rsidR="004615A2" w:rsidRPr="00FF664E" w:rsidRDefault="004615A2" w:rsidP="00FF664E">
            <w:pPr>
              <w:autoSpaceDE w:val="0"/>
              <w:autoSpaceDN w:val="0"/>
              <w:adjustRightInd w:val="0"/>
              <w:spacing w:before="50" w:after="50"/>
            </w:pPr>
          </w:p>
        </w:tc>
      </w:tr>
      <w:tr w:rsidR="004615A2" w14:paraId="65EBBB89" w14:textId="77777777">
        <w:trPr>
          <w:jc w:val="center"/>
        </w:trPr>
        <w:tc>
          <w:tcPr>
            <w:tcW w:w="1578" w:type="dxa"/>
          </w:tcPr>
          <w:p w14:paraId="65E0880B"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71CFEA3B" w14:textId="77777777" w:rsidR="004615A2" w:rsidRPr="00FF664E" w:rsidRDefault="004615A2" w:rsidP="00FF664E">
            <w:pPr>
              <w:autoSpaceDE w:val="0"/>
              <w:autoSpaceDN w:val="0"/>
              <w:adjustRightInd w:val="0"/>
              <w:spacing w:before="50" w:after="50"/>
            </w:pPr>
          </w:p>
        </w:tc>
        <w:tc>
          <w:tcPr>
            <w:tcW w:w="1287" w:type="dxa"/>
          </w:tcPr>
          <w:p w14:paraId="5059CA46" w14:textId="77777777" w:rsidR="004615A2" w:rsidRPr="00FF664E" w:rsidRDefault="004615A2" w:rsidP="00FF664E">
            <w:pPr>
              <w:autoSpaceDE w:val="0"/>
              <w:autoSpaceDN w:val="0"/>
              <w:adjustRightInd w:val="0"/>
              <w:spacing w:before="50" w:after="50"/>
            </w:pPr>
          </w:p>
        </w:tc>
        <w:tc>
          <w:tcPr>
            <w:tcW w:w="1275" w:type="dxa"/>
          </w:tcPr>
          <w:p w14:paraId="1FB1CE8D" w14:textId="77777777" w:rsidR="004615A2" w:rsidRPr="00FF664E" w:rsidRDefault="004615A2" w:rsidP="00FF664E">
            <w:pPr>
              <w:autoSpaceDE w:val="0"/>
              <w:autoSpaceDN w:val="0"/>
              <w:adjustRightInd w:val="0"/>
              <w:spacing w:before="50" w:after="50"/>
            </w:pPr>
          </w:p>
        </w:tc>
        <w:tc>
          <w:tcPr>
            <w:tcW w:w="1437" w:type="dxa"/>
          </w:tcPr>
          <w:p w14:paraId="034DB904" w14:textId="77777777" w:rsidR="004615A2" w:rsidRPr="00FF664E" w:rsidRDefault="004615A2" w:rsidP="00FF664E">
            <w:pPr>
              <w:autoSpaceDE w:val="0"/>
              <w:autoSpaceDN w:val="0"/>
              <w:adjustRightInd w:val="0"/>
              <w:spacing w:before="50" w:after="50"/>
            </w:pPr>
          </w:p>
        </w:tc>
        <w:tc>
          <w:tcPr>
            <w:tcW w:w="1330" w:type="dxa"/>
          </w:tcPr>
          <w:p w14:paraId="57BF6DFF" w14:textId="77777777" w:rsidR="004615A2" w:rsidRPr="00FF664E" w:rsidRDefault="004615A2" w:rsidP="00FF664E">
            <w:pPr>
              <w:autoSpaceDE w:val="0"/>
              <w:autoSpaceDN w:val="0"/>
              <w:adjustRightInd w:val="0"/>
              <w:spacing w:before="50" w:after="50"/>
            </w:pPr>
          </w:p>
        </w:tc>
      </w:tr>
      <w:tr w:rsidR="004615A2" w14:paraId="7A35F44C" w14:textId="77777777">
        <w:trPr>
          <w:jc w:val="center"/>
        </w:trPr>
        <w:tc>
          <w:tcPr>
            <w:tcW w:w="1578" w:type="dxa"/>
          </w:tcPr>
          <w:p w14:paraId="1F8656D4"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7FBDD79B" w14:textId="77777777" w:rsidR="004615A2" w:rsidRPr="00FF664E" w:rsidRDefault="004615A2" w:rsidP="00FF664E">
            <w:pPr>
              <w:autoSpaceDE w:val="0"/>
              <w:autoSpaceDN w:val="0"/>
              <w:adjustRightInd w:val="0"/>
              <w:spacing w:before="50" w:after="50"/>
            </w:pPr>
          </w:p>
        </w:tc>
        <w:tc>
          <w:tcPr>
            <w:tcW w:w="1287" w:type="dxa"/>
          </w:tcPr>
          <w:p w14:paraId="31055849" w14:textId="77777777" w:rsidR="004615A2" w:rsidRPr="00FF664E" w:rsidRDefault="004615A2" w:rsidP="00FF664E">
            <w:pPr>
              <w:autoSpaceDE w:val="0"/>
              <w:autoSpaceDN w:val="0"/>
              <w:adjustRightInd w:val="0"/>
              <w:spacing w:before="50" w:after="50"/>
            </w:pPr>
          </w:p>
        </w:tc>
        <w:tc>
          <w:tcPr>
            <w:tcW w:w="1275" w:type="dxa"/>
          </w:tcPr>
          <w:p w14:paraId="3518AF7A" w14:textId="77777777" w:rsidR="004615A2" w:rsidRPr="00FF664E" w:rsidRDefault="004615A2" w:rsidP="00FF664E">
            <w:pPr>
              <w:autoSpaceDE w:val="0"/>
              <w:autoSpaceDN w:val="0"/>
              <w:adjustRightInd w:val="0"/>
              <w:spacing w:before="50" w:after="50"/>
            </w:pPr>
          </w:p>
        </w:tc>
        <w:tc>
          <w:tcPr>
            <w:tcW w:w="1437" w:type="dxa"/>
          </w:tcPr>
          <w:p w14:paraId="0F10B5B0" w14:textId="77777777" w:rsidR="004615A2" w:rsidRPr="00FF664E" w:rsidRDefault="004615A2" w:rsidP="00FF664E">
            <w:pPr>
              <w:autoSpaceDE w:val="0"/>
              <w:autoSpaceDN w:val="0"/>
              <w:adjustRightInd w:val="0"/>
              <w:spacing w:before="50" w:after="50"/>
            </w:pPr>
          </w:p>
        </w:tc>
        <w:tc>
          <w:tcPr>
            <w:tcW w:w="1330" w:type="dxa"/>
          </w:tcPr>
          <w:p w14:paraId="0F16D6AA" w14:textId="77777777" w:rsidR="004615A2" w:rsidRPr="00FF664E" w:rsidRDefault="004615A2" w:rsidP="00FF664E">
            <w:pPr>
              <w:autoSpaceDE w:val="0"/>
              <w:autoSpaceDN w:val="0"/>
              <w:adjustRightInd w:val="0"/>
              <w:spacing w:before="50" w:after="50"/>
            </w:pPr>
          </w:p>
        </w:tc>
      </w:tr>
      <w:tr w:rsidR="004615A2" w14:paraId="75472A53" w14:textId="77777777">
        <w:trPr>
          <w:jc w:val="center"/>
        </w:trPr>
        <w:tc>
          <w:tcPr>
            <w:tcW w:w="1578" w:type="dxa"/>
          </w:tcPr>
          <w:p w14:paraId="02E9FED3"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65E197D4" w14:textId="77777777" w:rsidR="004615A2" w:rsidRPr="00FF664E" w:rsidRDefault="004615A2" w:rsidP="00FF664E">
            <w:pPr>
              <w:autoSpaceDE w:val="0"/>
              <w:autoSpaceDN w:val="0"/>
              <w:adjustRightInd w:val="0"/>
              <w:spacing w:before="50" w:after="50"/>
            </w:pPr>
          </w:p>
        </w:tc>
        <w:tc>
          <w:tcPr>
            <w:tcW w:w="1287" w:type="dxa"/>
          </w:tcPr>
          <w:p w14:paraId="1A8A7C2F" w14:textId="77777777" w:rsidR="004615A2" w:rsidRPr="00FF664E" w:rsidRDefault="004615A2" w:rsidP="00FF664E">
            <w:pPr>
              <w:autoSpaceDE w:val="0"/>
              <w:autoSpaceDN w:val="0"/>
              <w:adjustRightInd w:val="0"/>
              <w:spacing w:before="50" w:after="50"/>
            </w:pPr>
          </w:p>
        </w:tc>
        <w:tc>
          <w:tcPr>
            <w:tcW w:w="1275" w:type="dxa"/>
          </w:tcPr>
          <w:p w14:paraId="4DCACB39" w14:textId="77777777" w:rsidR="004615A2" w:rsidRPr="00FF664E" w:rsidRDefault="004615A2" w:rsidP="00FF664E">
            <w:pPr>
              <w:autoSpaceDE w:val="0"/>
              <w:autoSpaceDN w:val="0"/>
              <w:adjustRightInd w:val="0"/>
              <w:spacing w:before="50" w:after="50"/>
            </w:pPr>
          </w:p>
        </w:tc>
        <w:tc>
          <w:tcPr>
            <w:tcW w:w="1437" w:type="dxa"/>
          </w:tcPr>
          <w:p w14:paraId="77E333BA" w14:textId="77777777" w:rsidR="004615A2" w:rsidRPr="00FF664E" w:rsidRDefault="004615A2" w:rsidP="00FF664E">
            <w:pPr>
              <w:autoSpaceDE w:val="0"/>
              <w:autoSpaceDN w:val="0"/>
              <w:adjustRightInd w:val="0"/>
              <w:spacing w:before="50" w:after="50"/>
            </w:pPr>
          </w:p>
        </w:tc>
        <w:tc>
          <w:tcPr>
            <w:tcW w:w="1330" w:type="dxa"/>
          </w:tcPr>
          <w:p w14:paraId="62446798" w14:textId="77777777" w:rsidR="004615A2" w:rsidRPr="00FF664E" w:rsidRDefault="004615A2" w:rsidP="00FF664E">
            <w:pPr>
              <w:autoSpaceDE w:val="0"/>
              <w:autoSpaceDN w:val="0"/>
              <w:adjustRightInd w:val="0"/>
              <w:spacing w:before="50" w:after="50"/>
            </w:pPr>
          </w:p>
        </w:tc>
      </w:tr>
      <w:tr w:rsidR="004615A2" w14:paraId="47CCA046" w14:textId="77777777">
        <w:trPr>
          <w:jc w:val="center"/>
        </w:trPr>
        <w:tc>
          <w:tcPr>
            <w:tcW w:w="1578" w:type="dxa"/>
          </w:tcPr>
          <w:p w14:paraId="462FB8E0"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2FD433A1" w14:textId="77777777" w:rsidR="004615A2" w:rsidRPr="00FF664E" w:rsidRDefault="004615A2" w:rsidP="00FF664E">
            <w:pPr>
              <w:autoSpaceDE w:val="0"/>
              <w:autoSpaceDN w:val="0"/>
              <w:adjustRightInd w:val="0"/>
              <w:spacing w:before="50" w:after="50"/>
            </w:pPr>
          </w:p>
        </w:tc>
        <w:tc>
          <w:tcPr>
            <w:tcW w:w="1287" w:type="dxa"/>
          </w:tcPr>
          <w:p w14:paraId="7ACD818C" w14:textId="77777777" w:rsidR="004615A2" w:rsidRPr="00FF664E" w:rsidRDefault="004615A2" w:rsidP="00FF664E">
            <w:pPr>
              <w:autoSpaceDE w:val="0"/>
              <w:autoSpaceDN w:val="0"/>
              <w:adjustRightInd w:val="0"/>
              <w:spacing w:before="50" w:after="50"/>
            </w:pPr>
          </w:p>
        </w:tc>
        <w:tc>
          <w:tcPr>
            <w:tcW w:w="1275" w:type="dxa"/>
          </w:tcPr>
          <w:p w14:paraId="38EFE4CD" w14:textId="77777777" w:rsidR="004615A2" w:rsidRPr="00FF664E" w:rsidRDefault="004615A2" w:rsidP="00FF664E">
            <w:pPr>
              <w:autoSpaceDE w:val="0"/>
              <w:autoSpaceDN w:val="0"/>
              <w:adjustRightInd w:val="0"/>
              <w:spacing w:before="50" w:after="50"/>
            </w:pPr>
          </w:p>
        </w:tc>
        <w:tc>
          <w:tcPr>
            <w:tcW w:w="1437" w:type="dxa"/>
          </w:tcPr>
          <w:p w14:paraId="66295992" w14:textId="77777777" w:rsidR="004615A2" w:rsidRPr="00FF664E" w:rsidRDefault="004615A2" w:rsidP="00FF664E">
            <w:pPr>
              <w:autoSpaceDE w:val="0"/>
              <w:autoSpaceDN w:val="0"/>
              <w:adjustRightInd w:val="0"/>
              <w:spacing w:before="50" w:after="50"/>
            </w:pPr>
          </w:p>
        </w:tc>
        <w:tc>
          <w:tcPr>
            <w:tcW w:w="1330" w:type="dxa"/>
          </w:tcPr>
          <w:p w14:paraId="5B5E32B8" w14:textId="77777777" w:rsidR="004615A2" w:rsidRPr="00FF664E" w:rsidRDefault="004615A2" w:rsidP="00FF664E">
            <w:pPr>
              <w:autoSpaceDE w:val="0"/>
              <w:autoSpaceDN w:val="0"/>
              <w:adjustRightInd w:val="0"/>
              <w:spacing w:before="50" w:after="50"/>
            </w:pPr>
          </w:p>
        </w:tc>
      </w:tr>
      <w:tr w:rsidR="004615A2" w14:paraId="4694C0A9" w14:textId="77777777">
        <w:trPr>
          <w:jc w:val="center"/>
        </w:trPr>
        <w:tc>
          <w:tcPr>
            <w:tcW w:w="1578" w:type="dxa"/>
          </w:tcPr>
          <w:p w14:paraId="102D78B2"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3B7C0148" w14:textId="77777777" w:rsidR="004615A2" w:rsidRPr="00FF664E" w:rsidRDefault="004615A2" w:rsidP="00FF664E">
            <w:pPr>
              <w:autoSpaceDE w:val="0"/>
              <w:autoSpaceDN w:val="0"/>
              <w:adjustRightInd w:val="0"/>
              <w:spacing w:before="50" w:after="50"/>
            </w:pPr>
          </w:p>
        </w:tc>
        <w:tc>
          <w:tcPr>
            <w:tcW w:w="1287" w:type="dxa"/>
          </w:tcPr>
          <w:p w14:paraId="1F49FEF9" w14:textId="77777777" w:rsidR="004615A2" w:rsidRPr="00FF664E" w:rsidRDefault="004615A2" w:rsidP="00FF664E">
            <w:pPr>
              <w:autoSpaceDE w:val="0"/>
              <w:autoSpaceDN w:val="0"/>
              <w:adjustRightInd w:val="0"/>
              <w:spacing w:before="50" w:after="50"/>
            </w:pPr>
          </w:p>
        </w:tc>
        <w:tc>
          <w:tcPr>
            <w:tcW w:w="1275" w:type="dxa"/>
          </w:tcPr>
          <w:p w14:paraId="74C76BCC" w14:textId="77777777" w:rsidR="004615A2" w:rsidRPr="00FF664E" w:rsidRDefault="004615A2" w:rsidP="00FF664E">
            <w:pPr>
              <w:autoSpaceDE w:val="0"/>
              <w:autoSpaceDN w:val="0"/>
              <w:adjustRightInd w:val="0"/>
              <w:spacing w:before="50" w:after="50"/>
            </w:pPr>
          </w:p>
        </w:tc>
        <w:tc>
          <w:tcPr>
            <w:tcW w:w="1437" w:type="dxa"/>
          </w:tcPr>
          <w:p w14:paraId="217F6D0B" w14:textId="77777777" w:rsidR="004615A2" w:rsidRPr="00FF664E" w:rsidRDefault="004615A2" w:rsidP="00FF664E">
            <w:pPr>
              <w:autoSpaceDE w:val="0"/>
              <w:autoSpaceDN w:val="0"/>
              <w:adjustRightInd w:val="0"/>
              <w:spacing w:before="50" w:after="50"/>
            </w:pPr>
          </w:p>
        </w:tc>
        <w:tc>
          <w:tcPr>
            <w:tcW w:w="1330" w:type="dxa"/>
          </w:tcPr>
          <w:p w14:paraId="30870342" w14:textId="77777777" w:rsidR="004615A2" w:rsidRPr="00FF664E" w:rsidRDefault="004615A2" w:rsidP="00FF664E">
            <w:pPr>
              <w:autoSpaceDE w:val="0"/>
              <w:autoSpaceDN w:val="0"/>
              <w:adjustRightInd w:val="0"/>
              <w:spacing w:before="50" w:after="50"/>
            </w:pPr>
          </w:p>
        </w:tc>
      </w:tr>
      <w:tr w:rsidR="004615A2" w14:paraId="13D96D3D" w14:textId="77777777">
        <w:trPr>
          <w:jc w:val="center"/>
        </w:trPr>
        <w:tc>
          <w:tcPr>
            <w:tcW w:w="1578" w:type="dxa"/>
          </w:tcPr>
          <w:p w14:paraId="53AFEA63"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1EBFAD63" w14:textId="77777777" w:rsidR="004615A2" w:rsidRPr="00FF664E" w:rsidRDefault="004615A2" w:rsidP="00FF664E">
            <w:pPr>
              <w:autoSpaceDE w:val="0"/>
              <w:autoSpaceDN w:val="0"/>
              <w:adjustRightInd w:val="0"/>
              <w:spacing w:before="50" w:after="50"/>
            </w:pPr>
          </w:p>
        </w:tc>
        <w:tc>
          <w:tcPr>
            <w:tcW w:w="1287" w:type="dxa"/>
          </w:tcPr>
          <w:p w14:paraId="3A6B6523" w14:textId="77777777" w:rsidR="004615A2" w:rsidRPr="00FF664E" w:rsidRDefault="004615A2" w:rsidP="00FF664E">
            <w:pPr>
              <w:autoSpaceDE w:val="0"/>
              <w:autoSpaceDN w:val="0"/>
              <w:adjustRightInd w:val="0"/>
              <w:spacing w:before="50" w:after="50"/>
            </w:pPr>
          </w:p>
        </w:tc>
        <w:tc>
          <w:tcPr>
            <w:tcW w:w="1275" w:type="dxa"/>
          </w:tcPr>
          <w:p w14:paraId="4513D611" w14:textId="77777777" w:rsidR="004615A2" w:rsidRPr="00FF664E" w:rsidRDefault="004615A2" w:rsidP="00FF664E">
            <w:pPr>
              <w:autoSpaceDE w:val="0"/>
              <w:autoSpaceDN w:val="0"/>
              <w:adjustRightInd w:val="0"/>
              <w:spacing w:before="50" w:after="50"/>
            </w:pPr>
          </w:p>
        </w:tc>
        <w:tc>
          <w:tcPr>
            <w:tcW w:w="1437" w:type="dxa"/>
          </w:tcPr>
          <w:p w14:paraId="250828AA" w14:textId="77777777" w:rsidR="004615A2" w:rsidRPr="00FF664E" w:rsidRDefault="004615A2" w:rsidP="00FF664E">
            <w:pPr>
              <w:autoSpaceDE w:val="0"/>
              <w:autoSpaceDN w:val="0"/>
              <w:adjustRightInd w:val="0"/>
              <w:spacing w:before="50" w:after="50"/>
            </w:pPr>
          </w:p>
        </w:tc>
        <w:tc>
          <w:tcPr>
            <w:tcW w:w="1330" w:type="dxa"/>
          </w:tcPr>
          <w:p w14:paraId="450CB71B" w14:textId="77777777" w:rsidR="004615A2" w:rsidRPr="00FF664E" w:rsidRDefault="004615A2" w:rsidP="00FF664E">
            <w:pPr>
              <w:autoSpaceDE w:val="0"/>
              <w:autoSpaceDN w:val="0"/>
              <w:adjustRightInd w:val="0"/>
              <w:spacing w:before="50" w:after="50"/>
            </w:pPr>
          </w:p>
        </w:tc>
      </w:tr>
      <w:tr w:rsidR="004615A2" w14:paraId="3AE1D01B" w14:textId="77777777">
        <w:trPr>
          <w:jc w:val="center"/>
        </w:trPr>
        <w:tc>
          <w:tcPr>
            <w:tcW w:w="1578" w:type="dxa"/>
          </w:tcPr>
          <w:p w14:paraId="17407C41"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1FEB7AD8" w14:textId="77777777" w:rsidR="004615A2" w:rsidRPr="00FF664E" w:rsidRDefault="004615A2" w:rsidP="00FF664E">
            <w:pPr>
              <w:autoSpaceDE w:val="0"/>
              <w:autoSpaceDN w:val="0"/>
              <w:adjustRightInd w:val="0"/>
              <w:spacing w:before="50" w:after="50"/>
            </w:pPr>
          </w:p>
        </w:tc>
        <w:tc>
          <w:tcPr>
            <w:tcW w:w="1287" w:type="dxa"/>
          </w:tcPr>
          <w:p w14:paraId="27D470E9" w14:textId="77777777" w:rsidR="004615A2" w:rsidRPr="00FF664E" w:rsidRDefault="004615A2" w:rsidP="00FF664E">
            <w:pPr>
              <w:autoSpaceDE w:val="0"/>
              <w:autoSpaceDN w:val="0"/>
              <w:adjustRightInd w:val="0"/>
              <w:spacing w:before="50" w:after="50"/>
            </w:pPr>
          </w:p>
        </w:tc>
        <w:tc>
          <w:tcPr>
            <w:tcW w:w="1275" w:type="dxa"/>
          </w:tcPr>
          <w:p w14:paraId="1BFC5637" w14:textId="77777777" w:rsidR="004615A2" w:rsidRPr="00FF664E" w:rsidRDefault="004615A2" w:rsidP="00FF664E">
            <w:pPr>
              <w:autoSpaceDE w:val="0"/>
              <w:autoSpaceDN w:val="0"/>
              <w:adjustRightInd w:val="0"/>
              <w:spacing w:before="50" w:after="50"/>
            </w:pPr>
          </w:p>
        </w:tc>
        <w:tc>
          <w:tcPr>
            <w:tcW w:w="1437" w:type="dxa"/>
          </w:tcPr>
          <w:p w14:paraId="3A843EF8" w14:textId="77777777" w:rsidR="004615A2" w:rsidRPr="00FF664E" w:rsidRDefault="004615A2" w:rsidP="00FF664E">
            <w:pPr>
              <w:autoSpaceDE w:val="0"/>
              <w:autoSpaceDN w:val="0"/>
              <w:adjustRightInd w:val="0"/>
              <w:spacing w:before="50" w:after="50"/>
            </w:pPr>
          </w:p>
        </w:tc>
        <w:tc>
          <w:tcPr>
            <w:tcW w:w="1330" w:type="dxa"/>
          </w:tcPr>
          <w:p w14:paraId="7E707267" w14:textId="77777777" w:rsidR="004615A2" w:rsidRPr="00FF664E" w:rsidRDefault="004615A2" w:rsidP="00FF664E">
            <w:pPr>
              <w:autoSpaceDE w:val="0"/>
              <w:autoSpaceDN w:val="0"/>
              <w:adjustRightInd w:val="0"/>
              <w:spacing w:before="50" w:after="50"/>
            </w:pPr>
          </w:p>
        </w:tc>
      </w:tr>
      <w:tr w:rsidR="004615A2" w14:paraId="6A584F36" w14:textId="77777777">
        <w:trPr>
          <w:jc w:val="center"/>
        </w:trPr>
        <w:tc>
          <w:tcPr>
            <w:tcW w:w="1578" w:type="dxa"/>
          </w:tcPr>
          <w:p w14:paraId="03F96ADD"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1285459A" w14:textId="77777777" w:rsidR="004615A2" w:rsidRPr="00FF664E" w:rsidRDefault="004615A2" w:rsidP="00FF664E">
            <w:pPr>
              <w:autoSpaceDE w:val="0"/>
              <w:autoSpaceDN w:val="0"/>
              <w:adjustRightInd w:val="0"/>
              <w:spacing w:before="50" w:after="50"/>
            </w:pPr>
          </w:p>
        </w:tc>
        <w:tc>
          <w:tcPr>
            <w:tcW w:w="1287" w:type="dxa"/>
          </w:tcPr>
          <w:p w14:paraId="1DCBE9F5" w14:textId="77777777" w:rsidR="004615A2" w:rsidRPr="00FF664E" w:rsidRDefault="004615A2" w:rsidP="00FF664E">
            <w:pPr>
              <w:autoSpaceDE w:val="0"/>
              <w:autoSpaceDN w:val="0"/>
              <w:adjustRightInd w:val="0"/>
              <w:spacing w:before="50" w:after="50"/>
            </w:pPr>
          </w:p>
        </w:tc>
        <w:tc>
          <w:tcPr>
            <w:tcW w:w="1275" w:type="dxa"/>
          </w:tcPr>
          <w:p w14:paraId="32DB1AA5" w14:textId="77777777" w:rsidR="004615A2" w:rsidRPr="00FF664E" w:rsidRDefault="004615A2" w:rsidP="00FF664E">
            <w:pPr>
              <w:autoSpaceDE w:val="0"/>
              <w:autoSpaceDN w:val="0"/>
              <w:adjustRightInd w:val="0"/>
              <w:spacing w:before="50" w:after="50"/>
            </w:pPr>
          </w:p>
        </w:tc>
        <w:tc>
          <w:tcPr>
            <w:tcW w:w="1437" w:type="dxa"/>
          </w:tcPr>
          <w:p w14:paraId="1A9A0017" w14:textId="77777777" w:rsidR="004615A2" w:rsidRPr="00FF664E" w:rsidRDefault="004615A2" w:rsidP="00FF664E">
            <w:pPr>
              <w:autoSpaceDE w:val="0"/>
              <w:autoSpaceDN w:val="0"/>
              <w:adjustRightInd w:val="0"/>
              <w:spacing w:before="50" w:after="50"/>
            </w:pPr>
          </w:p>
        </w:tc>
        <w:tc>
          <w:tcPr>
            <w:tcW w:w="1330" w:type="dxa"/>
          </w:tcPr>
          <w:p w14:paraId="21022529" w14:textId="77777777" w:rsidR="004615A2" w:rsidRPr="00FF664E" w:rsidRDefault="004615A2" w:rsidP="00FF664E">
            <w:pPr>
              <w:autoSpaceDE w:val="0"/>
              <w:autoSpaceDN w:val="0"/>
              <w:adjustRightInd w:val="0"/>
              <w:spacing w:before="50" w:after="50"/>
            </w:pPr>
          </w:p>
        </w:tc>
      </w:tr>
      <w:tr w:rsidR="004615A2" w14:paraId="17193334" w14:textId="77777777">
        <w:trPr>
          <w:jc w:val="center"/>
        </w:trPr>
        <w:tc>
          <w:tcPr>
            <w:tcW w:w="1578" w:type="dxa"/>
          </w:tcPr>
          <w:p w14:paraId="58E3C918"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35A68EF0" w14:textId="77777777" w:rsidR="004615A2" w:rsidRPr="00FF664E" w:rsidRDefault="004615A2" w:rsidP="00FF664E">
            <w:pPr>
              <w:autoSpaceDE w:val="0"/>
              <w:autoSpaceDN w:val="0"/>
              <w:adjustRightInd w:val="0"/>
              <w:spacing w:before="50" w:after="50"/>
            </w:pPr>
          </w:p>
        </w:tc>
        <w:tc>
          <w:tcPr>
            <w:tcW w:w="1287" w:type="dxa"/>
          </w:tcPr>
          <w:p w14:paraId="51C65245" w14:textId="77777777" w:rsidR="004615A2" w:rsidRPr="00FF664E" w:rsidRDefault="004615A2" w:rsidP="00FF664E">
            <w:pPr>
              <w:autoSpaceDE w:val="0"/>
              <w:autoSpaceDN w:val="0"/>
              <w:adjustRightInd w:val="0"/>
              <w:spacing w:before="50" w:after="50"/>
            </w:pPr>
          </w:p>
        </w:tc>
        <w:tc>
          <w:tcPr>
            <w:tcW w:w="1275" w:type="dxa"/>
          </w:tcPr>
          <w:p w14:paraId="404F0D0A" w14:textId="77777777" w:rsidR="004615A2" w:rsidRPr="00FF664E" w:rsidRDefault="004615A2" w:rsidP="00FF664E">
            <w:pPr>
              <w:autoSpaceDE w:val="0"/>
              <w:autoSpaceDN w:val="0"/>
              <w:adjustRightInd w:val="0"/>
              <w:spacing w:before="50" w:after="50"/>
            </w:pPr>
          </w:p>
        </w:tc>
        <w:tc>
          <w:tcPr>
            <w:tcW w:w="1437" w:type="dxa"/>
          </w:tcPr>
          <w:p w14:paraId="33B408A8" w14:textId="77777777" w:rsidR="004615A2" w:rsidRPr="00FF664E" w:rsidRDefault="004615A2" w:rsidP="00FF664E">
            <w:pPr>
              <w:autoSpaceDE w:val="0"/>
              <w:autoSpaceDN w:val="0"/>
              <w:adjustRightInd w:val="0"/>
              <w:spacing w:before="50" w:after="50"/>
            </w:pPr>
          </w:p>
        </w:tc>
        <w:tc>
          <w:tcPr>
            <w:tcW w:w="1330" w:type="dxa"/>
          </w:tcPr>
          <w:p w14:paraId="1CBCEE93" w14:textId="77777777" w:rsidR="004615A2" w:rsidRPr="00FF664E" w:rsidRDefault="004615A2" w:rsidP="00FF664E">
            <w:pPr>
              <w:autoSpaceDE w:val="0"/>
              <w:autoSpaceDN w:val="0"/>
              <w:adjustRightInd w:val="0"/>
              <w:spacing w:before="50" w:after="50"/>
            </w:pPr>
          </w:p>
        </w:tc>
      </w:tr>
      <w:tr w:rsidR="004615A2" w14:paraId="157C8F7B" w14:textId="77777777">
        <w:trPr>
          <w:jc w:val="center"/>
        </w:trPr>
        <w:tc>
          <w:tcPr>
            <w:tcW w:w="1578" w:type="dxa"/>
          </w:tcPr>
          <w:p w14:paraId="3CCE1567"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4917DD25" w14:textId="77777777" w:rsidR="004615A2" w:rsidRPr="00FF664E" w:rsidRDefault="004615A2" w:rsidP="00FF664E">
            <w:pPr>
              <w:autoSpaceDE w:val="0"/>
              <w:autoSpaceDN w:val="0"/>
              <w:adjustRightInd w:val="0"/>
              <w:spacing w:before="50" w:after="50"/>
            </w:pPr>
          </w:p>
        </w:tc>
        <w:tc>
          <w:tcPr>
            <w:tcW w:w="1287" w:type="dxa"/>
          </w:tcPr>
          <w:p w14:paraId="338BAE48" w14:textId="77777777" w:rsidR="004615A2" w:rsidRPr="00FF664E" w:rsidRDefault="004615A2" w:rsidP="00FF664E">
            <w:pPr>
              <w:autoSpaceDE w:val="0"/>
              <w:autoSpaceDN w:val="0"/>
              <w:adjustRightInd w:val="0"/>
              <w:spacing w:before="50" w:after="50"/>
            </w:pPr>
          </w:p>
        </w:tc>
        <w:tc>
          <w:tcPr>
            <w:tcW w:w="1275" w:type="dxa"/>
          </w:tcPr>
          <w:p w14:paraId="10A9D1D5" w14:textId="77777777" w:rsidR="004615A2" w:rsidRPr="00FF664E" w:rsidRDefault="004615A2" w:rsidP="00FF664E">
            <w:pPr>
              <w:autoSpaceDE w:val="0"/>
              <w:autoSpaceDN w:val="0"/>
              <w:adjustRightInd w:val="0"/>
              <w:spacing w:before="50" w:after="50"/>
            </w:pPr>
          </w:p>
        </w:tc>
        <w:tc>
          <w:tcPr>
            <w:tcW w:w="1437" w:type="dxa"/>
          </w:tcPr>
          <w:p w14:paraId="5DE38B67" w14:textId="77777777" w:rsidR="004615A2" w:rsidRPr="00FF664E" w:rsidRDefault="004615A2" w:rsidP="00FF664E">
            <w:pPr>
              <w:autoSpaceDE w:val="0"/>
              <w:autoSpaceDN w:val="0"/>
              <w:adjustRightInd w:val="0"/>
              <w:spacing w:before="50" w:after="50"/>
            </w:pPr>
          </w:p>
        </w:tc>
        <w:tc>
          <w:tcPr>
            <w:tcW w:w="1330" w:type="dxa"/>
          </w:tcPr>
          <w:p w14:paraId="7D67E301" w14:textId="77777777" w:rsidR="004615A2" w:rsidRPr="00FF664E" w:rsidRDefault="004615A2" w:rsidP="00FF664E">
            <w:pPr>
              <w:autoSpaceDE w:val="0"/>
              <w:autoSpaceDN w:val="0"/>
              <w:adjustRightInd w:val="0"/>
              <w:spacing w:before="50" w:after="50"/>
            </w:pPr>
          </w:p>
        </w:tc>
      </w:tr>
      <w:tr w:rsidR="004615A2" w14:paraId="6EDA9BE9" w14:textId="77777777">
        <w:trPr>
          <w:jc w:val="center"/>
        </w:trPr>
        <w:tc>
          <w:tcPr>
            <w:tcW w:w="1578" w:type="dxa"/>
          </w:tcPr>
          <w:p w14:paraId="66992DBC"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1D7C6D26" w14:textId="77777777" w:rsidR="004615A2" w:rsidRPr="00FF664E" w:rsidRDefault="004615A2" w:rsidP="00FF664E">
            <w:pPr>
              <w:autoSpaceDE w:val="0"/>
              <w:autoSpaceDN w:val="0"/>
              <w:adjustRightInd w:val="0"/>
              <w:spacing w:before="50" w:after="50"/>
            </w:pPr>
          </w:p>
        </w:tc>
        <w:tc>
          <w:tcPr>
            <w:tcW w:w="1287" w:type="dxa"/>
          </w:tcPr>
          <w:p w14:paraId="49741B34" w14:textId="77777777" w:rsidR="004615A2" w:rsidRPr="00FF664E" w:rsidRDefault="004615A2" w:rsidP="00FF664E">
            <w:pPr>
              <w:autoSpaceDE w:val="0"/>
              <w:autoSpaceDN w:val="0"/>
              <w:adjustRightInd w:val="0"/>
              <w:spacing w:before="50" w:after="50"/>
            </w:pPr>
          </w:p>
        </w:tc>
        <w:tc>
          <w:tcPr>
            <w:tcW w:w="1275" w:type="dxa"/>
          </w:tcPr>
          <w:p w14:paraId="06446FEA" w14:textId="77777777" w:rsidR="004615A2" w:rsidRPr="00FF664E" w:rsidRDefault="004615A2" w:rsidP="00FF664E">
            <w:pPr>
              <w:autoSpaceDE w:val="0"/>
              <w:autoSpaceDN w:val="0"/>
              <w:adjustRightInd w:val="0"/>
              <w:spacing w:before="50" w:after="50"/>
            </w:pPr>
          </w:p>
        </w:tc>
        <w:tc>
          <w:tcPr>
            <w:tcW w:w="1437" w:type="dxa"/>
          </w:tcPr>
          <w:p w14:paraId="0A860534" w14:textId="77777777" w:rsidR="004615A2" w:rsidRPr="00FF664E" w:rsidRDefault="004615A2" w:rsidP="00FF664E">
            <w:pPr>
              <w:autoSpaceDE w:val="0"/>
              <w:autoSpaceDN w:val="0"/>
              <w:adjustRightInd w:val="0"/>
              <w:spacing w:before="50" w:after="50"/>
            </w:pPr>
          </w:p>
        </w:tc>
        <w:tc>
          <w:tcPr>
            <w:tcW w:w="1330" w:type="dxa"/>
          </w:tcPr>
          <w:p w14:paraId="52826146" w14:textId="77777777" w:rsidR="004615A2" w:rsidRPr="00FF664E" w:rsidRDefault="004615A2" w:rsidP="00FF664E">
            <w:pPr>
              <w:autoSpaceDE w:val="0"/>
              <w:autoSpaceDN w:val="0"/>
              <w:adjustRightInd w:val="0"/>
              <w:spacing w:before="50" w:after="50"/>
            </w:pPr>
          </w:p>
        </w:tc>
      </w:tr>
      <w:tr w:rsidR="004615A2" w14:paraId="7D5E8838" w14:textId="77777777">
        <w:trPr>
          <w:jc w:val="center"/>
        </w:trPr>
        <w:tc>
          <w:tcPr>
            <w:tcW w:w="1578" w:type="dxa"/>
          </w:tcPr>
          <w:p w14:paraId="539C1F8C"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277318E6" w14:textId="77777777" w:rsidR="004615A2" w:rsidRPr="00FF664E" w:rsidRDefault="004615A2" w:rsidP="00FF664E">
            <w:pPr>
              <w:autoSpaceDE w:val="0"/>
              <w:autoSpaceDN w:val="0"/>
              <w:adjustRightInd w:val="0"/>
              <w:spacing w:before="50" w:after="50"/>
            </w:pPr>
          </w:p>
        </w:tc>
        <w:tc>
          <w:tcPr>
            <w:tcW w:w="1287" w:type="dxa"/>
          </w:tcPr>
          <w:p w14:paraId="058EFDA2" w14:textId="77777777" w:rsidR="004615A2" w:rsidRPr="00FF664E" w:rsidRDefault="004615A2" w:rsidP="00FF664E">
            <w:pPr>
              <w:autoSpaceDE w:val="0"/>
              <w:autoSpaceDN w:val="0"/>
              <w:adjustRightInd w:val="0"/>
              <w:spacing w:before="50" w:after="50"/>
            </w:pPr>
          </w:p>
        </w:tc>
        <w:tc>
          <w:tcPr>
            <w:tcW w:w="1275" w:type="dxa"/>
          </w:tcPr>
          <w:p w14:paraId="59A4EDAB" w14:textId="77777777" w:rsidR="004615A2" w:rsidRPr="00FF664E" w:rsidRDefault="004615A2" w:rsidP="00FF664E">
            <w:pPr>
              <w:autoSpaceDE w:val="0"/>
              <w:autoSpaceDN w:val="0"/>
              <w:adjustRightInd w:val="0"/>
              <w:spacing w:before="50" w:after="50"/>
            </w:pPr>
          </w:p>
        </w:tc>
        <w:tc>
          <w:tcPr>
            <w:tcW w:w="1437" w:type="dxa"/>
          </w:tcPr>
          <w:p w14:paraId="273E8D58" w14:textId="77777777" w:rsidR="004615A2" w:rsidRPr="00FF664E" w:rsidRDefault="004615A2" w:rsidP="00FF664E">
            <w:pPr>
              <w:autoSpaceDE w:val="0"/>
              <w:autoSpaceDN w:val="0"/>
              <w:adjustRightInd w:val="0"/>
              <w:spacing w:before="50" w:after="50"/>
            </w:pPr>
          </w:p>
        </w:tc>
        <w:tc>
          <w:tcPr>
            <w:tcW w:w="1330" w:type="dxa"/>
          </w:tcPr>
          <w:p w14:paraId="25C122BE" w14:textId="77777777" w:rsidR="004615A2" w:rsidRPr="00FF664E" w:rsidRDefault="004615A2" w:rsidP="00FF664E">
            <w:pPr>
              <w:autoSpaceDE w:val="0"/>
              <w:autoSpaceDN w:val="0"/>
              <w:adjustRightInd w:val="0"/>
              <w:spacing w:before="50" w:after="50"/>
            </w:pPr>
          </w:p>
        </w:tc>
      </w:tr>
      <w:tr w:rsidR="004615A2" w14:paraId="1501820C" w14:textId="77777777">
        <w:trPr>
          <w:jc w:val="center"/>
        </w:trPr>
        <w:tc>
          <w:tcPr>
            <w:tcW w:w="1578" w:type="dxa"/>
          </w:tcPr>
          <w:p w14:paraId="2E9CCB33"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502C2AEF" w14:textId="77777777" w:rsidR="004615A2" w:rsidRPr="00FF664E" w:rsidRDefault="004615A2" w:rsidP="00FF664E">
            <w:pPr>
              <w:autoSpaceDE w:val="0"/>
              <w:autoSpaceDN w:val="0"/>
              <w:adjustRightInd w:val="0"/>
              <w:spacing w:before="50" w:after="50"/>
            </w:pPr>
          </w:p>
        </w:tc>
        <w:tc>
          <w:tcPr>
            <w:tcW w:w="1287" w:type="dxa"/>
          </w:tcPr>
          <w:p w14:paraId="4977F0A2" w14:textId="77777777" w:rsidR="004615A2" w:rsidRPr="00FF664E" w:rsidRDefault="004615A2" w:rsidP="00FF664E">
            <w:pPr>
              <w:autoSpaceDE w:val="0"/>
              <w:autoSpaceDN w:val="0"/>
              <w:adjustRightInd w:val="0"/>
              <w:spacing w:before="50" w:after="50"/>
            </w:pPr>
          </w:p>
        </w:tc>
        <w:tc>
          <w:tcPr>
            <w:tcW w:w="1275" w:type="dxa"/>
          </w:tcPr>
          <w:p w14:paraId="19576094" w14:textId="77777777" w:rsidR="004615A2" w:rsidRPr="00FF664E" w:rsidRDefault="004615A2" w:rsidP="00FF664E">
            <w:pPr>
              <w:autoSpaceDE w:val="0"/>
              <w:autoSpaceDN w:val="0"/>
              <w:adjustRightInd w:val="0"/>
              <w:spacing w:before="50" w:after="50"/>
            </w:pPr>
          </w:p>
        </w:tc>
        <w:tc>
          <w:tcPr>
            <w:tcW w:w="1437" w:type="dxa"/>
          </w:tcPr>
          <w:p w14:paraId="4820CC8E" w14:textId="77777777" w:rsidR="004615A2" w:rsidRPr="00FF664E" w:rsidRDefault="004615A2" w:rsidP="00FF664E">
            <w:pPr>
              <w:autoSpaceDE w:val="0"/>
              <w:autoSpaceDN w:val="0"/>
              <w:adjustRightInd w:val="0"/>
              <w:spacing w:before="50" w:after="50"/>
            </w:pPr>
          </w:p>
        </w:tc>
        <w:tc>
          <w:tcPr>
            <w:tcW w:w="1330" w:type="dxa"/>
          </w:tcPr>
          <w:p w14:paraId="2D5445AB" w14:textId="77777777" w:rsidR="004615A2" w:rsidRPr="00FF664E" w:rsidRDefault="004615A2" w:rsidP="00FF664E">
            <w:pPr>
              <w:autoSpaceDE w:val="0"/>
              <w:autoSpaceDN w:val="0"/>
              <w:adjustRightInd w:val="0"/>
              <w:spacing w:before="50" w:after="50"/>
            </w:pPr>
          </w:p>
        </w:tc>
      </w:tr>
      <w:tr w:rsidR="004615A2" w14:paraId="73779E41" w14:textId="77777777">
        <w:trPr>
          <w:jc w:val="center"/>
        </w:trPr>
        <w:tc>
          <w:tcPr>
            <w:tcW w:w="1578" w:type="dxa"/>
          </w:tcPr>
          <w:p w14:paraId="75E6C06D"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30710D09" w14:textId="77777777" w:rsidR="004615A2" w:rsidRPr="00FF664E" w:rsidRDefault="004615A2" w:rsidP="00FF664E">
            <w:pPr>
              <w:autoSpaceDE w:val="0"/>
              <w:autoSpaceDN w:val="0"/>
              <w:adjustRightInd w:val="0"/>
              <w:spacing w:before="50" w:after="50"/>
            </w:pPr>
          </w:p>
        </w:tc>
        <w:tc>
          <w:tcPr>
            <w:tcW w:w="1287" w:type="dxa"/>
          </w:tcPr>
          <w:p w14:paraId="7C0DDA6C" w14:textId="77777777" w:rsidR="004615A2" w:rsidRPr="00FF664E" w:rsidRDefault="004615A2" w:rsidP="00FF664E">
            <w:pPr>
              <w:autoSpaceDE w:val="0"/>
              <w:autoSpaceDN w:val="0"/>
              <w:adjustRightInd w:val="0"/>
              <w:spacing w:before="50" w:after="50"/>
            </w:pPr>
          </w:p>
        </w:tc>
        <w:tc>
          <w:tcPr>
            <w:tcW w:w="1275" w:type="dxa"/>
          </w:tcPr>
          <w:p w14:paraId="3A815E5E" w14:textId="77777777" w:rsidR="004615A2" w:rsidRPr="00FF664E" w:rsidRDefault="004615A2" w:rsidP="00FF664E">
            <w:pPr>
              <w:autoSpaceDE w:val="0"/>
              <w:autoSpaceDN w:val="0"/>
              <w:adjustRightInd w:val="0"/>
              <w:spacing w:before="50" w:after="50"/>
            </w:pPr>
          </w:p>
        </w:tc>
        <w:tc>
          <w:tcPr>
            <w:tcW w:w="1437" w:type="dxa"/>
          </w:tcPr>
          <w:p w14:paraId="100DFCD1" w14:textId="77777777" w:rsidR="004615A2" w:rsidRPr="00FF664E" w:rsidRDefault="004615A2" w:rsidP="00FF664E">
            <w:pPr>
              <w:autoSpaceDE w:val="0"/>
              <w:autoSpaceDN w:val="0"/>
              <w:adjustRightInd w:val="0"/>
              <w:spacing w:before="50" w:after="50"/>
            </w:pPr>
          </w:p>
        </w:tc>
        <w:tc>
          <w:tcPr>
            <w:tcW w:w="1330" w:type="dxa"/>
          </w:tcPr>
          <w:p w14:paraId="03A8880A" w14:textId="77777777" w:rsidR="004615A2" w:rsidRPr="00FF664E" w:rsidRDefault="004615A2" w:rsidP="00FF664E">
            <w:pPr>
              <w:autoSpaceDE w:val="0"/>
              <w:autoSpaceDN w:val="0"/>
              <w:adjustRightInd w:val="0"/>
              <w:spacing w:before="50" w:after="50"/>
            </w:pPr>
          </w:p>
        </w:tc>
      </w:tr>
      <w:tr w:rsidR="004615A2" w14:paraId="162FE97A" w14:textId="77777777">
        <w:trPr>
          <w:jc w:val="center"/>
        </w:trPr>
        <w:tc>
          <w:tcPr>
            <w:tcW w:w="1578" w:type="dxa"/>
          </w:tcPr>
          <w:p w14:paraId="4EFF0D69"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29B26145" w14:textId="77777777" w:rsidR="004615A2" w:rsidRPr="00FF664E" w:rsidRDefault="004615A2" w:rsidP="00FF664E">
            <w:pPr>
              <w:autoSpaceDE w:val="0"/>
              <w:autoSpaceDN w:val="0"/>
              <w:adjustRightInd w:val="0"/>
              <w:spacing w:before="50" w:after="50"/>
            </w:pPr>
          </w:p>
        </w:tc>
        <w:tc>
          <w:tcPr>
            <w:tcW w:w="1287" w:type="dxa"/>
          </w:tcPr>
          <w:p w14:paraId="3B4A4BAA" w14:textId="77777777" w:rsidR="004615A2" w:rsidRPr="00FF664E" w:rsidRDefault="004615A2" w:rsidP="00FF664E">
            <w:pPr>
              <w:autoSpaceDE w:val="0"/>
              <w:autoSpaceDN w:val="0"/>
              <w:adjustRightInd w:val="0"/>
              <w:spacing w:before="50" w:after="50"/>
            </w:pPr>
          </w:p>
        </w:tc>
        <w:tc>
          <w:tcPr>
            <w:tcW w:w="1275" w:type="dxa"/>
          </w:tcPr>
          <w:p w14:paraId="2C458A0E" w14:textId="77777777" w:rsidR="004615A2" w:rsidRPr="00FF664E" w:rsidRDefault="004615A2" w:rsidP="00FF664E">
            <w:pPr>
              <w:autoSpaceDE w:val="0"/>
              <w:autoSpaceDN w:val="0"/>
              <w:adjustRightInd w:val="0"/>
              <w:spacing w:before="50" w:after="50"/>
            </w:pPr>
          </w:p>
        </w:tc>
        <w:tc>
          <w:tcPr>
            <w:tcW w:w="1437" w:type="dxa"/>
          </w:tcPr>
          <w:p w14:paraId="02CE1800" w14:textId="77777777" w:rsidR="004615A2" w:rsidRPr="00FF664E" w:rsidRDefault="004615A2" w:rsidP="00FF664E">
            <w:pPr>
              <w:autoSpaceDE w:val="0"/>
              <w:autoSpaceDN w:val="0"/>
              <w:adjustRightInd w:val="0"/>
              <w:spacing w:before="50" w:after="50"/>
            </w:pPr>
          </w:p>
        </w:tc>
        <w:tc>
          <w:tcPr>
            <w:tcW w:w="1330" w:type="dxa"/>
          </w:tcPr>
          <w:p w14:paraId="377B7478" w14:textId="77777777" w:rsidR="004615A2" w:rsidRPr="00FF664E" w:rsidRDefault="004615A2" w:rsidP="00FF664E">
            <w:pPr>
              <w:autoSpaceDE w:val="0"/>
              <w:autoSpaceDN w:val="0"/>
              <w:adjustRightInd w:val="0"/>
              <w:spacing w:before="50" w:after="50"/>
            </w:pPr>
          </w:p>
        </w:tc>
      </w:tr>
      <w:tr w:rsidR="004615A2" w14:paraId="1E307350" w14:textId="77777777">
        <w:trPr>
          <w:jc w:val="center"/>
        </w:trPr>
        <w:tc>
          <w:tcPr>
            <w:tcW w:w="1578" w:type="dxa"/>
          </w:tcPr>
          <w:p w14:paraId="471CBB8C"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3453B59D" w14:textId="77777777" w:rsidR="004615A2" w:rsidRPr="00FF664E" w:rsidRDefault="004615A2" w:rsidP="00FF664E">
            <w:pPr>
              <w:autoSpaceDE w:val="0"/>
              <w:autoSpaceDN w:val="0"/>
              <w:adjustRightInd w:val="0"/>
              <w:spacing w:before="50" w:after="50"/>
            </w:pPr>
          </w:p>
        </w:tc>
        <w:tc>
          <w:tcPr>
            <w:tcW w:w="1287" w:type="dxa"/>
          </w:tcPr>
          <w:p w14:paraId="0A6B1404" w14:textId="77777777" w:rsidR="004615A2" w:rsidRPr="00FF664E" w:rsidRDefault="004615A2" w:rsidP="00FF664E">
            <w:pPr>
              <w:autoSpaceDE w:val="0"/>
              <w:autoSpaceDN w:val="0"/>
              <w:adjustRightInd w:val="0"/>
              <w:spacing w:before="50" w:after="50"/>
            </w:pPr>
          </w:p>
        </w:tc>
        <w:tc>
          <w:tcPr>
            <w:tcW w:w="1275" w:type="dxa"/>
          </w:tcPr>
          <w:p w14:paraId="48EB97F9" w14:textId="77777777" w:rsidR="004615A2" w:rsidRPr="00FF664E" w:rsidRDefault="004615A2" w:rsidP="00FF664E">
            <w:pPr>
              <w:autoSpaceDE w:val="0"/>
              <w:autoSpaceDN w:val="0"/>
              <w:adjustRightInd w:val="0"/>
              <w:spacing w:before="50" w:after="50"/>
            </w:pPr>
          </w:p>
        </w:tc>
        <w:tc>
          <w:tcPr>
            <w:tcW w:w="1437" w:type="dxa"/>
          </w:tcPr>
          <w:p w14:paraId="1131FFFB" w14:textId="77777777" w:rsidR="004615A2" w:rsidRPr="00FF664E" w:rsidRDefault="004615A2" w:rsidP="00FF664E">
            <w:pPr>
              <w:autoSpaceDE w:val="0"/>
              <w:autoSpaceDN w:val="0"/>
              <w:adjustRightInd w:val="0"/>
              <w:spacing w:before="50" w:after="50"/>
            </w:pPr>
          </w:p>
        </w:tc>
        <w:tc>
          <w:tcPr>
            <w:tcW w:w="1330" w:type="dxa"/>
          </w:tcPr>
          <w:p w14:paraId="4635EF77" w14:textId="77777777" w:rsidR="004615A2" w:rsidRPr="00FF664E" w:rsidRDefault="004615A2" w:rsidP="00FF664E">
            <w:pPr>
              <w:autoSpaceDE w:val="0"/>
              <w:autoSpaceDN w:val="0"/>
              <w:adjustRightInd w:val="0"/>
              <w:spacing w:before="50" w:after="50"/>
            </w:pPr>
          </w:p>
        </w:tc>
      </w:tr>
      <w:tr w:rsidR="004615A2" w14:paraId="73FE5507" w14:textId="77777777">
        <w:trPr>
          <w:jc w:val="center"/>
        </w:trPr>
        <w:tc>
          <w:tcPr>
            <w:tcW w:w="1578" w:type="dxa"/>
          </w:tcPr>
          <w:p w14:paraId="43C477B0"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63307A8B" w14:textId="77777777" w:rsidR="004615A2" w:rsidRPr="00FF664E" w:rsidRDefault="004615A2" w:rsidP="00FF664E">
            <w:pPr>
              <w:autoSpaceDE w:val="0"/>
              <w:autoSpaceDN w:val="0"/>
              <w:adjustRightInd w:val="0"/>
              <w:spacing w:before="50" w:after="50"/>
            </w:pPr>
          </w:p>
        </w:tc>
        <w:tc>
          <w:tcPr>
            <w:tcW w:w="1287" w:type="dxa"/>
          </w:tcPr>
          <w:p w14:paraId="55DA1E01" w14:textId="77777777" w:rsidR="004615A2" w:rsidRPr="00FF664E" w:rsidRDefault="004615A2" w:rsidP="00FF664E">
            <w:pPr>
              <w:autoSpaceDE w:val="0"/>
              <w:autoSpaceDN w:val="0"/>
              <w:adjustRightInd w:val="0"/>
              <w:spacing w:before="50" w:after="50"/>
            </w:pPr>
          </w:p>
        </w:tc>
        <w:tc>
          <w:tcPr>
            <w:tcW w:w="1275" w:type="dxa"/>
          </w:tcPr>
          <w:p w14:paraId="2BBE01B4" w14:textId="77777777" w:rsidR="004615A2" w:rsidRPr="00FF664E" w:rsidRDefault="004615A2" w:rsidP="00FF664E">
            <w:pPr>
              <w:autoSpaceDE w:val="0"/>
              <w:autoSpaceDN w:val="0"/>
              <w:adjustRightInd w:val="0"/>
              <w:spacing w:before="50" w:after="50"/>
            </w:pPr>
          </w:p>
        </w:tc>
        <w:tc>
          <w:tcPr>
            <w:tcW w:w="1437" w:type="dxa"/>
          </w:tcPr>
          <w:p w14:paraId="33541B1A" w14:textId="77777777" w:rsidR="004615A2" w:rsidRPr="00FF664E" w:rsidRDefault="004615A2" w:rsidP="00FF664E">
            <w:pPr>
              <w:autoSpaceDE w:val="0"/>
              <w:autoSpaceDN w:val="0"/>
              <w:adjustRightInd w:val="0"/>
              <w:spacing w:before="50" w:after="50"/>
            </w:pPr>
          </w:p>
        </w:tc>
        <w:tc>
          <w:tcPr>
            <w:tcW w:w="1330" w:type="dxa"/>
          </w:tcPr>
          <w:p w14:paraId="3CA07D93" w14:textId="77777777" w:rsidR="004615A2" w:rsidRPr="00FF664E" w:rsidRDefault="004615A2" w:rsidP="00FF664E">
            <w:pPr>
              <w:autoSpaceDE w:val="0"/>
              <w:autoSpaceDN w:val="0"/>
              <w:adjustRightInd w:val="0"/>
              <w:spacing w:before="50" w:after="50"/>
            </w:pPr>
          </w:p>
        </w:tc>
      </w:tr>
      <w:tr w:rsidR="004615A2" w14:paraId="33F6E879" w14:textId="77777777">
        <w:trPr>
          <w:jc w:val="center"/>
        </w:trPr>
        <w:tc>
          <w:tcPr>
            <w:tcW w:w="1578" w:type="dxa"/>
          </w:tcPr>
          <w:p w14:paraId="7F10EB92"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472A2DF5" w14:textId="77777777" w:rsidR="004615A2" w:rsidRPr="00FF664E" w:rsidRDefault="004615A2" w:rsidP="00FF664E">
            <w:pPr>
              <w:autoSpaceDE w:val="0"/>
              <w:autoSpaceDN w:val="0"/>
              <w:adjustRightInd w:val="0"/>
              <w:spacing w:before="50" w:after="50"/>
            </w:pPr>
          </w:p>
        </w:tc>
        <w:tc>
          <w:tcPr>
            <w:tcW w:w="1287" w:type="dxa"/>
          </w:tcPr>
          <w:p w14:paraId="3831FBD4" w14:textId="77777777" w:rsidR="004615A2" w:rsidRPr="00FF664E" w:rsidRDefault="004615A2" w:rsidP="00FF664E">
            <w:pPr>
              <w:autoSpaceDE w:val="0"/>
              <w:autoSpaceDN w:val="0"/>
              <w:adjustRightInd w:val="0"/>
              <w:spacing w:before="50" w:after="50"/>
            </w:pPr>
          </w:p>
        </w:tc>
        <w:tc>
          <w:tcPr>
            <w:tcW w:w="1275" w:type="dxa"/>
          </w:tcPr>
          <w:p w14:paraId="7096B61A" w14:textId="77777777" w:rsidR="004615A2" w:rsidRPr="00FF664E" w:rsidRDefault="004615A2" w:rsidP="00FF664E">
            <w:pPr>
              <w:autoSpaceDE w:val="0"/>
              <w:autoSpaceDN w:val="0"/>
              <w:adjustRightInd w:val="0"/>
              <w:spacing w:before="50" w:after="50"/>
            </w:pPr>
          </w:p>
        </w:tc>
        <w:tc>
          <w:tcPr>
            <w:tcW w:w="1437" w:type="dxa"/>
          </w:tcPr>
          <w:p w14:paraId="60D4E53A" w14:textId="77777777" w:rsidR="004615A2" w:rsidRPr="00FF664E" w:rsidRDefault="004615A2" w:rsidP="00FF664E">
            <w:pPr>
              <w:autoSpaceDE w:val="0"/>
              <w:autoSpaceDN w:val="0"/>
              <w:adjustRightInd w:val="0"/>
              <w:spacing w:before="50" w:after="50"/>
            </w:pPr>
          </w:p>
        </w:tc>
        <w:tc>
          <w:tcPr>
            <w:tcW w:w="1330" w:type="dxa"/>
          </w:tcPr>
          <w:p w14:paraId="626ABD8E" w14:textId="77777777" w:rsidR="004615A2" w:rsidRPr="00FF664E" w:rsidRDefault="004615A2" w:rsidP="00FF664E">
            <w:pPr>
              <w:autoSpaceDE w:val="0"/>
              <w:autoSpaceDN w:val="0"/>
              <w:adjustRightInd w:val="0"/>
              <w:spacing w:before="50" w:after="50"/>
            </w:pPr>
          </w:p>
        </w:tc>
      </w:tr>
      <w:tr w:rsidR="004615A2" w14:paraId="04B72963" w14:textId="77777777">
        <w:trPr>
          <w:jc w:val="center"/>
        </w:trPr>
        <w:tc>
          <w:tcPr>
            <w:tcW w:w="1578" w:type="dxa"/>
          </w:tcPr>
          <w:p w14:paraId="22413569" w14:textId="77777777" w:rsidR="004615A2" w:rsidRPr="00FF664E" w:rsidRDefault="004615A2" w:rsidP="004615A2">
            <w:pPr>
              <w:numPr>
                <w:ilvl w:val="0"/>
                <w:numId w:val="15"/>
              </w:numPr>
              <w:autoSpaceDE w:val="0"/>
              <w:autoSpaceDN w:val="0"/>
              <w:adjustRightInd w:val="0"/>
              <w:spacing w:before="50" w:after="50"/>
              <w:jc w:val="center"/>
            </w:pPr>
          </w:p>
        </w:tc>
        <w:tc>
          <w:tcPr>
            <w:tcW w:w="1530" w:type="dxa"/>
          </w:tcPr>
          <w:p w14:paraId="3AAAD39D" w14:textId="77777777" w:rsidR="004615A2" w:rsidRPr="00FF664E" w:rsidRDefault="004615A2" w:rsidP="00FF664E">
            <w:pPr>
              <w:autoSpaceDE w:val="0"/>
              <w:autoSpaceDN w:val="0"/>
              <w:adjustRightInd w:val="0"/>
              <w:spacing w:before="50" w:after="50"/>
            </w:pPr>
          </w:p>
        </w:tc>
        <w:tc>
          <w:tcPr>
            <w:tcW w:w="1287" w:type="dxa"/>
          </w:tcPr>
          <w:p w14:paraId="4684F90A" w14:textId="77777777" w:rsidR="004615A2" w:rsidRPr="00FF664E" w:rsidRDefault="004615A2" w:rsidP="00FF664E">
            <w:pPr>
              <w:autoSpaceDE w:val="0"/>
              <w:autoSpaceDN w:val="0"/>
              <w:adjustRightInd w:val="0"/>
              <w:spacing w:before="50" w:after="50"/>
            </w:pPr>
          </w:p>
        </w:tc>
        <w:tc>
          <w:tcPr>
            <w:tcW w:w="1275" w:type="dxa"/>
          </w:tcPr>
          <w:p w14:paraId="7652C7A6" w14:textId="77777777" w:rsidR="004615A2" w:rsidRPr="00FF664E" w:rsidRDefault="004615A2" w:rsidP="00FF664E">
            <w:pPr>
              <w:autoSpaceDE w:val="0"/>
              <w:autoSpaceDN w:val="0"/>
              <w:adjustRightInd w:val="0"/>
              <w:spacing w:before="50" w:after="50"/>
            </w:pPr>
          </w:p>
        </w:tc>
        <w:tc>
          <w:tcPr>
            <w:tcW w:w="1437" w:type="dxa"/>
          </w:tcPr>
          <w:p w14:paraId="60C23565" w14:textId="77777777" w:rsidR="004615A2" w:rsidRPr="00FF664E" w:rsidRDefault="004615A2" w:rsidP="00FF664E">
            <w:pPr>
              <w:autoSpaceDE w:val="0"/>
              <w:autoSpaceDN w:val="0"/>
              <w:adjustRightInd w:val="0"/>
              <w:spacing w:before="50" w:after="50"/>
            </w:pPr>
          </w:p>
        </w:tc>
        <w:tc>
          <w:tcPr>
            <w:tcW w:w="1330" w:type="dxa"/>
          </w:tcPr>
          <w:p w14:paraId="15875AE8" w14:textId="77777777" w:rsidR="004615A2" w:rsidRPr="00FF664E" w:rsidRDefault="004615A2" w:rsidP="00FF664E">
            <w:pPr>
              <w:autoSpaceDE w:val="0"/>
              <w:autoSpaceDN w:val="0"/>
              <w:adjustRightInd w:val="0"/>
              <w:spacing w:before="50" w:after="50"/>
            </w:pPr>
          </w:p>
        </w:tc>
      </w:tr>
    </w:tbl>
    <w:p w14:paraId="01BB69CD" w14:textId="77777777" w:rsidR="004615A2" w:rsidRDefault="004615A2" w:rsidP="008859B3"/>
    <w:p w14:paraId="46156F54" w14:textId="3F5CB81E" w:rsidR="004615A2" w:rsidRDefault="004615A2">
      <w:bookmarkStart w:id="0" w:name="_GoBack"/>
      <w:bookmarkEnd w:id="0"/>
    </w:p>
    <w:p w14:paraId="63101F21" w14:textId="7C8712B8" w:rsidR="004615A2" w:rsidRDefault="004615A2"/>
    <w:p w14:paraId="64E625F6" w14:textId="6C4B37CA" w:rsidR="004615A2" w:rsidRDefault="004615A2"/>
    <w:p w14:paraId="1CA83007" w14:textId="7B4748E4" w:rsidR="004615A2" w:rsidRDefault="004615A2"/>
    <w:p w14:paraId="78C4568D" w14:textId="1F3945A7" w:rsidR="004615A2" w:rsidRDefault="004615A2"/>
    <w:p w14:paraId="7331D6D4" w14:textId="5A0B87F0" w:rsidR="004615A2" w:rsidRDefault="004615A2"/>
    <w:p w14:paraId="076AE506" w14:textId="2AE0BAB3" w:rsidR="004615A2" w:rsidRDefault="004615A2"/>
    <w:p w14:paraId="0A671C41" w14:textId="30B39812" w:rsidR="004615A2" w:rsidRDefault="004615A2"/>
    <w:p w14:paraId="74DDB5B0" w14:textId="77777777" w:rsidR="004615A2" w:rsidRDefault="004615A2"/>
    <w:p w14:paraId="7D9B632C" w14:textId="4D387842" w:rsidR="004615A2" w:rsidRDefault="004615A2"/>
    <w:p w14:paraId="0A6A5DC3" w14:textId="2D9BB6E4" w:rsidR="004615A2" w:rsidRDefault="004615A2"/>
    <w:p w14:paraId="49C41362" w14:textId="0228662E" w:rsidR="004615A2" w:rsidRDefault="004615A2"/>
    <w:p w14:paraId="62E4A270" w14:textId="78389793" w:rsidR="004615A2" w:rsidRDefault="004615A2"/>
    <w:p w14:paraId="2E1BE108" w14:textId="7E94C8D8" w:rsidR="004615A2" w:rsidRDefault="004615A2"/>
    <w:p w14:paraId="2CE9F79D" w14:textId="26CD004D" w:rsidR="004615A2" w:rsidRDefault="004615A2"/>
    <w:p w14:paraId="219161A4" w14:textId="77777777" w:rsidR="004615A2" w:rsidRDefault="004615A2"/>
    <w:sectPr w:rsidR="004615A2" w:rsidSect="00652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rinda">
    <w:panose1 w:val="00000400000000000000"/>
    <w:charset w:val="01"/>
    <w:family w:val="roman"/>
    <w:pitch w:val="variable"/>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Tunga">
    <w:panose1 w:val="00000400000000000000"/>
    <w:charset w:val="01"/>
    <w:family w:val="roman"/>
    <w:pitch w:val="variable"/>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L-TTKarthika">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6D87"/>
    <w:multiLevelType w:val="hybridMultilevel"/>
    <w:tmpl w:val="54768EF6"/>
    <w:lvl w:ilvl="0" w:tplc="A64EAD12">
      <w:start w:val="1"/>
      <w:numFmt w:val="bullet"/>
      <w:lvlText w:val=""/>
      <w:lvlJc w:val="left"/>
      <w:pPr>
        <w:tabs>
          <w:tab w:val="num" w:pos="2160"/>
        </w:tabs>
        <w:ind w:left="21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60DF7"/>
    <w:multiLevelType w:val="hybridMultilevel"/>
    <w:tmpl w:val="AC1C356A"/>
    <w:lvl w:ilvl="0" w:tplc="D33886BE">
      <w:start w:val="1"/>
      <w:numFmt w:val="lowerRoman"/>
      <w:lvlText w:val="%1."/>
      <w:lvlJc w:val="left"/>
      <w:pPr>
        <w:tabs>
          <w:tab w:val="num" w:pos="2099"/>
        </w:tabs>
        <w:ind w:left="2099" w:hanging="1095"/>
      </w:pPr>
      <w:rPr>
        <w:rFonts w:hint="default"/>
      </w:rPr>
    </w:lvl>
    <w:lvl w:ilvl="1" w:tplc="0409000F">
      <w:start w:val="1"/>
      <w:numFmt w:val="decimal"/>
      <w:lvlText w:val="%2."/>
      <w:lvlJc w:val="left"/>
      <w:pPr>
        <w:tabs>
          <w:tab w:val="num" w:pos="2084"/>
        </w:tabs>
        <w:ind w:left="2084" w:hanging="360"/>
      </w:pPr>
      <w:rPr>
        <w:rFonts w:hint="default"/>
      </w:rPr>
    </w:lvl>
    <w:lvl w:ilvl="2" w:tplc="0409001B" w:tentative="1">
      <w:start w:val="1"/>
      <w:numFmt w:val="lowerRoman"/>
      <w:lvlText w:val="%3."/>
      <w:lvlJc w:val="right"/>
      <w:pPr>
        <w:tabs>
          <w:tab w:val="num" w:pos="2804"/>
        </w:tabs>
        <w:ind w:left="2804" w:hanging="180"/>
      </w:pPr>
    </w:lvl>
    <w:lvl w:ilvl="3" w:tplc="0409000F" w:tentative="1">
      <w:start w:val="1"/>
      <w:numFmt w:val="decimal"/>
      <w:lvlText w:val="%4."/>
      <w:lvlJc w:val="left"/>
      <w:pPr>
        <w:tabs>
          <w:tab w:val="num" w:pos="3524"/>
        </w:tabs>
        <w:ind w:left="3524" w:hanging="360"/>
      </w:pPr>
    </w:lvl>
    <w:lvl w:ilvl="4" w:tplc="04090019" w:tentative="1">
      <w:start w:val="1"/>
      <w:numFmt w:val="lowerLetter"/>
      <w:lvlText w:val="%5."/>
      <w:lvlJc w:val="left"/>
      <w:pPr>
        <w:tabs>
          <w:tab w:val="num" w:pos="4244"/>
        </w:tabs>
        <w:ind w:left="4244" w:hanging="360"/>
      </w:pPr>
    </w:lvl>
    <w:lvl w:ilvl="5" w:tplc="0409001B" w:tentative="1">
      <w:start w:val="1"/>
      <w:numFmt w:val="lowerRoman"/>
      <w:lvlText w:val="%6."/>
      <w:lvlJc w:val="right"/>
      <w:pPr>
        <w:tabs>
          <w:tab w:val="num" w:pos="4964"/>
        </w:tabs>
        <w:ind w:left="4964" w:hanging="180"/>
      </w:pPr>
    </w:lvl>
    <w:lvl w:ilvl="6" w:tplc="0409000F" w:tentative="1">
      <w:start w:val="1"/>
      <w:numFmt w:val="decimal"/>
      <w:lvlText w:val="%7."/>
      <w:lvlJc w:val="left"/>
      <w:pPr>
        <w:tabs>
          <w:tab w:val="num" w:pos="5684"/>
        </w:tabs>
        <w:ind w:left="5684" w:hanging="360"/>
      </w:pPr>
    </w:lvl>
    <w:lvl w:ilvl="7" w:tplc="04090019" w:tentative="1">
      <w:start w:val="1"/>
      <w:numFmt w:val="lowerLetter"/>
      <w:lvlText w:val="%8."/>
      <w:lvlJc w:val="left"/>
      <w:pPr>
        <w:tabs>
          <w:tab w:val="num" w:pos="6404"/>
        </w:tabs>
        <w:ind w:left="6404" w:hanging="360"/>
      </w:pPr>
    </w:lvl>
    <w:lvl w:ilvl="8" w:tplc="0409001B" w:tentative="1">
      <w:start w:val="1"/>
      <w:numFmt w:val="lowerRoman"/>
      <w:lvlText w:val="%9."/>
      <w:lvlJc w:val="right"/>
      <w:pPr>
        <w:tabs>
          <w:tab w:val="num" w:pos="7124"/>
        </w:tabs>
        <w:ind w:left="7124" w:hanging="180"/>
      </w:pPr>
    </w:lvl>
  </w:abstractNum>
  <w:abstractNum w:abstractNumId="2" w15:restartNumberingAfterBreak="0">
    <w:nsid w:val="194A6CFA"/>
    <w:multiLevelType w:val="hybridMultilevel"/>
    <w:tmpl w:val="21924D10"/>
    <w:lvl w:ilvl="0" w:tplc="97A87E6A">
      <w:start w:val="1"/>
      <w:numFmt w:val="lowerRoman"/>
      <w:lvlText w:val="%1."/>
      <w:lvlJc w:val="left"/>
      <w:pPr>
        <w:tabs>
          <w:tab w:val="num" w:pos="1650"/>
        </w:tabs>
        <w:ind w:left="1650" w:hanging="93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821B33"/>
    <w:multiLevelType w:val="hybridMultilevel"/>
    <w:tmpl w:val="6A0023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F3468F"/>
    <w:multiLevelType w:val="hybridMultilevel"/>
    <w:tmpl w:val="57FE21C0"/>
    <w:lvl w:ilvl="0" w:tplc="74A8EA50">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EF521D"/>
    <w:multiLevelType w:val="hybridMultilevel"/>
    <w:tmpl w:val="A7142918"/>
    <w:lvl w:ilvl="0" w:tplc="78D88690">
      <w:start w:val="1"/>
      <w:numFmt w:val="lowerRoman"/>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3C005E"/>
    <w:multiLevelType w:val="hybridMultilevel"/>
    <w:tmpl w:val="93964D6E"/>
    <w:lvl w:ilvl="0" w:tplc="27C036D2">
      <w:start w:val="1"/>
      <w:numFmt w:val="lowerRoman"/>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37F4176"/>
    <w:multiLevelType w:val="hybridMultilevel"/>
    <w:tmpl w:val="395A8B66"/>
    <w:lvl w:ilvl="0" w:tplc="74A8EA50">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B503A0"/>
    <w:multiLevelType w:val="hybridMultilevel"/>
    <w:tmpl w:val="BAB8B992"/>
    <w:lvl w:ilvl="0" w:tplc="CDB07740">
      <w:start w:val="1"/>
      <w:numFmt w:val="lowerRoman"/>
      <w:lvlText w:val="%1."/>
      <w:lvlJc w:val="left"/>
      <w:pPr>
        <w:tabs>
          <w:tab w:val="num" w:pos="1080"/>
        </w:tabs>
        <w:ind w:left="1080" w:hanging="720"/>
      </w:pPr>
      <w:rPr>
        <w:rFonts w:hint="default"/>
      </w:rPr>
    </w:lvl>
    <w:lvl w:ilvl="1" w:tplc="88767CF6">
      <w:start w:val="1"/>
      <w:numFmt w:val="lowerRoman"/>
      <w:lvlText w:val="%2."/>
      <w:lvlJc w:val="left"/>
      <w:pPr>
        <w:tabs>
          <w:tab w:val="num" w:pos="2025"/>
        </w:tabs>
        <w:ind w:left="2025" w:hanging="94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091349"/>
    <w:multiLevelType w:val="hybridMultilevel"/>
    <w:tmpl w:val="10F273D0"/>
    <w:lvl w:ilvl="0" w:tplc="B7E0992A">
      <w:start w:val="1"/>
      <w:numFmt w:val="lowerRoman"/>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527031E"/>
    <w:multiLevelType w:val="hybridMultilevel"/>
    <w:tmpl w:val="51FCB514"/>
    <w:lvl w:ilvl="0" w:tplc="7B782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ED5AA4"/>
    <w:multiLevelType w:val="hybridMultilevel"/>
    <w:tmpl w:val="3BA0E648"/>
    <w:lvl w:ilvl="0" w:tplc="A64EAD12">
      <w:start w:val="1"/>
      <w:numFmt w:val="bullet"/>
      <w:lvlText w:val=""/>
      <w:lvlJc w:val="left"/>
      <w:pPr>
        <w:tabs>
          <w:tab w:val="num" w:pos="2160"/>
        </w:tabs>
        <w:ind w:left="21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0F7EFA"/>
    <w:multiLevelType w:val="hybridMultilevel"/>
    <w:tmpl w:val="469AE1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540294"/>
    <w:multiLevelType w:val="hybridMultilevel"/>
    <w:tmpl w:val="373EBF22"/>
    <w:lvl w:ilvl="0" w:tplc="BDEE0C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563637"/>
    <w:multiLevelType w:val="hybridMultilevel"/>
    <w:tmpl w:val="03FAE876"/>
    <w:lvl w:ilvl="0" w:tplc="55D8D690">
      <w:start w:val="1"/>
      <w:numFmt w:val="lowerRoman"/>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251598B"/>
    <w:multiLevelType w:val="hybridMultilevel"/>
    <w:tmpl w:val="C1CA1A4A"/>
    <w:lvl w:ilvl="0" w:tplc="B5225AFA">
      <w:start w:val="1"/>
      <w:numFmt w:val="lowerLetter"/>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5"/>
  </w:num>
  <w:num w:numId="3">
    <w:abstractNumId w:val="11"/>
  </w:num>
  <w:num w:numId="4">
    <w:abstractNumId w:val="0"/>
  </w:num>
  <w:num w:numId="5">
    <w:abstractNumId w:val="14"/>
  </w:num>
  <w:num w:numId="6">
    <w:abstractNumId w:val="2"/>
  </w:num>
  <w:num w:numId="7">
    <w:abstractNumId w:val="1"/>
  </w:num>
  <w:num w:numId="8">
    <w:abstractNumId w:val="9"/>
  </w:num>
  <w:num w:numId="9">
    <w:abstractNumId w:val="8"/>
  </w:num>
  <w:num w:numId="10">
    <w:abstractNumId w:val="6"/>
  </w:num>
  <w:num w:numId="11">
    <w:abstractNumId w:val="5"/>
  </w:num>
  <w:num w:numId="12">
    <w:abstractNumId w:val="10"/>
  </w:num>
  <w:num w:numId="13">
    <w:abstractNumId w:val="4"/>
  </w:num>
  <w:num w:numId="14">
    <w:abstractNumId w:val="7"/>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A2"/>
    <w:rsid w:val="004615A2"/>
    <w:rsid w:val="00D44B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AC32C4C"/>
  <w15:chartTrackingRefBased/>
  <w15:docId w15:val="{24FAC5FD-8CB0-4D6B-955D-E40748A9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4615A2"/>
    <w:pPr>
      <w:keepNext/>
      <w:tabs>
        <w:tab w:val="center" w:pos="540"/>
        <w:tab w:val="left" w:pos="1080"/>
        <w:tab w:val="center" w:pos="7380"/>
      </w:tabs>
      <w:spacing w:after="0" w:line="360" w:lineRule="auto"/>
      <w:outlineLvl w:val="1"/>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15A2"/>
    <w:pPr>
      <w:spacing w:after="0" w:line="240" w:lineRule="auto"/>
    </w:pPr>
    <w:rPr>
      <w:rFonts w:ascii="Times New Roman" w:eastAsia="Times New Roman" w:hAnsi="Times New Roman" w:cs="Times New Roman"/>
      <w:sz w:val="20"/>
      <w:szCs w:val="20"/>
      <w:lang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615A2"/>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3.bin"/><Relationship Id="rId21" Type="http://schemas.openxmlformats.org/officeDocument/2006/relationships/oleObject" Target="embeddings/oleObject9.bin"/><Relationship Id="rId34" Type="http://schemas.openxmlformats.org/officeDocument/2006/relationships/oleObject" Target="embeddings/oleObject17.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116</Pages>
  <Words>20914</Words>
  <Characters>119213</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2022-03-03T04:32:00Z</dcterms:created>
  <dcterms:modified xsi:type="dcterms:W3CDTF">2022-03-03T04:35:00Z</dcterms:modified>
</cp:coreProperties>
</file>