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D9EED" w14:textId="77777777" w:rsidR="002879FB" w:rsidRPr="00AF61AE" w:rsidRDefault="002879FB" w:rsidP="004E63F6">
      <w:pPr>
        <w:spacing w:before="80" w:after="80" w:line="276" w:lineRule="auto"/>
        <w:jc w:val="center"/>
        <w:rPr>
          <w:rFonts w:ascii="Arial Narrow" w:hAnsi="Arial Narrow" w:cs="Arial"/>
          <w:b/>
          <w:sz w:val="40"/>
          <w:szCs w:val="32"/>
        </w:rPr>
      </w:pPr>
      <w:r w:rsidRPr="00AF61AE">
        <w:rPr>
          <w:rFonts w:ascii="Arial Narrow" w:hAnsi="Arial Narrow" w:cs="Arial"/>
          <w:b/>
          <w:sz w:val="40"/>
          <w:szCs w:val="32"/>
        </w:rPr>
        <w:t>INFLUENCE OF TEACHING STYLES ON TEACHER EFFICACY OF HIGHER SECONDARY</w:t>
      </w:r>
    </w:p>
    <w:p w14:paraId="6126D47E" w14:textId="77777777" w:rsidR="002879FB" w:rsidRPr="00AF61AE" w:rsidRDefault="002879FB" w:rsidP="004E63F6">
      <w:pPr>
        <w:spacing w:before="80" w:after="80" w:line="276" w:lineRule="auto"/>
        <w:jc w:val="center"/>
        <w:rPr>
          <w:rFonts w:ascii="Arial Narrow" w:hAnsi="Arial Narrow" w:cs="Arial"/>
          <w:b/>
          <w:sz w:val="40"/>
          <w:szCs w:val="32"/>
        </w:rPr>
      </w:pPr>
      <w:r w:rsidRPr="00AF61AE">
        <w:rPr>
          <w:rFonts w:ascii="Arial Narrow" w:hAnsi="Arial Narrow" w:cs="Arial"/>
          <w:b/>
          <w:sz w:val="40"/>
          <w:szCs w:val="32"/>
        </w:rPr>
        <w:t xml:space="preserve"> SCHOOL TEACHERS</w:t>
      </w:r>
    </w:p>
    <w:p w14:paraId="29B2E348" w14:textId="77777777" w:rsidR="002879FB" w:rsidRDefault="002879FB" w:rsidP="006F7115">
      <w:pPr>
        <w:spacing w:after="200"/>
        <w:jc w:val="center"/>
        <w:rPr>
          <w:rFonts w:ascii="Arial" w:hAnsi="Arial" w:cs="Arial"/>
          <w:b/>
          <w:sz w:val="32"/>
          <w:szCs w:val="26"/>
        </w:rPr>
      </w:pPr>
    </w:p>
    <w:p w14:paraId="4EC5FE26" w14:textId="77777777" w:rsidR="002879FB" w:rsidRDefault="002879FB" w:rsidP="006F7115">
      <w:pPr>
        <w:spacing w:after="200"/>
        <w:jc w:val="center"/>
        <w:rPr>
          <w:rFonts w:ascii="Arial" w:hAnsi="Arial" w:cs="Arial"/>
          <w:b/>
          <w:sz w:val="32"/>
          <w:szCs w:val="26"/>
        </w:rPr>
      </w:pPr>
    </w:p>
    <w:p w14:paraId="1CB3CC1A" w14:textId="77777777" w:rsidR="002879FB" w:rsidRDefault="002879FB" w:rsidP="006F7115">
      <w:pPr>
        <w:spacing w:after="200"/>
        <w:jc w:val="center"/>
        <w:rPr>
          <w:rFonts w:ascii="Arial" w:hAnsi="Arial" w:cs="Arial"/>
          <w:b/>
          <w:sz w:val="32"/>
          <w:szCs w:val="26"/>
        </w:rPr>
      </w:pPr>
    </w:p>
    <w:p w14:paraId="38A9C22F" w14:textId="77777777" w:rsidR="002879FB" w:rsidRDefault="002879FB" w:rsidP="006F7115">
      <w:pPr>
        <w:spacing w:after="200"/>
        <w:jc w:val="center"/>
        <w:rPr>
          <w:rFonts w:ascii="Arial" w:hAnsi="Arial" w:cs="Arial"/>
          <w:b/>
          <w:sz w:val="32"/>
          <w:szCs w:val="26"/>
        </w:rPr>
      </w:pPr>
    </w:p>
    <w:p w14:paraId="638B5C84" w14:textId="77777777" w:rsidR="002879FB" w:rsidRPr="006F7115" w:rsidRDefault="002879FB" w:rsidP="006F7115">
      <w:pPr>
        <w:spacing w:after="200"/>
        <w:jc w:val="center"/>
        <w:rPr>
          <w:rFonts w:ascii="Arial" w:hAnsi="Arial" w:cs="Arial"/>
          <w:b/>
          <w:sz w:val="32"/>
          <w:szCs w:val="26"/>
        </w:rPr>
      </w:pPr>
    </w:p>
    <w:p w14:paraId="74690CD1" w14:textId="77777777" w:rsidR="002879FB" w:rsidRPr="00ED0839" w:rsidRDefault="002879FB" w:rsidP="006F7115">
      <w:pPr>
        <w:spacing w:after="200" w:line="480" w:lineRule="auto"/>
        <w:jc w:val="center"/>
        <w:rPr>
          <w:rFonts w:ascii="Arial" w:hAnsi="Arial" w:cs="Arial"/>
          <w:b/>
          <w:sz w:val="30"/>
          <w:szCs w:val="30"/>
        </w:rPr>
      </w:pPr>
      <w:r w:rsidRPr="00ED0839">
        <w:rPr>
          <w:rFonts w:ascii="Arial" w:hAnsi="Arial" w:cs="Arial"/>
          <w:b/>
          <w:sz w:val="30"/>
          <w:szCs w:val="30"/>
        </w:rPr>
        <w:t xml:space="preserve">MOHAMED AFTHAH.V.V.N </w:t>
      </w:r>
    </w:p>
    <w:p w14:paraId="7D1D9819" w14:textId="77777777" w:rsidR="002879FB" w:rsidRPr="00E7498F" w:rsidRDefault="002879FB" w:rsidP="006F7115">
      <w:pPr>
        <w:spacing w:after="200" w:line="480" w:lineRule="auto"/>
        <w:jc w:val="center"/>
        <w:rPr>
          <w:rFonts w:ascii="Book Antiqua" w:hAnsi="Book Antiqua"/>
          <w:b/>
          <w:sz w:val="28"/>
          <w:szCs w:val="28"/>
        </w:rPr>
      </w:pPr>
    </w:p>
    <w:p w14:paraId="7360DFC1" w14:textId="77777777" w:rsidR="002879FB" w:rsidRPr="00DB7C5C" w:rsidRDefault="002879FB" w:rsidP="006F7115">
      <w:pPr>
        <w:jc w:val="center"/>
        <w:rPr>
          <w:rFonts w:ascii="Monotype Corsiva" w:hAnsi="Monotype Corsiva"/>
          <w:b/>
          <w:i/>
          <w:sz w:val="32"/>
          <w:szCs w:val="32"/>
        </w:rPr>
      </w:pPr>
      <w:r w:rsidRPr="00DB7C5C">
        <w:rPr>
          <w:rFonts w:ascii="Monotype Corsiva" w:hAnsi="Monotype Corsiva"/>
          <w:b/>
          <w:i/>
          <w:sz w:val="32"/>
          <w:szCs w:val="32"/>
        </w:rPr>
        <w:t>Dissertation</w:t>
      </w:r>
    </w:p>
    <w:p w14:paraId="6674E5DF" w14:textId="77777777" w:rsidR="002879FB" w:rsidRDefault="002879FB" w:rsidP="006F7115">
      <w:pPr>
        <w:jc w:val="center"/>
        <w:rPr>
          <w:rFonts w:ascii="Monotype Corsiva" w:hAnsi="Monotype Corsiva"/>
          <w:b/>
          <w:i/>
          <w:sz w:val="32"/>
          <w:szCs w:val="32"/>
        </w:rPr>
      </w:pPr>
      <w:r w:rsidRPr="00DB7C5C">
        <w:rPr>
          <w:rFonts w:ascii="Monotype Corsiva" w:hAnsi="Monotype Corsiva"/>
          <w:b/>
          <w:i/>
          <w:sz w:val="32"/>
          <w:szCs w:val="32"/>
        </w:rPr>
        <w:t xml:space="preserve">Submitted to the </w:t>
      </w:r>
      <w:smartTag w:uri="urn:schemas-microsoft-com:office:smarttags" w:element="place">
        <w:smartTag w:uri="urn:schemas-microsoft-com:office:smarttags" w:element="PlaceType">
          <w:r w:rsidRPr="00DB7C5C">
            <w:rPr>
              <w:rFonts w:ascii="Monotype Corsiva" w:hAnsi="Monotype Corsiva"/>
              <w:b/>
              <w:i/>
              <w:sz w:val="32"/>
              <w:szCs w:val="32"/>
            </w:rPr>
            <w:t>University</w:t>
          </w:r>
        </w:smartTag>
        <w:r w:rsidRPr="00DB7C5C">
          <w:rPr>
            <w:rFonts w:ascii="Monotype Corsiva" w:hAnsi="Monotype Corsiva"/>
            <w:b/>
            <w:i/>
            <w:sz w:val="32"/>
            <w:szCs w:val="32"/>
          </w:rPr>
          <w:t xml:space="preserve"> of </w:t>
        </w:r>
        <w:smartTag w:uri="urn:schemas-microsoft-com:office:smarttags" w:element="PlaceName">
          <w:r w:rsidRPr="00DB7C5C">
            <w:rPr>
              <w:rFonts w:ascii="Monotype Corsiva" w:hAnsi="Monotype Corsiva"/>
              <w:b/>
              <w:i/>
              <w:sz w:val="32"/>
              <w:szCs w:val="32"/>
            </w:rPr>
            <w:t>Calicut</w:t>
          </w:r>
        </w:smartTag>
      </w:smartTag>
    </w:p>
    <w:p w14:paraId="2DA39878" w14:textId="77777777" w:rsidR="002879FB" w:rsidRDefault="002879FB" w:rsidP="006F7115">
      <w:pPr>
        <w:jc w:val="center"/>
        <w:rPr>
          <w:rFonts w:ascii="Monotype Corsiva" w:hAnsi="Monotype Corsiva"/>
          <w:b/>
          <w:i/>
          <w:sz w:val="32"/>
          <w:szCs w:val="32"/>
        </w:rPr>
      </w:pPr>
      <w:r w:rsidRPr="00DB7C5C">
        <w:rPr>
          <w:rFonts w:ascii="Monotype Corsiva" w:hAnsi="Monotype Corsiva"/>
          <w:b/>
          <w:i/>
          <w:sz w:val="32"/>
          <w:szCs w:val="32"/>
        </w:rPr>
        <w:t xml:space="preserve"> in  partial fulfilment of the  requirements</w:t>
      </w:r>
    </w:p>
    <w:p w14:paraId="781D021E" w14:textId="77777777" w:rsidR="002879FB" w:rsidRPr="00DB7C5C" w:rsidRDefault="002879FB" w:rsidP="006F7115">
      <w:pPr>
        <w:jc w:val="center"/>
        <w:rPr>
          <w:rFonts w:ascii="Monotype Corsiva" w:hAnsi="Monotype Corsiva"/>
          <w:b/>
          <w:i/>
          <w:sz w:val="32"/>
          <w:szCs w:val="32"/>
        </w:rPr>
      </w:pPr>
      <w:r w:rsidRPr="00DB7C5C">
        <w:rPr>
          <w:rFonts w:ascii="Monotype Corsiva" w:hAnsi="Monotype Corsiva"/>
          <w:b/>
          <w:i/>
          <w:sz w:val="32"/>
          <w:szCs w:val="32"/>
        </w:rPr>
        <w:t xml:space="preserve"> for the degree of</w:t>
      </w:r>
    </w:p>
    <w:p w14:paraId="0BE72087" w14:textId="77777777" w:rsidR="002879FB" w:rsidRPr="00DE06EA" w:rsidRDefault="002879FB" w:rsidP="006F7115">
      <w:pPr>
        <w:jc w:val="center"/>
        <w:rPr>
          <w:rFonts w:ascii="Book Antiqua" w:hAnsi="Book Antiqua"/>
          <w:b/>
          <w:sz w:val="28"/>
          <w:szCs w:val="30"/>
        </w:rPr>
      </w:pPr>
      <w:r w:rsidRPr="00DE06EA">
        <w:rPr>
          <w:rFonts w:ascii="Book Antiqua" w:hAnsi="Book Antiqua"/>
          <w:b/>
          <w:sz w:val="28"/>
          <w:szCs w:val="30"/>
        </w:rPr>
        <w:t>MASTER OF EDUCATION</w:t>
      </w:r>
    </w:p>
    <w:p w14:paraId="3CD7969D" w14:textId="77777777" w:rsidR="002879FB" w:rsidRDefault="002879FB" w:rsidP="00CE5933">
      <w:pPr>
        <w:spacing w:after="200" w:line="480" w:lineRule="auto"/>
        <w:jc w:val="both"/>
        <w:rPr>
          <w:rFonts w:ascii="Book Antiqua" w:hAnsi="Book Antiqua"/>
          <w:sz w:val="26"/>
          <w:szCs w:val="26"/>
        </w:rPr>
      </w:pPr>
    </w:p>
    <w:p w14:paraId="35B9C806" w14:textId="77777777" w:rsidR="002879FB" w:rsidRDefault="002879FB" w:rsidP="00CE5933">
      <w:pPr>
        <w:spacing w:after="200" w:line="480" w:lineRule="auto"/>
        <w:jc w:val="both"/>
        <w:rPr>
          <w:rFonts w:ascii="Book Antiqua" w:hAnsi="Book Antiqua"/>
          <w:sz w:val="26"/>
          <w:szCs w:val="26"/>
        </w:rPr>
      </w:pPr>
    </w:p>
    <w:p w14:paraId="333B507E" w14:textId="77777777" w:rsidR="002879FB" w:rsidRDefault="002879FB" w:rsidP="00CE5933">
      <w:pPr>
        <w:spacing w:after="200" w:line="480" w:lineRule="auto"/>
        <w:jc w:val="both"/>
        <w:rPr>
          <w:rFonts w:ascii="Book Antiqua" w:hAnsi="Book Antiqua"/>
          <w:sz w:val="26"/>
          <w:szCs w:val="26"/>
        </w:rPr>
      </w:pPr>
    </w:p>
    <w:p w14:paraId="058BC21A" w14:textId="77777777" w:rsidR="002879FB" w:rsidRPr="00432129" w:rsidRDefault="002879FB" w:rsidP="00CE5933">
      <w:pPr>
        <w:spacing w:after="200" w:line="480" w:lineRule="auto"/>
        <w:jc w:val="both"/>
        <w:rPr>
          <w:rFonts w:ascii="Book Antiqua" w:hAnsi="Book Antiqua"/>
          <w:sz w:val="52"/>
          <w:szCs w:val="26"/>
        </w:rPr>
      </w:pPr>
    </w:p>
    <w:p w14:paraId="5DA20821" w14:textId="77777777" w:rsidR="002879FB" w:rsidRPr="00BD7E5F" w:rsidRDefault="002879FB" w:rsidP="00CE5933">
      <w:pPr>
        <w:spacing w:after="200" w:line="480" w:lineRule="auto"/>
        <w:jc w:val="both"/>
        <w:rPr>
          <w:rFonts w:ascii="Book Antiqua" w:hAnsi="Book Antiqua"/>
          <w:sz w:val="2"/>
          <w:szCs w:val="26"/>
        </w:rPr>
      </w:pPr>
    </w:p>
    <w:p w14:paraId="2C1ECC08" w14:textId="77777777" w:rsidR="002879FB" w:rsidRPr="000B3355" w:rsidRDefault="002879FB" w:rsidP="006335F3">
      <w:pPr>
        <w:spacing w:after="100"/>
        <w:jc w:val="center"/>
        <w:rPr>
          <w:rFonts w:ascii="Arial" w:hAnsi="Arial" w:cs="Arial"/>
          <w:b/>
          <w:spacing w:val="34"/>
          <w:sz w:val="28"/>
          <w:szCs w:val="28"/>
        </w:rPr>
      </w:pPr>
      <w:smartTag w:uri="urn:schemas-microsoft-com:office:smarttags" w:element="place">
        <w:smartTag w:uri="urn:schemas-microsoft-com:office:smarttags" w:element="PlaceName">
          <w:r w:rsidRPr="000B3355">
            <w:rPr>
              <w:rFonts w:ascii="Arial" w:hAnsi="Arial" w:cs="Arial"/>
              <w:b/>
              <w:spacing w:val="34"/>
              <w:sz w:val="28"/>
              <w:szCs w:val="28"/>
            </w:rPr>
            <w:t>FAROOK</w:t>
          </w:r>
        </w:smartTag>
        <w:r w:rsidRPr="000B3355">
          <w:rPr>
            <w:rFonts w:ascii="Arial" w:hAnsi="Arial" w:cs="Arial"/>
            <w:b/>
            <w:spacing w:val="34"/>
            <w:sz w:val="28"/>
            <w:szCs w:val="28"/>
          </w:rPr>
          <w:t xml:space="preserve"> </w:t>
        </w:r>
        <w:smartTag w:uri="urn:schemas-microsoft-com:office:smarttags" w:element="PlaceName">
          <w:r w:rsidRPr="000B3355">
            <w:rPr>
              <w:rFonts w:ascii="Arial" w:hAnsi="Arial" w:cs="Arial"/>
              <w:b/>
              <w:spacing w:val="34"/>
              <w:sz w:val="28"/>
              <w:szCs w:val="28"/>
            </w:rPr>
            <w:t>TRAINING</w:t>
          </w:r>
        </w:smartTag>
        <w:r w:rsidRPr="000B3355">
          <w:rPr>
            <w:rFonts w:ascii="Arial" w:hAnsi="Arial" w:cs="Arial"/>
            <w:b/>
            <w:spacing w:val="34"/>
            <w:sz w:val="28"/>
            <w:szCs w:val="28"/>
          </w:rPr>
          <w:t xml:space="preserve"> </w:t>
        </w:r>
        <w:smartTag w:uri="urn:schemas-microsoft-com:office:smarttags" w:element="PlaceType">
          <w:r w:rsidRPr="000B3355">
            <w:rPr>
              <w:rFonts w:ascii="Arial" w:hAnsi="Arial" w:cs="Arial"/>
              <w:b/>
              <w:spacing w:val="34"/>
              <w:sz w:val="28"/>
              <w:szCs w:val="28"/>
            </w:rPr>
            <w:t>COLLEGE</w:t>
          </w:r>
        </w:smartTag>
      </w:smartTag>
    </w:p>
    <w:p w14:paraId="348613EB" w14:textId="77777777" w:rsidR="002879FB" w:rsidRPr="000B3355" w:rsidRDefault="002879FB" w:rsidP="006335F3">
      <w:pPr>
        <w:spacing w:after="100"/>
        <w:jc w:val="center"/>
        <w:rPr>
          <w:rFonts w:ascii="Arial" w:hAnsi="Arial" w:cs="Arial"/>
          <w:b/>
          <w:sz w:val="28"/>
          <w:szCs w:val="26"/>
        </w:rPr>
      </w:pPr>
      <w:smartTag w:uri="urn:schemas-microsoft-com:office:smarttags" w:element="place">
        <w:smartTag w:uri="urn:schemas-microsoft-com:office:smarttags" w:element="PlaceType">
          <w:r w:rsidRPr="000B3355">
            <w:rPr>
              <w:rFonts w:ascii="Arial" w:hAnsi="Arial" w:cs="Arial"/>
              <w:b/>
              <w:sz w:val="28"/>
              <w:szCs w:val="26"/>
            </w:rPr>
            <w:lastRenderedPageBreak/>
            <w:t>UNIVERSITY</w:t>
          </w:r>
        </w:smartTag>
        <w:r w:rsidRPr="000B3355">
          <w:rPr>
            <w:rFonts w:ascii="Arial" w:hAnsi="Arial" w:cs="Arial"/>
            <w:b/>
            <w:sz w:val="28"/>
            <w:szCs w:val="26"/>
          </w:rPr>
          <w:t xml:space="preserve"> OF </w:t>
        </w:r>
        <w:smartTag w:uri="urn:schemas-microsoft-com:office:smarttags" w:element="PlaceName">
          <w:r w:rsidRPr="000B3355">
            <w:rPr>
              <w:rFonts w:ascii="Arial" w:hAnsi="Arial" w:cs="Arial"/>
              <w:b/>
              <w:sz w:val="28"/>
              <w:szCs w:val="26"/>
            </w:rPr>
            <w:t>CALICUT</w:t>
          </w:r>
        </w:smartTag>
      </w:smartTag>
    </w:p>
    <w:p w14:paraId="16B6DD04" w14:textId="77777777" w:rsidR="002879FB" w:rsidRPr="000B3355" w:rsidRDefault="002879FB" w:rsidP="001C4672">
      <w:pPr>
        <w:spacing w:after="100"/>
        <w:jc w:val="center"/>
        <w:rPr>
          <w:rFonts w:ascii="Book Antiqua" w:hAnsi="Book Antiqua"/>
          <w:szCs w:val="26"/>
        </w:rPr>
      </w:pPr>
      <w:r w:rsidRPr="000B3355">
        <w:rPr>
          <w:rFonts w:ascii="Arial" w:hAnsi="Arial" w:cs="Arial"/>
          <w:b/>
          <w:sz w:val="28"/>
          <w:szCs w:val="26"/>
        </w:rPr>
        <w:t>2009</w:t>
      </w:r>
    </w:p>
    <w:p w14:paraId="0049903D" w14:textId="788D27AD" w:rsidR="00517729" w:rsidRDefault="00517729"/>
    <w:p w14:paraId="5A381C9F" w14:textId="35AED482" w:rsidR="002879FB" w:rsidRDefault="002879FB"/>
    <w:p w14:paraId="0F1B436A" w14:textId="23F5F83A" w:rsidR="002879FB" w:rsidRDefault="002879FB"/>
    <w:p w14:paraId="2E407DD2" w14:textId="7B27B654" w:rsidR="002879FB" w:rsidRDefault="002879FB"/>
    <w:p w14:paraId="3D8ABAF0" w14:textId="0E325DEF" w:rsidR="002879FB" w:rsidRDefault="002879FB"/>
    <w:p w14:paraId="3D4A5E02" w14:textId="690557CD" w:rsidR="002879FB" w:rsidRDefault="002879FB"/>
    <w:p w14:paraId="0D0654F4" w14:textId="46F5C352" w:rsidR="002879FB" w:rsidRDefault="002879FB"/>
    <w:p w14:paraId="5D5300D8" w14:textId="5454596D" w:rsidR="002879FB" w:rsidRDefault="002879FB"/>
    <w:p w14:paraId="42F78736" w14:textId="2D0AE993" w:rsidR="002879FB" w:rsidRDefault="002879FB"/>
    <w:p w14:paraId="16AF86C5" w14:textId="66D1E94A" w:rsidR="002879FB" w:rsidRDefault="002879FB"/>
    <w:p w14:paraId="1DEF9ECA" w14:textId="0CAB7C3C" w:rsidR="002879FB" w:rsidRDefault="002879FB"/>
    <w:p w14:paraId="29C9BCE6" w14:textId="3B6098C0" w:rsidR="002879FB" w:rsidRDefault="002879FB"/>
    <w:p w14:paraId="03D0C563" w14:textId="7B310CF3" w:rsidR="002879FB" w:rsidRDefault="002879FB"/>
    <w:p w14:paraId="23CACA01" w14:textId="35B4486E" w:rsidR="002879FB" w:rsidRDefault="002879FB"/>
    <w:p w14:paraId="604B630D" w14:textId="4723C150" w:rsidR="002879FB" w:rsidRDefault="002879FB"/>
    <w:p w14:paraId="41BC00DD" w14:textId="647A0037" w:rsidR="002879FB" w:rsidRDefault="002879FB"/>
    <w:p w14:paraId="37672755" w14:textId="0B5CAA32" w:rsidR="002879FB" w:rsidRDefault="002879FB"/>
    <w:p w14:paraId="7CF9EA1F" w14:textId="1A979CAD" w:rsidR="002879FB" w:rsidRDefault="002879FB"/>
    <w:p w14:paraId="4562649A" w14:textId="6ABA33EC" w:rsidR="002879FB" w:rsidRDefault="002879FB"/>
    <w:p w14:paraId="0466C59F" w14:textId="75B812EA" w:rsidR="002879FB" w:rsidRDefault="002879FB"/>
    <w:p w14:paraId="31BA9704" w14:textId="5E403F9B" w:rsidR="002879FB" w:rsidRDefault="002879FB"/>
    <w:p w14:paraId="61D4FE44" w14:textId="432B5231" w:rsidR="002879FB" w:rsidRDefault="002879FB"/>
    <w:p w14:paraId="6FFCF352" w14:textId="560F829B" w:rsidR="002879FB" w:rsidRDefault="002879FB"/>
    <w:p w14:paraId="2C124ADA" w14:textId="54CE5F2A" w:rsidR="002879FB" w:rsidRDefault="002879FB"/>
    <w:p w14:paraId="0C25C386" w14:textId="1FCAA96C" w:rsidR="002879FB" w:rsidRDefault="002879FB"/>
    <w:p w14:paraId="3CD2617C" w14:textId="6DF2B64C" w:rsidR="002879FB" w:rsidRDefault="002879FB"/>
    <w:p w14:paraId="1348832A" w14:textId="5FDC97FB" w:rsidR="002879FB" w:rsidRDefault="002879FB"/>
    <w:p w14:paraId="2CBF5B17" w14:textId="44165234" w:rsidR="002879FB" w:rsidRDefault="002879FB"/>
    <w:p w14:paraId="275C6E5B" w14:textId="20026E41" w:rsidR="002879FB" w:rsidRDefault="002879FB"/>
    <w:p w14:paraId="035A7D99" w14:textId="77777777" w:rsidR="002879FB" w:rsidRPr="004B53D4" w:rsidRDefault="002879FB" w:rsidP="00DF631F">
      <w:pPr>
        <w:spacing w:before="100" w:after="100" w:line="480" w:lineRule="auto"/>
        <w:jc w:val="right"/>
        <w:rPr>
          <w:rFonts w:ascii="CSD-JERSEY-Norm" w:hAnsi="CSD-JERSEY-Norm"/>
          <w:b/>
          <w:sz w:val="32"/>
          <w:szCs w:val="26"/>
        </w:rPr>
      </w:pPr>
      <w:r w:rsidRPr="004B53D4">
        <w:rPr>
          <w:rFonts w:ascii="Arrus Blk BT" w:hAnsi="Arrus Blk BT"/>
          <w:b/>
          <w:sz w:val="40"/>
          <w:szCs w:val="40"/>
        </w:rPr>
        <w:lastRenderedPageBreak/>
        <w:t>CHAPTER</w:t>
      </w:r>
      <w:r w:rsidRPr="008F0B0A">
        <w:rPr>
          <w:rFonts w:ascii="Book Antiqua" w:hAnsi="Book Antiqua"/>
          <w:b/>
          <w:sz w:val="36"/>
          <w:szCs w:val="26"/>
        </w:rPr>
        <w:t xml:space="preserve"> </w:t>
      </w:r>
      <w:r>
        <w:rPr>
          <w:rFonts w:ascii="Book Antiqua" w:hAnsi="Book Antiqua"/>
          <w:b/>
          <w:sz w:val="36"/>
          <w:szCs w:val="26"/>
        </w:rPr>
        <w:t xml:space="preserve"> </w:t>
      </w:r>
      <w:r w:rsidRPr="004B53D4">
        <w:rPr>
          <w:rFonts w:ascii="Cushing Hv BT" w:hAnsi="Cushing Hv BT"/>
          <w:b/>
          <w:sz w:val="72"/>
          <w:szCs w:val="72"/>
        </w:rPr>
        <w:t>1</w:t>
      </w:r>
    </w:p>
    <w:p w14:paraId="419107BC" w14:textId="77777777" w:rsidR="002879FB" w:rsidRDefault="002879FB" w:rsidP="00DF631F">
      <w:pPr>
        <w:spacing w:before="100" w:after="100" w:line="480" w:lineRule="auto"/>
        <w:jc w:val="both"/>
        <w:rPr>
          <w:rFonts w:ascii="Book Antiqua" w:hAnsi="Book Antiqua"/>
          <w:b/>
          <w:sz w:val="26"/>
          <w:szCs w:val="26"/>
        </w:rPr>
      </w:pPr>
    </w:p>
    <w:p w14:paraId="73E29721" w14:textId="77777777" w:rsidR="002879FB" w:rsidRDefault="002879FB" w:rsidP="00DF631F">
      <w:pPr>
        <w:spacing w:before="100" w:after="100" w:line="480" w:lineRule="auto"/>
        <w:jc w:val="both"/>
        <w:rPr>
          <w:rFonts w:ascii="Book Antiqua" w:hAnsi="Book Antiqua"/>
          <w:b/>
          <w:sz w:val="26"/>
          <w:szCs w:val="26"/>
        </w:rPr>
      </w:pPr>
    </w:p>
    <w:p w14:paraId="56CCB30A" w14:textId="77777777" w:rsidR="002879FB" w:rsidRDefault="002879FB" w:rsidP="00DF631F">
      <w:pPr>
        <w:spacing w:before="100" w:after="100" w:line="480" w:lineRule="auto"/>
        <w:jc w:val="both"/>
        <w:rPr>
          <w:rFonts w:ascii="Book Antiqua" w:hAnsi="Book Antiqua"/>
          <w:b/>
          <w:sz w:val="26"/>
          <w:szCs w:val="26"/>
        </w:rPr>
      </w:pPr>
    </w:p>
    <w:p w14:paraId="05FD6FC3" w14:textId="77777777" w:rsidR="002879FB" w:rsidRDefault="002879FB" w:rsidP="00DF631F">
      <w:pPr>
        <w:spacing w:before="100" w:after="100" w:line="480" w:lineRule="auto"/>
        <w:jc w:val="both"/>
        <w:rPr>
          <w:rFonts w:ascii="Book Antiqua" w:hAnsi="Book Antiqua"/>
          <w:b/>
          <w:sz w:val="26"/>
          <w:szCs w:val="26"/>
        </w:rPr>
      </w:pPr>
    </w:p>
    <w:p w14:paraId="66B5393F" w14:textId="77777777" w:rsidR="002879FB" w:rsidRDefault="002879FB" w:rsidP="00DF631F">
      <w:pPr>
        <w:spacing w:before="100" w:after="100" w:line="480" w:lineRule="auto"/>
        <w:jc w:val="both"/>
        <w:rPr>
          <w:rFonts w:ascii="Book Antiqua" w:hAnsi="Book Antiqua"/>
          <w:b/>
          <w:sz w:val="26"/>
          <w:szCs w:val="26"/>
        </w:rPr>
      </w:pPr>
    </w:p>
    <w:p w14:paraId="51620293" w14:textId="77777777" w:rsidR="002879FB" w:rsidRDefault="002879FB" w:rsidP="00DF631F">
      <w:pPr>
        <w:spacing w:before="100" w:after="100" w:line="480" w:lineRule="auto"/>
        <w:jc w:val="center"/>
        <w:rPr>
          <w:rFonts w:ascii="Book Antiqua" w:hAnsi="Book Antiqua"/>
          <w:b/>
          <w:sz w:val="40"/>
          <w:szCs w:val="26"/>
        </w:rPr>
      </w:pPr>
      <w:r>
        <w:rPr>
          <w:rFonts w:ascii="Book Antiqua" w:hAnsi="Book Antiqua"/>
          <w:b/>
          <w:sz w:val="40"/>
          <w:szCs w:val="26"/>
        </w:rPr>
        <w:t xml:space="preserve">INTRODUCTION </w:t>
      </w:r>
    </w:p>
    <w:p w14:paraId="38098F54" w14:textId="77777777" w:rsidR="002879FB" w:rsidRDefault="002879FB" w:rsidP="00DF631F">
      <w:pPr>
        <w:spacing w:before="100" w:after="100" w:line="480" w:lineRule="auto"/>
        <w:jc w:val="center"/>
        <w:rPr>
          <w:rFonts w:ascii="Book Antiqua" w:hAnsi="Book Antiqua"/>
          <w:b/>
          <w:sz w:val="40"/>
          <w:szCs w:val="26"/>
        </w:rPr>
      </w:pPr>
    </w:p>
    <w:p w14:paraId="61CC5FC2" w14:textId="77777777" w:rsidR="002879FB" w:rsidRDefault="002879FB" w:rsidP="00DF631F">
      <w:pPr>
        <w:spacing w:before="100" w:after="100" w:line="480" w:lineRule="auto"/>
        <w:jc w:val="center"/>
        <w:rPr>
          <w:rFonts w:ascii="Book Antiqua" w:hAnsi="Book Antiqua"/>
          <w:b/>
          <w:sz w:val="40"/>
          <w:szCs w:val="26"/>
        </w:rPr>
      </w:pPr>
    </w:p>
    <w:p w14:paraId="788271EF" w14:textId="77777777" w:rsidR="002879FB" w:rsidRDefault="002879FB" w:rsidP="00DE71C6">
      <w:pPr>
        <w:spacing w:before="100" w:after="100"/>
        <w:ind w:left="5040" w:hanging="720"/>
        <w:jc w:val="both"/>
        <w:rPr>
          <w:rFonts w:ascii="Monotype Corsiva" w:hAnsi="Monotype Corsiva"/>
          <w:b/>
          <w:sz w:val="28"/>
          <w:szCs w:val="28"/>
        </w:rPr>
      </w:pPr>
      <w:r>
        <w:rPr>
          <w:rFonts w:ascii="Monotype Corsiva" w:hAnsi="Monotype Corsiva"/>
          <w:b/>
          <w:sz w:val="28"/>
          <w:szCs w:val="28"/>
        </w:rPr>
        <w:t>1.1</w:t>
      </w:r>
      <w:r>
        <w:rPr>
          <w:rFonts w:ascii="Monotype Corsiva" w:hAnsi="Monotype Corsiva"/>
          <w:b/>
          <w:sz w:val="28"/>
          <w:szCs w:val="28"/>
        </w:rPr>
        <w:tab/>
        <w:t>Need and Significance of the Study</w:t>
      </w:r>
      <w:r w:rsidRPr="007B3A14">
        <w:rPr>
          <w:rFonts w:ascii="Monotype Corsiva" w:hAnsi="Monotype Corsiva"/>
          <w:b/>
          <w:sz w:val="28"/>
          <w:szCs w:val="28"/>
        </w:rPr>
        <w:t>.</w:t>
      </w:r>
    </w:p>
    <w:p w14:paraId="3F59E392" w14:textId="77777777" w:rsidR="002879FB"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 xml:space="preserve">1.2 </w:t>
      </w:r>
      <w:r>
        <w:rPr>
          <w:rFonts w:ascii="Monotype Corsiva" w:hAnsi="Monotype Corsiva"/>
          <w:b/>
          <w:sz w:val="28"/>
          <w:szCs w:val="28"/>
        </w:rPr>
        <w:tab/>
        <w:t>Statement of the Problem</w:t>
      </w:r>
    </w:p>
    <w:p w14:paraId="767C3AB7" w14:textId="77777777" w:rsidR="002879FB"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1.3</w:t>
      </w:r>
      <w:r>
        <w:rPr>
          <w:rFonts w:ascii="Monotype Corsiva" w:hAnsi="Monotype Corsiva"/>
          <w:b/>
          <w:sz w:val="28"/>
          <w:szCs w:val="28"/>
        </w:rPr>
        <w:tab/>
        <w:t>Definition of Key Terms</w:t>
      </w:r>
    </w:p>
    <w:p w14:paraId="16E58727" w14:textId="77777777" w:rsidR="002879FB" w:rsidRPr="007B3A14"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1.4</w:t>
      </w:r>
      <w:r>
        <w:rPr>
          <w:rFonts w:ascii="Monotype Corsiva" w:hAnsi="Monotype Corsiva"/>
          <w:b/>
          <w:sz w:val="28"/>
          <w:szCs w:val="28"/>
        </w:rPr>
        <w:tab/>
        <w:t>Variables of the Study</w:t>
      </w:r>
      <w:r>
        <w:rPr>
          <w:rFonts w:ascii="Monotype Corsiva" w:hAnsi="Monotype Corsiva"/>
          <w:b/>
          <w:sz w:val="28"/>
          <w:szCs w:val="28"/>
        </w:rPr>
        <w:tab/>
      </w:r>
    </w:p>
    <w:p w14:paraId="7E7EA2A1" w14:textId="77777777" w:rsidR="002879FB" w:rsidRPr="007B3A14"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1.5</w:t>
      </w:r>
      <w:r>
        <w:rPr>
          <w:rFonts w:ascii="Monotype Corsiva" w:hAnsi="Monotype Corsiva"/>
          <w:b/>
          <w:sz w:val="28"/>
          <w:szCs w:val="28"/>
        </w:rPr>
        <w:tab/>
        <w:t>Objectives of the Study</w:t>
      </w:r>
    </w:p>
    <w:p w14:paraId="5B31F4EB" w14:textId="77777777" w:rsidR="002879FB"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1.6</w:t>
      </w:r>
      <w:r>
        <w:rPr>
          <w:rFonts w:ascii="Monotype Corsiva" w:hAnsi="Monotype Corsiva"/>
          <w:b/>
          <w:sz w:val="28"/>
          <w:szCs w:val="28"/>
        </w:rPr>
        <w:tab/>
        <w:t xml:space="preserve">Hypotheses of the Study </w:t>
      </w:r>
      <w:r w:rsidRPr="007B3A14">
        <w:rPr>
          <w:rFonts w:ascii="Monotype Corsiva" w:hAnsi="Monotype Corsiva"/>
          <w:b/>
          <w:sz w:val="28"/>
          <w:szCs w:val="28"/>
        </w:rPr>
        <w:t xml:space="preserve"> </w:t>
      </w:r>
    </w:p>
    <w:p w14:paraId="268DD415" w14:textId="77777777" w:rsidR="002879FB"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1.7</w:t>
      </w:r>
      <w:r>
        <w:rPr>
          <w:rFonts w:ascii="Monotype Corsiva" w:hAnsi="Monotype Corsiva"/>
          <w:b/>
          <w:sz w:val="28"/>
          <w:szCs w:val="28"/>
        </w:rPr>
        <w:tab/>
        <w:t>Methodology</w:t>
      </w:r>
    </w:p>
    <w:p w14:paraId="2A0DF502" w14:textId="77777777" w:rsidR="002879FB" w:rsidRDefault="002879FB" w:rsidP="00DE71C6">
      <w:pPr>
        <w:spacing w:before="100" w:after="100"/>
        <w:ind w:left="5040" w:hanging="720"/>
        <w:jc w:val="both"/>
        <w:rPr>
          <w:rFonts w:ascii="Monotype Corsiva" w:hAnsi="Monotype Corsiva"/>
          <w:b/>
          <w:sz w:val="28"/>
          <w:szCs w:val="28"/>
        </w:rPr>
      </w:pPr>
      <w:r>
        <w:rPr>
          <w:rFonts w:ascii="Monotype Corsiva" w:hAnsi="Monotype Corsiva"/>
          <w:b/>
          <w:sz w:val="28"/>
          <w:szCs w:val="28"/>
        </w:rPr>
        <w:t>1.8</w:t>
      </w:r>
      <w:r>
        <w:rPr>
          <w:rFonts w:ascii="Monotype Corsiva" w:hAnsi="Monotype Corsiva"/>
          <w:b/>
          <w:sz w:val="28"/>
          <w:szCs w:val="28"/>
        </w:rPr>
        <w:tab/>
        <w:t>Scope and Limitations of the Study</w:t>
      </w:r>
    </w:p>
    <w:p w14:paraId="747D1D39" w14:textId="77777777" w:rsidR="002879FB" w:rsidRPr="007B3A14" w:rsidRDefault="002879FB" w:rsidP="00F05A57">
      <w:pPr>
        <w:spacing w:before="100" w:after="100"/>
        <w:ind w:left="4320"/>
        <w:jc w:val="both"/>
        <w:rPr>
          <w:rFonts w:ascii="Monotype Corsiva" w:hAnsi="Monotype Corsiva"/>
          <w:b/>
          <w:sz w:val="28"/>
          <w:szCs w:val="28"/>
        </w:rPr>
      </w:pPr>
      <w:r>
        <w:rPr>
          <w:rFonts w:ascii="Monotype Corsiva" w:hAnsi="Monotype Corsiva"/>
          <w:b/>
          <w:sz w:val="28"/>
          <w:szCs w:val="28"/>
        </w:rPr>
        <w:t>1.9</w:t>
      </w:r>
      <w:r>
        <w:rPr>
          <w:rFonts w:ascii="Monotype Corsiva" w:hAnsi="Monotype Corsiva"/>
          <w:b/>
          <w:sz w:val="28"/>
          <w:szCs w:val="28"/>
        </w:rPr>
        <w:tab/>
        <w:t>Organization of the Report</w:t>
      </w:r>
    </w:p>
    <w:p w14:paraId="7ED70931" w14:textId="77777777" w:rsidR="002879FB" w:rsidRPr="002B388D" w:rsidRDefault="002879FB" w:rsidP="004127F4">
      <w:pPr>
        <w:spacing w:before="100" w:after="100" w:line="480" w:lineRule="auto"/>
        <w:jc w:val="right"/>
        <w:rPr>
          <w:rFonts w:ascii="CaslonOpnface BT" w:hAnsi="CaslonOpnface BT"/>
          <w:b/>
          <w:sz w:val="72"/>
          <w:szCs w:val="72"/>
        </w:rPr>
      </w:pPr>
      <w:r>
        <w:rPr>
          <w:rFonts w:ascii="Book Antiqua" w:hAnsi="Book Antiqua"/>
          <w:b/>
          <w:sz w:val="32"/>
          <w:szCs w:val="26"/>
        </w:rPr>
        <w:br w:type="page"/>
      </w:r>
      <w:r w:rsidRPr="004B53D4">
        <w:rPr>
          <w:rFonts w:ascii="Arrus Blk BT" w:hAnsi="Arrus Blk BT"/>
          <w:b/>
          <w:sz w:val="40"/>
          <w:szCs w:val="40"/>
        </w:rPr>
        <w:lastRenderedPageBreak/>
        <w:t>CHAPTER</w:t>
      </w:r>
      <w:r>
        <w:rPr>
          <w:rFonts w:ascii="Arrus Blk BT" w:hAnsi="Arrus Blk BT"/>
          <w:b/>
          <w:sz w:val="40"/>
          <w:szCs w:val="40"/>
        </w:rPr>
        <w:t xml:space="preserve"> </w:t>
      </w:r>
      <w:r w:rsidRPr="008F0B0A">
        <w:rPr>
          <w:rFonts w:ascii="CaslonOpnface BT" w:hAnsi="CaslonOpnface BT"/>
          <w:b/>
          <w:sz w:val="48"/>
          <w:szCs w:val="40"/>
        </w:rPr>
        <w:t xml:space="preserve"> </w:t>
      </w:r>
      <w:r w:rsidRPr="004B53D4">
        <w:rPr>
          <w:rFonts w:ascii="Cushing Hv BT" w:hAnsi="Cushing Hv BT"/>
          <w:b/>
          <w:sz w:val="72"/>
          <w:szCs w:val="72"/>
        </w:rPr>
        <w:t>2</w:t>
      </w:r>
    </w:p>
    <w:p w14:paraId="1A8895D0" w14:textId="77777777" w:rsidR="002879FB" w:rsidRDefault="002879FB" w:rsidP="00A02147">
      <w:pPr>
        <w:spacing w:before="100" w:after="100" w:line="480" w:lineRule="auto"/>
        <w:jc w:val="both"/>
        <w:rPr>
          <w:rFonts w:ascii="Book Antiqua" w:hAnsi="Book Antiqua"/>
          <w:b/>
          <w:sz w:val="26"/>
          <w:szCs w:val="26"/>
        </w:rPr>
      </w:pPr>
    </w:p>
    <w:p w14:paraId="04E80D87" w14:textId="77777777" w:rsidR="002879FB" w:rsidRDefault="002879FB" w:rsidP="00A02147">
      <w:pPr>
        <w:spacing w:before="100" w:after="100" w:line="480" w:lineRule="auto"/>
        <w:jc w:val="both"/>
        <w:rPr>
          <w:rFonts w:ascii="Book Antiqua" w:hAnsi="Book Antiqua"/>
          <w:b/>
          <w:sz w:val="26"/>
          <w:szCs w:val="26"/>
        </w:rPr>
      </w:pPr>
    </w:p>
    <w:p w14:paraId="555BBA06" w14:textId="77777777" w:rsidR="002879FB" w:rsidRDefault="002879FB" w:rsidP="00A02147">
      <w:pPr>
        <w:spacing w:before="100" w:after="100" w:line="480" w:lineRule="auto"/>
        <w:jc w:val="both"/>
        <w:rPr>
          <w:rFonts w:ascii="Book Antiqua" w:hAnsi="Book Antiqua"/>
          <w:b/>
          <w:sz w:val="26"/>
          <w:szCs w:val="26"/>
        </w:rPr>
      </w:pPr>
    </w:p>
    <w:p w14:paraId="3AFC6B0C" w14:textId="77777777" w:rsidR="002879FB" w:rsidRDefault="002879FB" w:rsidP="00A02147">
      <w:pPr>
        <w:spacing w:before="100" w:after="100" w:line="480" w:lineRule="auto"/>
        <w:jc w:val="both"/>
        <w:rPr>
          <w:rFonts w:ascii="Book Antiqua" w:hAnsi="Book Antiqua"/>
          <w:b/>
          <w:sz w:val="26"/>
          <w:szCs w:val="26"/>
        </w:rPr>
      </w:pPr>
    </w:p>
    <w:p w14:paraId="00A3704C" w14:textId="77777777" w:rsidR="002879FB" w:rsidRDefault="002879FB" w:rsidP="00A02147">
      <w:pPr>
        <w:spacing w:before="100" w:after="100" w:line="480" w:lineRule="auto"/>
        <w:jc w:val="both"/>
        <w:rPr>
          <w:rFonts w:ascii="Book Antiqua" w:hAnsi="Book Antiqua"/>
          <w:b/>
          <w:sz w:val="26"/>
          <w:szCs w:val="26"/>
        </w:rPr>
      </w:pPr>
    </w:p>
    <w:p w14:paraId="1917CB49" w14:textId="77777777" w:rsidR="002879FB" w:rsidRDefault="002879FB" w:rsidP="00CB22D5">
      <w:pPr>
        <w:spacing w:before="100" w:after="100" w:line="480" w:lineRule="auto"/>
        <w:jc w:val="center"/>
        <w:rPr>
          <w:rFonts w:ascii="Book Antiqua" w:hAnsi="Book Antiqua"/>
          <w:b/>
          <w:sz w:val="40"/>
          <w:szCs w:val="26"/>
        </w:rPr>
      </w:pPr>
      <w:r w:rsidRPr="00CB22D5">
        <w:rPr>
          <w:rFonts w:ascii="Book Antiqua" w:hAnsi="Book Antiqua"/>
          <w:b/>
          <w:sz w:val="40"/>
          <w:szCs w:val="26"/>
        </w:rPr>
        <w:t>REVIEW OF RELATED LITERATURE</w:t>
      </w:r>
    </w:p>
    <w:p w14:paraId="40DE616C" w14:textId="77777777" w:rsidR="002879FB" w:rsidRDefault="002879FB" w:rsidP="00CB22D5">
      <w:pPr>
        <w:spacing w:before="100" w:after="100" w:line="480" w:lineRule="auto"/>
        <w:jc w:val="center"/>
        <w:rPr>
          <w:rFonts w:ascii="Book Antiqua" w:hAnsi="Book Antiqua"/>
          <w:b/>
          <w:sz w:val="40"/>
          <w:szCs w:val="26"/>
        </w:rPr>
      </w:pPr>
    </w:p>
    <w:p w14:paraId="2E4C5087" w14:textId="77777777" w:rsidR="002879FB" w:rsidRDefault="002879FB" w:rsidP="00CB22D5">
      <w:pPr>
        <w:spacing w:before="100" w:after="100" w:line="480" w:lineRule="auto"/>
        <w:jc w:val="center"/>
        <w:rPr>
          <w:rFonts w:ascii="Book Antiqua" w:hAnsi="Book Antiqua"/>
          <w:b/>
          <w:sz w:val="40"/>
          <w:szCs w:val="26"/>
        </w:rPr>
      </w:pPr>
    </w:p>
    <w:p w14:paraId="40BA1692" w14:textId="77777777" w:rsidR="002879FB" w:rsidRDefault="002879FB" w:rsidP="00CB22D5">
      <w:pPr>
        <w:spacing w:before="100" w:after="100" w:line="480" w:lineRule="auto"/>
        <w:jc w:val="center"/>
        <w:rPr>
          <w:rFonts w:ascii="Book Antiqua" w:hAnsi="Book Antiqua"/>
          <w:b/>
          <w:sz w:val="40"/>
          <w:szCs w:val="26"/>
        </w:rPr>
      </w:pPr>
    </w:p>
    <w:p w14:paraId="3E00BC7A" w14:textId="77777777" w:rsidR="002879FB" w:rsidRDefault="002879FB" w:rsidP="002879FB">
      <w:pPr>
        <w:numPr>
          <w:ilvl w:val="1"/>
          <w:numId w:val="1"/>
        </w:numPr>
        <w:spacing w:before="100" w:after="100" w:line="240" w:lineRule="auto"/>
        <w:jc w:val="both"/>
        <w:rPr>
          <w:rFonts w:ascii="Monotype Corsiva" w:hAnsi="Monotype Corsiva"/>
          <w:b/>
          <w:sz w:val="28"/>
          <w:szCs w:val="28"/>
        </w:rPr>
      </w:pPr>
      <w:r>
        <w:rPr>
          <w:rFonts w:ascii="Monotype Corsiva" w:hAnsi="Monotype Corsiva"/>
          <w:b/>
          <w:sz w:val="28"/>
          <w:szCs w:val="28"/>
        </w:rPr>
        <w:t>Theoretical</w:t>
      </w:r>
      <w:r w:rsidRPr="007B3A14">
        <w:rPr>
          <w:rFonts w:ascii="Monotype Corsiva" w:hAnsi="Monotype Corsiva"/>
          <w:b/>
          <w:sz w:val="28"/>
          <w:szCs w:val="28"/>
        </w:rPr>
        <w:t>.</w:t>
      </w:r>
      <w:r>
        <w:rPr>
          <w:rFonts w:ascii="Monotype Corsiva" w:hAnsi="Monotype Corsiva"/>
          <w:b/>
          <w:sz w:val="28"/>
          <w:szCs w:val="28"/>
        </w:rPr>
        <w:t xml:space="preserve"> Frame Work of the Variables</w:t>
      </w:r>
    </w:p>
    <w:p w14:paraId="3D4B5B34" w14:textId="77777777" w:rsidR="002879FB" w:rsidRDefault="002879FB" w:rsidP="002879FB">
      <w:pPr>
        <w:numPr>
          <w:ilvl w:val="2"/>
          <w:numId w:val="1"/>
        </w:numPr>
        <w:tabs>
          <w:tab w:val="clear" w:pos="7920"/>
          <w:tab w:val="num" w:pos="5220"/>
        </w:tabs>
        <w:spacing w:before="100" w:after="100" w:line="240" w:lineRule="auto"/>
        <w:ind w:left="4860" w:hanging="360"/>
        <w:jc w:val="both"/>
        <w:rPr>
          <w:rFonts w:ascii="Monotype Corsiva" w:hAnsi="Monotype Corsiva"/>
          <w:b/>
          <w:sz w:val="28"/>
          <w:szCs w:val="28"/>
        </w:rPr>
      </w:pPr>
      <w:r>
        <w:rPr>
          <w:rFonts w:ascii="Monotype Corsiva" w:hAnsi="Monotype Corsiva"/>
          <w:b/>
          <w:sz w:val="28"/>
          <w:szCs w:val="28"/>
        </w:rPr>
        <w:t>Teaching Styles</w:t>
      </w:r>
    </w:p>
    <w:p w14:paraId="0EF6AD4A" w14:textId="77777777" w:rsidR="002879FB" w:rsidRDefault="002879FB" w:rsidP="002879FB">
      <w:pPr>
        <w:numPr>
          <w:ilvl w:val="2"/>
          <w:numId w:val="1"/>
        </w:numPr>
        <w:tabs>
          <w:tab w:val="clear" w:pos="7920"/>
          <w:tab w:val="num" w:pos="5220"/>
        </w:tabs>
        <w:spacing w:before="100" w:after="100" w:line="240" w:lineRule="auto"/>
        <w:ind w:left="4860" w:hanging="360"/>
        <w:jc w:val="both"/>
        <w:rPr>
          <w:rFonts w:ascii="Monotype Corsiva" w:hAnsi="Monotype Corsiva"/>
          <w:b/>
          <w:sz w:val="28"/>
          <w:szCs w:val="28"/>
        </w:rPr>
      </w:pPr>
      <w:r>
        <w:rPr>
          <w:rFonts w:ascii="Monotype Corsiva" w:hAnsi="Monotype Corsiva"/>
          <w:b/>
          <w:sz w:val="28"/>
          <w:szCs w:val="28"/>
        </w:rPr>
        <w:t>Teacher Efficacy</w:t>
      </w:r>
    </w:p>
    <w:p w14:paraId="2862A9BB" w14:textId="77777777" w:rsidR="002879FB" w:rsidRDefault="002879FB" w:rsidP="002879FB">
      <w:pPr>
        <w:numPr>
          <w:ilvl w:val="1"/>
          <w:numId w:val="1"/>
        </w:numPr>
        <w:spacing w:before="100" w:after="100" w:line="240" w:lineRule="auto"/>
        <w:jc w:val="both"/>
        <w:rPr>
          <w:rFonts w:ascii="Monotype Corsiva" w:hAnsi="Monotype Corsiva"/>
          <w:b/>
          <w:sz w:val="28"/>
          <w:szCs w:val="28"/>
        </w:rPr>
      </w:pPr>
      <w:r>
        <w:rPr>
          <w:rFonts w:ascii="Monotype Corsiva" w:hAnsi="Monotype Corsiva"/>
          <w:b/>
          <w:sz w:val="28"/>
          <w:szCs w:val="28"/>
        </w:rPr>
        <w:t>Review of Related Studies</w:t>
      </w:r>
    </w:p>
    <w:p w14:paraId="6C162719" w14:textId="77777777" w:rsidR="002879FB" w:rsidRPr="007B3A14" w:rsidRDefault="002879FB" w:rsidP="002879FB">
      <w:pPr>
        <w:numPr>
          <w:ilvl w:val="2"/>
          <w:numId w:val="1"/>
        </w:numPr>
        <w:tabs>
          <w:tab w:val="clear" w:pos="7920"/>
          <w:tab w:val="num" w:pos="4680"/>
        </w:tabs>
        <w:spacing w:before="100" w:after="100" w:line="240" w:lineRule="auto"/>
        <w:ind w:left="4500" w:firstLine="0"/>
        <w:jc w:val="both"/>
        <w:rPr>
          <w:rFonts w:ascii="Monotype Corsiva" w:hAnsi="Monotype Corsiva"/>
          <w:b/>
          <w:sz w:val="28"/>
          <w:szCs w:val="28"/>
        </w:rPr>
      </w:pPr>
      <w:r>
        <w:rPr>
          <w:rFonts w:ascii="Monotype Corsiva" w:hAnsi="Monotype Corsiva"/>
          <w:b/>
          <w:sz w:val="28"/>
          <w:szCs w:val="28"/>
        </w:rPr>
        <w:t xml:space="preserve"> Studies showing the relationship between Teaching Styles and Teacher Efficacy</w:t>
      </w:r>
    </w:p>
    <w:p w14:paraId="28E6E4D1" w14:textId="77777777" w:rsidR="002879FB" w:rsidRPr="00DE71C6" w:rsidRDefault="002879FB" w:rsidP="00611C2F">
      <w:pPr>
        <w:spacing w:before="100" w:after="100" w:line="480" w:lineRule="auto"/>
        <w:jc w:val="right"/>
        <w:rPr>
          <w:rFonts w:ascii="CaslonOpnface BT" w:hAnsi="CaslonOpnface BT"/>
          <w:b/>
          <w:sz w:val="56"/>
          <w:szCs w:val="40"/>
        </w:rPr>
      </w:pPr>
      <w:r>
        <w:rPr>
          <w:rFonts w:ascii="Book Antiqua" w:hAnsi="Book Antiqua"/>
          <w:b/>
          <w:sz w:val="32"/>
          <w:szCs w:val="26"/>
        </w:rPr>
        <w:br w:type="page"/>
      </w:r>
      <w:r w:rsidRPr="004B53D4">
        <w:rPr>
          <w:rFonts w:ascii="Arrus Blk BT" w:hAnsi="Arrus Blk BT"/>
          <w:b/>
          <w:sz w:val="40"/>
          <w:szCs w:val="40"/>
        </w:rPr>
        <w:lastRenderedPageBreak/>
        <w:t>CHAPTER</w:t>
      </w:r>
      <w:r w:rsidRPr="008F0B0A">
        <w:rPr>
          <w:rFonts w:ascii="Busorama Md BT" w:hAnsi="Busorama Md BT"/>
          <w:b/>
          <w:sz w:val="40"/>
          <w:szCs w:val="36"/>
        </w:rPr>
        <w:t xml:space="preserve"> </w:t>
      </w:r>
      <w:r>
        <w:rPr>
          <w:rFonts w:ascii="Busorama Md BT" w:hAnsi="Busorama Md BT"/>
          <w:b/>
          <w:sz w:val="40"/>
          <w:szCs w:val="36"/>
        </w:rPr>
        <w:t xml:space="preserve"> </w:t>
      </w:r>
      <w:r w:rsidRPr="004B53D4">
        <w:rPr>
          <w:rFonts w:ascii="Cushing Hv BT" w:hAnsi="Cushing Hv BT"/>
          <w:b/>
          <w:sz w:val="72"/>
          <w:szCs w:val="72"/>
        </w:rPr>
        <w:t>3</w:t>
      </w:r>
    </w:p>
    <w:p w14:paraId="3CE4EDC8" w14:textId="77777777" w:rsidR="002879FB" w:rsidRDefault="002879FB" w:rsidP="00CA6003">
      <w:pPr>
        <w:spacing w:before="100" w:after="100" w:line="480" w:lineRule="auto"/>
        <w:jc w:val="both"/>
        <w:rPr>
          <w:rFonts w:ascii="Book Antiqua" w:hAnsi="Book Antiqua"/>
          <w:sz w:val="26"/>
          <w:szCs w:val="26"/>
        </w:rPr>
      </w:pPr>
    </w:p>
    <w:p w14:paraId="3582F2EA" w14:textId="77777777" w:rsidR="002879FB" w:rsidRDefault="002879FB" w:rsidP="00CA6003">
      <w:pPr>
        <w:spacing w:before="100" w:after="100" w:line="480" w:lineRule="auto"/>
        <w:jc w:val="both"/>
        <w:rPr>
          <w:rFonts w:ascii="Book Antiqua" w:hAnsi="Book Antiqua"/>
          <w:sz w:val="26"/>
          <w:szCs w:val="26"/>
        </w:rPr>
      </w:pPr>
    </w:p>
    <w:p w14:paraId="7BADCC01" w14:textId="77777777" w:rsidR="002879FB" w:rsidRDefault="002879FB" w:rsidP="00CA6003">
      <w:pPr>
        <w:spacing w:before="100" w:after="100" w:line="480" w:lineRule="auto"/>
        <w:jc w:val="both"/>
        <w:rPr>
          <w:rFonts w:ascii="Book Antiqua" w:hAnsi="Book Antiqua"/>
          <w:sz w:val="26"/>
          <w:szCs w:val="26"/>
        </w:rPr>
      </w:pPr>
    </w:p>
    <w:p w14:paraId="557829C3" w14:textId="77777777" w:rsidR="002879FB" w:rsidRDefault="002879FB" w:rsidP="00CA6003">
      <w:pPr>
        <w:spacing w:before="100" w:after="100" w:line="480" w:lineRule="auto"/>
        <w:jc w:val="both"/>
        <w:rPr>
          <w:rFonts w:ascii="Book Antiqua" w:hAnsi="Book Antiqua"/>
          <w:sz w:val="26"/>
          <w:szCs w:val="26"/>
        </w:rPr>
      </w:pPr>
    </w:p>
    <w:p w14:paraId="7DE71127" w14:textId="77777777" w:rsidR="002879FB" w:rsidRDefault="002879FB" w:rsidP="00CA6003">
      <w:pPr>
        <w:spacing w:before="100" w:after="100" w:line="480" w:lineRule="auto"/>
        <w:jc w:val="both"/>
        <w:rPr>
          <w:rFonts w:ascii="Book Antiqua" w:hAnsi="Book Antiqua"/>
          <w:sz w:val="26"/>
          <w:szCs w:val="26"/>
        </w:rPr>
      </w:pPr>
    </w:p>
    <w:p w14:paraId="2489F3EA" w14:textId="77777777" w:rsidR="002879FB" w:rsidRDefault="002879FB" w:rsidP="00D94E05">
      <w:pPr>
        <w:spacing w:before="100" w:after="100" w:line="480" w:lineRule="auto"/>
        <w:jc w:val="center"/>
        <w:rPr>
          <w:rFonts w:ascii="Book Antiqua" w:hAnsi="Book Antiqua"/>
          <w:b/>
          <w:sz w:val="40"/>
          <w:szCs w:val="26"/>
        </w:rPr>
      </w:pPr>
      <w:r w:rsidRPr="00D94E05">
        <w:rPr>
          <w:rFonts w:ascii="Book Antiqua" w:hAnsi="Book Antiqua"/>
          <w:b/>
          <w:sz w:val="40"/>
          <w:szCs w:val="26"/>
        </w:rPr>
        <w:t>METHODOLOGY</w:t>
      </w:r>
    </w:p>
    <w:p w14:paraId="5B5F1D77" w14:textId="77777777" w:rsidR="002879FB" w:rsidRDefault="002879FB" w:rsidP="00D94E05">
      <w:pPr>
        <w:spacing w:before="100" w:after="100" w:line="480" w:lineRule="auto"/>
        <w:jc w:val="center"/>
        <w:rPr>
          <w:rFonts w:ascii="Book Antiqua" w:hAnsi="Book Antiqua"/>
          <w:b/>
          <w:sz w:val="40"/>
          <w:szCs w:val="26"/>
        </w:rPr>
      </w:pPr>
    </w:p>
    <w:p w14:paraId="6AFA46AE" w14:textId="77777777" w:rsidR="002879FB" w:rsidRDefault="002879FB" w:rsidP="00D94E05">
      <w:pPr>
        <w:spacing w:before="100" w:after="100" w:line="480" w:lineRule="auto"/>
        <w:jc w:val="center"/>
        <w:rPr>
          <w:rFonts w:ascii="Book Antiqua" w:hAnsi="Book Antiqua"/>
          <w:b/>
          <w:sz w:val="40"/>
          <w:szCs w:val="26"/>
        </w:rPr>
      </w:pPr>
    </w:p>
    <w:p w14:paraId="1E7662FF" w14:textId="77777777" w:rsidR="002879FB" w:rsidRDefault="002879FB" w:rsidP="00D94E05">
      <w:pPr>
        <w:spacing w:before="100" w:after="100" w:line="480" w:lineRule="auto"/>
        <w:jc w:val="center"/>
        <w:rPr>
          <w:rFonts w:ascii="Book Antiqua" w:hAnsi="Book Antiqua"/>
          <w:b/>
          <w:sz w:val="40"/>
          <w:szCs w:val="26"/>
        </w:rPr>
      </w:pPr>
    </w:p>
    <w:p w14:paraId="3EC085C3" w14:textId="77777777" w:rsidR="002879FB" w:rsidRDefault="002879FB" w:rsidP="00980CE3">
      <w:pPr>
        <w:spacing w:before="100" w:after="100" w:line="480" w:lineRule="auto"/>
        <w:ind w:left="2880"/>
        <w:jc w:val="center"/>
        <w:rPr>
          <w:rFonts w:ascii="Book Antiqua" w:hAnsi="Book Antiqua"/>
          <w:b/>
          <w:sz w:val="40"/>
          <w:szCs w:val="26"/>
        </w:rPr>
      </w:pPr>
    </w:p>
    <w:p w14:paraId="7AD85B5C" w14:textId="77777777" w:rsidR="002879FB" w:rsidRPr="00966D54" w:rsidRDefault="002879FB" w:rsidP="002879FB">
      <w:pPr>
        <w:numPr>
          <w:ilvl w:val="1"/>
          <w:numId w:val="2"/>
        </w:numPr>
        <w:tabs>
          <w:tab w:val="clear" w:pos="2880"/>
          <w:tab w:val="num" w:pos="5760"/>
        </w:tabs>
        <w:spacing w:after="0" w:line="240" w:lineRule="auto"/>
        <w:ind w:left="5760"/>
        <w:jc w:val="both"/>
        <w:rPr>
          <w:rFonts w:ascii="Monotype Corsiva" w:hAnsi="Monotype Corsiva"/>
          <w:b/>
          <w:sz w:val="28"/>
          <w:szCs w:val="28"/>
        </w:rPr>
      </w:pPr>
      <w:r w:rsidRPr="00966D54">
        <w:rPr>
          <w:rFonts w:ascii="Monotype Corsiva" w:hAnsi="Monotype Corsiva"/>
          <w:b/>
          <w:sz w:val="28"/>
          <w:szCs w:val="28"/>
        </w:rPr>
        <w:t>Variables of the Study</w:t>
      </w:r>
    </w:p>
    <w:p w14:paraId="5935CA3D" w14:textId="77777777" w:rsidR="002879FB" w:rsidRDefault="002879FB" w:rsidP="002879FB">
      <w:pPr>
        <w:numPr>
          <w:ilvl w:val="1"/>
          <w:numId w:val="2"/>
        </w:numPr>
        <w:tabs>
          <w:tab w:val="clear" w:pos="2880"/>
          <w:tab w:val="num" w:pos="5760"/>
        </w:tabs>
        <w:spacing w:after="0" w:line="240" w:lineRule="auto"/>
        <w:ind w:left="5760"/>
        <w:jc w:val="both"/>
        <w:rPr>
          <w:rFonts w:ascii="Monotype Corsiva" w:hAnsi="Monotype Corsiva"/>
          <w:b/>
          <w:sz w:val="28"/>
          <w:szCs w:val="28"/>
        </w:rPr>
      </w:pPr>
      <w:r>
        <w:rPr>
          <w:rFonts w:ascii="Monotype Corsiva" w:hAnsi="Monotype Corsiva"/>
          <w:b/>
          <w:sz w:val="28"/>
          <w:szCs w:val="28"/>
        </w:rPr>
        <w:t>Objectives</w:t>
      </w:r>
    </w:p>
    <w:p w14:paraId="7F9C5CB3" w14:textId="77777777" w:rsidR="002879FB" w:rsidRDefault="002879FB" w:rsidP="002879FB">
      <w:pPr>
        <w:numPr>
          <w:ilvl w:val="1"/>
          <w:numId w:val="2"/>
        </w:numPr>
        <w:tabs>
          <w:tab w:val="clear" w:pos="2880"/>
          <w:tab w:val="num" w:pos="5760"/>
        </w:tabs>
        <w:spacing w:after="0" w:line="240" w:lineRule="auto"/>
        <w:ind w:left="5760"/>
        <w:jc w:val="both"/>
        <w:rPr>
          <w:rFonts w:ascii="Monotype Corsiva" w:hAnsi="Monotype Corsiva"/>
          <w:b/>
          <w:sz w:val="28"/>
          <w:szCs w:val="28"/>
        </w:rPr>
      </w:pPr>
      <w:r>
        <w:rPr>
          <w:rFonts w:ascii="Monotype Corsiva" w:hAnsi="Monotype Corsiva"/>
          <w:b/>
          <w:sz w:val="28"/>
          <w:szCs w:val="28"/>
        </w:rPr>
        <w:t>Hypotheses</w:t>
      </w:r>
    </w:p>
    <w:p w14:paraId="2C9D375D" w14:textId="77777777" w:rsidR="002879FB" w:rsidRDefault="002879FB" w:rsidP="002879FB">
      <w:pPr>
        <w:numPr>
          <w:ilvl w:val="1"/>
          <w:numId w:val="2"/>
        </w:numPr>
        <w:tabs>
          <w:tab w:val="clear" w:pos="2880"/>
          <w:tab w:val="num" w:pos="5760"/>
        </w:tabs>
        <w:spacing w:after="0" w:line="240" w:lineRule="auto"/>
        <w:ind w:left="5760"/>
        <w:jc w:val="both"/>
        <w:rPr>
          <w:rFonts w:ascii="Monotype Corsiva" w:hAnsi="Monotype Corsiva"/>
          <w:b/>
          <w:sz w:val="28"/>
          <w:szCs w:val="28"/>
        </w:rPr>
      </w:pPr>
      <w:r>
        <w:rPr>
          <w:rFonts w:ascii="Monotype Corsiva" w:hAnsi="Monotype Corsiva"/>
          <w:b/>
          <w:sz w:val="28"/>
          <w:szCs w:val="28"/>
        </w:rPr>
        <w:t>Procedures</w:t>
      </w:r>
    </w:p>
    <w:p w14:paraId="2661B9D6" w14:textId="77777777" w:rsidR="002879FB" w:rsidRPr="00966D54" w:rsidRDefault="002879FB" w:rsidP="00980CE3">
      <w:pPr>
        <w:ind w:left="2160"/>
        <w:jc w:val="both"/>
        <w:rPr>
          <w:rFonts w:ascii="Monotype Corsiva" w:hAnsi="Monotype Corsiva"/>
          <w:b/>
          <w:sz w:val="28"/>
          <w:szCs w:val="28"/>
        </w:rPr>
      </w:pPr>
    </w:p>
    <w:p w14:paraId="0E23126C" w14:textId="77777777" w:rsidR="002879FB" w:rsidRPr="004B53D4" w:rsidRDefault="002879FB" w:rsidP="00C52025">
      <w:pPr>
        <w:spacing w:before="100" w:after="100" w:line="480" w:lineRule="auto"/>
        <w:jc w:val="right"/>
        <w:rPr>
          <w:rFonts w:ascii="CSD" w:hAnsi="CSD"/>
          <w:b/>
          <w:sz w:val="72"/>
          <w:szCs w:val="72"/>
        </w:rPr>
      </w:pPr>
      <w:r>
        <w:rPr>
          <w:rFonts w:ascii="Book Antiqua" w:hAnsi="Book Antiqua"/>
          <w:b/>
          <w:sz w:val="26"/>
          <w:szCs w:val="26"/>
        </w:rPr>
        <w:br w:type="page"/>
      </w:r>
      <w:r w:rsidRPr="004B53D4">
        <w:rPr>
          <w:rFonts w:ascii="Arrus Blk BT" w:hAnsi="Arrus Blk BT"/>
          <w:b/>
          <w:sz w:val="40"/>
          <w:szCs w:val="40"/>
        </w:rPr>
        <w:lastRenderedPageBreak/>
        <w:t>CHAPTER</w:t>
      </w:r>
      <w:r w:rsidRPr="00C52025">
        <w:rPr>
          <w:rFonts w:ascii="Book Antiqua" w:hAnsi="Book Antiqua"/>
          <w:b/>
          <w:sz w:val="32"/>
          <w:szCs w:val="26"/>
        </w:rPr>
        <w:t xml:space="preserve"> </w:t>
      </w:r>
      <w:r>
        <w:rPr>
          <w:rFonts w:ascii="Book Antiqua" w:hAnsi="Book Antiqua"/>
          <w:b/>
          <w:sz w:val="32"/>
          <w:szCs w:val="26"/>
        </w:rPr>
        <w:t xml:space="preserve"> </w:t>
      </w:r>
      <w:r w:rsidRPr="004B53D4">
        <w:rPr>
          <w:rFonts w:ascii="Cushing Hv BT" w:hAnsi="Cushing Hv BT"/>
          <w:b/>
          <w:sz w:val="72"/>
          <w:szCs w:val="72"/>
        </w:rPr>
        <w:t>4</w:t>
      </w:r>
    </w:p>
    <w:p w14:paraId="72867E3E" w14:textId="77777777" w:rsidR="002879FB" w:rsidRDefault="002879FB" w:rsidP="009D197F">
      <w:pPr>
        <w:spacing w:before="100" w:after="100" w:line="480" w:lineRule="auto"/>
        <w:jc w:val="both"/>
        <w:rPr>
          <w:b/>
          <w:sz w:val="26"/>
          <w:szCs w:val="26"/>
        </w:rPr>
      </w:pPr>
    </w:p>
    <w:p w14:paraId="2CA5F587" w14:textId="77777777" w:rsidR="002879FB" w:rsidRDefault="002879FB" w:rsidP="009D197F">
      <w:pPr>
        <w:spacing w:before="100" w:after="100" w:line="480" w:lineRule="auto"/>
        <w:jc w:val="both"/>
        <w:rPr>
          <w:b/>
          <w:sz w:val="26"/>
          <w:szCs w:val="26"/>
        </w:rPr>
      </w:pPr>
    </w:p>
    <w:p w14:paraId="75C9102F" w14:textId="77777777" w:rsidR="002879FB" w:rsidRDefault="002879FB" w:rsidP="009D197F">
      <w:pPr>
        <w:spacing w:before="100" w:after="100" w:line="480" w:lineRule="auto"/>
        <w:jc w:val="both"/>
        <w:rPr>
          <w:b/>
          <w:sz w:val="26"/>
          <w:szCs w:val="26"/>
        </w:rPr>
      </w:pPr>
    </w:p>
    <w:p w14:paraId="3D7EDA9A" w14:textId="77777777" w:rsidR="002879FB" w:rsidRDefault="002879FB" w:rsidP="009D197F">
      <w:pPr>
        <w:spacing w:before="100" w:after="100" w:line="480" w:lineRule="auto"/>
        <w:jc w:val="both"/>
        <w:rPr>
          <w:b/>
          <w:sz w:val="26"/>
          <w:szCs w:val="26"/>
        </w:rPr>
      </w:pPr>
    </w:p>
    <w:p w14:paraId="469525C7" w14:textId="77777777" w:rsidR="002879FB" w:rsidRDefault="002879FB" w:rsidP="009D197F">
      <w:pPr>
        <w:spacing w:before="100" w:after="100" w:line="480" w:lineRule="auto"/>
        <w:jc w:val="both"/>
        <w:rPr>
          <w:b/>
          <w:sz w:val="26"/>
          <w:szCs w:val="26"/>
        </w:rPr>
      </w:pPr>
    </w:p>
    <w:p w14:paraId="62D72958" w14:textId="77777777" w:rsidR="002879FB" w:rsidRPr="00A45EF0" w:rsidRDefault="002879FB" w:rsidP="00A45EF0">
      <w:pPr>
        <w:spacing w:before="100" w:after="100" w:line="480" w:lineRule="auto"/>
        <w:jc w:val="center"/>
        <w:rPr>
          <w:rFonts w:ascii="Book Antiqua" w:hAnsi="Book Antiqua"/>
          <w:b/>
          <w:sz w:val="40"/>
          <w:szCs w:val="26"/>
        </w:rPr>
      </w:pPr>
      <w:r w:rsidRPr="00A45EF0">
        <w:rPr>
          <w:rFonts w:ascii="Book Antiqua" w:hAnsi="Book Antiqua"/>
          <w:b/>
          <w:sz w:val="40"/>
          <w:szCs w:val="26"/>
        </w:rPr>
        <w:t xml:space="preserve">ANALYSIS </w:t>
      </w:r>
    </w:p>
    <w:p w14:paraId="7359FDF1" w14:textId="77777777" w:rsidR="002879FB" w:rsidRDefault="002879FB" w:rsidP="009D197F">
      <w:pPr>
        <w:spacing w:before="100" w:after="100" w:line="480" w:lineRule="auto"/>
        <w:jc w:val="both"/>
        <w:rPr>
          <w:sz w:val="26"/>
          <w:szCs w:val="26"/>
        </w:rPr>
      </w:pPr>
    </w:p>
    <w:p w14:paraId="5E6FF2BF" w14:textId="77777777" w:rsidR="002879FB" w:rsidRDefault="002879FB" w:rsidP="009D197F">
      <w:pPr>
        <w:spacing w:before="100" w:after="100" w:line="480" w:lineRule="auto"/>
        <w:jc w:val="both"/>
        <w:rPr>
          <w:sz w:val="26"/>
          <w:szCs w:val="26"/>
        </w:rPr>
      </w:pPr>
    </w:p>
    <w:p w14:paraId="07C06E52" w14:textId="77777777" w:rsidR="002879FB" w:rsidRDefault="002879FB" w:rsidP="009D197F">
      <w:pPr>
        <w:spacing w:before="100" w:after="100" w:line="480" w:lineRule="auto"/>
        <w:jc w:val="both"/>
        <w:rPr>
          <w:sz w:val="26"/>
          <w:szCs w:val="26"/>
        </w:rPr>
      </w:pPr>
    </w:p>
    <w:p w14:paraId="7C54E699" w14:textId="77777777" w:rsidR="002879FB" w:rsidRDefault="002879FB" w:rsidP="009D197F">
      <w:pPr>
        <w:spacing w:before="100" w:after="100" w:line="480" w:lineRule="auto"/>
        <w:jc w:val="both"/>
        <w:rPr>
          <w:sz w:val="26"/>
          <w:szCs w:val="26"/>
        </w:rPr>
      </w:pPr>
    </w:p>
    <w:p w14:paraId="601F7F3B" w14:textId="77777777" w:rsidR="002879FB" w:rsidRDefault="002879FB" w:rsidP="009D197F">
      <w:pPr>
        <w:spacing w:before="100" w:after="100" w:line="480" w:lineRule="auto"/>
        <w:jc w:val="both"/>
        <w:rPr>
          <w:sz w:val="26"/>
          <w:szCs w:val="26"/>
        </w:rPr>
      </w:pPr>
    </w:p>
    <w:p w14:paraId="3360D9D2" w14:textId="77777777" w:rsidR="002879FB" w:rsidRDefault="002879FB" w:rsidP="00E241F7">
      <w:pPr>
        <w:ind w:left="3780"/>
        <w:jc w:val="both"/>
        <w:rPr>
          <w:rFonts w:ascii="Monotype Corsiva" w:hAnsi="Monotype Corsiva"/>
          <w:b/>
          <w:sz w:val="28"/>
          <w:szCs w:val="28"/>
        </w:rPr>
      </w:pPr>
      <w:r>
        <w:rPr>
          <w:rFonts w:ascii="Monotype Corsiva" w:hAnsi="Monotype Corsiva"/>
          <w:b/>
          <w:sz w:val="28"/>
          <w:szCs w:val="28"/>
        </w:rPr>
        <w:t>4.1</w:t>
      </w:r>
      <w:r>
        <w:rPr>
          <w:rFonts w:ascii="Monotype Corsiva" w:hAnsi="Monotype Corsiva"/>
          <w:b/>
          <w:sz w:val="28"/>
          <w:szCs w:val="28"/>
        </w:rPr>
        <w:tab/>
        <w:t>Preliminary Analysis</w:t>
      </w:r>
    </w:p>
    <w:p w14:paraId="25910989" w14:textId="77777777" w:rsidR="002879FB" w:rsidRDefault="002879FB" w:rsidP="00E241F7">
      <w:pPr>
        <w:ind w:left="4320" w:hanging="540"/>
        <w:jc w:val="both"/>
        <w:rPr>
          <w:rFonts w:ascii="Monotype Corsiva" w:hAnsi="Monotype Corsiva"/>
          <w:b/>
          <w:sz w:val="28"/>
          <w:szCs w:val="28"/>
        </w:rPr>
      </w:pPr>
      <w:r>
        <w:rPr>
          <w:rFonts w:ascii="Monotype Corsiva" w:hAnsi="Monotype Corsiva"/>
          <w:b/>
          <w:sz w:val="28"/>
          <w:szCs w:val="28"/>
        </w:rPr>
        <w:tab/>
        <w:t>4.1.1</w:t>
      </w:r>
      <w:r>
        <w:rPr>
          <w:rFonts w:ascii="Monotype Corsiva" w:hAnsi="Monotype Corsiva"/>
          <w:b/>
          <w:sz w:val="28"/>
          <w:szCs w:val="28"/>
        </w:rPr>
        <w:tab/>
        <w:t xml:space="preserve">ImportantStatistical Constants </w:t>
      </w:r>
    </w:p>
    <w:p w14:paraId="482781BE" w14:textId="77777777" w:rsidR="002879FB" w:rsidRDefault="002879FB" w:rsidP="00E241F7">
      <w:pPr>
        <w:ind w:left="4320" w:hanging="540"/>
        <w:jc w:val="both"/>
        <w:rPr>
          <w:rFonts w:ascii="Monotype Corsiva" w:hAnsi="Monotype Corsiva"/>
          <w:b/>
          <w:sz w:val="28"/>
          <w:szCs w:val="28"/>
        </w:rPr>
      </w:pPr>
      <w:r>
        <w:rPr>
          <w:rFonts w:ascii="Monotype Corsiva" w:hAnsi="Monotype Corsiva"/>
          <w:b/>
          <w:sz w:val="28"/>
          <w:szCs w:val="28"/>
        </w:rPr>
        <w:tab/>
        <w:t>4.1.2</w:t>
      </w:r>
      <w:r>
        <w:rPr>
          <w:rFonts w:ascii="Monotype Corsiva" w:hAnsi="Monotype Corsiva"/>
          <w:b/>
          <w:sz w:val="28"/>
          <w:szCs w:val="28"/>
        </w:rPr>
        <w:tab/>
        <w:t xml:space="preserve">Estimation of Teaching Style Preferences </w:t>
      </w:r>
    </w:p>
    <w:p w14:paraId="2EA93FF9" w14:textId="77777777" w:rsidR="002879FB" w:rsidRDefault="002879FB" w:rsidP="00E241F7">
      <w:pPr>
        <w:ind w:left="3780"/>
        <w:jc w:val="both"/>
        <w:rPr>
          <w:rFonts w:ascii="Monotype Corsiva" w:hAnsi="Monotype Corsiva"/>
          <w:b/>
          <w:sz w:val="28"/>
          <w:szCs w:val="28"/>
        </w:rPr>
      </w:pPr>
      <w:r>
        <w:rPr>
          <w:rFonts w:ascii="Monotype Corsiva" w:hAnsi="Monotype Corsiva"/>
          <w:b/>
          <w:sz w:val="28"/>
          <w:szCs w:val="28"/>
        </w:rPr>
        <w:t>4.2</w:t>
      </w:r>
      <w:r>
        <w:rPr>
          <w:rFonts w:ascii="Monotype Corsiva" w:hAnsi="Monotype Corsiva"/>
          <w:b/>
          <w:sz w:val="28"/>
          <w:szCs w:val="28"/>
        </w:rPr>
        <w:tab/>
        <w:t>Major Analysis</w:t>
      </w:r>
    </w:p>
    <w:p w14:paraId="2E080727" w14:textId="77777777" w:rsidR="002879FB" w:rsidRDefault="002879FB" w:rsidP="00E241F7">
      <w:pPr>
        <w:ind w:left="3780"/>
        <w:jc w:val="both"/>
        <w:rPr>
          <w:rFonts w:ascii="Monotype Corsiva" w:hAnsi="Monotype Corsiva"/>
          <w:b/>
          <w:sz w:val="28"/>
          <w:szCs w:val="28"/>
        </w:rPr>
      </w:pPr>
      <w:r>
        <w:rPr>
          <w:rFonts w:ascii="Monotype Corsiva" w:hAnsi="Monotype Corsiva"/>
          <w:b/>
          <w:sz w:val="28"/>
          <w:szCs w:val="28"/>
        </w:rPr>
        <w:tab/>
        <w:t>4.2.1</w:t>
      </w:r>
      <w:r>
        <w:rPr>
          <w:rFonts w:ascii="Monotype Corsiva" w:hAnsi="Monotype Corsiva"/>
          <w:b/>
          <w:sz w:val="28"/>
          <w:szCs w:val="28"/>
        </w:rPr>
        <w:tab/>
        <w:t xml:space="preserve">Correlation </w:t>
      </w:r>
    </w:p>
    <w:p w14:paraId="050738E4" w14:textId="77777777" w:rsidR="002879FB" w:rsidRDefault="002879FB" w:rsidP="00E241F7">
      <w:pPr>
        <w:ind w:left="3780"/>
        <w:jc w:val="both"/>
        <w:rPr>
          <w:rFonts w:ascii="Monotype Corsiva" w:hAnsi="Monotype Corsiva"/>
          <w:b/>
          <w:sz w:val="28"/>
          <w:szCs w:val="28"/>
        </w:rPr>
      </w:pPr>
      <w:r>
        <w:rPr>
          <w:rFonts w:ascii="Monotype Corsiva" w:hAnsi="Monotype Corsiva"/>
          <w:b/>
          <w:sz w:val="28"/>
          <w:szCs w:val="28"/>
        </w:rPr>
        <w:tab/>
        <w:t>4.2.2</w:t>
      </w:r>
      <w:r>
        <w:rPr>
          <w:rFonts w:ascii="Monotype Corsiva" w:hAnsi="Monotype Corsiva"/>
          <w:b/>
          <w:sz w:val="28"/>
          <w:szCs w:val="28"/>
        </w:rPr>
        <w:tab/>
        <w:t xml:space="preserve">Mean difference Analysis </w:t>
      </w:r>
    </w:p>
    <w:p w14:paraId="011E2E84" w14:textId="77777777" w:rsidR="002879FB" w:rsidRDefault="002879FB" w:rsidP="00884030">
      <w:pPr>
        <w:ind w:left="4320"/>
        <w:jc w:val="both"/>
        <w:rPr>
          <w:rFonts w:ascii="Monotype Corsiva" w:hAnsi="Monotype Corsiva"/>
          <w:b/>
          <w:sz w:val="28"/>
          <w:szCs w:val="28"/>
        </w:rPr>
      </w:pPr>
    </w:p>
    <w:p w14:paraId="7DEB2D74" w14:textId="77777777" w:rsidR="002879FB" w:rsidRPr="002B388D" w:rsidRDefault="002879FB" w:rsidP="00884518">
      <w:pPr>
        <w:spacing w:before="100" w:after="100" w:line="480" w:lineRule="auto"/>
        <w:jc w:val="right"/>
        <w:rPr>
          <w:rFonts w:ascii="CaslonOpnface BT" w:hAnsi="CaslonOpnface BT"/>
          <w:b/>
          <w:sz w:val="72"/>
          <w:szCs w:val="72"/>
        </w:rPr>
      </w:pPr>
      <w:r w:rsidRPr="004B53D4">
        <w:rPr>
          <w:rFonts w:ascii="Arrus Blk BT" w:hAnsi="Arrus Blk BT"/>
          <w:b/>
          <w:sz w:val="40"/>
          <w:szCs w:val="40"/>
        </w:rPr>
        <w:lastRenderedPageBreak/>
        <w:t>CHAPTER</w:t>
      </w:r>
      <w:r w:rsidRPr="00884518">
        <w:rPr>
          <w:rFonts w:ascii="Book Antiqua" w:hAnsi="Book Antiqua"/>
          <w:b/>
          <w:sz w:val="32"/>
          <w:szCs w:val="26"/>
        </w:rPr>
        <w:t xml:space="preserve"> </w:t>
      </w:r>
      <w:r>
        <w:rPr>
          <w:rFonts w:ascii="Book Antiqua" w:hAnsi="Book Antiqua"/>
          <w:b/>
          <w:sz w:val="32"/>
          <w:szCs w:val="26"/>
        </w:rPr>
        <w:t xml:space="preserve"> </w:t>
      </w:r>
      <w:r w:rsidRPr="004B53D4">
        <w:rPr>
          <w:rFonts w:ascii="Cushing Hv BT" w:hAnsi="Cushing Hv BT"/>
          <w:b/>
          <w:sz w:val="72"/>
          <w:szCs w:val="72"/>
        </w:rPr>
        <w:t>5</w:t>
      </w:r>
    </w:p>
    <w:p w14:paraId="423BC17D" w14:textId="77777777" w:rsidR="002879FB" w:rsidRDefault="002879FB" w:rsidP="003F0579">
      <w:pPr>
        <w:spacing w:before="100" w:after="100" w:line="480" w:lineRule="auto"/>
        <w:jc w:val="both"/>
        <w:rPr>
          <w:b/>
          <w:sz w:val="26"/>
          <w:szCs w:val="26"/>
        </w:rPr>
      </w:pPr>
    </w:p>
    <w:p w14:paraId="097AB1A7" w14:textId="77777777" w:rsidR="002879FB" w:rsidRDefault="002879FB" w:rsidP="003F0579">
      <w:pPr>
        <w:spacing w:before="100" w:after="100" w:line="480" w:lineRule="auto"/>
        <w:jc w:val="both"/>
        <w:rPr>
          <w:b/>
          <w:sz w:val="26"/>
          <w:szCs w:val="26"/>
        </w:rPr>
      </w:pPr>
    </w:p>
    <w:p w14:paraId="42FE13F5" w14:textId="77777777" w:rsidR="002879FB" w:rsidRDefault="002879FB" w:rsidP="003F0579">
      <w:pPr>
        <w:spacing w:before="100" w:after="100" w:line="480" w:lineRule="auto"/>
        <w:jc w:val="both"/>
        <w:rPr>
          <w:b/>
          <w:sz w:val="26"/>
          <w:szCs w:val="26"/>
        </w:rPr>
      </w:pPr>
    </w:p>
    <w:p w14:paraId="28507200" w14:textId="77777777" w:rsidR="002879FB" w:rsidRDefault="002879FB" w:rsidP="003F0579">
      <w:pPr>
        <w:spacing w:before="100" w:after="100" w:line="480" w:lineRule="auto"/>
        <w:jc w:val="both"/>
        <w:rPr>
          <w:b/>
          <w:sz w:val="26"/>
          <w:szCs w:val="26"/>
        </w:rPr>
      </w:pPr>
    </w:p>
    <w:p w14:paraId="3132353B" w14:textId="77777777" w:rsidR="002879FB" w:rsidRDefault="002879FB" w:rsidP="00853F9C">
      <w:pPr>
        <w:spacing w:before="100" w:after="100"/>
        <w:jc w:val="center"/>
        <w:rPr>
          <w:rFonts w:ascii="Book Antiqua" w:hAnsi="Book Antiqua"/>
          <w:b/>
          <w:sz w:val="40"/>
          <w:szCs w:val="26"/>
        </w:rPr>
      </w:pPr>
      <w:r w:rsidRPr="00A61F37">
        <w:rPr>
          <w:rFonts w:ascii="Book Antiqua" w:hAnsi="Book Antiqua"/>
          <w:b/>
          <w:sz w:val="40"/>
          <w:szCs w:val="26"/>
        </w:rPr>
        <w:t xml:space="preserve">SUMMARY, </w:t>
      </w:r>
    </w:p>
    <w:p w14:paraId="6E30D9FE" w14:textId="77777777" w:rsidR="002879FB" w:rsidRDefault="002879FB" w:rsidP="00853F9C">
      <w:pPr>
        <w:spacing w:before="100" w:after="100"/>
        <w:jc w:val="center"/>
        <w:rPr>
          <w:rFonts w:ascii="Book Antiqua" w:hAnsi="Book Antiqua"/>
          <w:b/>
          <w:sz w:val="40"/>
          <w:szCs w:val="26"/>
        </w:rPr>
      </w:pPr>
      <w:r w:rsidRPr="00A61F37">
        <w:rPr>
          <w:rFonts w:ascii="Book Antiqua" w:hAnsi="Book Antiqua"/>
          <w:b/>
          <w:sz w:val="40"/>
          <w:szCs w:val="26"/>
        </w:rPr>
        <w:t>FINDINGS AND SUGGESTIONS</w:t>
      </w:r>
    </w:p>
    <w:p w14:paraId="6327E300" w14:textId="77777777" w:rsidR="002879FB" w:rsidRDefault="002879FB" w:rsidP="00853F9C">
      <w:pPr>
        <w:spacing w:before="100" w:after="100"/>
        <w:jc w:val="center"/>
        <w:rPr>
          <w:rFonts w:ascii="Book Antiqua" w:hAnsi="Book Antiqua"/>
          <w:b/>
          <w:sz w:val="40"/>
          <w:szCs w:val="26"/>
        </w:rPr>
      </w:pPr>
    </w:p>
    <w:p w14:paraId="0C3C6F6A" w14:textId="77777777" w:rsidR="002879FB" w:rsidRDefault="002879FB" w:rsidP="00853F9C">
      <w:pPr>
        <w:spacing w:before="100" w:after="100"/>
        <w:jc w:val="center"/>
        <w:rPr>
          <w:rFonts w:ascii="Book Antiqua" w:hAnsi="Book Antiqua"/>
          <w:b/>
          <w:sz w:val="40"/>
          <w:szCs w:val="26"/>
        </w:rPr>
      </w:pPr>
    </w:p>
    <w:p w14:paraId="058AE504" w14:textId="77777777" w:rsidR="002879FB" w:rsidRDefault="002879FB" w:rsidP="00853F9C">
      <w:pPr>
        <w:spacing w:before="100" w:after="100"/>
        <w:jc w:val="center"/>
        <w:rPr>
          <w:rFonts w:ascii="Book Antiqua" w:hAnsi="Book Antiqua"/>
          <w:b/>
          <w:sz w:val="40"/>
          <w:szCs w:val="26"/>
        </w:rPr>
      </w:pPr>
    </w:p>
    <w:p w14:paraId="3C808413" w14:textId="77777777" w:rsidR="002879FB" w:rsidRDefault="002879FB" w:rsidP="00853F9C">
      <w:pPr>
        <w:spacing w:before="100" w:after="100"/>
        <w:jc w:val="center"/>
        <w:rPr>
          <w:rFonts w:ascii="Book Antiqua" w:hAnsi="Book Antiqua"/>
          <w:b/>
          <w:sz w:val="40"/>
          <w:szCs w:val="26"/>
        </w:rPr>
      </w:pPr>
    </w:p>
    <w:p w14:paraId="29579A88" w14:textId="77777777" w:rsidR="002879FB" w:rsidRDefault="002879FB" w:rsidP="00853F9C">
      <w:pPr>
        <w:spacing w:before="100" w:after="100"/>
        <w:jc w:val="center"/>
        <w:rPr>
          <w:rFonts w:ascii="Book Antiqua" w:hAnsi="Book Antiqua"/>
          <w:b/>
          <w:sz w:val="40"/>
          <w:szCs w:val="26"/>
        </w:rPr>
      </w:pPr>
    </w:p>
    <w:p w14:paraId="20D00DC7" w14:textId="77777777" w:rsidR="002879FB" w:rsidRDefault="002879FB" w:rsidP="00853F9C">
      <w:pPr>
        <w:spacing w:before="100" w:after="100"/>
        <w:jc w:val="center"/>
        <w:rPr>
          <w:rFonts w:ascii="Book Antiqua" w:hAnsi="Book Antiqua"/>
          <w:b/>
          <w:sz w:val="40"/>
          <w:szCs w:val="26"/>
        </w:rPr>
      </w:pPr>
    </w:p>
    <w:p w14:paraId="68AD51E0" w14:textId="77777777" w:rsidR="002879FB" w:rsidRPr="00A61F37" w:rsidRDefault="002879FB" w:rsidP="00853F9C">
      <w:pPr>
        <w:spacing w:before="100" w:after="100"/>
        <w:jc w:val="center"/>
        <w:rPr>
          <w:rFonts w:ascii="Book Antiqua" w:hAnsi="Book Antiqua"/>
          <w:b/>
          <w:sz w:val="40"/>
          <w:szCs w:val="26"/>
        </w:rPr>
      </w:pPr>
    </w:p>
    <w:p w14:paraId="5C2ADC42" w14:textId="77777777" w:rsidR="002879FB" w:rsidRPr="00853F9C" w:rsidRDefault="002879FB" w:rsidP="00666D4B">
      <w:pPr>
        <w:ind w:left="3600"/>
        <w:jc w:val="both"/>
        <w:rPr>
          <w:rFonts w:ascii="Monotype Corsiva" w:hAnsi="Monotype Corsiva"/>
          <w:b/>
          <w:sz w:val="28"/>
          <w:szCs w:val="28"/>
        </w:rPr>
      </w:pPr>
      <w:r>
        <w:rPr>
          <w:rFonts w:ascii="Monotype Corsiva" w:hAnsi="Monotype Corsiva"/>
          <w:b/>
          <w:sz w:val="28"/>
          <w:szCs w:val="28"/>
        </w:rPr>
        <w:t>5.1</w:t>
      </w:r>
      <w:r>
        <w:rPr>
          <w:rFonts w:ascii="Monotype Corsiva" w:hAnsi="Monotype Corsiva"/>
          <w:b/>
          <w:sz w:val="28"/>
          <w:szCs w:val="28"/>
        </w:rPr>
        <w:tab/>
      </w:r>
      <w:r w:rsidRPr="00853F9C">
        <w:rPr>
          <w:rFonts w:ascii="Monotype Corsiva" w:hAnsi="Monotype Corsiva"/>
          <w:b/>
          <w:sz w:val="28"/>
          <w:szCs w:val="28"/>
        </w:rPr>
        <w:t>Study in Retrospect</w:t>
      </w:r>
    </w:p>
    <w:p w14:paraId="7350C0AA" w14:textId="77777777" w:rsidR="002879FB" w:rsidRPr="00853F9C" w:rsidRDefault="002879FB" w:rsidP="00666D4B">
      <w:pPr>
        <w:ind w:left="3600"/>
        <w:jc w:val="both"/>
        <w:rPr>
          <w:rFonts w:ascii="Monotype Corsiva" w:hAnsi="Monotype Corsiva"/>
          <w:b/>
          <w:sz w:val="28"/>
          <w:szCs w:val="28"/>
        </w:rPr>
      </w:pPr>
      <w:r>
        <w:rPr>
          <w:rFonts w:ascii="Monotype Corsiva" w:hAnsi="Monotype Corsiva"/>
          <w:b/>
          <w:sz w:val="28"/>
          <w:szCs w:val="28"/>
        </w:rPr>
        <w:t>5.2</w:t>
      </w:r>
      <w:r>
        <w:rPr>
          <w:rFonts w:ascii="Monotype Corsiva" w:hAnsi="Monotype Corsiva"/>
          <w:b/>
          <w:sz w:val="28"/>
          <w:szCs w:val="28"/>
        </w:rPr>
        <w:tab/>
      </w:r>
      <w:r w:rsidRPr="00853F9C">
        <w:rPr>
          <w:rFonts w:ascii="Monotype Corsiva" w:hAnsi="Monotype Corsiva"/>
          <w:b/>
          <w:sz w:val="28"/>
          <w:szCs w:val="28"/>
        </w:rPr>
        <w:t>Major Findings of the Study</w:t>
      </w:r>
    </w:p>
    <w:p w14:paraId="7BFC4126" w14:textId="77777777" w:rsidR="002879FB" w:rsidRDefault="002879FB" w:rsidP="00666D4B">
      <w:pPr>
        <w:ind w:left="3600"/>
        <w:jc w:val="both"/>
        <w:rPr>
          <w:rFonts w:ascii="Monotype Corsiva" w:hAnsi="Monotype Corsiva"/>
          <w:b/>
          <w:sz w:val="28"/>
          <w:szCs w:val="28"/>
        </w:rPr>
      </w:pPr>
      <w:r>
        <w:rPr>
          <w:rFonts w:ascii="Monotype Corsiva" w:hAnsi="Monotype Corsiva"/>
          <w:b/>
          <w:sz w:val="28"/>
          <w:szCs w:val="28"/>
        </w:rPr>
        <w:t>5.3</w:t>
      </w:r>
      <w:r>
        <w:rPr>
          <w:rFonts w:ascii="Monotype Corsiva" w:hAnsi="Monotype Corsiva"/>
          <w:b/>
          <w:sz w:val="28"/>
          <w:szCs w:val="28"/>
        </w:rPr>
        <w:tab/>
      </w:r>
      <w:r w:rsidRPr="00853F9C">
        <w:rPr>
          <w:rFonts w:ascii="Monotype Corsiva" w:hAnsi="Monotype Corsiva"/>
          <w:b/>
          <w:sz w:val="28"/>
          <w:szCs w:val="28"/>
        </w:rPr>
        <w:t>Tenability of Hypotheses</w:t>
      </w:r>
    </w:p>
    <w:p w14:paraId="175C57B4" w14:textId="77777777" w:rsidR="002879FB" w:rsidRPr="00853F9C" w:rsidRDefault="002879FB" w:rsidP="00666D4B">
      <w:pPr>
        <w:ind w:left="3600"/>
        <w:jc w:val="both"/>
        <w:rPr>
          <w:rFonts w:ascii="Monotype Corsiva" w:hAnsi="Monotype Corsiva"/>
          <w:b/>
          <w:sz w:val="28"/>
          <w:szCs w:val="28"/>
        </w:rPr>
      </w:pPr>
      <w:r>
        <w:rPr>
          <w:rFonts w:ascii="Monotype Corsiva" w:hAnsi="Monotype Corsiva"/>
          <w:b/>
          <w:sz w:val="28"/>
          <w:szCs w:val="28"/>
        </w:rPr>
        <w:t>5.4</w:t>
      </w:r>
      <w:r>
        <w:rPr>
          <w:rFonts w:ascii="Monotype Corsiva" w:hAnsi="Monotype Corsiva"/>
          <w:b/>
          <w:sz w:val="28"/>
          <w:szCs w:val="28"/>
        </w:rPr>
        <w:tab/>
      </w:r>
      <w:r w:rsidRPr="00853F9C">
        <w:rPr>
          <w:rFonts w:ascii="Monotype Corsiva" w:hAnsi="Monotype Corsiva"/>
          <w:b/>
          <w:sz w:val="28"/>
          <w:szCs w:val="28"/>
        </w:rPr>
        <w:t>Educational Implications of the Study</w:t>
      </w:r>
    </w:p>
    <w:p w14:paraId="4C9D4279" w14:textId="77777777" w:rsidR="002879FB" w:rsidRDefault="002879FB" w:rsidP="00666D4B">
      <w:pPr>
        <w:ind w:left="3600"/>
        <w:jc w:val="both"/>
        <w:rPr>
          <w:rFonts w:ascii="Monotype Corsiva" w:hAnsi="Monotype Corsiva"/>
          <w:b/>
          <w:sz w:val="28"/>
          <w:szCs w:val="28"/>
        </w:rPr>
      </w:pPr>
      <w:r>
        <w:rPr>
          <w:rFonts w:ascii="Monotype Corsiva" w:hAnsi="Monotype Corsiva"/>
          <w:b/>
          <w:sz w:val="28"/>
          <w:szCs w:val="28"/>
        </w:rPr>
        <w:t>5.5</w:t>
      </w:r>
      <w:r>
        <w:rPr>
          <w:rFonts w:ascii="Monotype Corsiva" w:hAnsi="Monotype Corsiva"/>
          <w:b/>
          <w:sz w:val="28"/>
          <w:szCs w:val="28"/>
        </w:rPr>
        <w:tab/>
      </w:r>
      <w:r w:rsidRPr="00853F9C">
        <w:rPr>
          <w:rFonts w:ascii="Monotype Corsiva" w:hAnsi="Monotype Corsiva"/>
          <w:b/>
          <w:sz w:val="28"/>
          <w:szCs w:val="28"/>
        </w:rPr>
        <w:t>Suggestion</w:t>
      </w:r>
      <w:r>
        <w:rPr>
          <w:rFonts w:ascii="Monotype Corsiva" w:hAnsi="Monotype Corsiva"/>
          <w:b/>
          <w:sz w:val="28"/>
          <w:szCs w:val="28"/>
        </w:rPr>
        <w:t>s</w:t>
      </w:r>
      <w:r w:rsidRPr="00853F9C">
        <w:rPr>
          <w:rFonts w:ascii="Monotype Corsiva" w:hAnsi="Monotype Corsiva"/>
          <w:b/>
          <w:sz w:val="28"/>
          <w:szCs w:val="28"/>
        </w:rPr>
        <w:t xml:space="preserve"> for Further Research</w:t>
      </w:r>
    </w:p>
    <w:p w14:paraId="480BEAA2" w14:textId="77777777" w:rsidR="002879FB" w:rsidRDefault="002879FB" w:rsidP="00666D4B">
      <w:pPr>
        <w:ind w:left="8640"/>
        <w:jc w:val="both"/>
        <w:rPr>
          <w:rFonts w:ascii="Monotype Corsiva" w:hAnsi="Monotype Corsiva"/>
          <w:b/>
          <w:sz w:val="28"/>
          <w:szCs w:val="28"/>
        </w:rPr>
      </w:pPr>
      <w:r>
        <w:rPr>
          <w:rFonts w:ascii="Monotype Corsiva" w:hAnsi="Monotype Corsiva"/>
          <w:b/>
          <w:sz w:val="28"/>
          <w:szCs w:val="28"/>
        </w:rPr>
        <w:br w:type="page"/>
      </w:r>
    </w:p>
    <w:p w14:paraId="0C35180E" w14:textId="77777777" w:rsidR="002879FB" w:rsidRDefault="002879FB" w:rsidP="00EA4090">
      <w:pPr>
        <w:ind w:left="4320"/>
        <w:jc w:val="both"/>
        <w:rPr>
          <w:rFonts w:ascii="Monotype Corsiva" w:hAnsi="Monotype Corsiva"/>
          <w:b/>
          <w:sz w:val="28"/>
          <w:szCs w:val="28"/>
        </w:rPr>
      </w:pPr>
    </w:p>
    <w:p w14:paraId="6BE88456" w14:textId="77777777" w:rsidR="002879FB" w:rsidRDefault="002879FB" w:rsidP="00EA4090">
      <w:pPr>
        <w:ind w:left="4320"/>
        <w:jc w:val="both"/>
        <w:rPr>
          <w:rFonts w:ascii="Monotype Corsiva" w:hAnsi="Monotype Corsiva"/>
          <w:b/>
          <w:sz w:val="28"/>
          <w:szCs w:val="28"/>
        </w:rPr>
      </w:pPr>
    </w:p>
    <w:p w14:paraId="5229BA5F" w14:textId="77777777" w:rsidR="002879FB" w:rsidRDefault="002879FB" w:rsidP="00EA4090">
      <w:pPr>
        <w:ind w:left="4320"/>
        <w:jc w:val="both"/>
        <w:rPr>
          <w:rFonts w:ascii="Monotype Corsiva" w:hAnsi="Monotype Corsiva"/>
          <w:b/>
          <w:sz w:val="28"/>
          <w:szCs w:val="28"/>
        </w:rPr>
      </w:pPr>
    </w:p>
    <w:p w14:paraId="25DFB457" w14:textId="77777777" w:rsidR="002879FB" w:rsidRDefault="002879FB" w:rsidP="00EA4090">
      <w:pPr>
        <w:ind w:left="4320"/>
        <w:jc w:val="both"/>
        <w:rPr>
          <w:rFonts w:ascii="Monotype Corsiva" w:hAnsi="Monotype Corsiva"/>
          <w:b/>
          <w:sz w:val="28"/>
          <w:szCs w:val="28"/>
        </w:rPr>
      </w:pPr>
    </w:p>
    <w:p w14:paraId="121641AE" w14:textId="77777777" w:rsidR="002879FB" w:rsidRDefault="002879FB" w:rsidP="00EA4090">
      <w:pPr>
        <w:ind w:left="4320"/>
        <w:jc w:val="both"/>
        <w:rPr>
          <w:rFonts w:ascii="Monotype Corsiva" w:hAnsi="Monotype Corsiva"/>
          <w:b/>
          <w:sz w:val="28"/>
          <w:szCs w:val="28"/>
        </w:rPr>
      </w:pPr>
    </w:p>
    <w:p w14:paraId="7AE25C0A" w14:textId="77777777" w:rsidR="002879FB" w:rsidRDefault="002879FB" w:rsidP="00EA4090">
      <w:pPr>
        <w:ind w:left="4320"/>
        <w:jc w:val="both"/>
        <w:rPr>
          <w:rFonts w:ascii="Monotype Corsiva" w:hAnsi="Monotype Corsiva"/>
          <w:b/>
          <w:sz w:val="28"/>
          <w:szCs w:val="28"/>
        </w:rPr>
      </w:pPr>
    </w:p>
    <w:p w14:paraId="58F1F5CD" w14:textId="77777777" w:rsidR="002879FB" w:rsidRDefault="002879FB" w:rsidP="00EA4090">
      <w:pPr>
        <w:ind w:left="4320"/>
        <w:jc w:val="both"/>
        <w:rPr>
          <w:rFonts w:ascii="Monotype Corsiva" w:hAnsi="Monotype Corsiva"/>
          <w:b/>
          <w:sz w:val="28"/>
          <w:szCs w:val="28"/>
        </w:rPr>
      </w:pPr>
    </w:p>
    <w:p w14:paraId="556F9136" w14:textId="77777777" w:rsidR="002879FB" w:rsidRDefault="002879FB" w:rsidP="00EA4090">
      <w:pPr>
        <w:ind w:left="4320"/>
        <w:jc w:val="both"/>
        <w:rPr>
          <w:rFonts w:ascii="Monotype Corsiva" w:hAnsi="Monotype Corsiva"/>
          <w:b/>
          <w:sz w:val="28"/>
          <w:szCs w:val="28"/>
        </w:rPr>
      </w:pPr>
    </w:p>
    <w:p w14:paraId="3422B95B" w14:textId="77777777" w:rsidR="002879FB" w:rsidRDefault="002879FB" w:rsidP="00EA4090">
      <w:pPr>
        <w:ind w:left="4320"/>
        <w:jc w:val="both"/>
        <w:rPr>
          <w:rFonts w:ascii="Monotype Corsiva" w:hAnsi="Monotype Corsiva"/>
          <w:b/>
          <w:sz w:val="28"/>
          <w:szCs w:val="28"/>
        </w:rPr>
      </w:pPr>
    </w:p>
    <w:p w14:paraId="332DB1C0" w14:textId="77777777" w:rsidR="002879FB" w:rsidRDefault="002879FB" w:rsidP="00EA4090">
      <w:pPr>
        <w:ind w:left="4320"/>
        <w:jc w:val="both"/>
        <w:rPr>
          <w:rFonts w:ascii="Monotype Corsiva" w:hAnsi="Monotype Corsiva"/>
          <w:b/>
          <w:sz w:val="28"/>
          <w:szCs w:val="28"/>
        </w:rPr>
      </w:pPr>
    </w:p>
    <w:p w14:paraId="7B08D67B" w14:textId="77777777" w:rsidR="002879FB" w:rsidRDefault="002879FB" w:rsidP="00EA4090">
      <w:pPr>
        <w:ind w:left="4320"/>
        <w:jc w:val="both"/>
        <w:rPr>
          <w:rFonts w:ascii="Monotype Corsiva" w:hAnsi="Monotype Corsiva"/>
          <w:b/>
          <w:sz w:val="28"/>
          <w:szCs w:val="28"/>
        </w:rPr>
      </w:pPr>
    </w:p>
    <w:p w14:paraId="1D1934AE" w14:textId="77777777" w:rsidR="002879FB" w:rsidRDefault="002879FB" w:rsidP="00EA4090">
      <w:pPr>
        <w:ind w:left="4320"/>
        <w:jc w:val="both"/>
        <w:rPr>
          <w:rFonts w:ascii="Monotype Corsiva" w:hAnsi="Monotype Corsiva"/>
          <w:b/>
          <w:sz w:val="28"/>
          <w:szCs w:val="28"/>
        </w:rPr>
      </w:pPr>
    </w:p>
    <w:p w14:paraId="6B06C4C2" w14:textId="77777777" w:rsidR="002879FB" w:rsidRDefault="002879FB" w:rsidP="00EA4090">
      <w:pPr>
        <w:ind w:left="4320"/>
        <w:jc w:val="both"/>
        <w:rPr>
          <w:rFonts w:ascii="Monotype Corsiva" w:hAnsi="Monotype Corsiva"/>
          <w:b/>
          <w:sz w:val="28"/>
          <w:szCs w:val="28"/>
        </w:rPr>
      </w:pPr>
    </w:p>
    <w:p w14:paraId="7DB7469A" w14:textId="77777777" w:rsidR="002879FB" w:rsidRPr="00EA4090" w:rsidRDefault="002879FB" w:rsidP="00EA4090">
      <w:pPr>
        <w:spacing w:before="100" w:after="100"/>
        <w:jc w:val="center"/>
        <w:rPr>
          <w:rFonts w:ascii="Book Antiqua" w:hAnsi="Book Antiqua"/>
          <w:b/>
          <w:sz w:val="40"/>
          <w:szCs w:val="26"/>
        </w:rPr>
      </w:pPr>
      <w:r w:rsidRPr="00EA4090">
        <w:rPr>
          <w:rFonts w:ascii="Book Antiqua" w:hAnsi="Book Antiqua"/>
          <w:b/>
          <w:sz w:val="40"/>
          <w:szCs w:val="26"/>
        </w:rPr>
        <w:t>BIBLIOGRAPHY</w:t>
      </w:r>
    </w:p>
    <w:p w14:paraId="7B1C7329" w14:textId="77777777" w:rsidR="002879FB" w:rsidRDefault="002879FB" w:rsidP="00BF4188">
      <w:pPr>
        <w:spacing w:before="100" w:after="100"/>
        <w:jc w:val="center"/>
        <w:rPr>
          <w:rFonts w:ascii="Book Antiqua" w:hAnsi="Book Antiqua"/>
          <w:b/>
          <w:sz w:val="26"/>
          <w:szCs w:val="26"/>
        </w:rPr>
      </w:pPr>
      <w:r>
        <w:rPr>
          <w:rFonts w:ascii="Book Antiqua" w:hAnsi="Book Antiqua"/>
          <w:b/>
          <w:sz w:val="26"/>
          <w:szCs w:val="26"/>
        </w:rPr>
        <w:br w:type="page"/>
      </w:r>
    </w:p>
    <w:p w14:paraId="0D7AD76C" w14:textId="77777777" w:rsidR="002879FB" w:rsidRDefault="002879FB" w:rsidP="00BF4188">
      <w:pPr>
        <w:spacing w:before="100" w:after="100"/>
        <w:jc w:val="center"/>
        <w:rPr>
          <w:rFonts w:ascii="Book Antiqua" w:hAnsi="Book Antiqua"/>
          <w:b/>
          <w:sz w:val="26"/>
          <w:szCs w:val="26"/>
        </w:rPr>
      </w:pPr>
    </w:p>
    <w:p w14:paraId="3CA6F086" w14:textId="77777777" w:rsidR="002879FB" w:rsidRDefault="002879FB" w:rsidP="00BF4188">
      <w:pPr>
        <w:spacing w:before="100" w:after="100"/>
        <w:jc w:val="center"/>
        <w:rPr>
          <w:rFonts w:ascii="Book Antiqua" w:hAnsi="Book Antiqua"/>
          <w:b/>
          <w:sz w:val="26"/>
          <w:szCs w:val="26"/>
        </w:rPr>
      </w:pPr>
    </w:p>
    <w:p w14:paraId="6B66178C" w14:textId="77777777" w:rsidR="002879FB" w:rsidRDefault="002879FB" w:rsidP="00BF4188">
      <w:pPr>
        <w:spacing w:before="100" w:after="100"/>
        <w:jc w:val="center"/>
        <w:rPr>
          <w:rFonts w:ascii="Book Antiqua" w:hAnsi="Book Antiqua"/>
          <w:b/>
          <w:sz w:val="26"/>
          <w:szCs w:val="26"/>
        </w:rPr>
      </w:pPr>
    </w:p>
    <w:p w14:paraId="46A25204" w14:textId="77777777" w:rsidR="002879FB" w:rsidRDefault="002879FB" w:rsidP="00BF4188">
      <w:pPr>
        <w:spacing w:before="100" w:after="100"/>
        <w:jc w:val="center"/>
        <w:rPr>
          <w:rFonts w:ascii="Book Antiqua" w:hAnsi="Book Antiqua"/>
          <w:b/>
          <w:sz w:val="26"/>
          <w:szCs w:val="26"/>
        </w:rPr>
      </w:pPr>
    </w:p>
    <w:p w14:paraId="5C313C8B" w14:textId="77777777" w:rsidR="002879FB" w:rsidRDefault="002879FB" w:rsidP="00BF4188">
      <w:pPr>
        <w:spacing w:before="100" w:after="100"/>
        <w:jc w:val="center"/>
        <w:rPr>
          <w:rFonts w:ascii="Book Antiqua" w:hAnsi="Book Antiqua"/>
          <w:b/>
          <w:sz w:val="26"/>
          <w:szCs w:val="26"/>
        </w:rPr>
      </w:pPr>
    </w:p>
    <w:p w14:paraId="67EC7936" w14:textId="77777777" w:rsidR="002879FB" w:rsidRDefault="002879FB" w:rsidP="00BF4188">
      <w:pPr>
        <w:spacing w:before="100" w:after="100"/>
        <w:jc w:val="center"/>
        <w:rPr>
          <w:rFonts w:ascii="Book Antiqua" w:hAnsi="Book Antiqua"/>
          <w:b/>
          <w:sz w:val="26"/>
          <w:szCs w:val="26"/>
        </w:rPr>
      </w:pPr>
    </w:p>
    <w:p w14:paraId="75F2E8DA" w14:textId="77777777" w:rsidR="002879FB" w:rsidRDefault="002879FB" w:rsidP="00BF4188">
      <w:pPr>
        <w:spacing w:before="100" w:after="100"/>
        <w:jc w:val="center"/>
        <w:rPr>
          <w:rFonts w:ascii="Book Antiqua" w:hAnsi="Book Antiqua"/>
          <w:b/>
          <w:sz w:val="26"/>
          <w:szCs w:val="26"/>
        </w:rPr>
      </w:pPr>
    </w:p>
    <w:p w14:paraId="02DBE40B" w14:textId="77777777" w:rsidR="002879FB" w:rsidRDefault="002879FB" w:rsidP="00BF4188">
      <w:pPr>
        <w:spacing w:before="100" w:after="100"/>
        <w:jc w:val="center"/>
        <w:rPr>
          <w:rFonts w:ascii="Book Antiqua" w:hAnsi="Book Antiqua"/>
          <w:b/>
          <w:sz w:val="26"/>
          <w:szCs w:val="26"/>
        </w:rPr>
      </w:pPr>
    </w:p>
    <w:p w14:paraId="48C81C63" w14:textId="77777777" w:rsidR="002879FB" w:rsidRDefault="002879FB" w:rsidP="00BF4188">
      <w:pPr>
        <w:spacing w:before="100" w:after="100"/>
        <w:jc w:val="center"/>
        <w:rPr>
          <w:rFonts w:ascii="Book Antiqua" w:hAnsi="Book Antiqua"/>
          <w:b/>
          <w:sz w:val="26"/>
          <w:szCs w:val="26"/>
        </w:rPr>
      </w:pPr>
    </w:p>
    <w:p w14:paraId="3FF5EA1E" w14:textId="77777777" w:rsidR="002879FB" w:rsidRPr="00EA4090" w:rsidRDefault="002879FB" w:rsidP="00BF4188">
      <w:pPr>
        <w:spacing w:before="100" w:after="100"/>
        <w:jc w:val="center"/>
        <w:rPr>
          <w:rFonts w:ascii="Book Antiqua" w:hAnsi="Book Antiqua"/>
          <w:b/>
          <w:sz w:val="40"/>
          <w:szCs w:val="26"/>
        </w:rPr>
      </w:pPr>
      <w:r>
        <w:rPr>
          <w:rFonts w:ascii="Book Antiqua" w:hAnsi="Book Antiqua"/>
          <w:b/>
          <w:sz w:val="40"/>
          <w:szCs w:val="26"/>
        </w:rPr>
        <w:t xml:space="preserve">APPENDICES </w:t>
      </w:r>
    </w:p>
    <w:p w14:paraId="58235DCF" w14:textId="77777777" w:rsidR="002879FB" w:rsidRPr="000A6C44" w:rsidRDefault="002879FB" w:rsidP="00211E15">
      <w:pPr>
        <w:spacing w:before="100" w:after="100" w:line="480" w:lineRule="auto"/>
        <w:ind w:left="360"/>
        <w:jc w:val="both"/>
        <w:rPr>
          <w:rFonts w:ascii="Book Antiqua" w:hAnsi="Book Antiqua"/>
          <w:b/>
          <w:sz w:val="26"/>
          <w:szCs w:val="26"/>
        </w:rPr>
      </w:pPr>
    </w:p>
    <w:p w14:paraId="184C7B3F" w14:textId="5FD2B107" w:rsidR="002879FB" w:rsidRDefault="002879FB"/>
    <w:p w14:paraId="30DE49C9" w14:textId="5AC1819B" w:rsidR="002879FB" w:rsidRDefault="002879FB"/>
    <w:p w14:paraId="4C95EC21" w14:textId="2E907925" w:rsidR="002879FB" w:rsidRDefault="002879FB"/>
    <w:p w14:paraId="77843B08" w14:textId="26D9A3C2" w:rsidR="002879FB" w:rsidRDefault="002879FB"/>
    <w:p w14:paraId="066C1B14" w14:textId="7C577A52" w:rsidR="002879FB" w:rsidRDefault="002879FB"/>
    <w:p w14:paraId="42FC9480" w14:textId="6ED9BDF3" w:rsidR="002879FB" w:rsidRDefault="002879FB"/>
    <w:p w14:paraId="3259101C" w14:textId="1DCBCD54" w:rsidR="002879FB" w:rsidRDefault="002879FB"/>
    <w:p w14:paraId="2E90CA1C" w14:textId="03A66FAA" w:rsidR="002879FB" w:rsidRDefault="002879FB"/>
    <w:p w14:paraId="231677EB" w14:textId="30033DD3" w:rsidR="002879FB" w:rsidRDefault="002879FB"/>
    <w:p w14:paraId="07679E20" w14:textId="2D29D644" w:rsidR="002879FB" w:rsidRDefault="002879FB"/>
    <w:p w14:paraId="390DC1B9" w14:textId="5FCDB9EF" w:rsidR="002879FB" w:rsidRDefault="002879FB"/>
    <w:p w14:paraId="7262FCF5" w14:textId="5A8F3BDD" w:rsidR="002879FB" w:rsidRDefault="002879FB"/>
    <w:p w14:paraId="43F866AD" w14:textId="2B87C913" w:rsidR="002879FB" w:rsidRDefault="002879FB"/>
    <w:p w14:paraId="1339A9A8" w14:textId="262E5E03" w:rsidR="002879FB" w:rsidRDefault="002879FB"/>
    <w:p w14:paraId="5BD9539C" w14:textId="3B695C31" w:rsidR="002879FB" w:rsidRDefault="002879FB"/>
    <w:p w14:paraId="54029971" w14:textId="02C5757F" w:rsidR="002879FB" w:rsidRDefault="002879FB"/>
    <w:p w14:paraId="6C393CC3" w14:textId="6ADCE473" w:rsidR="002879FB" w:rsidRDefault="002879FB"/>
    <w:p w14:paraId="3734F801" w14:textId="061B0B52" w:rsidR="002879FB" w:rsidRDefault="002879FB"/>
    <w:p w14:paraId="568DEACE" w14:textId="1D75CC83" w:rsidR="002879FB" w:rsidRDefault="002879FB"/>
    <w:p w14:paraId="5C407F0D" w14:textId="77777777" w:rsidR="002879FB" w:rsidRDefault="002879FB" w:rsidP="00843AF2">
      <w:pPr>
        <w:jc w:val="center"/>
        <w:rPr>
          <w:rFonts w:ascii="Book Antiqua" w:hAnsi="Book Antiqua"/>
          <w:b/>
          <w:spacing w:val="30"/>
          <w:sz w:val="36"/>
          <w:szCs w:val="36"/>
        </w:rPr>
      </w:pPr>
    </w:p>
    <w:p w14:paraId="3156FF39" w14:textId="77777777" w:rsidR="002879FB" w:rsidRDefault="002879FB" w:rsidP="00843AF2">
      <w:pPr>
        <w:jc w:val="center"/>
        <w:rPr>
          <w:rFonts w:ascii="Book Antiqua" w:hAnsi="Book Antiqua"/>
          <w:b/>
          <w:spacing w:val="30"/>
          <w:sz w:val="36"/>
          <w:szCs w:val="36"/>
        </w:rPr>
      </w:pPr>
    </w:p>
    <w:p w14:paraId="7189FDF4" w14:textId="77777777" w:rsidR="002879FB" w:rsidRDefault="002879FB" w:rsidP="00843AF2">
      <w:pPr>
        <w:jc w:val="center"/>
        <w:rPr>
          <w:rFonts w:ascii="Book Antiqua" w:hAnsi="Book Antiqua"/>
          <w:b/>
          <w:spacing w:val="30"/>
          <w:sz w:val="36"/>
          <w:szCs w:val="36"/>
        </w:rPr>
      </w:pPr>
    </w:p>
    <w:p w14:paraId="55E06815" w14:textId="77777777" w:rsidR="002879FB" w:rsidRPr="00E04442" w:rsidRDefault="002879FB" w:rsidP="000D332D">
      <w:pPr>
        <w:jc w:val="center"/>
        <w:rPr>
          <w:rFonts w:ascii="Bookman Medium" w:hAnsi="Bookman Medium"/>
          <w:b/>
          <w:spacing w:val="30"/>
          <w:sz w:val="40"/>
          <w:szCs w:val="36"/>
        </w:rPr>
      </w:pPr>
      <w:r w:rsidRPr="00E04442">
        <w:rPr>
          <w:rFonts w:ascii="Bookman Medium" w:hAnsi="Bookman Medium"/>
          <w:b/>
          <w:spacing w:val="30"/>
          <w:sz w:val="40"/>
          <w:szCs w:val="36"/>
        </w:rPr>
        <w:t>CONTENTS</w:t>
      </w:r>
    </w:p>
    <w:p w14:paraId="1D05E3F1" w14:textId="77777777" w:rsidR="002879FB" w:rsidRPr="00B86D91" w:rsidRDefault="002879FB" w:rsidP="00843AF2">
      <w:pPr>
        <w:jc w:val="center"/>
        <w:rPr>
          <w:rFonts w:ascii="Book Antiqua" w:hAnsi="Book Antiqua"/>
          <w:b/>
          <w:spacing w:val="30"/>
          <w:sz w:val="36"/>
          <w:szCs w:val="36"/>
        </w:rPr>
      </w:pPr>
    </w:p>
    <w:tbl>
      <w:tblPr>
        <w:tblStyle w:val="TableGrid"/>
        <w:tblW w:w="90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5518"/>
        <w:gridCol w:w="2206"/>
      </w:tblGrid>
      <w:tr w:rsidR="002879FB" w:rsidRPr="009828AB" w14:paraId="670D1FE2" w14:textId="77777777">
        <w:trPr>
          <w:trHeight w:val="1286"/>
          <w:jc w:val="center"/>
        </w:trPr>
        <w:tc>
          <w:tcPr>
            <w:tcW w:w="9092" w:type="dxa"/>
            <w:gridSpan w:val="3"/>
          </w:tcPr>
          <w:p w14:paraId="06066720" w14:textId="77777777" w:rsidR="002879FB" w:rsidRPr="009828AB" w:rsidRDefault="002879FB" w:rsidP="009828AB">
            <w:pPr>
              <w:spacing w:before="80" w:after="80"/>
              <w:jc w:val="both"/>
              <w:rPr>
                <w:rFonts w:ascii="Arial" w:hAnsi="Arial" w:cs="Arial"/>
                <w:b/>
                <w:sz w:val="28"/>
                <w:szCs w:val="28"/>
              </w:rPr>
            </w:pPr>
          </w:p>
          <w:p w14:paraId="3EAEF08C" w14:textId="77777777" w:rsidR="002879FB" w:rsidRPr="00020B08" w:rsidRDefault="002879FB" w:rsidP="009828AB">
            <w:pPr>
              <w:spacing w:before="80" w:after="80"/>
              <w:jc w:val="both"/>
              <w:rPr>
                <w:rFonts w:ascii="Bookman Medium" w:hAnsi="Bookman Medium" w:cs="Arial"/>
                <w:b/>
                <w:szCs w:val="28"/>
              </w:rPr>
            </w:pPr>
            <w:r w:rsidRPr="00020B08">
              <w:rPr>
                <w:rFonts w:ascii="Bookman Medium" w:hAnsi="Bookman Medium" w:cs="Arial"/>
                <w:b/>
                <w:szCs w:val="28"/>
              </w:rPr>
              <w:t>LIST OF TABLES</w:t>
            </w:r>
          </w:p>
          <w:p w14:paraId="584EEDFE" w14:textId="77777777" w:rsidR="002879FB" w:rsidRPr="009828AB" w:rsidRDefault="002879FB" w:rsidP="001B7571">
            <w:pPr>
              <w:spacing w:before="80" w:after="80"/>
              <w:jc w:val="both"/>
              <w:rPr>
                <w:rFonts w:ascii="Arial" w:hAnsi="Arial" w:cs="Arial"/>
                <w:b/>
                <w:sz w:val="28"/>
                <w:szCs w:val="28"/>
              </w:rPr>
            </w:pPr>
            <w:r w:rsidRPr="00020B08">
              <w:rPr>
                <w:rFonts w:ascii="Bookman Medium" w:hAnsi="Bookman Medium" w:cs="Arial"/>
                <w:b/>
                <w:szCs w:val="28"/>
              </w:rPr>
              <w:t>LIST OF APPENDICES</w:t>
            </w:r>
            <w:r w:rsidRPr="00020B08">
              <w:rPr>
                <w:rFonts w:ascii="Arial" w:hAnsi="Arial" w:cs="Arial"/>
                <w:b/>
                <w:szCs w:val="28"/>
              </w:rPr>
              <w:t xml:space="preserve"> </w:t>
            </w:r>
          </w:p>
        </w:tc>
      </w:tr>
      <w:tr w:rsidR="002879FB" w:rsidRPr="009828AB" w14:paraId="199A71F1" w14:textId="77777777">
        <w:trPr>
          <w:jc w:val="center"/>
        </w:trPr>
        <w:tc>
          <w:tcPr>
            <w:tcW w:w="1368" w:type="dxa"/>
          </w:tcPr>
          <w:p w14:paraId="7D8D0F8B" w14:textId="77777777" w:rsidR="002879FB" w:rsidRPr="0060436D" w:rsidRDefault="002879FB" w:rsidP="009828AB">
            <w:pPr>
              <w:spacing w:before="80" w:after="80"/>
              <w:jc w:val="both"/>
              <w:rPr>
                <w:rFonts w:ascii="Arial" w:hAnsi="Arial" w:cs="Arial"/>
                <w:b/>
                <w:sz w:val="28"/>
                <w:szCs w:val="28"/>
              </w:rPr>
            </w:pPr>
            <w:r w:rsidRPr="002A2AAB">
              <w:rPr>
                <w:rFonts w:ascii="Bookman Medium" w:hAnsi="Bookman Medium" w:cs="Arial"/>
                <w:b/>
                <w:szCs w:val="28"/>
              </w:rPr>
              <w:t>Chapter</w:t>
            </w:r>
            <w:r w:rsidRPr="002A2AAB">
              <w:rPr>
                <w:rFonts w:ascii="Arial" w:hAnsi="Arial" w:cs="Arial"/>
                <w:b/>
                <w:szCs w:val="28"/>
              </w:rPr>
              <w:tab/>
            </w:r>
          </w:p>
        </w:tc>
        <w:tc>
          <w:tcPr>
            <w:tcW w:w="5518" w:type="dxa"/>
          </w:tcPr>
          <w:p w14:paraId="279A3DA9" w14:textId="77777777" w:rsidR="002879FB" w:rsidRPr="0060436D" w:rsidRDefault="002879FB" w:rsidP="009828AB">
            <w:pPr>
              <w:spacing w:before="80" w:after="80"/>
              <w:jc w:val="both"/>
              <w:rPr>
                <w:rFonts w:ascii="Arial" w:hAnsi="Arial" w:cs="Arial"/>
                <w:b/>
                <w:sz w:val="28"/>
                <w:szCs w:val="28"/>
              </w:rPr>
            </w:pPr>
          </w:p>
        </w:tc>
        <w:tc>
          <w:tcPr>
            <w:tcW w:w="2206" w:type="dxa"/>
          </w:tcPr>
          <w:p w14:paraId="633C411A" w14:textId="77777777" w:rsidR="002879FB" w:rsidRPr="0060436D" w:rsidRDefault="002879FB" w:rsidP="007457EF">
            <w:pPr>
              <w:spacing w:before="80" w:after="80"/>
              <w:jc w:val="center"/>
              <w:rPr>
                <w:rFonts w:ascii="Arial" w:hAnsi="Arial" w:cs="Arial"/>
                <w:b/>
                <w:sz w:val="28"/>
                <w:szCs w:val="28"/>
              </w:rPr>
            </w:pPr>
            <w:r w:rsidRPr="007457EF">
              <w:rPr>
                <w:rFonts w:ascii="Bookman Medium" w:hAnsi="Bookman Medium" w:cs="Arial"/>
                <w:b/>
                <w:szCs w:val="28"/>
              </w:rPr>
              <w:t>Page</w:t>
            </w:r>
          </w:p>
        </w:tc>
      </w:tr>
      <w:tr w:rsidR="002879FB" w:rsidRPr="009828AB" w14:paraId="23AE26F0" w14:textId="77777777">
        <w:trPr>
          <w:trHeight w:val="413"/>
          <w:jc w:val="center"/>
        </w:trPr>
        <w:tc>
          <w:tcPr>
            <w:tcW w:w="1368" w:type="dxa"/>
          </w:tcPr>
          <w:p w14:paraId="5511E8D1" w14:textId="77777777" w:rsidR="002879FB" w:rsidRPr="00075CF8" w:rsidRDefault="002879FB" w:rsidP="00075CF8">
            <w:pPr>
              <w:jc w:val="center"/>
              <w:rPr>
                <w:rFonts w:ascii="Bookman Medium" w:hAnsi="Bookman Medium"/>
                <w:b/>
                <w:spacing w:val="30"/>
                <w:sz w:val="28"/>
                <w:szCs w:val="36"/>
              </w:rPr>
            </w:pPr>
            <w:r w:rsidRPr="00075CF8">
              <w:rPr>
                <w:rFonts w:ascii="Bookman Medium" w:hAnsi="Bookman Medium"/>
                <w:b/>
                <w:spacing w:val="30"/>
                <w:sz w:val="28"/>
                <w:szCs w:val="36"/>
              </w:rPr>
              <w:t>1</w:t>
            </w:r>
          </w:p>
        </w:tc>
        <w:tc>
          <w:tcPr>
            <w:tcW w:w="5518" w:type="dxa"/>
          </w:tcPr>
          <w:p w14:paraId="2B1D7198" w14:textId="77777777" w:rsidR="002879FB" w:rsidRPr="00154207" w:rsidRDefault="002879FB" w:rsidP="00075CF8">
            <w:pPr>
              <w:spacing w:line="360" w:lineRule="auto"/>
              <w:rPr>
                <w:rFonts w:ascii="Bookman Medium" w:hAnsi="Bookman Medium"/>
                <w:b/>
                <w:spacing w:val="30"/>
                <w:sz w:val="28"/>
                <w:szCs w:val="36"/>
              </w:rPr>
            </w:pPr>
            <w:r w:rsidRPr="00154207">
              <w:rPr>
                <w:rFonts w:ascii="Bookman Medium" w:hAnsi="Bookman Medium"/>
                <w:b/>
                <w:spacing w:val="30"/>
                <w:sz w:val="28"/>
                <w:szCs w:val="36"/>
              </w:rPr>
              <w:t>INTRODUCTION</w:t>
            </w:r>
          </w:p>
        </w:tc>
        <w:tc>
          <w:tcPr>
            <w:tcW w:w="2206" w:type="dxa"/>
          </w:tcPr>
          <w:p w14:paraId="239B9BA1" w14:textId="77777777" w:rsidR="002879FB" w:rsidRPr="009828AB" w:rsidRDefault="002879FB" w:rsidP="009828AB">
            <w:pPr>
              <w:spacing w:before="80" w:after="80"/>
              <w:jc w:val="center"/>
              <w:rPr>
                <w:rFonts w:ascii="Arial" w:hAnsi="Arial" w:cs="Arial"/>
                <w:b/>
                <w:sz w:val="28"/>
                <w:szCs w:val="28"/>
              </w:rPr>
            </w:pPr>
            <w:r>
              <w:rPr>
                <w:rFonts w:ascii="Arial" w:hAnsi="Arial" w:cs="Arial"/>
                <w:b/>
                <w:sz w:val="28"/>
                <w:szCs w:val="28"/>
              </w:rPr>
              <w:t>1-13</w:t>
            </w:r>
          </w:p>
        </w:tc>
      </w:tr>
      <w:tr w:rsidR="002879FB" w:rsidRPr="009828AB" w14:paraId="1BDA657F" w14:textId="77777777">
        <w:trPr>
          <w:trHeight w:val="413"/>
          <w:jc w:val="center"/>
        </w:trPr>
        <w:tc>
          <w:tcPr>
            <w:tcW w:w="1368" w:type="dxa"/>
          </w:tcPr>
          <w:p w14:paraId="6B18888C" w14:textId="77777777" w:rsidR="002879FB" w:rsidRPr="00075CF8" w:rsidRDefault="002879FB" w:rsidP="00075CF8">
            <w:pPr>
              <w:jc w:val="center"/>
              <w:rPr>
                <w:rFonts w:ascii="Bookman Medium" w:hAnsi="Bookman Medium"/>
                <w:b/>
                <w:spacing w:val="30"/>
                <w:sz w:val="28"/>
                <w:szCs w:val="36"/>
              </w:rPr>
            </w:pPr>
            <w:r w:rsidRPr="00075CF8">
              <w:rPr>
                <w:rFonts w:ascii="Bookman Medium" w:hAnsi="Bookman Medium"/>
                <w:b/>
                <w:spacing w:val="30"/>
                <w:sz w:val="28"/>
                <w:szCs w:val="36"/>
              </w:rPr>
              <w:t>2</w:t>
            </w:r>
          </w:p>
        </w:tc>
        <w:tc>
          <w:tcPr>
            <w:tcW w:w="5518" w:type="dxa"/>
          </w:tcPr>
          <w:p w14:paraId="273B4804" w14:textId="77777777" w:rsidR="002879FB" w:rsidRDefault="002879FB" w:rsidP="00075CF8">
            <w:pPr>
              <w:spacing w:line="360" w:lineRule="auto"/>
              <w:rPr>
                <w:rFonts w:ascii="Bookman Medium" w:hAnsi="Bookman Medium"/>
                <w:b/>
                <w:spacing w:val="30"/>
                <w:sz w:val="28"/>
                <w:szCs w:val="36"/>
              </w:rPr>
            </w:pPr>
            <w:r w:rsidRPr="00154207">
              <w:rPr>
                <w:rFonts w:ascii="Bookman Medium" w:hAnsi="Bookman Medium"/>
                <w:b/>
                <w:spacing w:val="30"/>
                <w:sz w:val="28"/>
                <w:szCs w:val="36"/>
              </w:rPr>
              <w:t xml:space="preserve">REVIEW OF </w:t>
            </w:r>
          </w:p>
          <w:p w14:paraId="28467D53" w14:textId="77777777" w:rsidR="002879FB" w:rsidRPr="00154207" w:rsidRDefault="002879FB" w:rsidP="00075CF8">
            <w:pPr>
              <w:spacing w:line="360" w:lineRule="auto"/>
              <w:rPr>
                <w:rFonts w:ascii="Bookman Medium" w:hAnsi="Bookman Medium"/>
                <w:b/>
                <w:spacing w:val="30"/>
                <w:sz w:val="28"/>
                <w:szCs w:val="36"/>
              </w:rPr>
            </w:pPr>
            <w:r w:rsidRPr="00154207">
              <w:rPr>
                <w:rFonts w:ascii="Bookman Medium" w:hAnsi="Bookman Medium"/>
                <w:b/>
                <w:spacing w:val="30"/>
                <w:sz w:val="28"/>
                <w:szCs w:val="36"/>
              </w:rPr>
              <w:t>RELATED LITERATURE</w:t>
            </w:r>
          </w:p>
        </w:tc>
        <w:tc>
          <w:tcPr>
            <w:tcW w:w="2206" w:type="dxa"/>
          </w:tcPr>
          <w:p w14:paraId="334291A6" w14:textId="77777777" w:rsidR="002879FB" w:rsidRPr="009828AB" w:rsidRDefault="002879FB" w:rsidP="009828AB">
            <w:pPr>
              <w:spacing w:before="80" w:after="80"/>
              <w:jc w:val="center"/>
              <w:rPr>
                <w:rFonts w:ascii="Arial" w:hAnsi="Arial" w:cs="Arial"/>
                <w:b/>
                <w:sz w:val="28"/>
                <w:szCs w:val="28"/>
              </w:rPr>
            </w:pPr>
            <w:r>
              <w:rPr>
                <w:rFonts w:ascii="Arial" w:hAnsi="Arial" w:cs="Arial"/>
                <w:b/>
                <w:sz w:val="28"/>
                <w:szCs w:val="28"/>
              </w:rPr>
              <w:t>14-36</w:t>
            </w:r>
          </w:p>
        </w:tc>
      </w:tr>
      <w:tr w:rsidR="002879FB" w:rsidRPr="009828AB" w14:paraId="1A6FE4CA" w14:textId="77777777">
        <w:trPr>
          <w:trHeight w:val="413"/>
          <w:jc w:val="center"/>
        </w:trPr>
        <w:tc>
          <w:tcPr>
            <w:tcW w:w="1368" w:type="dxa"/>
          </w:tcPr>
          <w:p w14:paraId="24748AF6" w14:textId="77777777" w:rsidR="002879FB" w:rsidRPr="00075CF8" w:rsidRDefault="002879FB" w:rsidP="00075CF8">
            <w:pPr>
              <w:jc w:val="center"/>
              <w:rPr>
                <w:rFonts w:ascii="Bookman Medium" w:hAnsi="Bookman Medium"/>
                <w:b/>
                <w:spacing w:val="30"/>
                <w:sz w:val="28"/>
                <w:szCs w:val="36"/>
              </w:rPr>
            </w:pPr>
            <w:r w:rsidRPr="00075CF8">
              <w:rPr>
                <w:rFonts w:ascii="Bookman Medium" w:hAnsi="Bookman Medium"/>
                <w:b/>
                <w:spacing w:val="30"/>
                <w:sz w:val="28"/>
                <w:szCs w:val="36"/>
              </w:rPr>
              <w:t>3</w:t>
            </w:r>
          </w:p>
        </w:tc>
        <w:tc>
          <w:tcPr>
            <w:tcW w:w="5518" w:type="dxa"/>
          </w:tcPr>
          <w:p w14:paraId="2603C055" w14:textId="77777777" w:rsidR="002879FB" w:rsidRPr="00154207" w:rsidRDefault="002879FB" w:rsidP="00075CF8">
            <w:pPr>
              <w:spacing w:line="360" w:lineRule="auto"/>
              <w:rPr>
                <w:rFonts w:ascii="Bookman Medium" w:hAnsi="Bookman Medium"/>
                <w:b/>
                <w:spacing w:val="30"/>
                <w:sz w:val="28"/>
                <w:szCs w:val="36"/>
              </w:rPr>
            </w:pPr>
            <w:r w:rsidRPr="00154207">
              <w:rPr>
                <w:rFonts w:ascii="Bookman Medium" w:hAnsi="Bookman Medium"/>
                <w:b/>
                <w:spacing w:val="30"/>
                <w:sz w:val="28"/>
                <w:szCs w:val="36"/>
              </w:rPr>
              <w:t>METHODOLOGY</w:t>
            </w:r>
          </w:p>
        </w:tc>
        <w:tc>
          <w:tcPr>
            <w:tcW w:w="2206" w:type="dxa"/>
          </w:tcPr>
          <w:p w14:paraId="78F642DC" w14:textId="77777777" w:rsidR="002879FB" w:rsidRPr="009828AB" w:rsidRDefault="002879FB" w:rsidP="009828AB">
            <w:pPr>
              <w:spacing w:before="80" w:after="80"/>
              <w:jc w:val="center"/>
              <w:rPr>
                <w:rFonts w:ascii="Arial" w:hAnsi="Arial" w:cs="Arial"/>
                <w:b/>
                <w:sz w:val="28"/>
                <w:szCs w:val="28"/>
              </w:rPr>
            </w:pPr>
            <w:r>
              <w:rPr>
                <w:rFonts w:ascii="Arial" w:hAnsi="Arial" w:cs="Arial"/>
                <w:b/>
                <w:sz w:val="28"/>
                <w:szCs w:val="28"/>
              </w:rPr>
              <w:t>37-46</w:t>
            </w:r>
          </w:p>
        </w:tc>
      </w:tr>
      <w:tr w:rsidR="002879FB" w:rsidRPr="009828AB" w14:paraId="7B9A6B57" w14:textId="77777777">
        <w:trPr>
          <w:trHeight w:val="413"/>
          <w:jc w:val="center"/>
        </w:trPr>
        <w:tc>
          <w:tcPr>
            <w:tcW w:w="1368" w:type="dxa"/>
          </w:tcPr>
          <w:p w14:paraId="51A8DE64" w14:textId="77777777" w:rsidR="002879FB" w:rsidRPr="00075CF8" w:rsidRDefault="002879FB" w:rsidP="00075CF8">
            <w:pPr>
              <w:jc w:val="center"/>
              <w:rPr>
                <w:rFonts w:ascii="Bookman Medium" w:hAnsi="Bookman Medium"/>
                <w:b/>
                <w:spacing w:val="30"/>
                <w:sz w:val="28"/>
                <w:szCs w:val="36"/>
              </w:rPr>
            </w:pPr>
            <w:r w:rsidRPr="00075CF8">
              <w:rPr>
                <w:rFonts w:ascii="Bookman Medium" w:hAnsi="Bookman Medium"/>
                <w:b/>
                <w:spacing w:val="30"/>
                <w:sz w:val="28"/>
                <w:szCs w:val="36"/>
              </w:rPr>
              <w:t>4</w:t>
            </w:r>
          </w:p>
        </w:tc>
        <w:tc>
          <w:tcPr>
            <w:tcW w:w="5518" w:type="dxa"/>
          </w:tcPr>
          <w:p w14:paraId="56688755" w14:textId="77777777" w:rsidR="002879FB" w:rsidRPr="00154207" w:rsidRDefault="002879FB" w:rsidP="00075CF8">
            <w:pPr>
              <w:spacing w:line="360" w:lineRule="auto"/>
              <w:rPr>
                <w:rFonts w:ascii="Bookman Medium" w:hAnsi="Bookman Medium"/>
                <w:b/>
                <w:spacing w:val="30"/>
                <w:sz w:val="28"/>
                <w:szCs w:val="36"/>
              </w:rPr>
            </w:pPr>
            <w:r w:rsidRPr="00154207">
              <w:rPr>
                <w:rFonts w:ascii="Bookman Medium" w:hAnsi="Bookman Medium"/>
                <w:b/>
                <w:spacing w:val="30"/>
                <w:sz w:val="28"/>
                <w:szCs w:val="36"/>
              </w:rPr>
              <w:t>ANALYSIS</w:t>
            </w:r>
          </w:p>
        </w:tc>
        <w:tc>
          <w:tcPr>
            <w:tcW w:w="2206" w:type="dxa"/>
          </w:tcPr>
          <w:p w14:paraId="031C9C07" w14:textId="77777777" w:rsidR="002879FB" w:rsidRPr="009828AB" w:rsidRDefault="002879FB" w:rsidP="009828AB">
            <w:pPr>
              <w:spacing w:before="80" w:after="80"/>
              <w:jc w:val="center"/>
              <w:rPr>
                <w:rFonts w:ascii="Arial" w:hAnsi="Arial" w:cs="Arial"/>
                <w:b/>
                <w:sz w:val="28"/>
                <w:szCs w:val="28"/>
              </w:rPr>
            </w:pPr>
            <w:r>
              <w:rPr>
                <w:rFonts w:ascii="Arial" w:hAnsi="Arial" w:cs="Arial"/>
                <w:b/>
                <w:sz w:val="28"/>
                <w:szCs w:val="28"/>
              </w:rPr>
              <w:t>47-92</w:t>
            </w:r>
          </w:p>
        </w:tc>
      </w:tr>
      <w:tr w:rsidR="002879FB" w:rsidRPr="009828AB" w14:paraId="28C8CBC4" w14:textId="77777777">
        <w:trPr>
          <w:trHeight w:val="413"/>
          <w:jc w:val="center"/>
        </w:trPr>
        <w:tc>
          <w:tcPr>
            <w:tcW w:w="1368" w:type="dxa"/>
          </w:tcPr>
          <w:p w14:paraId="6E14EEA7" w14:textId="77777777" w:rsidR="002879FB" w:rsidRPr="00075CF8" w:rsidRDefault="002879FB" w:rsidP="00075CF8">
            <w:pPr>
              <w:jc w:val="center"/>
              <w:rPr>
                <w:rFonts w:ascii="Bookman Medium" w:hAnsi="Bookman Medium"/>
                <w:b/>
                <w:spacing w:val="30"/>
                <w:sz w:val="28"/>
                <w:szCs w:val="36"/>
              </w:rPr>
            </w:pPr>
            <w:r w:rsidRPr="00075CF8">
              <w:rPr>
                <w:rFonts w:ascii="Bookman Medium" w:hAnsi="Bookman Medium"/>
                <w:b/>
                <w:spacing w:val="30"/>
                <w:sz w:val="28"/>
                <w:szCs w:val="36"/>
              </w:rPr>
              <w:t>5</w:t>
            </w:r>
          </w:p>
        </w:tc>
        <w:tc>
          <w:tcPr>
            <w:tcW w:w="5518" w:type="dxa"/>
          </w:tcPr>
          <w:p w14:paraId="34146BCA" w14:textId="77777777" w:rsidR="002879FB" w:rsidRPr="00154207" w:rsidRDefault="002879FB" w:rsidP="00075CF8">
            <w:pPr>
              <w:spacing w:line="360" w:lineRule="auto"/>
              <w:rPr>
                <w:rFonts w:ascii="Bookman Medium" w:hAnsi="Bookman Medium"/>
                <w:b/>
                <w:spacing w:val="30"/>
                <w:sz w:val="28"/>
                <w:szCs w:val="36"/>
              </w:rPr>
            </w:pPr>
            <w:r w:rsidRPr="00154207">
              <w:rPr>
                <w:rFonts w:ascii="Bookman Medium" w:hAnsi="Bookman Medium"/>
                <w:b/>
                <w:spacing w:val="30"/>
                <w:sz w:val="28"/>
                <w:szCs w:val="36"/>
              </w:rPr>
              <w:t>SUMMARY, FINDINGS AND SUGGESTIONS</w:t>
            </w:r>
          </w:p>
        </w:tc>
        <w:tc>
          <w:tcPr>
            <w:tcW w:w="2206" w:type="dxa"/>
          </w:tcPr>
          <w:p w14:paraId="0E77E640" w14:textId="77777777" w:rsidR="002879FB" w:rsidRPr="009828AB" w:rsidRDefault="002879FB" w:rsidP="009828AB">
            <w:pPr>
              <w:spacing w:before="80" w:after="80"/>
              <w:jc w:val="center"/>
              <w:rPr>
                <w:rFonts w:ascii="Arial" w:hAnsi="Arial" w:cs="Arial"/>
                <w:b/>
                <w:sz w:val="28"/>
                <w:szCs w:val="28"/>
              </w:rPr>
            </w:pPr>
            <w:r>
              <w:rPr>
                <w:rFonts w:ascii="Arial" w:hAnsi="Arial" w:cs="Arial"/>
                <w:b/>
                <w:sz w:val="28"/>
                <w:szCs w:val="28"/>
              </w:rPr>
              <w:t>93-110</w:t>
            </w:r>
          </w:p>
        </w:tc>
      </w:tr>
      <w:tr w:rsidR="002879FB" w:rsidRPr="009828AB" w14:paraId="79BB8DBE" w14:textId="77777777">
        <w:trPr>
          <w:trHeight w:val="2085"/>
          <w:jc w:val="center"/>
        </w:trPr>
        <w:tc>
          <w:tcPr>
            <w:tcW w:w="6886" w:type="dxa"/>
            <w:gridSpan w:val="2"/>
          </w:tcPr>
          <w:p w14:paraId="3A3DDF9E" w14:textId="77777777" w:rsidR="002879FB" w:rsidRPr="00154207" w:rsidRDefault="002879FB" w:rsidP="00154207">
            <w:pPr>
              <w:rPr>
                <w:rFonts w:ascii="Bookman Medium" w:hAnsi="Bookman Medium"/>
                <w:b/>
                <w:spacing w:val="30"/>
                <w:sz w:val="28"/>
                <w:szCs w:val="36"/>
              </w:rPr>
            </w:pPr>
          </w:p>
          <w:p w14:paraId="72B879D3" w14:textId="77777777" w:rsidR="002879FB" w:rsidRPr="00154207" w:rsidRDefault="002879FB" w:rsidP="00154207">
            <w:pPr>
              <w:rPr>
                <w:rFonts w:ascii="Bookman Medium" w:hAnsi="Bookman Medium"/>
                <w:b/>
                <w:spacing w:val="30"/>
                <w:sz w:val="28"/>
                <w:szCs w:val="36"/>
              </w:rPr>
            </w:pPr>
            <w:r w:rsidRPr="00154207">
              <w:rPr>
                <w:rFonts w:ascii="Bookman Medium" w:hAnsi="Bookman Medium"/>
                <w:b/>
                <w:spacing w:val="30"/>
                <w:sz w:val="28"/>
                <w:szCs w:val="36"/>
              </w:rPr>
              <w:t>BIBLIOGRAPHY</w:t>
            </w:r>
          </w:p>
          <w:p w14:paraId="2A269428" w14:textId="77777777" w:rsidR="002879FB" w:rsidRPr="00154207" w:rsidRDefault="002879FB" w:rsidP="00154207">
            <w:pPr>
              <w:rPr>
                <w:rFonts w:ascii="Bookman Medium" w:hAnsi="Bookman Medium"/>
                <w:b/>
                <w:spacing w:val="30"/>
                <w:sz w:val="28"/>
                <w:szCs w:val="36"/>
              </w:rPr>
            </w:pPr>
          </w:p>
          <w:p w14:paraId="250E89CA" w14:textId="77777777" w:rsidR="002879FB" w:rsidRPr="00154207" w:rsidRDefault="002879FB" w:rsidP="00154207">
            <w:pPr>
              <w:rPr>
                <w:rFonts w:ascii="Bookman Medium" w:hAnsi="Bookman Medium"/>
                <w:b/>
                <w:spacing w:val="30"/>
                <w:sz w:val="28"/>
                <w:szCs w:val="36"/>
              </w:rPr>
            </w:pPr>
            <w:r w:rsidRPr="00154207">
              <w:rPr>
                <w:rFonts w:ascii="Bookman Medium" w:hAnsi="Bookman Medium"/>
                <w:b/>
                <w:spacing w:val="30"/>
                <w:sz w:val="28"/>
                <w:szCs w:val="36"/>
              </w:rPr>
              <w:t>APPENDICES</w:t>
            </w:r>
          </w:p>
          <w:p w14:paraId="39C8DA42" w14:textId="77777777" w:rsidR="002879FB" w:rsidRPr="009828AB" w:rsidRDefault="002879FB" w:rsidP="009828AB">
            <w:pPr>
              <w:spacing w:before="80" w:after="80"/>
              <w:jc w:val="both"/>
              <w:rPr>
                <w:rFonts w:ascii="Arial" w:hAnsi="Arial" w:cs="Arial"/>
                <w:b/>
                <w:sz w:val="28"/>
                <w:szCs w:val="28"/>
              </w:rPr>
            </w:pPr>
          </w:p>
        </w:tc>
        <w:tc>
          <w:tcPr>
            <w:tcW w:w="2206" w:type="dxa"/>
          </w:tcPr>
          <w:p w14:paraId="6969E194" w14:textId="77777777" w:rsidR="002879FB" w:rsidRDefault="002879FB" w:rsidP="009828AB">
            <w:pPr>
              <w:spacing w:before="80" w:after="80"/>
              <w:jc w:val="center"/>
              <w:rPr>
                <w:rFonts w:ascii="Arial" w:hAnsi="Arial" w:cs="Arial"/>
                <w:b/>
                <w:sz w:val="28"/>
                <w:szCs w:val="28"/>
              </w:rPr>
            </w:pPr>
          </w:p>
          <w:p w14:paraId="1DFFCF2C" w14:textId="77777777" w:rsidR="002879FB" w:rsidRPr="009828AB" w:rsidRDefault="002879FB" w:rsidP="009828AB">
            <w:pPr>
              <w:spacing w:before="80" w:after="80"/>
              <w:jc w:val="center"/>
              <w:rPr>
                <w:rFonts w:ascii="Arial" w:hAnsi="Arial" w:cs="Arial"/>
                <w:b/>
                <w:sz w:val="28"/>
                <w:szCs w:val="28"/>
              </w:rPr>
            </w:pPr>
            <w:r>
              <w:rPr>
                <w:rFonts w:ascii="Arial" w:hAnsi="Arial" w:cs="Arial"/>
                <w:b/>
                <w:sz w:val="28"/>
                <w:szCs w:val="28"/>
              </w:rPr>
              <w:t>111-116</w:t>
            </w:r>
          </w:p>
        </w:tc>
      </w:tr>
    </w:tbl>
    <w:p w14:paraId="2B39AC28" w14:textId="77777777" w:rsidR="002879FB" w:rsidRDefault="002879FB"/>
    <w:p w14:paraId="30C07A17" w14:textId="77777777" w:rsidR="002879FB" w:rsidRDefault="002879FB" w:rsidP="00A7587E">
      <w:pPr>
        <w:spacing w:before="100" w:after="100" w:line="480" w:lineRule="auto"/>
        <w:jc w:val="center"/>
        <w:rPr>
          <w:b/>
          <w:sz w:val="36"/>
          <w:szCs w:val="36"/>
        </w:rPr>
      </w:pPr>
    </w:p>
    <w:p w14:paraId="6318A190" w14:textId="77777777" w:rsidR="002879FB" w:rsidRDefault="002879FB" w:rsidP="00A7587E">
      <w:pPr>
        <w:spacing w:before="100" w:after="100" w:line="480" w:lineRule="auto"/>
        <w:jc w:val="center"/>
        <w:rPr>
          <w:b/>
          <w:sz w:val="36"/>
          <w:szCs w:val="36"/>
        </w:rPr>
      </w:pPr>
    </w:p>
    <w:p w14:paraId="42FB1004" w14:textId="77777777" w:rsidR="002879FB" w:rsidRPr="00D670EE" w:rsidRDefault="002879FB" w:rsidP="00A7587E">
      <w:pPr>
        <w:spacing w:before="100" w:after="100" w:line="480" w:lineRule="auto"/>
        <w:jc w:val="center"/>
        <w:rPr>
          <w:b/>
          <w:sz w:val="32"/>
          <w:szCs w:val="36"/>
        </w:rPr>
      </w:pPr>
    </w:p>
    <w:p w14:paraId="34A24936" w14:textId="77777777" w:rsidR="002879FB" w:rsidRDefault="002879FB" w:rsidP="00A7587E">
      <w:pPr>
        <w:spacing w:before="100" w:after="100" w:line="480" w:lineRule="auto"/>
        <w:jc w:val="center"/>
        <w:rPr>
          <w:b/>
          <w:sz w:val="36"/>
          <w:szCs w:val="36"/>
        </w:rPr>
      </w:pPr>
      <w:r w:rsidRPr="00646858">
        <w:rPr>
          <w:b/>
          <w:sz w:val="36"/>
          <w:szCs w:val="36"/>
        </w:rPr>
        <w:lastRenderedPageBreak/>
        <w:t>DECLARATION</w:t>
      </w:r>
    </w:p>
    <w:p w14:paraId="50DF7BB3" w14:textId="77777777" w:rsidR="002879FB" w:rsidRPr="0012541E" w:rsidRDefault="002879FB" w:rsidP="00A7587E">
      <w:pPr>
        <w:spacing w:before="100" w:after="100" w:line="480" w:lineRule="auto"/>
        <w:jc w:val="center"/>
        <w:rPr>
          <w:b/>
          <w:szCs w:val="36"/>
        </w:rPr>
      </w:pPr>
    </w:p>
    <w:p w14:paraId="28996F20" w14:textId="77777777" w:rsidR="002879FB" w:rsidRPr="005825D8" w:rsidRDefault="002879FB" w:rsidP="00183502">
      <w:pPr>
        <w:spacing w:before="80" w:after="80" w:line="324" w:lineRule="auto"/>
        <w:jc w:val="both"/>
        <w:rPr>
          <w:sz w:val="28"/>
          <w:szCs w:val="28"/>
        </w:rPr>
      </w:pPr>
      <w:r w:rsidRPr="003A0141">
        <w:rPr>
          <w:sz w:val="26"/>
          <w:szCs w:val="26"/>
        </w:rPr>
        <w:tab/>
      </w:r>
      <w:r w:rsidRPr="005825D8">
        <w:rPr>
          <w:sz w:val="28"/>
          <w:szCs w:val="28"/>
        </w:rPr>
        <w:t xml:space="preserve">I, </w:t>
      </w:r>
      <w:r w:rsidRPr="006B6268">
        <w:rPr>
          <w:b/>
          <w:sz w:val="28"/>
          <w:szCs w:val="28"/>
        </w:rPr>
        <w:t>MOHAMED AFTHAH.V.V.N</w:t>
      </w:r>
      <w:r w:rsidRPr="00634FF8">
        <w:rPr>
          <w:b/>
          <w:sz w:val="28"/>
          <w:szCs w:val="28"/>
        </w:rPr>
        <w:t>,</w:t>
      </w:r>
      <w:r w:rsidRPr="005825D8">
        <w:rPr>
          <w:sz w:val="28"/>
          <w:szCs w:val="28"/>
        </w:rPr>
        <w:t xml:space="preserve"> do here by declare that this dissertation</w:t>
      </w:r>
      <w:r>
        <w:rPr>
          <w:sz w:val="28"/>
          <w:szCs w:val="28"/>
        </w:rPr>
        <w:t xml:space="preserve"> </w:t>
      </w:r>
      <w:r w:rsidRPr="00A04FF1">
        <w:rPr>
          <w:b/>
          <w:sz w:val="28"/>
          <w:szCs w:val="28"/>
        </w:rPr>
        <w:t>“</w:t>
      </w:r>
      <w:r w:rsidRPr="00183502">
        <w:rPr>
          <w:b/>
          <w:sz w:val="28"/>
          <w:szCs w:val="28"/>
        </w:rPr>
        <w:t>INFLUENCE OF TEACHING STYLES ON TEACHER EFFICACY OF HIGHER SECONDARY SCHOOL TEACHERS</w:t>
      </w:r>
      <w:r>
        <w:rPr>
          <w:b/>
          <w:sz w:val="28"/>
          <w:szCs w:val="28"/>
        </w:rPr>
        <w:t xml:space="preserve"> </w:t>
      </w:r>
      <w:r w:rsidRPr="00A04FF1">
        <w:rPr>
          <w:b/>
          <w:sz w:val="28"/>
          <w:szCs w:val="28"/>
        </w:rPr>
        <w:t>”</w:t>
      </w:r>
      <w:r>
        <w:rPr>
          <w:b/>
          <w:sz w:val="28"/>
          <w:szCs w:val="28"/>
        </w:rPr>
        <w:t xml:space="preserve"> </w:t>
      </w:r>
      <w:r w:rsidRPr="005825D8">
        <w:rPr>
          <w:sz w:val="28"/>
          <w:szCs w:val="28"/>
        </w:rPr>
        <w:t xml:space="preserve">has not been submitted by me for the award of any Degree, </w:t>
      </w:r>
      <w:r>
        <w:rPr>
          <w:sz w:val="28"/>
          <w:szCs w:val="28"/>
        </w:rPr>
        <w:t>D</w:t>
      </w:r>
      <w:r w:rsidRPr="005825D8">
        <w:rPr>
          <w:sz w:val="28"/>
          <w:szCs w:val="28"/>
        </w:rPr>
        <w:t>iploma, Title or Recognition before.</w:t>
      </w:r>
    </w:p>
    <w:p w14:paraId="2148E416" w14:textId="77777777" w:rsidR="002879FB" w:rsidRDefault="002879FB" w:rsidP="00657C0F">
      <w:pPr>
        <w:tabs>
          <w:tab w:val="left" w:pos="6120"/>
        </w:tabs>
        <w:spacing w:before="100" w:after="100" w:line="360" w:lineRule="auto"/>
        <w:jc w:val="both"/>
        <w:rPr>
          <w:sz w:val="28"/>
          <w:szCs w:val="28"/>
        </w:rPr>
      </w:pPr>
    </w:p>
    <w:p w14:paraId="0462E215" w14:textId="77777777" w:rsidR="002879FB" w:rsidRDefault="002879FB" w:rsidP="00657C0F">
      <w:pPr>
        <w:tabs>
          <w:tab w:val="left" w:pos="6120"/>
        </w:tabs>
        <w:spacing w:before="100" w:after="100" w:line="360" w:lineRule="auto"/>
        <w:jc w:val="both"/>
        <w:rPr>
          <w:b/>
          <w:sz w:val="28"/>
          <w:szCs w:val="28"/>
        </w:rPr>
      </w:pPr>
      <w:smartTag w:uri="urn:schemas-microsoft-com:office:smarttags" w:element="place">
        <w:smartTag w:uri="urn:schemas-microsoft-com:office:smarttags" w:element="PlaceName">
          <w:r>
            <w:rPr>
              <w:sz w:val="28"/>
              <w:szCs w:val="28"/>
            </w:rPr>
            <w:t>Farook</w:t>
          </w:r>
        </w:smartTag>
        <w:r>
          <w:rPr>
            <w:sz w:val="28"/>
            <w:szCs w:val="28"/>
          </w:rPr>
          <w:t xml:space="preserve"> </w:t>
        </w:r>
        <w:smartTag w:uri="urn:schemas-microsoft-com:office:smarttags" w:element="PlaceName">
          <w:r>
            <w:rPr>
              <w:sz w:val="28"/>
              <w:szCs w:val="28"/>
            </w:rPr>
            <w:t>Training</w:t>
          </w:r>
        </w:smartTag>
        <w:r>
          <w:rPr>
            <w:sz w:val="28"/>
            <w:szCs w:val="28"/>
          </w:rPr>
          <w:t xml:space="preserve"> </w:t>
        </w:r>
        <w:smartTag w:uri="urn:schemas-microsoft-com:office:smarttags" w:element="PlaceType">
          <w:r>
            <w:rPr>
              <w:sz w:val="28"/>
              <w:szCs w:val="28"/>
            </w:rPr>
            <w:t>College</w:t>
          </w:r>
        </w:smartTag>
      </w:smartTag>
      <w:r w:rsidRPr="00657C0F">
        <w:rPr>
          <w:sz w:val="28"/>
          <w:szCs w:val="28"/>
        </w:rPr>
        <w:t xml:space="preserve"> </w:t>
      </w:r>
      <w:r>
        <w:rPr>
          <w:sz w:val="28"/>
          <w:szCs w:val="28"/>
        </w:rPr>
        <w:t xml:space="preserve">                      </w:t>
      </w:r>
      <w:r w:rsidRPr="006B6268">
        <w:rPr>
          <w:b/>
          <w:sz w:val="28"/>
          <w:szCs w:val="28"/>
        </w:rPr>
        <w:t>MOHAMED AFTHAH.V.V.N</w:t>
      </w:r>
    </w:p>
    <w:p w14:paraId="6087FB0C" w14:textId="77777777" w:rsidR="002879FB" w:rsidRPr="009C57A1" w:rsidRDefault="002879FB" w:rsidP="00657C0F">
      <w:pPr>
        <w:tabs>
          <w:tab w:val="left" w:pos="6120"/>
        </w:tabs>
        <w:spacing w:before="100" w:after="100" w:line="360" w:lineRule="auto"/>
        <w:jc w:val="both"/>
        <w:rPr>
          <w:spacing w:val="-20"/>
          <w:sz w:val="26"/>
          <w:szCs w:val="26"/>
        </w:rPr>
      </w:pPr>
      <w:r w:rsidRPr="009C57A1">
        <w:rPr>
          <w:sz w:val="26"/>
          <w:szCs w:val="26"/>
        </w:rPr>
        <w:t xml:space="preserve">      /01/2010</w:t>
      </w:r>
      <w:r w:rsidRPr="009C57A1">
        <w:rPr>
          <w:sz w:val="26"/>
          <w:szCs w:val="26"/>
        </w:rPr>
        <w:tab/>
      </w:r>
      <w:r w:rsidRPr="009C57A1">
        <w:rPr>
          <w:sz w:val="26"/>
          <w:szCs w:val="26"/>
        </w:rPr>
        <w:tab/>
      </w:r>
      <w:r w:rsidRPr="009C57A1">
        <w:rPr>
          <w:sz w:val="26"/>
          <w:szCs w:val="26"/>
        </w:rPr>
        <w:tab/>
      </w:r>
      <w:r w:rsidRPr="009C57A1">
        <w:rPr>
          <w:sz w:val="26"/>
          <w:szCs w:val="26"/>
        </w:rPr>
        <w:tab/>
        <w:t xml:space="preserve">              </w:t>
      </w:r>
      <w:r w:rsidRPr="009C57A1">
        <w:rPr>
          <w:sz w:val="26"/>
          <w:szCs w:val="26"/>
        </w:rPr>
        <w:tab/>
      </w:r>
      <w:r w:rsidRPr="009C57A1">
        <w:rPr>
          <w:sz w:val="26"/>
          <w:szCs w:val="26"/>
        </w:rPr>
        <w:tab/>
      </w:r>
    </w:p>
    <w:p w14:paraId="5BB6D6C5" w14:textId="77777777" w:rsidR="002879FB" w:rsidRPr="005825D8" w:rsidRDefault="002879FB" w:rsidP="00500F0B">
      <w:pPr>
        <w:spacing w:before="100" w:after="100" w:line="360" w:lineRule="auto"/>
        <w:jc w:val="both"/>
        <w:rPr>
          <w:sz w:val="28"/>
          <w:szCs w:val="28"/>
        </w:rPr>
      </w:pPr>
    </w:p>
    <w:p w14:paraId="105A347D" w14:textId="77777777" w:rsidR="002879FB" w:rsidRPr="00C045AC" w:rsidRDefault="002879FB" w:rsidP="00856050">
      <w:pPr>
        <w:spacing w:before="100" w:after="100"/>
        <w:jc w:val="both"/>
        <w:rPr>
          <w:b/>
          <w:sz w:val="26"/>
          <w:szCs w:val="26"/>
        </w:rPr>
      </w:pPr>
      <w:r>
        <w:rPr>
          <w:rFonts w:ascii="Book Antiqua" w:hAnsi="Book Antiqua"/>
          <w:sz w:val="26"/>
          <w:szCs w:val="26"/>
        </w:rPr>
        <w:br w:type="page"/>
      </w:r>
      <w:r w:rsidRPr="00C045AC">
        <w:rPr>
          <w:b/>
          <w:sz w:val="26"/>
          <w:szCs w:val="26"/>
        </w:rPr>
        <w:lastRenderedPageBreak/>
        <w:t>Dr. A.HAMEED</w:t>
      </w:r>
    </w:p>
    <w:p w14:paraId="6F9C489E" w14:textId="77777777" w:rsidR="002879FB" w:rsidRPr="00B917AD" w:rsidRDefault="002879FB" w:rsidP="00856050">
      <w:pPr>
        <w:spacing w:before="100" w:after="100"/>
        <w:jc w:val="both"/>
        <w:rPr>
          <w:sz w:val="26"/>
          <w:szCs w:val="26"/>
        </w:rPr>
      </w:pPr>
      <w:r w:rsidRPr="00B917AD">
        <w:rPr>
          <w:sz w:val="26"/>
          <w:szCs w:val="26"/>
        </w:rPr>
        <w:t>Lecturer in Education</w:t>
      </w:r>
    </w:p>
    <w:p w14:paraId="599AD1DA" w14:textId="77777777" w:rsidR="002879FB" w:rsidRPr="00B917AD" w:rsidRDefault="002879FB" w:rsidP="00856050">
      <w:pPr>
        <w:spacing w:before="100" w:after="100"/>
        <w:jc w:val="both"/>
        <w:rPr>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sidRPr="00B917AD">
            <w:rPr>
              <w:sz w:val="26"/>
              <w:szCs w:val="26"/>
            </w:rPr>
            <w:t>College</w:t>
          </w:r>
        </w:smartTag>
      </w:smartTag>
    </w:p>
    <w:p w14:paraId="23718D29" w14:textId="77777777" w:rsidR="002879FB" w:rsidRDefault="002879FB" w:rsidP="00E9684F">
      <w:pPr>
        <w:spacing w:before="100" w:after="100" w:line="480" w:lineRule="auto"/>
        <w:ind w:left="360"/>
        <w:jc w:val="center"/>
        <w:rPr>
          <w:rFonts w:ascii="Book Antiqua" w:hAnsi="Book Antiqua"/>
          <w:sz w:val="28"/>
          <w:szCs w:val="26"/>
        </w:rPr>
      </w:pPr>
    </w:p>
    <w:p w14:paraId="56412620" w14:textId="77777777" w:rsidR="002879FB" w:rsidRDefault="002879FB" w:rsidP="00E9684F">
      <w:pPr>
        <w:spacing w:before="100" w:after="100" w:line="480" w:lineRule="auto"/>
        <w:ind w:left="360"/>
        <w:jc w:val="center"/>
        <w:rPr>
          <w:rFonts w:ascii="Book Antiqua" w:hAnsi="Book Antiqua"/>
          <w:sz w:val="28"/>
          <w:szCs w:val="26"/>
        </w:rPr>
      </w:pPr>
    </w:p>
    <w:p w14:paraId="1C60775D" w14:textId="77777777" w:rsidR="002879FB" w:rsidRDefault="002879FB" w:rsidP="00E9684F">
      <w:pPr>
        <w:spacing w:before="100" w:after="100" w:line="480" w:lineRule="auto"/>
        <w:ind w:left="360"/>
        <w:jc w:val="center"/>
        <w:rPr>
          <w:rFonts w:ascii="Book Antiqua" w:hAnsi="Book Antiqua"/>
          <w:sz w:val="28"/>
          <w:szCs w:val="26"/>
        </w:rPr>
      </w:pPr>
    </w:p>
    <w:p w14:paraId="3BCFE72E" w14:textId="77777777" w:rsidR="002879FB" w:rsidRDefault="002879FB" w:rsidP="00E9684F">
      <w:pPr>
        <w:spacing w:before="100" w:after="100" w:line="480" w:lineRule="auto"/>
        <w:ind w:left="360"/>
        <w:jc w:val="center"/>
        <w:rPr>
          <w:b/>
          <w:sz w:val="36"/>
          <w:szCs w:val="36"/>
        </w:rPr>
      </w:pPr>
      <w:r w:rsidRPr="003F368E">
        <w:rPr>
          <w:b/>
          <w:sz w:val="36"/>
          <w:szCs w:val="36"/>
        </w:rPr>
        <w:t>CERTIFICATE</w:t>
      </w:r>
    </w:p>
    <w:p w14:paraId="31E492A0" w14:textId="77777777" w:rsidR="002879FB" w:rsidRPr="00953E43" w:rsidRDefault="002879FB" w:rsidP="00E9684F">
      <w:pPr>
        <w:spacing w:before="100" w:after="100" w:line="480" w:lineRule="auto"/>
        <w:ind w:left="360"/>
        <w:jc w:val="center"/>
        <w:rPr>
          <w:b/>
          <w:sz w:val="6"/>
          <w:szCs w:val="36"/>
        </w:rPr>
      </w:pPr>
    </w:p>
    <w:p w14:paraId="28D9BF78" w14:textId="77777777" w:rsidR="002879FB" w:rsidRPr="004160D2" w:rsidRDefault="002879FB" w:rsidP="00C249CB">
      <w:pPr>
        <w:spacing w:before="100" w:after="100" w:line="360" w:lineRule="auto"/>
        <w:ind w:firstLine="720"/>
        <w:jc w:val="both"/>
        <w:rPr>
          <w:sz w:val="28"/>
          <w:szCs w:val="28"/>
        </w:rPr>
      </w:pPr>
      <w:r w:rsidRPr="004160D2">
        <w:rPr>
          <w:sz w:val="28"/>
          <w:szCs w:val="28"/>
        </w:rPr>
        <w:t xml:space="preserve">I, </w:t>
      </w:r>
      <w:r w:rsidRPr="00AF75F8">
        <w:rPr>
          <w:b/>
          <w:sz w:val="28"/>
          <w:szCs w:val="28"/>
        </w:rPr>
        <w:t>Dr. A.HAMEED</w:t>
      </w:r>
      <w:r w:rsidRPr="004160D2">
        <w:rPr>
          <w:sz w:val="28"/>
          <w:szCs w:val="28"/>
        </w:rPr>
        <w:t>, do here by certify that this dissertation</w:t>
      </w:r>
      <w:r>
        <w:rPr>
          <w:sz w:val="28"/>
          <w:szCs w:val="28"/>
        </w:rPr>
        <w:t xml:space="preserve"> </w:t>
      </w:r>
      <w:r w:rsidRPr="00A4247C">
        <w:rPr>
          <w:b/>
          <w:spacing w:val="-2"/>
          <w:sz w:val="28"/>
          <w:szCs w:val="28"/>
        </w:rPr>
        <w:t>“INFLUENCE OF TEACHING STYLES ON TEACHER EFFICACY OF HIGHER SECONDARY SCHOOL TEACHERS”</w:t>
      </w:r>
      <w:r>
        <w:rPr>
          <w:b/>
          <w:sz w:val="28"/>
          <w:szCs w:val="28"/>
        </w:rPr>
        <w:t xml:space="preserve"> </w:t>
      </w:r>
      <w:r w:rsidRPr="004160D2">
        <w:rPr>
          <w:sz w:val="28"/>
          <w:szCs w:val="28"/>
        </w:rPr>
        <w:t>is a record of bonafide study and research carried out by M</w:t>
      </w:r>
      <w:r>
        <w:rPr>
          <w:sz w:val="28"/>
          <w:szCs w:val="28"/>
        </w:rPr>
        <w:t>r</w:t>
      </w:r>
      <w:r w:rsidRPr="004160D2">
        <w:rPr>
          <w:sz w:val="28"/>
          <w:szCs w:val="28"/>
        </w:rPr>
        <w:t xml:space="preserve">. </w:t>
      </w:r>
      <w:r w:rsidRPr="006B6268">
        <w:rPr>
          <w:b/>
          <w:sz w:val="28"/>
          <w:szCs w:val="28"/>
        </w:rPr>
        <w:t>MOHAMED AFTHAH.V.V.N</w:t>
      </w:r>
      <w:r w:rsidRPr="004160D2">
        <w:rPr>
          <w:sz w:val="28"/>
          <w:szCs w:val="28"/>
        </w:rPr>
        <w:t>, under my supervision and guidance. The report has not been submitted by h</w:t>
      </w:r>
      <w:r>
        <w:rPr>
          <w:sz w:val="28"/>
          <w:szCs w:val="28"/>
        </w:rPr>
        <w:t>im</w:t>
      </w:r>
      <w:r w:rsidRPr="004160D2">
        <w:rPr>
          <w:sz w:val="28"/>
          <w:szCs w:val="28"/>
        </w:rPr>
        <w:t xml:space="preserve"> for the award of any Degree, Diploma, Title or Recognition before.</w:t>
      </w:r>
    </w:p>
    <w:p w14:paraId="4493330A" w14:textId="77777777" w:rsidR="002879FB" w:rsidRDefault="002879FB" w:rsidP="006A0B31">
      <w:pPr>
        <w:spacing w:before="100" w:after="100" w:line="480" w:lineRule="auto"/>
        <w:ind w:left="360"/>
        <w:jc w:val="both"/>
        <w:rPr>
          <w:sz w:val="26"/>
          <w:szCs w:val="26"/>
        </w:rPr>
      </w:pPr>
    </w:p>
    <w:p w14:paraId="5E19D54E" w14:textId="77777777" w:rsidR="002879FB" w:rsidRPr="00DA43C1" w:rsidRDefault="002879FB" w:rsidP="008B64E0">
      <w:pPr>
        <w:spacing w:before="100" w:after="100"/>
        <w:jc w:val="both"/>
        <w:rPr>
          <w:sz w:val="26"/>
          <w:szCs w:val="26"/>
        </w:rPr>
      </w:pPr>
      <w:r>
        <w:rPr>
          <w:sz w:val="28"/>
          <w:szCs w:val="28"/>
        </w:rPr>
        <w:t>Farook</w:t>
      </w:r>
      <w:r w:rsidRPr="00CE4D8F">
        <w:rPr>
          <w:sz w:val="28"/>
          <w:szCs w:val="28"/>
        </w:rPr>
        <w:t xml:space="preserve"> </w:t>
      </w:r>
      <w:r>
        <w:rPr>
          <w:sz w:val="28"/>
          <w:szCs w:val="28"/>
        </w:rPr>
        <w:t>Training college</w:t>
      </w:r>
      <w:r>
        <w:rPr>
          <w:sz w:val="26"/>
          <w:szCs w:val="26"/>
        </w:rPr>
        <w:t xml:space="preserve">                                 </w:t>
      </w:r>
      <w:r>
        <w:rPr>
          <w:sz w:val="26"/>
          <w:szCs w:val="26"/>
        </w:rPr>
        <w:tab/>
        <w:t xml:space="preserve">                 </w:t>
      </w:r>
      <w:r w:rsidRPr="00C045AC">
        <w:rPr>
          <w:b/>
          <w:sz w:val="26"/>
          <w:szCs w:val="26"/>
        </w:rPr>
        <w:t>Dr. A.HAMEED</w:t>
      </w:r>
    </w:p>
    <w:p w14:paraId="201906E7" w14:textId="77777777" w:rsidR="002879FB" w:rsidRPr="00DA43C1" w:rsidRDefault="002879FB" w:rsidP="00087B4A">
      <w:pPr>
        <w:spacing w:before="100" w:after="100"/>
        <w:ind w:left="360"/>
        <w:jc w:val="both"/>
        <w:rPr>
          <w:sz w:val="26"/>
          <w:szCs w:val="26"/>
        </w:rPr>
      </w:pPr>
      <w:r>
        <w:rPr>
          <w:sz w:val="26"/>
          <w:szCs w:val="26"/>
        </w:rPr>
        <w:t>…/01/</w:t>
      </w:r>
      <w:r w:rsidRPr="00DA43C1">
        <w:rPr>
          <w:sz w:val="26"/>
          <w:szCs w:val="26"/>
        </w:rPr>
        <w:t>20</w:t>
      </w:r>
      <w:r>
        <w:rPr>
          <w:sz w:val="26"/>
          <w:szCs w:val="26"/>
        </w:rPr>
        <w:t>1</w:t>
      </w:r>
      <w:r w:rsidRPr="00DA43C1">
        <w:rPr>
          <w:sz w:val="26"/>
          <w:szCs w:val="26"/>
        </w:rPr>
        <w:t>0</w:t>
      </w:r>
      <w:r>
        <w:rPr>
          <w:sz w:val="26"/>
          <w:szCs w:val="26"/>
        </w:rPr>
        <w:t xml:space="preserve">                                                                 </w:t>
      </w:r>
      <w:r w:rsidRPr="0019256D">
        <w:rPr>
          <w:sz w:val="28"/>
          <w:szCs w:val="28"/>
        </w:rPr>
        <w:t xml:space="preserve"> Supervising Teacher</w:t>
      </w:r>
    </w:p>
    <w:p w14:paraId="7B2A7F2A" w14:textId="77777777" w:rsidR="002879FB" w:rsidRPr="00DA43C1" w:rsidRDefault="002879FB" w:rsidP="006A0B31">
      <w:pPr>
        <w:spacing w:before="100" w:after="100" w:line="480" w:lineRule="auto"/>
        <w:ind w:left="360"/>
        <w:jc w:val="both"/>
        <w:rPr>
          <w:sz w:val="26"/>
          <w:szCs w:val="26"/>
        </w:rPr>
      </w:pPr>
      <w:r w:rsidRPr="00DA43C1">
        <w:rPr>
          <w:sz w:val="26"/>
          <w:szCs w:val="26"/>
        </w:rPr>
        <w:tab/>
      </w:r>
      <w:r w:rsidRPr="00DA43C1">
        <w:rPr>
          <w:sz w:val="26"/>
          <w:szCs w:val="26"/>
        </w:rPr>
        <w:tab/>
      </w:r>
      <w:r w:rsidRPr="00DA43C1">
        <w:rPr>
          <w:sz w:val="26"/>
          <w:szCs w:val="26"/>
        </w:rPr>
        <w:tab/>
      </w:r>
      <w:r w:rsidRPr="00DA43C1">
        <w:rPr>
          <w:sz w:val="26"/>
          <w:szCs w:val="26"/>
        </w:rPr>
        <w:tab/>
      </w:r>
      <w:r w:rsidRPr="00DA43C1">
        <w:rPr>
          <w:sz w:val="26"/>
          <w:szCs w:val="26"/>
        </w:rPr>
        <w:tab/>
      </w:r>
      <w:r w:rsidRPr="00DA43C1">
        <w:rPr>
          <w:sz w:val="26"/>
          <w:szCs w:val="26"/>
        </w:rPr>
        <w:tab/>
      </w:r>
      <w:r w:rsidRPr="00DA43C1">
        <w:rPr>
          <w:sz w:val="26"/>
          <w:szCs w:val="26"/>
        </w:rPr>
        <w:tab/>
      </w:r>
    </w:p>
    <w:p w14:paraId="285D77C1" w14:textId="77777777" w:rsidR="002879FB" w:rsidRPr="00C56CD6" w:rsidRDefault="002879FB" w:rsidP="006A0B31">
      <w:pPr>
        <w:spacing w:before="100" w:after="100" w:line="480" w:lineRule="auto"/>
        <w:ind w:left="360"/>
        <w:jc w:val="both"/>
        <w:rPr>
          <w:rFonts w:ascii="Book Antiqua" w:hAnsi="Book Antiqua"/>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4C7E694" w14:textId="77777777" w:rsidR="002879FB" w:rsidRPr="00660018" w:rsidRDefault="002879FB" w:rsidP="00651B39">
      <w:pPr>
        <w:jc w:val="center"/>
        <w:rPr>
          <w:rFonts w:ascii="Copperplate Gothic Bold" w:hAnsi="Copperplate Gothic Bold"/>
          <w:b/>
          <w:sz w:val="40"/>
          <w:szCs w:val="28"/>
        </w:rPr>
      </w:pPr>
      <w:r>
        <w:br w:type="page"/>
      </w:r>
      <w:r w:rsidRPr="00660018">
        <w:rPr>
          <w:rFonts w:ascii="Copperplate Gothic Bold" w:hAnsi="Copperplate Gothic Bold"/>
          <w:b/>
          <w:sz w:val="40"/>
          <w:szCs w:val="28"/>
        </w:rPr>
        <w:lastRenderedPageBreak/>
        <w:t>Acknowledgement</w:t>
      </w:r>
    </w:p>
    <w:p w14:paraId="23E58FD6" w14:textId="77777777" w:rsidR="002879FB" w:rsidRDefault="002879FB" w:rsidP="00651B39">
      <w:pPr>
        <w:jc w:val="center"/>
        <w:rPr>
          <w:sz w:val="28"/>
          <w:szCs w:val="28"/>
        </w:rPr>
      </w:pPr>
    </w:p>
    <w:p w14:paraId="38CBD6F0" w14:textId="77777777" w:rsidR="002879FB" w:rsidRPr="00381713" w:rsidRDefault="002879FB" w:rsidP="00651B39">
      <w:pPr>
        <w:jc w:val="center"/>
        <w:rPr>
          <w:sz w:val="28"/>
          <w:szCs w:val="28"/>
        </w:rPr>
      </w:pPr>
    </w:p>
    <w:p w14:paraId="7F0198FD" w14:textId="77777777" w:rsidR="002879FB" w:rsidRPr="00814DCE" w:rsidRDefault="002879FB" w:rsidP="00651B39">
      <w:pPr>
        <w:spacing w:line="360" w:lineRule="auto"/>
        <w:ind w:firstLine="720"/>
        <w:jc w:val="both"/>
        <w:rPr>
          <w:rFonts w:ascii="Monotype Corsiva" w:hAnsi="Monotype Corsiva"/>
          <w:sz w:val="28"/>
          <w:szCs w:val="28"/>
        </w:rPr>
      </w:pPr>
      <w:r w:rsidRPr="00814DCE">
        <w:rPr>
          <w:rFonts w:ascii="Monotype Corsiva" w:hAnsi="Monotype Corsiva"/>
          <w:sz w:val="28"/>
          <w:szCs w:val="28"/>
        </w:rPr>
        <w:t xml:space="preserve">The investigator is deeply indebted to his supervising teacher </w:t>
      </w:r>
      <w:r>
        <w:rPr>
          <w:rFonts w:ascii="Monotype Corsiva" w:hAnsi="Monotype Corsiva"/>
          <w:sz w:val="28"/>
          <w:szCs w:val="28"/>
        </w:rPr>
        <w:t xml:space="preserve">                   </w:t>
      </w:r>
      <w:r w:rsidRPr="003103E9">
        <w:rPr>
          <w:rFonts w:ascii="Monotype Corsiva" w:hAnsi="Monotype Corsiva"/>
          <w:b/>
          <w:sz w:val="28"/>
          <w:szCs w:val="28"/>
        </w:rPr>
        <w:t>DR. A.HAMEED</w:t>
      </w:r>
      <w:r w:rsidRPr="00814DCE">
        <w:rPr>
          <w:rFonts w:ascii="Monotype Corsiva" w:hAnsi="Monotype Corsiva"/>
          <w:sz w:val="28"/>
          <w:szCs w:val="28"/>
        </w:rPr>
        <w:t xml:space="preserve">., Lecturer,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xml:space="preserve">, for his constant encouragement, generous help and valuable suggestions combined with expert criticism. </w:t>
      </w:r>
    </w:p>
    <w:p w14:paraId="7B572003" w14:textId="77777777" w:rsidR="002879FB" w:rsidRPr="00814DCE" w:rsidRDefault="002879FB" w:rsidP="00651B39">
      <w:pPr>
        <w:spacing w:line="360" w:lineRule="auto"/>
        <w:jc w:val="both"/>
        <w:rPr>
          <w:rFonts w:ascii="Monotype Corsiva" w:hAnsi="Monotype Corsiva"/>
          <w:sz w:val="28"/>
          <w:szCs w:val="28"/>
        </w:rPr>
      </w:pPr>
      <w:r w:rsidRPr="00814DCE">
        <w:rPr>
          <w:rFonts w:ascii="Monotype Corsiva" w:hAnsi="Monotype Corsiva"/>
          <w:sz w:val="28"/>
          <w:szCs w:val="28"/>
        </w:rPr>
        <w:tab/>
        <w:t>The investigator would like to express h</w:t>
      </w:r>
      <w:r>
        <w:rPr>
          <w:rFonts w:ascii="Monotype Corsiva" w:hAnsi="Monotype Corsiva"/>
          <w:sz w:val="28"/>
          <w:szCs w:val="28"/>
        </w:rPr>
        <w:t>is</w:t>
      </w:r>
      <w:r w:rsidRPr="00814DCE">
        <w:rPr>
          <w:rFonts w:ascii="Monotype Corsiva" w:hAnsi="Monotype Corsiva"/>
          <w:sz w:val="28"/>
          <w:szCs w:val="28"/>
        </w:rPr>
        <w:t xml:space="preserve"> profound gratitude to</w:t>
      </w:r>
      <w:r>
        <w:rPr>
          <w:rFonts w:ascii="Monotype Corsiva" w:hAnsi="Monotype Corsiva"/>
          <w:sz w:val="28"/>
          <w:szCs w:val="28"/>
        </w:rPr>
        <w:t xml:space="preserve">           </w:t>
      </w:r>
      <w:r w:rsidRPr="00814DCE">
        <w:rPr>
          <w:rFonts w:ascii="Monotype Corsiva" w:hAnsi="Monotype Corsiva"/>
          <w:sz w:val="28"/>
          <w:szCs w:val="28"/>
        </w:rPr>
        <w:t xml:space="preserve"> </w:t>
      </w:r>
      <w:r w:rsidRPr="003103E9">
        <w:rPr>
          <w:rFonts w:ascii="Monotype Corsiva" w:hAnsi="Monotype Corsiva"/>
          <w:b/>
          <w:sz w:val="28"/>
          <w:szCs w:val="28"/>
        </w:rPr>
        <w:t xml:space="preserve">PROF. A. FAZILUDDIN, </w:t>
      </w:r>
      <w:r w:rsidRPr="00814DCE">
        <w:rPr>
          <w:rFonts w:ascii="Monotype Corsiva" w:hAnsi="Monotype Corsiva"/>
          <w:sz w:val="28"/>
          <w:szCs w:val="28"/>
        </w:rPr>
        <w:t xml:space="preserve">Principal,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for his whole hearted co-operation in extending facilities and encouragement to conduct this study.</w:t>
      </w:r>
    </w:p>
    <w:p w14:paraId="587407E7" w14:textId="77777777" w:rsidR="002879FB" w:rsidRDefault="002879FB" w:rsidP="00651B39">
      <w:pPr>
        <w:spacing w:line="360" w:lineRule="auto"/>
        <w:jc w:val="both"/>
        <w:rPr>
          <w:rFonts w:ascii="Monotype Corsiva" w:hAnsi="Monotype Corsiva"/>
          <w:sz w:val="28"/>
          <w:szCs w:val="28"/>
        </w:rPr>
      </w:pPr>
      <w:r w:rsidRPr="00814DCE">
        <w:rPr>
          <w:rFonts w:ascii="Monotype Corsiva" w:hAnsi="Monotype Corsiva"/>
          <w:sz w:val="28"/>
          <w:szCs w:val="28"/>
        </w:rPr>
        <w:tab/>
        <w:t>The investigator expresses his thanks to the faculties, the librarian and the supporting staff of the college for their co-operation extended to complete the present study.</w:t>
      </w:r>
    </w:p>
    <w:p w14:paraId="766009A6" w14:textId="77777777" w:rsidR="002879FB" w:rsidRPr="00814DCE" w:rsidRDefault="002879FB" w:rsidP="00651B39">
      <w:pPr>
        <w:spacing w:line="360" w:lineRule="auto"/>
        <w:jc w:val="both"/>
        <w:rPr>
          <w:rFonts w:ascii="Monotype Corsiva" w:hAnsi="Monotype Corsiva"/>
          <w:sz w:val="28"/>
          <w:szCs w:val="28"/>
        </w:rPr>
      </w:pPr>
      <w:r>
        <w:rPr>
          <w:rFonts w:ascii="Monotype Corsiva" w:hAnsi="Monotype Corsiva"/>
          <w:sz w:val="28"/>
          <w:szCs w:val="28"/>
        </w:rPr>
        <w:tab/>
        <w:t xml:space="preserve">The investigator is highly thankful to </w:t>
      </w:r>
      <w:r w:rsidRPr="003103E9">
        <w:rPr>
          <w:rFonts w:ascii="Monotype Corsiva" w:hAnsi="Monotype Corsiva"/>
          <w:b/>
          <w:sz w:val="28"/>
          <w:szCs w:val="28"/>
        </w:rPr>
        <w:t>DR.MOHAMEDUNNI ALIAS MUSTHAFA</w:t>
      </w:r>
      <w:r>
        <w:rPr>
          <w:rFonts w:ascii="Monotype Corsiva" w:hAnsi="Monotype Corsiva"/>
          <w:sz w:val="28"/>
          <w:szCs w:val="28"/>
        </w:rPr>
        <w:t xml:space="preserve">, Lecturer in Education, </w:t>
      </w:r>
      <w:smartTag w:uri="urn:schemas-microsoft-com:office:smarttags" w:element="place">
        <w:smartTag w:uri="urn:schemas-microsoft-com:office:smarttags" w:element="PlaceType">
          <w:r>
            <w:rPr>
              <w:rFonts w:ascii="Monotype Corsiva" w:hAnsi="Monotype Corsiva"/>
              <w:sz w:val="28"/>
              <w:szCs w:val="28"/>
            </w:rPr>
            <w:t>University</w:t>
          </w:r>
        </w:smartTag>
        <w:r>
          <w:rPr>
            <w:rFonts w:ascii="Monotype Corsiva" w:hAnsi="Monotype Corsiva"/>
            <w:sz w:val="28"/>
            <w:szCs w:val="28"/>
          </w:rPr>
          <w:t xml:space="preserve"> of </w:t>
        </w:r>
        <w:smartTag w:uri="urn:schemas-microsoft-com:office:smarttags" w:element="PlaceName">
          <w:r>
            <w:rPr>
              <w:rFonts w:ascii="Monotype Corsiva" w:hAnsi="Monotype Corsiva"/>
              <w:sz w:val="28"/>
              <w:szCs w:val="28"/>
            </w:rPr>
            <w:t>Calicut</w:t>
          </w:r>
        </w:smartTag>
      </w:smartTag>
      <w:r>
        <w:rPr>
          <w:rFonts w:ascii="Monotype Corsiva" w:hAnsi="Monotype Corsiva"/>
          <w:sz w:val="28"/>
          <w:szCs w:val="28"/>
        </w:rPr>
        <w:t xml:space="preserve">, for permitting  to use Teacher Efficacy Scale.  </w:t>
      </w:r>
    </w:p>
    <w:p w14:paraId="5D5F1240" w14:textId="77777777" w:rsidR="002879FB" w:rsidRDefault="002879FB" w:rsidP="00651B39">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is obliged to </w:t>
      </w:r>
      <w:r>
        <w:rPr>
          <w:rFonts w:ascii="Monotype Corsiva" w:hAnsi="Monotype Corsiva"/>
          <w:sz w:val="28"/>
          <w:szCs w:val="28"/>
        </w:rPr>
        <w:t xml:space="preserve"> the Principals </w:t>
      </w:r>
      <w:r w:rsidRPr="00814DCE">
        <w:rPr>
          <w:rFonts w:ascii="Monotype Corsiva" w:hAnsi="Monotype Corsiva"/>
          <w:sz w:val="28"/>
          <w:szCs w:val="28"/>
        </w:rPr>
        <w:t xml:space="preserve">and Teachers of various </w:t>
      </w:r>
      <w:r>
        <w:rPr>
          <w:rFonts w:ascii="Monotype Corsiva" w:hAnsi="Monotype Corsiva"/>
          <w:sz w:val="28"/>
          <w:szCs w:val="28"/>
        </w:rPr>
        <w:t xml:space="preserve">Higher Secondary Schools  of Malappuram, </w:t>
      </w:r>
      <w:smartTag w:uri="urn:schemas-microsoft-com:office:smarttags" w:element="place">
        <w:r>
          <w:rPr>
            <w:rFonts w:ascii="Monotype Corsiva" w:hAnsi="Monotype Corsiva"/>
            <w:sz w:val="28"/>
            <w:szCs w:val="28"/>
          </w:rPr>
          <w:t>Kozhikode</w:t>
        </w:r>
      </w:smartTag>
      <w:r>
        <w:rPr>
          <w:rFonts w:ascii="Monotype Corsiva" w:hAnsi="Monotype Corsiva"/>
          <w:sz w:val="28"/>
          <w:szCs w:val="28"/>
        </w:rPr>
        <w:t xml:space="preserve"> and Palakkad districts who cooperated with all enthusiasm during the collection of data required for the study. The investigator Put forth special thanks to </w:t>
      </w:r>
      <w:r w:rsidRPr="003103E9">
        <w:rPr>
          <w:rFonts w:ascii="Monotype Corsiva" w:hAnsi="Monotype Corsiva"/>
          <w:b/>
          <w:sz w:val="28"/>
          <w:szCs w:val="28"/>
        </w:rPr>
        <w:t>Mr.</w:t>
      </w:r>
      <w:r>
        <w:rPr>
          <w:rFonts w:ascii="Monotype Corsiva" w:hAnsi="Monotype Corsiva"/>
          <w:sz w:val="28"/>
          <w:szCs w:val="28"/>
        </w:rPr>
        <w:t xml:space="preserve"> </w:t>
      </w:r>
      <w:r w:rsidRPr="003103E9">
        <w:rPr>
          <w:rFonts w:ascii="Monotype Corsiva" w:hAnsi="Monotype Corsiva"/>
          <w:b/>
          <w:sz w:val="28"/>
          <w:szCs w:val="28"/>
        </w:rPr>
        <w:t>JABIR</w:t>
      </w:r>
      <w:r>
        <w:rPr>
          <w:rFonts w:ascii="Monotype Corsiva" w:hAnsi="Monotype Corsiva"/>
          <w:sz w:val="28"/>
          <w:szCs w:val="28"/>
        </w:rPr>
        <w:t>, for the statistical analysis of data.</w:t>
      </w:r>
    </w:p>
    <w:p w14:paraId="234BFF49" w14:textId="77777777" w:rsidR="002879FB" w:rsidRDefault="002879FB" w:rsidP="00651B39">
      <w:pPr>
        <w:spacing w:line="360" w:lineRule="auto"/>
        <w:jc w:val="both"/>
        <w:rPr>
          <w:rFonts w:ascii="Monotype Corsiva" w:hAnsi="Monotype Corsiva"/>
          <w:sz w:val="28"/>
          <w:szCs w:val="28"/>
        </w:rPr>
      </w:pPr>
      <w:r>
        <w:rPr>
          <w:rFonts w:ascii="Monotype Corsiva" w:hAnsi="Monotype Corsiva"/>
          <w:sz w:val="28"/>
          <w:szCs w:val="28"/>
        </w:rPr>
        <w:tab/>
      </w:r>
      <w:r w:rsidRPr="00814DCE">
        <w:rPr>
          <w:rFonts w:ascii="Monotype Corsiva" w:hAnsi="Monotype Corsiva"/>
          <w:sz w:val="28"/>
          <w:szCs w:val="28"/>
        </w:rPr>
        <w:t>The investigator acknowledges with utmost pleasure h</w:t>
      </w:r>
      <w:r>
        <w:rPr>
          <w:rFonts w:ascii="Monotype Corsiva" w:hAnsi="Monotype Corsiva"/>
          <w:sz w:val="28"/>
          <w:szCs w:val="28"/>
        </w:rPr>
        <w:t>is</w:t>
      </w:r>
      <w:r w:rsidRPr="00814DCE">
        <w:rPr>
          <w:rFonts w:ascii="Monotype Corsiva" w:hAnsi="Monotype Corsiva"/>
          <w:sz w:val="28"/>
          <w:szCs w:val="28"/>
        </w:rPr>
        <w:t xml:space="preserve"> friends and family members who have whole heartedly co-operated with the study.</w:t>
      </w:r>
    </w:p>
    <w:p w14:paraId="358D6BC9" w14:textId="77777777" w:rsidR="002879FB" w:rsidRPr="00381713" w:rsidRDefault="002879FB" w:rsidP="000A5B97">
      <w:pPr>
        <w:spacing w:line="360" w:lineRule="auto"/>
        <w:jc w:val="both"/>
        <w:rPr>
          <w:rFonts w:ascii="Franklin Gothic Medium" w:hAnsi="Franklin Gothic Medium"/>
        </w:rPr>
      </w:pPr>
      <w:r>
        <w:rPr>
          <w:rFonts w:ascii="Monotype Corsiva" w:hAnsi="Monotype Corsiva"/>
          <w:sz w:val="28"/>
          <w:szCs w:val="28"/>
        </w:rPr>
        <w:tab/>
        <w:t>above all it is true that it is the grace and blessing of God Almighty which made this endeavour a success.</w:t>
      </w:r>
    </w:p>
    <w:p w14:paraId="0D6CD6D0" w14:textId="77777777" w:rsidR="002879FB" w:rsidRDefault="002879FB" w:rsidP="00651B39">
      <w:pPr>
        <w:rPr>
          <w:rFonts w:ascii="Franklin Gothic Medium" w:hAnsi="Franklin Gothic Medium"/>
        </w:rPr>
      </w:pPr>
    </w:p>
    <w:p w14:paraId="2379A668" w14:textId="77777777" w:rsidR="002879FB" w:rsidRPr="00934F28" w:rsidRDefault="002879FB" w:rsidP="00651B39">
      <w:pPr>
        <w:rPr>
          <w:rFonts w:ascii="Franklin Gothic Medium" w:hAnsi="Franklin Gothic Medium"/>
          <w:sz w:val="12"/>
        </w:rPr>
      </w:pPr>
    </w:p>
    <w:p w14:paraId="0CF1AA24" w14:textId="77777777" w:rsidR="002879FB" w:rsidRPr="00381713" w:rsidRDefault="002879FB" w:rsidP="00651B39">
      <w:pPr>
        <w:rPr>
          <w:rFonts w:ascii="Franklin Gothic Medium" w:hAnsi="Franklin Gothic Medium"/>
        </w:rPr>
      </w:pPr>
      <w:smartTag w:uri="urn:schemas-microsoft-com:office:smarttags" w:element="place">
        <w:smartTag w:uri="urn:schemas-microsoft-com:office:smarttags" w:element="PlaceName">
          <w:r w:rsidRPr="00381713">
            <w:rPr>
              <w:rFonts w:ascii="Franklin Gothic Medium" w:hAnsi="Franklin Gothic Medium"/>
            </w:rPr>
            <w:t>Farook</w:t>
          </w:r>
        </w:smartTag>
        <w:r w:rsidRPr="00381713">
          <w:rPr>
            <w:rFonts w:ascii="Franklin Gothic Medium" w:hAnsi="Franklin Gothic Medium"/>
          </w:rPr>
          <w:t xml:space="preserve"> </w:t>
        </w:r>
        <w:smartTag w:uri="urn:schemas-microsoft-com:office:smarttags" w:element="PlaceName">
          <w:r w:rsidRPr="00381713">
            <w:rPr>
              <w:rFonts w:ascii="Franklin Gothic Medium" w:hAnsi="Franklin Gothic Medium"/>
            </w:rPr>
            <w:t>Training</w:t>
          </w:r>
        </w:smartTag>
        <w:r w:rsidRPr="00381713">
          <w:rPr>
            <w:rFonts w:ascii="Franklin Gothic Medium" w:hAnsi="Franklin Gothic Medium"/>
          </w:rPr>
          <w:t xml:space="preserve"> </w:t>
        </w:r>
        <w:smartTag w:uri="urn:schemas-microsoft-com:office:smarttags" w:element="PlaceType">
          <w:r w:rsidRPr="00381713">
            <w:rPr>
              <w:rFonts w:ascii="Franklin Gothic Medium" w:hAnsi="Franklin Gothic Medium"/>
            </w:rPr>
            <w:t>College</w:t>
          </w:r>
        </w:smartTag>
      </w:smartTag>
      <w:r w:rsidRPr="00381713">
        <w:rPr>
          <w:rFonts w:ascii="Franklin Gothic Medium" w:hAnsi="Franklin Gothic Medium"/>
        </w:rPr>
        <w:t>,</w:t>
      </w:r>
      <w:r>
        <w:rPr>
          <w:rFonts w:ascii="Franklin Gothic Medium" w:hAnsi="Franklin Gothic Medium"/>
        </w:rPr>
        <w:t xml:space="preserve">                                            </w:t>
      </w:r>
      <w:r w:rsidRPr="006B6268">
        <w:rPr>
          <w:b/>
          <w:sz w:val="28"/>
          <w:szCs w:val="28"/>
        </w:rPr>
        <w:t>Mohamed Afthah.V.V.N</w:t>
      </w:r>
      <w:r>
        <w:rPr>
          <w:rFonts w:ascii="Franklin Gothic Medium" w:hAnsi="Franklin Gothic Medium"/>
        </w:rPr>
        <w:t xml:space="preserve">           </w:t>
      </w:r>
      <w:r w:rsidRPr="00312BBF">
        <w:rPr>
          <w:rFonts w:ascii="Franklin Gothic Medium" w:hAnsi="Franklin Gothic Medium"/>
          <w:b/>
        </w:rPr>
        <w:t xml:space="preserve"> </w:t>
      </w:r>
    </w:p>
    <w:p w14:paraId="2E18F00F" w14:textId="77777777" w:rsidR="002879FB" w:rsidRPr="00087B4A" w:rsidRDefault="002879FB" w:rsidP="0077436F">
      <w:pPr>
        <w:rPr>
          <w:sz w:val="28"/>
          <w:szCs w:val="28"/>
        </w:rPr>
      </w:pPr>
      <w:r w:rsidRPr="00381713">
        <w:rPr>
          <w:rFonts w:ascii="Franklin Gothic Medium" w:hAnsi="Franklin Gothic Medium"/>
        </w:rPr>
        <w:t xml:space="preserve">    . 1. 2010</w:t>
      </w:r>
      <w:r w:rsidRPr="00381713">
        <w:rPr>
          <w:rFonts w:ascii="Franklin Gothic Medium" w:hAnsi="Franklin Gothic Medium"/>
        </w:rPr>
        <w:tab/>
      </w:r>
    </w:p>
    <w:p w14:paraId="4B3371BD" w14:textId="0F9F49B0" w:rsidR="002879FB" w:rsidRDefault="002879FB"/>
    <w:p w14:paraId="25005A92" w14:textId="77777777" w:rsidR="002879FB" w:rsidRDefault="002879FB" w:rsidP="006562F6">
      <w:pPr>
        <w:spacing w:before="100" w:after="100" w:line="480" w:lineRule="auto"/>
        <w:jc w:val="both"/>
        <w:rPr>
          <w:sz w:val="26"/>
          <w:szCs w:val="26"/>
        </w:rPr>
      </w:pPr>
      <w:r>
        <w:rPr>
          <w:sz w:val="26"/>
          <w:szCs w:val="26"/>
        </w:rPr>
        <w:lastRenderedPageBreak/>
        <w:tab/>
      </w:r>
      <w:r>
        <w:rPr>
          <w:sz w:val="26"/>
          <w:szCs w:val="26"/>
        </w:rPr>
        <w:tab/>
      </w:r>
    </w:p>
    <w:p w14:paraId="199F5188" w14:textId="77777777" w:rsidR="002879FB" w:rsidRDefault="002879FB" w:rsidP="00CD0D41">
      <w:pPr>
        <w:tabs>
          <w:tab w:val="left" w:pos="2004"/>
        </w:tabs>
        <w:rPr>
          <w:sz w:val="26"/>
          <w:szCs w:val="26"/>
        </w:rPr>
      </w:pPr>
    </w:p>
    <w:p w14:paraId="1007949E" w14:textId="77777777" w:rsidR="002879FB" w:rsidRDefault="002879FB" w:rsidP="00CD0D41">
      <w:pPr>
        <w:tabs>
          <w:tab w:val="left" w:pos="2004"/>
        </w:tabs>
        <w:rPr>
          <w:sz w:val="26"/>
          <w:szCs w:val="26"/>
        </w:rPr>
      </w:pPr>
    </w:p>
    <w:p w14:paraId="0DDD2C72" w14:textId="77777777" w:rsidR="002879FB" w:rsidRDefault="002879FB" w:rsidP="00CD0D41">
      <w:pPr>
        <w:tabs>
          <w:tab w:val="left" w:pos="2004"/>
        </w:tabs>
        <w:rPr>
          <w:sz w:val="26"/>
          <w:szCs w:val="26"/>
        </w:rPr>
      </w:pPr>
    </w:p>
    <w:p w14:paraId="78FEC9FB" w14:textId="77777777" w:rsidR="002879FB" w:rsidRPr="00237D69" w:rsidRDefault="002879FB" w:rsidP="00976B3D">
      <w:pPr>
        <w:tabs>
          <w:tab w:val="left" w:pos="2004"/>
        </w:tabs>
        <w:spacing w:before="100" w:after="100" w:line="480" w:lineRule="auto"/>
        <w:jc w:val="center"/>
        <w:rPr>
          <w:rFonts w:ascii="Bookman Medium" w:hAnsi="Bookman Medium"/>
          <w:b/>
          <w:sz w:val="36"/>
          <w:szCs w:val="26"/>
        </w:rPr>
      </w:pPr>
      <w:r w:rsidRPr="00237D69">
        <w:rPr>
          <w:rFonts w:ascii="Bookman Medium" w:hAnsi="Bookman Medium"/>
          <w:b/>
          <w:sz w:val="36"/>
          <w:szCs w:val="26"/>
        </w:rPr>
        <w:t>LIST OF APPENDICES</w:t>
      </w:r>
    </w:p>
    <w:tbl>
      <w:tblPr>
        <w:tblStyle w:val="TableGrid"/>
        <w:tblW w:w="0" w:type="auto"/>
        <w:jc w:val="center"/>
        <w:tblLook w:val="01E0" w:firstRow="1" w:lastRow="1" w:firstColumn="1" w:lastColumn="1" w:noHBand="0" w:noVBand="0"/>
      </w:tblPr>
      <w:tblGrid>
        <w:gridCol w:w="1444"/>
        <w:gridCol w:w="6937"/>
      </w:tblGrid>
      <w:tr w:rsidR="002879FB" w14:paraId="15304196" w14:textId="77777777">
        <w:trPr>
          <w:jc w:val="center"/>
        </w:trPr>
        <w:tc>
          <w:tcPr>
            <w:tcW w:w="1444" w:type="dxa"/>
          </w:tcPr>
          <w:p w14:paraId="6197A7B4" w14:textId="77777777" w:rsidR="002879FB" w:rsidRPr="00237D69" w:rsidRDefault="002879FB" w:rsidP="003758A7">
            <w:pPr>
              <w:tabs>
                <w:tab w:val="left" w:pos="2004"/>
              </w:tabs>
              <w:spacing w:before="100" w:after="100"/>
              <w:jc w:val="center"/>
              <w:rPr>
                <w:rFonts w:ascii="Bookman Medium" w:hAnsi="Bookman Medium"/>
                <w:b/>
                <w:sz w:val="26"/>
                <w:szCs w:val="26"/>
              </w:rPr>
            </w:pPr>
            <w:r w:rsidRPr="00237D69">
              <w:rPr>
                <w:rFonts w:ascii="Bookman Medium" w:hAnsi="Bookman Medium"/>
                <w:b/>
                <w:sz w:val="26"/>
                <w:szCs w:val="26"/>
              </w:rPr>
              <w:t>Appendix No.</w:t>
            </w:r>
          </w:p>
        </w:tc>
        <w:tc>
          <w:tcPr>
            <w:tcW w:w="6937" w:type="dxa"/>
          </w:tcPr>
          <w:p w14:paraId="1209989C" w14:textId="77777777" w:rsidR="002879FB" w:rsidRPr="00237D69" w:rsidRDefault="002879FB" w:rsidP="00CE707F">
            <w:pPr>
              <w:tabs>
                <w:tab w:val="left" w:pos="2004"/>
              </w:tabs>
              <w:spacing w:before="100" w:after="100"/>
              <w:jc w:val="center"/>
              <w:rPr>
                <w:rFonts w:ascii="Bookman Medium" w:hAnsi="Bookman Medium"/>
                <w:b/>
                <w:sz w:val="26"/>
                <w:szCs w:val="26"/>
              </w:rPr>
            </w:pPr>
            <w:r w:rsidRPr="00237D69">
              <w:rPr>
                <w:rFonts w:ascii="Bookman Medium" w:hAnsi="Bookman Medium"/>
                <w:b/>
                <w:sz w:val="26"/>
                <w:szCs w:val="26"/>
              </w:rPr>
              <w:t>Title</w:t>
            </w:r>
          </w:p>
        </w:tc>
      </w:tr>
      <w:tr w:rsidR="002879FB" w14:paraId="35E63BC1" w14:textId="77777777">
        <w:trPr>
          <w:jc w:val="center"/>
        </w:trPr>
        <w:tc>
          <w:tcPr>
            <w:tcW w:w="1444" w:type="dxa"/>
          </w:tcPr>
          <w:p w14:paraId="7750D1B5" w14:textId="77777777" w:rsidR="002879FB" w:rsidRPr="00D3159E" w:rsidRDefault="002879FB" w:rsidP="003758A7">
            <w:pPr>
              <w:tabs>
                <w:tab w:val="left" w:pos="2004"/>
              </w:tabs>
              <w:spacing w:before="100" w:after="100"/>
              <w:jc w:val="center"/>
              <w:rPr>
                <w:rFonts w:ascii="Bookman Medium" w:hAnsi="Bookman Medium"/>
                <w:sz w:val="26"/>
                <w:szCs w:val="26"/>
              </w:rPr>
            </w:pPr>
            <w:r w:rsidRPr="00D3159E">
              <w:rPr>
                <w:rFonts w:ascii="Bookman Medium" w:hAnsi="Bookman Medium"/>
                <w:sz w:val="26"/>
                <w:szCs w:val="26"/>
              </w:rPr>
              <w:t xml:space="preserve">I </w:t>
            </w:r>
          </w:p>
        </w:tc>
        <w:tc>
          <w:tcPr>
            <w:tcW w:w="6937" w:type="dxa"/>
          </w:tcPr>
          <w:p w14:paraId="728A1220" w14:textId="77777777" w:rsidR="002879FB" w:rsidRPr="001B1067" w:rsidRDefault="002879FB" w:rsidP="00CE707F">
            <w:pPr>
              <w:tabs>
                <w:tab w:val="left" w:pos="2004"/>
              </w:tabs>
              <w:spacing w:before="100" w:after="100"/>
              <w:rPr>
                <w:sz w:val="28"/>
                <w:szCs w:val="28"/>
              </w:rPr>
            </w:pPr>
            <w:r w:rsidRPr="001B1067">
              <w:rPr>
                <w:sz w:val="28"/>
                <w:szCs w:val="28"/>
              </w:rPr>
              <w:t>Scale of Teaching Styles (Malayalam)</w:t>
            </w:r>
          </w:p>
        </w:tc>
      </w:tr>
      <w:tr w:rsidR="002879FB" w14:paraId="76FFEC11" w14:textId="77777777">
        <w:trPr>
          <w:jc w:val="center"/>
        </w:trPr>
        <w:tc>
          <w:tcPr>
            <w:tcW w:w="1444" w:type="dxa"/>
          </w:tcPr>
          <w:p w14:paraId="5C8F24C4" w14:textId="77777777" w:rsidR="002879FB" w:rsidRPr="00D3159E" w:rsidRDefault="002879FB" w:rsidP="003758A7">
            <w:pPr>
              <w:tabs>
                <w:tab w:val="left" w:pos="2004"/>
              </w:tabs>
              <w:spacing w:before="100" w:after="100"/>
              <w:jc w:val="center"/>
              <w:rPr>
                <w:rFonts w:ascii="Bookman Medium" w:hAnsi="Bookman Medium"/>
                <w:sz w:val="26"/>
                <w:szCs w:val="26"/>
              </w:rPr>
            </w:pPr>
            <w:r w:rsidRPr="00D3159E">
              <w:rPr>
                <w:rFonts w:ascii="Bookman Medium" w:hAnsi="Bookman Medium"/>
                <w:sz w:val="26"/>
                <w:szCs w:val="26"/>
              </w:rPr>
              <w:t>IA</w:t>
            </w:r>
          </w:p>
        </w:tc>
        <w:tc>
          <w:tcPr>
            <w:tcW w:w="6937" w:type="dxa"/>
          </w:tcPr>
          <w:p w14:paraId="7A82623E" w14:textId="77777777" w:rsidR="002879FB" w:rsidRPr="001B1067" w:rsidRDefault="002879FB" w:rsidP="00CE707F">
            <w:pPr>
              <w:tabs>
                <w:tab w:val="left" w:pos="2004"/>
              </w:tabs>
              <w:spacing w:before="100" w:after="100"/>
              <w:rPr>
                <w:sz w:val="28"/>
                <w:szCs w:val="28"/>
              </w:rPr>
            </w:pPr>
            <w:r w:rsidRPr="001B1067">
              <w:rPr>
                <w:sz w:val="28"/>
                <w:szCs w:val="28"/>
              </w:rPr>
              <w:t xml:space="preserve">English Version of Scale of Teaching Styles                       </w:t>
            </w:r>
          </w:p>
        </w:tc>
      </w:tr>
      <w:tr w:rsidR="002879FB" w14:paraId="02AC00DF" w14:textId="77777777">
        <w:trPr>
          <w:jc w:val="center"/>
        </w:trPr>
        <w:tc>
          <w:tcPr>
            <w:tcW w:w="1444" w:type="dxa"/>
          </w:tcPr>
          <w:p w14:paraId="531038A4" w14:textId="77777777" w:rsidR="002879FB" w:rsidRPr="00D3159E" w:rsidRDefault="002879FB" w:rsidP="003758A7">
            <w:pPr>
              <w:tabs>
                <w:tab w:val="left" w:pos="2004"/>
              </w:tabs>
              <w:spacing w:before="100" w:after="100"/>
              <w:jc w:val="center"/>
              <w:rPr>
                <w:rFonts w:ascii="Bookman Medium" w:hAnsi="Bookman Medium"/>
                <w:sz w:val="26"/>
                <w:szCs w:val="26"/>
              </w:rPr>
            </w:pPr>
            <w:r w:rsidRPr="00D3159E">
              <w:rPr>
                <w:rFonts w:ascii="Bookman Medium" w:hAnsi="Bookman Medium"/>
                <w:sz w:val="26"/>
                <w:szCs w:val="26"/>
              </w:rPr>
              <w:t>II</w:t>
            </w:r>
          </w:p>
        </w:tc>
        <w:tc>
          <w:tcPr>
            <w:tcW w:w="6937" w:type="dxa"/>
          </w:tcPr>
          <w:p w14:paraId="3059DE25" w14:textId="77777777" w:rsidR="002879FB" w:rsidRPr="001B1067" w:rsidRDefault="002879FB" w:rsidP="00CE707F">
            <w:pPr>
              <w:tabs>
                <w:tab w:val="left" w:pos="2004"/>
              </w:tabs>
              <w:spacing w:before="100" w:after="100"/>
              <w:rPr>
                <w:sz w:val="28"/>
                <w:szCs w:val="28"/>
              </w:rPr>
            </w:pPr>
            <w:r w:rsidRPr="001B1067">
              <w:rPr>
                <w:sz w:val="28"/>
                <w:szCs w:val="28"/>
              </w:rPr>
              <w:t>Teacher Efficacy Scale (Malayalam)</w:t>
            </w:r>
          </w:p>
        </w:tc>
      </w:tr>
      <w:tr w:rsidR="002879FB" w14:paraId="2E423ED4" w14:textId="77777777">
        <w:trPr>
          <w:jc w:val="center"/>
        </w:trPr>
        <w:tc>
          <w:tcPr>
            <w:tcW w:w="1444" w:type="dxa"/>
          </w:tcPr>
          <w:p w14:paraId="1BAA0CCF" w14:textId="77777777" w:rsidR="002879FB" w:rsidRPr="00D3159E" w:rsidRDefault="002879FB" w:rsidP="003758A7">
            <w:pPr>
              <w:tabs>
                <w:tab w:val="left" w:pos="2004"/>
              </w:tabs>
              <w:spacing w:before="100" w:after="100"/>
              <w:jc w:val="center"/>
              <w:rPr>
                <w:rFonts w:ascii="Bookman Medium" w:hAnsi="Bookman Medium"/>
                <w:sz w:val="26"/>
                <w:szCs w:val="26"/>
              </w:rPr>
            </w:pPr>
            <w:r w:rsidRPr="00D3159E">
              <w:rPr>
                <w:rFonts w:ascii="Bookman Medium" w:hAnsi="Bookman Medium"/>
                <w:sz w:val="26"/>
                <w:szCs w:val="26"/>
              </w:rPr>
              <w:t>II A</w:t>
            </w:r>
          </w:p>
        </w:tc>
        <w:tc>
          <w:tcPr>
            <w:tcW w:w="6937" w:type="dxa"/>
          </w:tcPr>
          <w:p w14:paraId="65BA119A" w14:textId="77777777" w:rsidR="002879FB" w:rsidRPr="001B1067" w:rsidRDefault="002879FB" w:rsidP="00CE707F">
            <w:pPr>
              <w:tabs>
                <w:tab w:val="left" w:pos="2004"/>
              </w:tabs>
              <w:spacing w:before="100" w:after="100"/>
              <w:rPr>
                <w:sz w:val="28"/>
                <w:szCs w:val="28"/>
              </w:rPr>
            </w:pPr>
            <w:r w:rsidRPr="001B1067">
              <w:rPr>
                <w:sz w:val="28"/>
                <w:szCs w:val="28"/>
              </w:rPr>
              <w:t>English version of Teacher Efficacy Scale</w:t>
            </w:r>
          </w:p>
        </w:tc>
      </w:tr>
    </w:tbl>
    <w:p w14:paraId="3E71047C" w14:textId="77777777" w:rsidR="002879FB" w:rsidRDefault="002879FB" w:rsidP="00CE707F">
      <w:pPr>
        <w:tabs>
          <w:tab w:val="left" w:pos="2004"/>
        </w:tabs>
        <w:spacing w:before="100" w:after="100" w:line="480" w:lineRule="auto"/>
        <w:jc w:val="both"/>
        <w:rPr>
          <w:sz w:val="26"/>
          <w:szCs w:val="26"/>
        </w:rPr>
      </w:pPr>
    </w:p>
    <w:p w14:paraId="10C5EF1A" w14:textId="77777777" w:rsidR="002879FB" w:rsidRDefault="002879FB" w:rsidP="00A64C0F">
      <w:pPr>
        <w:tabs>
          <w:tab w:val="left" w:pos="2004"/>
        </w:tabs>
        <w:spacing w:before="100" w:after="100" w:line="480" w:lineRule="auto"/>
        <w:ind w:left="360"/>
        <w:jc w:val="both"/>
        <w:rPr>
          <w:sz w:val="26"/>
          <w:szCs w:val="26"/>
        </w:rPr>
      </w:pPr>
    </w:p>
    <w:p w14:paraId="14727B0F" w14:textId="77777777" w:rsidR="002879FB" w:rsidRDefault="002879FB" w:rsidP="00A64C0F">
      <w:pPr>
        <w:spacing w:before="100" w:after="100" w:line="480" w:lineRule="auto"/>
        <w:jc w:val="both"/>
        <w:rPr>
          <w:sz w:val="26"/>
          <w:szCs w:val="26"/>
        </w:rPr>
      </w:pPr>
    </w:p>
    <w:bookmarkStart w:id="0" w:name="_MON_1324046667"/>
    <w:bookmarkStart w:id="1" w:name="_MON_1324046738"/>
    <w:bookmarkStart w:id="2" w:name="_MON_1324046863"/>
    <w:bookmarkStart w:id="3" w:name="_MON_1324046916"/>
    <w:bookmarkStart w:id="4" w:name="_MON_1324046970"/>
    <w:bookmarkStart w:id="5" w:name="_MON_1324047067"/>
    <w:bookmarkStart w:id="6" w:name="_MON_1324049366"/>
    <w:bookmarkStart w:id="7" w:name="_MON_1324049478"/>
    <w:bookmarkStart w:id="8" w:name="_MON_1324049542"/>
    <w:bookmarkStart w:id="9" w:name="_MON_1324049736"/>
    <w:bookmarkStart w:id="10" w:name="_MON_1324049753"/>
    <w:bookmarkStart w:id="11" w:name="_MON_1324049770"/>
    <w:bookmarkEnd w:id="0"/>
    <w:bookmarkEnd w:id="1"/>
    <w:bookmarkEnd w:id="2"/>
    <w:bookmarkEnd w:id="3"/>
    <w:bookmarkEnd w:id="4"/>
    <w:bookmarkEnd w:id="5"/>
    <w:bookmarkEnd w:id="6"/>
    <w:bookmarkEnd w:id="7"/>
    <w:bookmarkEnd w:id="8"/>
    <w:bookmarkEnd w:id="9"/>
    <w:bookmarkEnd w:id="10"/>
    <w:bookmarkEnd w:id="11"/>
    <w:p w14:paraId="3E75002B" w14:textId="77777777" w:rsidR="002879FB" w:rsidRPr="00F90F5B" w:rsidRDefault="002879FB">
      <w:r w:rsidRPr="00F90F5B">
        <w:object w:dxaOrig="8535" w:dyaOrig="13154" w14:anchorId="1389C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5pt;height:657.8pt" o:ole="">
            <v:imagedata r:id="rId5" o:title=""/>
          </v:shape>
          <o:OLEObject Type="Embed" ProgID="Word.Document.8" ShapeID="_x0000_i1025" DrawAspect="Content" ObjectID="_1707761142" r:id="rId6">
            <o:FieldCodes>\s</o:FieldCodes>
          </o:OLEObject>
        </w:object>
      </w:r>
      <w:r w:rsidRPr="00CD61ED">
        <w:rPr>
          <w:b/>
          <w:sz w:val="36"/>
          <w:szCs w:val="26"/>
        </w:rPr>
        <w:t xml:space="preserve"> </w:t>
      </w:r>
    </w:p>
    <w:tbl>
      <w:tblPr>
        <w:tblStyle w:val="TableGrid"/>
        <w:tblW w:w="7884" w:type="dxa"/>
        <w:tblLook w:val="01E0" w:firstRow="1" w:lastRow="1" w:firstColumn="1" w:lastColumn="1" w:noHBand="0" w:noVBand="0"/>
      </w:tblPr>
      <w:tblGrid>
        <w:gridCol w:w="966"/>
        <w:gridCol w:w="6211"/>
        <w:gridCol w:w="707"/>
      </w:tblGrid>
      <w:tr w:rsidR="002879FB" w:rsidRPr="001D025A" w14:paraId="3E174A1E" w14:textId="77777777">
        <w:trPr>
          <w:trHeight w:val="467"/>
        </w:trPr>
        <w:tc>
          <w:tcPr>
            <w:tcW w:w="966" w:type="dxa"/>
            <w:tcBorders>
              <w:top w:val="nil"/>
              <w:left w:val="nil"/>
              <w:bottom w:val="single" w:sz="4" w:space="0" w:color="auto"/>
              <w:right w:val="nil"/>
            </w:tcBorders>
          </w:tcPr>
          <w:p w14:paraId="661D69CA" w14:textId="77777777" w:rsidR="002879FB" w:rsidRDefault="002879FB" w:rsidP="00933A22">
            <w:pPr>
              <w:spacing w:before="60" w:after="60"/>
              <w:jc w:val="center"/>
              <w:rPr>
                <w:sz w:val="26"/>
                <w:szCs w:val="26"/>
              </w:rPr>
            </w:pPr>
          </w:p>
        </w:tc>
        <w:tc>
          <w:tcPr>
            <w:tcW w:w="6211" w:type="dxa"/>
            <w:tcBorders>
              <w:top w:val="nil"/>
              <w:left w:val="nil"/>
              <w:right w:val="nil"/>
            </w:tcBorders>
          </w:tcPr>
          <w:p w14:paraId="11704AAB" w14:textId="77777777" w:rsidR="002879FB" w:rsidRDefault="002879FB" w:rsidP="008473DC">
            <w:pPr>
              <w:spacing w:before="60" w:after="60"/>
              <w:jc w:val="center"/>
              <w:rPr>
                <w:sz w:val="26"/>
                <w:szCs w:val="26"/>
              </w:rPr>
            </w:pPr>
          </w:p>
          <w:p w14:paraId="1BED4542" w14:textId="77777777" w:rsidR="002879FB" w:rsidRPr="0006159F" w:rsidRDefault="002879FB" w:rsidP="008473DC">
            <w:pPr>
              <w:spacing w:before="60" w:after="60"/>
              <w:jc w:val="center"/>
              <w:rPr>
                <w:b/>
                <w:sz w:val="36"/>
                <w:szCs w:val="36"/>
              </w:rPr>
            </w:pPr>
            <w:r w:rsidRPr="0006159F">
              <w:rPr>
                <w:b/>
                <w:sz w:val="36"/>
                <w:szCs w:val="36"/>
              </w:rPr>
              <w:lastRenderedPageBreak/>
              <w:t>LIST OF TABLES</w:t>
            </w:r>
          </w:p>
          <w:p w14:paraId="7886C539" w14:textId="77777777" w:rsidR="002879FB" w:rsidRDefault="002879FB" w:rsidP="008473DC">
            <w:pPr>
              <w:spacing w:before="60" w:after="60"/>
              <w:jc w:val="center"/>
              <w:rPr>
                <w:sz w:val="26"/>
                <w:szCs w:val="26"/>
              </w:rPr>
            </w:pPr>
          </w:p>
        </w:tc>
        <w:tc>
          <w:tcPr>
            <w:tcW w:w="707" w:type="dxa"/>
            <w:tcBorders>
              <w:top w:val="nil"/>
              <w:left w:val="nil"/>
              <w:right w:val="nil"/>
            </w:tcBorders>
          </w:tcPr>
          <w:p w14:paraId="65490A26" w14:textId="77777777" w:rsidR="002879FB" w:rsidRDefault="002879FB" w:rsidP="00874434">
            <w:pPr>
              <w:spacing w:before="60" w:after="60"/>
              <w:jc w:val="both"/>
              <w:rPr>
                <w:sz w:val="26"/>
                <w:szCs w:val="26"/>
              </w:rPr>
            </w:pPr>
          </w:p>
        </w:tc>
      </w:tr>
      <w:tr w:rsidR="002879FB" w:rsidRPr="001D025A" w14:paraId="4147B335" w14:textId="77777777">
        <w:trPr>
          <w:trHeight w:val="467"/>
        </w:trPr>
        <w:tc>
          <w:tcPr>
            <w:tcW w:w="966" w:type="dxa"/>
            <w:tcBorders>
              <w:top w:val="single" w:sz="4" w:space="0" w:color="auto"/>
            </w:tcBorders>
          </w:tcPr>
          <w:p w14:paraId="1E833379" w14:textId="77777777" w:rsidR="002879FB" w:rsidRDefault="002879FB" w:rsidP="00933A22">
            <w:pPr>
              <w:spacing w:before="60" w:after="60"/>
              <w:jc w:val="center"/>
              <w:rPr>
                <w:sz w:val="26"/>
                <w:szCs w:val="26"/>
              </w:rPr>
            </w:pPr>
            <w:r>
              <w:rPr>
                <w:sz w:val="26"/>
                <w:szCs w:val="26"/>
              </w:rPr>
              <w:t>table</w:t>
            </w:r>
          </w:p>
          <w:p w14:paraId="2A5A62E1" w14:textId="77777777" w:rsidR="002879FB" w:rsidRPr="001D025A" w:rsidRDefault="002879FB" w:rsidP="00933A22">
            <w:pPr>
              <w:spacing w:before="60" w:after="60"/>
              <w:jc w:val="center"/>
              <w:rPr>
                <w:sz w:val="26"/>
                <w:szCs w:val="26"/>
              </w:rPr>
            </w:pPr>
            <w:r>
              <w:rPr>
                <w:sz w:val="26"/>
                <w:szCs w:val="26"/>
              </w:rPr>
              <w:t>No</w:t>
            </w:r>
          </w:p>
        </w:tc>
        <w:tc>
          <w:tcPr>
            <w:tcW w:w="6211" w:type="dxa"/>
          </w:tcPr>
          <w:p w14:paraId="689014DF" w14:textId="77777777" w:rsidR="002879FB" w:rsidRPr="001D025A" w:rsidRDefault="002879FB" w:rsidP="008473DC">
            <w:pPr>
              <w:spacing w:before="60" w:after="60"/>
              <w:jc w:val="center"/>
              <w:rPr>
                <w:sz w:val="26"/>
                <w:szCs w:val="26"/>
              </w:rPr>
            </w:pPr>
            <w:r>
              <w:rPr>
                <w:sz w:val="26"/>
                <w:szCs w:val="26"/>
              </w:rPr>
              <w:t xml:space="preserve">Items </w:t>
            </w:r>
          </w:p>
        </w:tc>
        <w:tc>
          <w:tcPr>
            <w:tcW w:w="707" w:type="dxa"/>
          </w:tcPr>
          <w:p w14:paraId="7A7DA59F" w14:textId="77777777" w:rsidR="002879FB" w:rsidRPr="001D025A" w:rsidRDefault="002879FB" w:rsidP="00874434">
            <w:pPr>
              <w:spacing w:before="60" w:after="60"/>
              <w:jc w:val="both"/>
              <w:rPr>
                <w:sz w:val="26"/>
                <w:szCs w:val="26"/>
              </w:rPr>
            </w:pPr>
            <w:r>
              <w:rPr>
                <w:sz w:val="26"/>
                <w:szCs w:val="26"/>
              </w:rPr>
              <w:t>page No</w:t>
            </w:r>
          </w:p>
        </w:tc>
      </w:tr>
      <w:tr w:rsidR="002879FB" w:rsidRPr="001D025A" w14:paraId="72427B0B" w14:textId="77777777">
        <w:trPr>
          <w:trHeight w:val="467"/>
        </w:trPr>
        <w:tc>
          <w:tcPr>
            <w:tcW w:w="966" w:type="dxa"/>
          </w:tcPr>
          <w:p w14:paraId="76B2C833" w14:textId="77777777" w:rsidR="002879FB" w:rsidRPr="001D025A" w:rsidRDefault="002879FB" w:rsidP="00933A22">
            <w:pPr>
              <w:spacing w:before="60" w:after="60"/>
              <w:jc w:val="center"/>
              <w:rPr>
                <w:sz w:val="26"/>
                <w:szCs w:val="26"/>
              </w:rPr>
            </w:pPr>
            <w:r w:rsidRPr="001D025A">
              <w:rPr>
                <w:sz w:val="26"/>
                <w:szCs w:val="26"/>
              </w:rPr>
              <w:t>3.1</w:t>
            </w:r>
          </w:p>
        </w:tc>
        <w:tc>
          <w:tcPr>
            <w:tcW w:w="6211" w:type="dxa"/>
          </w:tcPr>
          <w:p w14:paraId="43B74576" w14:textId="77777777" w:rsidR="002879FB" w:rsidRPr="001D025A" w:rsidRDefault="002879FB" w:rsidP="00874434">
            <w:pPr>
              <w:spacing w:before="60" w:after="60"/>
              <w:jc w:val="both"/>
              <w:rPr>
                <w:sz w:val="26"/>
                <w:szCs w:val="26"/>
              </w:rPr>
            </w:pPr>
            <w:r w:rsidRPr="001D025A">
              <w:rPr>
                <w:sz w:val="26"/>
                <w:szCs w:val="26"/>
              </w:rPr>
              <w:t>Break up of the sample</w:t>
            </w:r>
          </w:p>
        </w:tc>
        <w:tc>
          <w:tcPr>
            <w:tcW w:w="707" w:type="dxa"/>
          </w:tcPr>
          <w:p w14:paraId="68F0A04C" w14:textId="77777777" w:rsidR="002879FB" w:rsidRPr="001D025A" w:rsidRDefault="002879FB" w:rsidP="00D35028">
            <w:pPr>
              <w:spacing w:before="60" w:after="60"/>
              <w:jc w:val="center"/>
              <w:rPr>
                <w:sz w:val="26"/>
                <w:szCs w:val="26"/>
              </w:rPr>
            </w:pPr>
            <w:r>
              <w:rPr>
                <w:sz w:val="26"/>
                <w:szCs w:val="26"/>
              </w:rPr>
              <w:t>40</w:t>
            </w:r>
          </w:p>
        </w:tc>
      </w:tr>
      <w:tr w:rsidR="002879FB" w:rsidRPr="001D025A" w14:paraId="74717719" w14:textId="77777777">
        <w:trPr>
          <w:trHeight w:val="320"/>
        </w:trPr>
        <w:tc>
          <w:tcPr>
            <w:tcW w:w="966" w:type="dxa"/>
          </w:tcPr>
          <w:p w14:paraId="7B77435D" w14:textId="77777777" w:rsidR="002879FB" w:rsidRPr="001D025A" w:rsidRDefault="002879FB" w:rsidP="00933A22">
            <w:pPr>
              <w:spacing w:before="60" w:after="60"/>
              <w:jc w:val="center"/>
              <w:rPr>
                <w:sz w:val="26"/>
                <w:szCs w:val="26"/>
              </w:rPr>
            </w:pPr>
            <w:r w:rsidRPr="001D025A">
              <w:rPr>
                <w:sz w:val="26"/>
                <w:szCs w:val="26"/>
              </w:rPr>
              <w:t>4.1</w:t>
            </w:r>
          </w:p>
        </w:tc>
        <w:tc>
          <w:tcPr>
            <w:tcW w:w="6211" w:type="dxa"/>
          </w:tcPr>
          <w:p w14:paraId="2960360E" w14:textId="77777777" w:rsidR="002879FB" w:rsidRPr="001D025A" w:rsidRDefault="002879FB" w:rsidP="00874434">
            <w:pPr>
              <w:spacing w:before="60" w:after="60"/>
              <w:jc w:val="both"/>
              <w:rPr>
                <w:sz w:val="26"/>
                <w:szCs w:val="26"/>
              </w:rPr>
            </w:pPr>
            <w:r w:rsidRPr="001D025A">
              <w:rPr>
                <w:sz w:val="26"/>
                <w:szCs w:val="26"/>
              </w:rPr>
              <w:t xml:space="preserve">Statistical Constants of Variable </w:t>
            </w:r>
            <w:r>
              <w:rPr>
                <w:sz w:val="26"/>
                <w:szCs w:val="26"/>
              </w:rPr>
              <w:t xml:space="preserve">Teaching  Styles </w:t>
            </w:r>
            <w:r w:rsidRPr="001D025A">
              <w:rPr>
                <w:sz w:val="26"/>
                <w:szCs w:val="26"/>
              </w:rPr>
              <w:t xml:space="preserve"> (Component wise and Total Score)for the Total Sample</w:t>
            </w:r>
          </w:p>
        </w:tc>
        <w:tc>
          <w:tcPr>
            <w:tcW w:w="707" w:type="dxa"/>
          </w:tcPr>
          <w:p w14:paraId="6B0686E2" w14:textId="77777777" w:rsidR="002879FB" w:rsidRPr="001D025A" w:rsidRDefault="002879FB" w:rsidP="00D35028">
            <w:pPr>
              <w:spacing w:before="60" w:after="60"/>
              <w:jc w:val="center"/>
              <w:rPr>
                <w:sz w:val="26"/>
                <w:szCs w:val="26"/>
              </w:rPr>
            </w:pPr>
            <w:r>
              <w:rPr>
                <w:sz w:val="26"/>
                <w:szCs w:val="26"/>
              </w:rPr>
              <w:t>48</w:t>
            </w:r>
          </w:p>
        </w:tc>
      </w:tr>
      <w:tr w:rsidR="002879FB" w:rsidRPr="001D025A" w14:paraId="7BB390D7" w14:textId="77777777">
        <w:trPr>
          <w:trHeight w:val="320"/>
        </w:trPr>
        <w:tc>
          <w:tcPr>
            <w:tcW w:w="966" w:type="dxa"/>
          </w:tcPr>
          <w:p w14:paraId="3FF2E29B" w14:textId="77777777" w:rsidR="002879FB" w:rsidRPr="001D025A" w:rsidRDefault="002879FB" w:rsidP="00933A22">
            <w:pPr>
              <w:spacing w:before="60" w:after="60"/>
              <w:jc w:val="center"/>
              <w:rPr>
                <w:sz w:val="26"/>
                <w:szCs w:val="26"/>
              </w:rPr>
            </w:pPr>
            <w:r w:rsidRPr="001D025A">
              <w:rPr>
                <w:sz w:val="26"/>
                <w:szCs w:val="26"/>
              </w:rPr>
              <w:t>4.2</w:t>
            </w:r>
          </w:p>
        </w:tc>
        <w:tc>
          <w:tcPr>
            <w:tcW w:w="6211" w:type="dxa"/>
          </w:tcPr>
          <w:p w14:paraId="63EC3D22" w14:textId="77777777" w:rsidR="002879FB" w:rsidRPr="001D025A" w:rsidRDefault="002879FB" w:rsidP="00874434">
            <w:pPr>
              <w:spacing w:before="60" w:after="60"/>
              <w:jc w:val="both"/>
              <w:rPr>
                <w:sz w:val="26"/>
                <w:szCs w:val="26"/>
              </w:rPr>
            </w:pPr>
            <w:r w:rsidRPr="001D025A">
              <w:rPr>
                <w:sz w:val="26"/>
                <w:szCs w:val="26"/>
              </w:rPr>
              <w:t>Statistical Constant of the Variable  Teacher Efficacy for the Total Sample and Sub Samples</w:t>
            </w:r>
          </w:p>
        </w:tc>
        <w:tc>
          <w:tcPr>
            <w:tcW w:w="707" w:type="dxa"/>
          </w:tcPr>
          <w:p w14:paraId="78F21F9C" w14:textId="77777777" w:rsidR="002879FB" w:rsidRPr="001D025A" w:rsidRDefault="002879FB" w:rsidP="00D35028">
            <w:pPr>
              <w:spacing w:before="60" w:after="60"/>
              <w:jc w:val="center"/>
              <w:rPr>
                <w:sz w:val="26"/>
                <w:szCs w:val="26"/>
              </w:rPr>
            </w:pPr>
            <w:r>
              <w:rPr>
                <w:sz w:val="26"/>
                <w:szCs w:val="26"/>
              </w:rPr>
              <w:t>49</w:t>
            </w:r>
          </w:p>
        </w:tc>
      </w:tr>
      <w:tr w:rsidR="002879FB" w:rsidRPr="001D025A" w14:paraId="2EE942F1" w14:textId="77777777">
        <w:trPr>
          <w:trHeight w:val="320"/>
        </w:trPr>
        <w:tc>
          <w:tcPr>
            <w:tcW w:w="966" w:type="dxa"/>
          </w:tcPr>
          <w:p w14:paraId="32C87AF9" w14:textId="77777777" w:rsidR="002879FB" w:rsidRPr="001D025A" w:rsidRDefault="002879FB" w:rsidP="00933A22">
            <w:pPr>
              <w:spacing w:before="60" w:after="60"/>
              <w:jc w:val="center"/>
              <w:rPr>
                <w:sz w:val="26"/>
                <w:szCs w:val="26"/>
              </w:rPr>
            </w:pPr>
            <w:r w:rsidRPr="001D025A">
              <w:rPr>
                <w:sz w:val="26"/>
                <w:szCs w:val="26"/>
              </w:rPr>
              <w:t>4.3</w:t>
            </w:r>
          </w:p>
        </w:tc>
        <w:tc>
          <w:tcPr>
            <w:tcW w:w="6211" w:type="dxa"/>
          </w:tcPr>
          <w:p w14:paraId="50226777" w14:textId="77777777" w:rsidR="002879FB" w:rsidRPr="001D025A" w:rsidRDefault="002879FB" w:rsidP="00874434">
            <w:pPr>
              <w:tabs>
                <w:tab w:val="left" w:pos="255"/>
                <w:tab w:val="left" w:pos="1080"/>
                <w:tab w:val="left" w:pos="1980"/>
                <w:tab w:val="center" w:pos="4320"/>
              </w:tabs>
              <w:spacing w:before="60" w:after="60"/>
              <w:jc w:val="both"/>
              <w:rPr>
                <w:sz w:val="26"/>
                <w:szCs w:val="26"/>
              </w:rPr>
            </w:pPr>
            <w:r w:rsidRPr="001D025A">
              <w:rPr>
                <w:sz w:val="26"/>
                <w:szCs w:val="26"/>
              </w:rPr>
              <w:t>The Data Showing the Teaching  Style Preference for the Total Sample and Sub Samples</w:t>
            </w:r>
          </w:p>
        </w:tc>
        <w:tc>
          <w:tcPr>
            <w:tcW w:w="707" w:type="dxa"/>
          </w:tcPr>
          <w:p w14:paraId="52E8253C" w14:textId="77777777" w:rsidR="002879FB" w:rsidRPr="001D025A" w:rsidRDefault="002879FB" w:rsidP="00D35028">
            <w:pPr>
              <w:tabs>
                <w:tab w:val="left" w:pos="255"/>
                <w:tab w:val="left" w:pos="1080"/>
                <w:tab w:val="left" w:pos="1980"/>
                <w:tab w:val="center" w:pos="4320"/>
              </w:tabs>
              <w:spacing w:before="60" w:after="60"/>
              <w:jc w:val="center"/>
              <w:rPr>
                <w:sz w:val="26"/>
                <w:szCs w:val="26"/>
              </w:rPr>
            </w:pPr>
            <w:r>
              <w:rPr>
                <w:sz w:val="26"/>
                <w:szCs w:val="26"/>
              </w:rPr>
              <w:t>50</w:t>
            </w:r>
          </w:p>
        </w:tc>
      </w:tr>
      <w:tr w:rsidR="002879FB" w:rsidRPr="001D025A" w14:paraId="7F2240BA" w14:textId="77777777">
        <w:trPr>
          <w:trHeight w:val="320"/>
        </w:trPr>
        <w:tc>
          <w:tcPr>
            <w:tcW w:w="966" w:type="dxa"/>
          </w:tcPr>
          <w:p w14:paraId="45B9F0B7" w14:textId="77777777" w:rsidR="002879FB" w:rsidRPr="001D025A" w:rsidRDefault="002879FB" w:rsidP="00933A22">
            <w:pPr>
              <w:spacing w:before="60" w:after="60"/>
              <w:jc w:val="center"/>
              <w:rPr>
                <w:sz w:val="26"/>
                <w:szCs w:val="26"/>
              </w:rPr>
            </w:pPr>
            <w:r w:rsidRPr="001D025A">
              <w:rPr>
                <w:sz w:val="26"/>
                <w:szCs w:val="26"/>
              </w:rPr>
              <w:t>4.4</w:t>
            </w:r>
          </w:p>
        </w:tc>
        <w:tc>
          <w:tcPr>
            <w:tcW w:w="6211" w:type="dxa"/>
          </w:tcPr>
          <w:p w14:paraId="09547C2B" w14:textId="77777777" w:rsidR="002879FB" w:rsidRPr="001D025A" w:rsidRDefault="002879FB" w:rsidP="00874434">
            <w:pPr>
              <w:tabs>
                <w:tab w:val="left" w:pos="255"/>
                <w:tab w:val="left" w:pos="1080"/>
                <w:tab w:val="left" w:pos="1980"/>
                <w:tab w:val="center" w:pos="4320"/>
              </w:tabs>
              <w:spacing w:before="60" w:after="60"/>
              <w:jc w:val="both"/>
              <w:rPr>
                <w:sz w:val="26"/>
                <w:szCs w:val="26"/>
              </w:rPr>
            </w:pPr>
            <w:r w:rsidRPr="001D025A">
              <w:rPr>
                <w:sz w:val="26"/>
                <w:szCs w:val="26"/>
              </w:rPr>
              <w:t xml:space="preserve">Data and Result  Showing Relationship </w:t>
            </w:r>
            <w:r>
              <w:rPr>
                <w:sz w:val="26"/>
                <w:szCs w:val="26"/>
              </w:rPr>
              <w:t>Between</w:t>
            </w:r>
            <w:r w:rsidRPr="001D025A">
              <w:rPr>
                <w:sz w:val="26"/>
                <w:szCs w:val="26"/>
              </w:rPr>
              <w:t xml:space="preserve"> Teaching  Styles  and Teacher Efficacy for the Total Sample</w:t>
            </w:r>
          </w:p>
        </w:tc>
        <w:tc>
          <w:tcPr>
            <w:tcW w:w="707" w:type="dxa"/>
          </w:tcPr>
          <w:p w14:paraId="092C2F61" w14:textId="77777777" w:rsidR="002879FB" w:rsidRPr="001D025A" w:rsidRDefault="002879FB" w:rsidP="00D35028">
            <w:pPr>
              <w:tabs>
                <w:tab w:val="left" w:pos="255"/>
                <w:tab w:val="left" w:pos="1080"/>
                <w:tab w:val="left" w:pos="1980"/>
                <w:tab w:val="center" w:pos="4320"/>
              </w:tabs>
              <w:spacing w:before="60" w:after="60"/>
              <w:jc w:val="center"/>
              <w:rPr>
                <w:sz w:val="26"/>
                <w:szCs w:val="26"/>
              </w:rPr>
            </w:pPr>
            <w:r>
              <w:rPr>
                <w:sz w:val="26"/>
                <w:szCs w:val="26"/>
              </w:rPr>
              <w:t>53</w:t>
            </w:r>
          </w:p>
        </w:tc>
      </w:tr>
      <w:tr w:rsidR="002879FB" w:rsidRPr="001D025A" w14:paraId="62AE9615" w14:textId="77777777">
        <w:trPr>
          <w:trHeight w:val="320"/>
        </w:trPr>
        <w:tc>
          <w:tcPr>
            <w:tcW w:w="966" w:type="dxa"/>
          </w:tcPr>
          <w:p w14:paraId="601A0B04" w14:textId="77777777" w:rsidR="002879FB" w:rsidRPr="001D025A" w:rsidRDefault="002879FB" w:rsidP="00933A22">
            <w:pPr>
              <w:spacing w:before="60" w:after="60"/>
              <w:jc w:val="center"/>
              <w:rPr>
                <w:sz w:val="26"/>
                <w:szCs w:val="26"/>
              </w:rPr>
            </w:pPr>
            <w:r w:rsidRPr="001D025A">
              <w:rPr>
                <w:sz w:val="26"/>
                <w:szCs w:val="26"/>
              </w:rPr>
              <w:t>4.5</w:t>
            </w:r>
          </w:p>
        </w:tc>
        <w:tc>
          <w:tcPr>
            <w:tcW w:w="6211" w:type="dxa"/>
          </w:tcPr>
          <w:p w14:paraId="62258493" w14:textId="77777777" w:rsidR="002879FB" w:rsidRPr="001D025A" w:rsidRDefault="002879FB" w:rsidP="00874434">
            <w:pPr>
              <w:tabs>
                <w:tab w:val="left" w:pos="1980"/>
              </w:tabs>
              <w:spacing w:before="60" w:after="6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Showing Relationship </w:t>
            </w:r>
            <w:r>
              <w:rPr>
                <w:sz w:val="26"/>
                <w:szCs w:val="26"/>
              </w:rPr>
              <w:t>Between</w:t>
            </w:r>
            <w:r w:rsidRPr="001D025A">
              <w:rPr>
                <w:sz w:val="26"/>
                <w:szCs w:val="26"/>
              </w:rPr>
              <w:t xml:space="preserve"> Teaching  Styles and Teacher Efficacy of Male and Higher Secondary Teachers</w:t>
            </w:r>
          </w:p>
        </w:tc>
        <w:tc>
          <w:tcPr>
            <w:tcW w:w="707" w:type="dxa"/>
          </w:tcPr>
          <w:p w14:paraId="545BD95D" w14:textId="77777777" w:rsidR="002879FB" w:rsidRPr="001D025A" w:rsidRDefault="002879FB" w:rsidP="00D35028">
            <w:pPr>
              <w:tabs>
                <w:tab w:val="left" w:pos="1980"/>
              </w:tabs>
              <w:spacing w:before="60" w:after="60"/>
              <w:jc w:val="center"/>
              <w:rPr>
                <w:sz w:val="26"/>
                <w:szCs w:val="26"/>
              </w:rPr>
            </w:pPr>
            <w:r>
              <w:rPr>
                <w:sz w:val="26"/>
                <w:szCs w:val="26"/>
              </w:rPr>
              <w:t>55</w:t>
            </w:r>
          </w:p>
        </w:tc>
      </w:tr>
      <w:tr w:rsidR="002879FB" w:rsidRPr="001D025A" w14:paraId="23164742" w14:textId="77777777">
        <w:trPr>
          <w:trHeight w:val="320"/>
        </w:trPr>
        <w:tc>
          <w:tcPr>
            <w:tcW w:w="966" w:type="dxa"/>
          </w:tcPr>
          <w:p w14:paraId="5EC0808A" w14:textId="77777777" w:rsidR="002879FB" w:rsidRPr="001D025A" w:rsidRDefault="002879FB" w:rsidP="00933A22">
            <w:pPr>
              <w:spacing w:before="60" w:after="60"/>
              <w:jc w:val="center"/>
              <w:rPr>
                <w:sz w:val="26"/>
                <w:szCs w:val="26"/>
              </w:rPr>
            </w:pPr>
            <w:r w:rsidRPr="001D025A">
              <w:rPr>
                <w:sz w:val="26"/>
                <w:szCs w:val="26"/>
              </w:rPr>
              <w:t>4.6</w:t>
            </w:r>
          </w:p>
        </w:tc>
        <w:tc>
          <w:tcPr>
            <w:tcW w:w="6211" w:type="dxa"/>
          </w:tcPr>
          <w:p w14:paraId="1A1010F7" w14:textId="77777777" w:rsidR="002879FB" w:rsidRPr="001D025A" w:rsidRDefault="002879FB" w:rsidP="00874434">
            <w:pPr>
              <w:tabs>
                <w:tab w:val="left" w:pos="1980"/>
              </w:tabs>
              <w:spacing w:before="60" w:after="6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showing correlation </w:t>
            </w:r>
            <w:r>
              <w:rPr>
                <w:sz w:val="26"/>
                <w:szCs w:val="26"/>
              </w:rPr>
              <w:t>Between</w:t>
            </w:r>
            <w:r w:rsidRPr="001D025A">
              <w:rPr>
                <w:sz w:val="26"/>
                <w:szCs w:val="26"/>
              </w:rPr>
              <w:t xml:space="preserve"> </w:t>
            </w:r>
            <w:r>
              <w:rPr>
                <w:sz w:val="26"/>
                <w:szCs w:val="26"/>
              </w:rPr>
              <w:t xml:space="preserve">Teaching  Styles </w:t>
            </w:r>
            <w:r w:rsidRPr="001D025A">
              <w:rPr>
                <w:sz w:val="26"/>
                <w:szCs w:val="26"/>
              </w:rPr>
              <w:t>and Teacher Efficacy for Female Higher Secondary School Teachers.</w:t>
            </w:r>
          </w:p>
        </w:tc>
        <w:tc>
          <w:tcPr>
            <w:tcW w:w="707" w:type="dxa"/>
          </w:tcPr>
          <w:p w14:paraId="75679D9B" w14:textId="77777777" w:rsidR="002879FB" w:rsidRPr="001D025A" w:rsidRDefault="002879FB" w:rsidP="00D35028">
            <w:pPr>
              <w:tabs>
                <w:tab w:val="left" w:pos="1980"/>
              </w:tabs>
              <w:spacing w:before="60" w:after="60"/>
              <w:jc w:val="center"/>
              <w:rPr>
                <w:sz w:val="26"/>
                <w:szCs w:val="26"/>
              </w:rPr>
            </w:pPr>
            <w:r>
              <w:rPr>
                <w:sz w:val="26"/>
                <w:szCs w:val="26"/>
              </w:rPr>
              <w:t>58</w:t>
            </w:r>
          </w:p>
        </w:tc>
      </w:tr>
      <w:tr w:rsidR="002879FB" w:rsidRPr="001D025A" w14:paraId="0341824E" w14:textId="77777777">
        <w:trPr>
          <w:trHeight w:val="320"/>
        </w:trPr>
        <w:tc>
          <w:tcPr>
            <w:tcW w:w="966" w:type="dxa"/>
          </w:tcPr>
          <w:p w14:paraId="28B883DF" w14:textId="77777777" w:rsidR="002879FB" w:rsidRPr="001D025A" w:rsidRDefault="002879FB" w:rsidP="00933A22">
            <w:pPr>
              <w:spacing w:before="60" w:after="60"/>
              <w:jc w:val="center"/>
              <w:rPr>
                <w:sz w:val="26"/>
                <w:szCs w:val="26"/>
              </w:rPr>
            </w:pPr>
            <w:r w:rsidRPr="001D025A">
              <w:rPr>
                <w:sz w:val="26"/>
                <w:szCs w:val="26"/>
              </w:rPr>
              <w:t>4.7</w:t>
            </w:r>
          </w:p>
        </w:tc>
        <w:tc>
          <w:tcPr>
            <w:tcW w:w="6211" w:type="dxa"/>
          </w:tcPr>
          <w:p w14:paraId="49A7D422" w14:textId="77777777" w:rsidR="002879FB" w:rsidRPr="001D025A" w:rsidRDefault="002879FB" w:rsidP="00874434">
            <w:pPr>
              <w:tabs>
                <w:tab w:val="left" w:pos="1710"/>
                <w:tab w:val="left" w:pos="1980"/>
              </w:tabs>
              <w:spacing w:before="60" w:after="6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Showing Correlation </w:t>
            </w:r>
            <w:r>
              <w:rPr>
                <w:sz w:val="26"/>
                <w:szCs w:val="26"/>
              </w:rPr>
              <w:t>Between</w:t>
            </w:r>
            <w:r w:rsidRPr="001D025A">
              <w:rPr>
                <w:sz w:val="26"/>
                <w:szCs w:val="26"/>
              </w:rPr>
              <w:t xml:space="preserve"> Teaching Style and Teaching Efficacy for rural Higher Secondary School Teachers</w:t>
            </w:r>
          </w:p>
        </w:tc>
        <w:tc>
          <w:tcPr>
            <w:tcW w:w="707" w:type="dxa"/>
          </w:tcPr>
          <w:p w14:paraId="4681F930" w14:textId="77777777" w:rsidR="002879FB" w:rsidRPr="001D025A" w:rsidRDefault="002879FB" w:rsidP="00D35028">
            <w:pPr>
              <w:tabs>
                <w:tab w:val="left" w:pos="1710"/>
                <w:tab w:val="left" w:pos="1980"/>
              </w:tabs>
              <w:spacing w:before="60" w:after="60"/>
              <w:jc w:val="center"/>
              <w:rPr>
                <w:sz w:val="26"/>
                <w:szCs w:val="26"/>
              </w:rPr>
            </w:pPr>
            <w:r>
              <w:rPr>
                <w:sz w:val="26"/>
                <w:szCs w:val="26"/>
              </w:rPr>
              <w:t>60</w:t>
            </w:r>
          </w:p>
        </w:tc>
      </w:tr>
      <w:tr w:rsidR="002879FB" w:rsidRPr="001D025A" w14:paraId="2E339B11" w14:textId="77777777">
        <w:trPr>
          <w:trHeight w:val="320"/>
        </w:trPr>
        <w:tc>
          <w:tcPr>
            <w:tcW w:w="966" w:type="dxa"/>
          </w:tcPr>
          <w:p w14:paraId="033091FA" w14:textId="77777777" w:rsidR="002879FB" w:rsidRPr="001D025A" w:rsidRDefault="002879FB" w:rsidP="00933A22">
            <w:pPr>
              <w:spacing w:before="60" w:after="60"/>
              <w:jc w:val="center"/>
              <w:rPr>
                <w:sz w:val="26"/>
                <w:szCs w:val="26"/>
              </w:rPr>
            </w:pPr>
            <w:r w:rsidRPr="001D025A">
              <w:rPr>
                <w:sz w:val="26"/>
                <w:szCs w:val="26"/>
              </w:rPr>
              <w:t>4.8</w:t>
            </w:r>
          </w:p>
        </w:tc>
        <w:tc>
          <w:tcPr>
            <w:tcW w:w="6211" w:type="dxa"/>
          </w:tcPr>
          <w:p w14:paraId="795CDAAB" w14:textId="77777777" w:rsidR="002879FB" w:rsidRPr="001D025A" w:rsidRDefault="002879FB" w:rsidP="00874434">
            <w:pPr>
              <w:tabs>
                <w:tab w:val="left" w:pos="1710"/>
                <w:tab w:val="left" w:pos="1980"/>
              </w:tabs>
              <w:spacing w:before="60" w:after="60"/>
              <w:jc w:val="both"/>
              <w:rPr>
                <w:sz w:val="26"/>
                <w:szCs w:val="26"/>
              </w:rPr>
            </w:pPr>
            <w:r w:rsidRPr="001D025A">
              <w:rPr>
                <w:sz w:val="26"/>
                <w:szCs w:val="26"/>
              </w:rPr>
              <w:t xml:space="preserve">Data and Result Showing Correlation </w:t>
            </w:r>
            <w:r>
              <w:rPr>
                <w:sz w:val="26"/>
                <w:szCs w:val="26"/>
              </w:rPr>
              <w:t>Between</w:t>
            </w:r>
            <w:r w:rsidRPr="001D025A">
              <w:rPr>
                <w:sz w:val="26"/>
                <w:szCs w:val="26"/>
              </w:rPr>
              <w:t xml:space="preserve"> </w:t>
            </w:r>
            <w:r>
              <w:rPr>
                <w:sz w:val="26"/>
                <w:szCs w:val="26"/>
              </w:rPr>
              <w:t xml:space="preserve">Teaching  Styles </w:t>
            </w:r>
            <w:r w:rsidRPr="001D025A">
              <w:rPr>
                <w:sz w:val="26"/>
                <w:szCs w:val="26"/>
              </w:rPr>
              <w:t>and Teacher Efficacy for Urban Higher Secondary School Teachers.</w:t>
            </w:r>
          </w:p>
        </w:tc>
        <w:tc>
          <w:tcPr>
            <w:tcW w:w="707" w:type="dxa"/>
          </w:tcPr>
          <w:p w14:paraId="7A3DC175" w14:textId="77777777" w:rsidR="002879FB" w:rsidRPr="001D025A" w:rsidRDefault="002879FB" w:rsidP="00D35028">
            <w:pPr>
              <w:tabs>
                <w:tab w:val="left" w:pos="1710"/>
                <w:tab w:val="left" w:pos="1980"/>
              </w:tabs>
              <w:spacing w:before="60" w:after="60"/>
              <w:jc w:val="center"/>
              <w:rPr>
                <w:sz w:val="26"/>
                <w:szCs w:val="26"/>
              </w:rPr>
            </w:pPr>
            <w:r>
              <w:rPr>
                <w:sz w:val="26"/>
                <w:szCs w:val="26"/>
              </w:rPr>
              <w:t>63</w:t>
            </w:r>
          </w:p>
        </w:tc>
      </w:tr>
      <w:tr w:rsidR="002879FB" w:rsidRPr="001D025A" w14:paraId="7F5F4445" w14:textId="77777777">
        <w:trPr>
          <w:trHeight w:val="320"/>
        </w:trPr>
        <w:tc>
          <w:tcPr>
            <w:tcW w:w="966" w:type="dxa"/>
          </w:tcPr>
          <w:p w14:paraId="0CD0B4DE" w14:textId="77777777" w:rsidR="002879FB" w:rsidRPr="001D025A" w:rsidRDefault="002879FB" w:rsidP="00933A22">
            <w:pPr>
              <w:spacing w:before="60" w:after="60"/>
              <w:jc w:val="center"/>
              <w:rPr>
                <w:sz w:val="26"/>
                <w:szCs w:val="26"/>
              </w:rPr>
            </w:pPr>
            <w:r w:rsidRPr="001D025A">
              <w:rPr>
                <w:sz w:val="26"/>
                <w:szCs w:val="26"/>
              </w:rPr>
              <w:t>4.9</w:t>
            </w:r>
          </w:p>
        </w:tc>
        <w:tc>
          <w:tcPr>
            <w:tcW w:w="6211" w:type="dxa"/>
          </w:tcPr>
          <w:p w14:paraId="3DB76C62" w14:textId="77777777" w:rsidR="002879FB" w:rsidRPr="001D025A" w:rsidRDefault="002879FB" w:rsidP="00874434">
            <w:pPr>
              <w:jc w:val="both"/>
              <w:rPr>
                <w:sz w:val="26"/>
                <w:szCs w:val="26"/>
              </w:rPr>
            </w:pPr>
            <w:r w:rsidRPr="001D025A">
              <w:rPr>
                <w:sz w:val="26"/>
                <w:szCs w:val="26"/>
              </w:rPr>
              <w:t xml:space="preserve">Data and Result Showing Relationship </w:t>
            </w:r>
            <w:r>
              <w:rPr>
                <w:sz w:val="26"/>
                <w:szCs w:val="26"/>
              </w:rPr>
              <w:t>Between</w:t>
            </w:r>
            <w:r w:rsidRPr="001D025A">
              <w:rPr>
                <w:sz w:val="26"/>
                <w:szCs w:val="26"/>
              </w:rPr>
              <w:t xml:space="preserve"> Teaching Styles and Teacher Efficacy for Aided Higher Secondary School Teachers</w:t>
            </w:r>
          </w:p>
        </w:tc>
        <w:tc>
          <w:tcPr>
            <w:tcW w:w="707" w:type="dxa"/>
          </w:tcPr>
          <w:p w14:paraId="40C5CD3C" w14:textId="77777777" w:rsidR="002879FB" w:rsidRPr="001D025A" w:rsidRDefault="002879FB" w:rsidP="00D35028">
            <w:pPr>
              <w:spacing w:before="100" w:after="100"/>
              <w:jc w:val="center"/>
              <w:rPr>
                <w:sz w:val="26"/>
                <w:szCs w:val="26"/>
              </w:rPr>
            </w:pPr>
            <w:r>
              <w:rPr>
                <w:sz w:val="26"/>
                <w:szCs w:val="26"/>
              </w:rPr>
              <w:t>65</w:t>
            </w:r>
          </w:p>
        </w:tc>
      </w:tr>
      <w:tr w:rsidR="002879FB" w:rsidRPr="001D025A" w14:paraId="4D1252C7" w14:textId="77777777">
        <w:trPr>
          <w:trHeight w:val="1061"/>
        </w:trPr>
        <w:tc>
          <w:tcPr>
            <w:tcW w:w="966" w:type="dxa"/>
          </w:tcPr>
          <w:p w14:paraId="04CB043B" w14:textId="77777777" w:rsidR="002879FB" w:rsidRPr="001D025A" w:rsidRDefault="002879FB" w:rsidP="00933A22">
            <w:pPr>
              <w:spacing w:before="60" w:after="60"/>
              <w:jc w:val="center"/>
              <w:rPr>
                <w:sz w:val="26"/>
                <w:szCs w:val="26"/>
              </w:rPr>
            </w:pPr>
            <w:r w:rsidRPr="001D025A">
              <w:rPr>
                <w:sz w:val="26"/>
                <w:szCs w:val="26"/>
              </w:rPr>
              <w:t>4.10</w:t>
            </w:r>
          </w:p>
        </w:tc>
        <w:tc>
          <w:tcPr>
            <w:tcW w:w="6211" w:type="dxa"/>
          </w:tcPr>
          <w:p w14:paraId="7B6DF3F7" w14:textId="77777777" w:rsidR="002879FB" w:rsidRPr="001D025A" w:rsidRDefault="002879FB" w:rsidP="00874434">
            <w:pPr>
              <w:tabs>
                <w:tab w:val="left" w:pos="1710"/>
                <w:tab w:val="left" w:pos="1980"/>
              </w:tabs>
              <w:spacing w:before="60" w:after="60"/>
              <w:jc w:val="both"/>
              <w:rPr>
                <w:sz w:val="26"/>
                <w:szCs w:val="26"/>
              </w:rPr>
            </w:pPr>
            <w:r w:rsidRPr="001D025A">
              <w:rPr>
                <w:sz w:val="26"/>
                <w:szCs w:val="26"/>
              </w:rPr>
              <w:t xml:space="preserve">Data and Result Showing Relationship </w:t>
            </w:r>
            <w:r>
              <w:rPr>
                <w:sz w:val="26"/>
                <w:szCs w:val="26"/>
              </w:rPr>
              <w:t>Between</w:t>
            </w:r>
            <w:r w:rsidRPr="001D025A">
              <w:rPr>
                <w:sz w:val="26"/>
                <w:szCs w:val="26"/>
              </w:rPr>
              <w:t xml:space="preserve"> Teacher Styles and Teacher Efficacy of Government Higher Secondary School</w:t>
            </w:r>
          </w:p>
        </w:tc>
        <w:tc>
          <w:tcPr>
            <w:tcW w:w="707" w:type="dxa"/>
          </w:tcPr>
          <w:p w14:paraId="44355533" w14:textId="77777777" w:rsidR="002879FB" w:rsidRPr="001D025A" w:rsidRDefault="002879FB" w:rsidP="00D35028">
            <w:pPr>
              <w:tabs>
                <w:tab w:val="left" w:pos="1710"/>
                <w:tab w:val="left" w:pos="1980"/>
              </w:tabs>
              <w:spacing w:before="60" w:after="60"/>
              <w:jc w:val="center"/>
              <w:rPr>
                <w:sz w:val="26"/>
                <w:szCs w:val="26"/>
              </w:rPr>
            </w:pPr>
            <w:r>
              <w:rPr>
                <w:sz w:val="26"/>
                <w:szCs w:val="26"/>
              </w:rPr>
              <w:t>67</w:t>
            </w:r>
          </w:p>
        </w:tc>
      </w:tr>
      <w:tr w:rsidR="002879FB" w:rsidRPr="001D025A" w14:paraId="01E5A674" w14:textId="77777777">
        <w:trPr>
          <w:trHeight w:val="1061"/>
        </w:trPr>
        <w:tc>
          <w:tcPr>
            <w:tcW w:w="966" w:type="dxa"/>
          </w:tcPr>
          <w:p w14:paraId="52FE808C" w14:textId="77777777" w:rsidR="002879FB" w:rsidRPr="001D025A" w:rsidRDefault="002879FB" w:rsidP="00933A22">
            <w:pPr>
              <w:spacing w:before="60" w:after="60"/>
              <w:jc w:val="center"/>
              <w:rPr>
                <w:sz w:val="26"/>
                <w:szCs w:val="26"/>
              </w:rPr>
            </w:pPr>
            <w:r w:rsidRPr="001D025A">
              <w:rPr>
                <w:sz w:val="26"/>
                <w:szCs w:val="26"/>
              </w:rPr>
              <w:t>4.11</w:t>
            </w:r>
          </w:p>
        </w:tc>
        <w:tc>
          <w:tcPr>
            <w:tcW w:w="6211" w:type="dxa"/>
          </w:tcPr>
          <w:p w14:paraId="0896560D" w14:textId="77777777" w:rsidR="002879FB" w:rsidRPr="001D025A" w:rsidRDefault="002879FB" w:rsidP="00874434">
            <w:pPr>
              <w:spacing w:before="100" w:after="100"/>
              <w:jc w:val="both"/>
              <w:rPr>
                <w:sz w:val="26"/>
                <w:szCs w:val="26"/>
              </w:rPr>
            </w:pPr>
            <w:r w:rsidRPr="001D025A">
              <w:rPr>
                <w:sz w:val="26"/>
                <w:szCs w:val="26"/>
              </w:rPr>
              <w:t xml:space="preserve">Data and Result Showing Relationship </w:t>
            </w:r>
            <w:r>
              <w:rPr>
                <w:sz w:val="26"/>
                <w:szCs w:val="26"/>
              </w:rPr>
              <w:t>Between</w:t>
            </w:r>
            <w:r w:rsidRPr="001D025A">
              <w:rPr>
                <w:sz w:val="26"/>
                <w:szCs w:val="26"/>
              </w:rPr>
              <w:t xml:space="preserve"> </w:t>
            </w:r>
            <w:r>
              <w:rPr>
                <w:sz w:val="26"/>
                <w:szCs w:val="26"/>
              </w:rPr>
              <w:t xml:space="preserve">Teaching  Styles </w:t>
            </w:r>
            <w:r w:rsidRPr="001D025A">
              <w:rPr>
                <w:sz w:val="26"/>
                <w:szCs w:val="26"/>
              </w:rPr>
              <w:t>and Teacher Efficacy for Unaided Higher Secondary School Teachers</w:t>
            </w:r>
          </w:p>
        </w:tc>
        <w:tc>
          <w:tcPr>
            <w:tcW w:w="707" w:type="dxa"/>
          </w:tcPr>
          <w:p w14:paraId="0A6FE660" w14:textId="77777777" w:rsidR="002879FB" w:rsidRPr="001D025A" w:rsidRDefault="002879FB" w:rsidP="00D35028">
            <w:pPr>
              <w:spacing w:before="100" w:after="100"/>
              <w:jc w:val="center"/>
              <w:rPr>
                <w:sz w:val="26"/>
                <w:szCs w:val="26"/>
              </w:rPr>
            </w:pPr>
            <w:r>
              <w:rPr>
                <w:sz w:val="26"/>
                <w:szCs w:val="26"/>
              </w:rPr>
              <w:t>70</w:t>
            </w:r>
          </w:p>
        </w:tc>
      </w:tr>
      <w:tr w:rsidR="002879FB" w:rsidRPr="001D025A" w14:paraId="7739B8CD" w14:textId="77777777">
        <w:trPr>
          <w:trHeight w:val="1088"/>
        </w:trPr>
        <w:tc>
          <w:tcPr>
            <w:tcW w:w="966" w:type="dxa"/>
          </w:tcPr>
          <w:p w14:paraId="622F5EBF" w14:textId="77777777" w:rsidR="002879FB" w:rsidRPr="001D025A" w:rsidRDefault="002879FB" w:rsidP="00933A22">
            <w:pPr>
              <w:spacing w:before="60" w:after="60"/>
              <w:jc w:val="center"/>
              <w:rPr>
                <w:sz w:val="26"/>
                <w:szCs w:val="26"/>
              </w:rPr>
            </w:pPr>
            <w:r w:rsidRPr="001D025A">
              <w:rPr>
                <w:sz w:val="26"/>
                <w:szCs w:val="26"/>
              </w:rPr>
              <w:t>4.12</w:t>
            </w:r>
          </w:p>
        </w:tc>
        <w:tc>
          <w:tcPr>
            <w:tcW w:w="6211" w:type="dxa"/>
          </w:tcPr>
          <w:p w14:paraId="4E529E7A"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w:t>
            </w:r>
            <w:r>
              <w:rPr>
                <w:sz w:val="26"/>
                <w:szCs w:val="26"/>
              </w:rPr>
              <w:t xml:space="preserve"> </w:t>
            </w:r>
            <w:r w:rsidRPr="001D025A">
              <w:rPr>
                <w:sz w:val="26"/>
                <w:szCs w:val="26"/>
              </w:rPr>
              <w:t xml:space="preserve">'t' test </w:t>
            </w:r>
            <w:r>
              <w:rPr>
                <w:sz w:val="26"/>
                <w:szCs w:val="26"/>
              </w:rPr>
              <w:t>Between</w:t>
            </w:r>
            <w:r w:rsidRPr="001D025A">
              <w:rPr>
                <w:sz w:val="26"/>
                <w:szCs w:val="26"/>
              </w:rPr>
              <w:t xml:space="preserve"> </w:t>
            </w:r>
            <w:r>
              <w:rPr>
                <w:sz w:val="26"/>
                <w:szCs w:val="26"/>
              </w:rPr>
              <w:t xml:space="preserve">Mean Scores </w:t>
            </w:r>
            <w:r w:rsidRPr="001D025A">
              <w:rPr>
                <w:sz w:val="26"/>
                <w:szCs w:val="26"/>
              </w:rPr>
              <w:t xml:space="preserve">of </w:t>
            </w:r>
            <w:r>
              <w:rPr>
                <w:sz w:val="26"/>
                <w:szCs w:val="26"/>
              </w:rPr>
              <w:t xml:space="preserve">Teaching  Styles </w:t>
            </w:r>
            <w:r w:rsidRPr="001D025A">
              <w:rPr>
                <w:sz w:val="26"/>
                <w:szCs w:val="26"/>
              </w:rPr>
              <w:t>for Male and Female Higher Secondary School Teachers.</w:t>
            </w:r>
          </w:p>
        </w:tc>
        <w:tc>
          <w:tcPr>
            <w:tcW w:w="707" w:type="dxa"/>
          </w:tcPr>
          <w:p w14:paraId="52969E0A" w14:textId="77777777" w:rsidR="002879FB" w:rsidRPr="001D025A" w:rsidRDefault="002879FB" w:rsidP="00D35028">
            <w:pPr>
              <w:spacing w:before="100" w:after="100"/>
              <w:jc w:val="center"/>
              <w:rPr>
                <w:sz w:val="26"/>
                <w:szCs w:val="26"/>
              </w:rPr>
            </w:pPr>
            <w:r>
              <w:rPr>
                <w:sz w:val="26"/>
                <w:szCs w:val="26"/>
              </w:rPr>
              <w:t>73</w:t>
            </w:r>
          </w:p>
        </w:tc>
      </w:tr>
      <w:tr w:rsidR="002879FB" w:rsidRPr="001D025A" w14:paraId="5681B97A" w14:textId="77777777">
        <w:trPr>
          <w:trHeight w:val="1052"/>
        </w:trPr>
        <w:tc>
          <w:tcPr>
            <w:tcW w:w="966" w:type="dxa"/>
          </w:tcPr>
          <w:p w14:paraId="7C738223" w14:textId="77777777" w:rsidR="002879FB" w:rsidRPr="001D025A" w:rsidRDefault="002879FB" w:rsidP="00933A22">
            <w:pPr>
              <w:spacing w:before="60" w:after="60"/>
              <w:jc w:val="center"/>
              <w:rPr>
                <w:sz w:val="26"/>
                <w:szCs w:val="26"/>
              </w:rPr>
            </w:pPr>
            <w:r w:rsidRPr="001D025A">
              <w:rPr>
                <w:sz w:val="26"/>
                <w:szCs w:val="26"/>
              </w:rPr>
              <w:lastRenderedPageBreak/>
              <w:t>4.13</w:t>
            </w:r>
          </w:p>
        </w:tc>
        <w:tc>
          <w:tcPr>
            <w:tcW w:w="6211" w:type="dxa"/>
          </w:tcPr>
          <w:p w14:paraId="765467AE"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 't' test </w:t>
            </w:r>
            <w:r>
              <w:rPr>
                <w:sz w:val="26"/>
                <w:szCs w:val="26"/>
              </w:rPr>
              <w:t>Between</w:t>
            </w:r>
            <w:r w:rsidRPr="001D025A">
              <w:rPr>
                <w:sz w:val="26"/>
                <w:szCs w:val="26"/>
              </w:rPr>
              <w:t xml:space="preserve"> </w:t>
            </w:r>
            <w:r>
              <w:rPr>
                <w:sz w:val="26"/>
                <w:szCs w:val="26"/>
              </w:rPr>
              <w:t xml:space="preserve">Mean Scores </w:t>
            </w:r>
            <w:r w:rsidRPr="001D025A">
              <w:rPr>
                <w:sz w:val="26"/>
                <w:szCs w:val="26"/>
              </w:rPr>
              <w:t>of Teaching  Styles for Rural and Urban Higher Secondary School  Teachers.</w:t>
            </w:r>
          </w:p>
        </w:tc>
        <w:tc>
          <w:tcPr>
            <w:tcW w:w="707" w:type="dxa"/>
          </w:tcPr>
          <w:p w14:paraId="1F1A7EDD" w14:textId="77777777" w:rsidR="002879FB" w:rsidRPr="001D025A" w:rsidRDefault="002879FB" w:rsidP="00D35028">
            <w:pPr>
              <w:spacing w:before="100" w:after="100"/>
              <w:jc w:val="center"/>
              <w:rPr>
                <w:sz w:val="26"/>
                <w:szCs w:val="26"/>
              </w:rPr>
            </w:pPr>
            <w:r>
              <w:rPr>
                <w:sz w:val="26"/>
                <w:szCs w:val="26"/>
              </w:rPr>
              <w:t>76</w:t>
            </w:r>
          </w:p>
        </w:tc>
      </w:tr>
      <w:tr w:rsidR="002879FB" w:rsidRPr="001D025A" w14:paraId="2CCB3DF2" w14:textId="77777777">
        <w:trPr>
          <w:trHeight w:val="1025"/>
        </w:trPr>
        <w:tc>
          <w:tcPr>
            <w:tcW w:w="966" w:type="dxa"/>
          </w:tcPr>
          <w:p w14:paraId="49B56B51" w14:textId="77777777" w:rsidR="002879FB" w:rsidRPr="001D025A" w:rsidRDefault="002879FB" w:rsidP="00933A22">
            <w:pPr>
              <w:spacing w:before="60" w:after="60"/>
              <w:jc w:val="center"/>
              <w:rPr>
                <w:sz w:val="26"/>
                <w:szCs w:val="26"/>
              </w:rPr>
            </w:pPr>
            <w:r w:rsidRPr="001D025A">
              <w:rPr>
                <w:sz w:val="26"/>
                <w:szCs w:val="26"/>
              </w:rPr>
              <w:t>4.14</w:t>
            </w:r>
          </w:p>
        </w:tc>
        <w:tc>
          <w:tcPr>
            <w:tcW w:w="6211" w:type="dxa"/>
          </w:tcPr>
          <w:p w14:paraId="4FE2CEC7"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 't' Test  </w:t>
            </w:r>
            <w:r>
              <w:rPr>
                <w:sz w:val="26"/>
                <w:szCs w:val="26"/>
              </w:rPr>
              <w:t>Between</w:t>
            </w:r>
            <w:r w:rsidRPr="001D025A">
              <w:rPr>
                <w:sz w:val="26"/>
                <w:szCs w:val="26"/>
              </w:rPr>
              <w:t xml:space="preserve"> </w:t>
            </w:r>
            <w:r>
              <w:rPr>
                <w:sz w:val="26"/>
                <w:szCs w:val="26"/>
              </w:rPr>
              <w:t xml:space="preserve">Mean Scores </w:t>
            </w:r>
            <w:r w:rsidRPr="001D025A">
              <w:rPr>
                <w:sz w:val="26"/>
                <w:szCs w:val="26"/>
              </w:rPr>
              <w:t xml:space="preserve">of  </w:t>
            </w:r>
            <w:r>
              <w:rPr>
                <w:sz w:val="26"/>
                <w:szCs w:val="26"/>
              </w:rPr>
              <w:t xml:space="preserve">Teaching  Styles </w:t>
            </w:r>
            <w:r w:rsidRPr="001D025A">
              <w:rPr>
                <w:sz w:val="26"/>
                <w:szCs w:val="26"/>
              </w:rPr>
              <w:t xml:space="preserve"> for Government and Aided Higher Secondary School Teachers</w:t>
            </w:r>
          </w:p>
        </w:tc>
        <w:tc>
          <w:tcPr>
            <w:tcW w:w="707" w:type="dxa"/>
          </w:tcPr>
          <w:p w14:paraId="4B2385A7" w14:textId="77777777" w:rsidR="002879FB" w:rsidRPr="001D025A" w:rsidRDefault="002879FB" w:rsidP="00D35028">
            <w:pPr>
              <w:spacing w:before="100" w:after="100"/>
              <w:jc w:val="center"/>
              <w:rPr>
                <w:sz w:val="26"/>
                <w:szCs w:val="26"/>
              </w:rPr>
            </w:pPr>
            <w:r>
              <w:rPr>
                <w:sz w:val="26"/>
                <w:szCs w:val="26"/>
              </w:rPr>
              <w:t>79</w:t>
            </w:r>
          </w:p>
        </w:tc>
      </w:tr>
      <w:tr w:rsidR="002879FB" w:rsidRPr="001D025A" w14:paraId="60AEAF15" w14:textId="77777777">
        <w:trPr>
          <w:trHeight w:val="989"/>
        </w:trPr>
        <w:tc>
          <w:tcPr>
            <w:tcW w:w="966" w:type="dxa"/>
          </w:tcPr>
          <w:p w14:paraId="0C14446F" w14:textId="77777777" w:rsidR="002879FB" w:rsidRPr="001D025A" w:rsidRDefault="002879FB" w:rsidP="00933A22">
            <w:pPr>
              <w:spacing w:before="60" w:after="60"/>
              <w:jc w:val="center"/>
              <w:rPr>
                <w:sz w:val="26"/>
                <w:szCs w:val="26"/>
              </w:rPr>
            </w:pPr>
            <w:r w:rsidRPr="001D025A">
              <w:rPr>
                <w:sz w:val="26"/>
                <w:szCs w:val="26"/>
              </w:rPr>
              <w:t>4.15</w:t>
            </w:r>
          </w:p>
        </w:tc>
        <w:tc>
          <w:tcPr>
            <w:tcW w:w="6211" w:type="dxa"/>
          </w:tcPr>
          <w:p w14:paraId="00920FCC"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 't' Test  </w:t>
            </w:r>
            <w:r>
              <w:rPr>
                <w:sz w:val="26"/>
                <w:szCs w:val="26"/>
              </w:rPr>
              <w:t>Between</w:t>
            </w:r>
            <w:r w:rsidRPr="001D025A">
              <w:rPr>
                <w:sz w:val="26"/>
                <w:szCs w:val="26"/>
              </w:rPr>
              <w:t xml:space="preserve"> </w:t>
            </w:r>
            <w:r>
              <w:rPr>
                <w:sz w:val="26"/>
                <w:szCs w:val="26"/>
              </w:rPr>
              <w:t xml:space="preserve">Mean Scores </w:t>
            </w:r>
            <w:r w:rsidRPr="001D025A">
              <w:rPr>
                <w:sz w:val="26"/>
                <w:szCs w:val="26"/>
              </w:rPr>
              <w:t xml:space="preserve">of  </w:t>
            </w:r>
            <w:r>
              <w:rPr>
                <w:sz w:val="26"/>
                <w:szCs w:val="26"/>
              </w:rPr>
              <w:t xml:space="preserve">Teaching  Styles </w:t>
            </w:r>
            <w:r w:rsidRPr="001D025A">
              <w:rPr>
                <w:sz w:val="26"/>
                <w:szCs w:val="26"/>
              </w:rPr>
              <w:t xml:space="preserve"> for Government and Unaided Higher Secondary School Teachers</w:t>
            </w:r>
          </w:p>
        </w:tc>
        <w:tc>
          <w:tcPr>
            <w:tcW w:w="707" w:type="dxa"/>
          </w:tcPr>
          <w:p w14:paraId="7E74C4CC" w14:textId="77777777" w:rsidR="002879FB" w:rsidRPr="001D025A" w:rsidRDefault="002879FB" w:rsidP="00D35028">
            <w:pPr>
              <w:spacing w:before="100" w:after="100"/>
              <w:jc w:val="center"/>
              <w:rPr>
                <w:sz w:val="26"/>
                <w:szCs w:val="26"/>
              </w:rPr>
            </w:pPr>
            <w:r>
              <w:rPr>
                <w:sz w:val="26"/>
                <w:szCs w:val="26"/>
              </w:rPr>
              <w:t>82</w:t>
            </w:r>
          </w:p>
        </w:tc>
      </w:tr>
      <w:tr w:rsidR="002879FB" w:rsidRPr="001D025A" w14:paraId="4B3E290D" w14:textId="77777777">
        <w:trPr>
          <w:trHeight w:val="1079"/>
        </w:trPr>
        <w:tc>
          <w:tcPr>
            <w:tcW w:w="966" w:type="dxa"/>
          </w:tcPr>
          <w:p w14:paraId="287FB071" w14:textId="77777777" w:rsidR="002879FB" w:rsidRPr="001D025A" w:rsidRDefault="002879FB" w:rsidP="00933A22">
            <w:pPr>
              <w:spacing w:before="60" w:after="60"/>
              <w:jc w:val="center"/>
              <w:rPr>
                <w:sz w:val="26"/>
                <w:szCs w:val="26"/>
              </w:rPr>
            </w:pPr>
            <w:r w:rsidRPr="001D025A">
              <w:rPr>
                <w:sz w:val="26"/>
                <w:szCs w:val="26"/>
              </w:rPr>
              <w:t>4.16</w:t>
            </w:r>
          </w:p>
        </w:tc>
        <w:tc>
          <w:tcPr>
            <w:tcW w:w="6211" w:type="dxa"/>
          </w:tcPr>
          <w:p w14:paraId="45A0A389"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 't' Test  </w:t>
            </w:r>
            <w:r>
              <w:rPr>
                <w:sz w:val="26"/>
                <w:szCs w:val="26"/>
              </w:rPr>
              <w:t>Between</w:t>
            </w:r>
            <w:r w:rsidRPr="001D025A">
              <w:rPr>
                <w:sz w:val="26"/>
                <w:szCs w:val="26"/>
              </w:rPr>
              <w:t xml:space="preserve"> </w:t>
            </w:r>
            <w:r>
              <w:rPr>
                <w:sz w:val="26"/>
                <w:szCs w:val="26"/>
              </w:rPr>
              <w:t xml:space="preserve">Mean Scores </w:t>
            </w:r>
            <w:r w:rsidRPr="001D025A">
              <w:rPr>
                <w:sz w:val="26"/>
                <w:szCs w:val="26"/>
              </w:rPr>
              <w:t xml:space="preserve">of  </w:t>
            </w:r>
            <w:r>
              <w:rPr>
                <w:sz w:val="26"/>
                <w:szCs w:val="26"/>
              </w:rPr>
              <w:t xml:space="preserve">Teaching  Styles </w:t>
            </w:r>
            <w:r w:rsidRPr="001D025A">
              <w:rPr>
                <w:sz w:val="26"/>
                <w:szCs w:val="26"/>
              </w:rPr>
              <w:t>for Aided and Unaided Higher Secondary School Teachers</w:t>
            </w:r>
          </w:p>
        </w:tc>
        <w:tc>
          <w:tcPr>
            <w:tcW w:w="707" w:type="dxa"/>
          </w:tcPr>
          <w:p w14:paraId="3EAE995C" w14:textId="77777777" w:rsidR="002879FB" w:rsidRPr="001D025A" w:rsidRDefault="002879FB" w:rsidP="00D35028">
            <w:pPr>
              <w:spacing w:before="100" w:after="100"/>
              <w:jc w:val="center"/>
              <w:rPr>
                <w:sz w:val="26"/>
                <w:szCs w:val="26"/>
              </w:rPr>
            </w:pPr>
            <w:r>
              <w:rPr>
                <w:sz w:val="26"/>
                <w:szCs w:val="26"/>
              </w:rPr>
              <w:t>85</w:t>
            </w:r>
          </w:p>
        </w:tc>
      </w:tr>
      <w:tr w:rsidR="002879FB" w:rsidRPr="001D025A" w14:paraId="47186A7E" w14:textId="77777777">
        <w:trPr>
          <w:trHeight w:val="953"/>
        </w:trPr>
        <w:tc>
          <w:tcPr>
            <w:tcW w:w="966" w:type="dxa"/>
          </w:tcPr>
          <w:p w14:paraId="2AB9AE44" w14:textId="77777777" w:rsidR="002879FB" w:rsidRPr="001D025A" w:rsidRDefault="002879FB" w:rsidP="00933A22">
            <w:pPr>
              <w:spacing w:before="60" w:after="60"/>
              <w:jc w:val="center"/>
              <w:rPr>
                <w:sz w:val="26"/>
                <w:szCs w:val="26"/>
              </w:rPr>
            </w:pPr>
            <w:r w:rsidRPr="001D025A">
              <w:rPr>
                <w:sz w:val="26"/>
                <w:szCs w:val="26"/>
              </w:rPr>
              <w:t>4.17</w:t>
            </w:r>
          </w:p>
        </w:tc>
        <w:tc>
          <w:tcPr>
            <w:tcW w:w="6211" w:type="dxa"/>
          </w:tcPr>
          <w:p w14:paraId="305F38AD" w14:textId="77777777" w:rsidR="002879FB" w:rsidRPr="001D025A" w:rsidRDefault="002879FB" w:rsidP="00874434">
            <w:pPr>
              <w:spacing w:before="100" w:after="100"/>
              <w:jc w:val="both"/>
              <w:rPr>
                <w:sz w:val="26"/>
                <w:szCs w:val="26"/>
              </w:rPr>
            </w:pPr>
            <w:r w:rsidRPr="001D025A">
              <w:rPr>
                <w:sz w:val="26"/>
                <w:szCs w:val="26"/>
              </w:rPr>
              <w:t>Data and result of</w:t>
            </w:r>
            <w:r>
              <w:rPr>
                <w:sz w:val="26"/>
                <w:szCs w:val="26"/>
              </w:rPr>
              <w:t xml:space="preserve"> </w:t>
            </w:r>
            <w:r w:rsidRPr="001D025A">
              <w:rPr>
                <w:sz w:val="26"/>
                <w:szCs w:val="26"/>
              </w:rPr>
              <w:t xml:space="preserve">'t' test </w:t>
            </w:r>
            <w:r>
              <w:rPr>
                <w:sz w:val="26"/>
                <w:szCs w:val="26"/>
              </w:rPr>
              <w:t>Between</w:t>
            </w:r>
            <w:r w:rsidRPr="001D025A">
              <w:rPr>
                <w:sz w:val="26"/>
                <w:szCs w:val="26"/>
              </w:rPr>
              <w:t xml:space="preserve"> Mean Score of Teacher Efficacy for Male and Female Higher Secondary School Teachers.</w:t>
            </w:r>
          </w:p>
        </w:tc>
        <w:tc>
          <w:tcPr>
            <w:tcW w:w="707" w:type="dxa"/>
          </w:tcPr>
          <w:p w14:paraId="500E13BF" w14:textId="77777777" w:rsidR="002879FB" w:rsidRPr="001D025A" w:rsidRDefault="002879FB" w:rsidP="00D35028">
            <w:pPr>
              <w:spacing w:before="100" w:after="100"/>
              <w:jc w:val="center"/>
              <w:rPr>
                <w:sz w:val="26"/>
                <w:szCs w:val="26"/>
              </w:rPr>
            </w:pPr>
            <w:r>
              <w:rPr>
                <w:sz w:val="26"/>
                <w:szCs w:val="26"/>
              </w:rPr>
              <w:t>88</w:t>
            </w:r>
          </w:p>
        </w:tc>
      </w:tr>
      <w:tr w:rsidR="002879FB" w:rsidRPr="001D025A" w14:paraId="1A45759B" w14:textId="77777777">
        <w:trPr>
          <w:trHeight w:val="1160"/>
        </w:trPr>
        <w:tc>
          <w:tcPr>
            <w:tcW w:w="966" w:type="dxa"/>
          </w:tcPr>
          <w:p w14:paraId="0EBA3107" w14:textId="77777777" w:rsidR="002879FB" w:rsidRPr="001D025A" w:rsidRDefault="002879FB" w:rsidP="00933A22">
            <w:pPr>
              <w:spacing w:before="60" w:after="60"/>
              <w:jc w:val="center"/>
              <w:rPr>
                <w:sz w:val="26"/>
                <w:szCs w:val="26"/>
              </w:rPr>
            </w:pPr>
            <w:r w:rsidRPr="001D025A">
              <w:rPr>
                <w:sz w:val="26"/>
                <w:szCs w:val="26"/>
              </w:rPr>
              <w:t>4.18</w:t>
            </w:r>
          </w:p>
        </w:tc>
        <w:tc>
          <w:tcPr>
            <w:tcW w:w="6211" w:type="dxa"/>
          </w:tcPr>
          <w:p w14:paraId="17F79770" w14:textId="77777777" w:rsidR="002879FB" w:rsidRPr="001D025A" w:rsidRDefault="002879FB" w:rsidP="00874434">
            <w:pPr>
              <w:spacing w:before="100" w:after="100"/>
              <w:jc w:val="both"/>
              <w:rPr>
                <w:sz w:val="26"/>
                <w:szCs w:val="26"/>
              </w:rPr>
            </w:pPr>
            <w:r w:rsidRPr="001D025A">
              <w:rPr>
                <w:sz w:val="26"/>
                <w:szCs w:val="26"/>
              </w:rPr>
              <w:t>Data and Result of</w:t>
            </w:r>
            <w:r>
              <w:rPr>
                <w:sz w:val="26"/>
                <w:szCs w:val="26"/>
              </w:rPr>
              <w:t xml:space="preserve"> </w:t>
            </w:r>
            <w:r w:rsidRPr="001D025A">
              <w:rPr>
                <w:sz w:val="26"/>
                <w:szCs w:val="26"/>
              </w:rPr>
              <w:t xml:space="preserve">'t' test </w:t>
            </w:r>
            <w:r>
              <w:rPr>
                <w:sz w:val="26"/>
                <w:szCs w:val="26"/>
              </w:rPr>
              <w:t>Between</w:t>
            </w:r>
            <w:r w:rsidRPr="001D025A">
              <w:rPr>
                <w:sz w:val="26"/>
                <w:szCs w:val="26"/>
              </w:rPr>
              <w:t xml:space="preserve"> </w:t>
            </w:r>
            <w:r>
              <w:rPr>
                <w:sz w:val="26"/>
                <w:szCs w:val="26"/>
              </w:rPr>
              <w:t xml:space="preserve">Mean Scores </w:t>
            </w:r>
            <w:r w:rsidRPr="001D025A">
              <w:rPr>
                <w:sz w:val="26"/>
                <w:szCs w:val="26"/>
              </w:rPr>
              <w:t xml:space="preserve">of Teacher Efficacy for Urban and </w:t>
            </w:r>
            <w:smartTag w:uri="urn:schemas-microsoft-com:office:smarttags" w:element="place">
              <w:smartTag w:uri="urn:schemas-microsoft-com:office:smarttags" w:element="PlaceName">
                <w:r w:rsidRPr="001D025A">
                  <w:rPr>
                    <w:sz w:val="26"/>
                    <w:szCs w:val="26"/>
                  </w:rPr>
                  <w:t>Rural</w:t>
                </w:r>
              </w:smartTag>
              <w:r w:rsidRPr="001D025A">
                <w:rPr>
                  <w:sz w:val="26"/>
                  <w:szCs w:val="26"/>
                </w:rPr>
                <w:t xml:space="preserve"> </w:t>
              </w:r>
              <w:smartTag w:uri="urn:schemas-microsoft-com:office:smarttags" w:element="PlaceName">
                <w:r w:rsidRPr="001D025A">
                  <w:rPr>
                    <w:sz w:val="26"/>
                    <w:szCs w:val="26"/>
                  </w:rPr>
                  <w:t>Higher</w:t>
                </w:r>
              </w:smartTag>
              <w:r w:rsidRPr="001D025A">
                <w:rPr>
                  <w:sz w:val="26"/>
                  <w:szCs w:val="26"/>
                </w:rPr>
                <w:t xml:space="preserve"> </w:t>
              </w:r>
              <w:smartTag w:uri="urn:schemas-microsoft-com:office:smarttags" w:element="PlaceType">
                <w:r w:rsidRPr="001D025A">
                  <w:rPr>
                    <w:sz w:val="26"/>
                    <w:szCs w:val="26"/>
                  </w:rPr>
                  <w:t>Secondary School</w:t>
                </w:r>
              </w:smartTag>
            </w:smartTag>
            <w:r w:rsidRPr="001D025A">
              <w:rPr>
                <w:sz w:val="26"/>
                <w:szCs w:val="26"/>
              </w:rPr>
              <w:t xml:space="preserve">  Teachers.</w:t>
            </w:r>
          </w:p>
        </w:tc>
        <w:tc>
          <w:tcPr>
            <w:tcW w:w="707" w:type="dxa"/>
          </w:tcPr>
          <w:p w14:paraId="10795884" w14:textId="77777777" w:rsidR="002879FB" w:rsidRPr="001D025A" w:rsidRDefault="002879FB" w:rsidP="00D35028">
            <w:pPr>
              <w:spacing w:before="100" w:after="100"/>
              <w:jc w:val="center"/>
              <w:rPr>
                <w:sz w:val="26"/>
                <w:szCs w:val="26"/>
              </w:rPr>
            </w:pPr>
            <w:r>
              <w:rPr>
                <w:sz w:val="26"/>
                <w:szCs w:val="26"/>
              </w:rPr>
              <w:t>89</w:t>
            </w:r>
          </w:p>
        </w:tc>
      </w:tr>
      <w:tr w:rsidR="002879FB" w:rsidRPr="001D025A" w14:paraId="3976F305" w14:textId="77777777">
        <w:trPr>
          <w:trHeight w:val="1061"/>
        </w:trPr>
        <w:tc>
          <w:tcPr>
            <w:tcW w:w="966" w:type="dxa"/>
          </w:tcPr>
          <w:p w14:paraId="75BD70E1" w14:textId="77777777" w:rsidR="002879FB" w:rsidRPr="001D025A" w:rsidRDefault="002879FB" w:rsidP="00933A22">
            <w:pPr>
              <w:spacing w:before="60" w:after="60"/>
              <w:jc w:val="center"/>
              <w:rPr>
                <w:sz w:val="26"/>
                <w:szCs w:val="26"/>
              </w:rPr>
            </w:pPr>
            <w:r w:rsidRPr="001D025A">
              <w:rPr>
                <w:sz w:val="26"/>
                <w:szCs w:val="26"/>
              </w:rPr>
              <w:t>4.19</w:t>
            </w:r>
          </w:p>
        </w:tc>
        <w:tc>
          <w:tcPr>
            <w:tcW w:w="6211" w:type="dxa"/>
          </w:tcPr>
          <w:p w14:paraId="7FA06311"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w:t>
            </w:r>
            <w:r>
              <w:rPr>
                <w:sz w:val="26"/>
                <w:szCs w:val="26"/>
              </w:rPr>
              <w:t xml:space="preserve"> </w:t>
            </w:r>
            <w:r w:rsidRPr="001D025A">
              <w:rPr>
                <w:sz w:val="26"/>
                <w:szCs w:val="26"/>
              </w:rPr>
              <w:t xml:space="preserve">t' Test </w:t>
            </w:r>
            <w:r>
              <w:rPr>
                <w:sz w:val="26"/>
                <w:szCs w:val="26"/>
              </w:rPr>
              <w:t>Between</w:t>
            </w:r>
            <w:r w:rsidRPr="001D025A">
              <w:rPr>
                <w:sz w:val="26"/>
                <w:szCs w:val="26"/>
              </w:rPr>
              <w:t xml:space="preserve"> </w:t>
            </w:r>
            <w:r>
              <w:rPr>
                <w:sz w:val="26"/>
                <w:szCs w:val="26"/>
              </w:rPr>
              <w:t xml:space="preserve">Mean Scores </w:t>
            </w:r>
            <w:r w:rsidRPr="001D025A">
              <w:rPr>
                <w:sz w:val="26"/>
                <w:szCs w:val="26"/>
              </w:rPr>
              <w:t>of Teacher for Government and Aided Higher Secondary School  Teachers.</w:t>
            </w:r>
          </w:p>
        </w:tc>
        <w:tc>
          <w:tcPr>
            <w:tcW w:w="707" w:type="dxa"/>
          </w:tcPr>
          <w:p w14:paraId="470582C7" w14:textId="77777777" w:rsidR="002879FB" w:rsidRPr="001D025A" w:rsidRDefault="002879FB" w:rsidP="00D35028">
            <w:pPr>
              <w:spacing w:before="100" w:after="100"/>
              <w:jc w:val="center"/>
              <w:rPr>
                <w:sz w:val="26"/>
                <w:szCs w:val="26"/>
              </w:rPr>
            </w:pPr>
            <w:r>
              <w:rPr>
                <w:sz w:val="26"/>
                <w:szCs w:val="26"/>
              </w:rPr>
              <w:t>90</w:t>
            </w:r>
          </w:p>
        </w:tc>
      </w:tr>
      <w:tr w:rsidR="002879FB" w:rsidRPr="001D025A" w14:paraId="5A4E91EC" w14:textId="77777777">
        <w:trPr>
          <w:trHeight w:val="1061"/>
        </w:trPr>
        <w:tc>
          <w:tcPr>
            <w:tcW w:w="966" w:type="dxa"/>
          </w:tcPr>
          <w:p w14:paraId="2355E1C8" w14:textId="77777777" w:rsidR="002879FB" w:rsidRPr="001D025A" w:rsidRDefault="002879FB" w:rsidP="00933A22">
            <w:pPr>
              <w:spacing w:before="60" w:after="60"/>
              <w:jc w:val="center"/>
              <w:rPr>
                <w:sz w:val="26"/>
                <w:szCs w:val="26"/>
              </w:rPr>
            </w:pPr>
            <w:r w:rsidRPr="001D025A">
              <w:rPr>
                <w:sz w:val="26"/>
                <w:szCs w:val="26"/>
              </w:rPr>
              <w:t>4.20</w:t>
            </w:r>
          </w:p>
        </w:tc>
        <w:tc>
          <w:tcPr>
            <w:tcW w:w="6211" w:type="dxa"/>
          </w:tcPr>
          <w:p w14:paraId="30C37CC4"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w:t>
            </w:r>
            <w:r>
              <w:rPr>
                <w:sz w:val="26"/>
                <w:szCs w:val="26"/>
              </w:rPr>
              <w:t xml:space="preserve"> </w:t>
            </w:r>
            <w:r w:rsidRPr="001D025A">
              <w:rPr>
                <w:sz w:val="26"/>
                <w:szCs w:val="26"/>
              </w:rPr>
              <w:t xml:space="preserve">'t' test </w:t>
            </w:r>
            <w:r>
              <w:rPr>
                <w:sz w:val="26"/>
                <w:szCs w:val="26"/>
              </w:rPr>
              <w:t>Between</w:t>
            </w:r>
            <w:r w:rsidRPr="001D025A">
              <w:rPr>
                <w:sz w:val="26"/>
                <w:szCs w:val="26"/>
              </w:rPr>
              <w:t xml:space="preserve"> </w:t>
            </w:r>
            <w:r>
              <w:rPr>
                <w:sz w:val="26"/>
                <w:szCs w:val="26"/>
              </w:rPr>
              <w:t xml:space="preserve">Mean Scores </w:t>
            </w:r>
            <w:r w:rsidRPr="001D025A">
              <w:rPr>
                <w:sz w:val="26"/>
                <w:szCs w:val="26"/>
              </w:rPr>
              <w:t>of Teacher Efficacy for Government and Unaided Higher Secondary School Teachers.</w:t>
            </w:r>
          </w:p>
        </w:tc>
        <w:tc>
          <w:tcPr>
            <w:tcW w:w="707" w:type="dxa"/>
          </w:tcPr>
          <w:p w14:paraId="56962D24" w14:textId="77777777" w:rsidR="002879FB" w:rsidRPr="001D025A" w:rsidRDefault="002879FB" w:rsidP="00D35028">
            <w:pPr>
              <w:spacing w:before="100" w:after="100"/>
              <w:jc w:val="center"/>
              <w:rPr>
                <w:sz w:val="26"/>
                <w:szCs w:val="26"/>
              </w:rPr>
            </w:pPr>
            <w:r>
              <w:rPr>
                <w:sz w:val="26"/>
                <w:szCs w:val="26"/>
              </w:rPr>
              <w:t>91</w:t>
            </w:r>
          </w:p>
        </w:tc>
      </w:tr>
      <w:tr w:rsidR="002879FB" w:rsidRPr="001D025A" w14:paraId="623A9508" w14:textId="77777777">
        <w:trPr>
          <w:trHeight w:val="1061"/>
        </w:trPr>
        <w:tc>
          <w:tcPr>
            <w:tcW w:w="966" w:type="dxa"/>
          </w:tcPr>
          <w:p w14:paraId="1340EE64" w14:textId="77777777" w:rsidR="002879FB" w:rsidRPr="001D025A" w:rsidRDefault="002879FB" w:rsidP="00933A22">
            <w:pPr>
              <w:spacing w:before="60" w:after="60"/>
              <w:jc w:val="center"/>
              <w:rPr>
                <w:sz w:val="26"/>
                <w:szCs w:val="26"/>
              </w:rPr>
            </w:pPr>
            <w:r w:rsidRPr="001D025A">
              <w:rPr>
                <w:sz w:val="26"/>
                <w:szCs w:val="26"/>
              </w:rPr>
              <w:t>4.21</w:t>
            </w:r>
          </w:p>
        </w:tc>
        <w:tc>
          <w:tcPr>
            <w:tcW w:w="6211" w:type="dxa"/>
          </w:tcPr>
          <w:p w14:paraId="3D063C22" w14:textId="77777777" w:rsidR="002879FB" w:rsidRPr="001D025A" w:rsidRDefault="002879FB" w:rsidP="00874434">
            <w:pPr>
              <w:spacing w:before="100" w:after="100"/>
              <w:jc w:val="both"/>
              <w:rPr>
                <w:sz w:val="26"/>
                <w:szCs w:val="26"/>
              </w:rPr>
            </w:pPr>
            <w:r w:rsidRPr="001D025A">
              <w:rPr>
                <w:sz w:val="26"/>
                <w:szCs w:val="26"/>
              </w:rPr>
              <w:t xml:space="preserve">Data and </w:t>
            </w:r>
            <w:r>
              <w:rPr>
                <w:sz w:val="26"/>
                <w:szCs w:val="26"/>
              </w:rPr>
              <w:t xml:space="preserve">Results </w:t>
            </w:r>
            <w:r w:rsidRPr="001D025A">
              <w:rPr>
                <w:sz w:val="26"/>
                <w:szCs w:val="26"/>
              </w:rPr>
              <w:t xml:space="preserve"> of 't' test  </w:t>
            </w:r>
            <w:r>
              <w:rPr>
                <w:sz w:val="26"/>
                <w:szCs w:val="26"/>
              </w:rPr>
              <w:t>Between</w:t>
            </w:r>
            <w:r w:rsidRPr="001D025A">
              <w:rPr>
                <w:sz w:val="26"/>
                <w:szCs w:val="26"/>
              </w:rPr>
              <w:t xml:space="preserve"> </w:t>
            </w:r>
            <w:r>
              <w:rPr>
                <w:sz w:val="26"/>
                <w:szCs w:val="26"/>
              </w:rPr>
              <w:t xml:space="preserve">Mean Scores </w:t>
            </w:r>
            <w:r w:rsidRPr="001D025A">
              <w:rPr>
                <w:sz w:val="26"/>
                <w:szCs w:val="26"/>
              </w:rPr>
              <w:t>of Teacher Efficacy for Aided and Unaided Higher Secondary School Teachers.</w:t>
            </w:r>
          </w:p>
        </w:tc>
        <w:tc>
          <w:tcPr>
            <w:tcW w:w="707" w:type="dxa"/>
          </w:tcPr>
          <w:p w14:paraId="333DBAF8" w14:textId="77777777" w:rsidR="002879FB" w:rsidRPr="001D025A" w:rsidRDefault="002879FB" w:rsidP="00D35028">
            <w:pPr>
              <w:spacing w:before="100" w:after="100"/>
              <w:jc w:val="center"/>
              <w:rPr>
                <w:sz w:val="26"/>
                <w:szCs w:val="26"/>
              </w:rPr>
            </w:pPr>
            <w:r>
              <w:rPr>
                <w:sz w:val="26"/>
                <w:szCs w:val="26"/>
              </w:rPr>
              <w:t>92</w:t>
            </w:r>
          </w:p>
        </w:tc>
      </w:tr>
    </w:tbl>
    <w:p w14:paraId="7C74450B" w14:textId="77777777" w:rsidR="002879FB" w:rsidRDefault="002879FB" w:rsidP="00EA4BEC"/>
    <w:p w14:paraId="6CDA993C" w14:textId="26DE1EE9" w:rsidR="002879FB" w:rsidRDefault="002879FB"/>
    <w:p w14:paraId="3254A743" w14:textId="74A18E47" w:rsidR="002879FB" w:rsidRDefault="002879FB"/>
    <w:p w14:paraId="74DC2AEF" w14:textId="3D67F774" w:rsidR="002879FB" w:rsidRDefault="002879FB"/>
    <w:p w14:paraId="588CF4E1" w14:textId="329B507A" w:rsidR="002879FB" w:rsidRDefault="002879FB"/>
    <w:p w14:paraId="0B6B3203" w14:textId="2A6A60D4" w:rsidR="002879FB" w:rsidRDefault="002879FB"/>
    <w:p w14:paraId="4E116049" w14:textId="0BA79E00" w:rsidR="002879FB" w:rsidRDefault="002879FB"/>
    <w:p w14:paraId="3865126F" w14:textId="1880FB27" w:rsidR="002879FB" w:rsidRDefault="002879FB"/>
    <w:p w14:paraId="272FBDF1" w14:textId="6D9697EC" w:rsidR="002879FB" w:rsidRDefault="002879FB"/>
    <w:p w14:paraId="4A992DAF" w14:textId="77777777" w:rsidR="002879FB" w:rsidRPr="00B10895" w:rsidRDefault="002879FB" w:rsidP="00B565C6">
      <w:pPr>
        <w:spacing w:before="100" w:after="100" w:line="480" w:lineRule="auto"/>
        <w:jc w:val="center"/>
        <w:rPr>
          <w:b/>
          <w:sz w:val="36"/>
          <w:szCs w:val="26"/>
        </w:rPr>
      </w:pPr>
      <w:r w:rsidRPr="00B10895">
        <w:rPr>
          <w:b/>
          <w:sz w:val="36"/>
          <w:szCs w:val="26"/>
        </w:rPr>
        <w:lastRenderedPageBreak/>
        <w:t>INTRODUCTION</w:t>
      </w:r>
    </w:p>
    <w:p w14:paraId="717A6F42" w14:textId="77777777" w:rsidR="002879FB" w:rsidRPr="00BC50A3" w:rsidRDefault="002879FB" w:rsidP="000E74BA">
      <w:pPr>
        <w:spacing w:before="100" w:after="100" w:line="480" w:lineRule="auto"/>
        <w:ind w:firstLine="720"/>
        <w:jc w:val="both"/>
        <w:rPr>
          <w:sz w:val="26"/>
          <w:szCs w:val="26"/>
        </w:rPr>
      </w:pPr>
      <w:r w:rsidRPr="00BC50A3">
        <w:rPr>
          <w:sz w:val="26"/>
          <w:szCs w:val="26"/>
        </w:rPr>
        <w:t xml:space="preserve">Teaching and learning processes are the inevitable parts of any formal system </w:t>
      </w:r>
      <w:r>
        <w:rPr>
          <w:sz w:val="26"/>
          <w:szCs w:val="26"/>
        </w:rPr>
        <w:t>of education all over the world</w:t>
      </w:r>
      <w:r w:rsidRPr="00BC50A3">
        <w:rPr>
          <w:sz w:val="26"/>
          <w:szCs w:val="26"/>
        </w:rPr>
        <w:t xml:space="preserve">. These two processes are integrated for the transaction of curricular objectives. Even through teacher’s role is not limitted to impart a bundle of knowledge </w:t>
      </w:r>
      <w:r>
        <w:rPr>
          <w:sz w:val="26"/>
          <w:szCs w:val="26"/>
        </w:rPr>
        <w:t>to</w:t>
      </w:r>
      <w:r w:rsidRPr="00BC50A3">
        <w:rPr>
          <w:sz w:val="26"/>
          <w:szCs w:val="26"/>
        </w:rPr>
        <w:t xml:space="preserve"> students</w:t>
      </w:r>
      <w:r>
        <w:rPr>
          <w:sz w:val="26"/>
          <w:szCs w:val="26"/>
        </w:rPr>
        <w:t>,</w:t>
      </w:r>
      <w:r w:rsidRPr="00BC50A3">
        <w:rPr>
          <w:sz w:val="26"/>
          <w:szCs w:val="26"/>
        </w:rPr>
        <w:t xml:space="preserve"> </w:t>
      </w:r>
      <w:r>
        <w:rPr>
          <w:sz w:val="26"/>
          <w:szCs w:val="26"/>
        </w:rPr>
        <w:t>i</w:t>
      </w:r>
      <w:r w:rsidRPr="00BC50A3">
        <w:rPr>
          <w:sz w:val="26"/>
          <w:szCs w:val="26"/>
        </w:rPr>
        <w:t>t has a major</w:t>
      </w:r>
      <w:r>
        <w:rPr>
          <w:sz w:val="26"/>
          <w:szCs w:val="26"/>
        </w:rPr>
        <w:t xml:space="preserve"> role</w:t>
      </w:r>
      <w:r w:rsidRPr="00BC50A3">
        <w:rPr>
          <w:sz w:val="26"/>
          <w:szCs w:val="26"/>
        </w:rPr>
        <w:t xml:space="preserve"> to play in education. Even now the very term ‘teacher’ is mainly attached to teaching. Through teaching</w:t>
      </w:r>
      <w:r>
        <w:rPr>
          <w:sz w:val="26"/>
          <w:szCs w:val="26"/>
        </w:rPr>
        <w:t>,</w:t>
      </w:r>
      <w:r w:rsidRPr="00BC50A3">
        <w:rPr>
          <w:sz w:val="26"/>
          <w:szCs w:val="26"/>
        </w:rPr>
        <w:t xml:space="preserve"> curricular objectives are imparted to the pupils. </w:t>
      </w:r>
    </w:p>
    <w:p w14:paraId="010B2B45" w14:textId="77777777" w:rsidR="002879FB" w:rsidRPr="00BC50A3" w:rsidRDefault="002879FB" w:rsidP="000E74BA">
      <w:pPr>
        <w:spacing w:before="100" w:after="100" w:line="480" w:lineRule="auto"/>
        <w:jc w:val="both"/>
        <w:rPr>
          <w:sz w:val="26"/>
          <w:szCs w:val="26"/>
        </w:rPr>
      </w:pPr>
      <w:r w:rsidRPr="00BC50A3">
        <w:rPr>
          <w:sz w:val="26"/>
          <w:szCs w:val="26"/>
        </w:rPr>
        <w:t xml:space="preserve">        In the field of education the teachers have pivotal position. They can influence the learners in variety of ways. Through the teaching process</w:t>
      </w:r>
      <w:r>
        <w:rPr>
          <w:sz w:val="26"/>
          <w:szCs w:val="26"/>
        </w:rPr>
        <w:t>,</w:t>
      </w:r>
      <w:r w:rsidRPr="00BC50A3">
        <w:rPr>
          <w:sz w:val="26"/>
          <w:szCs w:val="26"/>
        </w:rPr>
        <w:t xml:space="preserve"> teachers are taking part in the process of bridling</w:t>
      </w:r>
      <w:r>
        <w:rPr>
          <w:sz w:val="26"/>
          <w:szCs w:val="26"/>
        </w:rPr>
        <w:t xml:space="preserve"> a new society</w:t>
      </w:r>
      <w:r w:rsidRPr="00BC50A3">
        <w:rPr>
          <w:sz w:val="26"/>
          <w:szCs w:val="26"/>
        </w:rPr>
        <w:t>.</w:t>
      </w:r>
      <w:r>
        <w:rPr>
          <w:sz w:val="26"/>
          <w:szCs w:val="26"/>
        </w:rPr>
        <w:t xml:space="preserve"> Kotha</w:t>
      </w:r>
      <w:r w:rsidRPr="00BC50A3">
        <w:rPr>
          <w:sz w:val="26"/>
          <w:szCs w:val="26"/>
        </w:rPr>
        <w:t>ri Commission</w:t>
      </w:r>
      <w:r>
        <w:rPr>
          <w:sz w:val="26"/>
          <w:szCs w:val="26"/>
        </w:rPr>
        <w:t xml:space="preserve"> (1964-66)</w:t>
      </w:r>
      <w:r w:rsidRPr="00BC50A3">
        <w:rPr>
          <w:sz w:val="26"/>
          <w:szCs w:val="26"/>
        </w:rPr>
        <w:t xml:space="preserve"> has rightly remarked that “the destiny of </w:t>
      </w:r>
      <w:smartTag w:uri="urn:schemas-microsoft-com:office:smarttags" w:element="country-region">
        <w:smartTag w:uri="urn:schemas-microsoft-com:office:smarttags" w:element="place">
          <w:r w:rsidRPr="00BC50A3">
            <w:rPr>
              <w:sz w:val="26"/>
              <w:szCs w:val="26"/>
            </w:rPr>
            <w:t>India</w:t>
          </w:r>
        </w:smartTag>
      </w:smartTag>
      <w:r w:rsidRPr="00BC50A3">
        <w:rPr>
          <w:sz w:val="26"/>
          <w:szCs w:val="26"/>
        </w:rPr>
        <w:t xml:space="preserve"> is being shaped in </w:t>
      </w:r>
      <w:r>
        <w:rPr>
          <w:sz w:val="26"/>
          <w:szCs w:val="26"/>
        </w:rPr>
        <w:t>her</w:t>
      </w:r>
      <w:r w:rsidRPr="00BC50A3">
        <w:rPr>
          <w:sz w:val="26"/>
          <w:szCs w:val="26"/>
        </w:rPr>
        <w:t xml:space="preserve"> class rooms”. Teachers are expected to work in complex multicultural educational setting</w:t>
      </w:r>
      <w:r>
        <w:rPr>
          <w:sz w:val="26"/>
          <w:szCs w:val="26"/>
        </w:rPr>
        <w:t>s and</w:t>
      </w:r>
      <w:r w:rsidRPr="00BC50A3">
        <w:rPr>
          <w:sz w:val="26"/>
          <w:szCs w:val="26"/>
        </w:rPr>
        <w:t xml:space="preserve"> to provide good educational experience for all children</w:t>
      </w:r>
      <w:r>
        <w:rPr>
          <w:sz w:val="26"/>
          <w:szCs w:val="26"/>
        </w:rPr>
        <w:t>.</w:t>
      </w:r>
      <w:r w:rsidRPr="00BC50A3">
        <w:rPr>
          <w:sz w:val="26"/>
          <w:szCs w:val="26"/>
        </w:rPr>
        <w:t xml:space="preserve"> </w:t>
      </w:r>
    </w:p>
    <w:p w14:paraId="2487A5F3" w14:textId="77777777" w:rsidR="002879FB" w:rsidRPr="00BC50A3" w:rsidRDefault="002879FB" w:rsidP="000E74BA">
      <w:pPr>
        <w:spacing w:before="100" w:after="100" w:line="480" w:lineRule="auto"/>
        <w:jc w:val="both"/>
        <w:rPr>
          <w:sz w:val="26"/>
          <w:szCs w:val="26"/>
        </w:rPr>
      </w:pPr>
      <w:r w:rsidRPr="00BC50A3">
        <w:rPr>
          <w:sz w:val="26"/>
          <w:szCs w:val="26"/>
        </w:rPr>
        <w:t xml:space="preserve">        Providing apt learning experiences to learners is the biggest task assigned to teachers. Though it is purely based on the methods of teaching, it has relation with the teaching style of teachers. The process of maintaining a calm and productive class room environment starts with the teachers. Students look to the teachers for consistency and safety in the class room. Some learne</w:t>
      </w:r>
      <w:r>
        <w:rPr>
          <w:sz w:val="26"/>
          <w:szCs w:val="26"/>
        </w:rPr>
        <w:t>rs will become anxious and with</w:t>
      </w:r>
      <w:r w:rsidRPr="00BC50A3">
        <w:rPr>
          <w:sz w:val="26"/>
          <w:szCs w:val="26"/>
        </w:rPr>
        <w:t>draw if it appears that a teacher</w:t>
      </w:r>
      <w:r>
        <w:rPr>
          <w:sz w:val="26"/>
          <w:szCs w:val="26"/>
        </w:rPr>
        <w:t xml:space="preserve"> can</w:t>
      </w:r>
      <w:r w:rsidRPr="00BC50A3">
        <w:rPr>
          <w:sz w:val="26"/>
          <w:szCs w:val="26"/>
        </w:rPr>
        <w:t>not handle behavio</w:t>
      </w:r>
      <w:r>
        <w:rPr>
          <w:sz w:val="26"/>
          <w:szCs w:val="26"/>
        </w:rPr>
        <w:t>ural</w:t>
      </w:r>
      <w:r w:rsidRPr="00BC50A3">
        <w:rPr>
          <w:sz w:val="26"/>
          <w:szCs w:val="26"/>
        </w:rPr>
        <w:t xml:space="preserve"> problems. Other</w:t>
      </w:r>
      <w:r>
        <w:rPr>
          <w:sz w:val="26"/>
          <w:szCs w:val="26"/>
        </w:rPr>
        <w:t xml:space="preserve"> </w:t>
      </w:r>
      <w:r w:rsidRPr="00BC50A3">
        <w:rPr>
          <w:sz w:val="26"/>
          <w:szCs w:val="26"/>
        </w:rPr>
        <w:t>students, however, will retaliate if they feel a teacher is over reacting to a situation in a hostile and unnecessary way</w:t>
      </w:r>
      <w:r>
        <w:rPr>
          <w:sz w:val="26"/>
          <w:szCs w:val="26"/>
        </w:rPr>
        <w:t>.</w:t>
      </w:r>
      <w:r w:rsidRPr="00BC50A3">
        <w:rPr>
          <w:sz w:val="26"/>
          <w:szCs w:val="26"/>
        </w:rPr>
        <w:t xml:space="preserve"> Hence the teaching style can influence the learning </w:t>
      </w:r>
      <w:r w:rsidRPr="00BC50A3">
        <w:rPr>
          <w:sz w:val="26"/>
          <w:szCs w:val="26"/>
        </w:rPr>
        <w:lastRenderedPageBreak/>
        <w:t>processes</w:t>
      </w:r>
      <w:r>
        <w:rPr>
          <w:sz w:val="26"/>
          <w:szCs w:val="26"/>
        </w:rPr>
        <w:t>.</w:t>
      </w:r>
      <w:r w:rsidRPr="00BC50A3">
        <w:rPr>
          <w:sz w:val="26"/>
          <w:szCs w:val="26"/>
        </w:rPr>
        <w:t xml:space="preserve"> Every teacher has his/her own style of teaching and it influences the learning process of the learners.</w:t>
      </w:r>
    </w:p>
    <w:p w14:paraId="02F61161" w14:textId="77777777" w:rsidR="002879FB" w:rsidRPr="00BC50A3" w:rsidRDefault="002879FB" w:rsidP="000E74BA">
      <w:pPr>
        <w:spacing w:before="100" w:after="100" w:line="480" w:lineRule="auto"/>
        <w:jc w:val="both"/>
        <w:rPr>
          <w:sz w:val="26"/>
          <w:szCs w:val="26"/>
        </w:rPr>
      </w:pPr>
      <w:r w:rsidRPr="00BC50A3">
        <w:rPr>
          <w:sz w:val="26"/>
          <w:szCs w:val="26"/>
        </w:rPr>
        <w:t xml:space="preserve">           Effective teachers are those who understand the knowledge base</w:t>
      </w:r>
      <w:r>
        <w:rPr>
          <w:sz w:val="26"/>
          <w:szCs w:val="26"/>
        </w:rPr>
        <w:t>d</w:t>
      </w:r>
      <w:r w:rsidRPr="00BC50A3">
        <w:rPr>
          <w:sz w:val="26"/>
          <w:szCs w:val="26"/>
        </w:rPr>
        <w:t xml:space="preserve"> on teaching</w:t>
      </w:r>
      <w:r>
        <w:rPr>
          <w:sz w:val="26"/>
          <w:szCs w:val="26"/>
        </w:rPr>
        <w:t>,</w:t>
      </w:r>
      <w:r w:rsidRPr="00BC50A3">
        <w:rPr>
          <w:sz w:val="26"/>
          <w:szCs w:val="26"/>
        </w:rPr>
        <w:t xml:space="preserve"> can execute a repertoire of best practices, have attitudes and skills necessary for reflection and problem solving and consider learning to teach a life long process. Effective teachers have the dispositions and skills to approach all aspects of their work in a reflective, collegial and problem solving manner</w:t>
      </w:r>
      <w:r>
        <w:rPr>
          <w:sz w:val="26"/>
          <w:szCs w:val="26"/>
        </w:rPr>
        <w:t>.</w:t>
      </w:r>
      <w:r w:rsidRPr="00BC50A3">
        <w:rPr>
          <w:sz w:val="26"/>
          <w:szCs w:val="26"/>
        </w:rPr>
        <w:t xml:space="preserve"> Teachers become increasingly effective through attention to their own learning and development of their </w:t>
      </w:r>
      <w:r>
        <w:rPr>
          <w:sz w:val="26"/>
          <w:szCs w:val="26"/>
        </w:rPr>
        <w:t xml:space="preserve">own particular attributes </w:t>
      </w:r>
      <w:r w:rsidRPr="00BC50A3">
        <w:rPr>
          <w:sz w:val="26"/>
          <w:szCs w:val="26"/>
        </w:rPr>
        <w:t>and skills. Becoming truly effective teachers requires replacing na</w:t>
      </w:r>
      <w:r>
        <w:rPr>
          <w:sz w:val="26"/>
          <w:szCs w:val="26"/>
        </w:rPr>
        <w:t>i</w:t>
      </w:r>
      <w:r w:rsidRPr="00BC50A3">
        <w:rPr>
          <w:sz w:val="26"/>
          <w:szCs w:val="26"/>
        </w:rPr>
        <w:t xml:space="preserve">ve and sometimes incorrect conceptions of teaching with more complete knowledge structures and understanding about teaching and </w:t>
      </w:r>
      <w:r>
        <w:rPr>
          <w:sz w:val="26"/>
          <w:szCs w:val="26"/>
        </w:rPr>
        <w:t>l</w:t>
      </w:r>
      <w:r w:rsidRPr="00BC50A3">
        <w:rPr>
          <w:sz w:val="26"/>
          <w:szCs w:val="26"/>
        </w:rPr>
        <w:t>earning</w:t>
      </w:r>
      <w:r>
        <w:rPr>
          <w:sz w:val="26"/>
          <w:szCs w:val="26"/>
        </w:rPr>
        <w:t>.</w:t>
      </w:r>
      <w:r w:rsidRPr="00BC50A3">
        <w:rPr>
          <w:sz w:val="26"/>
          <w:szCs w:val="26"/>
        </w:rPr>
        <w:t xml:space="preserve"> </w:t>
      </w:r>
    </w:p>
    <w:p w14:paraId="35057AC3" w14:textId="77777777" w:rsidR="002879FB" w:rsidRPr="00BC50A3" w:rsidRDefault="002879FB" w:rsidP="000E74BA">
      <w:pPr>
        <w:spacing w:before="100" w:after="100" w:line="480" w:lineRule="auto"/>
        <w:jc w:val="both"/>
        <w:rPr>
          <w:sz w:val="26"/>
          <w:szCs w:val="26"/>
        </w:rPr>
      </w:pPr>
      <w:r w:rsidRPr="00BC50A3">
        <w:rPr>
          <w:sz w:val="26"/>
          <w:szCs w:val="26"/>
        </w:rPr>
        <w:t xml:space="preserve">         The premise of professional development effor</w:t>
      </w:r>
      <w:r>
        <w:rPr>
          <w:sz w:val="26"/>
          <w:szCs w:val="26"/>
        </w:rPr>
        <w:t>ts that try to change attitudes</w:t>
      </w:r>
      <w:r w:rsidRPr="00BC50A3">
        <w:rPr>
          <w:sz w:val="26"/>
          <w:szCs w:val="26"/>
        </w:rPr>
        <w:t>,</w:t>
      </w:r>
      <w:r>
        <w:rPr>
          <w:sz w:val="26"/>
          <w:szCs w:val="26"/>
        </w:rPr>
        <w:t xml:space="preserve"> </w:t>
      </w:r>
      <w:r w:rsidRPr="00BC50A3">
        <w:rPr>
          <w:sz w:val="26"/>
          <w:szCs w:val="26"/>
        </w:rPr>
        <w:t xml:space="preserve">beliefs or dispositions directly is that these effective changes will lead to change in school </w:t>
      </w:r>
      <w:r>
        <w:rPr>
          <w:sz w:val="26"/>
          <w:szCs w:val="26"/>
        </w:rPr>
        <w:t>or</w:t>
      </w:r>
      <w:r w:rsidRPr="00BC50A3">
        <w:rPr>
          <w:sz w:val="26"/>
          <w:szCs w:val="26"/>
        </w:rPr>
        <w:t xml:space="preserve"> classroom. Practices that will ultimately result in</w:t>
      </w:r>
      <w:r>
        <w:rPr>
          <w:sz w:val="26"/>
          <w:szCs w:val="26"/>
        </w:rPr>
        <w:t xml:space="preserve"> improved learning for students</w:t>
      </w:r>
      <w:r w:rsidRPr="00BC50A3">
        <w:rPr>
          <w:sz w:val="26"/>
          <w:szCs w:val="26"/>
        </w:rPr>
        <w:t xml:space="preserve">. Results from affective measures showed </w:t>
      </w:r>
      <w:r>
        <w:rPr>
          <w:sz w:val="26"/>
          <w:szCs w:val="26"/>
        </w:rPr>
        <w:t>that teachers who saw improvement became more positive in their</w:t>
      </w:r>
      <w:r w:rsidRPr="00BC50A3">
        <w:rPr>
          <w:sz w:val="26"/>
          <w:szCs w:val="26"/>
        </w:rPr>
        <w:t xml:space="preserve"> attitudes towards teaching and expressed increased personal responsibility for their student’s learning</w:t>
      </w:r>
      <w:r>
        <w:rPr>
          <w:sz w:val="26"/>
          <w:szCs w:val="26"/>
        </w:rPr>
        <w:t>.</w:t>
      </w:r>
      <w:r w:rsidRPr="00BC50A3">
        <w:rPr>
          <w:sz w:val="26"/>
          <w:szCs w:val="26"/>
        </w:rPr>
        <w:t xml:space="preserve"> </w:t>
      </w:r>
      <w:r>
        <w:rPr>
          <w:sz w:val="26"/>
          <w:szCs w:val="26"/>
        </w:rPr>
        <w:t>In o</w:t>
      </w:r>
      <w:r w:rsidRPr="00BC50A3">
        <w:rPr>
          <w:sz w:val="26"/>
          <w:szCs w:val="26"/>
        </w:rPr>
        <w:t>ther words, they liked teaching more and believed that they had a more powerful influence on student</w:t>
      </w:r>
      <w:r>
        <w:rPr>
          <w:sz w:val="26"/>
          <w:szCs w:val="26"/>
        </w:rPr>
        <w:t>s’</w:t>
      </w:r>
      <w:r w:rsidRPr="00BC50A3">
        <w:rPr>
          <w:sz w:val="26"/>
          <w:szCs w:val="26"/>
        </w:rPr>
        <w:t xml:space="preserve"> learning outcomes</w:t>
      </w:r>
      <w:r>
        <w:rPr>
          <w:sz w:val="26"/>
          <w:szCs w:val="26"/>
        </w:rPr>
        <w:t>.</w:t>
      </w:r>
      <w:r w:rsidRPr="00BC50A3">
        <w:rPr>
          <w:sz w:val="26"/>
          <w:szCs w:val="26"/>
        </w:rPr>
        <w:t xml:space="preserve"> </w:t>
      </w:r>
    </w:p>
    <w:p w14:paraId="2E4355BC" w14:textId="77777777" w:rsidR="002879FB" w:rsidRDefault="002879FB" w:rsidP="000E74BA">
      <w:pPr>
        <w:spacing w:before="100" w:after="100" w:line="480" w:lineRule="auto"/>
        <w:jc w:val="both"/>
        <w:rPr>
          <w:sz w:val="26"/>
          <w:szCs w:val="26"/>
        </w:rPr>
      </w:pPr>
      <w:r w:rsidRPr="00BC50A3">
        <w:rPr>
          <w:sz w:val="26"/>
          <w:szCs w:val="26"/>
        </w:rPr>
        <w:t xml:space="preserve">          Consistencies in the studies on the Teaching Styles lie in the fact that every teacher is unique and has the tendency to use a certain style of teaching. The findings </w:t>
      </w:r>
      <w:r w:rsidRPr="00BC50A3">
        <w:rPr>
          <w:sz w:val="26"/>
          <w:szCs w:val="26"/>
        </w:rPr>
        <w:lastRenderedPageBreak/>
        <w:t xml:space="preserve">of studies by Gibson &amp; Dembo (1984), Hans (1986) and Hoy and Woolfolk (1993) indicated a strong preference </w:t>
      </w:r>
      <w:r>
        <w:rPr>
          <w:sz w:val="26"/>
          <w:szCs w:val="26"/>
        </w:rPr>
        <w:t>of</w:t>
      </w:r>
      <w:r w:rsidRPr="00BC50A3">
        <w:rPr>
          <w:sz w:val="26"/>
          <w:szCs w:val="26"/>
        </w:rPr>
        <w:t xml:space="preserve"> Teaching Style on Teacher Efficacy</w:t>
      </w:r>
      <w:r>
        <w:rPr>
          <w:sz w:val="26"/>
          <w:szCs w:val="26"/>
        </w:rPr>
        <w:t>.</w:t>
      </w:r>
    </w:p>
    <w:p w14:paraId="683CD9AF" w14:textId="77777777" w:rsidR="002879FB" w:rsidRPr="00360DAD" w:rsidRDefault="002879FB" w:rsidP="000E74BA">
      <w:pPr>
        <w:spacing w:before="100" w:after="100" w:line="480" w:lineRule="auto"/>
        <w:jc w:val="both"/>
        <w:rPr>
          <w:b/>
          <w:sz w:val="28"/>
          <w:szCs w:val="26"/>
        </w:rPr>
      </w:pPr>
      <w:r w:rsidRPr="00360DAD">
        <w:rPr>
          <w:b/>
          <w:sz w:val="28"/>
          <w:szCs w:val="26"/>
        </w:rPr>
        <w:t>NEED AND SIGNIFICANCE</w:t>
      </w:r>
    </w:p>
    <w:p w14:paraId="0178029B" w14:textId="77777777" w:rsidR="002879FB" w:rsidRPr="00BC50A3" w:rsidRDefault="002879FB" w:rsidP="000E74BA">
      <w:pPr>
        <w:spacing w:before="100" w:after="100" w:line="480" w:lineRule="auto"/>
        <w:jc w:val="both"/>
        <w:rPr>
          <w:sz w:val="26"/>
          <w:szCs w:val="26"/>
        </w:rPr>
      </w:pPr>
      <w:r w:rsidRPr="00BC50A3">
        <w:rPr>
          <w:sz w:val="26"/>
          <w:szCs w:val="26"/>
        </w:rPr>
        <w:tab/>
        <w:t>The process of teaching mainly involves the intention to bring ab</w:t>
      </w:r>
      <w:r>
        <w:rPr>
          <w:sz w:val="26"/>
          <w:szCs w:val="26"/>
        </w:rPr>
        <w:t>o</w:t>
      </w:r>
      <w:r w:rsidRPr="00BC50A3">
        <w:rPr>
          <w:sz w:val="26"/>
          <w:szCs w:val="26"/>
        </w:rPr>
        <w:t>ut learning</w:t>
      </w:r>
      <w:r>
        <w:rPr>
          <w:sz w:val="26"/>
          <w:szCs w:val="26"/>
        </w:rPr>
        <w:t xml:space="preserve"> out comes</w:t>
      </w:r>
      <w:r w:rsidRPr="00BC50A3">
        <w:rPr>
          <w:sz w:val="26"/>
          <w:szCs w:val="26"/>
        </w:rPr>
        <w:t xml:space="preserve">. In a formal educational system learning is closely related to teaching. Hence teaching is considered to </w:t>
      </w:r>
      <w:r>
        <w:rPr>
          <w:sz w:val="26"/>
          <w:szCs w:val="26"/>
        </w:rPr>
        <w:t xml:space="preserve">have a </w:t>
      </w:r>
      <w:r w:rsidRPr="00BC50A3">
        <w:rPr>
          <w:sz w:val="26"/>
          <w:szCs w:val="26"/>
        </w:rPr>
        <w:t xml:space="preserve"> significant role in any of the educational systems. A teacher performs his/ her role at various levels. A teacher can influence the learners </w:t>
      </w:r>
      <w:r>
        <w:rPr>
          <w:sz w:val="26"/>
          <w:szCs w:val="26"/>
        </w:rPr>
        <w:t>through</w:t>
      </w:r>
      <w:r w:rsidRPr="00BC50A3">
        <w:rPr>
          <w:sz w:val="26"/>
          <w:szCs w:val="26"/>
        </w:rPr>
        <w:t xml:space="preserve"> different way</w:t>
      </w:r>
      <w:r>
        <w:rPr>
          <w:sz w:val="26"/>
          <w:szCs w:val="26"/>
        </w:rPr>
        <w:t>s</w:t>
      </w:r>
      <w:r w:rsidRPr="00BC50A3">
        <w:rPr>
          <w:sz w:val="26"/>
          <w:szCs w:val="26"/>
        </w:rPr>
        <w:t>. For the smooth functioning of a teaching process</w:t>
      </w:r>
      <w:r>
        <w:rPr>
          <w:sz w:val="26"/>
          <w:szCs w:val="26"/>
        </w:rPr>
        <w:t>,</w:t>
      </w:r>
      <w:r w:rsidRPr="00BC50A3">
        <w:rPr>
          <w:sz w:val="26"/>
          <w:szCs w:val="26"/>
        </w:rPr>
        <w:t xml:space="preserve"> </w:t>
      </w:r>
      <w:r>
        <w:rPr>
          <w:sz w:val="26"/>
          <w:szCs w:val="26"/>
        </w:rPr>
        <w:t>t</w:t>
      </w:r>
      <w:r w:rsidRPr="00BC50A3">
        <w:rPr>
          <w:sz w:val="26"/>
          <w:szCs w:val="26"/>
        </w:rPr>
        <w:t xml:space="preserve">he teachers should adopt different teaching styles. It can motivate the learners to carry out their works. </w:t>
      </w:r>
    </w:p>
    <w:p w14:paraId="74089F04" w14:textId="77777777" w:rsidR="002879FB" w:rsidRPr="00BC50A3" w:rsidRDefault="002879FB" w:rsidP="000E74BA">
      <w:pPr>
        <w:spacing w:before="100" w:after="100" w:line="480" w:lineRule="auto"/>
        <w:jc w:val="both"/>
        <w:rPr>
          <w:sz w:val="26"/>
          <w:szCs w:val="26"/>
        </w:rPr>
      </w:pPr>
      <w:r w:rsidRPr="00BC50A3">
        <w:rPr>
          <w:sz w:val="26"/>
          <w:szCs w:val="26"/>
        </w:rPr>
        <w:tab/>
        <w:t>Most teachers don’t even think about ho</w:t>
      </w:r>
      <w:r>
        <w:rPr>
          <w:sz w:val="26"/>
          <w:szCs w:val="26"/>
        </w:rPr>
        <w:t>w</w:t>
      </w:r>
      <w:r w:rsidRPr="00BC50A3">
        <w:rPr>
          <w:sz w:val="26"/>
          <w:szCs w:val="26"/>
        </w:rPr>
        <w:t xml:space="preserve"> they appear </w:t>
      </w:r>
      <w:r>
        <w:rPr>
          <w:sz w:val="26"/>
          <w:szCs w:val="26"/>
        </w:rPr>
        <w:t>before</w:t>
      </w:r>
      <w:r w:rsidRPr="00BC50A3">
        <w:rPr>
          <w:sz w:val="26"/>
          <w:szCs w:val="26"/>
        </w:rPr>
        <w:t xml:space="preserve"> students. Whatever the word is that might describe them; it wasn’t some thing that came about with conscious</w:t>
      </w:r>
      <w:r w:rsidRPr="00BC50A3">
        <w:rPr>
          <w:b/>
          <w:sz w:val="26"/>
          <w:szCs w:val="26"/>
        </w:rPr>
        <w:t xml:space="preserve"> </w:t>
      </w:r>
      <w:r w:rsidRPr="00BC50A3">
        <w:rPr>
          <w:sz w:val="26"/>
          <w:szCs w:val="26"/>
        </w:rPr>
        <w:t>thought. Teachers need to consciously consider their Teaching Style and work toward</w:t>
      </w:r>
      <w:r>
        <w:rPr>
          <w:sz w:val="26"/>
          <w:szCs w:val="26"/>
        </w:rPr>
        <w:t>s</w:t>
      </w:r>
      <w:r w:rsidRPr="00BC50A3">
        <w:rPr>
          <w:sz w:val="26"/>
          <w:szCs w:val="26"/>
        </w:rPr>
        <w:t xml:space="preserve"> developing a positive and effective style. Developing a Teaching Style means more than just one word. To develop a well balanced Teaching Style means teachers must give plenty of thought to what works well for you and what will be best </w:t>
      </w:r>
      <w:r>
        <w:rPr>
          <w:sz w:val="26"/>
          <w:szCs w:val="26"/>
        </w:rPr>
        <w:t>for the students they work with.</w:t>
      </w:r>
    </w:p>
    <w:p w14:paraId="09C94AD4" w14:textId="77777777" w:rsidR="002879FB" w:rsidRPr="00BC50A3" w:rsidRDefault="002879FB" w:rsidP="000E74BA">
      <w:pPr>
        <w:spacing w:before="100" w:after="100" w:line="480" w:lineRule="auto"/>
        <w:jc w:val="both"/>
        <w:rPr>
          <w:sz w:val="26"/>
          <w:szCs w:val="26"/>
        </w:rPr>
      </w:pPr>
      <w:r w:rsidRPr="00BC50A3">
        <w:rPr>
          <w:sz w:val="26"/>
          <w:szCs w:val="26"/>
        </w:rPr>
        <w:tab/>
        <w:t xml:space="preserve">According to Conti (2004), Teaching Style refers to the distinct qualities displayed by a teacher that are consistent from situation to situation regardless of the material being taught. </w:t>
      </w:r>
    </w:p>
    <w:p w14:paraId="0A48551A" w14:textId="77777777" w:rsidR="002879FB" w:rsidRPr="00BC50A3" w:rsidRDefault="002879FB" w:rsidP="000E74BA">
      <w:pPr>
        <w:spacing w:before="100" w:after="100" w:line="480" w:lineRule="auto"/>
        <w:jc w:val="both"/>
        <w:rPr>
          <w:sz w:val="26"/>
          <w:szCs w:val="26"/>
        </w:rPr>
      </w:pPr>
      <w:r>
        <w:rPr>
          <w:sz w:val="26"/>
          <w:szCs w:val="26"/>
        </w:rPr>
        <w:lastRenderedPageBreak/>
        <w:tab/>
        <w:t>Grasha</w:t>
      </w:r>
      <w:r w:rsidRPr="00BC50A3">
        <w:rPr>
          <w:sz w:val="26"/>
          <w:szCs w:val="26"/>
        </w:rPr>
        <w:t xml:space="preserve"> (1994) assessed Teaching Styles using the following categories</w:t>
      </w:r>
      <w:r>
        <w:rPr>
          <w:sz w:val="26"/>
          <w:szCs w:val="26"/>
        </w:rPr>
        <w:t xml:space="preserve"> viz,</w:t>
      </w:r>
      <w:r w:rsidRPr="00BC50A3">
        <w:rPr>
          <w:sz w:val="26"/>
          <w:szCs w:val="26"/>
        </w:rPr>
        <w:t xml:space="preserve"> </w:t>
      </w:r>
      <w:r>
        <w:rPr>
          <w:sz w:val="26"/>
          <w:szCs w:val="26"/>
        </w:rPr>
        <w:t>E</w:t>
      </w:r>
      <w:r w:rsidRPr="00BC50A3">
        <w:rPr>
          <w:sz w:val="26"/>
          <w:szCs w:val="26"/>
        </w:rPr>
        <w:t xml:space="preserve">xpert, </w:t>
      </w:r>
      <w:r>
        <w:rPr>
          <w:sz w:val="26"/>
          <w:szCs w:val="26"/>
        </w:rPr>
        <w:t>F</w:t>
      </w:r>
      <w:r w:rsidRPr="00BC50A3">
        <w:rPr>
          <w:sz w:val="26"/>
          <w:szCs w:val="26"/>
        </w:rPr>
        <w:t xml:space="preserve">ormal authority, </w:t>
      </w:r>
      <w:r>
        <w:rPr>
          <w:sz w:val="26"/>
          <w:szCs w:val="26"/>
        </w:rPr>
        <w:t>P</w:t>
      </w:r>
      <w:r w:rsidRPr="00BC50A3">
        <w:rPr>
          <w:sz w:val="26"/>
          <w:szCs w:val="26"/>
        </w:rPr>
        <w:t xml:space="preserve">ersonal model, </w:t>
      </w:r>
      <w:r>
        <w:rPr>
          <w:sz w:val="26"/>
          <w:szCs w:val="26"/>
        </w:rPr>
        <w:t>F</w:t>
      </w:r>
      <w:r w:rsidRPr="00BC50A3">
        <w:rPr>
          <w:sz w:val="26"/>
          <w:szCs w:val="26"/>
        </w:rPr>
        <w:t xml:space="preserve">acilitator and </w:t>
      </w:r>
      <w:r>
        <w:rPr>
          <w:sz w:val="26"/>
          <w:szCs w:val="26"/>
        </w:rPr>
        <w:t>D</w:t>
      </w:r>
      <w:r w:rsidRPr="00BC50A3">
        <w:rPr>
          <w:sz w:val="26"/>
          <w:szCs w:val="26"/>
        </w:rPr>
        <w:t>elegator. The results suggest that women were more likely to use a facilitator or deligator style that emphasizes relating to students as a guide, consultant or resources as opposed to transmitting knowledge setting goals and providing feed back.</w:t>
      </w:r>
    </w:p>
    <w:p w14:paraId="13F56EC2" w14:textId="77777777" w:rsidR="002879FB" w:rsidRPr="00BC50A3" w:rsidRDefault="002879FB" w:rsidP="000E74BA">
      <w:pPr>
        <w:spacing w:before="100" w:after="100" w:line="480" w:lineRule="auto"/>
        <w:jc w:val="both"/>
        <w:rPr>
          <w:sz w:val="26"/>
          <w:szCs w:val="26"/>
        </w:rPr>
      </w:pPr>
      <w:r w:rsidRPr="00BC50A3">
        <w:rPr>
          <w:sz w:val="26"/>
          <w:szCs w:val="26"/>
        </w:rPr>
        <w:tab/>
        <w:t>Delores Commission (1996) has identified four pillars of learning</w:t>
      </w:r>
      <w:r>
        <w:rPr>
          <w:sz w:val="26"/>
          <w:szCs w:val="26"/>
        </w:rPr>
        <w:t xml:space="preserve">. They are </w:t>
      </w:r>
      <w:r w:rsidRPr="00BC50A3">
        <w:rPr>
          <w:sz w:val="26"/>
          <w:szCs w:val="26"/>
        </w:rPr>
        <w:t xml:space="preserve">– learning to know, learning to do, learning to live </w:t>
      </w:r>
      <w:r>
        <w:rPr>
          <w:sz w:val="26"/>
          <w:szCs w:val="26"/>
        </w:rPr>
        <w:t>toge</w:t>
      </w:r>
      <w:r w:rsidRPr="00BC50A3">
        <w:rPr>
          <w:sz w:val="26"/>
          <w:szCs w:val="26"/>
        </w:rPr>
        <w:t xml:space="preserve">ther and learning </w:t>
      </w:r>
      <w:r>
        <w:rPr>
          <w:sz w:val="26"/>
          <w:szCs w:val="26"/>
        </w:rPr>
        <w:t xml:space="preserve">to be. </w:t>
      </w:r>
      <w:r w:rsidRPr="00BC50A3">
        <w:rPr>
          <w:sz w:val="26"/>
          <w:szCs w:val="26"/>
        </w:rPr>
        <w:t>It provides a broad vis</w:t>
      </w:r>
      <w:r>
        <w:rPr>
          <w:sz w:val="26"/>
          <w:szCs w:val="26"/>
        </w:rPr>
        <w:t>ion of quality of education. In</w:t>
      </w:r>
      <w:r w:rsidRPr="00BC50A3">
        <w:rPr>
          <w:sz w:val="26"/>
          <w:szCs w:val="26"/>
        </w:rPr>
        <w:t>order to be able to impart quality education our education system has to have the following qualities</w:t>
      </w:r>
      <w:r>
        <w:rPr>
          <w:sz w:val="26"/>
          <w:szCs w:val="26"/>
        </w:rPr>
        <w:t>, such as</w:t>
      </w:r>
      <w:r w:rsidRPr="00BC50A3">
        <w:rPr>
          <w:sz w:val="26"/>
          <w:szCs w:val="26"/>
        </w:rPr>
        <w:t xml:space="preserve"> qualit</w:t>
      </w:r>
      <w:r>
        <w:rPr>
          <w:sz w:val="26"/>
          <w:szCs w:val="26"/>
        </w:rPr>
        <w:t>y</w:t>
      </w:r>
      <w:r w:rsidRPr="00BC50A3">
        <w:rPr>
          <w:sz w:val="26"/>
          <w:szCs w:val="26"/>
        </w:rPr>
        <w:t xml:space="preserve"> syllabus, quality faculty, quality teaching and evaluation, quality research and quality character of faculty. The main role of teachers in quality education is to maintain high level professional efficiency by upgrading domain knowledge and adopt the effective teaching style to import this knowledge to the learners.</w:t>
      </w:r>
    </w:p>
    <w:p w14:paraId="49A6D7AD" w14:textId="77777777" w:rsidR="002879FB" w:rsidRPr="00BC50A3" w:rsidRDefault="002879FB" w:rsidP="000E74BA">
      <w:pPr>
        <w:spacing w:before="100" w:after="100" w:line="480" w:lineRule="auto"/>
        <w:jc w:val="both"/>
        <w:rPr>
          <w:sz w:val="26"/>
          <w:szCs w:val="26"/>
        </w:rPr>
      </w:pPr>
      <w:r w:rsidRPr="00BC50A3">
        <w:rPr>
          <w:sz w:val="26"/>
          <w:szCs w:val="26"/>
        </w:rPr>
        <w:tab/>
        <w:t>Twenty first century demand</w:t>
      </w:r>
      <w:r>
        <w:rPr>
          <w:sz w:val="26"/>
          <w:szCs w:val="26"/>
        </w:rPr>
        <w:t>s</w:t>
      </w:r>
      <w:r w:rsidRPr="00BC50A3">
        <w:rPr>
          <w:sz w:val="26"/>
          <w:szCs w:val="26"/>
        </w:rPr>
        <w:t xml:space="preserve"> quality education and more accountability from teachers. A good teacher should look at teaching not only as a vocation but also a mission. Teacher</w:t>
      </w:r>
      <w:r>
        <w:rPr>
          <w:sz w:val="26"/>
          <w:szCs w:val="26"/>
        </w:rPr>
        <w:t>s’</w:t>
      </w:r>
      <w:r w:rsidRPr="00BC50A3">
        <w:rPr>
          <w:sz w:val="26"/>
          <w:szCs w:val="26"/>
        </w:rPr>
        <w:t xml:space="preserve"> have responsibilities beyond their subject specialization. They are involved in co- curricular programmes  career advise, social events etc. but unfortunately now a days some of the teachers are not responsible in their profession some persons are not committed in their profession. </w:t>
      </w:r>
    </w:p>
    <w:p w14:paraId="20ACE177" w14:textId="77777777" w:rsidR="002879FB" w:rsidRDefault="002879FB" w:rsidP="000E74BA">
      <w:pPr>
        <w:spacing w:before="100" w:after="100" w:line="480" w:lineRule="auto"/>
        <w:jc w:val="both"/>
        <w:rPr>
          <w:sz w:val="26"/>
          <w:szCs w:val="26"/>
        </w:rPr>
      </w:pPr>
      <w:r w:rsidRPr="00BC50A3">
        <w:rPr>
          <w:sz w:val="26"/>
          <w:szCs w:val="26"/>
        </w:rPr>
        <w:tab/>
        <w:t xml:space="preserve">A teacher must believe he or she has the capacity to </w:t>
      </w:r>
      <w:r>
        <w:rPr>
          <w:sz w:val="26"/>
          <w:szCs w:val="26"/>
        </w:rPr>
        <w:t xml:space="preserve">exert influence on </w:t>
      </w:r>
      <w:r w:rsidRPr="00BC50A3">
        <w:rPr>
          <w:sz w:val="26"/>
          <w:szCs w:val="26"/>
        </w:rPr>
        <w:t xml:space="preserve">student performance. Only the students will imbibe the quality and performances of their </w:t>
      </w:r>
      <w:r w:rsidRPr="00BC50A3">
        <w:rPr>
          <w:sz w:val="26"/>
          <w:szCs w:val="26"/>
        </w:rPr>
        <w:lastRenderedPageBreak/>
        <w:t>teachers. They can influence by their teachers. T</w:t>
      </w:r>
      <w:r>
        <w:rPr>
          <w:sz w:val="26"/>
          <w:szCs w:val="26"/>
        </w:rPr>
        <w:t>here</w:t>
      </w:r>
      <w:r w:rsidRPr="00BC50A3">
        <w:rPr>
          <w:sz w:val="26"/>
          <w:szCs w:val="26"/>
        </w:rPr>
        <w:t>fore the teacher must have the composite of ideas, feelings and attitudes about himself</w:t>
      </w:r>
      <w:r>
        <w:rPr>
          <w:sz w:val="26"/>
          <w:szCs w:val="26"/>
        </w:rPr>
        <w:t>.</w:t>
      </w:r>
      <w:r w:rsidRPr="00BC50A3">
        <w:rPr>
          <w:sz w:val="26"/>
          <w:szCs w:val="26"/>
        </w:rPr>
        <w:t xml:space="preserve"> </w:t>
      </w:r>
    </w:p>
    <w:p w14:paraId="23524F00" w14:textId="77777777" w:rsidR="002879FB" w:rsidRPr="00BC50A3" w:rsidRDefault="002879FB" w:rsidP="000E74BA">
      <w:pPr>
        <w:spacing w:before="100" w:after="100" w:line="480" w:lineRule="auto"/>
        <w:jc w:val="both"/>
        <w:rPr>
          <w:sz w:val="26"/>
          <w:szCs w:val="26"/>
        </w:rPr>
      </w:pPr>
      <w:r w:rsidRPr="00BC50A3">
        <w:rPr>
          <w:sz w:val="26"/>
          <w:szCs w:val="26"/>
        </w:rPr>
        <w:tab/>
        <w:t>Teacher Efficacy is another significant aspect of teaching. A teacher’s personality influences the children more than his teaching. His convictions, visions and activities are highly important. A good teacher has faith in himself in his subject and in his pupils</w:t>
      </w:r>
      <w:r>
        <w:rPr>
          <w:sz w:val="26"/>
          <w:szCs w:val="26"/>
        </w:rPr>
        <w:t>.</w:t>
      </w:r>
    </w:p>
    <w:p w14:paraId="27AD7264" w14:textId="77777777" w:rsidR="002879FB" w:rsidRPr="00D871B7" w:rsidRDefault="002879FB" w:rsidP="000E74BA">
      <w:pPr>
        <w:spacing w:before="100" w:after="100" w:line="480" w:lineRule="auto"/>
        <w:jc w:val="both"/>
        <w:rPr>
          <w:i/>
          <w:sz w:val="26"/>
          <w:szCs w:val="26"/>
        </w:rPr>
      </w:pPr>
      <w:r w:rsidRPr="00BC50A3">
        <w:rPr>
          <w:sz w:val="26"/>
          <w:szCs w:val="26"/>
        </w:rPr>
        <w:tab/>
        <w:t>An effective outcome that has proven extremely important in recent years is teachers’ perceived sense of efficacy in teaching and learning situations. In general teacher efficacy refers to the teacher</w:t>
      </w:r>
      <w:r>
        <w:rPr>
          <w:sz w:val="26"/>
          <w:szCs w:val="26"/>
        </w:rPr>
        <w:t>s’</w:t>
      </w:r>
      <w:r w:rsidRPr="00BC50A3">
        <w:rPr>
          <w:sz w:val="26"/>
          <w:szCs w:val="26"/>
        </w:rPr>
        <w:t xml:space="preserve"> belief or conviction that they can influence how well students learn, even those who may be considered difficult or unmotivated </w:t>
      </w:r>
      <w:r>
        <w:rPr>
          <w:sz w:val="26"/>
          <w:szCs w:val="26"/>
        </w:rPr>
        <w:t>(</w:t>
      </w:r>
      <w:r w:rsidRPr="00BC50A3">
        <w:rPr>
          <w:sz w:val="26"/>
          <w:szCs w:val="26"/>
        </w:rPr>
        <w:t>Guskey &amp; Passaro</w:t>
      </w:r>
      <w:r>
        <w:rPr>
          <w:sz w:val="26"/>
          <w:szCs w:val="26"/>
        </w:rPr>
        <w:t xml:space="preserve"> ,</w:t>
      </w:r>
      <w:r w:rsidRPr="00BC50A3">
        <w:rPr>
          <w:sz w:val="26"/>
          <w:szCs w:val="26"/>
        </w:rPr>
        <w:t>1944) more recent investigations have shown that efficacy influences teacher</w:t>
      </w:r>
      <w:r>
        <w:rPr>
          <w:sz w:val="26"/>
          <w:szCs w:val="26"/>
        </w:rPr>
        <w:t>’</w:t>
      </w:r>
      <w:r w:rsidRPr="00BC50A3">
        <w:rPr>
          <w:sz w:val="26"/>
          <w:szCs w:val="26"/>
        </w:rPr>
        <w:t>s persistence when things do not go smoothly, their resilience in the face of set</w:t>
      </w:r>
      <w:r>
        <w:rPr>
          <w:sz w:val="26"/>
          <w:szCs w:val="26"/>
        </w:rPr>
        <w:t xml:space="preserve"> </w:t>
      </w:r>
      <w:r w:rsidRPr="00BC50A3">
        <w:rPr>
          <w:sz w:val="26"/>
          <w:szCs w:val="26"/>
        </w:rPr>
        <w:t>backs, the enthusiasm they feel toward</w:t>
      </w:r>
      <w:r>
        <w:rPr>
          <w:sz w:val="26"/>
          <w:szCs w:val="26"/>
        </w:rPr>
        <w:t>s</w:t>
      </w:r>
      <w:r w:rsidRPr="00BC50A3">
        <w:rPr>
          <w:sz w:val="26"/>
          <w:szCs w:val="26"/>
        </w:rPr>
        <w:t xml:space="preserve"> teaching, and their commitment to teaching (Soler </w:t>
      </w:r>
      <w:r w:rsidRPr="00D871B7">
        <w:rPr>
          <w:i/>
          <w:sz w:val="26"/>
          <w:szCs w:val="26"/>
        </w:rPr>
        <w:t>et al.,</w:t>
      </w:r>
      <w:r w:rsidRPr="00BC50A3">
        <w:rPr>
          <w:sz w:val="26"/>
          <w:szCs w:val="26"/>
        </w:rPr>
        <w:t xml:space="preserve"> 2001).</w:t>
      </w:r>
    </w:p>
    <w:p w14:paraId="440A336E" w14:textId="77777777" w:rsidR="002879FB" w:rsidRDefault="002879FB" w:rsidP="00120D8C">
      <w:pPr>
        <w:spacing w:before="100" w:after="100" w:line="480" w:lineRule="auto"/>
        <w:jc w:val="both"/>
        <w:rPr>
          <w:sz w:val="26"/>
          <w:szCs w:val="26"/>
        </w:rPr>
      </w:pPr>
      <w:r w:rsidRPr="00BC50A3">
        <w:rPr>
          <w:sz w:val="26"/>
          <w:szCs w:val="26"/>
        </w:rPr>
        <w:tab/>
        <w:t xml:space="preserve">In the path of educational system, it </w:t>
      </w:r>
      <w:r>
        <w:rPr>
          <w:sz w:val="26"/>
          <w:szCs w:val="26"/>
        </w:rPr>
        <w:t>has</w:t>
      </w:r>
      <w:r w:rsidRPr="00BC50A3">
        <w:rPr>
          <w:sz w:val="26"/>
          <w:szCs w:val="26"/>
        </w:rPr>
        <w:t xml:space="preserve"> seen that various studies have been conducted with Teaching Styles and Teacher Efficacy. The investigator could not find adequate number of studies which examined the effect of Teaching Styles on Teacher Efficacy. Lack of such studies in </w:t>
      </w:r>
      <w:smartTag w:uri="urn:schemas-microsoft-com:office:smarttags" w:element="country-region">
        <w:smartTag w:uri="urn:schemas-microsoft-com:office:smarttags" w:element="place">
          <w:r w:rsidRPr="00BC50A3">
            <w:rPr>
              <w:sz w:val="26"/>
              <w:szCs w:val="26"/>
            </w:rPr>
            <w:t>India</w:t>
          </w:r>
        </w:smartTag>
      </w:smartTag>
      <w:r w:rsidRPr="00BC50A3">
        <w:rPr>
          <w:sz w:val="26"/>
          <w:szCs w:val="26"/>
        </w:rPr>
        <w:t xml:space="preserve"> is evident from review of related literature. This motivated the investigator to study the </w:t>
      </w:r>
      <w:r>
        <w:rPr>
          <w:sz w:val="26"/>
          <w:szCs w:val="26"/>
        </w:rPr>
        <w:t xml:space="preserve">influence of </w:t>
      </w:r>
      <w:r w:rsidRPr="00BC50A3">
        <w:rPr>
          <w:sz w:val="26"/>
          <w:szCs w:val="26"/>
        </w:rPr>
        <w:t>teaching styles on Teacher Efficacy of Higher Secondary School.</w:t>
      </w:r>
    </w:p>
    <w:p w14:paraId="5663D947" w14:textId="77777777" w:rsidR="002879FB" w:rsidRPr="00B853D7" w:rsidRDefault="002879FB" w:rsidP="00CD7C1D">
      <w:pPr>
        <w:spacing w:before="100" w:after="100" w:line="480" w:lineRule="auto"/>
        <w:jc w:val="both"/>
        <w:rPr>
          <w:b/>
          <w:sz w:val="26"/>
          <w:szCs w:val="26"/>
        </w:rPr>
      </w:pPr>
      <w:r>
        <w:rPr>
          <w:b/>
          <w:sz w:val="26"/>
          <w:szCs w:val="26"/>
        </w:rPr>
        <w:t xml:space="preserve">1.2 </w:t>
      </w:r>
      <w:r>
        <w:rPr>
          <w:b/>
          <w:sz w:val="26"/>
          <w:szCs w:val="26"/>
        </w:rPr>
        <w:tab/>
      </w:r>
      <w:r w:rsidRPr="00B853D7">
        <w:rPr>
          <w:b/>
          <w:sz w:val="26"/>
          <w:szCs w:val="26"/>
        </w:rPr>
        <w:t>STATEMENT OF THE PROBLEM</w:t>
      </w:r>
    </w:p>
    <w:p w14:paraId="4F935C39" w14:textId="77777777" w:rsidR="002879FB" w:rsidRPr="00B853D7" w:rsidRDefault="002879FB" w:rsidP="00CD7C1D">
      <w:pPr>
        <w:spacing w:before="100" w:after="100" w:line="480" w:lineRule="auto"/>
        <w:jc w:val="both"/>
        <w:rPr>
          <w:sz w:val="26"/>
          <w:szCs w:val="26"/>
        </w:rPr>
      </w:pPr>
      <w:r w:rsidRPr="00B853D7">
        <w:rPr>
          <w:b/>
          <w:sz w:val="26"/>
          <w:szCs w:val="26"/>
        </w:rPr>
        <w:lastRenderedPageBreak/>
        <w:tab/>
      </w:r>
      <w:r w:rsidRPr="008C1DB6">
        <w:rPr>
          <w:sz w:val="26"/>
          <w:szCs w:val="26"/>
        </w:rPr>
        <w:t>Teachi</w:t>
      </w:r>
      <w:r>
        <w:rPr>
          <w:sz w:val="26"/>
          <w:szCs w:val="26"/>
        </w:rPr>
        <w:t xml:space="preserve">ng Style and Teacher Efficacy are two important aspects related to the profession of Teaching. Therefore these aspects have major role in the teaching-learning process. Moreover, these two variables are not only related to teaching but also to the learning process. Hence the study of Teaching Style and Teacher Efficacy has relevance. The </w:t>
      </w:r>
      <w:r w:rsidRPr="00B853D7">
        <w:rPr>
          <w:sz w:val="26"/>
          <w:szCs w:val="26"/>
        </w:rPr>
        <w:t>present study is entitled as</w:t>
      </w:r>
      <w:r>
        <w:rPr>
          <w:sz w:val="26"/>
          <w:szCs w:val="26"/>
        </w:rPr>
        <w:t xml:space="preserve"> “</w:t>
      </w:r>
      <w:r w:rsidRPr="00B853D7">
        <w:rPr>
          <w:sz w:val="26"/>
          <w:szCs w:val="26"/>
        </w:rPr>
        <w:t>INFLUENCE</w:t>
      </w:r>
      <w:r>
        <w:rPr>
          <w:sz w:val="26"/>
          <w:szCs w:val="26"/>
        </w:rPr>
        <w:t xml:space="preserve"> OF</w:t>
      </w:r>
      <w:r w:rsidRPr="00B853D7">
        <w:rPr>
          <w:sz w:val="26"/>
          <w:szCs w:val="26"/>
        </w:rPr>
        <w:t xml:space="preserve"> TEACHING </w:t>
      </w:r>
      <w:r>
        <w:rPr>
          <w:sz w:val="26"/>
          <w:szCs w:val="26"/>
        </w:rPr>
        <w:t>S</w:t>
      </w:r>
      <w:r w:rsidRPr="00B853D7">
        <w:rPr>
          <w:sz w:val="26"/>
          <w:szCs w:val="26"/>
        </w:rPr>
        <w:t>TYLE ON TEACHER EFFICACY OF HIGHER SECONDARY SCHOOL TEACHERS</w:t>
      </w:r>
      <w:r>
        <w:rPr>
          <w:sz w:val="26"/>
          <w:szCs w:val="26"/>
        </w:rPr>
        <w:t>”.</w:t>
      </w:r>
    </w:p>
    <w:p w14:paraId="6345D1F8" w14:textId="77777777" w:rsidR="002879FB" w:rsidRPr="00B853D7" w:rsidRDefault="002879FB" w:rsidP="00CD7C1D">
      <w:pPr>
        <w:spacing w:before="100" w:after="100" w:line="480" w:lineRule="auto"/>
        <w:jc w:val="both"/>
        <w:rPr>
          <w:sz w:val="26"/>
          <w:szCs w:val="26"/>
        </w:rPr>
      </w:pPr>
      <w:r w:rsidRPr="00B853D7">
        <w:rPr>
          <w:sz w:val="26"/>
          <w:szCs w:val="26"/>
        </w:rPr>
        <w:t>1.3</w:t>
      </w:r>
      <w:r w:rsidRPr="00B853D7">
        <w:rPr>
          <w:sz w:val="26"/>
          <w:szCs w:val="26"/>
        </w:rPr>
        <w:tab/>
      </w:r>
      <w:r w:rsidRPr="007D2773">
        <w:rPr>
          <w:b/>
          <w:sz w:val="26"/>
          <w:szCs w:val="26"/>
        </w:rPr>
        <w:t>DEFINITION OF KEY TERMS</w:t>
      </w:r>
    </w:p>
    <w:p w14:paraId="0894FA14" w14:textId="77777777" w:rsidR="002879FB" w:rsidRPr="00B853D7" w:rsidRDefault="002879FB" w:rsidP="00CD7C1D">
      <w:pPr>
        <w:spacing w:before="100" w:after="100" w:line="480" w:lineRule="auto"/>
        <w:jc w:val="both"/>
        <w:rPr>
          <w:sz w:val="26"/>
          <w:szCs w:val="26"/>
        </w:rPr>
      </w:pPr>
      <w:r w:rsidRPr="00B853D7">
        <w:rPr>
          <w:sz w:val="26"/>
          <w:szCs w:val="26"/>
        </w:rPr>
        <w:tab/>
        <w:t>The definition of key terms, used in the title of the study is given in the following.</w:t>
      </w:r>
    </w:p>
    <w:p w14:paraId="564A82B8" w14:textId="77777777" w:rsidR="002879FB" w:rsidRPr="00D871B7" w:rsidRDefault="002879FB" w:rsidP="002879FB">
      <w:pPr>
        <w:numPr>
          <w:ilvl w:val="2"/>
          <w:numId w:val="3"/>
        </w:numPr>
        <w:tabs>
          <w:tab w:val="left" w:pos="720"/>
        </w:tabs>
        <w:spacing w:before="100" w:after="100" w:line="480" w:lineRule="auto"/>
        <w:jc w:val="both"/>
        <w:rPr>
          <w:sz w:val="26"/>
          <w:szCs w:val="26"/>
        </w:rPr>
      </w:pPr>
      <w:r w:rsidRPr="00D871B7">
        <w:rPr>
          <w:sz w:val="26"/>
          <w:szCs w:val="26"/>
        </w:rPr>
        <w:t>TEACHING STYLES</w:t>
      </w:r>
    </w:p>
    <w:p w14:paraId="0385A231" w14:textId="77777777" w:rsidR="002879FB" w:rsidRDefault="002879FB" w:rsidP="00DF5E73">
      <w:pPr>
        <w:spacing w:before="100" w:after="100" w:line="480" w:lineRule="auto"/>
        <w:ind w:firstLine="720"/>
        <w:jc w:val="both"/>
        <w:rPr>
          <w:sz w:val="26"/>
          <w:szCs w:val="26"/>
        </w:rPr>
      </w:pPr>
      <w:r w:rsidRPr="00B853D7">
        <w:rPr>
          <w:sz w:val="26"/>
          <w:szCs w:val="26"/>
        </w:rPr>
        <w:t>Teaching Styles is a pervasive way of approaching the learners that might be consistent with several methods of teacher (Fisher &amp; Fisher, 1979)</w:t>
      </w:r>
    </w:p>
    <w:p w14:paraId="38ABE102" w14:textId="77777777" w:rsidR="002879FB" w:rsidRPr="00B853D7" w:rsidRDefault="002879FB" w:rsidP="00DF5E73">
      <w:pPr>
        <w:spacing w:before="100" w:after="100" w:line="480" w:lineRule="auto"/>
        <w:ind w:firstLine="720"/>
        <w:jc w:val="both"/>
        <w:rPr>
          <w:sz w:val="26"/>
          <w:szCs w:val="26"/>
        </w:rPr>
      </w:pPr>
    </w:p>
    <w:p w14:paraId="34E3CDD6" w14:textId="77777777" w:rsidR="002879FB" w:rsidRPr="00D871B7" w:rsidRDefault="002879FB" w:rsidP="002879FB">
      <w:pPr>
        <w:numPr>
          <w:ilvl w:val="2"/>
          <w:numId w:val="3"/>
        </w:numPr>
        <w:tabs>
          <w:tab w:val="left" w:pos="720"/>
        </w:tabs>
        <w:spacing w:before="100" w:after="100" w:line="480" w:lineRule="auto"/>
        <w:jc w:val="both"/>
        <w:rPr>
          <w:sz w:val="26"/>
          <w:szCs w:val="26"/>
        </w:rPr>
      </w:pPr>
      <w:r w:rsidRPr="00D871B7">
        <w:rPr>
          <w:sz w:val="26"/>
          <w:szCs w:val="26"/>
        </w:rPr>
        <w:t>TEACHER EFFICACY</w:t>
      </w:r>
    </w:p>
    <w:p w14:paraId="225C68DB" w14:textId="77777777" w:rsidR="002879FB" w:rsidRDefault="002879FB" w:rsidP="00DF5E73">
      <w:pPr>
        <w:spacing w:before="100" w:after="100" w:line="480" w:lineRule="auto"/>
        <w:ind w:firstLine="720"/>
        <w:jc w:val="both"/>
        <w:rPr>
          <w:sz w:val="26"/>
          <w:szCs w:val="26"/>
        </w:rPr>
      </w:pPr>
      <w:r w:rsidRPr="00B853D7">
        <w:rPr>
          <w:sz w:val="26"/>
          <w:szCs w:val="26"/>
        </w:rPr>
        <w:t xml:space="preserve">Teacher Efficacy has been defined as the extent to which the teacher believes he/she has the capacity to affect student performance (Berman, </w:t>
      </w:r>
      <w:r>
        <w:rPr>
          <w:i/>
          <w:sz w:val="26"/>
          <w:szCs w:val="26"/>
        </w:rPr>
        <w:t>et al.,</w:t>
      </w:r>
      <w:r w:rsidRPr="00B853D7">
        <w:rPr>
          <w:sz w:val="26"/>
          <w:szCs w:val="26"/>
        </w:rPr>
        <w:t>. 1977)</w:t>
      </w:r>
    </w:p>
    <w:p w14:paraId="4E2F526E" w14:textId="77777777" w:rsidR="002879FB" w:rsidRPr="00B03559" w:rsidRDefault="002879FB" w:rsidP="002879FB">
      <w:pPr>
        <w:numPr>
          <w:ilvl w:val="2"/>
          <w:numId w:val="3"/>
        </w:numPr>
        <w:tabs>
          <w:tab w:val="left" w:pos="720"/>
        </w:tabs>
        <w:spacing w:before="100" w:after="100" w:line="444" w:lineRule="auto"/>
        <w:jc w:val="both"/>
        <w:rPr>
          <w:sz w:val="26"/>
          <w:szCs w:val="26"/>
        </w:rPr>
      </w:pPr>
      <w:r w:rsidRPr="00B03559">
        <w:rPr>
          <w:sz w:val="26"/>
          <w:szCs w:val="26"/>
        </w:rPr>
        <w:t>HIGHER SECONDARY SCHOOL TEACHERS</w:t>
      </w:r>
    </w:p>
    <w:p w14:paraId="087A1AA2" w14:textId="77777777" w:rsidR="002879FB" w:rsidRDefault="002879FB" w:rsidP="00DF5E73">
      <w:pPr>
        <w:spacing w:before="100" w:after="100" w:line="444" w:lineRule="auto"/>
        <w:ind w:firstLine="720"/>
        <w:jc w:val="both"/>
        <w:rPr>
          <w:sz w:val="26"/>
          <w:szCs w:val="26"/>
        </w:rPr>
      </w:pPr>
      <w:r w:rsidRPr="00B853D7">
        <w:rPr>
          <w:sz w:val="26"/>
          <w:szCs w:val="26"/>
        </w:rPr>
        <w:t>Higher Secondary School Teachers refers to the teachers who teach XI</w:t>
      </w:r>
      <w:r w:rsidRPr="00B853D7">
        <w:rPr>
          <w:sz w:val="26"/>
          <w:szCs w:val="26"/>
          <w:vertAlign w:val="superscript"/>
        </w:rPr>
        <w:t>th</w:t>
      </w:r>
      <w:r w:rsidRPr="00B853D7">
        <w:rPr>
          <w:sz w:val="26"/>
          <w:szCs w:val="26"/>
        </w:rPr>
        <w:t xml:space="preserve"> and XII</w:t>
      </w:r>
      <w:r w:rsidRPr="00B853D7">
        <w:rPr>
          <w:sz w:val="26"/>
          <w:szCs w:val="26"/>
          <w:vertAlign w:val="superscript"/>
        </w:rPr>
        <w:t>th</w:t>
      </w:r>
      <w:r w:rsidRPr="00B853D7">
        <w:rPr>
          <w:sz w:val="26"/>
          <w:szCs w:val="26"/>
        </w:rPr>
        <w:t xml:space="preserve"> standards in government, aided and unaided schools in Kerala.</w:t>
      </w:r>
    </w:p>
    <w:p w14:paraId="4F5C7611" w14:textId="77777777" w:rsidR="002879FB" w:rsidRPr="00522BAF" w:rsidRDefault="002879FB" w:rsidP="002879FB">
      <w:pPr>
        <w:numPr>
          <w:ilvl w:val="1"/>
          <w:numId w:val="3"/>
        </w:numPr>
        <w:tabs>
          <w:tab w:val="left" w:pos="720"/>
        </w:tabs>
        <w:spacing w:before="100" w:after="100" w:line="444" w:lineRule="auto"/>
        <w:jc w:val="both"/>
        <w:rPr>
          <w:b/>
          <w:sz w:val="26"/>
          <w:szCs w:val="26"/>
        </w:rPr>
      </w:pPr>
      <w:r w:rsidRPr="00522BAF">
        <w:rPr>
          <w:b/>
          <w:sz w:val="26"/>
          <w:szCs w:val="26"/>
        </w:rPr>
        <w:t>VARIABLES OF THE STUDY</w:t>
      </w:r>
    </w:p>
    <w:p w14:paraId="292A5360" w14:textId="77777777" w:rsidR="002879FB" w:rsidRPr="00B853D7" w:rsidRDefault="002879FB" w:rsidP="00DF5E73">
      <w:pPr>
        <w:spacing w:before="100" w:after="100" w:line="444" w:lineRule="auto"/>
        <w:ind w:firstLine="720"/>
        <w:jc w:val="both"/>
        <w:rPr>
          <w:sz w:val="26"/>
          <w:szCs w:val="26"/>
        </w:rPr>
      </w:pPr>
      <w:r w:rsidRPr="00B853D7">
        <w:rPr>
          <w:sz w:val="26"/>
          <w:szCs w:val="26"/>
        </w:rPr>
        <w:lastRenderedPageBreak/>
        <w:t>The independent and dependent variables selected for the present study are the following</w:t>
      </w:r>
    </w:p>
    <w:p w14:paraId="57CD649D" w14:textId="77777777" w:rsidR="002879FB" w:rsidRPr="00B03559" w:rsidRDefault="002879FB" w:rsidP="002879FB">
      <w:pPr>
        <w:numPr>
          <w:ilvl w:val="2"/>
          <w:numId w:val="3"/>
        </w:numPr>
        <w:tabs>
          <w:tab w:val="left" w:pos="720"/>
        </w:tabs>
        <w:spacing w:before="100" w:after="100" w:line="444" w:lineRule="auto"/>
        <w:jc w:val="both"/>
        <w:rPr>
          <w:sz w:val="26"/>
          <w:szCs w:val="26"/>
        </w:rPr>
      </w:pPr>
      <w:r w:rsidRPr="00B03559">
        <w:rPr>
          <w:sz w:val="26"/>
          <w:szCs w:val="26"/>
        </w:rPr>
        <w:t>INDEPENDENT VARIABLE</w:t>
      </w:r>
    </w:p>
    <w:p w14:paraId="7D99B399" w14:textId="77777777" w:rsidR="002879FB" w:rsidRPr="00B853D7" w:rsidRDefault="002879FB" w:rsidP="00DF5E73">
      <w:pPr>
        <w:spacing w:before="100" w:after="100" w:line="444" w:lineRule="auto"/>
        <w:ind w:firstLine="720"/>
        <w:jc w:val="both"/>
        <w:rPr>
          <w:sz w:val="26"/>
          <w:szCs w:val="26"/>
        </w:rPr>
      </w:pPr>
      <w:r w:rsidRPr="00B853D7">
        <w:rPr>
          <w:sz w:val="26"/>
          <w:szCs w:val="26"/>
        </w:rPr>
        <w:t>The Independent Variable selected for the study was</w:t>
      </w:r>
      <w:r>
        <w:rPr>
          <w:sz w:val="26"/>
          <w:szCs w:val="26"/>
        </w:rPr>
        <w:t xml:space="preserve"> </w:t>
      </w:r>
      <w:r w:rsidRPr="00B853D7">
        <w:rPr>
          <w:sz w:val="26"/>
          <w:szCs w:val="26"/>
        </w:rPr>
        <w:t xml:space="preserve">Teaching </w:t>
      </w:r>
      <w:r>
        <w:rPr>
          <w:sz w:val="26"/>
          <w:szCs w:val="26"/>
        </w:rPr>
        <w:t>S</w:t>
      </w:r>
      <w:r w:rsidRPr="00B853D7">
        <w:rPr>
          <w:sz w:val="26"/>
          <w:szCs w:val="26"/>
        </w:rPr>
        <w:t>tyles</w:t>
      </w:r>
      <w:r>
        <w:rPr>
          <w:sz w:val="26"/>
          <w:szCs w:val="26"/>
        </w:rPr>
        <w:t xml:space="preserve"> of Higher Secondary School Teachers.</w:t>
      </w:r>
    </w:p>
    <w:p w14:paraId="0C8BE940" w14:textId="77777777" w:rsidR="002879FB" w:rsidRPr="003E2CF3" w:rsidRDefault="002879FB" w:rsidP="002879FB">
      <w:pPr>
        <w:numPr>
          <w:ilvl w:val="2"/>
          <w:numId w:val="3"/>
        </w:numPr>
        <w:tabs>
          <w:tab w:val="left" w:pos="720"/>
        </w:tabs>
        <w:spacing w:before="100" w:after="100" w:line="444" w:lineRule="auto"/>
        <w:jc w:val="both"/>
        <w:rPr>
          <w:sz w:val="26"/>
          <w:szCs w:val="26"/>
        </w:rPr>
      </w:pPr>
      <w:r w:rsidRPr="003E2CF3">
        <w:rPr>
          <w:sz w:val="26"/>
          <w:szCs w:val="26"/>
        </w:rPr>
        <w:t>DEPENDENT  VARIABLE</w:t>
      </w:r>
    </w:p>
    <w:p w14:paraId="6E7FE8AE" w14:textId="77777777" w:rsidR="002879FB" w:rsidRPr="00B853D7" w:rsidRDefault="002879FB" w:rsidP="00302A0B">
      <w:pPr>
        <w:spacing w:before="100" w:after="100" w:line="444" w:lineRule="auto"/>
        <w:ind w:left="720"/>
        <w:jc w:val="both"/>
        <w:rPr>
          <w:sz w:val="26"/>
          <w:szCs w:val="26"/>
        </w:rPr>
      </w:pPr>
      <w:r w:rsidRPr="00B853D7">
        <w:rPr>
          <w:sz w:val="26"/>
          <w:szCs w:val="26"/>
        </w:rPr>
        <w:t xml:space="preserve">The Dependent Variable selected for the study </w:t>
      </w:r>
      <w:r>
        <w:rPr>
          <w:sz w:val="26"/>
          <w:szCs w:val="26"/>
        </w:rPr>
        <w:t>was</w:t>
      </w:r>
      <w:r w:rsidRPr="00B853D7">
        <w:rPr>
          <w:sz w:val="26"/>
          <w:szCs w:val="26"/>
        </w:rPr>
        <w:t xml:space="preserve"> </w:t>
      </w:r>
      <w:r>
        <w:rPr>
          <w:sz w:val="26"/>
          <w:szCs w:val="26"/>
        </w:rPr>
        <w:t>T</w:t>
      </w:r>
      <w:r w:rsidRPr="00B853D7">
        <w:rPr>
          <w:sz w:val="26"/>
          <w:szCs w:val="26"/>
        </w:rPr>
        <w:t xml:space="preserve">eacher </w:t>
      </w:r>
      <w:r>
        <w:rPr>
          <w:sz w:val="26"/>
          <w:szCs w:val="26"/>
        </w:rPr>
        <w:t>E</w:t>
      </w:r>
      <w:r w:rsidRPr="00B853D7">
        <w:rPr>
          <w:sz w:val="26"/>
          <w:szCs w:val="26"/>
        </w:rPr>
        <w:t>fficacy.</w:t>
      </w:r>
    </w:p>
    <w:p w14:paraId="3C0E5066" w14:textId="77777777" w:rsidR="002879FB" w:rsidRPr="004E16F5" w:rsidRDefault="002879FB" w:rsidP="002879FB">
      <w:pPr>
        <w:numPr>
          <w:ilvl w:val="1"/>
          <w:numId w:val="3"/>
        </w:numPr>
        <w:tabs>
          <w:tab w:val="left" w:pos="720"/>
        </w:tabs>
        <w:spacing w:before="100" w:after="100" w:line="444" w:lineRule="auto"/>
        <w:jc w:val="both"/>
        <w:rPr>
          <w:b/>
          <w:sz w:val="26"/>
          <w:szCs w:val="26"/>
        </w:rPr>
      </w:pPr>
      <w:r w:rsidRPr="004E16F5">
        <w:rPr>
          <w:b/>
          <w:sz w:val="26"/>
          <w:szCs w:val="26"/>
        </w:rPr>
        <w:t>OBJECTIVES</w:t>
      </w:r>
    </w:p>
    <w:p w14:paraId="0C2F3632" w14:textId="77777777" w:rsidR="002879FB" w:rsidRDefault="002879FB" w:rsidP="00302A0B">
      <w:pPr>
        <w:spacing w:before="100" w:after="100" w:line="444" w:lineRule="auto"/>
        <w:ind w:left="720"/>
        <w:jc w:val="both"/>
        <w:rPr>
          <w:sz w:val="26"/>
          <w:szCs w:val="26"/>
        </w:rPr>
      </w:pPr>
      <w:r w:rsidRPr="00B853D7">
        <w:rPr>
          <w:sz w:val="26"/>
          <w:szCs w:val="26"/>
        </w:rPr>
        <w:t>The following are the objectives of the study</w:t>
      </w:r>
    </w:p>
    <w:p w14:paraId="0A3EC72D" w14:textId="77777777" w:rsidR="002879FB" w:rsidRDefault="002879FB" w:rsidP="003F0CD7">
      <w:pPr>
        <w:spacing w:before="100" w:after="100" w:line="444" w:lineRule="auto"/>
        <w:ind w:left="720" w:hanging="720"/>
        <w:jc w:val="both"/>
        <w:rPr>
          <w:sz w:val="26"/>
          <w:szCs w:val="26"/>
        </w:rPr>
      </w:pPr>
      <w:r>
        <w:rPr>
          <w:sz w:val="26"/>
          <w:szCs w:val="26"/>
        </w:rPr>
        <w:t xml:space="preserve">1.5.1  </w:t>
      </w:r>
      <w:r>
        <w:rPr>
          <w:sz w:val="26"/>
          <w:szCs w:val="26"/>
        </w:rPr>
        <w:tab/>
        <w:t>To identify Teaching Style</w:t>
      </w:r>
      <w:r w:rsidRPr="00B853D7">
        <w:rPr>
          <w:sz w:val="26"/>
          <w:szCs w:val="26"/>
        </w:rPr>
        <w:t xml:space="preserve"> preferences of Higher Secondary </w:t>
      </w:r>
      <w:r>
        <w:rPr>
          <w:sz w:val="26"/>
          <w:szCs w:val="26"/>
        </w:rPr>
        <w:t>S</w:t>
      </w:r>
      <w:r w:rsidRPr="00B853D7">
        <w:rPr>
          <w:sz w:val="26"/>
          <w:szCs w:val="26"/>
        </w:rPr>
        <w:t xml:space="preserve">chool </w:t>
      </w:r>
      <w:r>
        <w:rPr>
          <w:sz w:val="26"/>
          <w:szCs w:val="26"/>
        </w:rPr>
        <w:t>T</w:t>
      </w:r>
      <w:r w:rsidRPr="00B853D7">
        <w:rPr>
          <w:sz w:val="26"/>
          <w:szCs w:val="26"/>
        </w:rPr>
        <w:t xml:space="preserve">eachers for the </w:t>
      </w:r>
      <w:r>
        <w:rPr>
          <w:sz w:val="26"/>
          <w:szCs w:val="26"/>
        </w:rPr>
        <w:t>T</w:t>
      </w:r>
      <w:r w:rsidRPr="00B853D7">
        <w:rPr>
          <w:sz w:val="26"/>
          <w:szCs w:val="26"/>
        </w:rPr>
        <w:t xml:space="preserve">otal sample and </w:t>
      </w:r>
      <w:r>
        <w:rPr>
          <w:sz w:val="26"/>
          <w:szCs w:val="26"/>
        </w:rPr>
        <w:t>S</w:t>
      </w:r>
      <w:r w:rsidRPr="00B853D7">
        <w:rPr>
          <w:sz w:val="26"/>
          <w:szCs w:val="26"/>
        </w:rPr>
        <w:t xml:space="preserve">ub </w:t>
      </w:r>
      <w:r>
        <w:rPr>
          <w:sz w:val="26"/>
          <w:szCs w:val="26"/>
        </w:rPr>
        <w:t>S</w:t>
      </w:r>
      <w:r w:rsidRPr="00B853D7">
        <w:rPr>
          <w:sz w:val="26"/>
          <w:szCs w:val="26"/>
        </w:rPr>
        <w:t xml:space="preserve">amples formed on the basis of Gender, Locale and Type of </w:t>
      </w:r>
      <w:r>
        <w:rPr>
          <w:sz w:val="26"/>
          <w:szCs w:val="26"/>
        </w:rPr>
        <w:t>M</w:t>
      </w:r>
      <w:r w:rsidRPr="00B853D7">
        <w:rPr>
          <w:sz w:val="26"/>
          <w:szCs w:val="26"/>
        </w:rPr>
        <w:t>anagement.</w:t>
      </w:r>
    </w:p>
    <w:p w14:paraId="256BC6DE" w14:textId="77777777" w:rsidR="002879FB" w:rsidRPr="00B853D7" w:rsidRDefault="002879FB" w:rsidP="002879FB">
      <w:pPr>
        <w:numPr>
          <w:ilvl w:val="2"/>
          <w:numId w:val="12"/>
        </w:numPr>
        <w:tabs>
          <w:tab w:val="clear" w:pos="1620"/>
        </w:tabs>
        <w:spacing w:before="100" w:after="100" w:line="444" w:lineRule="auto"/>
        <w:ind w:left="720"/>
        <w:jc w:val="both"/>
        <w:rPr>
          <w:sz w:val="26"/>
          <w:szCs w:val="26"/>
        </w:rPr>
      </w:pPr>
      <w:r w:rsidRPr="00B853D7">
        <w:rPr>
          <w:sz w:val="26"/>
          <w:szCs w:val="26"/>
        </w:rPr>
        <w:t>To study whether there exists an</w:t>
      </w:r>
      <w:r>
        <w:rPr>
          <w:sz w:val="26"/>
          <w:szCs w:val="26"/>
        </w:rPr>
        <w:t>y</w:t>
      </w:r>
      <w:r w:rsidRPr="00B853D7">
        <w:rPr>
          <w:sz w:val="26"/>
          <w:szCs w:val="26"/>
        </w:rPr>
        <w:t xml:space="preserve"> significant relationship between Teaching </w:t>
      </w:r>
      <w:r>
        <w:rPr>
          <w:sz w:val="26"/>
          <w:szCs w:val="26"/>
        </w:rPr>
        <w:t>S</w:t>
      </w:r>
      <w:r w:rsidRPr="00B853D7">
        <w:rPr>
          <w:sz w:val="26"/>
          <w:szCs w:val="26"/>
        </w:rPr>
        <w:t xml:space="preserve">tyles </w:t>
      </w:r>
      <w:r>
        <w:rPr>
          <w:sz w:val="26"/>
          <w:szCs w:val="26"/>
        </w:rPr>
        <w:t>(</w:t>
      </w:r>
      <w:r w:rsidRPr="00B853D7">
        <w:rPr>
          <w:sz w:val="26"/>
          <w:szCs w:val="26"/>
        </w:rPr>
        <w:t>Component wise and Total score</w:t>
      </w:r>
      <w:r>
        <w:rPr>
          <w:sz w:val="26"/>
          <w:szCs w:val="26"/>
        </w:rPr>
        <w:t>)</w:t>
      </w:r>
      <w:r w:rsidRPr="00B853D7">
        <w:rPr>
          <w:sz w:val="26"/>
          <w:szCs w:val="26"/>
        </w:rPr>
        <w:t xml:space="preserve"> and Teacher Efficacy of Higher Secondary</w:t>
      </w:r>
      <w:r>
        <w:rPr>
          <w:sz w:val="26"/>
          <w:szCs w:val="26"/>
        </w:rPr>
        <w:t xml:space="preserve"> School </w:t>
      </w:r>
      <w:r w:rsidRPr="00B853D7">
        <w:rPr>
          <w:sz w:val="26"/>
          <w:szCs w:val="26"/>
        </w:rPr>
        <w:t xml:space="preserve"> Teachers for the Total sample and sub samples based on Gender, Locale and Type of Management</w:t>
      </w:r>
    </w:p>
    <w:p w14:paraId="32B8EAFF" w14:textId="77777777" w:rsidR="002879FB" w:rsidRPr="00B853D7" w:rsidRDefault="002879FB" w:rsidP="003F0CD7">
      <w:pPr>
        <w:spacing w:before="100" w:after="100" w:line="480" w:lineRule="auto"/>
        <w:ind w:left="720" w:hanging="720"/>
        <w:jc w:val="both"/>
        <w:rPr>
          <w:sz w:val="26"/>
          <w:szCs w:val="26"/>
        </w:rPr>
      </w:pPr>
      <w:r>
        <w:rPr>
          <w:sz w:val="26"/>
          <w:szCs w:val="26"/>
        </w:rPr>
        <w:t>1.5.3</w:t>
      </w:r>
      <w:r>
        <w:rPr>
          <w:sz w:val="26"/>
          <w:szCs w:val="26"/>
        </w:rPr>
        <w:tab/>
      </w:r>
      <w:r w:rsidRPr="00B853D7">
        <w:rPr>
          <w:sz w:val="26"/>
          <w:szCs w:val="26"/>
        </w:rPr>
        <w:t xml:space="preserve">To study whether there exists any significance difference in the mean Teaching Styles Scores </w:t>
      </w:r>
      <w:r>
        <w:rPr>
          <w:sz w:val="26"/>
          <w:szCs w:val="26"/>
        </w:rPr>
        <w:t>(</w:t>
      </w:r>
      <w:r w:rsidRPr="00B853D7">
        <w:rPr>
          <w:sz w:val="26"/>
          <w:szCs w:val="26"/>
        </w:rPr>
        <w:t>Component wise and Total score</w:t>
      </w:r>
      <w:r>
        <w:rPr>
          <w:sz w:val="26"/>
          <w:szCs w:val="26"/>
        </w:rPr>
        <w:t>)</w:t>
      </w:r>
      <w:r w:rsidRPr="00B853D7">
        <w:rPr>
          <w:sz w:val="26"/>
          <w:szCs w:val="26"/>
        </w:rPr>
        <w:t xml:space="preserve"> of Higher Secondary Teachers with regard to Gender, Locale and Type of Management.</w:t>
      </w:r>
    </w:p>
    <w:p w14:paraId="7B1C02E3" w14:textId="77777777" w:rsidR="002879FB" w:rsidRPr="00B853D7" w:rsidRDefault="002879FB" w:rsidP="003F0CD7">
      <w:pPr>
        <w:spacing w:before="100" w:after="100" w:line="480" w:lineRule="auto"/>
        <w:ind w:left="720" w:hanging="720"/>
        <w:jc w:val="both"/>
        <w:rPr>
          <w:sz w:val="26"/>
          <w:szCs w:val="26"/>
        </w:rPr>
      </w:pPr>
      <w:r>
        <w:rPr>
          <w:sz w:val="26"/>
          <w:szCs w:val="26"/>
        </w:rPr>
        <w:t xml:space="preserve">1.5.4 </w:t>
      </w:r>
      <w:r w:rsidRPr="00B853D7">
        <w:rPr>
          <w:sz w:val="26"/>
          <w:szCs w:val="26"/>
        </w:rPr>
        <w:t xml:space="preserve">To study whether there exists any significant difference in the Mean Teacher Efficacy Scores of Higher Secondary </w:t>
      </w:r>
      <w:r>
        <w:rPr>
          <w:sz w:val="26"/>
          <w:szCs w:val="26"/>
        </w:rPr>
        <w:t>S</w:t>
      </w:r>
      <w:r w:rsidRPr="00B853D7">
        <w:rPr>
          <w:sz w:val="26"/>
          <w:szCs w:val="26"/>
        </w:rPr>
        <w:t>chool Teachers with regard to Gender, Locale, and Type of Management.</w:t>
      </w:r>
    </w:p>
    <w:p w14:paraId="7CA7BEE3" w14:textId="77777777" w:rsidR="002879FB" w:rsidRPr="0089668D" w:rsidRDefault="002879FB" w:rsidP="00C4705C">
      <w:pPr>
        <w:spacing w:before="100" w:after="100" w:line="480" w:lineRule="auto"/>
        <w:jc w:val="both"/>
        <w:rPr>
          <w:b/>
          <w:sz w:val="26"/>
          <w:szCs w:val="26"/>
        </w:rPr>
      </w:pPr>
      <w:r>
        <w:rPr>
          <w:b/>
          <w:sz w:val="26"/>
          <w:szCs w:val="26"/>
        </w:rPr>
        <w:lastRenderedPageBreak/>
        <w:t>1.6</w:t>
      </w:r>
      <w:r>
        <w:rPr>
          <w:b/>
          <w:sz w:val="26"/>
          <w:szCs w:val="26"/>
        </w:rPr>
        <w:tab/>
      </w:r>
      <w:r w:rsidRPr="0089668D">
        <w:rPr>
          <w:b/>
          <w:sz w:val="26"/>
          <w:szCs w:val="26"/>
        </w:rPr>
        <w:t>HYPOTHESES</w:t>
      </w:r>
    </w:p>
    <w:p w14:paraId="4A53178E" w14:textId="77777777" w:rsidR="002879FB" w:rsidRPr="00B853D7" w:rsidRDefault="002879FB" w:rsidP="00C4705C">
      <w:pPr>
        <w:spacing w:before="100" w:after="100" w:line="480" w:lineRule="auto"/>
        <w:jc w:val="both"/>
        <w:rPr>
          <w:sz w:val="26"/>
          <w:szCs w:val="26"/>
        </w:rPr>
      </w:pPr>
      <w:r w:rsidRPr="00B853D7">
        <w:rPr>
          <w:sz w:val="26"/>
          <w:szCs w:val="26"/>
        </w:rPr>
        <w:tab/>
        <w:t>The following are the hypotheses of the study</w:t>
      </w:r>
      <w:r>
        <w:rPr>
          <w:sz w:val="26"/>
          <w:szCs w:val="26"/>
        </w:rPr>
        <w:t>.</w:t>
      </w:r>
    </w:p>
    <w:p w14:paraId="70BB7D9F" w14:textId="77777777" w:rsidR="002879FB" w:rsidRPr="00B853D7" w:rsidRDefault="002879FB" w:rsidP="002879FB">
      <w:pPr>
        <w:numPr>
          <w:ilvl w:val="2"/>
          <w:numId w:val="11"/>
        </w:numPr>
        <w:spacing w:before="100" w:after="100" w:line="480" w:lineRule="auto"/>
        <w:jc w:val="both"/>
        <w:rPr>
          <w:sz w:val="26"/>
          <w:szCs w:val="26"/>
        </w:rPr>
      </w:pPr>
      <w:r w:rsidRPr="00B853D7">
        <w:rPr>
          <w:sz w:val="26"/>
          <w:szCs w:val="26"/>
        </w:rPr>
        <w:t xml:space="preserve">There exists significant relationship between Teaching Styles </w:t>
      </w:r>
      <w:r>
        <w:rPr>
          <w:sz w:val="26"/>
          <w:szCs w:val="26"/>
        </w:rPr>
        <w:t>(</w:t>
      </w:r>
      <w:r w:rsidRPr="00B853D7">
        <w:rPr>
          <w:sz w:val="26"/>
          <w:szCs w:val="26"/>
        </w:rPr>
        <w:t>Component wise ad Total score</w:t>
      </w:r>
      <w:r>
        <w:rPr>
          <w:sz w:val="26"/>
          <w:szCs w:val="26"/>
        </w:rPr>
        <w:t>)</w:t>
      </w:r>
      <w:r w:rsidRPr="00B853D7">
        <w:rPr>
          <w:sz w:val="26"/>
          <w:szCs w:val="26"/>
        </w:rPr>
        <w:t xml:space="preserve"> and Teacher Efficacy of Higher Secondary School Teachers for the Total Sample and </w:t>
      </w:r>
      <w:r>
        <w:rPr>
          <w:sz w:val="26"/>
          <w:szCs w:val="26"/>
        </w:rPr>
        <w:t>S</w:t>
      </w:r>
      <w:r w:rsidRPr="00B853D7">
        <w:rPr>
          <w:sz w:val="26"/>
          <w:szCs w:val="26"/>
        </w:rPr>
        <w:t xml:space="preserve">ub </w:t>
      </w:r>
      <w:r>
        <w:rPr>
          <w:sz w:val="26"/>
          <w:szCs w:val="26"/>
        </w:rPr>
        <w:t>Samples based on</w:t>
      </w:r>
      <w:r w:rsidRPr="00B853D7">
        <w:rPr>
          <w:sz w:val="26"/>
          <w:szCs w:val="26"/>
        </w:rPr>
        <w:t xml:space="preserve"> Gender, Locale, Type of </w:t>
      </w:r>
      <w:r>
        <w:rPr>
          <w:sz w:val="26"/>
          <w:szCs w:val="26"/>
        </w:rPr>
        <w:t>M</w:t>
      </w:r>
      <w:r w:rsidRPr="00B853D7">
        <w:rPr>
          <w:sz w:val="26"/>
          <w:szCs w:val="26"/>
        </w:rPr>
        <w:t>anagement.</w:t>
      </w:r>
    </w:p>
    <w:p w14:paraId="63CF3133" w14:textId="77777777" w:rsidR="002879FB" w:rsidRPr="00B853D7" w:rsidRDefault="002879FB" w:rsidP="002879FB">
      <w:pPr>
        <w:numPr>
          <w:ilvl w:val="2"/>
          <w:numId w:val="11"/>
        </w:numPr>
        <w:spacing w:before="100" w:after="100" w:line="480" w:lineRule="auto"/>
        <w:jc w:val="both"/>
        <w:rPr>
          <w:sz w:val="26"/>
          <w:szCs w:val="26"/>
        </w:rPr>
      </w:pPr>
      <w:r w:rsidRPr="00B853D7">
        <w:rPr>
          <w:sz w:val="26"/>
          <w:szCs w:val="26"/>
        </w:rPr>
        <w:t xml:space="preserve">There exists significant difference in the Mean of Teaching Styles scores </w:t>
      </w:r>
      <w:r>
        <w:rPr>
          <w:sz w:val="26"/>
          <w:szCs w:val="26"/>
        </w:rPr>
        <w:t>(</w:t>
      </w:r>
      <w:r w:rsidRPr="00B853D7">
        <w:rPr>
          <w:sz w:val="26"/>
          <w:szCs w:val="26"/>
        </w:rPr>
        <w:t>Component wise and Total score</w:t>
      </w:r>
      <w:r>
        <w:rPr>
          <w:sz w:val="26"/>
          <w:szCs w:val="26"/>
        </w:rPr>
        <w:t>)</w:t>
      </w:r>
      <w:r w:rsidRPr="00B853D7">
        <w:rPr>
          <w:sz w:val="26"/>
          <w:szCs w:val="26"/>
        </w:rPr>
        <w:t xml:space="preserve"> of Higher Secondary School Teachers with regard to Gender, Locale and Type of Management.</w:t>
      </w:r>
    </w:p>
    <w:p w14:paraId="1E9F55DC" w14:textId="77777777" w:rsidR="002879FB" w:rsidRDefault="002879FB" w:rsidP="008256B8">
      <w:pPr>
        <w:spacing w:before="100" w:after="100" w:line="480" w:lineRule="auto"/>
        <w:ind w:left="720" w:hanging="720"/>
        <w:jc w:val="both"/>
        <w:rPr>
          <w:sz w:val="26"/>
          <w:szCs w:val="26"/>
        </w:rPr>
      </w:pPr>
      <w:r>
        <w:rPr>
          <w:sz w:val="26"/>
          <w:szCs w:val="26"/>
        </w:rPr>
        <w:t>1.6.3</w:t>
      </w:r>
      <w:r>
        <w:rPr>
          <w:sz w:val="26"/>
          <w:szCs w:val="26"/>
        </w:rPr>
        <w:tab/>
      </w:r>
      <w:r w:rsidRPr="00B853D7">
        <w:rPr>
          <w:sz w:val="26"/>
          <w:szCs w:val="26"/>
        </w:rPr>
        <w:t>There exists significant difference in the Mean Teacher Efficacy Scores of Higher Secondary School Teachers with regard to Gender, Locale and Type of Management.</w:t>
      </w:r>
    </w:p>
    <w:p w14:paraId="61AD94B7" w14:textId="77777777" w:rsidR="002879FB" w:rsidRPr="00720C4E" w:rsidRDefault="002879FB" w:rsidP="002879FB">
      <w:pPr>
        <w:numPr>
          <w:ilvl w:val="1"/>
          <w:numId w:val="4"/>
        </w:numPr>
        <w:spacing w:before="100" w:after="100" w:line="420" w:lineRule="auto"/>
        <w:jc w:val="both"/>
        <w:rPr>
          <w:b/>
          <w:sz w:val="28"/>
          <w:szCs w:val="26"/>
        </w:rPr>
      </w:pPr>
      <w:r w:rsidRPr="00720C4E">
        <w:rPr>
          <w:b/>
          <w:sz w:val="28"/>
          <w:szCs w:val="26"/>
        </w:rPr>
        <w:t>METHODOLOGY</w:t>
      </w:r>
    </w:p>
    <w:p w14:paraId="5B2F085F" w14:textId="77777777" w:rsidR="002879FB" w:rsidRPr="00B853D7" w:rsidRDefault="002879FB" w:rsidP="00411C49">
      <w:pPr>
        <w:spacing w:before="100" w:after="100" w:line="420" w:lineRule="auto"/>
        <w:ind w:firstLine="720"/>
        <w:jc w:val="both"/>
        <w:rPr>
          <w:sz w:val="26"/>
          <w:szCs w:val="26"/>
        </w:rPr>
      </w:pPr>
      <w:r w:rsidRPr="00B853D7">
        <w:rPr>
          <w:sz w:val="26"/>
          <w:szCs w:val="26"/>
        </w:rPr>
        <w:t>The methodology adopted for the present study is outlined in the following sections.</w:t>
      </w:r>
    </w:p>
    <w:p w14:paraId="366100D3" w14:textId="77777777" w:rsidR="002879FB" w:rsidRPr="00B853D7" w:rsidRDefault="002879FB" w:rsidP="002879FB">
      <w:pPr>
        <w:numPr>
          <w:ilvl w:val="2"/>
          <w:numId w:val="4"/>
        </w:numPr>
        <w:tabs>
          <w:tab w:val="clear" w:pos="1080"/>
        </w:tabs>
        <w:spacing w:before="100" w:after="100" w:line="420" w:lineRule="auto"/>
        <w:jc w:val="both"/>
        <w:rPr>
          <w:sz w:val="26"/>
          <w:szCs w:val="26"/>
        </w:rPr>
      </w:pPr>
      <w:r w:rsidRPr="00B853D7">
        <w:rPr>
          <w:sz w:val="26"/>
          <w:szCs w:val="26"/>
        </w:rPr>
        <w:t>SAMPLE FOR THE STUDY</w:t>
      </w:r>
    </w:p>
    <w:p w14:paraId="42697019" w14:textId="77777777" w:rsidR="002879FB" w:rsidRDefault="002879FB" w:rsidP="00DB0B70">
      <w:pPr>
        <w:spacing w:before="100" w:after="100" w:line="420" w:lineRule="auto"/>
        <w:ind w:firstLine="720"/>
        <w:jc w:val="both"/>
        <w:rPr>
          <w:sz w:val="26"/>
          <w:szCs w:val="26"/>
        </w:rPr>
      </w:pPr>
      <w:r w:rsidRPr="00B853D7">
        <w:rPr>
          <w:sz w:val="26"/>
          <w:szCs w:val="26"/>
        </w:rPr>
        <w:t>The present study was conducted on a representative sample of 30</w:t>
      </w:r>
      <w:r>
        <w:rPr>
          <w:sz w:val="26"/>
          <w:szCs w:val="26"/>
        </w:rPr>
        <w:t xml:space="preserve">0 </w:t>
      </w:r>
      <w:r w:rsidRPr="00B853D7">
        <w:rPr>
          <w:sz w:val="26"/>
          <w:szCs w:val="26"/>
        </w:rPr>
        <w:t>Higher Secondary School Teachers belonging to three districts of Kerala i.e., Malappuram</w:t>
      </w:r>
      <w:r>
        <w:rPr>
          <w:sz w:val="26"/>
          <w:szCs w:val="26"/>
        </w:rPr>
        <w:t>,</w:t>
      </w:r>
      <w:r w:rsidRPr="00B853D7">
        <w:rPr>
          <w:sz w:val="26"/>
          <w:szCs w:val="26"/>
        </w:rPr>
        <w:t xml:space="preserve"> </w:t>
      </w:r>
      <w:smartTag w:uri="urn:schemas-microsoft-com:office:smarttags" w:element="place">
        <w:r w:rsidRPr="00B853D7">
          <w:rPr>
            <w:sz w:val="26"/>
            <w:szCs w:val="26"/>
          </w:rPr>
          <w:t>Kozhikode</w:t>
        </w:r>
      </w:smartTag>
      <w:r w:rsidRPr="00B853D7">
        <w:rPr>
          <w:sz w:val="26"/>
          <w:szCs w:val="26"/>
        </w:rPr>
        <w:t xml:space="preserve"> and Palakkad. The sample was drawn using stratified Random Sampling Technique giving </w:t>
      </w:r>
      <w:r>
        <w:rPr>
          <w:sz w:val="26"/>
          <w:szCs w:val="26"/>
        </w:rPr>
        <w:t xml:space="preserve">due </w:t>
      </w:r>
      <w:r w:rsidRPr="00B853D7">
        <w:rPr>
          <w:sz w:val="26"/>
          <w:szCs w:val="26"/>
        </w:rPr>
        <w:t xml:space="preserve">representation to different strata ie, Gender, Locale and </w:t>
      </w:r>
      <w:r>
        <w:rPr>
          <w:sz w:val="26"/>
          <w:szCs w:val="26"/>
        </w:rPr>
        <w:t>T</w:t>
      </w:r>
      <w:r w:rsidRPr="00B853D7">
        <w:rPr>
          <w:sz w:val="26"/>
          <w:szCs w:val="26"/>
        </w:rPr>
        <w:t xml:space="preserve">ype of </w:t>
      </w:r>
      <w:r>
        <w:rPr>
          <w:sz w:val="26"/>
          <w:szCs w:val="26"/>
        </w:rPr>
        <w:t>M</w:t>
      </w:r>
      <w:r w:rsidRPr="00B853D7">
        <w:rPr>
          <w:sz w:val="26"/>
          <w:szCs w:val="26"/>
        </w:rPr>
        <w:t>anagement.</w:t>
      </w:r>
    </w:p>
    <w:p w14:paraId="61FE59EE" w14:textId="77777777" w:rsidR="002879FB" w:rsidRPr="00B853D7" w:rsidRDefault="002879FB" w:rsidP="002879FB">
      <w:pPr>
        <w:numPr>
          <w:ilvl w:val="2"/>
          <w:numId w:val="4"/>
        </w:numPr>
        <w:tabs>
          <w:tab w:val="left" w:pos="720"/>
        </w:tabs>
        <w:spacing w:before="100" w:after="100" w:line="420" w:lineRule="auto"/>
        <w:jc w:val="both"/>
        <w:rPr>
          <w:sz w:val="26"/>
          <w:szCs w:val="26"/>
        </w:rPr>
      </w:pPr>
      <w:r w:rsidRPr="00B853D7">
        <w:rPr>
          <w:sz w:val="26"/>
          <w:szCs w:val="26"/>
        </w:rPr>
        <w:t>TOOLS FOR THE STUDY</w:t>
      </w:r>
    </w:p>
    <w:p w14:paraId="75CCDA0C" w14:textId="77777777" w:rsidR="002879FB" w:rsidRPr="00B853D7" w:rsidRDefault="002879FB" w:rsidP="002F7C3E">
      <w:pPr>
        <w:spacing w:before="100" w:after="100" w:line="420" w:lineRule="auto"/>
        <w:ind w:left="720"/>
        <w:jc w:val="both"/>
        <w:rPr>
          <w:sz w:val="26"/>
          <w:szCs w:val="26"/>
        </w:rPr>
      </w:pPr>
      <w:r w:rsidRPr="00B853D7">
        <w:rPr>
          <w:sz w:val="26"/>
          <w:szCs w:val="26"/>
        </w:rPr>
        <w:lastRenderedPageBreak/>
        <w:t>The following tools were used for the study</w:t>
      </w:r>
    </w:p>
    <w:p w14:paraId="4ED5EF5A" w14:textId="77777777" w:rsidR="002879FB" w:rsidRPr="00B0086B" w:rsidRDefault="002879FB" w:rsidP="002879FB">
      <w:pPr>
        <w:numPr>
          <w:ilvl w:val="3"/>
          <w:numId w:val="4"/>
        </w:numPr>
        <w:tabs>
          <w:tab w:val="clear" w:pos="1440"/>
        </w:tabs>
        <w:spacing w:before="100" w:after="100" w:line="420" w:lineRule="auto"/>
        <w:jc w:val="both"/>
        <w:rPr>
          <w:b/>
          <w:i/>
        </w:rPr>
      </w:pPr>
      <w:r>
        <w:rPr>
          <w:b/>
          <w:i/>
        </w:rPr>
        <w:t xml:space="preserve"> </w:t>
      </w:r>
      <w:r w:rsidRPr="00B0086B">
        <w:rPr>
          <w:b/>
          <w:i/>
        </w:rPr>
        <w:t>Scale of Teaching Styles (Hameed &amp; Manjusha, 2008)</w:t>
      </w:r>
    </w:p>
    <w:p w14:paraId="004C263E" w14:textId="77777777" w:rsidR="002879FB" w:rsidRPr="00B853D7" w:rsidRDefault="002879FB" w:rsidP="00DB0B70">
      <w:pPr>
        <w:spacing w:before="100" w:after="100" w:line="420" w:lineRule="auto"/>
        <w:ind w:firstLine="720"/>
        <w:jc w:val="both"/>
        <w:rPr>
          <w:sz w:val="26"/>
          <w:szCs w:val="26"/>
        </w:rPr>
      </w:pPr>
      <w:r w:rsidRPr="00B853D7">
        <w:rPr>
          <w:sz w:val="26"/>
          <w:szCs w:val="26"/>
        </w:rPr>
        <w:t xml:space="preserve">The scale was prepared and standardized by Hameed and Manjusha (2008).  This scale was developed by giving weightage to five forms of </w:t>
      </w:r>
      <w:r>
        <w:rPr>
          <w:sz w:val="26"/>
          <w:szCs w:val="26"/>
        </w:rPr>
        <w:t>T</w:t>
      </w:r>
      <w:r w:rsidRPr="00B853D7">
        <w:rPr>
          <w:sz w:val="26"/>
          <w:szCs w:val="26"/>
        </w:rPr>
        <w:t xml:space="preserve">eaching </w:t>
      </w:r>
      <w:r>
        <w:rPr>
          <w:sz w:val="26"/>
          <w:szCs w:val="26"/>
        </w:rPr>
        <w:t>S</w:t>
      </w:r>
      <w:r w:rsidRPr="00B853D7">
        <w:rPr>
          <w:sz w:val="26"/>
          <w:szCs w:val="26"/>
        </w:rPr>
        <w:t>tyles developed by Grasha (1994)</w:t>
      </w:r>
      <w:r>
        <w:rPr>
          <w:sz w:val="26"/>
          <w:szCs w:val="26"/>
        </w:rPr>
        <w:t xml:space="preserve"> ie., F</w:t>
      </w:r>
      <w:r w:rsidRPr="00B853D7">
        <w:rPr>
          <w:sz w:val="26"/>
          <w:szCs w:val="26"/>
        </w:rPr>
        <w:t>orma</w:t>
      </w:r>
      <w:r>
        <w:rPr>
          <w:sz w:val="26"/>
          <w:szCs w:val="26"/>
        </w:rPr>
        <w:t>l</w:t>
      </w:r>
      <w:r w:rsidRPr="00B853D7">
        <w:rPr>
          <w:sz w:val="26"/>
          <w:szCs w:val="26"/>
        </w:rPr>
        <w:t xml:space="preserve"> </w:t>
      </w:r>
      <w:r>
        <w:rPr>
          <w:sz w:val="26"/>
          <w:szCs w:val="26"/>
        </w:rPr>
        <w:t>A</w:t>
      </w:r>
      <w:r w:rsidRPr="00B853D7">
        <w:rPr>
          <w:sz w:val="26"/>
          <w:szCs w:val="26"/>
        </w:rPr>
        <w:t xml:space="preserve">uthority, Demonstrator or </w:t>
      </w:r>
      <w:r>
        <w:rPr>
          <w:sz w:val="26"/>
          <w:szCs w:val="26"/>
        </w:rPr>
        <w:t>Personal model,</w:t>
      </w:r>
      <w:r w:rsidRPr="00B853D7">
        <w:rPr>
          <w:sz w:val="26"/>
          <w:szCs w:val="26"/>
        </w:rPr>
        <w:t xml:space="preserve">  Facilitator, Expert and Delegator.  It is made in the form of a five point scale.</w:t>
      </w:r>
    </w:p>
    <w:p w14:paraId="0463C423" w14:textId="77777777" w:rsidR="002879FB" w:rsidRPr="00EE763D" w:rsidRDefault="002879FB" w:rsidP="002879FB">
      <w:pPr>
        <w:numPr>
          <w:ilvl w:val="3"/>
          <w:numId w:val="4"/>
        </w:numPr>
        <w:tabs>
          <w:tab w:val="clear" w:pos="1440"/>
        </w:tabs>
        <w:spacing w:before="100" w:after="100" w:line="420" w:lineRule="auto"/>
        <w:jc w:val="both"/>
        <w:rPr>
          <w:b/>
          <w:i/>
        </w:rPr>
      </w:pPr>
      <w:r w:rsidRPr="00EE763D">
        <w:rPr>
          <w:b/>
          <w:i/>
        </w:rPr>
        <w:t>Teacher Efficacy Scale (Musthafa &amp; Abidali, 2008)</w:t>
      </w:r>
    </w:p>
    <w:p w14:paraId="02681B42" w14:textId="77777777" w:rsidR="002879FB" w:rsidRPr="00B853D7" w:rsidRDefault="002879FB" w:rsidP="00F5737F">
      <w:pPr>
        <w:spacing w:before="100" w:after="100" w:line="420" w:lineRule="auto"/>
        <w:ind w:firstLine="720"/>
        <w:jc w:val="both"/>
        <w:rPr>
          <w:sz w:val="26"/>
          <w:szCs w:val="26"/>
        </w:rPr>
      </w:pPr>
      <w:r w:rsidRPr="00B853D7">
        <w:rPr>
          <w:sz w:val="26"/>
          <w:szCs w:val="26"/>
        </w:rPr>
        <w:t xml:space="preserve">This scale was prepared and standarlized by Musthafa and Abidali (2008).  This scale was developed giving due weightage to seven components of </w:t>
      </w:r>
      <w:r>
        <w:rPr>
          <w:sz w:val="26"/>
          <w:szCs w:val="26"/>
        </w:rPr>
        <w:t>T</w:t>
      </w:r>
      <w:r w:rsidRPr="00B853D7">
        <w:rPr>
          <w:sz w:val="26"/>
          <w:szCs w:val="26"/>
        </w:rPr>
        <w:t xml:space="preserve">eacher </w:t>
      </w:r>
      <w:r>
        <w:rPr>
          <w:sz w:val="26"/>
          <w:szCs w:val="26"/>
        </w:rPr>
        <w:t>E</w:t>
      </w:r>
      <w:r w:rsidRPr="00B853D7">
        <w:rPr>
          <w:sz w:val="26"/>
          <w:szCs w:val="26"/>
        </w:rPr>
        <w:t>fficacy</w:t>
      </w:r>
      <w:r>
        <w:rPr>
          <w:sz w:val="26"/>
          <w:szCs w:val="26"/>
        </w:rPr>
        <w:t xml:space="preserve"> ie., a</w:t>
      </w:r>
      <w:r w:rsidRPr="00B853D7">
        <w:rPr>
          <w:sz w:val="26"/>
          <w:szCs w:val="26"/>
        </w:rPr>
        <w:t xml:space="preserve"> sense of personal accomplishment, </w:t>
      </w:r>
      <w:r>
        <w:rPr>
          <w:sz w:val="26"/>
          <w:szCs w:val="26"/>
        </w:rPr>
        <w:t>P</w:t>
      </w:r>
      <w:r w:rsidRPr="00B853D7">
        <w:rPr>
          <w:sz w:val="26"/>
          <w:szCs w:val="26"/>
        </w:rPr>
        <w:t xml:space="preserve">ositive expectation, </w:t>
      </w:r>
      <w:r>
        <w:rPr>
          <w:sz w:val="26"/>
          <w:szCs w:val="26"/>
        </w:rPr>
        <w:t>P</w:t>
      </w:r>
      <w:r w:rsidRPr="00B853D7">
        <w:rPr>
          <w:sz w:val="26"/>
          <w:szCs w:val="26"/>
        </w:rPr>
        <w:t xml:space="preserve">ersonal responsibility, Achieving objectives, </w:t>
      </w:r>
      <w:r>
        <w:rPr>
          <w:sz w:val="26"/>
          <w:szCs w:val="26"/>
        </w:rPr>
        <w:t>P</w:t>
      </w:r>
      <w:r w:rsidRPr="00B853D7">
        <w:rPr>
          <w:sz w:val="26"/>
          <w:szCs w:val="26"/>
        </w:rPr>
        <w:t xml:space="preserve">ositive effect </w:t>
      </w:r>
      <w:r>
        <w:rPr>
          <w:sz w:val="26"/>
          <w:szCs w:val="26"/>
        </w:rPr>
        <w:t>S</w:t>
      </w:r>
      <w:r w:rsidRPr="00B853D7">
        <w:rPr>
          <w:sz w:val="26"/>
          <w:szCs w:val="26"/>
        </w:rPr>
        <w:t xml:space="preserve">elf control and </w:t>
      </w:r>
      <w:r>
        <w:rPr>
          <w:sz w:val="26"/>
          <w:szCs w:val="26"/>
        </w:rPr>
        <w:t>S</w:t>
      </w:r>
      <w:r w:rsidRPr="00B853D7">
        <w:rPr>
          <w:sz w:val="26"/>
          <w:szCs w:val="26"/>
        </w:rPr>
        <w:t>ense of student goal.</w:t>
      </w:r>
    </w:p>
    <w:p w14:paraId="6EEA58B9" w14:textId="77777777" w:rsidR="002879FB" w:rsidRPr="00B853D7" w:rsidRDefault="002879FB" w:rsidP="002879FB">
      <w:pPr>
        <w:numPr>
          <w:ilvl w:val="2"/>
          <w:numId w:val="4"/>
        </w:numPr>
        <w:tabs>
          <w:tab w:val="clear" w:pos="1080"/>
        </w:tabs>
        <w:spacing w:before="100" w:after="100" w:line="420" w:lineRule="auto"/>
        <w:jc w:val="both"/>
        <w:rPr>
          <w:sz w:val="26"/>
          <w:szCs w:val="26"/>
        </w:rPr>
      </w:pPr>
      <w:r w:rsidRPr="00B853D7">
        <w:rPr>
          <w:sz w:val="26"/>
          <w:szCs w:val="26"/>
        </w:rPr>
        <w:t>STATISTICAL TECHNIQUES USED FOR ANALYSIS</w:t>
      </w:r>
    </w:p>
    <w:p w14:paraId="2F5AAF82" w14:textId="77777777" w:rsidR="002879FB" w:rsidRPr="00B853D7" w:rsidRDefault="002879FB" w:rsidP="0093450D">
      <w:pPr>
        <w:spacing w:before="100" w:after="100" w:line="420" w:lineRule="auto"/>
        <w:ind w:firstLine="720"/>
        <w:jc w:val="both"/>
        <w:rPr>
          <w:sz w:val="26"/>
          <w:szCs w:val="26"/>
        </w:rPr>
      </w:pPr>
      <w:r w:rsidRPr="00B853D7">
        <w:rPr>
          <w:sz w:val="26"/>
          <w:szCs w:val="26"/>
        </w:rPr>
        <w:t>The following statistical techniques were used in the study for the analysis of the data.</w:t>
      </w:r>
    </w:p>
    <w:p w14:paraId="450BD33C" w14:textId="77777777" w:rsidR="002879FB" w:rsidRPr="00B853D7" w:rsidRDefault="002879FB" w:rsidP="004B5267">
      <w:pPr>
        <w:tabs>
          <w:tab w:val="left" w:pos="1080"/>
        </w:tabs>
        <w:spacing w:before="100" w:after="100" w:line="420" w:lineRule="auto"/>
        <w:rPr>
          <w:sz w:val="26"/>
          <w:szCs w:val="26"/>
        </w:rPr>
      </w:pPr>
      <w:r>
        <w:rPr>
          <w:sz w:val="26"/>
          <w:szCs w:val="26"/>
        </w:rPr>
        <w:t xml:space="preserve">1.7.3.1 </w:t>
      </w:r>
      <w:r>
        <w:rPr>
          <w:sz w:val="26"/>
          <w:szCs w:val="26"/>
        </w:rPr>
        <w:tab/>
        <w:t xml:space="preserve">Mean Difference </w:t>
      </w:r>
      <w:r w:rsidRPr="00B853D7">
        <w:rPr>
          <w:sz w:val="26"/>
          <w:szCs w:val="26"/>
        </w:rPr>
        <w:t>Analysis</w:t>
      </w:r>
    </w:p>
    <w:p w14:paraId="71B389CC" w14:textId="77777777" w:rsidR="002879FB" w:rsidRPr="00B853D7" w:rsidRDefault="002879FB" w:rsidP="004B5267">
      <w:pPr>
        <w:tabs>
          <w:tab w:val="left" w:pos="1080"/>
        </w:tabs>
        <w:spacing w:before="100" w:after="100" w:line="420" w:lineRule="auto"/>
        <w:rPr>
          <w:sz w:val="26"/>
          <w:szCs w:val="26"/>
        </w:rPr>
      </w:pPr>
      <w:r w:rsidRPr="00B853D7">
        <w:rPr>
          <w:sz w:val="26"/>
          <w:szCs w:val="26"/>
        </w:rPr>
        <w:t>1.7.3.2</w:t>
      </w:r>
      <w:r w:rsidRPr="00B853D7">
        <w:rPr>
          <w:sz w:val="26"/>
          <w:szCs w:val="26"/>
        </w:rPr>
        <w:tab/>
      </w:r>
      <w:r>
        <w:rPr>
          <w:sz w:val="26"/>
          <w:szCs w:val="26"/>
        </w:rPr>
        <w:t xml:space="preserve"> Pearson’s Product Moment Coefficient of Correlation</w:t>
      </w:r>
    </w:p>
    <w:p w14:paraId="0FBA519F" w14:textId="77777777" w:rsidR="002879FB" w:rsidRPr="00B853D7" w:rsidRDefault="002879FB" w:rsidP="004B5267">
      <w:pPr>
        <w:tabs>
          <w:tab w:val="left" w:pos="1080"/>
        </w:tabs>
        <w:spacing w:before="100" w:after="100" w:line="420" w:lineRule="auto"/>
        <w:rPr>
          <w:sz w:val="26"/>
          <w:szCs w:val="26"/>
        </w:rPr>
      </w:pPr>
      <w:r>
        <w:rPr>
          <w:sz w:val="26"/>
          <w:szCs w:val="26"/>
        </w:rPr>
        <w:t>1.7.</w:t>
      </w:r>
      <w:r w:rsidRPr="00B853D7">
        <w:rPr>
          <w:sz w:val="26"/>
          <w:szCs w:val="26"/>
        </w:rPr>
        <w:t xml:space="preserve">3.3 </w:t>
      </w:r>
      <w:r>
        <w:rPr>
          <w:sz w:val="26"/>
          <w:szCs w:val="26"/>
        </w:rPr>
        <w:tab/>
        <w:t>Test of Significance of ‘r’</w:t>
      </w:r>
    </w:p>
    <w:p w14:paraId="79D9F3A3" w14:textId="77777777" w:rsidR="002879FB" w:rsidRPr="00B853D7" w:rsidRDefault="002879FB" w:rsidP="004B5267">
      <w:pPr>
        <w:tabs>
          <w:tab w:val="left" w:pos="1080"/>
        </w:tabs>
        <w:spacing w:before="100" w:after="100" w:line="420" w:lineRule="auto"/>
        <w:rPr>
          <w:sz w:val="26"/>
          <w:szCs w:val="26"/>
        </w:rPr>
      </w:pPr>
      <w:r w:rsidRPr="00B853D7">
        <w:rPr>
          <w:sz w:val="26"/>
          <w:szCs w:val="26"/>
        </w:rPr>
        <w:t>1.7.3.4</w:t>
      </w:r>
      <w:r w:rsidRPr="00B853D7">
        <w:rPr>
          <w:sz w:val="26"/>
          <w:szCs w:val="26"/>
        </w:rPr>
        <w:tab/>
        <w:t xml:space="preserve"> </w:t>
      </w:r>
      <w:r>
        <w:rPr>
          <w:sz w:val="26"/>
          <w:szCs w:val="26"/>
        </w:rPr>
        <w:t>Verbal Interpretation of ‘r’</w:t>
      </w:r>
    </w:p>
    <w:p w14:paraId="39649ADE" w14:textId="77777777" w:rsidR="002879FB" w:rsidRPr="0065408B" w:rsidRDefault="002879FB" w:rsidP="005B0DEC">
      <w:pPr>
        <w:spacing w:before="100" w:after="100" w:line="420" w:lineRule="auto"/>
        <w:jc w:val="both"/>
        <w:rPr>
          <w:b/>
          <w:sz w:val="26"/>
          <w:szCs w:val="26"/>
        </w:rPr>
      </w:pPr>
      <w:r w:rsidRPr="00492987">
        <w:rPr>
          <w:b/>
          <w:sz w:val="26"/>
          <w:szCs w:val="26"/>
        </w:rPr>
        <w:t>1.8</w:t>
      </w:r>
      <w:r>
        <w:rPr>
          <w:sz w:val="26"/>
          <w:szCs w:val="26"/>
        </w:rPr>
        <w:tab/>
      </w:r>
      <w:r w:rsidRPr="0065408B">
        <w:rPr>
          <w:b/>
          <w:sz w:val="26"/>
          <w:szCs w:val="26"/>
        </w:rPr>
        <w:t>SCOPE AND LIMITATION OF THE STUDY</w:t>
      </w:r>
    </w:p>
    <w:p w14:paraId="63960ACB" w14:textId="77777777" w:rsidR="002879FB" w:rsidRPr="00B853D7" w:rsidRDefault="002879FB" w:rsidP="005B0DEC">
      <w:pPr>
        <w:spacing w:before="100" w:after="100" w:line="420" w:lineRule="auto"/>
        <w:jc w:val="both"/>
        <w:rPr>
          <w:sz w:val="26"/>
          <w:szCs w:val="26"/>
        </w:rPr>
      </w:pPr>
      <w:r w:rsidRPr="00B853D7">
        <w:rPr>
          <w:sz w:val="26"/>
          <w:szCs w:val="26"/>
        </w:rPr>
        <w:tab/>
        <w:t xml:space="preserve">The present study is an attempt to find out the </w:t>
      </w:r>
      <w:r>
        <w:rPr>
          <w:sz w:val="26"/>
          <w:szCs w:val="26"/>
        </w:rPr>
        <w:t>I</w:t>
      </w:r>
      <w:r w:rsidRPr="00B853D7">
        <w:rPr>
          <w:sz w:val="26"/>
          <w:szCs w:val="26"/>
        </w:rPr>
        <w:t xml:space="preserve">nfluence of Teaching </w:t>
      </w:r>
      <w:r>
        <w:rPr>
          <w:sz w:val="26"/>
          <w:szCs w:val="26"/>
        </w:rPr>
        <w:t>S</w:t>
      </w:r>
      <w:r w:rsidRPr="00B853D7">
        <w:rPr>
          <w:sz w:val="26"/>
          <w:szCs w:val="26"/>
        </w:rPr>
        <w:t xml:space="preserve">tyles on Teacher Efficacy of Higher Secondary </w:t>
      </w:r>
      <w:r>
        <w:rPr>
          <w:sz w:val="26"/>
          <w:szCs w:val="26"/>
        </w:rPr>
        <w:t>S</w:t>
      </w:r>
      <w:r w:rsidRPr="00B853D7">
        <w:rPr>
          <w:sz w:val="26"/>
          <w:szCs w:val="26"/>
        </w:rPr>
        <w:t xml:space="preserve">chool Teachers.  The study </w:t>
      </w:r>
      <w:r>
        <w:rPr>
          <w:sz w:val="26"/>
          <w:szCs w:val="26"/>
        </w:rPr>
        <w:t>was conducted on a sample of 300</w:t>
      </w:r>
      <w:r w:rsidRPr="00B853D7">
        <w:rPr>
          <w:sz w:val="26"/>
          <w:szCs w:val="26"/>
        </w:rPr>
        <w:t xml:space="preserve"> Higher Secondary </w:t>
      </w:r>
      <w:r>
        <w:rPr>
          <w:sz w:val="26"/>
          <w:szCs w:val="26"/>
        </w:rPr>
        <w:t>S</w:t>
      </w:r>
      <w:r w:rsidRPr="00B853D7">
        <w:rPr>
          <w:sz w:val="26"/>
          <w:szCs w:val="26"/>
        </w:rPr>
        <w:t xml:space="preserve">chool Teachers </w:t>
      </w:r>
      <w:r>
        <w:rPr>
          <w:sz w:val="26"/>
          <w:szCs w:val="26"/>
        </w:rPr>
        <w:t xml:space="preserve">belonging to </w:t>
      </w:r>
      <w:r w:rsidRPr="00B853D7">
        <w:rPr>
          <w:sz w:val="26"/>
          <w:szCs w:val="26"/>
        </w:rPr>
        <w:t xml:space="preserve">three districts in Kerala ie, </w:t>
      </w:r>
      <w:smartTag w:uri="urn:schemas-microsoft-com:office:smarttags" w:element="place">
        <w:r w:rsidRPr="00B853D7">
          <w:rPr>
            <w:sz w:val="26"/>
            <w:szCs w:val="26"/>
          </w:rPr>
          <w:t>K</w:t>
        </w:r>
        <w:r>
          <w:rPr>
            <w:sz w:val="26"/>
            <w:szCs w:val="26"/>
          </w:rPr>
          <w:t>o</w:t>
        </w:r>
        <w:r w:rsidRPr="00B853D7">
          <w:rPr>
            <w:sz w:val="26"/>
            <w:szCs w:val="26"/>
          </w:rPr>
          <w:t>zhikode</w:t>
        </w:r>
      </w:smartTag>
      <w:r>
        <w:rPr>
          <w:sz w:val="26"/>
          <w:szCs w:val="26"/>
        </w:rPr>
        <w:t>, Malappuram</w:t>
      </w:r>
      <w:r w:rsidRPr="00B853D7">
        <w:rPr>
          <w:sz w:val="26"/>
          <w:szCs w:val="26"/>
        </w:rPr>
        <w:t xml:space="preserve"> and Palakkad.</w:t>
      </w:r>
    </w:p>
    <w:p w14:paraId="0E28E6EA" w14:textId="77777777" w:rsidR="002879FB" w:rsidRDefault="002879FB" w:rsidP="004A319C">
      <w:pPr>
        <w:spacing w:before="100" w:after="100" w:line="420" w:lineRule="auto"/>
        <w:jc w:val="both"/>
        <w:rPr>
          <w:sz w:val="26"/>
          <w:szCs w:val="26"/>
        </w:rPr>
      </w:pPr>
      <w:r w:rsidRPr="00B853D7">
        <w:rPr>
          <w:sz w:val="26"/>
          <w:szCs w:val="26"/>
        </w:rPr>
        <w:lastRenderedPageBreak/>
        <w:tab/>
        <w:t xml:space="preserve">The sample was selected using Stratified Random Sampling Technique by giving proper representation to Gender, Locale and Type of </w:t>
      </w:r>
      <w:r>
        <w:rPr>
          <w:sz w:val="26"/>
          <w:szCs w:val="26"/>
        </w:rPr>
        <w:t>M</w:t>
      </w:r>
      <w:r w:rsidRPr="00B853D7">
        <w:rPr>
          <w:sz w:val="26"/>
          <w:szCs w:val="26"/>
        </w:rPr>
        <w:t xml:space="preserve">anagement of Higher Secondary </w:t>
      </w:r>
      <w:r>
        <w:rPr>
          <w:sz w:val="26"/>
          <w:szCs w:val="26"/>
        </w:rPr>
        <w:t>S</w:t>
      </w:r>
      <w:r w:rsidRPr="00B853D7">
        <w:rPr>
          <w:sz w:val="26"/>
          <w:szCs w:val="26"/>
        </w:rPr>
        <w:t xml:space="preserve">chool Teachers.  Appropriate and standardized tools were used for collecting the data from the sample.  The investigator by this study, hopes that the findings of the study will help the teachers to be aware of the various </w:t>
      </w:r>
      <w:r>
        <w:rPr>
          <w:sz w:val="26"/>
          <w:szCs w:val="26"/>
        </w:rPr>
        <w:t>T</w:t>
      </w:r>
      <w:r w:rsidRPr="00B853D7">
        <w:rPr>
          <w:sz w:val="26"/>
          <w:szCs w:val="26"/>
        </w:rPr>
        <w:t xml:space="preserve">eaching </w:t>
      </w:r>
      <w:r>
        <w:rPr>
          <w:sz w:val="26"/>
          <w:szCs w:val="26"/>
        </w:rPr>
        <w:t>S</w:t>
      </w:r>
      <w:r w:rsidRPr="00B853D7">
        <w:rPr>
          <w:sz w:val="26"/>
          <w:szCs w:val="26"/>
        </w:rPr>
        <w:t>tyles which they usually make use of and to reform the existing classroom situation.  It is expected that this study would help to reach at valid generalisations and assumptions.</w:t>
      </w:r>
      <w:r>
        <w:rPr>
          <w:sz w:val="26"/>
          <w:szCs w:val="26"/>
        </w:rPr>
        <w:t xml:space="preserve"> Even though much precautions were taken to make the study as objective as possible, the following limitations had crept into the study.</w:t>
      </w:r>
    </w:p>
    <w:p w14:paraId="522F5854" w14:textId="77777777" w:rsidR="002879FB" w:rsidRPr="00AB1764" w:rsidRDefault="002879FB" w:rsidP="00CD7C1D">
      <w:pPr>
        <w:spacing w:before="100" w:after="100" w:line="480" w:lineRule="auto"/>
        <w:jc w:val="both"/>
        <w:rPr>
          <w:sz w:val="26"/>
          <w:szCs w:val="26"/>
        </w:rPr>
      </w:pPr>
      <w:r w:rsidRPr="00AB1764">
        <w:rPr>
          <w:sz w:val="26"/>
          <w:szCs w:val="26"/>
        </w:rPr>
        <w:t xml:space="preserve">LIMITATIONS OF THE STUDY </w:t>
      </w:r>
    </w:p>
    <w:p w14:paraId="7D5C66A1" w14:textId="77777777" w:rsidR="002879FB" w:rsidRPr="00B853D7" w:rsidRDefault="002879FB" w:rsidP="002879FB">
      <w:pPr>
        <w:numPr>
          <w:ilvl w:val="2"/>
          <w:numId w:val="5"/>
        </w:numPr>
        <w:tabs>
          <w:tab w:val="clear" w:pos="1440"/>
        </w:tabs>
        <w:spacing w:before="100" w:after="100" w:line="480" w:lineRule="auto"/>
        <w:ind w:left="720" w:hanging="720"/>
        <w:jc w:val="both"/>
        <w:rPr>
          <w:sz w:val="26"/>
          <w:szCs w:val="26"/>
        </w:rPr>
      </w:pPr>
      <w:r w:rsidRPr="00B853D7">
        <w:rPr>
          <w:sz w:val="26"/>
          <w:szCs w:val="26"/>
        </w:rPr>
        <w:t xml:space="preserve">The limited time and inconveniences forced the investigator to restrict the sample of three districts of Kerala ie, </w:t>
      </w:r>
      <w:smartTag w:uri="urn:schemas-microsoft-com:office:smarttags" w:element="place">
        <w:r>
          <w:rPr>
            <w:sz w:val="26"/>
            <w:szCs w:val="26"/>
          </w:rPr>
          <w:t>K</w:t>
        </w:r>
        <w:r w:rsidRPr="00B853D7">
          <w:rPr>
            <w:sz w:val="26"/>
            <w:szCs w:val="26"/>
          </w:rPr>
          <w:t>ozhikode</w:t>
        </w:r>
      </w:smartTag>
      <w:r w:rsidRPr="00B853D7">
        <w:rPr>
          <w:sz w:val="26"/>
          <w:szCs w:val="26"/>
        </w:rPr>
        <w:t>, Malappuram and Palakkad only.</w:t>
      </w:r>
    </w:p>
    <w:p w14:paraId="5CDA1FB4" w14:textId="77777777" w:rsidR="002879FB" w:rsidRPr="00B853D7" w:rsidRDefault="002879FB" w:rsidP="002879FB">
      <w:pPr>
        <w:numPr>
          <w:ilvl w:val="2"/>
          <w:numId w:val="5"/>
        </w:numPr>
        <w:tabs>
          <w:tab w:val="clear" w:pos="1440"/>
        </w:tabs>
        <w:spacing w:before="100" w:after="100" w:line="480" w:lineRule="auto"/>
        <w:ind w:left="720" w:hanging="720"/>
        <w:jc w:val="both"/>
        <w:rPr>
          <w:sz w:val="26"/>
          <w:szCs w:val="26"/>
        </w:rPr>
      </w:pPr>
      <w:r w:rsidRPr="00B853D7">
        <w:rPr>
          <w:sz w:val="26"/>
          <w:szCs w:val="26"/>
        </w:rPr>
        <w:t xml:space="preserve">The sample was selected from the stage of </w:t>
      </w:r>
      <w:smartTag w:uri="urn:schemas-microsoft-com:office:smarttags" w:element="place">
        <w:smartTag w:uri="urn:schemas-microsoft-com:office:smarttags" w:element="PlaceName">
          <w:r w:rsidRPr="00B853D7">
            <w:rPr>
              <w:sz w:val="26"/>
              <w:szCs w:val="26"/>
            </w:rPr>
            <w:t>Higher</w:t>
          </w:r>
        </w:smartTag>
        <w:r w:rsidRPr="00B853D7">
          <w:rPr>
            <w:sz w:val="26"/>
            <w:szCs w:val="26"/>
          </w:rPr>
          <w:t xml:space="preserve"> </w:t>
        </w:r>
        <w:smartTag w:uri="urn:schemas-microsoft-com:office:smarttags" w:element="PlaceType">
          <w:r>
            <w:rPr>
              <w:sz w:val="26"/>
              <w:szCs w:val="26"/>
            </w:rPr>
            <w:t>S</w:t>
          </w:r>
          <w:r w:rsidRPr="00B853D7">
            <w:rPr>
              <w:sz w:val="26"/>
              <w:szCs w:val="26"/>
            </w:rPr>
            <w:t>econdary school</w:t>
          </w:r>
        </w:smartTag>
      </w:smartTag>
      <w:r w:rsidRPr="00B853D7">
        <w:rPr>
          <w:sz w:val="26"/>
          <w:szCs w:val="26"/>
        </w:rPr>
        <w:t xml:space="preserve"> only.</w:t>
      </w:r>
    </w:p>
    <w:p w14:paraId="36FF27EA" w14:textId="77777777" w:rsidR="002879FB" w:rsidRPr="00B853D7" w:rsidRDefault="002879FB" w:rsidP="002879FB">
      <w:pPr>
        <w:numPr>
          <w:ilvl w:val="2"/>
          <w:numId w:val="5"/>
        </w:numPr>
        <w:tabs>
          <w:tab w:val="clear" w:pos="1440"/>
        </w:tabs>
        <w:spacing w:before="100" w:after="100" w:line="480" w:lineRule="auto"/>
        <w:ind w:left="720" w:hanging="720"/>
        <w:jc w:val="both"/>
        <w:rPr>
          <w:sz w:val="26"/>
          <w:szCs w:val="26"/>
        </w:rPr>
      </w:pPr>
      <w:r w:rsidRPr="00B853D7">
        <w:rPr>
          <w:sz w:val="26"/>
          <w:szCs w:val="26"/>
        </w:rPr>
        <w:t xml:space="preserve">The </w:t>
      </w:r>
      <w:r>
        <w:rPr>
          <w:sz w:val="26"/>
          <w:szCs w:val="26"/>
        </w:rPr>
        <w:t>T</w:t>
      </w:r>
      <w:r w:rsidRPr="00B853D7">
        <w:rPr>
          <w:sz w:val="26"/>
          <w:szCs w:val="26"/>
        </w:rPr>
        <w:t xml:space="preserve">eaching </w:t>
      </w:r>
      <w:r>
        <w:rPr>
          <w:sz w:val="26"/>
          <w:szCs w:val="26"/>
        </w:rPr>
        <w:t>S</w:t>
      </w:r>
      <w:r w:rsidRPr="00B853D7">
        <w:rPr>
          <w:sz w:val="26"/>
          <w:szCs w:val="26"/>
        </w:rPr>
        <w:t xml:space="preserve">tyles and the </w:t>
      </w:r>
      <w:r>
        <w:rPr>
          <w:sz w:val="26"/>
          <w:szCs w:val="26"/>
        </w:rPr>
        <w:t>T</w:t>
      </w:r>
      <w:r w:rsidRPr="00B853D7">
        <w:rPr>
          <w:sz w:val="26"/>
          <w:szCs w:val="26"/>
        </w:rPr>
        <w:t xml:space="preserve">eacher </w:t>
      </w:r>
      <w:r>
        <w:rPr>
          <w:sz w:val="26"/>
          <w:szCs w:val="26"/>
        </w:rPr>
        <w:t>E</w:t>
      </w:r>
      <w:r w:rsidRPr="00B853D7">
        <w:rPr>
          <w:sz w:val="26"/>
          <w:szCs w:val="26"/>
        </w:rPr>
        <w:t>fficacy is studied from teacher’s point of view only. No importance was given to the opinion of students.</w:t>
      </w:r>
    </w:p>
    <w:p w14:paraId="75AB0895" w14:textId="77777777" w:rsidR="002879FB" w:rsidRPr="00B853D7" w:rsidRDefault="002879FB" w:rsidP="002879FB">
      <w:pPr>
        <w:numPr>
          <w:ilvl w:val="2"/>
          <w:numId w:val="5"/>
        </w:numPr>
        <w:tabs>
          <w:tab w:val="clear" w:pos="1440"/>
        </w:tabs>
        <w:spacing w:before="100" w:after="100" w:line="480" w:lineRule="auto"/>
        <w:ind w:left="720" w:hanging="720"/>
        <w:jc w:val="both"/>
        <w:rPr>
          <w:sz w:val="26"/>
          <w:szCs w:val="26"/>
        </w:rPr>
      </w:pPr>
      <w:r w:rsidRPr="00B853D7">
        <w:rPr>
          <w:sz w:val="26"/>
          <w:szCs w:val="26"/>
        </w:rPr>
        <w:t>Due to practical reasons, the study is limited to a representative sample of 30</w:t>
      </w:r>
      <w:r>
        <w:rPr>
          <w:sz w:val="26"/>
          <w:szCs w:val="26"/>
        </w:rPr>
        <w:t>0</w:t>
      </w:r>
      <w:r w:rsidRPr="00B853D7">
        <w:rPr>
          <w:sz w:val="26"/>
          <w:szCs w:val="26"/>
        </w:rPr>
        <w:t xml:space="preserve"> Higher Secondary </w:t>
      </w:r>
      <w:r>
        <w:rPr>
          <w:sz w:val="26"/>
          <w:szCs w:val="26"/>
        </w:rPr>
        <w:t>S</w:t>
      </w:r>
      <w:r w:rsidRPr="00B853D7">
        <w:rPr>
          <w:sz w:val="26"/>
          <w:szCs w:val="26"/>
        </w:rPr>
        <w:t xml:space="preserve">chool </w:t>
      </w:r>
      <w:r>
        <w:rPr>
          <w:sz w:val="26"/>
          <w:szCs w:val="26"/>
        </w:rPr>
        <w:t>T</w:t>
      </w:r>
      <w:r w:rsidRPr="00B853D7">
        <w:rPr>
          <w:sz w:val="26"/>
          <w:szCs w:val="26"/>
        </w:rPr>
        <w:t>eachers.</w:t>
      </w:r>
    </w:p>
    <w:p w14:paraId="3D752E65" w14:textId="77777777" w:rsidR="002879FB" w:rsidRPr="00E90F8D" w:rsidRDefault="002879FB" w:rsidP="002879FB">
      <w:pPr>
        <w:numPr>
          <w:ilvl w:val="1"/>
          <w:numId w:val="5"/>
        </w:numPr>
        <w:tabs>
          <w:tab w:val="clear" w:pos="1440"/>
        </w:tabs>
        <w:spacing w:before="100" w:after="100" w:line="480" w:lineRule="auto"/>
        <w:ind w:left="720" w:hanging="720"/>
        <w:jc w:val="both"/>
        <w:rPr>
          <w:b/>
          <w:sz w:val="26"/>
          <w:szCs w:val="26"/>
        </w:rPr>
      </w:pPr>
      <w:r w:rsidRPr="00E90F8D">
        <w:rPr>
          <w:b/>
          <w:sz w:val="26"/>
          <w:szCs w:val="26"/>
        </w:rPr>
        <w:t>ORGANISATION OF THE REPORT</w:t>
      </w:r>
    </w:p>
    <w:p w14:paraId="5381B2AE" w14:textId="77777777" w:rsidR="002879FB" w:rsidRPr="00B853D7" w:rsidRDefault="002879FB" w:rsidP="00CD7C1D">
      <w:pPr>
        <w:spacing w:before="100" w:after="100" w:line="480" w:lineRule="auto"/>
        <w:ind w:left="720"/>
        <w:jc w:val="both"/>
        <w:rPr>
          <w:sz w:val="26"/>
          <w:szCs w:val="26"/>
        </w:rPr>
      </w:pPr>
      <w:r w:rsidRPr="00B853D7">
        <w:rPr>
          <w:sz w:val="26"/>
          <w:szCs w:val="26"/>
        </w:rPr>
        <w:t>The report has been represented in five chapters</w:t>
      </w:r>
    </w:p>
    <w:p w14:paraId="31B09CD2" w14:textId="77777777" w:rsidR="002879FB" w:rsidRPr="005E4667" w:rsidRDefault="002879FB" w:rsidP="00651CE9">
      <w:pPr>
        <w:spacing w:before="100" w:after="100" w:line="480" w:lineRule="auto"/>
        <w:jc w:val="both"/>
        <w:rPr>
          <w:b/>
          <w:sz w:val="26"/>
          <w:szCs w:val="26"/>
        </w:rPr>
      </w:pPr>
      <w:r w:rsidRPr="005E4667">
        <w:rPr>
          <w:b/>
          <w:sz w:val="26"/>
          <w:szCs w:val="26"/>
        </w:rPr>
        <w:t xml:space="preserve">Chapter I </w:t>
      </w:r>
      <w:r>
        <w:rPr>
          <w:b/>
          <w:sz w:val="26"/>
          <w:szCs w:val="26"/>
        </w:rPr>
        <w:tab/>
      </w:r>
      <w:r w:rsidRPr="005E4667">
        <w:rPr>
          <w:b/>
          <w:sz w:val="26"/>
          <w:szCs w:val="26"/>
        </w:rPr>
        <w:t>INTRODUCTION</w:t>
      </w:r>
    </w:p>
    <w:p w14:paraId="5F7CF56F"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Need and Significance</w:t>
      </w:r>
      <w:r>
        <w:rPr>
          <w:sz w:val="26"/>
          <w:szCs w:val="26"/>
        </w:rPr>
        <w:t xml:space="preserve"> of the Study</w:t>
      </w:r>
    </w:p>
    <w:p w14:paraId="57E098A9"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lastRenderedPageBreak/>
        <w:t>Statement of the Problem</w:t>
      </w:r>
    </w:p>
    <w:p w14:paraId="5E4D7677"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Definition of Key Terms</w:t>
      </w:r>
    </w:p>
    <w:p w14:paraId="5CC6A2B9"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Variables of the Study</w:t>
      </w:r>
    </w:p>
    <w:p w14:paraId="4B5D77D6"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Objectives</w:t>
      </w:r>
    </w:p>
    <w:p w14:paraId="5BCB2468"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Hypotheses</w:t>
      </w:r>
    </w:p>
    <w:p w14:paraId="1B40978E"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Methodology</w:t>
      </w:r>
    </w:p>
    <w:p w14:paraId="1802DA09"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Scope and Limitations of the Study</w:t>
      </w:r>
    </w:p>
    <w:p w14:paraId="40734EA1" w14:textId="77777777" w:rsidR="002879FB" w:rsidRPr="00B853D7" w:rsidRDefault="002879FB" w:rsidP="002879FB">
      <w:pPr>
        <w:numPr>
          <w:ilvl w:val="1"/>
          <w:numId w:val="6"/>
        </w:numPr>
        <w:spacing w:before="100" w:after="100" w:line="480" w:lineRule="auto"/>
        <w:jc w:val="both"/>
        <w:rPr>
          <w:sz w:val="26"/>
          <w:szCs w:val="26"/>
        </w:rPr>
      </w:pPr>
      <w:r w:rsidRPr="00B853D7">
        <w:rPr>
          <w:sz w:val="26"/>
          <w:szCs w:val="26"/>
        </w:rPr>
        <w:t>Organisation of the Report</w:t>
      </w:r>
    </w:p>
    <w:p w14:paraId="229C5BA5" w14:textId="77777777" w:rsidR="002879FB" w:rsidRPr="000E2975" w:rsidRDefault="002879FB" w:rsidP="00CD7C1D">
      <w:pPr>
        <w:spacing w:before="100" w:after="100" w:line="480" w:lineRule="auto"/>
        <w:jc w:val="both"/>
        <w:rPr>
          <w:b/>
          <w:sz w:val="26"/>
          <w:szCs w:val="26"/>
        </w:rPr>
      </w:pPr>
      <w:r w:rsidRPr="000E2975">
        <w:rPr>
          <w:b/>
          <w:sz w:val="26"/>
          <w:szCs w:val="26"/>
        </w:rPr>
        <w:t xml:space="preserve">Chapter II </w:t>
      </w:r>
      <w:r>
        <w:rPr>
          <w:b/>
          <w:sz w:val="26"/>
          <w:szCs w:val="26"/>
        </w:rPr>
        <w:tab/>
      </w:r>
      <w:r w:rsidRPr="000E2975">
        <w:rPr>
          <w:b/>
          <w:sz w:val="26"/>
          <w:szCs w:val="26"/>
        </w:rPr>
        <w:t>REVIEW OF RELATED LITERATURE</w:t>
      </w:r>
    </w:p>
    <w:p w14:paraId="637484A8" w14:textId="77777777" w:rsidR="002879FB" w:rsidRPr="00B853D7" w:rsidRDefault="002879FB" w:rsidP="002879FB">
      <w:pPr>
        <w:numPr>
          <w:ilvl w:val="1"/>
          <w:numId w:val="7"/>
        </w:numPr>
        <w:spacing w:before="100" w:after="100" w:line="480" w:lineRule="auto"/>
        <w:jc w:val="both"/>
        <w:rPr>
          <w:sz w:val="26"/>
          <w:szCs w:val="26"/>
        </w:rPr>
      </w:pPr>
      <w:r w:rsidRPr="00B853D7">
        <w:rPr>
          <w:sz w:val="26"/>
          <w:szCs w:val="26"/>
        </w:rPr>
        <w:t>Theoretical Frame Work of the Variables</w:t>
      </w:r>
    </w:p>
    <w:p w14:paraId="08121852" w14:textId="77777777" w:rsidR="002879FB" w:rsidRPr="00B853D7" w:rsidRDefault="002879FB" w:rsidP="002879FB">
      <w:pPr>
        <w:numPr>
          <w:ilvl w:val="2"/>
          <w:numId w:val="7"/>
        </w:numPr>
        <w:tabs>
          <w:tab w:val="clear" w:pos="1080"/>
          <w:tab w:val="num" w:pos="720"/>
        </w:tabs>
        <w:spacing w:before="100" w:after="100" w:line="480" w:lineRule="auto"/>
        <w:ind w:left="720" w:hanging="720"/>
        <w:jc w:val="both"/>
        <w:rPr>
          <w:sz w:val="26"/>
          <w:szCs w:val="26"/>
        </w:rPr>
      </w:pPr>
      <w:r w:rsidRPr="00B853D7">
        <w:rPr>
          <w:sz w:val="26"/>
          <w:szCs w:val="26"/>
        </w:rPr>
        <w:t>Teaching Styles</w:t>
      </w:r>
    </w:p>
    <w:p w14:paraId="393BBBDC" w14:textId="77777777" w:rsidR="002879FB" w:rsidRPr="00B853D7" w:rsidRDefault="002879FB" w:rsidP="002879FB">
      <w:pPr>
        <w:numPr>
          <w:ilvl w:val="2"/>
          <w:numId w:val="7"/>
        </w:numPr>
        <w:tabs>
          <w:tab w:val="clear" w:pos="1080"/>
          <w:tab w:val="num" w:pos="720"/>
        </w:tabs>
        <w:spacing w:before="100" w:after="100" w:line="480" w:lineRule="auto"/>
        <w:ind w:left="720" w:hanging="720"/>
        <w:jc w:val="both"/>
        <w:rPr>
          <w:sz w:val="26"/>
          <w:szCs w:val="26"/>
        </w:rPr>
      </w:pPr>
      <w:r w:rsidRPr="00B853D7">
        <w:rPr>
          <w:sz w:val="26"/>
          <w:szCs w:val="26"/>
        </w:rPr>
        <w:t>Teacher Efficacy</w:t>
      </w:r>
    </w:p>
    <w:p w14:paraId="43A2B7FF" w14:textId="77777777" w:rsidR="002879FB" w:rsidRPr="00B853D7" w:rsidRDefault="002879FB" w:rsidP="003E56AD">
      <w:pPr>
        <w:tabs>
          <w:tab w:val="num" w:pos="720"/>
        </w:tabs>
        <w:spacing w:before="100" w:after="100" w:line="480" w:lineRule="auto"/>
        <w:ind w:left="720" w:hanging="720"/>
        <w:jc w:val="both"/>
        <w:rPr>
          <w:sz w:val="26"/>
          <w:szCs w:val="26"/>
        </w:rPr>
      </w:pPr>
      <w:r>
        <w:rPr>
          <w:sz w:val="26"/>
          <w:szCs w:val="26"/>
        </w:rPr>
        <w:t>2.2</w:t>
      </w:r>
      <w:r>
        <w:rPr>
          <w:sz w:val="26"/>
          <w:szCs w:val="26"/>
        </w:rPr>
        <w:tab/>
        <w:t xml:space="preserve"> </w:t>
      </w:r>
      <w:r w:rsidRPr="00B853D7">
        <w:rPr>
          <w:sz w:val="26"/>
          <w:szCs w:val="26"/>
        </w:rPr>
        <w:t>Review of Related Studies</w:t>
      </w:r>
    </w:p>
    <w:p w14:paraId="547979A4" w14:textId="77777777" w:rsidR="002879FB" w:rsidRPr="00B853D7" w:rsidRDefault="002879FB" w:rsidP="003E56AD">
      <w:pPr>
        <w:tabs>
          <w:tab w:val="num" w:pos="720"/>
        </w:tabs>
        <w:spacing w:before="100" w:after="100" w:line="480" w:lineRule="auto"/>
        <w:ind w:left="720" w:hanging="720"/>
        <w:jc w:val="both"/>
        <w:rPr>
          <w:sz w:val="26"/>
          <w:szCs w:val="26"/>
        </w:rPr>
      </w:pPr>
      <w:r>
        <w:rPr>
          <w:sz w:val="26"/>
          <w:szCs w:val="26"/>
        </w:rPr>
        <w:t>2.2.1</w:t>
      </w:r>
      <w:r>
        <w:rPr>
          <w:sz w:val="26"/>
          <w:szCs w:val="26"/>
        </w:rPr>
        <w:tab/>
        <w:t>Studies Showing the Relationship Between Teaching Styles and Teacher Efficacy</w:t>
      </w:r>
    </w:p>
    <w:p w14:paraId="533C77C5" w14:textId="77777777" w:rsidR="002879FB" w:rsidRPr="000E2975" w:rsidRDefault="002879FB" w:rsidP="00CD7C1D">
      <w:pPr>
        <w:spacing w:before="100" w:after="100" w:line="480" w:lineRule="auto"/>
        <w:jc w:val="both"/>
        <w:rPr>
          <w:b/>
          <w:sz w:val="26"/>
          <w:szCs w:val="26"/>
        </w:rPr>
      </w:pPr>
      <w:r w:rsidRPr="000E2975">
        <w:rPr>
          <w:b/>
          <w:sz w:val="26"/>
          <w:szCs w:val="26"/>
        </w:rPr>
        <w:t xml:space="preserve">Chapter III </w:t>
      </w:r>
      <w:r>
        <w:rPr>
          <w:b/>
          <w:sz w:val="26"/>
          <w:szCs w:val="26"/>
        </w:rPr>
        <w:tab/>
      </w:r>
      <w:r w:rsidRPr="000E2975">
        <w:rPr>
          <w:b/>
          <w:sz w:val="26"/>
          <w:szCs w:val="26"/>
        </w:rPr>
        <w:t>METHODOLOGY</w:t>
      </w:r>
    </w:p>
    <w:p w14:paraId="51CBAFAF" w14:textId="77777777" w:rsidR="002879FB" w:rsidRPr="00B853D7" w:rsidRDefault="002879FB" w:rsidP="002879FB">
      <w:pPr>
        <w:numPr>
          <w:ilvl w:val="1"/>
          <w:numId w:val="8"/>
        </w:numPr>
        <w:spacing w:before="100" w:after="100" w:line="480" w:lineRule="auto"/>
        <w:jc w:val="both"/>
        <w:rPr>
          <w:sz w:val="26"/>
          <w:szCs w:val="26"/>
        </w:rPr>
      </w:pPr>
      <w:r w:rsidRPr="00B853D7">
        <w:rPr>
          <w:sz w:val="26"/>
          <w:szCs w:val="26"/>
        </w:rPr>
        <w:t>Variables of the Study</w:t>
      </w:r>
    </w:p>
    <w:p w14:paraId="0E1FB4BA" w14:textId="77777777" w:rsidR="002879FB" w:rsidRPr="00B853D7" w:rsidRDefault="002879FB" w:rsidP="002879FB">
      <w:pPr>
        <w:numPr>
          <w:ilvl w:val="1"/>
          <w:numId w:val="8"/>
        </w:numPr>
        <w:spacing w:before="100" w:after="100" w:line="480" w:lineRule="auto"/>
        <w:jc w:val="both"/>
        <w:rPr>
          <w:sz w:val="26"/>
          <w:szCs w:val="26"/>
        </w:rPr>
      </w:pPr>
      <w:r w:rsidRPr="00B853D7">
        <w:rPr>
          <w:sz w:val="26"/>
          <w:szCs w:val="26"/>
        </w:rPr>
        <w:t>Objectives</w:t>
      </w:r>
    </w:p>
    <w:p w14:paraId="7165097A" w14:textId="77777777" w:rsidR="002879FB" w:rsidRPr="00B853D7" w:rsidRDefault="002879FB" w:rsidP="002879FB">
      <w:pPr>
        <w:numPr>
          <w:ilvl w:val="1"/>
          <w:numId w:val="8"/>
        </w:numPr>
        <w:spacing w:before="100" w:after="100" w:line="480" w:lineRule="auto"/>
        <w:jc w:val="both"/>
        <w:rPr>
          <w:sz w:val="26"/>
          <w:szCs w:val="26"/>
        </w:rPr>
      </w:pPr>
      <w:r w:rsidRPr="00B853D7">
        <w:rPr>
          <w:sz w:val="26"/>
          <w:szCs w:val="26"/>
        </w:rPr>
        <w:t>Hypotheses</w:t>
      </w:r>
    </w:p>
    <w:p w14:paraId="4C297937" w14:textId="77777777" w:rsidR="002879FB" w:rsidRPr="00B853D7" w:rsidRDefault="002879FB" w:rsidP="002879FB">
      <w:pPr>
        <w:numPr>
          <w:ilvl w:val="1"/>
          <w:numId w:val="8"/>
        </w:numPr>
        <w:spacing w:before="100" w:after="100" w:line="480" w:lineRule="auto"/>
        <w:jc w:val="both"/>
        <w:rPr>
          <w:sz w:val="26"/>
          <w:szCs w:val="26"/>
        </w:rPr>
      </w:pPr>
      <w:r w:rsidRPr="00B853D7">
        <w:rPr>
          <w:sz w:val="26"/>
          <w:szCs w:val="26"/>
        </w:rPr>
        <w:t>Procedure</w:t>
      </w:r>
    </w:p>
    <w:p w14:paraId="6E1C2265" w14:textId="77777777" w:rsidR="002879FB" w:rsidRPr="000E2975" w:rsidRDefault="002879FB" w:rsidP="00CD7C1D">
      <w:pPr>
        <w:spacing w:before="100" w:after="100" w:line="480" w:lineRule="auto"/>
        <w:jc w:val="both"/>
        <w:rPr>
          <w:b/>
          <w:sz w:val="26"/>
          <w:szCs w:val="26"/>
        </w:rPr>
      </w:pPr>
      <w:r>
        <w:rPr>
          <w:b/>
          <w:sz w:val="26"/>
          <w:szCs w:val="26"/>
        </w:rPr>
        <w:br w:type="page"/>
      </w:r>
      <w:r w:rsidRPr="000E2975">
        <w:rPr>
          <w:b/>
          <w:sz w:val="26"/>
          <w:szCs w:val="26"/>
        </w:rPr>
        <w:lastRenderedPageBreak/>
        <w:t xml:space="preserve">Chapter IV </w:t>
      </w:r>
      <w:r>
        <w:rPr>
          <w:b/>
          <w:sz w:val="26"/>
          <w:szCs w:val="26"/>
        </w:rPr>
        <w:tab/>
      </w:r>
      <w:r w:rsidRPr="000E2975">
        <w:rPr>
          <w:b/>
          <w:sz w:val="26"/>
          <w:szCs w:val="26"/>
        </w:rPr>
        <w:t>ANALYSIS</w:t>
      </w:r>
    </w:p>
    <w:p w14:paraId="486080B7" w14:textId="77777777" w:rsidR="002879FB" w:rsidRDefault="002879FB" w:rsidP="002879FB">
      <w:pPr>
        <w:numPr>
          <w:ilvl w:val="1"/>
          <w:numId w:val="9"/>
        </w:numPr>
        <w:spacing w:before="100" w:after="100" w:line="480" w:lineRule="auto"/>
        <w:jc w:val="both"/>
        <w:rPr>
          <w:sz w:val="26"/>
          <w:szCs w:val="26"/>
        </w:rPr>
      </w:pPr>
      <w:r w:rsidRPr="00B853D7">
        <w:rPr>
          <w:sz w:val="26"/>
          <w:szCs w:val="26"/>
        </w:rPr>
        <w:t>Preliminary Analysis</w:t>
      </w:r>
    </w:p>
    <w:p w14:paraId="3936C86B" w14:textId="77777777" w:rsidR="002879FB" w:rsidRDefault="002879FB" w:rsidP="002879FB">
      <w:pPr>
        <w:numPr>
          <w:ilvl w:val="2"/>
          <w:numId w:val="9"/>
        </w:numPr>
        <w:spacing w:before="100" w:after="100" w:line="480" w:lineRule="auto"/>
        <w:jc w:val="both"/>
        <w:rPr>
          <w:sz w:val="26"/>
          <w:szCs w:val="26"/>
        </w:rPr>
      </w:pPr>
      <w:r>
        <w:rPr>
          <w:sz w:val="26"/>
          <w:szCs w:val="26"/>
        </w:rPr>
        <w:t>Important Statistical Constants</w:t>
      </w:r>
    </w:p>
    <w:p w14:paraId="05B385D8" w14:textId="77777777" w:rsidR="002879FB" w:rsidRPr="00B853D7" w:rsidRDefault="002879FB" w:rsidP="002879FB">
      <w:pPr>
        <w:numPr>
          <w:ilvl w:val="2"/>
          <w:numId w:val="9"/>
        </w:numPr>
        <w:spacing w:before="100" w:after="100" w:line="480" w:lineRule="auto"/>
        <w:jc w:val="both"/>
        <w:rPr>
          <w:sz w:val="26"/>
          <w:szCs w:val="26"/>
        </w:rPr>
      </w:pPr>
      <w:r>
        <w:rPr>
          <w:sz w:val="26"/>
          <w:szCs w:val="26"/>
        </w:rPr>
        <w:t xml:space="preserve">Estimation of Teaching Style Preferences  </w:t>
      </w:r>
    </w:p>
    <w:p w14:paraId="53226232" w14:textId="77777777" w:rsidR="002879FB" w:rsidRDefault="002879FB" w:rsidP="002879FB">
      <w:pPr>
        <w:numPr>
          <w:ilvl w:val="1"/>
          <w:numId w:val="9"/>
        </w:numPr>
        <w:spacing w:before="100" w:after="100" w:line="480" w:lineRule="auto"/>
        <w:jc w:val="both"/>
        <w:rPr>
          <w:sz w:val="26"/>
          <w:szCs w:val="26"/>
        </w:rPr>
      </w:pPr>
      <w:r w:rsidRPr="00B853D7">
        <w:rPr>
          <w:sz w:val="26"/>
          <w:szCs w:val="26"/>
        </w:rPr>
        <w:t>Major Analysis</w:t>
      </w:r>
    </w:p>
    <w:p w14:paraId="691DF0E1" w14:textId="77777777" w:rsidR="002879FB" w:rsidRDefault="002879FB" w:rsidP="002879FB">
      <w:pPr>
        <w:numPr>
          <w:ilvl w:val="2"/>
          <w:numId w:val="9"/>
        </w:numPr>
        <w:spacing w:before="100" w:after="100" w:line="480" w:lineRule="auto"/>
        <w:jc w:val="both"/>
        <w:rPr>
          <w:sz w:val="26"/>
          <w:szCs w:val="26"/>
        </w:rPr>
      </w:pPr>
      <w:r>
        <w:rPr>
          <w:sz w:val="26"/>
          <w:szCs w:val="26"/>
        </w:rPr>
        <w:t xml:space="preserve">Correlation </w:t>
      </w:r>
    </w:p>
    <w:p w14:paraId="3CAEC3FA" w14:textId="77777777" w:rsidR="002879FB" w:rsidRPr="00B853D7" w:rsidRDefault="002879FB" w:rsidP="002879FB">
      <w:pPr>
        <w:numPr>
          <w:ilvl w:val="2"/>
          <w:numId w:val="9"/>
        </w:numPr>
        <w:spacing w:before="100" w:after="100" w:line="480" w:lineRule="auto"/>
        <w:jc w:val="both"/>
        <w:rPr>
          <w:sz w:val="26"/>
          <w:szCs w:val="26"/>
        </w:rPr>
      </w:pPr>
      <w:r>
        <w:rPr>
          <w:sz w:val="26"/>
          <w:szCs w:val="26"/>
        </w:rPr>
        <w:t xml:space="preserve">Mean Difference Analysis </w:t>
      </w:r>
    </w:p>
    <w:p w14:paraId="17A1184D" w14:textId="77777777" w:rsidR="002879FB" w:rsidRPr="000E2975" w:rsidRDefault="002879FB" w:rsidP="00CD7C1D">
      <w:pPr>
        <w:spacing w:before="100" w:after="100" w:line="480" w:lineRule="auto"/>
        <w:jc w:val="both"/>
        <w:rPr>
          <w:b/>
          <w:sz w:val="26"/>
          <w:szCs w:val="26"/>
        </w:rPr>
      </w:pPr>
      <w:r w:rsidRPr="000E2975">
        <w:rPr>
          <w:b/>
          <w:sz w:val="26"/>
          <w:szCs w:val="26"/>
        </w:rPr>
        <w:t xml:space="preserve">Chapter V </w:t>
      </w:r>
      <w:r>
        <w:rPr>
          <w:b/>
          <w:sz w:val="26"/>
          <w:szCs w:val="26"/>
        </w:rPr>
        <w:tab/>
      </w:r>
      <w:r w:rsidRPr="000E2975">
        <w:rPr>
          <w:b/>
          <w:sz w:val="26"/>
          <w:szCs w:val="26"/>
        </w:rPr>
        <w:t>SUMMARY, FINDINGS AND SUGGESTIONS</w:t>
      </w:r>
    </w:p>
    <w:p w14:paraId="1A2E0A95" w14:textId="77777777" w:rsidR="002879FB" w:rsidRPr="00B853D7" w:rsidRDefault="002879FB" w:rsidP="002879FB">
      <w:pPr>
        <w:numPr>
          <w:ilvl w:val="1"/>
          <w:numId w:val="10"/>
        </w:numPr>
        <w:spacing w:before="100" w:after="100" w:line="480" w:lineRule="auto"/>
        <w:jc w:val="both"/>
        <w:rPr>
          <w:sz w:val="26"/>
          <w:szCs w:val="26"/>
        </w:rPr>
      </w:pPr>
      <w:r w:rsidRPr="00B853D7">
        <w:rPr>
          <w:sz w:val="26"/>
          <w:szCs w:val="26"/>
        </w:rPr>
        <w:t>Study in Retrospect</w:t>
      </w:r>
    </w:p>
    <w:p w14:paraId="7358A9FA" w14:textId="77777777" w:rsidR="002879FB" w:rsidRPr="00B853D7" w:rsidRDefault="002879FB" w:rsidP="002879FB">
      <w:pPr>
        <w:numPr>
          <w:ilvl w:val="1"/>
          <w:numId w:val="10"/>
        </w:numPr>
        <w:spacing w:before="100" w:after="100" w:line="480" w:lineRule="auto"/>
        <w:jc w:val="both"/>
        <w:rPr>
          <w:sz w:val="26"/>
          <w:szCs w:val="26"/>
        </w:rPr>
      </w:pPr>
      <w:r w:rsidRPr="00B853D7">
        <w:rPr>
          <w:sz w:val="26"/>
          <w:szCs w:val="26"/>
        </w:rPr>
        <w:t>Major Findings of the Study</w:t>
      </w:r>
    </w:p>
    <w:p w14:paraId="2B7DD056" w14:textId="77777777" w:rsidR="002879FB" w:rsidRPr="00B853D7" w:rsidRDefault="002879FB" w:rsidP="002879FB">
      <w:pPr>
        <w:numPr>
          <w:ilvl w:val="1"/>
          <w:numId w:val="10"/>
        </w:numPr>
        <w:spacing w:before="100" w:after="100" w:line="480" w:lineRule="auto"/>
        <w:jc w:val="both"/>
        <w:rPr>
          <w:sz w:val="26"/>
          <w:szCs w:val="26"/>
        </w:rPr>
      </w:pPr>
      <w:r w:rsidRPr="00B853D7">
        <w:rPr>
          <w:sz w:val="26"/>
          <w:szCs w:val="26"/>
        </w:rPr>
        <w:t>Tenability of Hypotheses</w:t>
      </w:r>
    </w:p>
    <w:p w14:paraId="14AE381B" w14:textId="77777777" w:rsidR="002879FB" w:rsidRPr="00B853D7" w:rsidRDefault="002879FB" w:rsidP="002879FB">
      <w:pPr>
        <w:numPr>
          <w:ilvl w:val="1"/>
          <w:numId w:val="10"/>
        </w:numPr>
        <w:spacing w:before="100" w:after="100" w:line="480" w:lineRule="auto"/>
        <w:jc w:val="both"/>
        <w:rPr>
          <w:sz w:val="26"/>
          <w:szCs w:val="26"/>
        </w:rPr>
      </w:pPr>
      <w:r w:rsidRPr="00B853D7">
        <w:rPr>
          <w:sz w:val="26"/>
          <w:szCs w:val="26"/>
        </w:rPr>
        <w:t>Educational Implications of the Study</w:t>
      </w:r>
    </w:p>
    <w:p w14:paraId="7AAB1482" w14:textId="77777777" w:rsidR="002879FB" w:rsidRPr="00B853D7" w:rsidRDefault="002879FB" w:rsidP="002879FB">
      <w:pPr>
        <w:numPr>
          <w:ilvl w:val="1"/>
          <w:numId w:val="10"/>
        </w:numPr>
        <w:spacing w:before="100" w:after="100" w:line="480" w:lineRule="auto"/>
        <w:jc w:val="both"/>
        <w:rPr>
          <w:sz w:val="26"/>
          <w:szCs w:val="26"/>
        </w:rPr>
      </w:pPr>
      <w:r w:rsidRPr="00B853D7">
        <w:rPr>
          <w:sz w:val="26"/>
          <w:szCs w:val="26"/>
        </w:rPr>
        <w:t>Suggestions for Further Research.</w:t>
      </w:r>
    </w:p>
    <w:p w14:paraId="103EC1FB" w14:textId="77777777" w:rsidR="002879FB" w:rsidRPr="00BC50A3" w:rsidRDefault="002879FB" w:rsidP="00120D8C">
      <w:pPr>
        <w:spacing w:before="100" w:after="100" w:line="480" w:lineRule="auto"/>
        <w:jc w:val="both"/>
        <w:rPr>
          <w:sz w:val="26"/>
          <w:szCs w:val="26"/>
        </w:rPr>
      </w:pPr>
    </w:p>
    <w:p w14:paraId="454F1C9D" w14:textId="52A46C4F" w:rsidR="002879FB" w:rsidRDefault="002879FB"/>
    <w:p w14:paraId="08DC0066" w14:textId="7B07F988" w:rsidR="002879FB" w:rsidRDefault="002879FB"/>
    <w:p w14:paraId="7BFCC43F" w14:textId="2B01B02E" w:rsidR="002879FB" w:rsidRDefault="002879FB"/>
    <w:p w14:paraId="7AD0A1F5" w14:textId="30E23E9F" w:rsidR="002879FB" w:rsidRDefault="002879FB"/>
    <w:p w14:paraId="72893519" w14:textId="14C6EA09" w:rsidR="002879FB" w:rsidRDefault="002879FB"/>
    <w:p w14:paraId="2E0D08C1" w14:textId="45159168" w:rsidR="002879FB" w:rsidRDefault="002879FB"/>
    <w:p w14:paraId="67780C95" w14:textId="0387AD1D" w:rsidR="002879FB" w:rsidRDefault="002879FB"/>
    <w:p w14:paraId="0708E41E" w14:textId="7B23F74F" w:rsidR="002879FB" w:rsidRDefault="002879FB"/>
    <w:p w14:paraId="4A85EBB8" w14:textId="77777777" w:rsidR="002879FB" w:rsidRPr="001F2CCE" w:rsidRDefault="002879FB" w:rsidP="00FC2AC2">
      <w:pPr>
        <w:spacing w:before="120" w:after="120" w:line="480" w:lineRule="auto"/>
        <w:jc w:val="center"/>
        <w:rPr>
          <w:b/>
          <w:sz w:val="36"/>
          <w:szCs w:val="36"/>
        </w:rPr>
      </w:pPr>
      <w:r w:rsidRPr="001F2CCE">
        <w:rPr>
          <w:b/>
          <w:sz w:val="36"/>
          <w:szCs w:val="36"/>
        </w:rPr>
        <w:lastRenderedPageBreak/>
        <w:t>REVIEW OF RELATED LITERATURE</w:t>
      </w:r>
    </w:p>
    <w:p w14:paraId="0EB0DCB2" w14:textId="77777777" w:rsidR="002879FB" w:rsidRPr="006B5F53" w:rsidRDefault="002879FB" w:rsidP="00FC2AC2">
      <w:pPr>
        <w:spacing w:before="120" w:after="120" w:line="480" w:lineRule="auto"/>
        <w:ind w:firstLine="720"/>
        <w:jc w:val="both"/>
        <w:rPr>
          <w:sz w:val="26"/>
          <w:szCs w:val="26"/>
        </w:rPr>
      </w:pPr>
      <w:r w:rsidRPr="006B5F53">
        <w:rPr>
          <w:sz w:val="26"/>
          <w:szCs w:val="26"/>
        </w:rPr>
        <w:t xml:space="preserve">The present study </w:t>
      </w:r>
      <w:r>
        <w:rPr>
          <w:sz w:val="26"/>
          <w:szCs w:val="26"/>
        </w:rPr>
        <w:t xml:space="preserve">is </w:t>
      </w:r>
      <w:r w:rsidRPr="006B5F53">
        <w:rPr>
          <w:sz w:val="26"/>
          <w:szCs w:val="26"/>
        </w:rPr>
        <w:t xml:space="preserve">an investigation into the influence of Teaching Styles on Teacher Efficacy of Higher Secondary School Teachers in three districts of Kerala i.e., </w:t>
      </w:r>
      <w:smartTag w:uri="urn:schemas-microsoft-com:office:smarttags" w:element="place">
        <w:r w:rsidRPr="006B5F53">
          <w:rPr>
            <w:sz w:val="26"/>
            <w:szCs w:val="26"/>
          </w:rPr>
          <w:t>Kozhikode</w:t>
        </w:r>
      </w:smartTag>
      <w:r w:rsidRPr="006B5F53">
        <w:rPr>
          <w:sz w:val="26"/>
          <w:szCs w:val="26"/>
        </w:rPr>
        <w:t>, Malappuram and Palakkad</w:t>
      </w:r>
      <w:r>
        <w:rPr>
          <w:sz w:val="26"/>
          <w:szCs w:val="26"/>
        </w:rPr>
        <w:t>.</w:t>
      </w:r>
      <w:r w:rsidRPr="006B5F53">
        <w:rPr>
          <w:sz w:val="26"/>
          <w:szCs w:val="26"/>
        </w:rPr>
        <w:t xml:space="preserve"> For this purpose, the investigator tried his level best to review almost all the available literature in this area up to the year 2008. The reviewed literature has been classified and presented under the following headings.</w:t>
      </w:r>
    </w:p>
    <w:p w14:paraId="320F4CE4" w14:textId="77777777" w:rsidR="002879FB" w:rsidRPr="006B5F53" w:rsidRDefault="002879FB" w:rsidP="00FC2AC2">
      <w:pPr>
        <w:spacing w:before="120" w:after="120" w:line="480" w:lineRule="auto"/>
        <w:jc w:val="both"/>
        <w:rPr>
          <w:b/>
          <w:sz w:val="26"/>
          <w:szCs w:val="26"/>
        </w:rPr>
      </w:pPr>
      <w:r>
        <w:rPr>
          <w:b/>
          <w:sz w:val="26"/>
          <w:szCs w:val="26"/>
        </w:rPr>
        <w:t xml:space="preserve">2.1 </w:t>
      </w:r>
      <w:r>
        <w:rPr>
          <w:b/>
          <w:sz w:val="26"/>
          <w:szCs w:val="26"/>
        </w:rPr>
        <w:tab/>
        <w:t>THEORETICAL FRAME</w:t>
      </w:r>
      <w:r w:rsidRPr="006B5F53">
        <w:rPr>
          <w:b/>
          <w:sz w:val="26"/>
          <w:szCs w:val="26"/>
        </w:rPr>
        <w:t>WORK OF THE VARIABLES</w:t>
      </w:r>
    </w:p>
    <w:p w14:paraId="10059176" w14:textId="77777777" w:rsidR="002879FB" w:rsidRPr="006B5F53" w:rsidRDefault="002879FB" w:rsidP="002215C0">
      <w:pPr>
        <w:spacing w:before="120" w:after="120" w:line="480" w:lineRule="auto"/>
        <w:ind w:firstLine="720"/>
        <w:jc w:val="both"/>
        <w:rPr>
          <w:sz w:val="26"/>
          <w:szCs w:val="26"/>
        </w:rPr>
      </w:pPr>
      <w:r w:rsidRPr="006B5F53">
        <w:rPr>
          <w:sz w:val="26"/>
          <w:szCs w:val="26"/>
        </w:rPr>
        <w:t>2.1.1 TEACHING STYLES</w:t>
      </w:r>
    </w:p>
    <w:p w14:paraId="40AA0C0C" w14:textId="77777777" w:rsidR="002879FB" w:rsidRPr="006B5F53" w:rsidRDefault="002879FB" w:rsidP="002215C0">
      <w:pPr>
        <w:spacing w:before="120" w:after="120" w:line="480" w:lineRule="auto"/>
        <w:ind w:firstLine="720"/>
        <w:jc w:val="both"/>
        <w:rPr>
          <w:sz w:val="26"/>
          <w:szCs w:val="26"/>
        </w:rPr>
      </w:pPr>
      <w:r w:rsidRPr="006B5F53">
        <w:rPr>
          <w:sz w:val="26"/>
          <w:szCs w:val="26"/>
        </w:rPr>
        <w:t>2.1.2 TEACHER EFFICACY</w:t>
      </w:r>
    </w:p>
    <w:p w14:paraId="569CFA54" w14:textId="77777777" w:rsidR="002879FB" w:rsidRPr="006B5F53" w:rsidRDefault="002879FB" w:rsidP="00FC2AC2">
      <w:pPr>
        <w:spacing w:before="120" w:after="120" w:line="480" w:lineRule="auto"/>
        <w:jc w:val="both"/>
        <w:rPr>
          <w:b/>
          <w:sz w:val="26"/>
          <w:szCs w:val="26"/>
        </w:rPr>
      </w:pPr>
      <w:r w:rsidRPr="006B5F53">
        <w:rPr>
          <w:b/>
          <w:sz w:val="26"/>
          <w:szCs w:val="26"/>
        </w:rPr>
        <w:t xml:space="preserve">2.2 </w:t>
      </w:r>
      <w:r>
        <w:rPr>
          <w:b/>
          <w:sz w:val="26"/>
          <w:szCs w:val="26"/>
        </w:rPr>
        <w:tab/>
      </w:r>
      <w:r w:rsidRPr="006B5F53">
        <w:rPr>
          <w:b/>
          <w:sz w:val="26"/>
          <w:szCs w:val="26"/>
        </w:rPr>
        <w:t>REVIEW OF RELATED STUDIES</w:t>
      </w:r>
    </w:p>
    <w:p w14:paraId="5F3C5DC7" w14:textId="77777777" w:rsidR="002879FB" w:rsidRPr="006B5F53" w:rsidRDefault="002879FB" w:rsidP="00FC2AC2">
      <w:pPr>
        <w:spacing w:before="120" w:after="120" w:line="480" w:lineRule="auto"/>
        <w:ind w:left="720" w:hanging="720"/>
        <w:jc w:val="both"/>
        <w:rPr>
          <w:sz w:val="26"/>
          <w:szCs w:val="26"/>
        </w:rPr>
      </w:pPr>
      <w:r w:rsidRPr="006B5F53">
        <w:rPr>
          <w:sz w:val="26"/>
          <w:szCs w:val="26"/>
        </w:rPr>
        <w:t>2.2.1</w:t>
      </w:r>
      <w:r w:rsidRPr="006B5F53">
        <w:rPr>
          <w:sz w:val="26"/>
          <w:szCs w:val="26"/>
        </w:rPr>
        <w:tab/>
        <w:t>STUDIES SHOWING THE RELATIONSHIP BETWEEN  TEACHING STYLE AND TEACH</w:t>
      </w:r>
      <w:r>
        <w:rPr>
          <w:sz w:val="26"/>
          <w:szCs w:val="26"/>
        </w:rPr>
        <w:t>ER</w:t>
      </w:r>
      <w:r w:rsidRPr="006B5F53">
        <w:rPr>
          <w:sz w:val="26"/>
          <w:szCs w:val="26"/>
        </w:rPr>
        <w:t xml:space="preserve"> EFFICACY.</w:t>
      </w:r>
    </w:p>
    <w:p w14:paraId="29E67F66" w14:textId="77777777" w:rsidR="002879FB" w:rsidRPr="006B5F53" w:rsidRDefault="002879FB" w:rsidP="00FC2AC2">
      <w:pPr>
        <w:spacing w:before="120" w:after="120" w:line="480" w:lineRule="auto"/>
        <w:jc w:val="both"/>
        <w:rPr>
          <w:sz w:val="26"/>
          <w:szCs w:val="26"/>
        </w:rPr>
      </w:pPr>
      <w:r w:rsidRPr="006B5F53">
        <w:rPr>
          <w:sz w:val="26"/>
          <w:szCs w:val="26"/>
        </w:rPr>
        <w:t xml:space="preserve"> 2.1</w:t>
      </w:r>
      <w:r w:rsidRPr="006B5F53">
        <w:rPr>
          <w:sz w:val="26"/>
          <w:szCs w:val="26"/>
        </w:rPr>
        <w:tab/>
      </w:r>
      <w:r w:rsidRPr="006B5F53">
        <w:rPr>
          <w:b/>
          <w:sz w:val="26"/>
          <w:szCs w:val="26"/>
        </w:rPr>
        <w:t>THEORETICAL FRAMEWORK OF THE VARIABLES</w:t>
      </w:r>
    </w:p>
    <w:p w14:paraId="0AB2394F" w14:textId="77777777" w:rsidR="002879FB" w:rsidRPr="006B5F53" w:rsidRDefault="002879FB" w:rsidP="008A65EC">
      <w:pPr>
        <w:spacing w:before="120" w:after="120" w:line="480" w:lineRule="auto"/>
        <w:ind w:firstLine="720"/>
        <w:jc w:val="both"/>
        <w:rPr>
          <w:sz w:val="26"/>
          <w:szCs w:val="26"/>
        </w:rPr>
      </w:pPr>
      <w:r w:rsidRPr="006B5F53">
        <w:rPr>
          <w:sz w:val="26"/>
          <w:szCs w:val="26"/>
        </w:rPr>
        <w:t>This section contains the important theoretical viewpoints of the variables Teaching Styles and Teacher Efficacy.</w:t>
      </w:r>
    </w:p>
    <w:p w14:paraId="724D4996" w14:textId="77777777" w:rsidR="002879FB" w:rsidRPr="006B5F53" w:rsidRDefault="002879FB" w:rsidP="008A65EC">
      <w:pPr>
        <w:tabs>
          <w:tab w:val="left" w:pos="720"/>
        </w:tabs>
        <w:spacing w:before="120" w:after="120" w:line="480" w:lineRule="auto"/>
        <w:jc w:val="both"/>
        <w:rPr>
          <w:sz w:val="26"/>
          <w:szCs w:val="26"/>
        </w:rPr>
      </w:pPr>
      <w:r>
        <w:rPr>
          <w:sz w:val="26"/>
          <w:szCs w:val="26"/>
        </w:rPr>
        <w:t>2.1.1</w:t>
      </w:r>
      <w:r>
        <w:rPr>
          <w:sz w:val="26"/>
          <w:szCs w:val="26"/>
        </w:rPr>
        <w:tab/>
      </w:r>
      <w:r w:rsidRPr="006B5F53">
        <w:rPr>
          <w:sz w:val="26"/>
          <w:szCs w:val="26"/>
        </w:rPr>
        <w:t>TEACHING STYLES</w:t>
      </w:r>
    </w:p>
    <w:p w14:paraId="1A0D010C" w14:textId="77777777" w:rsidR="002879FB" w:rsidRPr="006B5F53" w:rsidRDefault="002879FB" w:rsidP="008A65EC">
      <w:pPr>
        <w:spacing w:before="120" w:after="120" w:line="480" w:lineRule="auto"/>
        <w:ind w:firstLine="720"/>
        <w:jc w:val="both"/>
        <w:rPr>
          <w:sz w:val="26"/>
          <w:szCs w:val="26"/>
        </w:rPr>
      </w:pPr>
      <w:r w:rsidRPr="006B5F53">
        <w:rPr>
          <w:sz w:val="26"/>
          <w:szCs w:val="26"/>
        </w:rPr>
        <w:t>The investigator has presented a detailed theoretical outline of the variable Teaching styles in this part.</w:t>
      </w:r>
    </w:p>
    <w:p w14:paraId="7FEDDF14" w14:textId="77777777" w:rsidR="002879FB" w:rsidRPr="006B5F53" w:rsidRDefault="002879FB" w:rsidP="00B7023A">
      <w:pPr>
        <w:tabs>
          <w:tab w:val="left" w:pos="900"/>
        </w:tabs>
        <w:spacing w:before="120" w:after="120" w:line="480" w:lineRule="auto"/>
        <w:jc w:val="both"/>
        <w:rPr>
          <w:b/>
          <w:sz w:val="26"/>
          <w:szCs w:val="26"/>
        </w:rPr>
      </w:pPr>
      <w:r w:rsidRPr="008A3F4E">
        <w:rPr>
          <w:b/>
          <w:sz w:val="26"/>
          <w:szCs w:val="26"/>
        </w:rPr>
        <w:t>2.1.1.1</w:t>
      </w:r>
      <w:r w:rsidRPr="006B5F53">
        <w:rPr>
          <w:sz w:val="26"/>
          <w:szCs w:val="26"/>
        </w:rPr>
        <w:tab/>
      </w:r>
      <w:r w:rsidRPr="006B5F53">
        <w:rPr>
          <w:b/>
          <w:sz w:val="26"/>
          <w:szCs w:val="26"/>
        </w:rPr>
        <w:t>Definition of Teaching Styles</w:t>
      </w:r>
    </w:p>
    <w:p w14:paraId="63940B88" w14:textId="77777777" w:rsidR="002879FB" w:rsidRPr="006B5F53" w:rsidRDefault="002879FB" w:rsidP="000F35C4">
      <w:pPr>
        <w:spacing w:before="120" w:after="120" w:line="480" w:lineRule="auto"/>
        <w:ind w:firstLine="720"/>
        <w:jc w:val="both"/>
        <w:rPr>
          <w:sz w:val="26"/>
          <w:szCs w:val="26"/>
        </w:rPr>
      </w:pPr>
      <w:r w:rsidRPr="006B5F53">
        <w:rPr>
          <w:sz w:val="26"/>
          <w:szCs w:val="26"/>
        </w:rPr>
        <w:lastRenderedPageBreak/>
        <w:t>Schneider thinks that Teaching Styles refers to the teaching strategies and methods employed to use of certain kinds of rhetorics. But often, the literature only focuses on one of these dimensions.</w:t>
      </w:r>
    </w:p>
    <w:p w14:paraId="418B579E" w14:textId="77777777" w:rsidR="002879FB" w:rsidRPr="006B5F53" w:rsidRDefault="002879FB" w:rsidP="000F35C4">
      <w:pPr>
        <w:spacing w:before="120" w:after="120" w:line="480" w:lineRule="auto"/>
        <w:ind w:firstLine="720"/>
        <w:jc w:val="both"/>
        <w:rPr>
          <w:sz w:val="26"/>
          <w:szCs w:val="26"/>
        </w:rPr>
      </w:pPr>
      <w:r w:rsidRPr="006B5F53">
        <w:rPr>
          <w:sz w:val="26"/>
          <w:szCs w:val="26"/>
        </w:rPr>
        <w:t xml:space="preserve">The term itself has no agreed definition but the more widely accepted definition refers to it as “a set of teaching tactics.”(Galton </w:t>
      </w:r>
      <w:r w:rsidRPr="002215C0">
        <w:rPr>
          <w:i/>
          <w:sz w:val="26"/>
          <w:szCs w:val="26"/>
        </w:rPr>
        <w:t>et al,</w:t>
      </w:r>
      <w:r w:rsidRPr="006B5F53">
        <w:rPr>
          <w:sz w:val="26"/>
          <w:szCs w:val="26"/>
        </w:rPr>
        <w:t xml:space="preserve"> 1980) “Instructional format” (Siedentop, 1991). </w:t>
      </w:r>
      <w:smartTag w:uri="urn:schemas-microsoft-com:office:smarttags" w:element="City">
        <w:smartTag w:uri="urn:schemas-microsoft-com:office:smarttags" w:element="place">
          <w:r w:rsidRPr="006B5F53">
            <w:rPr>
              <w:sz w:val="26"/>
              <w:szCs w:val="26"/>
            </w:rPr>
            <w:t>Davis</w:t>
          </w:r>
        </w:smartTag>
      </w:smartTag>
      <w:r w:rsidRPr="006B5F53">
        <w:rPr>
          <w:sz w:val="26"/>
          <w:szCs w:val="26"/>
        </w:rPr>
        <w:t xml:space="preserve"> (2003) defines Teaching Styles as “the trained eye to see what is actually happening and the trained mind to decide what to do next”</w:t>
      </w:r>
    </w:p>
    <w:p w14:paraId="19AD21DE" w14:textId="77777777" w:rsidR="002879FB" w:rsidRPr="006B5F53" w:rsidRDefault="002879FB" w:rsidP="000F35C4">
      <w:pPr>
        <w:tabs>
          <w:tab w:val="left" w:pos="900"/>
        </w:tabs>
        <w:spacing w:before="120" w:after="120" w:line="480" w:lineRule="auto"/>
        <w:jc w:val="both"/>
        <w:rPr>
          <w:sz w:val="26"/>
          <w:szCs w:val="26"/>
        </w:rPr>
      </w:pPr>
      <w:r>
        <w:rPr>
          <w:b/>
          <w:sz w:val="26"/>
          <w:szCs w:val="26"/>
        </w:rPr>
        <w:t>2.1.1.2</w:t>
      </w:r>
      <w:r>
        <w:rPr>
          <w:b/>
          <w:sz w:val="26"/>
          <w:szCs w:val="26"/>
        </w:rPr>
        <w:tab/>
      </w:r>
      <w:r w:rsidRPr="006B5F53">
        <w:rPr>
          <w:b/>
          <w:sz w:val="26"/>
          <w:szCs w:val="26"/>
        </w:rPr>
        <w:t>Typologies of Teaching Style</w:t>
      </w:r>
    </w:p>
    <w:p w14:paraId="21F8F07B" w14:textId="77777777" w:rsidR="002879FB" w:rsidRDefault="002879FB" w:rsidP="000F35C4">
      <w:pPr>
        <w:spacing w:before="120" w:after="120" w:line="480" w:lineRule="auto"/>
        <w:ind w:firstLine="720"/>
        <w:jc w:val="both"/>
        <w:rPr>
          <w:sz w:val="26"/>
          <w:szCs w:val="26"/>
        </w:rPr>
      </w:pPr>
      <w:r w:rsidRPr="006B5F53">
        <w:rPr>
          <w:sz w:val="26"/>
          <w:szCs w:val="26"/>
        </w:rPr>
        <w:t>Researchers and writers tended to describe Teaching Styles relevant to their field of study. These Teaching Styles are cat</w:t>
      </w:r>
      <w:r>
        <w:rPr>
          <w:sz w:val="26"/>
          <w:szCs w:val="26"/>
        </w:rPr>
        <w:t>egorized in various approaches.</w:t>
      </w:r>
    </w:p>
    <w:p w14:paraId="662E6650" w14:textId="77777777" w:rsidR="002879FB" w:rsidRPr="006B5F53" w:rsidRDefault="002879FB" w:rsidP="000F35C4">
      <w:pPr>
        <w:spacing w:before="120" w:after="120" w:line="480" w:lineRule="auto"/>
        <w:ind w:firstLine="720"/>
        <w:jc w:val="both"/>
        <w:rPr>
          <w:sz w:val="26"/>
          <w:szCs w:val="26"/>
        </w:rPr>
      </w:pPr>
      <w:smartTag w:uri="urn:schemas-microsoft-com:office:smarttags" w:element="City">
        <w:smartTag w:uri="urn:schemas-microsoft-com:office:smarttags" w:element="place">
          <w:r w:rsidRPr="006B5F53">
            <w:rPr>
              <w:sz w:val="26"/>
              <w:szCs w:val="26"/>
            </w:rPr>
            <w:t>Anderson</w:t>
          </w:r>
        </w:smartTag>
      </w:smartTag>
      <w:r w:rsidRPr="006B5F53">
        <w:rPr>
          <w:sz w:val="26"/>
          <w:szCs w:val="26"/>
        </w:rPr>
        <w:t xml:space="preserve"> (1939) distinguished between two styles of teaching on the basis of leadership st</w:t>
      </w:r>
      <w:r>
        <w:rPr>
          <w:sz w:val="26"/>
          <w:szCs w:val="26"/>
        </w:rPr>
        <w:t>yle of teacher. They are,</w:t>
      </w:r>
    </w:p>
    <w:p w14:paraId="1D17FDC8" w14:textId="77777777" w:rsidR="002879FB" w:rsidRPr="006B5F53" w:rsidRDefault="002879FB" w:rsidP="008A3F4E">
      <w:pPr>
        <w:spacing w:before="120" w:after="120" w:line="480" w:lineRule="auto"/>
        <w:jc w:val="both"/>
        <w:rPr>
          <w:sz w:val="26"/>
          <w:szCs w:val="26"/>
        </w:rPr>
      </w:pPr>
      <w:r w:rsidRPr="0076755F">
        <w:rPr>
          <w:b/>
          <w:sz w:val="26"/>
          <w:szCs w:val="26"/>
        </w:rPr>
        <w:t>Integrative Teaching Style</w:t>
      </w:r>
      <w:r w:rsidRPr="006B5F53">
        <w:rPr>
          <w:sz w:val="26"/>
          <w:szCs w:val="26"/>
        </w:rPr>
        <w:t>: In which the teacher makes allowance in his behaviour for individual differences in his pupil.</w:t>
      </w:r>
    </w:p>
    <w:p w14:paraId="3C6F98A7" w14:textId="77777777" w:rsidR="002879FB" w:rsidRDefault="002879FB" w:rsidP="008A3F4E">
      <w:pPr>
        <w:spacing w:before="120" w:after="120" w:line="480" w:lineRule="auto"/>
        <w:jc w:val="both"/>
        <w:rPr>
          <w:sz w:val="26"/>
          <w:szCs w:val="26"/>
        </w:rPr>
      </w:pPr>
      <w:r w:rsidRPr="0076755F">
        <w:rPr>
          <w:b/>
          <w:sz w:val="26"/>
          <w:szCs w:val="26"/>
        </w:rPr>
        <w:t>Dominative Teaching Style</w:t>
      </w:r>
      <w:r w:rsidRPr="006B5F53">
        <w:rPr>
          <w:sz w:val="26"/>
          <w:szCs w:val="26"/>
        </w:rPr>
        <w:t>: In which individual differences are stifled and in which the teacher strives to make his students behave according to his own standards and purposes.</w:t>
      </w:r>
    </w:p>
    <w:p w14:paraId="204024F3" w14:textId="77777777" w:rsidR="002879FB" w:rsidRPr="006B5F53" w:rsidRDefault="002879FB" w:rsidP="00E360BD">
      <w:pPr>
        <w:spacing w:before="120" w:after="120" w:line="480" w:lineRule="auto"/>
        <w:ind w:firstLine="720"/>
        <w:jc w:val="both"/>
        <w:rPr>
          <w:sz w:val="26"/>
          <w:szCs w:val="26"/>
        </w:rPr>
      </w:pPr>
      <w:r w:rsidRPr="006B5F53">
        <w:rPr>
          <w:sz w:val="26"/>
          <w:szCs w:val="26"/>
        </w:rPr>
        <w:t>Moston and Ashworth (1986) defines  according to Doherty (2003)</w:t>
      </w:r>
      <w:r>
        <w:rPr>
          <w:sz w:val="26"/>
          <w:szCs w:val="26"/>
        </w:rPr>
        <w:t>,</w:t>
      </w:r>
      <w:r w:rsidRPr="006B5F53">
        <w:rPr>
          <w:sz w:val="26"/>
          <w:szCs w:val="26"/>
        </w:rPr>
        <w:t xml:space="preserve"> a list of teaching </w:t>
      </w:r>
      <w:r>
        <w:rPr>
          <w:sz w:val="26"/>
          <w:szCs w:val="26"/>
        </w:rPr>
        <w:t>styles</w:t>
      </w:r>
      <w:r w:rsidRPr="006B5F53">
        <w:rPr>
          <w:sz w:val="26"/>
          <w:szCs w:val="26"/>
        </w:rPr>
        <w:t>.</w:t>
      </w:r>
      <w:r>
        <w:rPr>
          <w:sz w:val="26"/>
          <w:szCs w:val="26"/>
        </w:rPr>
        <w:t xml:space="preserve"> They are, </w:t>
      </w:r>
    </w:p>
    <w:p w14:paraId="57D62F6E" w14:textId="77777777" w:rsidR="002879FB" w:rsidRPr="006B5F53" w:rsidRDefault="002879FB" w:rsidP="00E360BD">
      <w:pPr>
        <w:spacing w:before="120" w:after="120" w:line="480" w:lineRule="auto"/>
        <w:jc w:val="both"/>
        <w:rPr>
          <w:sz w:val="26"/>
          <w:szCs w:val="26"/>
        </w:rPr>
      </w:pPr>
      <w:r w:rsidRPr="006B5F53">
        <w:rPr>
          <w:sz w:val="26"/>
          <w:szCs w:val="26"/>
        </w:rPr>
        <w:t xml:space="preserve">1. </w:t>
      </w:r>
      <w:r>
        <w:rPr>
          <w:sz w:val="26"/>
          <w:szCs w:val="26"/>
        </w:rPr>
        <w:tab/>
      </w:r>
      <w:r w:rsidRPr="0076755F">
        <w:rPr>
          <w:b/>
          <w:sz w:val="26"/>
          <w:szCs w:val="26"/>
        </w:rPr>
        <w:t>Command</w:t>
      </w:r>
      <w:r w:rsidRPr="006B5F53">
        <w:rPr>
          <w:sz w:val="26"/>
          <w:szCs w:val="26"/>
        </w:rPr>
        <w:t>- Teacher makes all decisions.</w:t>
      </w:r>
    </w:p>
    <w:p w14:paraId="4EE66ECB" w14:textId="77777777" w:rsidR="002879FB" w:rsidRPr="006B5F53" w:rsidRDefault="002879FB" w:rsidP="00E360BD">
      <w:pPr>
        <w:spacing w:before="120" w:after="120" w:line="480" w:lineRule="auto"/>
        <w:jc w:val="both"/>
        <w:rPr>
          <w:sz w:val="26"/>
          <w:szCs w:val="26"/>
        </w:rPr>
      </w:pPr>
      <w:r w:rsidRPr="006B5F53">
        <w:rPr>
          <w:sz w:val="26"/>
          <w:szCs w:val="26"/>
        </w:rPr>
        <w:lastRenderedPageBreak/>
        <w:t xml:space="preserve">2. </w:t>
      </w:r>
      <w:r>
        <w:rPr>
          <w:sz w:val="26"/>
          <w:szCs w:val="26"/>
        </w:rPr>
        <w:tab/>
      </w:r>
      <w:r w:rsidRPr="0076755F">
        <w:rPr>
          <w:b/>
          <w:sz w:val="26"/>
          <w:szCs w:val="26"/>
        </w:rPr>
        <w:t>Practice</w:t>
      </w:r>
      <w:r w:rsidRPr="006B5F53">
        <w:rPr>
          <w:sz w:val="26"/>
          <w:szCs w:val="26"/>
        </w:rPr>
        <w:t xml:space="preserve"> - Students carry out teacher – prescribed tasks.</w:t>
      </w:r>
    </w:p>
    <w:p w14:paraId="793547CC" w14:textId="77777777" w:rsidR="002879FB" w:rsidRPr="006B5F53" w:rsidRDefault="002879FB" w:rsidP="00D22283">
      <w:pPr>
        <w:spacing w:before="120" w:after="120" w:line="480" w:lineRule="auto"/>
        <w:ind w:left="720" w:hanging="720"/>
        <w:jc w:val="both"/>
        <w:rPr>
          <w:sz w:val="26"/>
          <w:szCs w:val="26"/>
        </w:rPr>
      </w:pPr>
      <w:r w:rsidRPr="006B5F53">
        <w:rPr>
          <w:sz w:val="26"/>
          <w:szCs w:val="26"/>
        </w:rPr>
        <w:t xml:space="preserve">3. </w:t>
      </w:r>
      <w:r>
        <w:rPr>
          <w:sz w:val="26"/>
          <w:szCs w:val="26"/>
        </w:rPr>
        <w:tab/>
      </w:r>
      <w:r w:rsidRPr="0076755F">
        <w:rPr>
          <w:b/>
          <w:sz w:val="26"/>
          <w:szCs w:val="26"/>
        </w:rPr>
        <w:t>Reciprocal</w:t>
      </w:r>
      <w:r w:rsidRPr="006B5F53">
        <w:rPr>
          <w:sz w:val="26"/>
          <w:szCs w:val="26"/>
        </w:rPr>
        <w:t xml:space="preserve">- Students working pairs: one performs, the other </w:t>
      </w:r>
      <w:r>
        <w:rPr>
          <w:sz w:val="26"/>
          <w:szCs w:val="26"/>
        </w:rPr>
        <w:t xml:space="preserve">   </w:t>
      </w:r>
      <w:r w:rsidRPr="006B5F53">
        <w:rPr>
          <w:sz w:val="26"/>
          <w:szCs w:val="26"/>
        </w:rPr>
        <w:t>provides feed back</w:t>
      </w:r>
    </w:p>
    <w:p w14:paraId="0C104616" w14:textId="77777777" w:rsidR="002879FB" w:rsidRPr="006B5F53" w:rsidRDefault="002879FB" w:rsidP="00E360BD">
      <w:pPr>
        <w:spacing w:before="120" w:after="120" w:line="480" w:lineRule="auto"/>
        <w:jc w:val="both"/>
        <w:rPr>
          <w:sz w:val="26"/>
          <w:szCs w:val="26"/>
        </w:rPr>
      </w:pPr>
      <w:r w:rsidRPr="006B5F53">
        <w:rPr>
          <w:sz w:val="26"/>
          <w:szCs w:val="26"/>
        </w:rPr>
        <w:t xml:space="preserve">4. </w:t>
      </w:r>
      <w:r>
        <w:rPr>
          <w:sz w:val="26"/>
          <w:szCs w:val="26"/>
        </w:rPr>
        <w:tab/>
      </w:r>
      <w:r w:rsidRPr="0076755F">
        <w:rPr>
          <w:b/>
          <w:sz w:val="26"/>
          <w:szCs w:val="26"/>
        </w:rPr>
        <w:t>Self check</w:t>
      </w:r>
      <w:r w:rsidRPr="006B5F53">
        <w:rPr>
          <w:sz w:val="26"/>
          <w:szCs w:val="26"/>
        </w:rPr>
        <w:t xml:space="preserve">- Students assess their own performance against criteria. </w:t>
      </w:r>
    </w:p>
    <w:p w14:paraId="675D7FE6" w14:textId="77777777" w:rsidR="002879FB" w:rsidRPr="006B5F53" w:rsidRDefault="002879FB" w:rsidP="00E360BD">
      <w:pPr>
        <w:spacing w:before="120" w:after="120" w:line="480" w:lineRule="auto"/>
        <w:jc w:val="both"/>
        <w:rPr>
          <w:sz w:val="26"/>
          <w:szCs w:val="26"/>
        </w:rPr>
      </w:pPr>
      <w:r w:rsidRPr="006B5F53">
        <w:rPr>
          <w:sz w:val="26"/>
          <w:szCs w:val="26"/>
        </w:rPr>
        <w:t xml:space="preserve">5. </w:t>
      </w:r>
      <w:r>
        <w:rPr>
          <w:sz w:val="26"/>
          <w:szCs w:val="26"/>
        </w:rPr>
        <w:tab/>
      </w:r>
      <w:r w:rsidRPr="0076755F">
        <w:rPr>
          <w:b/>
          <w:sz w:val="26"/>
          <w:szCs w:val="26"/>
        </w:rPr>
        <w:t>Inclusion</w:t>
      </w:r>
      <w:r w:rsidRPr="006B5F53">
        <w:rPr>
          <w:sz w:val="26"/>
          <w:szCs w:val="26"/>
        </w:rPr>
        <w:t xml:space="preserve">- Teacher planned student monitors own work. </w:t>
      </w:r>
    </w:p>
    <w:p w14:paraId="09008675" w14:textId="77777777" w:rsidR="002879FB" w:rsidRPr="006B5F53" w:rsidRDefault="002879FB" w:rsidP="00E93DE3">
      <w:pPr>
        <w:spacing w:before="120" w:after="120" w:line="480" w:lineRule="auto"/>
        <w:ind w:left="720" w:hanging="720"/>
        <w:jc w:val="both"/>
        <w:rPr>
          <w:sz w:val="26"/>
          <w:szCs w:val="26"/>
        </w:rPr>
      </w:pPr>
      <w:r w:rsidRPr="006B5F53">
        <w:rPr>
          <w:sz w:val="26"/>
          <w:szCs w:val="26"/>
        </w:rPr>
        <w:t xml:space="preserve">6. </w:t>
      </w:r>
      <w:r>
        <w:rPr>
          <w:sz w:val="26"/>
          <w:szCs w:val="26"/>
        </w:rPr>
        <w:tab/>
      </w:r>
      <w:r w:rsidRPr="0076755F">
        <w:rPr>
          <w:b/>
          <w:sz w:val="26"/>
          <w:szCs w:val="26"/>
        </w:rPr>
        <w:t>Guided discovery</w:t>
      </w:r>
      <w:r w:rsidRPr="006B5F53">
        <w:rPr>
          <w:sz w:val="26"/>
          <w:szCs w:val="26"/>
        </w:rPr>
        <w:t xml:space="preserve"> – Students solve teacher set movement problems with assistance.</w:t>
      </w:r>
    </w:p>
    <w:p w14:paraId="7432D931" w14:textId="77777777" w:rsidR="002879FB" w:rsidRPr="006B5F53" w:rsidRDefault="002879FB" w:rsidP="00E93DE3">
      <w:pPr>
        <w:spacing w:before="120" w:after="120" w:line="480" w:lineRule="auto"/>
        <w:ind w:left="720" w:hanging="720"/>
        <w:jc w:val="both"/>
        <w:rPr>
          <w:sz w:val="26"/>
          <w:szCs w:val="26"/>
        </w:rPr>
      </w:pPr>
      <w:r w:rsidRPr="006B5F53">
        <w:rPr>
          <w:sz w:val="26"/>
          <w:szCs w:val="26"/>
        </w:rPr>
        <w:t xml:space="preserve">7. </w:t>
      </w:r>
      <w:r>
        <w:rPr>
          <w:sz w:val="26"/>
          <w:szCs w:val="26"/>
        </w:rPr>
        <w:tab/>
      </w:r>
      <w:r w:rsidRPr="0076755F">
        <w:rPr>
          <w:b/>
          <w:sz w:val="26"/>
          <w:szCs w:val="26"/>
        </w:rPr>
        <w:t>Divergent</w:t>
      </w:r>
      <w:r w:rsidRPr="006B5F53">
        <w:rPr>
          <w:sz w:val="26"/>
          <w:szCs w:val="26"/>
        </w:rPr>
        <w:t>- Students solve problems with out assistance from the teacher.</w:t>
      </w:r>
    </w:p>
    <w:p w14:paraId="5DC330D3" w14:textId="77777777" w:rsidR="002879FB" w:rsidRPr="006B5F53" w:rsidRDefault="002879FB" w:rsidP="00E93DE3">
      <w:pPr>
        <w:spacing w:before="120" w:after="120" w:line="480" w:lineRule="auto"/>
        <w:ind w:left="720" w:hanging="720"/>
        <w:jc w:val="both"/>
        <w:rPr>
          <w:sz w:val="26"/>
          <w:szCs w:val="26"/>
        </w:rPr>
      </w:pPr>
      <w:r w:rsidRPr="006B5F53">
        <w:rPr>
          <w:sz w:val="26"/>
          <w:szCs w:val="26"/>
        </w:rPr>
        <w:t xml:space="preserve">8. </w:t>
      </w:r>
      <w:r>
        <w:rPr>
          <w:sz w:val="26"/>
          <w:szCs w:val="26"/>
        </w:rPr>
        <w:tab/>
      </w:r>
      <w:r w:rsidRPr="0076755F">
        <w:rPr>
          <w:b/>
          <w:sz w:val="26"/>
          <w:szCs w:val="26"/>
        </w:rPr>
        <w:t xml:space="preserve">Individual </w:t>
      </w:r>
      <w:r w:rsidRPr="006B5F53">
        <w:rPr>
          <w:sz w:val="26"/>
          <w:szCs w:val="26"/>
        </w:rPr>
        <w:t>– Teacher determines content- Students plans the programme.</w:t>
      </w:r>
    </w:p>
    <w:p w14:paraId="2434EA97" w14:textId="77777777" w:rsidR="002879FB" w:rsidRPr="006B5F53" w:rsidRDefault="002879FB" w:rsidP="00E93DE3">
      <w:pPr>
        <w:spacing w:before="120" w:after="120" w:line="480" w:lineRule="auto"/>
        <w:jc w:val="both"/>
        <w:rPr>
          <w:sz w:val="26"/>
          <w:szCs w:val="26"/>
        </w:rPr>
      </w:pPr>
      <w:r w:rsidRPr="006B5F53">
        <w:rPr>
          <w:sz w:val="26"/>
          <w:szCs w:val="26"/>
        </w:rPr>
        <w:t xml:space="preserve">9. </w:t>
      </w:r>
      <w:r>
        <w:rPr>
          <w:sz w:val="26"/>
          <w:szCs w:val="26"/>
        </w:rPr>
        <w:tab/>
      </w:r>
      <w:r w:rsidRPr="0076755F">
        <w:rPr>
          <w:b/>
          <w:sz w:val="26"/>
          <w:szCs w:val="26"/>
        </w:rPr>
        <w:t>Learner initiated</w:t>
      </w:r>
      <w:r w:rsidRPr="006B5F53">
        <w:rPr>
          <w:sz w:val="26"/>
          <w:szCs w:val="26"/>
        </w:rPr>
        <w:t>- Student plans own programme. Teacher is advisor.</w:t>
      </w:r>
    </w:p>
    <w:p w14:paraId="1D1877D4" w14:textId="77777777" w:rsidR="002879FB" w:rsidRPr="006B5F53" w:rsidRDefault="002879FB" w:rsidP="00E93DE3">
      <w:pPr>
        <w:spacing w:before="120" w:after="120" w:line="480" w:lineRule="auto"/>
        <w:ind w:left="720" w:hanging="720"/>
        <w:jc w:val="both"/>
        <w:rPr>
          <w:sz w:val="26"/>
          <w:szCs w:val="26"/>
        </w:rPr>
      </w:pPr>
      <w:r w:rsidRPr="006B5F53">
        <w:rPr>
          <w:sz w:val="26"/>
          <w:szCs w:val="26"/>
        </w:rPr>
        <w:t>10.</w:t>
      </w:r>
      <w:r>
        <w:rPr>
          <w:sz w:val="26"/>
          <w:szCs w:val="26"/>
        </w:rPr>
        <w:tab/>
      </w:r>
      <w:r w:rsidRPr="006B5F53">
        <w:rPr>
          <w:sz w:val="26"/>
          <w:szCs w:val="26"/>
        </w:rPr>
        <w:t xml:space="preserve"> </w:t>
      </w:r>
      <w:r w:rsidRPr="0076755F">
        <w:rPr>
          <w:b/>
          <w:sz w:val="26"/>
          <w:szCs w:val="26"/>
        </w:rPr>
        <w:t>Self Teaching</w:t>
      </w:r>
      <w:r w:rsidRPr="006B5F53">
        <w:rPr>
          <w:sz w:val="26"/>
          <w:szCs w:val="26"/>
        </w:rPr>
        <w:t>- Student takes full responsibility for the learning process.</w:t>
      </w:r>
    </w:p>
    <w:p w14:paraId="4EB9B2BE" w14:textId="77777777" w:rsidR="002879FB" w:rsidRPr="006B5F53" w:rsidRDefault="002879FB" w:rsidP="008767CC">
      <w:pPr>
        <w:spacing w:before="120" w:after="120" w:line="480" w:lineRule="auto"/>
        <w:jc w:val="both"/>
        <w:rPr>
          <w:sz w:val="26"/>
          <w:szCs w:val="26"/>
        </w:rPr>
      </w:pPr>
      <w:r>
        <w:rPr>
          <w:sz w:val="26"/>
          <w:szCs w:val="26"/>
        </w:rPr>
        <w:br w:type="page"/>
      </w:r>
      <w:r w:rsidRPr="006B5F53">
        <w:rPr>
          <w:sz w:val="26"/>
          <w:szCs w:val="26"/>
        </w:rPr>
        <w:lastRenderedPageBreak/>
        <w:t>Grasha (199</w:t>
      </w:r>
      <w:r>
        <w:rPr>
          <w:sz w:val="26"/>
          <w:szCs w:val="26"/>
        </w:rPr>
        <w:t>4</w:t>
      </w:r>
      <w:r w:rsidRPr="006B5F53">
        <w:rPr>
          <w:sz w:val="26"/>
          <w:szCs w:val="26"/>
        </w:rPr>
        <w:t xml:space="preserve">) identified five potential approaches for class room teachers. </w:t>
      </w:r>
    </w:p>
    <w:p w14:paraId="450AFBBD" w14:textId="77777777" w:rsidR="002879FB" w:rsidRPr="006B5F53" w:rsidRDefault="002879FB" w:rsidP="00E360BD">
      <w:pPr>
        <w:spacing w:before="120" w:after="120" w:line="480" w:lineRule="auto"/>
        <w:jc w:val="both"/>
        <w:rPr>
          <w:b/>
          <w:sz w:val="26"/>
          <w:szCs w:val="26"/>
        </w:rPr>
      </w:pPr>
      <w:r w:rsidRPr="006B5F53">
        <w:rPr>
          <w:b/>
          <w:sz w:val="26"/>
          <w:szCs w:val="26"/>
        </w:rPr>
        <w:t xml:space="preserve">1. </w:t>
      </w:r>
      <w:r>
        <w:rPr>
          <w:b/>
          <w:sz w:val="26"/>
          <w:szCs w:val="26"/>
        </w:rPr>
        <w:tab/>
      </w:r>
      <w:r w:rsidRPr="006B5F53">
        <w:rPr>
          <w:b/>
          <w:sz w:val="26"/>
          <w:szCs w:val="26"/>
        </w:rPr>
        <w:t xml:space="preserve">Formal Authority </w:t>
      </w:r>
    </w:p>
    <w:p w14:paraId="51685DE5" w14:textId="77777777" w:rsidR="002879FB" w:rsidRPr="006B5F53" w:rsidRDefault="002879FB" w:rsidP="00B90972">
      <w:pPr>
        <w:spacing w:before="120" w:after="120" w:line="456" w:lineRule="auto"/>
        <w:ind w:firstLine="720"/>
        <w:jc w:val="both"/>
        <w:rPr>
          <w:sz w:val="26"/>
          <w:szCs w:val="26"/>
        </w:rPr>
      </w:pPr>
      <w:r w:rsidRPr="006B5F53">
        <w:rPr>
          <w:sz w:val="26"/>
          <w:szCs w:val="26"/>
        </w:rPr>
        <w:t xml:space="preserve">Instructor oriented teacher works best with students who may become easily frustrated when facing new challenges and not directly addressed in the class room or students who may compete with peers for rewards and recognition. Traditional lectures are the example for this style. </w:t>
      </w:r>
    </w:p>
    <w:p w14:paraId="2BE70B09" w14:textId="77777777" w:rsidR="002879FB" w:rsidRPr="006B5F53" w:rsidRDefault="002879FB" w:rsidP="00B90972">
      <w:pPr>
        <w:spacing w:before="120" w:after="120" w:line="456" w:lineRule="auto"/>
        <w:jc w:val="both"/>
        <w:rPr>
          <w:b/>
          <w:sz w:val="26"/>
          <w:szCs w:val="26"/>
        </w:rPr>
      </w:pPr>
      <w:r w:rsidRPr="006B5F53">
        <w:rPr>
          <w:b/>
          <w:sz w:val="26"/>
          <w:szCs w:val="26"/>
        </w:rPr>
        <w:t xml:space="preserve">2. </w:t>
      </w:r>
      <w:r>
        <w:rPr>
          <w:b/>
          <w:sz w:val="26"/>
          <w:szCs w:val="26"/>
        </w:rPr>
        <w:tab/>
      </w:r>
      <w:r w:rsidRPr="006B5F53">
        <w:rPr>
          <w:b/>
          <w:sz w:val="26"/>
          <w:szCs w:val="26"/>
        </w:rPr>
        <w:t>Demonstrator or Personal Model</w:t>
      </w:r>
    </w:p>
    <w:p w14:paraId="599F20E0" w14:textId="77777777" w:rsidR="002879FB" w:rsidRPr="006B5F53" w:rsidRDefault="002879FB" w:rsidP="00B90972">
      <w:pPr>
        <w:spacing w:before="120" w:after="120" w:line="456" w:lineRule="auto"/>
        <w:ind w:firstLine="720"/>
        <w:jc w:val="both"/>
        <w:rPr>
          <w:sz w:val="26"/>
          <w:szCs w:val="26"/>
        </w:rPr>
      </w:pPr>
      <w:r w:rsidRPr="006B5F53">
        <w:rPr>
          <w:sz w:val="26"/>
          <w:szCs w:val="26"/>
        </w:rPr>
        <w:t xml:space="preserve">Work best with students who need little direction from the instructor or those who accept responsibility for their own learning. This type teacher’s emphasis </w:t>
      </w:r>
      <w:r>
        <w:rPr>
          <w:sz w:val="26"/>
          <w:szCs w:val="26"/>
        </w:rPr>
        <w:t xml:space="preserve">will be </w:t>
      </w:r>
      <w:r w:rsidRPr="006B5F53">
        <w:rPr>
          <w:sz w:val="26"/>
          <w:szCs w:val="26"/>
        </w:rPr>
        <w:t>on independent learning activities for groups and individuals.</w:t>
      </w:r>
    </w:p>
    <w:p w14:paraId="48BD0B97" w14:textId="77777777" w:rsidR="002879FB" w:rsidRPr="006B5F53" w:rsidRDefault="002879FB" w:rsidP="00B90972">
      <w:pPr>
        <w:spacing w:before="120" w:after="120" w:line="456" w:lineRule="auto"/>
        <w:jc w:val="both"/>
        <w:rPr>
          <w:b/>
          <w:sz w:val="26"/>
          <w:szCs w:val="26"/>
        </w:rPr>
      </w:pPr>
      <w:r w:rsidRPr="006B5F53">
        <w:rPr>
          <w:b/>
          <w:sz w:val="26"/>
          <w:szCs w:val="26"/>
        </w:rPr>
        <w:t xml:space="preserve">3. </w:t>
      </w:r>
      <w:r>
        <w:rPr>
          <w:b/>
          <w:sz w:val="26"/>
          <w:szCs w:val="26"/>
        </w:rPr>
        <w:tab/>
      </w:r>
      <w:r w:rsidRPr="006B5F53">
        <w:rPr>
          <w:b/>
          <w:sz w:val="26"/>
          <w:szCs w:val="26"/>
        </w:rPr>
        <w:t>Facilitator</w:t>
      </w:r>
    </w:p>
    <w:p w14:paraId="17726E02" w14:textId="77777777" w:rsidR="002879FB" w:rsidRPr="006B5F53" w:rsidRDefault="002879FB" w:rsidP="00B90972">
      <w:pPr>
        <w:widowControl w:val="0"/>
        <w:spacing w:before="120" w:after="120" w:line="456" w:lineRule="auto"/>
        <w:ind w:firstLine="720"/>
        <w:jc w:val="both"/>
        <w:rPr>
          <w:sz w:val="26"/>
          <w:szCs w:val="26"/>
        </w:rPr>
      </w:pPr>
      <w:r w:rsidRPr="006B5F53">
        <w:rPr>
          <w:sz w:val="26"/>
          <w:szCs w:val="26"/>
        </w:rPr>
        <w:t>Learner centered works best with students who accept responsibility for their own learning, enjoy working with their peers or those who may become easily frustrated when facing new challenges not directly addressed in the class room.</w:t>
      </w:r>
      <w:r>
        <w:rPr>
          <w:sz w:val="26"/>
          <w:szCs w:val="26"/>
        </w:rPr>
        <w:t xml:space="preserve"> </w:t>
      </w:r>
      <w:r w:rsidRPr="006B5F53">
        <w:rPr>
          <w:sz w:val="26"/>
          <w:szCs w:val="26"/>
        </w:rPr>
        <w:t>Role model</w:t>
      </w:r>
      <w:r>
        <w:rPr>
          <w:sz w:val="26"/>
          <w:szCs w:val="26"/>
        </w:rPr>
        <w:t>l</w:t>
      </w:r>
      <w:r w:rsidRPr="006B5F53">
        <w:rPr>
          <w:sz w:val="26"/>
          <w:szCs w:val="26"/>
        </w:rPr>
        <w:t>ing and coaching or guide students on developing and applying skills and knowledge are examples.</w:t>
      </w:r>
    </w:p>
    <w:p w14:paraId="1BF30783" w14:textId="77777777" w:rsidR="002879FB" w:rsidRPr="006B5F53" w:rsidRDefault="002879FB" w:rsidP="00B90972">
      <w:pPr>
        <w:widowControl w:val="0"/>
        <w:spacing w:before="120" w:after="120" w:line="456" w:lineRule="auto"/>
        <w:jc w:val="both"/>
        <w:rPr>
          <w:b/>
          <w:sz w:val="26"/>
          <w:szCs w:val="26"/>
        </w:rPr>
      </w:pPr>
      <w:r w:rsidRPr="006B5F53">
        <w:rPr>
          <w:b/>
          <w:sz w:val="26"/>
          <w:szCs w:val="26"/>
        </w:rPr>
        <w:t xml:space="preserve">4.   </w:t>
      </w:r>
      <w:r>
        <w:rPr>
          <w:b/>
          <w:sz w:val="26"/>
          <w:szCs w:val="26"/>
        </w:rPr>
        <w:tab/>
      </w:r>
      <w:r w:rsidRPr="006B5F53">
        <w:rPr>
          <w:b/>
          <w:sz w:val="26"/>
          <w:szCs w:val="26"/>
        </w:rPr>
        <w:t>Expert</w:t>
      </w:r>
    </w:p>
    <w:p w14:paraId="5573FCB0" w14:textId="77777777" w:rsidR="002879FB" w:rsidRPr="006B5F53" w:rsidRDefault="002879FB" w:rsidP="00B90972">
      <w:pPr>
        <w:widowControl w:val="0"/>
        <w:spacing w:before="120" w:after="120" w:line="456" w:lineRule="auto"/>
        <w:ind w:firstLine="720"/>
        <w:jc w:val="both"/>
        <w:rPr>
          <w:sz w:val="26"/>
          <w:szCs w:val="26"/>
        </w:rPr>
      </w:pPr>
      <w:r w:rsidRPr="006B5F53">
        <w:rPr>
          <w:sz w:val="26"/>
          <w:szCs w:val="26"/>
        </w:rPr>
        <w:t>It is concerned with transmitting information and ensuring that students are well prepared. It helps to promote their competencies, information, knowledge and skills.</w:t>
      </w:r>
    </w:p>
    <w:p w14:paraId="5DB1CC72" w14:textId="77777777" w:rsidR="002879FB" w:rsidRPr="006B5F53" w:rsidRDefault="002879FB" w:rsidP="00EC08E5">
      <w:pPr>
        <w:spacing w:before="120" w:after="120" w:line="444" w:lineRule="auto"/>
        <w:jc w:val="both"/>
        <w:rPr>
          <w:b/>
          <w:sz w:val="26"/>
          <w:szCs w:val="26"/>
        </w:rPr>
      </w:pPr>
      <w:r w:rsidRPr="006B5F53">
        <w:rPr>
          <w:b/>
          <w:sz w:val="26"/>
          <w:szCs w:val="26"/>
        </w:rPr>
        <w:t xml:space="preserve">5. </w:t>
      </w:r>
      <w:r>
        <w:rPr>
          <w:b/>
          <w:sz w:val="26"/>
          <w:szCs w:val="26"/>
        </w:rPr>
        <w:tab/>
      </w:r>
      <w:r w:rsidRPr="006B5F53">
        <w:rPr>
          <w:b/>
          <w:sz w:val="26"/>
          <w:szCs w:val="26"/>
        </w:rPr>
        <w:t>Delegator</w:t>
      </w:r>
    </w:p>
    <w:p w14:paraId="08FD0975" w14:textId="77777777" w:rsidR="002879FB" w:rsidRPr="006B5F53" w:rsidRDefault="002879FB" w:rsidP="00EC08E5">
      <w:pPr>
        <w:widowControl w:val="0"/>
        <w:spacing w:before="120" w:after="120" w:line="444" w:lineRule="auto"/>
        <w:ind w:firstLine="720"/>
        <w:jc w:val="both"/>
        <w:rPr>
          <w:sz w:val="26"/>
          <w:szCs w:val="26"/>
        </w:rPr>
      </w:pPr>
      <w:r w:rsidRPr="006B5F53">
        <w:rPr>
          <w:sz w:val="26"/>
          <w:szCs w:val="26"/>
        </w:rPr>
        <w:lastRenderedPageBreak/>
        <w:t>Relations oriented works best with students who engaged working with their peers needing little direction from the instructor. Collaborative such as group work, peer review and other student centered learning processes consistently emphasis in a course. Teachers provide situations to the students to do activities according their interest.</w:t>
      </w:r>
    </w:p>
    <w:p w14:paraId="6E609163" w14:textId="77777777" w:rsidR="002879FB" w:rsidRPr="006B5F53" w:rsidRDefault="002879FB" w:rsidP="00EC08E5">
      <w:pPr>
        <w:widowControl w:val="0"/>
        <w:spacing w:before="120" w:after="120" w:line="444" w:lineRule="auto"/>
        <w:jc w:val="both"/>
        <w:rPr>
          <w:sz w:val="26"/>
          <w:szCs w:val="26"/>
        </w:rPr>
      </w:pPr>
      <w:r w:rsidRPr="006B5F53">
        <w:rPr>
          <w:sz w:val="26"/>
          <w:szCs w:val="26"/>
        </w:rPr>
        <w:t>Thomas (2005) describe four fundamental teaching styles</w:t>
      </w:r>
    </w:p>
    <w:p w14:paraId="09B67289" w14:textId="77777777" w:rsidR="002879FB" w:rsidRPr="0076755F" w:rsidRDefault="002879FB" w:rsidP="002879FB">
      <w:pPr>
        <w:widowControl w:val="0"/>
        <w:numPr>
          <w:ilvl w:val="0"/>
          <w:numId w:val="14"/>
        </w:numPr>
        <w:spacing w:before="120" w:after="120" w:line="444" w:lineRule="auto"/>
        <w:jc w:val="both"/>
        <w:rPr>
          <w:b/>
          <w:sz w:val="26"/>
          <w:szCs w:val="26"/>
        </w:rPr>
      </w:pPr>
      <w:r w:rsidRPr="0076755F">
        <w:rPr>
          <w:b/>
          <w:sz w:val="26"/>
          <w:szCs w:val="26"/>
        </w:rPr>
        <w:t>Authoritarian</w:t>
      </w:r>
    </w:p>
    <w:p w14:paraId="3754B714" w14:textId="77777777" w:rsidR="002879FB" w:rsidRPr="0076755F" w:rsidRDefault="002879FB" w:rsidP="002879FB">
      <w:pPr>
        <w:widowControl w:val="0"/>
        <w:numPr>
          <w:ilvl w:val="0"/>
          <w:numId w:val="14"/>
        </w:numPr>
        <w:spacing w:before="120" w:after="120" w:line="444" w:lineRule="auto"/>
        <w:jc w:val="both"/>
        <w:rPr>
          <w:b/>
          <w:sz w:val="26"/>
          <w:szCs w:val="26"/>
        </w:rPr>
      </w:pPr>
      <w:r w:rsidRPr="0076755F">
        <w:rPr>
          <w:b/>
          <w:sz w:val="26"/>
          <w:szCs w:val="26"/>
        </w:rPr>
        <w:t>Permissive</w:t>
      </w:r>
    </w:p>
    <w:p w14:paraId="480054C7" w14:textId="77777777" w:rsidR="002879FB" w:rsidRPr="0076755F" w:rsidRDefault="002879FB" w:rsidP="002879FB">
      <w:pPr>
        <w:widowControl w:val="0"/>
        <w:numPr>
          <w:ilvl w:val="0"/>
          <w:numId w:val="14"/>
        </w:numPr>
        <w:spacing w:before="120" w:after="120" w:line="444" w:lineRule="auto"/>
        <w:jc w:val="both"/>
        <w:rPr>
          <w:b/>
          <w:sz w:val="26"/>
          <w:szCs w:val="26"/>
        </w:rPr>
      </w:pPr>
      <w:r w:rsidRPr="0076755F">
        <w:rPr>
          <w:b/>
          <w:sz w:val="26"/>
          <w:szCs w:val="26"/>
        </w:rPr>
        <w:t>Detached</w:t>
      </w:r>
    </w:p>
    <w:p w14:paraId="4FC14051" w14:textId="77777777" w:rsidR="002879FB" w:rsidRPr="0076755F" w:rsidRDefault="002879FB" w:rsidP="002879FB">
      <w:pPr>
        <w:widowControl w:val="0"/>
        <w:numPr>
          <w:ilvl w:val="0"/>
          <w:numId w:val="14"/>
        </w:numPr>
        <w:spacing w:before="120" w:after="120" w:line="444" w:lineRule="auto"/>
        <w:jc w:val="both"/>
        <w:rPr>
          <w:b/>
          <w:sz w:val="26"/>
          <w:szCs w:val="26"/>
        </w:rPr>
      </w:pPr>
      <w:r w:rsidRPr="0076755F">
        <w:rPr>
          <w:b/>
          <w:sz w:val="26"/>
          <w:szCs w:val="26"/>
        </w:rPr>
        <w:t>Authoritative</w:t>
      </w:r>
    </w:p>
    <w:p w14:paraId="43CD3E17" w14:textId="77777777" w:rsidR="002879FB" w:rsidRPr="006B5F53" w:rsidRDefault="002879FB" w:rsidP="00EC08E5">
      <w:pPr>
        <w:widowControl w:val="0"/>
        <w:spacing w:before="120" w:after="120" w:line="444" w:lineRule="auto"/>
        <w:ind w:firstLine="720"/>
        <w:jc w:val="both"/>
        <w:rPr>
          <w:sz w:val="26"/>
          <w:szCs w:val="26"/>
        </w:rPr>
      </w:pPr>
      <w:r w:rsidRPr="006B5F53">
        <w:rPr>
          <w:sz w:val="26"/>
          <w:szCs w:val="26"/>
        </w:rPr>
        <w:t>Horenstein (2006) and many other studies distinguish between</w:t>
      </w:r>
      <w:r>
        <w:rPr>
          <w:sz w:val="26"/>
          <w:szCs w:val="26"/>
        </w:rPr>
        <w:t xml:space="preserve"> </w:t>
      </w:r>
      <w:r w:rsidRPr="0076755F">
        <w:rPr>
          <w:b/>
          <w:sz w:val="26"/>
          <w:szCs w:val="26"/>
        </w:rPr>
        <w:t xml:space="preserve">Teacher Centered and Student Centered Style of Teaching. </w:t>
      </w:r>
      <w:r w:rsidRPr="006B5F53">
        <w:rPr>
          <w:sz w:val="26"/>
          <w:szCs w:val="26"/>
        </w:rPr>
        <w:tab/>
        <w:t xml:space="preserve"> </w:t>
      </w:r>
    </w:p>
    <w:p w14:paraId="33D3C9F4" w14:textId="77777777" w:rsidR="002879FB" w:rsidRPr="006B5F53" w:rsidRDefault="002879FB" w:rsidP="00EC08E5">
      <w:pPr>
        <w:widowControl w:val="0"/>
        <w:spacing w:before="120" w:after="120" w:line="444" w:lineRule="auto"/>
        <w:jc w:val="both"/>
        <w:rPr>
          <w:sz w:val="26"/>
          <w:szCs w:val="26"/>
        </w:rPr>
      </w:pPr>
      <w:r w:rsidRPr="006B5F53">
        <w:rPr>
          <w:sz w:val="26"/>
          <w:szCs w:val="26"/>
        </w:rPr>
        <w:t>Badler and Grinder</w:t>
      </w:r>
      <w:r>
        <w:rPr>
          <w:sz w:val="26"/>
          <w:szCs w:val="26"/>
        </w:rPr>
        <w:t>(2006)</w:t>
      </w:r>
      <w:r w:rsidRPr="006B5F53">
        <w:rPr>
          <w:sz w:val="26"/>
          <w:szCs w:val="26"/>
        </w:rPr>
        <w:t xml:space="preserve"> list out four types of teaching styles.</w:t>
      </w:r>
    </w:p>
    <w:p w14:paraId="5EF7680F" w14:textId="77777777" w:rsidR="002879FB" w:rsidRPr="0076755F" w:rsidRDefault="002879FB" w:rsidP="002879FB">
      <w:pPr>
        <w:widowControl w:val="0"/>
        <w:numPr>
          <w:ilvl w:val="0"/>
          <w:numId w:val="15"/>
        </w:numPr>
        <w:spacing w:before="120" w:after="120" w:line="444" w:lineRule="auto"/>
        <w:jc w:val="both"/>
        <w:rPr>
          <w:b/>
          <w:sz w:val="26"/>
          <w:szCs w:val="26"/>
        </w:rPr>
      </w:pPr>
      <w:r w:rsidRPr="0076755F">
        <w:rPr>
          <w:b/>
          <w:sz w:val="26"/>
          <w:szCs w:val="26"/>
        </w:rPr>
        <w:t>Kinesthetic style</w:t>
      </w:r>
    </w:p>
    <w:p w14:paraId="54600028" w14:textId="77777777" w:rsidR="002879FB" w:rsidRPr="0076755F" w:rsidRDefault="002879FB" w:rsidP="002879FB">
      <w:pPr>
        <w:widowControl w:val="0"/>
        <w:numPr>
          <w:ilvl w:val="0"/>
          <w:numId w:val="15"/>
        </w:numPr>
        <w:spacing w:before="120" w:after="120" w:line="444" w:lineRule="auto"/>
        <w:jc w:val="both"/>
        <w:rPr>
          <w:b/>
          <w:sz w:val="26"/>
          <w:szCs w:val="26"/>
        </w:rPr>
      </w:pPr>
      <w:r w:rsidRPr="0076755F">
        <w:rPr>
          <w:b/>
          <w:sz w:val="26"/>
          <w:szCs w:val="26"/>
        </w:rPr>
        <w:t>Auditory style</w:t>
      </w:r>
    </w:p>
    <w:p w14:paraId="01F2F047" w14:textId="77777777" w:rsidR="002879FB" w:rsidRPr="0076755F" w:rsidRDefault="002879FB" w:rsidP="002879FB">
      <w:pPr>
        <w:widowControl w:val="0"/>
        <w:numPr>
          <w:ilvl w:val="0"/>
          <w:numId w:val="15"/>
        </w:numPr>
        <w:spacing w:before="120" w:after="120" w:line="444" w:lineRule="auto"/>
        <w:jc w:val="both"/>
        <w:rPr>
          <w:b/>
          <w:sz w:val="26"/>
          <w:szCs w:val="26"/>
        </w:rPr>
      </w:pPr>
      <w:r w:rsidRPr="0076755F">
        <w:rPr>
          <w:b/>
          <w:sz w:val="26"/>
          <w:szCs w:val="26"/>
        </w:rPr>
        <w:t>Visual style</w:t>
      </w:r>
    </w:p>
    <w:p w14:paraId="5FF87CED" w14:textId="77777777" w:rsidR="002879FB" w:rsidRPr="006B5F53" w:rsidRDefault="002879FB" w:rsidP="00F26E13">
      <w:pPr>
        <w:widowControl w:val="0"/>
        <w:tabs>
          <w:tab w:val="left" w:pos="900"/>
        </w:tabs>
        <w:spacing w:before="120" w:after="120" w:line="444" w:lineRule="auto"/>
        <w:jc w:val="both"/>
        <w:rPr>
          <w:b/>
          <w:sz w:val="26"/>
          <w:szCs w:val="26"/>
        </w:rPr>
      </w:pPr>
      <w:r w:rsidRPr="006B5F53">
        <w:rPr>
          <w:b/>
          <w:sz w:val="26"/>
          <w:szCs w:val="26"/>
        </w:rPr>
        <w:t>2.1.1.3</w:t>
      </w:r>
      <w:r w:rsidRPr="006B5F53">
        <w:rPr>
          <w:b/>
          <w:sz w:val="26"/>
          <w:szCs w:val="26"/>
        </w:rPr>
        <w:tab/>
        <w:t>Teaching Style: A Theoretical Perspective</w:t>
      </w:r>
    </w:p>
    <w:p w14:paraId="5ADD8596" w14:textId="77777777" w:rsidR="002879FB" w:rsidRPr="006B5F53" w:rsidRDefault="002879FB" w:rsidP="00EC08E5">
      <w:pPr>
        <w:widowControl w:val="0"/>
        <w:spacing w:before="120" w:after="120" w:line="444" w:lineRule="auto"/>
        <w:ind w:firstLine="720"/>
        <w:jc w:val="both"/>
        <w:rPr>
          <w:sz w:val="26"/>
          <w:szCs w:val="26"/>
        </w:rPr>
      </w:pPr>
      <w:r w:rsidRPr="006B5F53">
        <w:rPr>
          <w:sz w:val="26"/>
          <w:szCs w:val="26"/>
        </w:rPr>
        <w:t>Various theories have been formulated based on Teaching Styles. The theories provide different views regarding Teaching Styles. Some of these theories are discussed below.</w:t>
      </w:r>
    </w:p>
    <w:p w14:paraId="7F5AB523" w14:textId="77777777" w:rsidR="002879FB" w:rsidRPr="006B5F53" w:rsidRDefault="002879FB" w:rsidP="002879FB">
      <w:pPr>
        <w:numPr>
          <w:ilvl w:val="0"/>
          <w:numId w:val="13"/>
        </w:numPr>
        <w:tabs>
          <w:tab w:val="clear" w:pos="1080"/>
        </w:tabs>
        <w:spacing w:before="120" w:after="120" w:line="480" w:lineRule="auto"/>
        <w:ind w:left="720" w:hanging="720"/>
        <w:jc w:val="both"/>
        <w:rPr>
          <w:b/>
          <w:sz w:val="26"/>
          <w:szCs w:val="26"/>
        </w:rPr>
      </w:pPr>
      <w:r w:rsidRPr="006B5F53">
        <w:rPr>
          <w:b/>
          <w:sz w:val="26"/>
          <w:szCs w:val="26"/>
        </w:rPr>
        <w:t>Behavioural Theory</w:t>
      </w:r>
    </w:p>
    <w:p w14:paraId="55E40443" w14:textId="77777777" w:rsidR="002879FB" w:rsidRPr="006B5F53" w:rsidRDefault="002879FB" w:rsidP="00F26E13">
      <w:pPr>
        <w:spacing w:before="120" w:after="120" w:line="480" w:lineRule="auto"/>
        <w:ind w:firstLine="720"/>
        <w:jc w:val="both"/>
        <w:rPr>
          <w:sz w:val="26"/>
          <w:szCs w:val="26"/>
        </w:rPr>
      </w:pPr>
      <w:r w:rsidRPr="006B5F53">
        <w:rPr>
          <w:sz w:val="26"/>
          <w:szCs w:val="26"/>
        </w:rPr>
        <w:lastRenderedPageBreak/>
        <w:t xml:space="preserve">Behavioural theory emphasizes the S-R connection in learning. That is the role of external stimuli in influencing learning. Thus manipulation of external rewards and incentives make changes among the learners. Hence teachers use external rewards and incentives in order to guide the students. More over these incentives can satisfy the objectives of learning. </w:t>
      </w:r>
    </w:p>
    <w:p w14:paraId="2784649E" w14:textId="77777777" w:rsidR="002879FB" w:rsidRPr="006B5F53" w:rsidRDefault="002879FB" w:rsidP="002879FB">
      <w:pPr>
        <w:numPr>
          <w:ilvl w:val="0"/>
          <w:numId w:val="13"/>
        </w:numPr>
        <w:tabs>
          <w:tab w:val="clear" w:pos="1080"/>
        </w:tabs>
        <w:spacing w:before="120" w:after="120" w:line="480" w:lineRule="auto"/>
        <w:ind w:hanging="1080"/>
        <w:jc w:val="both"/>
        <w:rPr>
          <w:b/>
          <w:sz w:val="26"/>
          <w:szCs w:val="26"/>
        </w:rPr>
      </w:pPr>
      <w:r w:rsidRPr="006B5F53">
        <w:rPr>
          <w:b/>
          <w:sz w:val="26"/>
          <w:szCs w:val="26"/>
        </w:rPr>
        <w:t>Humanistic Theory</w:t>
      </w:r>
    </w:p>
    <w:p w14:paraId="1D14D8EB" w14:textId="77777777" w:rsidR="002879FB" w:rsidRDefault="002879FB" w:rsidP="00F26E13">
      <w:pPr>
        <w:spacing w:before="120" w:after="120" w:line="480" w:lineRule="auto"/>
        <w:ind w:firstLine="720"/>
        <w:jc w:val="both"/>
        <w:rPr>
          <w:sz w:val="26"/>
          <w:szCs w:val="26"/>
        </w:rPr>
      </w:pPr>
      <w:r w:rsidRPr="006B5F53">
        <w:rPr>
          <w:sz w:val="26"/>
          <w:szCs w:val="26"/>
        </w:rPr>
        <w:t>Humanistic theory does not give importance to only cognitive processes. Instead</w:t>
      </w:r>
      <w:r>
        <w:rPr>
          <w:sz w:val="26"/>
          <w:szCs w:val="26"/>
        </w:rPr>
        <w:t>,</w:t>
      </w:r>
      <w:r w:rsidRPr="006B5F53">
        <w:rPr>
          <w:sz w:val="26"/>
          <w:szCs w:val="26"/>
        </w:rPr>
        <w:t xml:space="preserve"> it emphasizes the development of whole person by integrating the cognitive and affective aspects of the learning experiences. The theory sees students as active learners with a natural tendency towards self- actualization. Hence</w:t>
      </w:r>
      <w:r>
        <w:rPr>
          <w:sz w:val="26"/>
          <w:szCs w:val="26"/>
        </w:rPr>
        <w:t>,</w:t>
      </w:r>
      <w:r w:rsidRPr="006B5F53">
        <w:rPr>
          <w:sz w:val="26"/>
          <w:szCs w:val="26"/>
        </w:rPr>
        <w:t xml:space="preserve"> the role of a teacher is to help them how to learn. Therefore</w:t>
      </w:r>
      <w:r>
        <w:rPr>
          <w:sz w:val="26"/>
          <w:szCs w:val="26"/>
        </w:rPr>
        <w:t>,</w:t>
      </w:r>
      <w:r w:rsidRPr="006B5F53">
        <w:rPr>
          <w:sz w:val="26"/>
          <w:szCs w:val="26"/>
        </w:rPr>
        <w:t xml:space="preserve"> the teachers must try to recognize the strength and weakness of the learners and help them in the process of self actualization.</w:t>
      </w:r>
    </w:p>
    <w:p w14:paraId="43D268D7" w14:textId="77777777" w:rsidR="002879FB" w:rsidRPr="006B5F53" w:rsidRDefault="002879FB" w:rsidP="002879FB">
      <w:pPr>
        <w:numPr>
          <w:ilvl w:val="0"/>
          <w:numId w:val="13"/>
        </w:numPr>
        <w:tabs>
          <w:tab w:val="clear" w:pos="1080"/>
        </w:tabs>
        <w:spacing w:before="120" w:after="120" w:line="480" w:lineRule="auto"/>
        <w:ind w:left="720" w:hanging="720"/>
        <w:jc w:val="both"/>
        <w:rPr>
          <w:b/>
          <w:sz w:val="26"/>
          <w:szCs w:val="26"/>
        </w:rPr>
      </w:pPr>
      <w:r w:rsidRPr="006B5F53">
        <w:rPr>
          <w:b/>
          <w:sz w:val="26"/>
          <w:szCs w:val="26"/>
        </w:rPr>
        <w:t>Cognitive Theory</w:t>
      </w:r>
    </w:p>
    <w:p w14:paraId="7A0CE628" w14:textId="77777777" w:rsidR="002879FB" w:rsidRPr="006B5F53" w:rsidRDefault="002879FB" w:rsidP="00F26E13">
      <w:pPr>
        <w:spacing w:before="120" w:after="120" w:line="480" w:lineRule="auto"/>
        <w:ind w:firstLine="720"/>
        <w:jc w:val="both"/>
        <w:rPr>
          <w:sz w:val="26"/>
          <w:szCs w:val="26"/>
        </w:rPr>
      </w:pPr>
      <w:r w:rsidRPr="006B5F53">
        <w:rPr>
          <w:sz w:val="26"/>
          <w:szCs w:val="26"/>
        </w:rPr>
        <w:t xml:space="preserve">The cognitive theory gives more importance to cognition. It deals with the various cognitive processes involved in teaching. In cognitive theory emphasis is laid on how sensory input is transformed, reduced, elaborated, stored, recorded and used to solve problems. Once a problem is confronted and trying to find a solution or making a decision is acknowledged, conscious and automatic thought and action sequences are activated. It helps us to deal with familiar situations by using various automatic control processes, schemas and other mental mechanisms. Hence in the </w:t>
      </w:r>
      <w:r w:rsidRPr="006B5F53">
        <w:rPr>
          <w:sz w:val="26"/>
          <w:szCs w:val="26"/>
        </w:rPr>
        <w:lastRenderedPageBreak/>
        <w:t>teaching learning process tasks, that provide variety and novelty will capture students attention better but care must be taken not to overload the cognitive system with too much information.</w:t>
      </w:r>
    </w:p>
    <w:p w14:paraId="5BE67581" w14:textId="77777777" w:rsidR="002879FB" w:rsidRPr="006B5F53" w:rsidRDefault="002879FB" w:rsidP="002879FB">
      <w:pPr>
        <w:numPr>
          <w:ilvl w:val="0"/>
          <w:numId w:val="13"/>
        </w:numPr>
        <w:tabs>
          <w:tab w:val="clear" w:pos="1080"/>
        </w:tabs>
        <w:spacing w:before="120" w:after="120" w:line="480" w:lineRule="auto"/>
        <w:ind w:hanging="1080"/>
        <w:jc w:val="both"/>
        <w:rPr>
          <w:b/>
          <w:sz w:val="26"/>
          <w:szCs w:val="26"/>
        </w:rPr>
      </w:pPr>
      <w:r w:rsidRPr="006B5F53">
        <w:rPr>
          <w:b/>
          <w:sz w:val="26"/>
          <w:szCs w:val="26"/>
        </w:rPr>
        <w:t>Facilitative Theory of Learning</w:t>
      </w:r>
    </w:p>
    <w:p w14:paraId="3336C223" w14:textId="77777777" w:rsidR="002879FB" w:rsidRPr="006B5F53" w:rsidRDefault="002879FB" w:rsidP="00F26E13">
      <w:pPr>
        <w:spacing w:before="120" w:after="120" w:line="480" w:lineRule="auto"/>
        <w:ind w:firstLine="720"/>
        <w:jc w:val="both"/>
        <w:rPr>
          <w:sz w:val="26"/>
          <w:szCs w:val="26"/>
        </w:rPr>
      </w:pPr>
      <w:r w:rsidRPr="006B5F53">
        <w:rPr>
          <w:sz w:val="26"/>
          <w:szCs w:val="26"/>
        </w:rPr>
        <w:t xml:space="preserve">The theory is concerned with the child centered education system.  The theory states that better learning will takes place where the teacher plays the role as facilitator. Therefore the teachers should arrange all the necessary facilities for learning. </w:t>
      </w:r>
    </w:p>
    <w:p w14:paraId="56C27E3F" w14:textId="77777777" w:rsidR="002879FB" w:rsidRPr="006B5F53" w:rsidRDefault="002879FB" w:rsidP="002879FB">
      <w:pPr>
        <w:numPr>
          <w:ilvl w:val="0"/>
          <w:numId w:val="13"/>
        </w:numPr>
        <w:tabs>
          <w:tab w:val="clear" w:pos="1080"/>
        </w:tabs>
        <w:spacing w:before="120" w:after="120" w:line="480" w:lineRule="auto"/>
        <w:ind w:left="720" w:hanging="720"/>
        <w:jc w:val="both"/>
        <w:rPr>
          <w:b/>
          <w:sz w:val="26"/>
          <w:szCs w:val="26"/>
        </w:rPr>
      </w:pPr>
      <w:r w:rsidRPr="006B5F53">
        <w:rPr>
          <w:b/>
          <w:sz w:val="26"/>
          <w:szCs w:val="26"/>
        </w:rPr>
        <w:t>Gestalt Theory of Learning</w:t>
      </w:r>
    </w:p>
    <w:p w14:paraId="7E72264D" w14:textId="77777777" w:rsidR="002879FB" w:rsidRPr="006B5F53" w:rsidRDefault="002879FB" w:rsidP="00F26E13">
      <w:pPr>
        <w:spacing w:before="120" w:after="120" w:line="480" w:lineRule="auto"/>
        <w:ind w:firstLine="720"/>
        <w:jc w:val="both"/>
        <w:rPr>
          <w:sz w:val="26"/>
          <w:szCs w:val="26"/>
        </w:rPr>
      </w:pPr>
      <w:r w:rsidRPr="006B5F53">
        <w:rPr>
          <w:sz w:val="26"/>
          <w:szCs w:val="26"/>
        </w:rPr>
        <w:t>The development of insight has prime importance in the gestalt theory of learning. It also emphasizes the significance of experiences meaning and problem- solving. The role of teacher is very significant in creating insights among the learners. The method of questioning is helpful in developing insights into the academic material. So that learners can understand rather than simply memorise the material.</w:t>
      </w:r>
    </w:p>
    <w:p w14:paraId="7C345BFE" w14:textId="77777777" w:rsidR="002879FB" w:rsidRPr="006B5F53" w:rsidRDefault="002879FB" w:rsidP="002879FB">
      <w:pPr>
        <w:numPr>
          <w:ilvl w:val="0"/>
          <w:numId w:val="13"/>
        </w:numPr>
        <w:tabs>
          <w:tab w:val="clear" w:pos="1080"/>
        </w:tabs>
        <w:spacing w:before="120" w:after="120" w:line="480" w:lineRule="auto"/>
        <w:ind w:left="720" w:hanging="720"/>
        <w:jc w:val="both"/>
        <w:rPr>
          <w:b/>
          <w:sz w:val="26"/>
          <w:szCs w:val="26"/>
        </w:rPr>
      </w:pPr>
      <w:r w:rsidRPr="006B5F53">
        <w:rPr>
          <w:b/>
          <w:sz w:val="26"/>
          <w:szCs w:val="26"/>
        </w:rPr>
        <w:t>Self-determination Theory</w:t>
      </w:r>
    </w:p>
    <w:p w14:paraId="7FBA2192" w14:textId="77777777" w:rsidR="002879FB" w:rsidRPr="006B5F53" w:rsidRDefault="002879FB" w:rsidP="00F26E13">
      <w:pPr>
        <w:spacing w:before="120" w:after="120" w:line="480" w:lineRule="auto"/>
        <w:ind w:firstLine="720"/>
        <w:jc w:val="both"/>
        <w:rPr>
          <w:sz w:val="26"/>
          <w:szCs w:val="26"/>
        </w:rPr>
      </w:pPr>
      <w:r w:rsidRPr="006B5F53">
        <w:rPr>
          <w:sz w:val="26"/>
          <w:szCs w:val="26"/>
        </w:rPr>
        <w:t xml:space="preserve">This theory examined the effect of autonomy supportive, well structured and interpersonally involving teaching styles as exercise class participant’s psychological need satisfaction, motivational regulation, exercise behaviour, behavioural intention and effect. </w:t>
      </w:r>
    </w:p>
    <w:p w14:paraId="22A6D973" w14:textId="77777777" w:rsidR="002879FB" w:rsidRPr="006B5F53" w:rsidRDefault="002879FB" w:rsidP="002879FB">
      <w:pPr>
        <w:numPr>
          <w:ilvl w:val="0"/>
          <w:numId w:val="13"/>
        </w:numPr>
        <w:tabs>
          <w:tab w:val="clear" w:pos="1080"/>
        </w:tabs>
        <w:spacing w:before="120" w:after="120" w:line="480" w:lineRule="auto"/>
        <w:ind w:left="720" w:hanging="720"/>
        <w:jc w:val="both"/>
        <w:rPr>
          <w:b/>
          <w:sz w:val="26"/>
          <w:szCs w:val="26"/>
        </w:rPr>
      </w:pPr>
      <w:r w:rsidRPr="006B5F53">
        <w:rPr>
          <w:b/>
          <w:sz w:val="26"/>
          <w:szCs w:val="26"/>
        </w:rPr>
        <w:t>Theory of Mental Self-government</w:t>
      </w:r>
    </w:p>
    <w:p w14:paraId="75F0CA8B" w14:textId="77777777" w:rsidR="002879FB" w:rsidRPr="006B5F53" w:rsidRDefault="002879FB" w:rsidP="00F26E13">
      <w:pPr>
        <w:spacing w:before="120" w:after="120" w:line="480" w:lineRule="auto"/>
        <w:ind w:firstLine="720"/>
        <w:jc w:val="both"/>
        <w:rPr>
          <w:sz w:val="26"/>
          <w:szCs w:val="26"/>
        </w:rPr>
      </w:pPr>
      <w:r w:rsidRPr="006B5F53">
        <w:rPr>
          <w:sz w:val="26"/>
          <w:szCs w:val="26"/>
        </w:rPr>
        <w:lastRenderedPageBreak/>
        <w:t>Theory of mental self-government deals with the mental activities involved in the regulation of behaviour. Sternberg (1994) defines it as a preferred way of expressing or using one or more abilities.</w:t>
      </w:r>
    </w:p>
    <w:p w14:paraId="3197386C" w14:textId="77777777" w:rsidR="002879FB" w:rsidRPr="00E360BD" w:rsidRDefault="002879FB" w:rsidP="001A7AE6">
      <w:pPr>
        <w:tabs>
          <w:tab w:val="left" w:pos="900"/>
        </w:tabs>
        <w:spacing w:before="120" w:after="120" w:line="480" w:lineRule="auto"/>
        <w:jc w:val="both"/>
        <w:rPr>
          <w:b/>
          <w:sz w:val="26"/>
          <w:szCs w:val="26"/>
        </w:rPr>
      </w:pPr>
      <w:r>
        <w:rPr>
          <w:b/>
          <w:sz w:val="26"/>
          <w:szCs w:val="26"/>
        </w:rPr>
        <w:t>2.1.1.4</w:t>
      </w:r>
      <w:r>
        <w:rPr>
          <w:b/>
          <w:sz w:val="26"/>
          <w:szCs w:val="26"/>
        </w:rPr>
        <w:tab/>
      </w:r>
      <w:r w:rsidRPr="00E360BD">
        <w:rPr>
          <w:b/>
          <w:sz w:val="26"/>
          <w:szCs w:val="26"/>
        </w:rPr>
        <w:t>Approaches to Identify the Elements of Styles</w:t>
      </w:r>
    </w:p>
    <w:p w14:paraId="115C5FE1" w14:textId="77777777" w:rsidR="002879FB" w:rsidRPr="006B5F53" w:rsidRDefault="002879FB" w:rsidP="00F26E13">
      <w:pPr>
        <w:spacing w:before="120" w:after="120" w:line="480" w:lineRule="auto"/>
        <w:ind w:firstLine="720"/>
        <w:jc w:val="both"/>
        <w:rPr>
          <w:sz w:val="26"/>
          <w:szCs w:val="26"/>
        </w:rPr>
      </w:pPr>
      <w:r w:rsidRPr="006B5F53">
        <w:rPr>
          <w:sz w:val="26"/>
          <w:szCs w:val="26"/>
        </w:rPr>
        <w:t>Students learn in many w</w:t>
      </w:r>
      <w:r>
        <w:rPr>
          <w:sz w:val="26"/>
          <w:szCs w:val="26"/>
        </w:rPr>
        <w:t xml:space="preserve">ays as well as teaching methods </w:t>
      </w:r>
      <w:r w:rsidRPr="006B5F53">
        <w:rPr>
          <w:sz w:val="26"/>
          <w:szCs w:val="26"/>
        </w:rPr>
        <w:t xml:space="preserve">vary. Teachers will probably be able to identify different ‘styles’ or approaches probably the learners could categorized them with one word. Most teachers do not even think about how they appear to students. For Grasha (1994) there are a number of factors that influence the teaching. The teachers’ response to student learning styles, the students capabilities to handle course demands, their need for teacher directly control classroom tasks, Dand their willingness to build or maintain relationships are important elements in determining what teaching styles will be adopted in a classroom. Different therists have stated different approaches to identify the elements of styles. Eight possibilities are offered by Grasha, They are, </w:t>
      </w:r>
    </w:p>
    <w:p w14:paraId="1FD6E9A5" w14:textId="77777777" w:rsidR="002879FB" w:rsidRPr="00E360BD" w:rsidRDefault="002879FB" w:rsidP="002879FB">
      <w:pPr>
        <w:numPr>
          <w:ilvl w:val="0"/>
          <w:numId w:val="16"/>
        </w:numPr>
        <w:spacing w:before="120" w:after="120" w:line="480" w:lineRule="auto"/>
        <w:ind w:hanging="720"/>
        <w:jc w:val="both"/>
        <w:rPr>
          <w:b/>
          <w:sz w:val="26"/>
          <w:szCs w:val="26"/>
        </w:rPr>
      </w:pPr>
      <w:r w:rsidRPr="00E360BD">
        <w:rPr>
          <w:b/>
          <w:sz w:val="26"/>
          <w:szCs w:val="26"/>
        </w:rPr>
        <w:t>General patterns of class room Behaviour</w:t>
      </w:r>
    </w:p>
    <w:p w14:paraId="12CE2D8B" w14:textId="77777777" w:rsidR="002879FB" w:rsidRPr="006B5F53" w:rsidRDefault="002879FB" w:rsidP="00F26E13">
      <w:pPr>
        <w:spacing w:before="120" w:after="120" w:line="480" w:lineRule="auto"/>
        <w:ind w:firstLine="720"/>
        <w:jc w:val="both"/>
        <w:rPr>
          <w:sz w:val="26"/>
          <w:szCs w:val="26"/>
        </w:rPr>
      </w:pPr>
      <w:r w:rsidRPr="006B5F53">
        <w:rPr>
          <w:sz w:val="26"/>
          <w:szCs w:val="26"/>
        </w:rPr>
        <w:t>The style represents those personal dispositions people publicly display is given as general modes.</w:t>
      </w:r>
    </w:p>
    <w:p w14:paraId="0AB5F5BB" w14:textId="77777777" w:rsidR="002879FB" w:rsidRPr="00E360BD" w:rsidRDefault="002879FB" w:rsidP="002879FB">
      <w:pPr>
        <w:numPr>
          <w:ilvl w:val="0"/>
          <w:numId w:val="16"/>
        </w:numPr>
        <w:spacing w:before="120" w:after="120" w:line="480" w:lineRule="auto"/>
        <w:ind w:hanging="720"/>
        <w:jc w:val="both"/>
        <w:rPr>
          <w:b/>
          <w:sz w:val="26"/>
          <w:szCs w:val="26"/>
        </w:rPr>
      </w:pPr>
      <w:r w:rsidRPr="00E360BD">
        <w:rPr>
          <w:b/>
          <w:sz w:val="26"/>
          <w:szCs w:val="26"/>
        </w:rPr>
        <w:t>Characteristics Associated with a popular instructor</w:t>
      </w:r>
    </w:p>
    <w:p w14:paraId="01A0BE4F" w14:textId="77777777" w:rsidR="002879FB" w:rsidRPr="006B5F53" w:rsidRDefault="002879FB" w:rsidP="001A7AE6">
      <w:pPr>
        <w:spacing w:before="120" w:after="120" w:line="480" w:lineRule="auto"/>
        <w:ind w:firstLine="720"/>
        <w:jc w:val="both"/>
        <w:rPr>
          <w:sz w:val="26"/>
          <w:szCs w:val="26"/>
        </w:rPr>
      </w:pPr>
      <w:r w:rsidRPr="006B5F53">
        <w:rPr>
          <w:sz w:val="26"/>
          <w:szCs w:val="26"/>
        </w:rPr>
        <w:t>These instructors have characteristics that colleagues and students judge to be unique and interesting.</w:t>
      </w:r>
    </w:p>
    <w:p w14:paraId="0EB19918" w14:textId="77777777" w:rsidR="002879FB" w:rsidRPr="00E360BD" w:rsidRDefault="002879FB" w:rsidP="002879FB">
      <w:pPr>
        <w:numPr>
          <w:ilvl w:val="0"/>
          <w:numId w:val="16"/>
        </w:numPr>
        <w:spacing w:before="120" w:after="120" w:line="480" w:lineRule="auto"/>
        <w:ind w:hanging="720"/>
        <w:jc w:val="both"/>
        <w:rPr>
          <w:b/>
          <w:sz w:val="26"/>
          <w:szCs w:val="26"/>
        </w:rPr>
      </w:pPr>
      <w:r w:rsidRPr="00E360BD">
        <w:rPr>
          <w:b/>
          <w:sz w:val="26"/>
          <w:szCs w:val="26"/>
        </w:rPr>
        <w:t>Teaching methods employed</w:t>
      </w:r>
    </w:p>
    <w:p w14:paraId="4E4AF0A1" w14:textId="77777777" w:rsidR="002879FB" w:rsidRPr="006B5F53" w:rsidRDefault="002879FB" w:rsidP="001A7AE6">
      <w:pPr>
        <w:widowControl w:val="0"/>
        <w:spacing w:before="120" w:after="120" w:line="444" w:lineRule="auto"/>
        <w:ind w:firstLine="720"/>
        <w:jc w:val="both"/>
        <w:rPr>
          <w:sz w:val="26"/>
          <w:szCs w:val="26"/>
        </w:rPr>
      </w:pPr>
      <w:r w:rsidRPr="006B5F53">
        <w:rPr>
          <w:sz w:val="26"/>
          <w:szCs w:val="26"/>
        </w:rPr>
        <w:lastRenderedPageBreak/>
        <w:t>The preferred individual practices of teachers describe their style. Thus a person must be labeled a lecture, discussion leader, or perhaps a Socratic teacher. Here a style become synonymous with the methods employed in the class room.</w:t>
      </w:r>
    </w:p>
    <w:p w14:paraId="2BFE3DB3" w14:textId="77777777" w:rsidR="002879FB" w:rsidRPr="00E360BD" w:rsidRDefault="002879FB" w:rsidP="002879FB">
      <w:pPr>
        <w:widowControl w:val="0"/>
        <w:numPr>
          <w:ilvl w:val="0"/>
          <w:numId w:val="16"/>
        </w:numPr>
        <w:spacing w:before="120" w:after="120" w:line="444" w:lineRule="auto"/>
        <w:ind w:hanging="720"/>
        <w:jc w:val="both"/>
        <w:rPr>
          <w:b/>
          <w:sz w:val="26"/>
          <w:szCs w:val="26"/>
        </w:rPr>
      </w:pPr>
      <w:r w:rsidRPr="00E360BD">
        <w:rPr>
          <w:b/>
          <w:sz w:val="26"/>
          <w:szCs w:val="26"/>
        </w:rPr>
        <w:t>Behavior common to all college faculties.</w:t>
      </w:r>
    </w:p>
    <w:p w14:paraId="5391B8B8" w14:textId="77777777" w:rsidR="002879FB" w:rsidRPr="006B5F53" w:rsidRDefault="002879FB" w:rsidP="001A7AE6">
      <w:pPr>
        <w:widowControl w:val="0"/>
        <w:spacing w:before="120" w:after="120" w:line="444" w:lineRule="auto"/>
        <w:ind w:firstLine="720"/>
        <w:jc w:val="both"/>
        <w:rPr>
          <w:sz w:val="26"/>
          <w:szCs w:val="26"/>
        </w:rPr>
      </w:pPr>
      <w:r w:rsidRPr="006B5F53">
        <w:rPr>
          <w:sz w:val="26"/>
          <w:szCs w:val="26"/>
        </w:rPr>
        <w:t>These are identified largely through to research on the characteristics associated with effective teaching.</w:t>
      </w:r>
    </w:p>
    <w:p w14:paraId="186849A1" w14:textId="77777777" w:rsidR="002879FB" w:rsidRPr="00E360BD" w:rsidRDefault="002879FB" w:rsidP="002879FB">
      <w:pPr>
        <w:widowControl w:val="0"/>
        <w:numPr>
          <w:ilvl w:val="0"/>
          <w:numId w:val="16"/>
        </w:numPr>
        <w:spacing w:before="120" w:after="120" w:line="444" w:lineRule="auto"/>
        <w:ind w:hanging="720"/>
        <w:jc w:val="both"/>
        <w:rPr>
          <w:b/>
          <w:sz w:val="26"/>
          <w:szCs w:val="26"/>
        </w:rPr>
      </w:pPr>
      <w:r w:rsidRPr="00E360BD">
        <w:rPr>
          <w:b/>
          <w:sz w:val="26"/>
          <w:szCs w:val="26"/>
        </w:rPr>
        <w:t>The roles teachers play</w:t>
      </w:r>
    </w:p>
    <w:p w14:paraId="73DD76B5" w14:textId="77777777" w:rsidR="002879FB" w:rsidRDefault="002879FB" w:rsidP="001A7AE6">
      <w:pPr>
        <w:widowControl w:val="0"/>
        <w:spacing w:before="120" w:after="120" w:line="444" w:lineRule="auto"/>
        <w:ind w:firstLine="720"/>
        <w:jc w:val="both"/>
        <w:rPr>
          <w:sz w:val="26"/>
          <w:szCs w:val="26"/>
        </w:rPr>
      </w:pPr>
      <w:r w:rsidRPr="006B5F53">
        <w:rPr>
          <w:sz w:val="26"/>
          <w:szCs w:val="26"/>
        </w:rPr>
        <w:t>Roles are consistent patterns of behavior that guide and direct out thoughts and behaviors in specific situations.</w:t>
      </w:r>
    </w:p>
    <w:p w14:paraId="121FFA10" w14:textId="77777777" w:rsidR="002879FB" w:rsidRPr="00E360BD" w:rsidRDefault="002879FB" w:rsidP="002879FB">
      <w:pPr>
        <w:widowControl w:val="0"/>
        <w:numPr>
          <w:ilvl w:val="0"/>
          <w:numId w:val="16"/>
        </w:numPr>
        <w:spacing w:before="120" w:after="120" w:line="444" w:lineRule="auto"/>
        <w:ind w:hanging="720"/>
        <w:jc w:val="both"/>
        <w:rPr>
          <w:b/>
          <w:sz w:val="26"/>
          <w:szCs w:val="26"/>
        </w:rPr>
      </w:pPr>
      <w:r w:rsidRPr="00E360BD">
        <w:rPr>
          <w:b/>
          <w:sz w:val="26"/>
          <w:szCs w:val="26"/>
        </w:rPr>
        <w:t>Personality traits</w:t>
      </w:r>
    </w:p>
    <w:p w14:paraId="6FC8F879" w14:textId="77777777" w:rsidR="002879FB" w:rsidRPr="006B5F53" w:rsidRDefault="002879FB" w:rsidP="001A7AE6">
      <w:pPr>
        <w:widowControl w:val="0"/>
        <w:spacing w:before="120" w:after="120" w:line="444" w:lineRule="auto"/>
        <w:ind w:firstLine="720"/>
        <w:jc w:val="both"/>
        <w:rPr>
          <w:sz w:val="26"/>
          <w:szCs w:val="26"/>
        </w:rPr>
      </w:pPr>
      <w:r w:rsidRPr="006B5F53">
        <w:rPr>
          <w:sz w:val="26"/>
          <w:szCs w:val="26"/>
        </w:rPr>
        <w:t>Charecteristics found in formal theory of personality are used to describe the styles of college teachers.</w:t>
      </w:r>
    </w:p>
    <w:p w14:paraId="0BF130CC" w14:textId="77777777" w:rsidR="002879FB" w:rsidRPr="00E360BD" w:rsidRDefault="002879FB" w:rsidP="002879FB">
      <w:pPr>
        <w:widowControl w:val="0"/>
        <w:numPr>
          <w:ilvl w:val="0"/>
          <w:numId w:val="16"/>
        </w:numPr>
        <w:spacing w:before="120" w:after="120" w:line="444" w:lineRule="auto"/>
        <w:ind w:hanging="720"/>
        <w:jc w:val="both"/>
        <w:rPr>
          <w:b/>
          <w:sz w:val="26"/>
          <w:szCs w:val="26"/>
        </w:rPr>
      </w:pPr>
      <w:r w:rsidRPr="00E360BD">
        <w:rPr>
          <w:b/>
          <w:sz w:val="26"/>
          <w:szCs w:val="26"/>
        </w:rPr>
        <w:t>Archetypal forms</w:t>
      </w:r>
    </w:p>
    <w:p w14:paraId="3EE9B8E2" w14:textId="77777777" w:rsidR="002879FB" w:rsidRPr="006B5F53" w:rsidRDefault="002879FB" w:rsidP="00634F3C">
      <w:pPr>
        <w:widowControl w:val="0"/>
        <w:spacing w:before="120" w:after="120" w:line="444" w:lineRule="auto"/>
        <w:ind w:firstLine="720"/>
        <w:jc w:val="both"/>
        <w:rPr>
          <w:sz w:val="26"/>
          <w:szCs w:val="26"/>
        </w:rPr>
      </w:pPr>
      <w:r w:rsidRPr="006B5F53">
        <w:rPr>
          <w:sz w:val="26"/>
          <w:szCs w:val="26"/>
        </w:rPr>
        <w:t>Basic yet pervasive forms or models of teaching are identifies. To varying degrees, all teachers are assumed to be representations of copies of these basic forms.</w:t>
      </w:r>
    </w:p>
    <w:p w14:paraId="2766877A" w14:textId="77777777" w:rsidR="002879FB" w:rsidRPr="00E360BD" w:rsidRDefault="002879FB" w:rsidP="002879FB">
      <w:pPr>
        <w:numPr>
          <w:ilvl w:val="0"/>
          <w:numId w:val="16"/>
        </w:numPr>
        <w:spacing w:before="120" w:after="120" w:line="480" w:lineRule="auto"/>
        <w:ind w:hanging="720"/>
        <w:jc w:val="both"/>
        <w:rPr>
          <w:b/>
          <w:sz w:val="26"/>
          <w:szCs w:val="26"/>
        </w:rPr>
      </w:pPr>
      <w:r>
        <w:rPr>
          <w:b/>
          <w:sz w:val="26"/>
          <w:szCs w:val="26"/>
        </w:rPr>
        <w:t>Metaphors of Teaching</w:t>
      </w:r>
    </w:p>
    <w:p w14:paraId="236810D7" w14:textId="77777777" w:rsidR="002879FB" w:rsidRPr="006B5F53" w:rsidRDefault="002879FB" w:rsidP="00634F3C">
      <w:pPr>
        <w:spacing w:before="120" w:after="120" w:line="480" w:lineRule="auto"/>
        <w:ind w:firstLine="720"/>
        <w:jc w:val="both"/>
        <w:rPr>
          <w:sz w:val="26"/>
          <w:szCs w:val="26"/>
        </w:rPr>
      </w:pPr>
      <w:r w:rsidRPr="006B5F53">
        <w:rPr>
          <w:sz w:val="26"/>
          <w:szCs w:val="26"/>
        </w:rPr>
        <w:t xml:space="preserve">Analogies, similes, allegories and other forms of figurative language are employed to describe the behaviours of the teachers. </w:t>
      </w:r>
    </w:p>
    <w:p w14:paraId="6A5AC073" w14:textId="77777777" w:rsidR="002879FB" w:rsidRPr="00E360BD" w:rsidRDefault="002879FB" w:rsidP="0002668E">
      <w:pPr>
        <w:spacing w:before="120" w:after="120" w:line="480" w:lineRule="auto"/>
        <w:jc w:val="both"/>
        <w:rPr>
          <w:b/>
          <w:sz w:val="26"/>
          <w:szCs w:val="26"/>
        </w:rPr>
      </w:pPr>
      <w:r>
        <w:rPr>
          <w:b/>
          <w:sz w:val="26"/>
          <w:szCs w:val="26"/>
        </w:rPr>
        <w:t xml:space="preserve">2.1.1.5    </w:t>
      </w:r>
      <w:r w:rsidRPr="00E360BD">
        <w:rPr>
          <w:b/>
          <w:sz w:val="26"/>
          <w:szCs w:val="26"/>
        </w:rPr>
        <w:t>Measurement of  Teaching Styles</w:t>
      </w:r>
    </w:p>
    <w:p w14:paraId="3695EC65" w14:textId="77777777" w:rsidR="002879FB" w:rsidRPr="006B5F53" w:rsidRDefault="002879FB" w:rsidP="001A7AE6">
      <w:pPr>
        <w:spacing w:before="120" w:after="120" w:line="480" w:lineRule="auto"/>
        <w:ind w:firstLine="720"/>
        <w:jc w:val="both"/>
        <w:rPr>
          <w:sz w:val="26"/>
          <w:szCs w:val="26"/>
        </w:rPr>
      </w:pPr>
      <w:r>
        <w:rPr>
          <w:sz w:val="26"/>
          <w:szCs w:val="26"/>
        </w:rPr>
        <w:lastRenderedPageBreak/>
        <w:t xml:space="preserve">Teaching Styles are those styles used or adopted by teachers for teaching. A few instruments were developed to measure Teaching Styles. </w:t>
      </w:r>
      <w:r w:rsidRPr="006B5F53">
        <w:rPr>
          <w:sz w:val="26"/>
          <w:szCs w:val="26"/>
        </w:rPr>
        <w:t>Some survey tools for describing Teaching Styles are given below.</w:t>
      </w:r>
    </w:p>
    <w:p w14:paraId="309AB8C2" w14:textId="77777777" w:rsidR="002879FB" w:rsidRPr="006B5F53" w:rsidRDefault="002879FB" w:rsidP="001A7AE6">
      <w:pPr>
        <w:spacing w:before="120" w:after="120" w:line="480" w:lineRule="auto"/>
        <w:ind w:firstLine="720"/>
        <w:jc w:val="both"/>
        <w:rPr>
          <w:sz w:val="26"/>
          <w:szCs w:val="26"/>
        </w:rPr>
      </w:pPr>
      <w:r w:rsidRPr="006B5F53">
        <w:rPr>
          <w:sz w:val="26"/>
          <w:szCs w:val="26"/>
        </w:rPr>
        <w:t>The Principles of   Adult Learning Scale (PALS)</w:t>
      </w:r>
      <w:r>
        <w:rPr>
          <w:sz w:val="26"/>
          <w:szCs w:val="26"/>
        </w:rPr>
        <w:t xml:space="preserve"> by </w:t>
      </w:r>
      <w:r w:rsidRPr="006B5F53">
        <w:rPr>
          <w:sz w:val="26"/>
          <w:szCs w:val="26"/>
        </w:rPr>
        <w:t>Conti</w:t>
      </w:r>
      <w:r>
        <w:rPr>
          <w:sz w:val="26"/>
          <w:szCs w:val="26"/>
        </w:rPr>
        <w:t xml:space="preserve"> </w:t>
      </w:r>
      <w:r w:rsidRPr="006B5F53">
        <w:rPr>
          <w:sz w:val="26"/>
          <w:szCs w:val="26"/>
        </w:rPr>
        <w:t>(1983)was developed for measuring congruency between adult education practitioners’. Actual observable class room behavior and their expressed belief in the collaborative teaching-learning mode.</w:t>
      </w:r>
    </w:p>
    <w:p w14:paraId="3AAEAAB1" w14:textId="77777777" w:rsidR="002879FB" w:rsidRPr="006B5F53" w:rsidRDefault="002879FB" w:rsidP="001A7AE6">
      <w:pPr>
        <w:spacing w:before="120" w:after="120" w:line="480" w:lineRule="auto"/>
        <w:ind w:firstLine="720"/>
        <w:jc w:val="both"/>
        <w:rPr>
          <w:sz w:val="26"/>
          <w:szCs w:val="26"/>
        </w:rPr>
      </w:pPr>
      <w:r w:rsidRPr="006B5F53">
        <w:rPr>
          <w:sz w:val="26"/>
          <w:szCs w:val="26"/>
        </w:rPr>
        <w:t>Dollmans(2003) developed an instrument based on Socio-constructivist believes about small group teaching and is composed of</w:t>
      </w:r>
      <w:r>
        <w:rPr>
          <w:sz w:val="26"/>
          <w:szCs w:val="26"/>
        </w:rPr>
        <w:t xml:space="preserve"> </w:t>
      </w:r>
      <w:r w:rsidRPr="006B5F53">
        <w:rPr>
          <w:sz w:val="26"/>
          <w:szCs w:val="26"/>
        </w:rPr>
        <w:t xml:space="preserve"> i) active or constructive learning ii) Self directed learning iii) Contextual learning iv) collaborative learning v) T</w:t>
      </w:r>
      <w:r>
        <w:rPr>
          <w:sz w:val="26"/>
          <w:szCs w:val="26"/>
        </w:rPr>
        <w:t>eacher’s interpersonal behavior.</w:t>
      </w:r>
    </w:p>
    <w:p w14:paraId="59D71553" w14:textId="77777777" w:rsidR="002879FB" w:rsidRPr="006B5F53" w:rsidRDefault="002879FB" w:rsidP="001A7AE6">
      <w:pPr>
        <w:spacing w:before="120" w:after="120" w:line="480" w:lineRule="auto"/>
        <w:ind w:firstLine="720"/>
        <w:jc w:val="both"/>
        <w:rPr>
          <w:sz w:val="26"/>
          <w:szCs w:val="26"/>
        </w:rPr>
      </w:pPr>
      <w:r w:rsidRPr="006B5F53">
        <w:rPr>
          <w:sz w:val="26"/>
          <w:szCs w:val="26"/>
        </w:rPr>
        <w:t>Grasha</w:t>
      </w:r>
      <w:r>
        <w:rPr>
          <w:sz w:val="26"/>
          <w:szCs w:val="26"/>
        </w:rPr>
        <w:t xml:space="preserve"> (1994)</w:t>
      </w:r>
      <w:r w:rsidRPr="006B5F53">
        <w:rPr>
          <w:sz w:val="26"/>
          <w:szCs w:val="26"/>
        </w:rPr>
        <w:t xml:space="preserve"> developed a Teaching Styles Inventory in (1997) with five components including Expert, Delegator, Facilitator, Formal Authority and Personal Model. Canfield (1977) developed an Instructional Style Inventory. </w:t>
      </w:r>
    </w:p>
    <w:p w14:paraId="2B5A06DE" w14:textId="77777777" w:rsidR="002879FB" w:rsidRPr="006B5F53" w:rsidRDefault="002879FB" w:rsidP="001A7AE6">
      <w:pPr>
        <w:spacing w:before="120" w:after="120" w:line="480" w:lineRule="auto"/>
        <w:ind w:firstLine="720"/>
        <w:jc w:val="both"/>
        <w:rPr>
          <w:sz w:val="26"/>
          <w:szCs w:val="26"/>
        </w:rPr>
      </w:pPr>
      <w:r w:rsidRPr="006B5F53">
        <w:rPr>
          <w:sz w:val="26"/>
          <w:szCs w:val="26"/>
        </w:rPr>
        <w:t>Teaching Behavior Preferences Survey (TBPS)</w:t>
      </w:r>
      <w:r>
        <w:rPr>
          <w:sz w:val="26"/>
          <w:szCs w:val="26"/>
        </w:rPr>
        <w:t xml:space="preserve"> developed by </w:t>
      </w:r>
      <w:r w:rsidRPr="006B5F53">
        <w:rPr>
          <w:sz w:val="26"/>
          <w:szCs w:val="26"/>
        </w:rPr>
        <w:t xml:space="preserve"> Horenstein (2006) measure Teaching Styles’ </w:t>
      </w:r>
      <w:r>
        <w:rPr>
          <w:sz w:val="26"/>
          <w:szCs w:val="26"/>
        </w:rPr>
        <w:t>beli</w:t>
      </w:r>
      <w:r w:rsidRPr="006B5F53">
        <w:rPr>
          <w:sz w:val="26"/>
          <w:szCs w:val="26"/>
        </w:rPr>
        <w:t>e</w:t>
      </w:r>
      <w:r>
        <w:rPr>
          <w:sz w:val="26"/>
          <w:szCs w:val="26"/>
        </w:rPr>
        <w:t>f</w:t>
      </w:r>
      <w:r w:rsidRPr="006B5F53">
        <w:rPr>
          <w:sz w:val="26"/>
          <w:szCs w:val="26"/>
        </w:rPr>
        <w:t xml:space="preserve"> across two domains : Teacher-Centered (TC) and Student- Centered (SC), and four sub domains: Methods of instruction(MI), Class room milieu(CM),use of questioning(UQ) and use of assessment(UA).Recently a Scale of Teaching Style (STS) was developed by Hameed&amp; Manjusha(2008) based on the components of th</w:t>
      </w:r>
      <w:r>
        <w:rPr>
          <w:sz w:val="26"/>
          <w:szCs w:val="26"/>
        </w:rPr>
        <w:t>e inventory developed by Grasha (1994). Detailed description of SES is produced in Chapter III</w:t>
      </w:r>
    </w:p>
    <w:p w14:paraId="37C633D6" w14:textId="77777777" w:rsidR="002879FB" w:rsidRPr="0002668E" w:rsidRDefault="002879FB" w:rsidP="002879FB">
      <w:pPr>
        <w:numPr>
          <w:ilvl w:val="2"/>
          <w:numId w:val="18"/>
        </w:numPr>
        <w:spacing w:before="120" w:after="120" w:line="480" w:lineRule="auto"/>
        <w:jc w:val="both"/>
        <w:rPr>
          <w:sz w:val="26"/>
          <w:szCs w:val="26"/>
        </w:rPr>
      </w:pPr>
      <w:r w:rsidRPr="0002668E">
        <w:rPr>
          <w:sz w:val="26"/>
          <w:szCs w:val="26"/>
        </w:rPr>
        <w:lastRenderedPageBreak/>
        <w:t>TEACHER EFFICACY</w:t>
      </w:r>
    </w:p>
    <w:p w14:paraId="49BF73A1" w14:textId="77777777" w:rsidR="002879FB" w:rsidRDefault="002879FB" w:rsidP="001A7AE6">
      <w:pPr>
        <w:spacing w:before="120" w:after="120" w:line="480" w:lineRule="auto"/>
        <w:ind w:firstLine="720"/>
        <w:jc w:val="both"/>
        <w:rPr>
          <w:sz w:val="26"/>
          <w:szCs w:val="26"/>
        </w:rPr>
      </w:pPr>
      <w:r>
        <w:rPr>
          <w:sz w:val="26"/>
          <w:szCs w:val="26"/>
        </w:rPr>
        <w:t>The theoretical framework of the variable of Teacher Efficacy is given in the following sections.</w:t>
      </w:r>
    </w:p>
    <w:p w14:paraId="50C3CDFD" w14:textId="77777777" w:rsidR="002879FB" w:rsidRDefault="002879FB" w:rsidP="002879FB">
      <w:pPr>
        <w:numPr>
          <w:ilvl w:val="3"/>
          <w:numId w:val="18"/>
        </w:numPr>
        <w:spacing w:before="120" w:after="120" w:line="480" w:lineRule="auto"/>
        <w:jc w:val="both"/>
        <w:rPr>
          <w:b/>
          <w:sz w:val="26"/>
          <w:szCs w:val="26"/>
        </w:rPr>
      </w:pPr>
      <w:r>
        <w:rPr>
          <w:b/>
          <w:sz w:val="26"/>
          <w:szCs w:val="26"/>
        </w:rPr>
        <w:t xml:space="preserve">    Defining the concept</w:t>
      </w:r>
    </w:p>
    <w:p w14:paraId="02C24F56" w14:textId="77777777" w:rsidR="002879FB" w:rsidRDefault="002879FB" w:rsidP="001A7AE6">
      <w:pPr>
        <w:spacing w:before="120" w:after="120" w:line="480" w:lineRule="auto"/>
        <w:ind w:firstLine="720"/>
        <w:jc w:val="both"/>
        <w:rPr>
          <w:sz w:val="26"/>
          <w:szCs w:val="26"/>
        </w:rPr>
      </w:pPr>
      <w:r>
        <w:rPr>
          <w:sz w:val="26"/>
          <w:szCs w:val="26"/>
        </w:rPr>
        <w:t xml:space="preserve">“Teacher Efficacy is defined as the extent which the teacher believes he or she has the capacity to affect student performance” (Berman, </w:t>
      </w:r>
      <w:r>
        <w:rPr>
          <w:i/>
          <w:sz w:val="26"/>
          <w:szCs w:val="26"/>
        </w:rPr>
        <w:t>et al,</w:t>
      </w:r>
      <w:r>
        <w:rPr>
          <w:sz w:val="26"/>
          <w:szCs w:val="26"/>
        </w:rPr>
        <w:t xml:space="preserve"> 1997)</w:t>
      </w:r>
    </w:p>
    <w:p w14:paraId="736A4359" w14:textId="77777777" w:rsidR="002879FB" w:rsidRDefault="002879FB" w:rsidP="001A7AE6">
      <w:pPr>
        <w:spacing w:before="120" w:after="120" w:line="480" w:lineRule="auto"/>
        <w:ind w:firstLine="720"/>
        <w:jc w:val="both"/>
        <w:rPr>
          <w:sz w:val="26"/>
          <w:szCs w:val="26"/>
        </w:rPr>
      </w:pPr>
      <w:r>
        <w:rPr>
          <w:sz w:val="26"/>
          <w:szCs w:val="26"/>
        </w:rPr>
        <w:t>Teacher Efficacy enhances human accomplishments and personal well being in many ways, people with high assurance in their capabilities approach different task as challenges to be measured rather than as threats to be avoided.</w:t>
      </w:r>
    </w:p>
    <w:p w14:paraId="4EA69483" w14:textId="77777777" w:rsidR="002879FB" w:rsidRDefault="002879FB" w:rsidP="001A7AE6">
      <w:pPr>
        <w:spacing w:before="120" w:after="120" w:line="480" w:lineRule="auto"/>
        <w:ind w:firstLine="720"/>
        <w:jc w:val="both"/>
        <w:rPr>
          <w:sz w:val="26"/>
          <w:szCs w:val="26"/>
        </w:rPr>
      </w:pPr>
    </w:p>
    <w:p w14:paraId="679C34A3" w14:textId="77777777" w:rsidR="002879FB" w:rsidRDefault="002879FB" w:rsidP="002879FB">
      <w:pPr>
        <w:numPr>
          <w:ilvl w:val="3"/>
          <w:numId w:val="19"/>
        </w:numPr>
        <w:spacing w:before="120" w:after="120" w:line="480" w:lineRule="auto"/>
        <w:jc w:val="both"/>
        <w:rPr>
          <w:b/>
          <w:sz w:val="26"/>
          <w:szCs w:val="26"/>
        </w:rPr>
      </w:pPr>
      <w:r>
        <w:rPr>
          <w:b/>
          <w:sz w:val="26"/>
          <w:szCs w:val="26"/>
        </w:rPr>
        <w:t xml:space="preserve"> Teacher Efficacy:</w:t>
      </w:r>
      <w:r w:rsidRPr="00D91C27">
        <w:rPr>
          <w:b/>
          <w:sz w:val="26"/>
          <w:szCs w:val="26"/>
        </w:rPr>
        <w:t xml:space="preserve"> </w:t>
      </w:r>
      <w:r>
        <w:rPr>
          <w:b/>
          <w:sz w:val="26"/>
          <w:szCs w:val="26"/>
        </w:rPr>
        <w:t xml:space="preserve">A Conceptual Overview   </w:t>
      </w:r>
    </w:p>
    <w:p w14:paraId="6E9C4341" w14:textId="77777777" w:rsidR="002879FB" w:rsidRDefault="002879FB" w:rsidP="00BA17C7">
      <w:pPr>
        <w:spacing w:before="120" w:after="120" w:line="480" w:lineRule="auto"/>
        <w:ind w:firstLine="720"/>
        <w:jc w:val="both"/>
        <w:rPr>
          <w:sz w:val="26"/>
          <w:szCs w:val="26"/>
        </w:rPr>
      </w:pPr>
      <w:r>
        <w:rPr>
          <w:sz w:val="26"/>
          <w:szCs w:val="26"/>
        </w:rPr>
        <w:t>The theoretical foundation of self-efficacy is found in social cognitive theory, developed by former A.P.A President (1974) and current stanford professor Albert Bandura (1977, 1997). Central to Bandura’s (1997) frame work is his concept of self-efficacy.  Bandura’s aspirations about self-efficacy were grand, as reflected in the title of his 1977 article “Self-Efficacy: Toward a Unifying Theory of Behavioural Change”.  In this work, Bandura defined self-efficacy as “beliefs in one’s capabilities to organize and execute the courses of action required to produce given attainments.”</w:t>
      </w:r>
    </w:p>
    <w:p w14:paraId="7BCCFFFB" w14:textId="77777777" w:rsidR="002879FB" w:rsidRDefault="002879FB" w:rsidP="00BA17C7">
      <w:pPr>
        <w:spacing w:before="120" w:after="120" w:line="480" w:lineRule="auto"/>
        <w:ind w:firstLine="720"/>
        <w:jc w:val="both"/>
        <w:rPr>
          <w:sz w:val="26"/>
          <w:szCs w:val="26"/>
        </w:rPr>
      </w:pPr>
      <w:r>
        <w:rPr>
          <w:sz w:val="26"/>
          <w:szCs w:val="26"/>
        </w:rPr>
        <w:t xml:space="preserve">Consistent with the general formulation of self-efficacy, Tsehannen-Moran and Hoy defined Teacher Efficacy as a teacher’s “Judgment of his or her capabilities to </w:t>
      </w:r>
      <w:r>
        <w:rPr>
          <w:sz w:val="26"/>
          <w:szCs w:val="26"/>
        </w:rPr>
        <w:lastRenderedPageBreak/>
        <w:t xml:space="preserve">bring about desired outcomes of student engagement and learning, even among those students who may be difficult or unmotivated.”  The study of Teacher Efficacy is a little over quarter century ago and began with </w:t>
      </w:r>
      <w:smartTag w:uri="urn:schemas-microsoft-com:office:smarttags" w:element="place">
        <w:r>
          <w:rPr>
            <w:sz w:val="26"/>
            <w:szCs w:val="26"/>
          </w:rPr>
          <w:t>RAND</w:t>
        </w:r>
      </w:smartTag>
      <w:r>
        <w:rPr>
          <w:sz w:val="26"/>
          <w:szCs w:val="26"/>
        </w:rPr>
        <w:t xml:space="preserve"> researchers evaluation of whether teachers believed they could control the reinforcement of their actions (Armor et al., 1976).  Historically, the Bandura (1977) and Rotter (1966) traditions have influenced the study of Teacher Efficacy.</w:t>
      </w:r>
    </w:p>
    <w:p w14:paraId="02854BA1" w14:textId="77777777" w:rsidR="002879FB" w:rsidRPr="006B5F53" w:rsidRDefault="002879FB" w:rsidP="002879FB">
      <w:pPr>
        <w:numPr>
          <w:ilvl w:val="3"/>
          <w:numId w:val="19"/>
        </w:numPr>
        <w:spacing w:before="120" w:after="120" w:line="480" w:lineRule="auto"/>
        <w:jc w:val="both"/>
        <w:rPr>
          <w:b/>
          <w:sz w:val="26"/>
          <w:szCs w:val="26"/>
        </w:rPr>
      </w:pPr>
      <w:r>
        <w:rPr>
          <w:b/>
          <w:sz w:val="26"/>
          <w:szCs w:val="26"/>
        </w:rPr>
        <w:t xml:space="preserve">  </w:t>
      </w:r>
      <w:r w:rsidRPr="006B5F53">
        <w:rPr>
          <w:b/>
          <w:sz w:val="26"/>
          <w:szCs w:val="26"/>
        </w:rPr>
        <w:t>Teacher Efficacy</w:t>
      </w:r>
      <w:r>
        <w:rPr>
          <w:b/>
          <w:sz w:val="26"/>
          <w:szCs w:val="26"/>
        </w:rPr>
        <w:t>:</w:t>
      </w:r>
      <w:r w:rsidRPr="006B5F53">
        <w:rPr>
          <w:b/>
          <w:sz w:val="26"/>
          <w:szCs w:val="26"/>
        </w:rPr>
        <w:t xml:space="preserve"> A factor Affecting Instruction</w:t>
      </w:r>
    </w:p>
    <w:p w14:paraId="4EB31450" w14:textId="77777777" w:rsidR="002879FB" w:rsidRPr="00E2287D" w:rsidRDefault="002879FB" w:rsidP="00BA17C7">
      <w:pPr>
        <w:spacing w:before="120" w:after="120" w:line="480" w:lineRule="auto"/>
        <w:ind w:firstLine="720"/>
        <w:jc w:val="both"/>
        <w:rPr>
          <w:sz w:val="26"/>
          <w:szCs w:val="26"/>
        </w:rPr>
      </w:pPr>
      <w:r>
        <w:rPr>
          <w:sz w:val="26"/>
          <w:szCs w:val="26"/>
        </w:rPr>
        <w:t>Teacher Efficacy is one of the important factor affecting instruction and as a result it is an essential variable related to a teacher.  Teachers with high efficacy tend to experiment with methods of instruction, seek improved teaching methods, and experiment with instructional materials (Allinder, 1994; Guskey, 1988; Stein &amp; Wang, 1988).  Coladarci (1992) observed higher professional commitment for efficacious in-service teachers. Efficious teacher willing to accept the risk of negative feedback from a coach (Ross, 1992).  More likely to see coaching as an opportunity to exposed and consolidate their teaching techniques.  It is proven to be as important variable in Teacher Effectiveness.</w:t>
      </w:r>
    </w:p>
    <w:p w14:paraId="471F1D14" w14:textId="77777777" w:rsidR="002879FB" w:rsidRDefault="002879FB" w:rsidP="002879FB">
      <w:pPr>
        <w:numPr>
          <w:ilvl w:val="3"/>
          <w:numId w:val="20"/>
        </w:numPr>
        <w:spacing w:before="120" w:after="120" w:line="480" w:lineRule="auto"/>
        <w:jc w:val="both"/>
        <w:rPr>
          <w:b/>
          <w:sz w:val="26"/>
          <w:szCs w:val="26"/>
        </w:rPr>
      </w:pPr>
      <w:r>
        <w:rPr>
          <w:b/>
          <w:sz w:val="26"/>
          <w:szCs w:val="26"/>
        </w:rPr>
        <w:t xml:space="preserve">    Teacher Efficacy: A Factor Affecting Student Achievement</w:t>
      </w:r>
    </w:p>
    <w:p w14:paraId="0FAB54D8" w14:textId="77777777" w:rsidR="002879FB" w:rsidRDefault="002879FB" w:rsidP="00BA17C7">
      <w:pPr>
        <w:spacing w:before="120" w:after="120" w:line="480" w:lineRule="auto"/>
        <w:ind w:firstLine="720"/>
        <w:jc w:val="both"/>
        <w:rPr>
          <w:sz w:val="26"/>
          <w:szCs w:val="26"/>
        </w:rPr>
      </w:pPr>
      <w:r>
        <w:rPr>
          <w:sz w:val="26"/>
          <w:szCs w:val="26"/>
        </w:rPr>
        <w:t xml:space="preserve">Several studies have established that teachers with a strong sense of efficacy tend to exhibit greater levels of planning, organization and enthusiasm.  They persist when things do not go smoothly and are more resistant in the face of set backs.  They </w:t>
      </w:r>
      <w:r>
        <w:rPr>
          <w:sz w:val="26"/>
          <w:szCs w:val="26"/>
        </w:rPr>
        <w:lastRenderedPageBreak/>
        <w:t>had to be less critical with students who make errors and work longer with a student who is struggling (Moran &amp; Woolfolk, 2001)</w:t>
      </w:r>
    </w:p>
    <w:p w14:paraId="3AE2AE5F" w14:textId="77777777" w:rsidR="002879FB" w:rsidRDefault="002879FB" w:rsidP="00BA17C7">
      <w:pPr>
        <w:spacing w:before="120" w:after="120" w:line="480" w:lineRule="auto"/>
        <w:ind w:firstLine="720"/>
        <w:jc w:val="both"/>
        <w:rPr>
          <w:sz w:val="26"/>
          <w:szCs w:val="26"/>
        </w:rPr>
      </w:pPr>
      <w:r>
        <w:rPr>
          <w:sz w:val="26"/>
          <w:szCs w:val="26"/>
        </w:rPr>
        <w:t>Researchers have expectedly related Teacher Efficacy to a variety of positive teaching behaviours and students out comes (Moran, Hoy &amp;Hoy, 1998).  Teacher Efficacy is strongly related to attainment (Ashton &amp; Webb, 1986, Moore &amp; Esselman, 1992; Ross; 1992).</w:t>
      </w:r>
    </w:p>
    <w:p w14:paraId="25484C6D" w14:textId="77777777" w:rsidR="002879FB" w:rsidRPr="00C34FA5" w:rsidRDefault="002879FB" w:rsidP="00BA17C7">
      <w:pPr>
        <w:spacing w:before="120" w:after="120" w:line="480" w:lineRule="auto"/>
        <w:ind w:firstLine="720"/>
        <w:jc w:val="both"/>
        <w:rPr>
          <w:sz w:val="26"/>
          <w:szCs w:val="26"/>
        </w:rPr>
      </w:pPr>
      <w:r>
        <w:rPr>
          <w:sz w:val="26"/>
          <w:szCs w:val="26"/>
        </w:rPr>
        <w:t>Soodak and Podell (1996) suggested that there may be a developmental sequence in relation to Teacher Efficacy in that prospective teacher beliefs about their future field of operation are important until they have actually had the experience to develop their self-efficacy from their personal experiences.</w:t>
      </w:r>
    </w:p>
    <w:p w14:paraId="61A8CA3C" w14:textId="77777777" w:rsidR="002879FB" w:rsidRDefault="002879FB" w:rsidP="002879FB">
      <w:pPr>
        <w:numPr>
          <w:ilvl w:val="3"/>
          <w:numId w:val="20"/>
        </w:numPr>
        <w:spacing w:before="120" w:after="120" w:line="480" w:lineRule="auto"/>
        <w:jc w:val="both"/>
        <w:rPr>
          <w:b/>
          <w:sz w:val="26"/>
          <w:szCs w:val="26"/>
        </w:rPr>
      </w:pPr>
      <w:r>
        <w:rPr>
          <w:b/>
          <w:sz w:val="26"/>
          <w:szCs w:val="26"/>
        </w:rPr>
        <w:t xml:space="preserve">    Measurement of  Teacher Efficacy</w:t>
      </w:r>
    </w:p>
    <w:p w14:paraId="23635B6E" w14:textId="77777777" w:rsidR="002879FB" w:rsidRPr="00A67D99" w:rsidRDefault="002879FB" w:rsidP="00BA17C7">
      <w:pPr>
        <w:spacing w:before="120" w:after="120" w:line="480" w:lineRule="auto"/>
        <w:ind w:firstLine="720"/>
        <w:jc w:val="both"/>
        <w:rPr>
          <w:sz w:val="26"/>
          <w:szCs w:val="26"/>
        </w:rPr>
      </w:pPr>
      <w:r>
        <w:rPr>
          <w:sz w:val="26"/>
          <w:szCs w:val="26"/>
        </w:rPr>
        <w:t xml:space="preserve">Theory and research pertaining to Teacher Efficacy has led to the development of tools and techniques for the measurement of Teacher Efficacy.  As noted, social cognitive theory provides the theoretical foundation for Teacher Efficacy.  At the birth of Teacher Efficacy, </w:t>
      </w:r>
      <w:smartTag w:uri="urn:schemas-microsoft-com:office:smarttags" w:element="place">
        <w:r>
          <w:rPr>
            <w:sz w:val="26"/>
            <w:szCs w:val="26"/>
          </w:rPr>
          <w:t>RAND</w:t>
        </w:r>
      </w:smartTag>
      <w:r>
        <w:rPr>
          <w:sz w:val="26"/>
          <w:szCs w:val="26"/>
        </w:rPr>
        <w:t xml:space="preserve"> researchers (Armor </w:t>
      </w:r>
      <w:r>
        <w:rPr>
          <w:i/>
          <w:sz w:val="26"/>
          <w:szCs w:val="26"/>
        </w:rPr>
        <w:t>et al,</w:t>
      </w:r>
      <w:r>
        <w:rPr>
          <w:sz w:val="26"/>
          <w:szCs w:val="26"/>
        </w:rPr>
        <w:t xml:space="preserve"> 1976) developed two items that were based on the locus of control orientation.  Gibson and Dembo (1984) developed Teacher Efficacy Scale (TES) for the assessment of Teacher Efficacy. Another Teacher Efficacy scale was developed by Hoy and Woolfolk (1990).  Moran and Hoy (2001) developed Teacher Sense of Efficacy Scale (TSES).  Recently, a new Scale of Teacher Efficacy (Teacher Efficacy Scale) was developed by Musthafa and Abidali (2008) based on 8 components developed by Bandura (1977), ie., a sense of personal </w:t>
      </w:r>
      <w:r>
        <w:rPr>
          <w:sz w:val="26"/>
          <w:szCs w:val="26"/>
        </w:rPr>
        <w:lastRenderedPageBreak/>
        <w:t xml:space="preserve">Accomplishment, Positive Expectation for Student Behaviour, Personal Responsibility for student, strategies for Achieving objectives, positive Affect, sense of control, sense of common and Democratic Decision Making. </w:t>
      </w:r>
    </w:p>
    <w:p w14:paraId="35B75990" w14:textId="77777777" w:rsidR="002879FB" w:rsidRDefault="002879FB" w:rsidP="002879FB">
      <w:pPr>
        <w:numPr>
          <w:ilvl w:val="3"/>
          <w:numId w:val="20"/>
        </w:numPr>
        <w:spacing w:before="120" w:after="120" w:line="480" w:lineRule="auto"/>
        <w:jc w:val="both"/>
        <w:rPr>
          <w:b/>
          <w:sz w:val="26"/>
          <w:szCs w:val="26"/>
        </w:rPr>
      </w:pPr>
      <w:r>
        <w:rPr>
          <w:b/>
          <w:sz w:val="26"/>
          <w:szCs w:val="26"/>
        </w:rPr>
        <w:t xml:space="preserve">     Relationship between Teaching Style and Teacher Efficacy</w:t>
      </w:r>
    </w:p>
    <w:p w14:paraId="55F3B18B" w14:textId="77777777" w:rsidR="002879FB" w:rsidRDefault="002879FB" w:rsidP="00BA17C7">
      <w:pPr>
        <w:spacing w:before="120" w:after="120" w:line="480" w:lineRule="auto"/>
        <w:ind w:firstLine="720"/>
        <w:jc w:val="both"/>
        <w:rPr>
          <w:sz w:val="26"/>
          <w:szCs w:val="26"/>
        </w:rPr>
      </w:pPr>
      <w:r>
        <w:rPr>
          <w:sz w:val="26"/>
          <w:szCs w:val="26"/>
        </w:rPr>
        <w:t>Educators have come to realize that in fact there is no single best method of teaching.  Every Technique has its advantages and disadvantages and will be differentially effective depending on many factors including the topic being addressed, the students being taught and the teacher doing the teaching.</w:t>
      </w:r>
    </w:p>
    <w:p w14:paraId="00EEFF3C" w14:textId="77777777" w:rsidR="002879FB" w:rsidRDefault="002879FB" w:rsidP="00BA17C7">
      <w:pPr>
        <w:spacing w:before="120" w:after="120" w:line="480" w:lineRule="auto"/>
        <w:jc w:val="both"/>
        <w:rPr>
          <w:sz w:val="26"/>
          <w:szCs w:val="26"/>
        </w:rPr>
      </w:pPr>
      <w:r>
        <w:rPr>
          <w:sz w:val="26"/>
          <w:szCs w:val="26"/>
        </w:rPr>
        <w:tab/>
        <w:t xml:space="preserve">Teacher selects their Teaching Styles and implements techniques on the basis of their beliefs and values regarding the methods and can be modified to fit within the unique belief system of the teachers.  The manner in which any method, whether lecture or game, discovery based learning or discussion, is used within a learning event is the choice of the teacher and should be a refection of his or her philosophy (Heinslich &amp; Norland, 2002) </w:t>
      </w:r>
      <w:r w:rsidRPr="00D4248C">
        <w:rPr>
          <w:sz w:val="26"/>
          <w:szCs w:val="26"/>
        </w:rPr>
        <w:t xml:space="preserve">Thus before teachers can attempt to develop more feasible Teaching Styles, they must be receptive to the idea of change, beginning with a change in their beliefs about students role in the learning </w:t>
      </w:r>
      <w:r>
        <w:rPr>
          <w:sz w:val="26"/>
          <w:szCs w:val="26"/>
        </w:rPr>
        <w:t>environment.</w:t>
      </w:r>
    </w:p>
    <w:p w14:paraId="6BC25D30" w14:textId="77777777" w:rsidR="002879FB" w:rsidRDefault="002879FB" w:rsidP="00BA17C7">
      <w:pPr>
        <w:spacing w:before="120" w:after="120" w:line="480" w:lineRule="auto"/>
        <w:ind w:firstLine="720"/>
        <w:jc w:val="both"/>
        <w:rPr>
          <w:b/>
          <w:sz w:val="26"/>
          <w:szCs w:val="26"/>
        </w:rPr>
      </w:pPr>
      <w:r w:rsidRPr="00D4248C">
        <w:rPr>
          <w:sz w:val="26"/>
          <w:szCs w:val="26"/>
        </w:rPr>
        <w:t>Fraenkal (1995) recruits that the effective teachers use small group activities to assist their students in grasping the main concept of the lesson and gain a deeper understanding of the subject</w:t>
      </w:r>
      <w:r>
        <w:rPr>
          <w:b/>
          <w:sz w:val="26"/>
          <w:szCs w:val="26"/>
        </w:rPr>
        <w:t>.</w:t>
      </w:r>
    </w:p>
    <w:p w14:paraId="1A7DE3B7" w14:textId="77777777" w:rsidR="002879FB" w:rsidRPr="00D4248C" w:rsidRDefault="002879FB" w:rsidP="00BA17C7">
      <w:pPr>
        <w:spacing w:before="120" w:after="120" w:line="480" w:lineRule="auto"/>
        <w:jc w:val="both"/>
        <w:rPr>
          <w:sz w:val="26"/>
          <w:szCs w:val="26"/>
        </w:rPr>
      </w:pPr>
      <w:r>
        <w:rPr>
          <w:b/>
          <w:sz w:val="26"/>
          <w:szCs w:val="26"/>
        </w:rPr>
        <w:t xml:space="preserve">2.2 </w:t>
      </w:r>
      <w:r>
        <w:rPr>
          <w:b/>
          <w:sz w:val="26"/>
          <w:szCs w:val="26"/>
        </w:rPr>
        <w:tab/>
        <w:t xml:space="preserve">REVIEW OF RELATED STUDIES </w:t>
      </w:r>
    </w:p>
    <w:p w14:paraId="6A95AA6F" w14:textId="77777777" w:rsidR="002879FB" w:rsidRDefault="002879FB" w:rsidP="00BA17C7">
      <w:pPr>
        <w:spacing w:before="120" w:after="120" w:line="480" w:lineRule="auto"/>
        <w:ind w:firstLine="720"/>
        <w:jc w:val="both"/>
        <w:rPr>
          <w:sz w:val="26"/>
          <w:szCs w:val="26"/>
        </w:rPr>
      </w:pPr>
      <w:r>
        <w:rPr>
          <w:sz w:val="26"/>
          <w:szCs w:val="26"/>
        </w:rPr>
        <w:lastRenderedPageBreak/>
        <w:t>This section presents a comprehensive analysis of the review of related studies pertaining to independent and dependent variables of the study.  The survey of related from 1985 to 2009 literature exposed a number of studies related to the influence of Teaching styles on Teacher Efficacy. Results of the studies are produced I the following sections.</w:t>
      </w:r>
    </w:p>
    <w:p w14:paraId="0AB8650E" w14:textId="77777777" w:rsidR="002879FB" w:rsidRDefault="002879FB" w:rsidP="002879FB">
      <w:pPr>
        <w:numPr>
          <w:ilvl w:val="2"/>
          <w:numId w:val="17"/>
        </w:numPr>
        <w:spacing w:before="120" w:after="120" w:line="480" w:lineRule="auto"/>
        <w:jc w:val="both"/>
        <w:rPr>
          <w:b/>
          <w:sz w:val="26"/>
          <w:szCs w:val="26"/>
        </w:rPr>
      </w:pPr>
      <w:r>
        <w:rPr>
          <w:b/>
          <w:sz w:val="26"/>
          <w:szCs w:val="26"/>
        </w:rPr>
        <w:t>Studies showing the relationship between Teaching Style and Teacher Efficacy</w:t>
      </w:r>
    </w:p>
    <w:p w14:paraId="5F097FCF" w14:textId="77777777" w:rsidR="002879FB" w:rsidRDefault="002879FB" w:rsidP="008F443F">
      <w:pPr>
        <w:spacing w:before="120" w:after="120" w:line="480" w:lineRule="auto"/>
        <w:ind w:firstLine="720"/>
        <w:jc w:val="both"/>
        <w:rPr>
          <w:sz w:val="26"/>
          <w:szCs w:val="26"/>
        </w:rPr>
      </w:pPr>
      <w:r>
        <w:rPr>
          <w:sz w:val="26"/>
          <w:szCs w:val="26"/>
        </w:rPr>
        <w:t>The related studies showing the relationship between Teaching Style and Teacher Efficacy are given below.</w:t>
      </w:r>
    </w:p>
    <w:p w14:paraId="0A790B1C" w14:textId="77777777" w:rsidR="002879FB" w:rsidRPr="00F26418" w:rsidRDefault="002879FB" w:rsidP="00BA17C7">
      <w:pPr>
        <w:spacing w:before="120" w:after="120" w:line="480" w:lineRule="auto"/>
        <w:ind w:firstLine="720"/>
        <w:jc w:val="both"/>
        <w:rPr>
          <w:i/>
          <w:sz w:val="26"/>
          <w:szCs w:val="26"/>
        </w:rPr>
      </w:pPr>
      <w:r>
        <w:rPr>
          <w:sz w:val="26"/>
          <w:szCs w:val="26"/>
        </w:rPr>
        <w:t xml:space="preserve">Dembo &amp; Gibson (1985) studied Teacher’s sense of Efficacy as an important factor in School improvement. </w:t>
      </w:r>
      <w:r w:rsidRPr="00F26418">
        <w:rPr>
          <w:i/>
          <w:sz w:val="26"/>
          <w:szCs w:val="26"/>
        </w:rPr>
        <w:t>The study revealed that the following major variables are considered in terms of development and enhancement of teacher efficacy teacher education and socialization, personal teacher variables, school organization and parent teachers’ relations.</w:t>
      </w:r>
    </w:p>
    <w:p w14:paraId="60ABDBA8" w14:textId="77777777" w:rsidR="002879FB" w:rsidRPr="00D75EDC" w:rsidRDefault="002879FB" w:rsidP="00BA17C7">
      <w:pPr>
        <w:spacing w:before="120" w:after="120" w:line="480" w:lineRule="auto"/>
        <w:ind w:firstLine="720"/>
        <w:jc w:val="both"/>
        <w:rPr>
          <w:i/>
          <w:sz w:val="26"/>
          <w:szCs w:val="26"/>
        </w:rPr>
      </w:pPr>
      <w:r>
        <w:rPr>
          <w:sz w:val="26"/>
          <w:szCs w:val="26"/>
        </w:rPr>
        <w:t xml:space="preserve">Hans (1986) conducted a study on relationship among Teaching styles, learning gains and Teacher Effectiveness of teachers.  </w:t>
      </w:r>
      <w:r w:rsidRPr="00D75EDC">
        <w:rPr>
          <w:i/>
          <w:sz w:val="26"/>
          <w:szCs w:val="26"/>
        </w:rPr>
        <w:t xml:space="preserve">The study revealed that Teachers teaching through an indirect teaching style were able to develop greater learning gains among their pupils than teachers teaching through a direct Teaching style. In indirect teaching style teachers were perceived by their students to be more effective in teaching than the direct teaching style teachers. </w:t>
      </w:r>
    </w:p>
    <w:p w14:paraId="3C16957F" w14:textId="77777777" w:rsidR="002879FB" w:rsidRDefault="002879FB" w:rsidP="00BA17C7">
      <w:pPr>
        <w:spacing w:before="120" w:after="120" w:line="480" w:lineRule="auto"/>
        <w:ind w:firstLine="720"/>
        <w:jc w:val="both"/>
        <w:rPr>
          <w:sz w:val="26"/>
          <w:szCs w:val="26"/>
        </w:rPr>
      </w:pPr>
      <w:r>
        <w:rPr>
          <w:sz w:val="26"/>
          <w:szCs w:val="26"/>
        </w:rPr>
        <w:lastRenderedPageBreak/>
        <w:t xml:space="preserve">Cano </w:t>
      </w:r>
      <w:r>
        <w:rPr>
          <w:i/>
          <w:sz w:val="26"/>
          <w:szCs w:val="26"/>
        </w:rPr>
        <w:t>et al,</w:t>
      </w:r>
      <w:r>
        <w:rPr>
          <w:sz w:val="26"/>
          <w:szCs w:val="26"/>
        </w:rPr>
        <w:t xml:space="preserve"> (1992)</w:t>
      </w:r>
      <w:r>
        <w:rPr>
          <w:sz w:val="26"/>
          <w:szCs w:val="26"/>
        </w:rPr>
        <w:tab/>
        <w:t xml:space="preserve">studied learning styles, teaching styles and personality styles of pre-service teacher of agricultural education sample of 25 pre-service agriculture teachers, from this 11 were field dependent, 14 fields independent.  </w:t>
      </w:r>
      <w:r w:rsidRPr="00D75EDC">
        <w:rPr>
          <w:i/>
          <w:sz w:val="26"/>
          <w:szCs w:val="26"/>
        </w:rPr>
        <w:t>Study reveals that females tended to be more field independent, they preferred learner-centered approach to teaching</w:t>
      </w:r>
      <w:r>
        <w:rPr>
          <w:sz w:val="26"/>
          <w:szCs w:val="26"/>
        </w:rPr>
        <w:t>.</w:t>
      </w:r>
    </w:p>
    <w:p w14:paraId="4971FE54" w14:textId="77777777" w:rsidR="002879FB" w:rsidRPr="00D75EDC" w:rsidRDefault="002879FB" w:rsidP="00BA17C7">
      <w:pPr>
        <w:spacing w:before="120" w:after="120" w:line="480" w:lineRule="auto"/>
        <w:ind w:firstLine="720"/>
        <w:jc w:val="both"/>
        <w:rPr>
          <w:i/>
          <w:sz w:val="26"/>
          <w:szCs w:val="26"/>
        </w:rPr>
      </w:pPr>
      <w:r>
        <w:rPr>
          <w:sz w:val="26"/>
          <w:szCs w:val="26"/>
        </w:rPr>
        <w:t xml:space="preserve">Richard &amp; Eunice (1995) studied learning and Teaching styles in Foreign and second Language Education.  </w:t>
      </w:r>
      <w:r w:rsidRPr="00D75EDC">
        <w:rPr>
          <w:i/>
          <w:sz w:val="26"/>
          <w:szCs w:val="26"/>
        </w:rPr>
        <w:t>This study defines several dimensions of learning style thought to be particularly relevant to foreign and second language education.</w:t>
      </w:r>
    </w:p>
    <w:p w14:paraId="3536CA83" w14:textId="77777777" w:rsidR="002879FB" w:rsidRDefault="002879FB" w:rsidP="00BA17C7">
      <w:pPr>
        <w:spacing w:before="120" w:after="120" w:line="480" w:lineRule="auto"/>
        <w:ind w:firstLine="720"/>
        <w:jc w:val="both"/>
        <w:rPr>
          <w:sz w:val="26"/>
          <w:szCs w:val="26"/>
        </w:rPr>
      </w:pPr>
      <w:r>
        <w:rPr>
          <w:sz w:val="26"/>
          <w:szCs w:val="26"/>
        </w:rPr>
        <w:t xml:space="preserve">Collin (2000) investigated the relationship between instructor Teaching styles and predictor variables.  </w:t>
      </w:r>
      <w:r w:rsidRPr="00D75EDC">
        <w:rPr>
          <w:i/>
          <w:sz w:val="26"/>
          <w:szCs w:val="26"/>
        </w:rPr>
        <w:t>The result revealed a significant relationship between Teaching style and predictor variables</w:t>
      </w:r>
      <w:r>
        <w:rPr>
          <w:sz w:val="26"/>
          <w:szCs w:val="26"/>
        </w:rPr>
        <w:t>.</w:t>
      </w:r>
    </w:p>
    <w:p w14:paraId="1203CFF2" w14:textId="77777777" w:rsidR="002879FB" w:rsidRPr="00D75EDC" w:rsidRDefault="002879FB" w:rsidP="00BA17C7">
      <w:pPr>
        <w:spacing w:before="120" w:after="120" w:line="480" w:lineRule="auto"/>
        <w:ind w:firstLine="720"/>
        <w:jc w:val="both"/>
        <w:rPr>
          <w:i/>
          <w:sz w:val="26"/>
          <w:szCs w:val="26"/>
        </w:rPr>
      </w:pPr>
      <w:r>
        <w:rPr>
          <w:sz w:val="26"/>
          <w:szCs w:val="26"/>
        </w:rPr>
        <w:t xml:space="preserve">Smith, </w:t>
      </w:r>
      <w:r>
        <w:rPr>
          <w:i/>
          <w:sz w:val="26"/>
          <w:szCs w:val="26"/>
        </w:rPr>
        <w:t>et al,</w:t>
      </w:r>
      <w:r>
        <w:rPr>
          <w:sz w:val="26"/>
          <w:szCs w:val="26"/>
        </w:rPr>
        <w:t xml:space="preserve"> (2000) studied the effects of gender and years of teaching experience on explanatory style of secondary vocational teachers. </w:t>
      </w:r>
      <w:r w:rsidRPr="00D75EDC">
        <w:rPr>
          <w:i/>
          <w:sz w:val="26"/>
          <w:szCs w:val="26"/>
        </w:rPr>
        <w:t>The study revealed that both male and female had predominantly optimistic explanatory styles.  Teachers with 11-20 years of experience were more optimistic over all and regarding negative events than were those who had taught for over 20 years.</w:t>
      </w:r>
    </w:p>
    <w:p w14:paraId="374D2DEA" w14:textId="77777777" w:rsidR="002879FB" w:rsidRPr="00D75EDC" w:rsidRDefault="002879FB" w:rsidP="00BA17C7">
      <w:pPr>
        <w:spacing w:before="120" w:after="120" w:line="480" w:lineRule="auto"/>
        <w:ind w:firstLine="720"/>
        <w:jc w:val="both"/>
        <w:rPr>
          <w:i/>
          <w:sz w:val="26"/>
          <w:szCs w:val="26"/>
        </w:rPr>
      </w:pPr>
      <w:r>
        <w:rPr>
          <w:sz w:val="26"/>
          <w:szCs w:val="26"/>
        </w:rPr>
        <w:t xml:space="preserve">Searson &amp; Dunn (2001) investigated the learning style-Teaching model.  </w:t>
      </w:r>
      <w:r w:rsidRPr="00D75EDC">
        <w:rPr>
          <w:i/>
          <w:sz w:val="26"/>
          <w:szCs w:val="26"/>
        </w:rPr>
        <w:t>The study shows that when students were taught tactually and kinesthetically rather than traditionally when taught science; they had a significantly high recall.</w:t>
      </w:r>
    </w:p>
    <w:p w14:paraId="26E729EC" w14:textId="77777777" w:rsidR="002879FB" w:rsidRPr="00D75EDC" w:rsidRDefault="002879FB" w:rsidP="00BA17C7">
      <w:pPr>
        <w:spacing w:before="120" w:after="120" w:line="480" w:lineRule="auto"/>
        <w:ind w:firstLine="720"/>
        <w:jc w:val="both"/>
        <w:rPr>
          <w:i/>
          <w:sz w:val="26"/>
          <w:szCs w:val="26"/>
        </w:rPr>
      </w:pPr>
      <w:r>
        <w:rPr>
          <w:sz w:val="26"/>
          <w:szCs w:val="26"/>
        </w:rPr>
        <w:t xml:space="preserve">Robinson </w:t>
      </w:r>
      <w:r>
        <w:rPr>
          <w:i/>
          <w:sz w:val="26"/>
          <w:szCs w:val="26"/>
        </w:rPr>
        <w:t>et al,</w:t>
      </w:r>
      <w:r>
        <w:rPr>
          <w:sz w:val="26"/>
          <w:szCs w:val="26"/>
        </w:rPr>
        <w:t xml:space="preserve"> (2002) conducted the study home schooling and Teaching styles: Comparing the motivating styles of home school and public school teachers.  </w:t>
      </w:r>
      <w:r w:rsidRPr="00D75EDC">
        <w:rPr>
          <w:i/>
          <w:sz w:val="26"/>
          <w:szCs w:val="26"/>
        </w:rPr>
        <w:t xml:space="preserve">Results </w:t>
      </w:r>
      <w:r w:rsidRPr="00D75EDC">
        <w:rPr>
          <w:i/>
          <w:sz w:val="26"/>
          <w:szCs w:val="26"/>
        </w:rPr>
        <w:lastRenderedPageBreak/>
        <w:t>showed that religiously motivated home educators embraced a relatively more controlling style than did public school teachers.</w:t>
      </w:r>
    </w:p>
    <w:p w14:paraId="0D401A41" w14:textId="77777777" w:rsidR="002879FB" w:rsidRDefault="002879FB" w:rsidP="00BA17C7">
      <w:pPr>
        <w:spacing w:before="120" w:after="120" w:line="480" w:lineRule="auto"/>
        <w:ind w:firstLine="720"/>
        <w:jc w:val="both"/>
        <w:rPr>
          <w:sz w:val="26"/>
          <w:szCs w:val="26"/>
        </w:rPr>
      </w:pPr>
      <w:r>
        <w:rPr>
          <w:sz w:val="26"/>
          <w:szCs w:val="26"/>
        </w:rPr>
        <w:t xml:space="preserve">Nagarju &amp; Reddy (2003) investigated the effectiveness of different style of teaching.  </w:t>
      </w:r>
      <w:r w:rsidRPr="00D75EDC">
        <w:rPr>
          <w:i/>
          <w:sz w:val="26"/>
          <w:szCs w:val="26"/>
        </w:rPr>
        <w:t>The result revealed that indirect teacher influence is more effective than the direct teacher influence</w:t>
      </w:r>
      <w:r>
        <w:rPr>
          <w:sz w:val="26"/>
          <w:szCs w:val="26"/>
        </w:rPr>
        <w:t>.</w:t>
      </w:r>
    </w:p>
    <w:p w14:paraId="6F3BE915" w14:textId="77777777" w:rsidR="002879FB" w:rsidRPr="00D75EDC" w:rsidRDefault="002879FB" w:rsidP="00BA17C7">
      <w:pPr>
        <w:spacing w:before="120" w:after="120" w:line="480" w:lineRule="auto"/>
        <w:ind w:firstLine="720"/>
        <w:jc w:val="both"/>
        <w:rPr>
          <w:i/>
          <w:sz w:val="26"/>
          <w:szCs w:val="26"/>
        </w:rPr>
      </w:pPr>
      <w:r>
        <w:rPr>
          <w:sz w:val="26"/>
          <w:szCs w:val="26"/>
        </w:rPr>
        <w:t>T</w:t>
      </w:r>
      <w:r w:rsidRPr="00D75EDC">
        <w:rPr>
          <w:sz w:val="26"/>
          <w:szCs w:val="26"/>
        </w:rPr>
        <w:t>he study</w:t>
      </w:r>
      <w:r>
        <w:rPr>
          <w:sz w:val="26"/>
          <w:szCs w:val="26"/>
        </w:rPr>
        <w:t xml:space="preserve"> conducted</w:t>
      </w:r>
      <w:r w:rsidRPr="00D75EDC">
        <w:rPr>
          <w:sz w:val="26"/>
          <w:szCs w:val="26"/>
        </w:rPr>
        <w:t xml:space="preserve"> </w:t>
      </w:r>
      <w:r>
        <w:rPr>
          <w:sz w:val="26"/>
          <w:szCs w:val="26"/>
        </w:rPr>
        <w:t>Sandu &amp; Anand (2003)</w:t>
      </w:r>
      <w:r w:rsidRPr="00D75EDC">
        <w:rPr>
          <w:i/>
          <w:sz w:val="26"/>
          <w:szCs w:val="26"/>
        </w:rPr>
        <w:t xml:space="preserve"> revealed that there is no significant difference in the experience of role diversity in the high-low teacher self-efficacy groups.  Beliefs play an important role on the experience of the basic and central dimensions of burnout-emotional exhaustion.  There is also a significant difference between the two groups in the feeling of personal accomplishments.</w:t>
      </w:r>
    </w:p>
    <w:p w14:paraId="6869B0AE" w14:textId="77777777" w:rsidR="002879FB" w:rsidRPr="00D75EDC" w:rsidRDefault="002879FB" w:rsidP="00BA17C7">
      <w:pPr>
        <w:spacing w:before="120" w:after="120" w:line="480" w:lineRule="auto"/>
        <w:ind w:firstLine="720"/>
        <w:jc w:val="both"/>
        <w:rPr>
          <w:i/>
          <w:sz w:val="26"/>
          <w:szCs w:val="26"/>
        </w:rPr>
      </w:pPr>
      <w:r>
        <w:rPr>
          <w:sz w:val="26"/>
          <w:szCs w:val="26"/>
        </w:rPr>
        <w:t xml:space="preserve">Carol Evans (2004) conducted a study that exploring the relationship between cognitive styles and Teaching style.  </w:t>
      </w:r>
      <w:r w:rsidRPr="00D75EDC">
        <w:rPr>
          <w:i/>
          <w:sz w:val="26"/>
          <w:szCs w:val="26"/>
        </w:rPr>
        <w:t>In this study a statistically significant relationship was found between teaching style and age.  40% of the group claimed to teach in the same way as they had been taught themselves, even though some claimed to prefer alternative methods.</w:t>
      </w:r>
    </w:p>
    <w:p w14:paraId="39ABEC56" w14:textId="77777777" w:rsidR="002879FB" w:rsidRPr="00D75EDC" w:rsidRDefault="002879FB" w:rsidP="00BA17C7">
      <w:pPr>
        <w:spacing w:before="120" w:after="120" w:line="480" w:lineRule="auto"/>
        <w:ind w:firstLine="720"/>
        <w:jc w:val="both"/>
        <w:rPr>
          <w:i/>
          <w:sz w:val="26"/>
          <w:szCs w:val="26"/>
        </w:rPr>
      </w:pPr>
      <w:r>
        <w:rPr>
          <w:sz w:val="26"/>
          <w:szCs w:val="26"/>
        </w:rPr>
        <w:t xml:space="preserve">Malow-Iroff, </w:t>
      </w:r>
      <w:r>
        <w:rPr>
          <w:i/>
          <w:sz w:val="26"/>
          <w:szCs w:val="26"/>
        </w:rPr>
        <w:t>et al,</w:t>
      </w:r>
      <w:r>
        <w:rPr>
          <w:sz w:val="26"/>
          <w:szCs w:val="26"/>
        </w:rPr>
        <w:t xml:space="preserve"> (2004) investigated the study pupil control and Teacher Efficacy in a group of alternative certification teachers’ </w:t>
      </w:r>
      <w:r w:rsidRPr="00D75EDC">
        <w:rPr>
          <w:i/>
          <w:sz w:val="26"/>
          <w:szCs w:val="26"/>
        </w:rPr>
        <w:t>findings from the analysis included that the inclination on the part of the Teaching follows to treat their students in a humanistic, encouraging way and feelings of competence as expressed in their personal teaching efficacy.</w:t>
      </w:r>
    </w:p>
    <w:p w14:paraId="13967304" w14:textId="77777777" w:rsidR="002879FB" w:rsidRPr="00D75EDC" w:rsidRDefault="002879FB" w:rsidP="00BA17C7">
      <w:pPr>
        <w:spacing w:before="120" w:after="120" w:line="480" w:lineRule="auto"/>
        <w:ind w:firstLine="720"/>
        <w:jc w:val="both"/>
        <w:rPr>
          <w:i/>
          <w:sz w:val="26"/>
          <w:szCs w:val="26"/>
        </w:rPr>
      </w:pPr>
      <w:r>
        <w:rPr>
          <w:sz w:val="26"/>
          <w:szCs w:val="26"/>
        </w:rPr>
        <w:lastRenderedPageBreak/>
        <w:t xml:space="preserve">Lewandowski (2005) investigated the relationship of teacher self efficacy and professional development. </w:t>
      </w:r>
      <w:r w:rsidRPr="00D75EDC">
        <w:rPr>
          <w:i/>
          <w:sz w:val="26"/>
          <w:szCs w:val="26"/>
        </w:rPr>
        <w:t>The result shows that the teachers’ perceptions of self-efficacy exist in varying degrees.  Teachers perceive themselves to have some degree of self efficacy and feel that their efficiencies to a degree help students to achieve.</w:t>
      </w:r>
    </w:p>
    <w:p w14:paraId="0DC716C8" w14:textId="77777777" w:rsidR="002879FB" w:rsidRPr="00D75EDC" w:rsidRDefault="002879FB" w:rsidP="00BA17C7">
      <w:pPr>
        <w:spacing w:before="120" w:after="120" w:line="480" w:lineRule="auto"/>
        <w:ind w:firstLine="720"/>
        <w:jc w:val="both"/>
        <w:rPr>
          <w:i/>
          <w:sz w:val="26"/>
          <w:szCs w:val="26"/>
        </w:rPr>
      </w:pPr>
      <w:r>
        <w:rPr>
          <w:sz w:val="26"/>
          <w:szCs w:val="26"/>
        </w:rPr>
        <w:t xml:space="preserve">Van Damme (2006) conducted a study that Teacher Characteristics and Teaching style as Effective Enhancing factors of class room practice.  </w:t>
      </w:r>
      <w:r w:rsidRPr="00D75EDC">
        <w:rPr>
          <w:i/>
          <w:sz w:val="26"/>
          <w:szCs w:val="26"/>
        </w:rPr>
        <w:t>The study reveals that the presence of effective class room practices  can be explained by a learner-centered teaching style and by good class management skills.</w:t>
      </w:r>
    </w:p>
    <w:p w14:paraId="29C19E38" w14:textId="77777777" w:rsidR="002879FB" w:rsidRPr="00D75EDC" w:rsidRDefault="002879FB" w:rsidP="00BA17C7">
      <w:pPr>
        <w:spacing w:before="120" w:after="120" w:line="480" w:lineRule="auto"/>
        <w:ind w:firstLine="720"/>
        <w:jc w:val="both"/>
        <w:rPr>
          <w:i/>
          <w:sz w:val="26"/>
          <w:szCs w:val="26"/>
        </w:rPr>
      </w:pPr>
      <w:r>
        <w:rPr>
          <w:sz w:val="26"/>
          <w:szCs w:val="26"/>
        </w:rPr>
        <w:t xml:space="preserve">Marin, </w:t>
      </w:r>
      <w:r>
        <w:rPr>
          <w:i/>
          <w:sz w:val="26"/>
          <w:szCs w:val="26"/>
        </w:rPr>
        <w:t>et al,</w:t>
      </w:r>
      <w:r>
        <w:rPr>
          <w:sz w:val="26"/>
          <w:szCs w:val="26"/>
        </w:rPr>
        <w:t xml:space="preserve"> (2006) investigated the influence of different Teaching Styles on pupil’s goal orientations in physical education.  </w:t>
      </w:r>
      <w:r w:rsidRPr="00D75EDC">
        <w:rPr>
          <w:i/>
          <w:sz w:val="26"/>
          <w:szCs w:val="26"/>
        </w:rPr>
        <w:t>The study indicated that the teaching group denoting reproduction knowledge affected negatively pupil’s perceived motivational orientations towards learning, while other groups revealed a positive effect.</w:t>
      </w:r>
    </w:p>
    <w:p w14:paraId="03DFA097" w14:textId="77777777" w:rsidR="002879FB" w:rsidRDefault="002879FB" w:rsidP="00FF0040">
      <w:pPr>
        <w:spacing w:before="120" w:after="120" w:line="480" w:lineRule="auto"/>
        <w:ind w:firstLine="720"/>
        <w:jc w:val="both"/>
        <w:rPr>
          <w:sz w:val="26"/>
          <w:szCs w:val="26"/>
        </w:rPr>
      </w:pPr>
      <w:r>
        <w:rPr>
          <w:sz w:val="26"/>
          <w:szCs w:val="26"/>
        </w:rPr>
        <w:t xml:space="preserve">Dehaidy (2006) investigated pre-service teachers experienced a science teaching method course designed with constructivist teaching and learning approaches.  </w:t>
      </w:r>
      <w:r w:rsidRPr="006E4D1B">
        <w:rPr>
          <w:i/>
          <w:sz w:val="26"/>
          <w:szCs w:val="26"/>
        </w:rPr>
        <w:t>The findings imply that impact the methods course has on self efficacy beliefs and suggest that increased personal efficacy is associated with increased student centeredness features portrayed in participants drawing</w:t>
      </w:r>
      <w:r>
        <w:rPr>
          <w:sz w:val="26"/>
          <w:szCs w:val="26"/>
        </w:rPr>
        <w:t>.</w:t>
      </w:r>
    </w:p>
    <w:p w14:paraId="352076F4" w14:textId="77777777" w:rsidR="002879FB" w:rsidRPr="006E4D1B" w:rsidRDefault="002879FB" w:rsidP="00BA17C7">
      <w:pPr>
        <w:spacing w:before="120" w:after="120" w:line="480" w:lineRule="auto"/>
        <w:ind w:firstLine="720"/>
        <w:jc w:val="both"/>
        <w:rPr>
          <w:i/>
          <w:sz w:val="26"/>
          <w:szCs w:val="26"/>
        </w:rPr>
      </w:pPr>
      <w:r>
        <w:rPr>
          <w:sz w:val="26"/>
          <w:szCs w:val="26"/>
        </w:rPr>
        <w:t xml:space="preserve">Wu, Su-chiao (2006) conducted a study on the Teacher Efficacy and elementary teacher education.  </w:t>
      </w:r>
      <w:r w:rsidRPr="006E4D1B">
        <w:rPr>
          <w:i/>
          <w:sz w:val="26"/>
          <w:szCs w:val="26"/>
        </w:rPr>
        <w:t>Findings indicated that more subject matter preparations resulted in superior efficacy</w:t>
      </w:r>
      <w:r>
        <w:rPr>
          <w:i/>
          <w:sz w:val="26"/>
          <w:szCs w:val="26"/>
        </w:rPr>
        <w:t>.</w:t>
      </w:r>
      <w:r w:rsidRPr="006E4D1B">
        <w:rPr>
          <w:i/>
          <w:sz w:val="26"/>
          <w:szCs w:val="26"/>
        </w:rPr>
        <w:t xml:space="preserve"> </w:t>
      </w:r>
    </w:p>
    <w:p w14:paraId="39804E06" w14:textId="77777777" w:rsidR="002879FB" w:rsidRPr="006E4D1B" w:rsidRDefault="002879FB" w:rsidP="00BA17C7">
      <w:pPr>
        <w:spacing w:before="120" w:after="120" w:line="480" w:lineRule="auto"/>
        <w:ind w:firstLine="720"/>
        <w:jc w:val="both"/>
        <w:rPr>
          <w:i/>
          <w:sz w:val="26"/>
          <w:szCs w:val="26"/>
        </w:rPr>
      </w:pPr>
      <w:r>
        <w:rPr>
          <w:sz w:val="26"/>
          <w:szCs w:val="26"/>
        </w:rPr>
        <w:lastRenderedPageBreak/>
        <w:t xml:space="preserve">Kraska and Harris (2007) conducted a study that cognitive and Teaching style preferences of officers attending the air force reserve officer training instructor course.  </w:t>
      </w:r>
      <w:r w:rsidRPr="006E4D1B">
        <w:rPr>
          <w:i/>
          <w:sz w:val="26"/>
          <w:szCs w:val="26"/>
        </w:rPr>
        <w:t>The study revealed that no significant relationship between cognitive style and Teaching style preferences.</w:t>
      </w:r>
    </w:p>
    <w:p w14:paraId="0A3E1ECA" w14:textId="77777777" w:rsidR="002879FB" w:rsidRDefault="002879FB" w:rsidP="00BA17C7">
      <w:pPr>
        <w:spacing w:before="120" w:after="120" w:line="480" w:lineRule="auto"/>
        <w:ind w:firstLine="720"/>
        <w:jc w:val="both"/>
        <w:rPr>
          <w:sz w:val="26"/>
          <w:szCs w:val="26"/>
        </w:rPr>
      </w:pPr>
      <w:r>
        <w:rPr>
          <w:sz w:val="26"/>
          <w:szCs w:val="26"/>
        </w:rPr>
        <w:t xml:space="preserve">The study conducted by Louange and Pojemmy (2007) was an examination of the relationship between Teaching and Learning styles and the number sense and problem solving ability of year 7 students.  </w:t>
      </w:r>
      <w:r w:rsidRPr="006D5E5E">
        <w:rPr>
          <w:i/>
          <w:sz w:val="26"/>
          <w:szCs w:val="26"/>
        </w:rPr>
        <w:t>This study revealed that Teaching style of the teacher could be one of the main factors responsible for the improvement of number sense and problem solving ability</w:t>
      </w:r>
      <w:r>
        <w:rPr>
          <w:sz w:val="26"/>
          <w:szCs w:val="26"/>
        </w:rPr>
        <w:t>.</w:t>
      </w:r>
    </w:p>
    <w:p w14:paraId="0C2FE05C" w14:textId="77777777" w:rsidR="002879FB" w:rsidRPr="006D5E5E" w:rsidRDefault="002879FB" w:rsidP="00BA17C7">
      <w:pPr>
        <w:spacing w:before="120" w:after="120" w:line="480" w:lineRule="auto"/>
        <w:ind w:firstLine="720"/>
        <w:jc w:val="both"/>
        <w:rPr>
          <w:i/>
          <w:sz w:val="26"/>
          <w:szCs w:val="26"/>
        </w:rPr>
      </w:pPr>
      <w:r>
        <w:rPr>
          <w:sz w:val="26"/>
          <w:szCs w:val="26"/>
        </w:rPr>
        <w:t xml:space="preserve">Manuel and Casanova (2007) studied the comparative analysis of expectancies of Efficacy in in-service and prospective teachers.  </w:t>
      </w:r>
      <w:r w:rsidRPr="006D5E5E">
        <w:rPr>
          <w:i/>
          <w:sz w:val="26"/>
          <w:szCs w:val="26"/>
        </w:rPr>
        <w:t>The factor analysis result showed three principal factors, class room management/discipline Efficacy, personal Teacher Efficacy and General Teacher Efficacy. The result shows significant difference in Discipline Efficacy with respect to years of experience.</w:t>
      </w:r>
    </w:p>
    <w:p w14:paraId="23BEED02" w14:textId="77777777" w:rsidR="002879FB" w:rsidRPr="006D5E5E" w:rsidRDefault="002879FB" w:rsidP="00BA17C7">
      <w:pPr>
        <w:spacing w:before="120" w:after="120" w:line="480" w:lineRule="auto"/>
        <w:ind w:firstLine="720"/>
        <w:jc w:val="both"/>
        <w:rPr>
          <w:i/>
          <w:sz w:val="26"/>
          <w:szCs w:val="26"/>
        </w:rPr>
      </w:pPr>
      <w:r>
        <w:rPr>
          <w:sz w:val="26"/>
          <w:szCs w:val="26"/>
        </w:rPr>
        <w:t xml:space="preserve">Patterssrn (2008) compared general educators’ perceptions regarding the envisioned inclusion of a pupil with either dyslexia or mild mental retardation.  </w:t>
      </w:r>
      <w:r w:rsidRPr="006D5E5E">
        <w:rPr>
          <w:i/>
          <w:sz w:val="26"/>
          <w:szCs w:val="26"/>
        </w:rPr>
        <w:t>Study revealed that personal Teacher Efficacy was associated with teaching a pupil with mild mental retardation, while general Teacher Efficacy was associated with teaching a pupil with dyslexia.  High personal Teacher Efficacy was negatively related to support from school administration.</w:t>
      </w:r>
    </w:p>
    <w:p w14:paraId="6E97396B" w14:textId="77777777" w:rsidR="002879FB" w:rsidRDefault="002879FB" w:rsidP="00BA17C7">
      <w:pPr>
        <w:spacing w:before="120" w:after="120" w:line="480" w:lineRule="auto"/>
        <w:ind w:firstLine="720"/>
        <w:jc w:val="both"/>
        <w:rPr>
          <w:sz w:val="26"/>
          <w:szCs w:val="26"/>
        </w:rPr>
      </w:pPr>
      <w:r>
        <w:rPr>
          <w:sz w:val="26"/>
          <w:szCs w:val="26"/>
        </w:rPr>
        <w:lastRenderedPageBreak/>
        <w:t>Manjusha.(2008) studied the influence of Teaching styles and organizational climate on Teacher Efficacy of secondary school teachers.  The study revealed that Teaching style and Organisational climates have significant effect on Teacher Efficacy.</w:t>
      </w:r>
    </w:p>
    <w:p w14:paraId="3A82B9F4" w14:textId="77777777" w:rsidR="002879FB" w:rsidRPr="006D5E5E" w:rsidRDefault="002879FB" w:rsidP="00BA17C7">
      <w:pPr>
        <w:spacing w:before="120" w:after="120" w:line="480" w:lineRule="auto"/>
        <w:ind w:firstLine="720"/>
        <w:jc w:val="both"/>
        <w:rPr>
          <w:i/>
          <w:sz w:val="26"/>
          <w:szCs w:val="26"/>
        </w:rPr>
      </w:pPr>
      <w:r>
        <w:rPr>
          <w:sz w:val="26"/>
          <w:szCs w:val="26"/>
        </w:rPr>
        <w:t xml:space="preserve">  The influence of Teacher Efficacy on the career indecision of pre-service Teachers was studied by</w:t>
      </w:r>
      <w:r w:rsidRPr="006D5E5E">
        <w:rPr>
          <w:sz w:val="26"/>
          <w:szCs w:val="26"/>
        </w:rPr>
        <w:t xml:space="preserve"> </w:t>
      </w:r>
      <w:r>
        <w:rPr>
          <w:sz w:val="26"/>
          <w:szCs w:val="26"/>
        </w:rPr>
        <w:t>Slone and Hancock (2008).</w:t>
      </w:r>
      <w:r w:rsidRPr="006D5E5E">
        <w:rPr>
          <w:sz w:val="26"/>
          <w:szCs w:val="26"/>
        </w:rPr>
        <w:t xml:space="preserve"> </w:t>
      </w:r>
      <w:r>
        <w:rPr>
          <w:sz w:val="26"/>
          <w:szCs w:val="26"/>
        </w:rPr>
        <w:t xml:space="preserve">The present study investigates, through path analytic techniques. The sample consists of 305 students’ en rolled in teacher education programs at two south eastern universities.  </w:t>
      </w:r>
      <w:r w:rsidRPr="006D5E5E">
        <w:rPr>
          <w:i/>
          <w:sz w:val="26"/>
          <w:szCs w:val="26"/>
        </w:rPr>
        <w:t>Results indicate the General Teacher Efficacy and Career self-efficacy has significant direct effects on career indecision.  Career self-efficacy mediates significant indirect effect for both general &amp; personal Teacher Efficacy.</w:t>
      </w:r>
    </w:p>
    <w:p w14:paraId="442497B0" w14:textId="77777777" w:rsidR="002879FB" w:rsidRDefault="002879FB" w:rsidP="00BA17C7">
      <w:pPr>
        <w:spacing w:before="120" w:after="120" w:line="480" w:lineRule="auto"/>
        <w:ind w:firstLine="720"/>
        <w:jc w:val="both"/>
        <w:rPr>
          <w:sz w:val="26"/>
          <w:szCs w:val="26"/>
        </w:rPr>
      </w:pPr>
      <w:r>
        <w:rPr>
          <w:sz w:val="26"/>
          <w:szCs w:val="26"/>
        </w:rPr>
        <w:t xml:space="preserve">Carleton, </w:t>
      </w:r>
      <w:r>
        <w:rPr>
          <w:i/>
          <w:sz w:val="26"/>
          <w:szCs w:val="26"/>
        </w:rPr>
        <w:t>et al,</w:t>
      </w:r>
      <w:r>
        <w:rPr>
          <w:sz w:val="26"/>
          <w:szCs w:val="26"/>
        </w:rPr>
        <w:t xml:space="preserve"> (2008) conducted the study an in-service teacher education programs effect on Teacher Efficacy and attitudes.  </w:t>
      </w:r>
      <w:r w:rsidRPr="006D5E5E">
        <w:rPr>
          <w:i/>
          <w:sz w:val="26"/>
          <w:szCs w:val="26"/>
        </w:rPr>
        <w:t>A positive correlation was observed between changes in attitude and self efficacy.  Negative correlation was observed between changes in self efficacy at the beginning of the school year and changes in self efficacy at the end program</w:t>
      </w:r>
      <w:r>
        <w:rPr>
          <w:sz w:val="26"/>
          <w:szCs w:val="26"/>
        </w:rPr>
        <w:t>.</w:t>
      </w:r>
    </w:p>
    <w:p w14:paraId="4ADC10CE" w14:textId="77777777" w:rsidR="002879FB" w:rsidRPr="006D5E5E" w:rsidRDefault="002879FB" w:rsidP="00BA17C7">
      <w:pPr>
        <w:spacing w:before="120" w:after="120" w:line="480" w:lineRule="auto"/>
        <w:ind w:firstLine="720"/>
        <w:jc w:val="both"/>
        <w:rPr>
          <w:i/>
          <w:sz w:val="26"/>
          <w:szCs w:val="26"/>
        </w:rPr>
      </w:pPr>
      <w:r>
        <w:rPr>
          <w:sz w:val="26"/>
          <w:szCs w:val="26"/>
        </w:rPr>
        <w:t xml:space="preserve">Bindu (2009) conducted the study analysis to the Teacher Efficacy of Teacher educators.  </w:t>
      </w:r>
      <w:r w:rsidRPr="006D5E5E">
        <w:rPr>
          <w:i/>
          <w:sz w:val="26"/>
          <w:szCs w:val="26"/>
        </w:rPr>
        <w:t>The study revealed the perception of teacher educators as the personal influence of teacher in the educative process is much more important than that of the external factors.</w:t>
      </w:r>
    </w:p>
    <w:p w14:paraId="777D8ED1" w14:textId="77777777" w:rsidR="002879FB" w:rsidRPr="006D5E5E" w:rsidRDefault="002879FB" w:rsidP="00BA17C7">
      <w:pPr>
        <w:spacing w:before="120" w:after="120" w:line="480" w:lineRule="auto"/>
        <w:ind w:firstLine="720"/>
        <w:jc w:val="both"/>
        <w:rPr>
          <w:i/>
          <w:sz w:val="26"/>
          <w:szCs w:val="26"/>
        </w:rPr>
      </w:pPr>
      <w:r>
        <w:rPr>
          <w:sz w:val="26"/>
          <w:szCs w:val="26"/>
        </w:rPr>
        <w:t xml:space="preserve">En-chong (2009) investigated Teacher Efficacy of pre-service Teachers in </w:t>
      </w:r>
      <w:smartTag w:uri="urn:schemas-microsoft-com:office:smarttags" w:element="place">
        <w:smartTag w:uri="urn:schemas-microsoft-com:office:smarttags" w:element="country-region">
          <w:r>
            <w:rPr>
              <w:sz w:val="26"/>
              <w:szCs w:val="26"/>
            </w:rPr>
            <w:t>Taiwan</w:t>
          </w:r>
        </w:smartTag>
      </w:smartTag>
      <w:r>
        <w:rPr>
          <w:sz w:val="26"/>
          <w:szCs w:val="26"/>
        </w:rPr>
        <w:t>, the influence of classroom Teaching and group discussions</w:t>
      </w:r>
      <w:r w:rsidRPr="006D5E5E">
        <w:rPr>
          <w:i/>
          <w:sz w:val="26"/>
          <w:szCs w:val="26"/>
        </w:rPr>
        <w:t xml:space="preserve">.  The result of this </w:t>
      </w:r>
      <w:r w:rsidRPr="006D5E5E">
        <w:rPr>
          <w:i/>
          <w:sz w:val="26"/>
          <w:szCs w:val="26"/>
        </w:rPr>
        <w:lastRenderedPageBreak/>
        <w:t>study show some influences of classroom experience and group discussion on the Teacher Efficacy of this group of pre-service teachers.</w:t>
      </w:r>
    </w:p>
    <w:p w14:paraId="26DCDBEB" w14:textId="77777777" w:rsidR="002879FB" w:rsidRPr="007D7005" w:rsidRDefault="002879FB" w:rsidP="00BA17C7">
      <w:pPr>
        <w:spacing w:before="120" w:after="120" w:line="480" w:lineRule="auto"/>
        <w:ind w:firstLine="720"/>
        <w:jc w:val="both"/>
        <w:rPr>
          <w:i/>
          <w:sz w:val="26"/>
          <w:szCs w:val="26"/>
        </w:rPr>
      </w:pPr>
      <w:r>
        <w:rPr>
          <w:sz w:val="26"/>
          <w:szCs w:val="26"/>
        </w:rPr>
        <w:t xml:space="preserve">The relationship between teachers’ internet self efficacy, beliefs about web based learning and a attitudes toward web based professional development was studied by Kao and Tsai (2009).  </w:t>
      </w:r>
      <w:r w:rsidRPr="007D7005">
        <w:rPr>
          <w:i/>
          <w:sz w:val="26"/>
          <w:szCs w:val="26"/>
        </w:rPr>
        <w:t>In this study, the results supported that teachers’ internet self efficacy and beliefs about web based learning were important predictors of their attitudes toward web based professional development.</w:t>
      </w:r>
    </w:p>
    <w:p w14:paraId="01ED80BF" w14:textId="77777777" w:rsidR="002879FB" w:rsidRDefault="002879FB" w:rsidP="00BA17C7">
      <w:pPr>
        <w:spacing w:before="120" w:after="120" w:line="480" w:lineRule="auto"/>
        <w:ind w:firstLine="720"/>
        <w:jc w:val="both"/>
        <w:rPr>
          <w:sz w:val="26"/>
          <w:szCs w:val="26"/>
        </w:rPr>
      </w:pPr>
      <w:r>
        <w:rPr>
          <w:sz w:val="26"/>
          <w:szCs w:val="26"/>
        </w:rPr>
        <w:t xml:space="preserve">Settlage, </w:t>
      </w:r>
      <w:r>
        <w:rPr>
          <w:i/>
          <w:sz w:val="26"/>
          <w:szCs w:val="26"/>
        </w:rPr>
        <w:t>et al,</w:t>
      </w:r>
      <w:r>
        <w:rPr>
          <w:sz w:val="26"/>
          <w:szCs w:val="26"/>
        </w:rPr>
        <w:t xml:space="preserve"> (2009) Conducted a study to examine the influence of field placements settings with varying demographic profiles on pre-service teachers.  </w:t>
      </w:r>
      <w:r w:rsidRPr="007D7005">
        <w:rPr>
          <w:i/>
          <w:sz w:val="26"/>
          <w:szCs w:val="26"/>
        </w:rPr>
        <w:t>Statistical analysis of Teaching self efficacy scores revealed marginal changes over time.  The findings call into question the tendency to use heightened teaching self efficacy as an indicator of individual or programmatic success.</w:t>
      </w:r>
      <w:r>
        <w:rPr>
          <w:sz w:val="26"/>
          <w:szCs w:val="26"/>
        </w:rPr>
        <w:t xml:space="preserve"> </w:t>
      </w:r>
    </w:p>
    <w:p w14:paraId="0F70BF9C" w14:textId="77777777" w:rsidR="002879FB" w:rsidRDefault="002879FB" w:rsidP="00BA17C7">
      <w:pPr>
        <w:spacing w:before="120" w:after="120" w:line="480" w:lineRule="auto"/>
        <w:ind w:firstLine="720"/>
        <w:jc w:val="both"/>
        <w:rPr>
          <w:sz w:val="26"/>
          <w:szCs w:val="26"/>
        </w:rPr>
      </w:pPr>
      <w:r>
        <w:rPr>
          <w:sz w:val="26"/>
          <w:szCs w:val="26"/>
        </w:rPr>
        <w:t xml:space="preserve">Shidler (2009) investigated the linkage between hours spent coaching teacher in the classroom for efficacy in content instruction and child achievement. </w:t>
      </w:r>
      <w:r w:rsidRPr="007D7005">
        <w:rPr>
          <w:i/>
          <w:sz w:val="26"/>
          <w:szCs w:val="26"/>
        </w:rPr>
        <w:t>A significant correlation was seen in year me between time coaches spent in the classroom and students’ alphabet recognition scores. In year-two and three no significant correlation was found.</w:t>
      </w:r>
    </w:p>
    <w:p w14:paraId="73737B31" w14:textId="77777777" w:rsidR="002879FB" w:rsidRPr="00F807F6" w:rsidRDefault="002879FB" w:rsidP="00BA17C7">
      <w:pPr>
        <w:spacing w:before="120" w:after="120" w:line="480" w:lineRule="auto"/>
        <w:ind w:firstLine="720"/>
        <w:jc w:val="both"/>
        <w:rPr>
          <w:i/>
          <w:sz w:val="26"/>
          <w:szCs w:val="26"/>
        </w:rPr>
      </w:pPr>
      <w:r>
        <w:rPr>
          <w:sz w:val="26"/>
          <w:szCs w:val="26"/>
        </w:rPr>
        <w:t xml:space="preserve">Hively (2009) studied Interpersonal Teaching style and student impression formation.  </w:t>
      </w:r>
      <w:r w:rsidRPr="00F807F6">
        <w:rPr>
          <w:i/>
          <w:sz w:val="26"/>
          <w:szCs w:val="26"/>
        </w:rPr>
        <w:t>In this study students rated the authoritative style as most positive and the authoritarian as least positive.</w:t>
      </w:r>
    </w:p>
    <w:p w14:paraId="304A0E7F" w14:textId="77777777" w:rsidR="002879FB" w:rsidRPr="00F807F6" w:rsidRDefault="002879FB" w:rsidP="00A33281">
      <w:pPr>
        <w:spacing w:before="120" w:after="120" w:line="480" w:lineRule="auto"/>
        <w:jc w:val="both"/>
        <w:rPr>
          <w:b/>
          <w:sz w:val="26"/>
          <w:szCs w:val="26"/>
        </w:rPr>
      </w:pPr>
      <w:r w:rsidRPr="00F807F6">
        <w:rPr>
          <w:b/>
          <w:sz w:val="26"/>
          <w:szCs w:val="26"/>
        </w:rPr>
        <w:t>CONCLUSION</w:t>
      </w:r>
    </w:p>
    <w:p w14:paraId="241AF62E" w14:textId="77777777" w:rsidR="002879FB" w:rsidRDefault="002879FB" w:rsidP="00BA17C7">
      <w:pPr>
        <w:spacing w:before="120" w:after="120" w:line="480" w:lineRule="auto"/>
        <w:ind w:firstLine="720"/>
        <w:jc w:val="both"/>
        <w:rPr>
          <w:sz w:val="26"/>
          <w:szCs w:val="26"/>
        </w:rPr>
      </w:pPr>
      <w:r>
        <w:rPr>
          <w:sz w:val="26"/>
          <w:szCs w:val="26"/>
        </w:rPr>
        <w:lastRenderedPageBreak/>
        <w:t>The above review of studies given a wide perspective of present problem under investigation. Areas of Research concerned with the relationship between Teaching Styles and Teacher Efficacy of Higher Secondary School Teachers are almost covered. It may be noted that the study of the influence of Teaching Styles and Teacher Efficacy of Higher Secondary Teachers is a vital importance in the present educational set up of Kerala. This in itself argues for the need for a study of this kind.</w:t>
      </w:r>
    </w:p>
    <w:p w14:paraId="39630699" w14:textId="77777777" w:rsidR="002879FB" w:rsidRPr="00911892" w:rsidRDefault="002879FB" w:rsidP="00FC2AC2">
      <w:pPr>
        <w:spacing w:before="120" w:after="120" w:line="480" w:lineRule="auto"/>
        <w:ind w:left="720"/>
        <w:jc w:val="both"/>
        <w:rPr>
          <w:sz w:val="26"/>
          <w:szCs w:val="26"/>
        </w:rPr>
      </w:pPr>
    </w:p>
    <w:p w14:paraId="2DD39C8B" w14:textId="2700E4CA" w:rsidR="002879FB" w:rsidRDefault="002879FB"/>
    <w:p w14:paraId="6855DE9D" w14:textId="414A26F2" w:rsidR="002879FB" w:rsidRDefault="002879FB"/>
    <w:p w14:paraId="54C4D9B2" w14:textId="1EE05BF4" w:rsidR="002879FB" w:rsidRDefault="002879FB"/>
    <w:p w14:paraId="203474C3" w14:textId="17701D81" w:rsidR="002879FB" w:rsidRDefault="002879FB"/>
    <w:p w14:paraId="4328AE56" w14:textId="0AB4F63B" w:rsidR="002879FB" w:rsidRDefault="002879FB"/>
    <w:p w14:paraId="5B56F8DE" w14:textId="329648C5" w:rsidR="002879FB" w:rsidRDefault="002879FB"/>
    <w:p w14:paraId="4A728B87" w14:textId="275F8B58" w:rsidR="002879FB" w:rsidRDefault="002879FB"/>
    <w:p w14:paraId="17716585" w14:textId="74505BC8" w:rsidR="002879FB" w:rsidRDefault="002879FB"/>
    <w:p w14:paraId="49DDF7E6" w14:textId="637C104A" w:rsidR="002879FB" w:rsidRDefault="002879FB"/>
    <w:p w14:paraId="2989C9A4" w14:textId="26095B7E" w:rsidR="002879FB" w:rsidRDefault="002879FB"/>
    <w:p w14:paraId="5007AC1E" w14:textId="5162CF58" w:rsidR="002879FB" w:rsidRDefault="002879FB"/>
    <w:p w14:paraId="56B931A4" w14:textId="19B25625" w:rsidR="002879FB" w:rsidRDefault="002879FB"/>
    <w:p w14:paraId="699F7CB1" w14:textId="267F756F" w:rsidR="002879FB" w:rsidRDefault="002879FB"/>
    <w:p w14:paraId="02C8E2B8" w14:textId="6FAE5394" w:rsidR="002879FB" w:rsidRDefault="002879FB"/>
    <w:p w14:paraId="0DC95174" w14:textId="7F467CEB" w:rsidR="002879FB" w:rsidRDefault="002879FB"/>
    <w:p w14:paraId="4E3342E6" w14:textId="1F9A5164" w:rsidR="002879FB" w:rsidRDefault="002879FB"/>
    <w:p w14:paraId="7E312904" w14:textId="3EFF676E" w:rsidR="002879FB" w:rsidRDefault="002879FB"/>
    <w:p w14:paraId="672FACDE" w14:textId="2B07AC8C" w:rsidR="002879FB" w:rsidRDefault="002879FB"/>
    <w:p w14:paraId="60733FEA" w14:textId="4067D1AB" w:rsidR="002879FB" w:rsidRDefault="002879FB"/>
    <w:p w14:paraId="69E368E8" w14:textId="543C79AD" w:rsidR="002879FB" w:rsidRDefault="002879FB"/>
    <w:p w14:paraId="2F14C32E" w14:textId="4A9093AD" w:rsidR="002879FB" w:rsidRDefault="002879FB"/>
    <w:p w14:paraId="277E3721" w14:textId="3015BA51" w:rsidR="002879FB" w:rsidRDefault="002879FB"/>
    <w:p w14:paraId="4C997A49" w14:textId="36F51996" w:rsidR="002879FB" w:rsidRDefault="002879FB"/>
    <w:p w14:paraId="73E36BE0" w14:textId="76AE6F27" w:rsidR="002879FB" w:rsidRDefault="002879FB"/>
    <w:p w14:paraId="60E03168" w14:textId="77777777" w:rsidR="002879FB" w:rsidRPr="00FF468D" w:rsidRDefault="002879FB" w:rsidP="00B853D7">
      <w:pPr>
        <w:spacing w:before="100" w:after="100" w:line="480" w:lineRule="auto"/>
        <w:jc w:val="center"/>
        <w:rPr>
          <w:b/>
          <w:sz w:val="36"/>
          <w:szCs w:val="36"/>
        </w:rPr>
      </w:pPr>
      <w:r w:rsidRPr="00FF468D">
        <w:rPr>
          <w:b/>
          <w:sz w:val="36"/>
          <w:szCs w:val="36"/>
        </w:rPr>
        <w:t>METHODOLOGY</w:t>
      </w:r>
    </w:p>
    <w:p w14:paraId="13D4429E" w14:textId="77777777" w:rsidR="002879FB" w:rsidRPr="00B853D7" w:rsidRDefault="002879FB" w:rsidP="00DE0D7E">
      <w:pPr>
        <w:spacing w:before="100" w:after="100" w:line="480" w:lineRule="auto"/>
        <w:ind w:firstLine="720"/>
        <w:jc w:val="both"/>
        <w:rPr>
          <w:sz w:val="26"/>
          <w:szCs w:val="26"/>
        </w:rPr>
      </w:pPr>
      <w:r w:rsidRPr="00B853D7">
        <w:rPr>
          <w:sz w:val="26"/>
          <w:szCs w:val="26"/>
        </w:rPr>
        <w:t>The main purpose of the present study was to investigate the influence of Teaching Styles on Teacher Efficacy of Higher Secondary School Teachers.A detailed description of the methodology followed by the investigator is given under the following sub sections.</w:t>
      </w:r>
    </w:p>
    <w:p w14:paraId="510C6716" w14:textId="77777777" w:rsidR="002879FB" w:rsidRPr="007822FA" w:rsidRDefault="002879FB" w:rsidP="0097652E">
      <w:pPr>
        <w:spacing w:before="100" w:after="100" w:line="480" w:lineRule="auto"/>
        <w:jc w:val="both"/>
        <w:rPr>
          <w:sz w:val="26"/>
          <w:szCs w:val="26"/>
        </w:rPr>
      </w:pPr>
      <w:r w:rsidRPr="00B853D7">
        <w:rPr>
          <w:sz w:val="26"/>
          <w:szCs w:val="26"/>
        </w:rPr>
        <w:t>3.1</w:t>
      </w:r>
      <w:r w:rsidRPr="00B853D7">
        <w:rPr>
          <w:sz w:val="26"/>
          <w:szCs w:val="26"/>
        </w:rPr>
        <w:tab/>
      </w:r>
      <w:r w:rsidRPr="007822FA">
        <w:rPr>
          <w:b/>
          <w:sz w:val="26"/>
          <w:szCs w:val="26"/>
        </w:rPr>
        <w:t>VARIABLES OF THE STUDY</w:t>
      </w:r>
    </w:p>
    <w:p w14:paraId="63DB9FF7" w14:textId="77777777" w:rsidR="002879FB" w:rsidRPr="007822FA" w:rsidRDefault="002879FB" w:rsidP="0097652E">
      <w:pPr>
        <w:spacing w:before="100" w:after="100" w:line="480" w:lineRule="auto"/>
        <w:jc w:val="both"/>
        <w:rPr>
          <w:b/>
          <w:sz w:val="26"/>
          <w:szCs w:val="26"/>
        </w:rPr>
      </w:pPr>
      <w:r w:rsidRPr="007822FA">
        <w:rPr>
          <w:sz w:val="26"/>
          <w:szCs w:val="26"/>
        </w:rPr>
        <w:t>3.2</w:t>
      </w:r>
      <w:r w:rsidRPr="007822FA">
        <w:rPr>
          <w:sz w:val="26"/>
          <w:szCs w:val="26"/>
        </w:rPr>
        <w:tab/>
      </w:r>
      <w:r w:rsidRPr="007822FA">
        <w:rPr>
          <w:b/>
          <w:sz w:val="26"/>
          <w:szCs w:val="26"/>
        </w:rPr>
        <w:t>OBJECTIVES</w:t>
      </w:r>
    </w:p>
    <w:p w14:paraId="7B94B2EC" w14:textId="77777777" w:rsidR="002879FB" w:rsidRPr="007822FA" w:rsidRDefault="002879FB" w:rsidP="0097652E">
      <w:pPr>
        <w:spacing w:before="100" w:after="100" w:line="480" w:lineRule="auto"/>
        <w:jc w:val="both"/>
        <w:rPr>
          <w:b/>
          <w:sz w:val="26"/>
          <w:szCs w:val="26"/>
        </w:rPr>
      </w:pPr>
      <w:r w:rsidRPr="007822FA">
        <w:rPr>
          <w:sz w:val="26"/>
          <w:szCs w:val="26"/>
        </w:rPr>
        <w:t xml:space="preserve">3.3 </w:t>
      </w:r>
      <w:r w:rsidRPr="007822FA">
        <w:rPr>
          <w:sz w:val="26"/>
          <w:szCs w:val="26"/>
        </w:rPr>
        <w:tab/>
      </w:r>
      <w:r w:rsidRPr="007822FA">
        <w:rPr>
          <w:b/>
          <w:sz w:val="26"/>
          <w:szCs w:val="26"/>
        </w:rPr>
        <w:t>HYPOTHESES</w:t>
      </w:r>
    </w:p>
    <w:p w14:paraId="12A11307" w14:textId="77777777" w:rsidR="002879FB" w:rsidRPr="007822FA" w:rsidRDefault="002879FB" w:rsidP="0097652E">
      <w:pPr>
        <w:spacing w:before="100" w:after="100" w:line="480" w:lineRule="auto"/>
        <w:jc w:val="both"/>
        <w:rPr>
          <w:b/>
          <w:sz w:val="26"/>
          <w:szCs w:val="26"/>
        </w:rPr>
      </w:pPr>
      <w:r w:rsidRPr="007822FA">
        <w:rPr>
          <w:sz w:val="26"/>
          <w:szCs w:val="26"/>
        </w:rPr>
        <w:t>3.4</w:t>
      </w:r>
      <w:r w:rsidRPr="007822FA">
        <w:rPr>
          <w:sz w:val="26"/>
          <w:szCs w:val="26"/>
        </w:rPr>
        <w:tab/>
      </w:r>
      <w:r w:rsidRPr="007822FA">
        <w:rPr>
          <w:b/>
          <w:sz w:val="26"/>
          <w:szCs w:val="26"/>
        </w:rPr>
        <w:t>PROCEDURE</w:t>
      </w:r>
    </w:p>
    <w:p w14:paraId="4863C0CB" w14:textId="77777777" w:rsidR="002879FB" w:rsidRPr="00823279" w:rsidRDefault="002879FB" w:rsidP="0097652E">
      <w:pPr>
        <w:spacing w:before="100" w:after="100" w:line="480" w:lineRule="auto"/>
        <w:jc w:val="both"/>
        <w:rPr>
          <w:b/>
          <w:sz w:val="28"/>
          <w:szCs w:val="26"/>
        </w:rPr>
      </w:pPr>
      <w:r w:rsidRPr="007822FA">
        <w:rPr>
          <w:b/>
          <w:sz w:val="26"/>
          <w:szCs w:val="26"/>
        </w:rPr>
        <w:t>3.1</w:t>
      </w:r>
      <w:r w:rsidRPr="007822FA">
        <w:rPr>
          <w:b/>
          <w:sz w:val="26"/>
          <w:szCs w:val="26"/>
        </w:rPr>
        <w:tab/>
        <w:t>VARIABLES OF THE STUDY</w:t>
      </w:r>
    </w:p>
    <w:p w14:paraId="35E81000" w14:textId="77777777" w:rsidR="002879FB" w:rsidRPr="00B853D7" w:rsidRDefault="002879FB" w:rsidP="0097652E">
      <w:pPr>
        <w:spacing w:before="100" w:after="100" w:line="480" w:lineRule="auto"/>
        <w:jc w:val="both"/>
        <w:rPr>
          <w:sz w:val="26"/>
          <w:szCs w:val="26"/>
        </w:rPr>
      </w:pPr>
      <w:r w:rsidRPr="00B853D7">
        <w:rPr>
          <w:sz w:val="26"/>
          <w:szCs w:val="26"/>
        </w:rPr>
        <w:tab/>
        <w:t>The Independent and Dependent Variables selected for the present study are the following.</w:t>
      </w:r>
    </w:p>
    <w:p w14:paraId="22BAAB31" w14:textId="77777777" w:rsidR="002879FB" w:rsidRDefault="002879FB" w:rsidP="008F251C">
      <w:pPr>
        <w:spacing w:before="100" w:after="100" w:line="480" w:lineRule="auto"/>
        <w:jc w:val="both"/>
        <w:rPr>
          <w:b/>
          <w:sz w:val="26"/>
          <w:szCs w:val="26"/>
        </w:rPr>
      </w:pPr>
      <w:r w:rsidRPr="00B853D7">
        <w:rPr>
          <w:sz w:val="26"/>
          <w:szCs w:val="26"/>
        </w:rPr>
        <w:t>3.1</w:t>
      </w:r>
      <w:r>
        <w:rPr>
          <w:sz w:val="26"/>
          <w:szCs w:val="26"/>
        </w:rPr>
        <w:t>.1</w:t>
      </w:r>
      <w:r w:rsidRPr="00B853D7">
        <w:rPr>
          <w:sz w:val="26"/>
          <w:szCs w:val="26"/>
        </w:rPr>
        <w:tab/>
      </w:r>
      <w:r w:rsidRPr="006A73B4">
        <w:rPr>
          <w:sz w:val="26"/>
          <w:szCs w:val="26"/>
        </w:rPr>
        <w:t>INDEPENDENT VARIABLE</w:t>
      </w:r>
    </w:p>
    <w:p w14:paraId="6E462C72" w14:textId="77777777" w:rsidR="002879FB" w:rsidRPr="00B853D7" w:rsidRDefault="002879FB" w:rsidP="008F251C">
      <w:pPr>
        <w:spacing w:before="100" w:after="100" w:line="480" w:lineRule="auto"/>
        <w:ind w:firstLine="720"/>
        <w:jc w:val="both"/>
        <w:rPr>
          <w:sz w:val="26"/>
          <w:szCs w:val="26"/>
        </w:rPr>
      </w:pPr>
      <w:r w:rsidRPr="00B853D7">
        <w:rPr>
          <w:sz w:val="26"/>
          <w:szCs w:val="26"/>
        </w:rPr>
        <w:t xml:space="preserve">The Independent variable selected for the study was </w:t>
      </w:r>
      <w:r>
        <w:rPr>
          <w:sz w:val="26"/>
          <w:szCs w:val="26"/>
        </w:rPr>
        <w:t>T</w:t>
      </w:r>
      <w:r w:rsidRPr="00B853D7">
        <w:rPr>
          <w:sz w:val="26"/>
          <w:szCs w:val="26"/>
        </w:rPr>
        <w:t xml:space="preserve">eaching </w:t>
      </w:r>
      <w:r>
        <w:rPr>
          <w:sz w:val="26"/>
          <w:szCs w:val="26"/>
        </w:rPr>
        <w:t>S</w:t>
      </w:r>
      <w:r w:rsidRPr="00B853D7">
        <w:rPr>
          <w:sz w:val="26"/>
          <w:szCs w:val="26"/>
        </w:rPr>
        <w:t xml:space="preserve">tyles of </w:t>
      </w:r>
      <w:r>
        <w:rPr>
          <w:sz w:val="26"/>
          <w:szCs w:val="26"/>
        </w:rPr>
        <w:t>Higher Secondary School Teachers.</w:t>
      </w:r>
    </w:p>
    <w:p w14:paraId="152413B8" w14:textId="77777777" w:rsidR="002879FB" w:rsidRPr="00B853D7" w:rsidRDefault="002879FB" w:rsidP="006C5EA7">
      <w:pPr>
        <w:spacing w:before="100" w:after="100" w:line="480" w:lineRule="auto"/>
        <w:jc w:val="both"/>
        <w:rPr>
          <w:sz w:val="26"/>
          <w:szCs w:val="26"/>
        </w:rPr>
      </w:pPr>
      <w:r w:rsidRPr="00B853D7">
        <w:rPr>
          <w:sz w:val="26"/>
          <w:szCs w:val="26"/>
        </w:rPr>
        <w:t>3.1.2</w:t>
      </w:r>
      <w:r w:rsidRPr="00B853D7">
        <w:rPr>
          <w:sz w:val="26"/>
          <w:szCs w:val="26"/>
        </w:rPr>
        <w:tab/>
      </w:r>
      <w:r w:rsidRPr="006A73B4">
        <w:rPr>
          <w:sz w:val="26"/>
          <w:szCs w:val="26"/>
        </w:rPr>
        <w:t>DEPENDENT VARIABLE</w:t>
      </w:r>
    </w:p>
    <w:p w14:paraId="24152887" w14:textId="77777777" w:rsidR="002879FB" w:rsidRDefault="002879FB" w:rsidP="006C5EA7">
      <w:pPr>
        <w:spacing w:before="100" w:after="100" w:line="480" w:lineRule="auto"/>
        <w:jc w:val="both"/>
        <w:rPr>
          <w:sz w:val="26"/>
          <w:szCs w:val="26"/>
        </w:rPr>
      </w:pPr>
      <w:r w:rsidRPr="00B853D7">
        <w:rPr>
          <w:sz w:val="26"/>
          <w:szCs w:val="26"/>
        </w:rPr>
        <w:tab/>
        <w:t xml:space="preserve">The dependent variable selected for the study was Teacher Efficacy of </w:t>
      </w:r>
      <w:r>
        <w:rPr>
          <w:sz w:val="26"/>
          <w:szCs w:val="26"/>
        </w:rPr>
        <w:t>H</w:t>
      </w:r>
      <w:r w:rsidRPr="00B853D7">
        <w:rPr>
          <w:sz w:val="26"/>
          <w:szCs w:val="26"/>
        </w:rPr>
        <w:t xml:space="preserve">igher </w:t>
      </w:r>
      <w:r>
        <w:rPr>
          <w:sz w:val="26"/>
          <w:szCs w:val="26"/>
        </w:rPr>
        <w:t>S</w:t>
      </w:r>
      <w:r w:rsidRPr="00B853D7">
        <w:rPr>
          <w:sz w:val="26"/>
          <w:szCs w:val="26"/>
        </w:rPr>
        <w:t xml:space="preserve">econdary </w:t>
      </w:r>
      <w:r>
        <w:rPr>
          <w:sz w:val="26"/>
          <w:szCs w:val="26"/>
        </w:rPr>
        <w:t>S</w:t>
      </w:r>
      <w:r w:rsidRPr="00B853D7">
        <w:rPr>
          <w:sz w:val="26"/>
          <w:szCs w:val="26"/>
        </w:rPr>
        <w:t xml:space="preserve">chool </w:t>
      </w:r>
      <w:r>
        <w:rPr>
          <w:sz w:val="26"/>
          <w:szCs w:val="26"/>
        </w:rPr>
        <w:t>T</w:t>
      </w:r>
      <w:r w:rsidRPr="00B853D7">
        <w:rPr>
          <w:sz w:val="26"/>
          <w:szCs w:val="26"/>
        </w:rPr>
        <w:t>eachers.</w:t>
      </w:r>
    </w:p>
    <w:p w14:paraId="5AC07CBD" w14:textId="77777777" w:rsidR="002879FB" w:rsidRPr="00B853D7" w:rsidRDefault="002879FB" w:rsidP="006C5EA7">
      <w:pPr>
        <w:spacing w:before="100" w:after="100" w:line="480" w:lineRule="auto"/>
        <w:jc w:val="both"/>
        <w:rPr>
          <w:sz w:val="26"/>
          <w:szCs w:val="26"/>
        </w:rPr>
      </w:pPr>
    </w:p>
    <w:p w14:paraId="257E3342" w14:textId="77777777" w:rsidR="002879FB" w:rsidRPr="00426BCD" w:rsidRDefault="002879FB" w:rsidP="002879FB">
      <w:pPr>
        <w:widowControl w:val="0"/>
        <w:numPr>
          <w:ilvl w:val="1"/>
          <w:numId w:val="30"/>
        </w:numPr>
        <w:spacing w:before="100" w:after="100" w:line="456" w:lineRule="auto"/>
        <w:jc w:val="both"/>
        <w:rPr>
          <w:b/>
          <w:sz w:val="26"/>
          <w:szCs w:val="26"/>
        </w:rPr>
      </w:pPr>
      <w:r>
        <w:rPr>
          <w:b/>
          <w:sz w:val="26"/>
          <w:szCs w:val="26"/>
        </w:rPr>
        <w:t xml:space="preserve">      </w:t>
      </w:r>
      <w:r w:rsidRPr="00426BCD">
        <w:rPr>
          <w:b/>
          <w:sz w:val="26"/>
          <w:szCs w:val="26"/>
        </w:rPr>
        <w:t>OBJECTIVES</w:t>
      </w:r>
    </w:p>
    <w:p w14:paraId="75812139" w14:textId="77777777" w:rsidR="002879FB" w:rsidRPr="00B853D7" w:rsidRDefault="002879FB" w:rsidP="00DE0DAD">
      <w:pPr>
        <w:widowControl w:val="0"/>
        <w:spacing w:before="100" w:after="100" w:line="456" w:lineRule="auto"/>
        <w:ind w:left="720"/>
        <w:jc w:val="both"/>
        <w:rPr>
          <w:sz w:val="26"/>
          <w:szCs w:val="26"/>
        </w:rPr>
      </w:pPr>
      <w:r w:rsidRPr="00B853D7">
        <w:rPr>
          <w:sz w:val="26"/>
          <w:szCs w:val="26"/>
        </w:rPr>
        <w:t>The following are the objectives of the study.</w:t>
      </w:r>
    </w:p>
    <w:p w14:paraId="75E47506" w14:textId="77777777" w:rsidR="002879FB" w:rsidRPr="00B853D7" w:rsidRDefault="002879FB" w:rsidP="002879FB">
      <w:pPr>
        <w:widowControl w:val="0"/>
        <w:numPr>
          <w:ilvl w:val="2"/>
          <w:numId w:val="21"/>
        </w:numPr>
        <w:tabs>
          <w:tab w:val="clear" w:pos="1440"/>
        </w:tabs>
        <w:spacing w:before="100" w:after="100" w:line="456" w:lineRule="auto"/>
        <w:ind w:left="720" w:hanging="720"/>
        <w:jc w:val="both"/>
        <w:rPr>
          <w:sz w:val="26"/>
          <w:szCs w:val="26"/>
        </w:rPr>
      </w:pPr>
      <w:r>
        <w:rPr>
          <w:sz w:val="26"/>
          <w:szCs w:val="26"/>
        </w:rPr>
        <w:t>To identify Teaching Style</w:t>
      </w:r>
      <w:r w:rsidRPr="00B853D7">
        <w:rPr>
          <w:sz w:val="26"/>
          <w:szCs w:val="26"/>
        </w:rPr>
        <w:t xml:space="preserve"> preferences of Higher Secondary </w:t>
      </w:r>
      <w:r>
        <w:rPr>
          <w:sz w:val="26"/>
          <w:szCs w:val="26"/>
        </w:rPr>
        <w:t>S</w:t>
      </w:r>
      <w:r w:rsidRPr="00B853D7">
        <w:rPr>
          <w:sz w:val="26"/>
          <w:szCs w:val="26"/>
        </w:rPr>
        <w:t xml:space="preserve">chool </w:t>
      </w:r>
      <w:r>
        <w:rPr>
          <w:sz w:val="26"/>
          <w:szCs w:val="26"/>
        </w:rPr>
        <w:t>T</w:t>
      </w:r>
      <w:r w:rsidRPr="00B853D7">
        <w:rPr>
          <w:sz w:val="26"/>
          <w:szCs w:val="26"/>
        </w:rPr>
        <w:t xml:space="preserve">eachers for the </w:t>
      </w:r>
      <w:r>
        <w:rPr>
          <w:sz w:val="26"/>
          <w:szCs w:val="26"/>
        </w:rPr>
        <w:t>T</w:t>
      </w:r>
      <w:r w:rsidRPr="00B853D7">
        <w:rPr>
          <w:sz w:val="26"/>
          <w:szCs w:val="26"/>
        </w:rPr>
        <w:t xml:space="preserve">otal sample and </w:t>
      </w:r>
      <w:r>
        <w:rPr>
          <w:sz w:val="26"/>
          <w:szCs w:val="26"/>
        </w:rPr>
        <w:t>S</w:t>
      </w:r>
      <w:r w:rsidRPr="00B853D7">
        <w:rPr>
          <w:sz w:val="26"/>
          <w:szCs w:val="26"/>
        </w:rPr>
        <w:t xml:space="preserve">ub </w:t>
      </w:r>
      <w:r>
        <w:rPr>
          <w:sz w:val="26"/>
          <w:szCs w:val="26"/>
        </w:rPr>
        <w:t>s</w:t>
      </w:r>
      <w:r w:rsidRPr="00B853D7">
        <w:rPr>
          <w:sz w:val="26"/>
          <w:szCs w:val="26"/>
        </w:rPr>
        <w:t xml:space="preserve">amples formed on the basis of Gender, Locale and Type of </w:t>
      </w:r>
      <w:r>
        <w:rPr>
          <w:sz w:val="26"/>
          <w:szCs w:val="26"/>
        </w:rPr>
        <w:t>M</w:t>
      </w:r>
      <w:r w:rsidRPr="00B853D7">
        <w:rPr>
          <w:sz w:val="26"/>
          <w:szCs w:val="26"/>
        </w:rPr>
        <w:t>anagement.</w:t>
      </w:r>
    </w:p>
    <w:p w14:paraId="586A67FB" w14:textId="77777777" w:rsidR="002879FB" w:rsidRPr="00B853D7" w:rsidRDefault="002879FB" w:rsidP="002879FB">
      <w:pPr>
        <w:widowControl w:val="0"/>
        <w:numPr>
          <w:ilvl w:val="2"/>
          <w:numId w:val="21"/>
        </w:numPr>
        <w:tabs>
          <w:tab w:val="clear" w:pos="1440"/>
        </w:tabs>
        <w:spacing w:before="100" w:after="100" w:line="456" w:lineRule="auto"/>
        <w:ind w:left="720" w:hanging="720"/>
        <w:jc w:val="both"/>
        <w:rPr>
          <w:sz w:val="26"/>
          <w:szCs w:val="26"/>
        </w:rPr>
      </w:pPr>
      <w:r w:rsidRPr="00B853D7">
        <w:rPr>
          <w:sz w:val="26"/>
          <w:szCs w:val="26"/>
        </w:rPr>
        <w:t>To study whether there exists an</w:t>
      </w:r>
      <w:r>
        <w:rPr>
          <w:sz w:val="26"/>
          <w:szCs w:val="26"/>
        </w:rPr>
        <w:t>y</w:t>
      </w:r>
      <w:r w:rsidRPr="00B853D7">
        <w:rPr>
          <w:sz w:val="26"/>
          <w:szCs w:val="26"/>
        </w:rPr>
        <w:t xml:space="preserve"> significant relationship between Teaching </w:t>
      </w:r>
      <w:r>
        <w:rPr>
          <w:sz w:val="26"/>
          <w:szCs w:val="26"/>
        </w:rPr>
        <w:t>S</w:t>
      </w:r>
      <w:r w:rsidRPr="00B853D7">
        <w:rPr>
          <w:sz w:val="26"/>
          <w:szCs w:val="26"/>
        </w:rPr>
        <w:t xml:space="preserve">tyles </w:t>
      </w:r>
      <w:r>
        <w:rPr>
          <w:sz w:val="26"/>
          <w:szCs w:val="26"/>
        </w:rPr>
        <w:t>(</w:t>
      </w:r>
      <w:r w:rsidRPr="00B853D7">
        <w:rPr>
          <w:sz w:val="26"/>
          <w:szCs w:val="26"/>
        </w:rPr>
        <w:t>Component wise and Total score</w:t>
      </w:r>
      <w:r>
        <w:rPr>
          <w:sz w:val="26"/>
          <w:szCs w:val="26"/>
        </w:rPr>
        <w:t>)</w:t>
      </w:r>
      <w:r w:rsidRPr="00B853D7">
        <w:rPr>
          <w:sz w:val="26"/>
          <w:szCs w:val="26"/>
        </w:rPr>
        <w:t xml:space="preserve"> and Teacher Efficacy of Higher Secondary</w:t>
      </w:r>
      <w:r>
        <w:rPr>
          <w:sz w:val="26"/>
          <w:szCs w:val="26"/>
        </w:rPr>
        <w:t xml:space="preserve"> School </w:t>
      </w:r>
      <w:r w:rsidRPr="00B853D7">
        <w:rPr>
          <w:sz w:val="26"/>
          <w:szCs w:val="26"/>
        </w:rPr>
        <w:t xml:space="preserve"> Teachers for the Total sample and Sub samples based on Gender, Locale and Type of Management</w:t>
      </w:r>
    </w:p>
    <w:p w14:paraId="0523EB51" w14:textId="77777777" w:rsidR="002879FB" w:rsidRPr="00B853D7" w:rsidRDefault="002879FB" w:rsidP="002879FB">
      <w:pPr>
        <w:widowControl w:val="0"/>
        <w:numPr>
          <w:ilvl w:val="2"/>
          <w:numId w:val="21"/>
        </w:numPr>
        <w:tabs>
          <w:tab w:val="clear" w:pos="1440"/>
        </w:tabs>
        <w:spacing w:before="100" w:after="100" w:line="456" w:lineRule="auto"/>
        <w:ind w:left="720" w:hanging="720"/>
        <w:jc w:val="both"/>
        <w:rPr>
          <w:sz w:val="26"/>
          <w:szCs w:val="26"/>
        </w:rPr>
      </w:pPr>
      <w:r w:rsidRPr="00B853D7">
        <w:rPr>
          <w:sz w:val="26"/>
          <w:szCs w:val="26"/>
        </w:rPr>
        <w:t xml:space="preserve">To study whether there exists any significance difference in the Mean Teaching Styles Scores </w:t>
      </w:r>
      <w:r>
        <w:rPr>
          <w:sz w:val="26"/>
          <w:szCs w:val="26"/>
        </w:rPr>
        <w:t xml:space="preserve"> (</w:t>
      </w:r>
      <w:r w:rsidRPr="00B853D7">
        <w:rPr>
          <w:sz w:val="26"/>
          <w:szCs w:val="26"/>
        </w:rPr>
        <w:t>Component wise and Total score</w:t>
      </w:r>
      <w:r>
        <w:rPr>
          <w:sz w:val="26"/>
          <w:szCs w:val="26"/>
        </w:rPr>
        <w:t xml:space="preserve"> )</w:t>
      </w:r>
      <w:r w:rsidRPr="00B853D7">
        <w:rPr>
          <w:sz w:val="26"/>
          <w:szCs w:val="26"/>
        </w:rPr>
        <w:t xml:space="preserve"> of Higher Secondary Teachers with regard to Gender, Locale and Type of Management.</w:t>
      </w:r>
    </w:p>
    <w:p w14:paraId="4E0741D1" w14:textId="77777777" w:rsidR="002879FB" w:rsidRPr="00B853D7" w:rsidRDefault="002879FB" w:rsidP="002879FB">
      <w:pPr>
        <w:widowControl w:val="0"/>
        <w:numPr>
          <w:ilvl w:val="2"/>
          <w:numId w:val="21"/>
        </w:numPr>
        <w:tabs>
          <w:tab w:val="clear" w:pos="1440"/>
        </w:tabs>
        <w:spacing w:before="100" w:after="100" w:line="456" w:lineRule="auto"/>
        <w:ind w:left="720" w:hanging="720"/>
        <w:jc w:val="both"/>
        <w:rPr>
          <w:sz w:val="26"/>
          <w:szCs w:val="26"/>
        </w:rPr>
      </w:pPr>
      <w:r w:rsidRPr="00B853D7">
        <w:rPr>
          <w:sz w:val="26"/>
          <w:szCs w:val="26"/>
        </w:rPr>
        <w:t xml:space="preserve">To study whether there exists any significant difference in the mean Teacher Efficacy Scores of Higher Secondary </w:t>
      </w:r>
      <w:r>
        <w:rPr>
          <w:sz w:val="26"/>
          <w:szCs w:val="26"/>
        </w:rPr>
        <w:t>S</w:t>
      </w:r>
      <w:r w:rsidRPr="00B853D7">
        <w:rPr>
          <w:sz w:val="26"/>
          <w:szCs w:val="26"/>
        </w:rPr>
        <w:t>chool Teachers with regard to Gender, Locale, and Type of Management.</w:t>
      </w:r>
    </w:p>
    <w:p w14:paraId="0774BC08" w14:textId="77777777" w:rsidR="002879FB" w:rsidRPr="0089668D" w:rsidRDefault="002879FB" w:rsidP="00DE0DAD">
      <w:pPr>
        <w:widowControl w:val="0"/>
        <w:spacing w:before="100" w:after="100" w:line="456" w:lineRule="auto"/>
        <w:jc w:val="both"/>
        <w:rPr>
          <w:b/>
          <w:sz w:val="26"/>
          <w:szCs w:val="26"/>
        </w:rPr>
      </w:pPr>
      <w:r>
        <w:rPr>
          <w:b/>
          <w:sz w:val="26"/>
          <w:szCs w:val="26"/>
        </w:rPr>
        <w:t>3.3</w:t>
      </w:r>
      <w:r>
        <w:rPr>
          <w:b/>
          <w:sz w:val="26"/>
          <w:szCs w:val="26"/>
        </w:rPr>
        <w:tab/>
      </w:r>
      <w:r w:rsidRPr="0089668D">
        <w:rPr>
          <w:b/>
          <w:sz w:val="26"/>
          <w:szCs w:val="26"/>
        </w:rPr>
        <w:t>HYPOTHESES</w:t>
      </w:r>
    </w:p>
    <w:p w14:paraId="245E2EDD" w14:textId="77777777" w:rsidR="002879FB" w:rsidRPr="00B853D7" w:rsidRDefault="002879FB" w:rsidP="00DE0DAD">
      <w:pPr>
        <w:widowControl w:val="0"/>
        <w:spacing w:before="100" w:after="100" w:line="456" w:lineRule="auto"/>
        <w:jc w:val="both"/>
        <w:rPr>
          <w:sz w:val="26"/>
          <w:szCs w:val="26"/>
        </w:rPr>
      </w:pPr>
      <w:r w:rsidRPr="00B853D7">
        <w:rPr>
          <w:sz w:val="26"/>
          <w:szCs w:val="26"/>
        </w:rPr>
        <w:tab/>
        <w:t>The following are the hypotheses of the study</w:t>
      </w:r>
    </w:p>
    <w:p w14:paraId="4C38915A" w14:textId="77777777" w:rsidR="002879FB" w:rsidRPr="00B853D7" w:rsidRDefault="002879FB" w:rsidP="002879FB">
      <w:pPr>
        <w:widowControl w:val="0"/>
        <w:numPr>
          <w:ilvl w:val="2"/>
          <w:numId w:val="22"/>
        </w:numPr>
        <w:tabs>
          <w:tab w:val="clear" w:pos="1440"/>
        </w:tabs>
        <w:spacing w:before="100" w:after="100" w:line="456" w:lineRule="auto"/>
        <w:ind w:left="720" w:hanging="720"/>
        <w:jc w:val="both"/>
        <w:rPr>
          <w:sz w:val="26"/>
          <w:szCs w:val="26"/>
        </w:rPr>
      </w:pPr>
      <w:r w:rsidRPr="00B853D7">
        <w:rPr>
          <w:sz w:val="26"/>
          <w:szCs w:val="26"/>
        </w:rPr>
        <w:t xml:space="preserve">There exists significant relationship between Teaching Styles </w:t>
      </w:r>
      <w:r>
        <w:rPr>
          <w:sz w:val="26"/>
          <w:szCs w:val="26"/>
        </w:rPr>
        <w:t>(</w:t>
      </w:r>
      <w:r w:rsidRPr="00B853D7">
        <w:rPr>
          <w:sz w:val="26"/>
          <w:szCs w:val="26"/>
        </w:rPr>
        <w:t>Component wise a</w:t>
      </w:r>
      <w:r>
        <w:rPr>
          <w:sz w:val="26"/>
          <w:szCs w:val="26"/>
        </w:rPr>
        <w:t>n</w:t>
      </w:r>
      <w:r w:rsidRPr="00B853D7">
        <w:rPr>
          <w:sz w:val="26"/>
          <w:szCs w:val="26"/>
        </w:rPr>
        <w:t>d Total score</w:t>
      </w:r>
      <w:r>
        <w:rPr>
          <w:sz w:val="26"/>
          <w:szCs w:val="26"/>
        </w:rPr>
        <w:t>)</w:t>
      </w:r>
      <w:r w:rsidRPr="00B853D7">
        <w:rPr>
          <w:sz w:val="26"/>
          <w:szCs w:val="26"/>
        </w:rPr>
        <w:t xml:space="preserve"> and Teacher Efficacy of Higher Secondary School Teachers for the Total Sample and  </w:t>
      </w:r>
      <w:r>
        <w:rPr>
          <w:sz w:val="26"/>
          <w:szCs w:val="26"/>
        </w:rPr>
        <w:t>S</w:t>
      </w:r>
      <w:r w:rsidRPr="00B853D7">
        <w:rPr>
          <w:sz w:val="26"/>
          <w:szCs w:val="26"/>
        </w:rPr>
        <w:t xml:space="preserve">ub </w:t>
      </w:r>
      <w:r>
        <w:rPr>
          <w:sz w:val="26"/>
          <w:szCs w:val="26"/>
        </w:rPr>
        <w:t>Samples based on</w:t>
      </w:r>
      <w:r w:rsidRPr="00B853D7">
        <w:rPr>
          <w:sz w:val="26"/>
          <w:szCs w:val="26"/>
        </w:rPr>
        <w:t xml:space="preserve"> Gender, Locale, Type of </w:t>
      </w:r>
      <w:r>
        <w:rPr>
          <w:sz w:val="26"/>
          <w:szCs w:val="26"/>
        </w:rPr>
        <w:t>M</w:t>
      </w:r>
      <w:r w:rsidRPr="00B853D7">
        <w:rPr>
          <w:sz w:val="26"/>
          <w:szCs w:val="26"/>
        </w:rPr>
        <w:t>anagement.</w:t>
      </w:r>
    </w:p>
    <w:p w14:paraId="312D04F6" w14:textId="77777777" w:rsidR="002879FB" w:rsidRPr="00B853D7" w:rsidRDefault="002879FB" w:rsidP="002879FB">
      <w:pPr>
        <w:numPr>
          <w:ilvl w:val="2"/>
          <w:numId w:val="22"/>
        </w:numPr>
        <w:tabs>
          <w:tab w:val="clear" w:pos="1440"/>
        </w:tabs>
        <w:spacing w:before="100" w:after="100" w:line="480" w:lineRule="auto"/>
        <w:ind w:left="720" w:hanging="720"/>
        <w:jc w:val="both"/>
        <w:rPr>
          <w:sz w:val="26"/>
          <w:szCs w:val="26"/>
        </w:rPr>
      </w:pPr>
      <w:r w:rsidRPr="00B853D7">
        <w:rPr>
          <w:sz w:val="26"/>
          <w:szCs w:val="26"/>
        </w:rPr>
        <w:lastRenderedPageBreak/>
        <w:t xml:space="preserve">There exists significant difference in the Mean of Teaching Styles scores </w:t>
      </w:r>
      <w:r>
        <w:rPr>
          <w:sz w:val="26"/>
          <w:szCs w:val="26"/>
        </w:rPr>
        <w:t>(</w:t>
      </w:r>
      <w:r w:rsidRPr="00B853D7">
        <w:rPr>
          <w:sz w:val="26"/>
          <w:szCs w:val="26"/>
        </w:rPr>
        <w:t>Component wise and Total score</w:t>
      </w:r>
      <w:r>
        <w:rPr>
          <w:sz w:val="26"/>
          <w:szCs w:val="26"/>
        </w:rPr>
        <w:t>)</w:t>
      </w:r>
      <w:r w:rsidRPr="00B853D7">
        <w:rPr>
          <w:sz w:val="26"/>
          <w:szCs w:val="26"/>
        </w:rPr>
        <w:t xml:space="preserve"> of Higher Secondary School Teachers with regard to Gender, Locale and Type of Management.</w:t>
      </w:r>
    </w:p>
    <w:p w14:paraId="27240DFC" w14:textId="77777777" w:rsidR="002879FB" w:rsidRPr="00B853D7" w:rsidRDefault="002879FB" w:rsidP="002879FB">
      <w:pPr>
        <w:numPr>
          <w:ilvl w:val="2"/>
          <w:numId w:val="22"/>
        </w:numPr>
        <w:tabs>
          <w:tab w:val="clear" w:pos="1440"/>
        </w:tabs>
        <w:spacing w:before="100" w:after="100" w:line="480" w:lineRule="auto"/>
        <w:ind w:left="720" w:hanging="720"/>
        <w:jc w:val="both"/>
        <w:rPr>
          <w:sz w:val="26"/>
          <w:szCs w:val="26"/>
        </w:rPr>
      </w:pPr>
      <w:r w:rsidRPr="00B853D7">
        <w:rPr>
          <w:sz w:val="26"/>
          <w:szCs w:val="26"/>
        </w:rPr>
        <w:t>There exists significant difference in the Mean Teacher Efficacy Scores of Higher Secondary School Teachers with regard to Gender, Locale and Type of Management.</w:t>
      </w:r>
    </w:p>
    <w:p w14:paraId="2D39545D" w14:textId="77777777" w:rsidR="002879FB" w:rsidRPr="00B853D7" w:rsidRDefault="002879FB" w:rsidP="00B7689D">
      <w:pPr>
        <w:spacing w:before="100" w:after="100" w:line="480" w:lineRule="auto"/>
        <w:jc w:val="both"/>
        <w:rPr>
          <w:b/>
          <w:sz w:val="26"/>
          <w:szCs w:val="26"/>
        </w:rPr>
      </w:pPr>
      <w:r>
        <w:rPr>
          <w:b/>
          <w:sz w:val="26"/>
          <w:szCs w:val="26"/>
        </w:rPr>
        <w:t>3.4</w:t>
      </w:r>
      <w:r>
        <w:rPr>
          <w:b/>
          <w:sz w:val="26"/>
          <w:szCs w:val="26"/>
        </w:rPr>
        <w:tab/>
      </w:r>
      <w:r w:rsidRPr="00B853D7">
        <w:rPr>
          <w:b/>
          <w:sz w:val="26"/>
          <w:szCs w:val="26"/>
        </w:rPr>
        <w:t>PROCEDURE</w:t>
      </w:r>
    </w:p>
    <w:p w14:paraId="0B664922" w14:textId="77777777" w:rsidR="002879FB" w:rsidRPr="00B853D7" w:rsidRDefault="002879FB" w:rsidP="00B7689D">
      <w:pPr>
        <w:spacing w:before="100" w:after="100" w:line="480" w:lineRule="auto"/>
        <w:jc w:val="both"/>
        <w:rPr>
          <w:sz w:val="26"/>
          <w:szCs w:val="26"/>
        </w:rPr>
      </w:pPr>
      <w:r w:rsidRPr="00B853D7">
        <w:rPr>
          <w:sz w:val="26"/>
          <w:szCs w:val="26"/>
        </w:rPr>
        <w:tab/>
        <w:t>The procedure adopted for the present study is discussed in the following sections.</w:t>
      </w:r>
    </w:p>
    <w:p w14:paraId="6E104C8E" w14:textId="77777777" w:rsidR="002879FB" w:rsidRPr="007D1290" w:rsidRDefault="002879FB" w:rsidP="002879FB">
      <w:pPr>
        <w:numPr>
          <w:ilvl w:val="2"/>
          <w:numId w:val="23"/>
        </w:numPr>
        <w:tabs>
          <w:tab w:val="clear" w:pos="1440"/>
        </w:tabs>
        <w:spacing w:before="100" w:after="100" w:line="480" w:lineRule="auto"/>
        <w:jc w:val="both"/>
        <w:rPr>
          <w:sz w:val="26"/>
          <w:szCs w:val="26"/>
        </w:rPr>
      </w:pPr>
      <w:r w:rsidRPr="007D1290">
        <w:rPr>
          <w:sz w:val="26"/>
          <w:szCs w:val="26"/>
        </w:rPr>
        <w:t>SAMPLE FOR THE STUDY</w:t>
      </w:r>
    </w:p>
    <w:p w14:paraId="0255CE10" w14:textId="77777777" w:rsidR="002879FB" w:rsidRPr="00B853D7" w:rsidRDefault="002879FB" w:rsidP="00B75700">
      <w:pPr>
        <w:spacing w:before="100" w:after="100" w:line="480" w:lineRule="auto"/>
        <w:ind w:firstLine="720"/>
        <w:jc w:val="both"/>
        <w:rPr>
          <w:sz w:val="26"/>
          <w:szCs w:val="26"/>
        </w:rPr>
      </w:pPr>
      <w:r w:rsidRPr="00B853D7">
        <w:rPr>
          <w:sz w:val="26"/>
          <w:szCs w:val="26"/>
        </w:rPr>
        <w:t>Population meant for this study is Higher Secondary School Teachers.  T</w:t>
      </w:r>
      <w:r>
        <w:rPr>
          <w:sz w:val="26"/>
          <w:szCs w:val="26"/>
        </w:rPr>
        <w:t>he size of population is finite,  b</w:t>
      </w:r>
      <w:r w:rsidRPr="00B853D7">
        <w:rPr>
          <w:sz w:val="26"/>
          <w:szCs w:val="26"/>
        </w:rPr>
        <w:t xml:space="preserve">ut very huge so the investigator has decided to take a representative sample of the population in which representativeness the extent of generalisability of the results.  To meet the representativeness in sample selection, the investigator has taken decision on three major aspects namely size of the sample, techniques of sampling and factors to be represented in the sample </w:t>
      </w:r>
      <w:r>
        <w:rPr>
          <w:sz w:val="26"/>
          <w:szCs w:val="26"/>
        </w:rPr>
        <w:t>(G</w:t>
      </w:r>
      <w:r w:rsidRPr="00B853D7">
        <w:rPr>
          <w:sz w:val="26"/>
          <w:szCs w:val="26"/>
        </w:rPr>
        <w:t xml:space="preserve">ender, </w:t>
      </w:r>
      <w:r>
        <w:rPr>
          <w:sz w:val="26"/>
          <w:szCs w:val="26"/>
        </w:rPr>
        <w:t>L</w:t>
      </w:r>
      <w:r w:rsidRPr="00B853D7">
        <w:rPr>
          <w:sz w:val="26"/>
          <w:szCs w:val="26"/>
        </w:rPr>
        <w:t xml:space="preserve">ocale and Type of </w:t>
      </w:r>
      <w:r>
        <w:rPr>
          <w:sz w:val="26"/>
          <w:szCs w:val="26"/>
        </w:rPr>
        <w:t>M</w:t>
      </w:r>
      <w:r w:rsidRPr="00B853D7">
        <w:rPr>
          <w:sz w:val="26"/>
          <w:szCs w:val="26"/>
        </w:rPr>
        <w:t>anagement.</w:t>
      </w:r>
      <w:r>
        <w:rPr>
          <w:sz w:val="26"/>
          <w:szCs w:val="26"/>
        </w:rPr>
        <w:t>)</w:t>
      </w:r>
    </w:p>
    <w:p w14:paraId="30CEF3A3" w14:textId="77777777" w:rsidR="002879FB" w:rsidRPr="00B853D7" w:rsidRDefault="002879FB" w:rsidP="00B7689D">
      <w:pPr>
        <w:spacing w:before="100" w:after="100" w:line="480" w:lineRule="auto"/>
        <w:jc w:val="both"/>
        <w:rPr>
          <w:sz w:val="26"/>
          <w:szCs w:val="26"/>
        </w:rPr>
      </w:pPr>
      <w:r w:rsidRPr="00B853D7">
        <w:rPr>
          <w:sz w:val="26"/>
          <w:szCs w:val="26"/>
        </w:rPr>
        <w:tab/>
        <w:t xml:space="preserve">The investigator decided to take a sample of 300 Higher Secondary School Teachers from </w:t>
      </w:r>
      <w:smartTag w:uri="urn:schemas-microsoft-com:office:smarttags" w:element="place">
        <w:r>
          <w:rPr>
            <w:sz w:val="26"/>
            <w:szCs w:val="26"/>
          </w:rPr>
          <w:t>K</w:t>
        </w:r>
        <w:r w:rsidRPr="00B853D7">
          <w:rPr>
            <w:sz w:val="26"/>
            <w:szCs w:val="26"/>
          </w:rPr>
          <w:t>ozhikode</w:t>
        </w:r>
      </w:smartTag>
      <w:r w:rsidRPr="00B853D7">
        <w:rPr>
          <w:sz w:val="26"/>
          <w:szCs w:val="26"/>
        </w:rPr>
        <w:t>, Malappuram and Palakkad Districts of Kerala state.</w:t>
      </w:r>
      <w:r>
        <w:rPr>
          <w:sz w:val="26"/>
          <w:szCs w:val="26"/>
        </w:rPr>
        <w:t xml:space="preserve"> </w:t>
      </w:r>
      <w:r w:rsidRPr="00B853D7">
        <w:rPr>
          <w:sz w:val="26"/>
          <w:szCs w:val="26"/>
        </w:rPr>
        <w:t>The sample was collected using Stratified Random Sampling Technique. Due importance wa</w:t>
      </w:r>
      <w:r>
        <w:rPr>
          <w:sz w:val="26"/>
          <w:szCs w:val="26"/>
        </w:rPr>
        <w:t xml:space="preserve">s given to Locale (Urban and  Rural) Gender (Male and </w:t>
      </w:r>
      <w:r w:rsidRPr="00B853D7">
        <w:rPr>
          <w:sz w:val="26"/>
          <w:szCs w:val="26"/>
        </w:rPr>
        <w:t xml:space="preserve"> female) and Type of </w:t>
      </w:r>
      <w:r w:rsidRPr="00B853D7">
        <w:rPr>
          <w:sz w:val="26"/>
          <w:szCs w:val="26"/>
        </w:rPr>
        <w:lastRenderedPageBreak/>
        <w:t>Management(Aided, Unaided and Government)</w:t>
      </w:r>
      <w:r>
        <w:rPr>
          <w:sz w:val="26"/>
          <w:szCs w:val="26"/>
        </w:rPr>
        <w:t>.</w:t>
      </w:r>
      <w:r w:rsidRPr="00B853D7">
        <w:rPr>
          <w:sz w:val="26"/>
          <w:szCs w:val="26"/>
        </w:rPr>
        <w:t xml:space="preserve"> Details regarding the break up of the final sample are given in Table 3.1</w:t>
      </w:r>
    </w:p>
    <w:p w14:paraId="0E65740F" w14:textId="77777777" w:rsidR="002879FB" w:rsidRPr="00B853D7" w:rsidRDefault="002879FB" w:rsidP="0089668D">
      <w:pPr>
        <w:spacing w:before="100" w:after="100" w:line="480" w:lineRule="auto"/>
        <w:ind w:left="2160" w:firstLine="720"/>
        <w:jc w:val="both"/>
        <w:rPr>
          <w:b/>
          <w:sz w:val="26"/>
          <w:szCs w:val="26"/>
        </w:rPr>
      </w:pPr>
      <w:r w:rsidRPr="00B853D7">
        <w:rPr>
          <w:b/>
          <w:sz w:val="26"/>
          <w:szCs w:val="26"/>
        </w:rPr>
        <w:t>TABLE 3.1</w:t>
      </w:r>
    </w:p>
    <w:p w14:paraId="652224A3" w14:textId="77777777" w:rsidR="002879FB" w:rsidRPr="00B853D7" w:rsidRDefault="002879FB" w:rsidP="0089668D">
      <w:pPr>
        <w:spacing w:before="100" w:after="100" w:line="480" w:lineRule="auto"/>
        <w:ind w:left="1440" w:firstLine="720"/>
        <w:jc w:val="both"/>
        <w:rPr>
          <w:b/>
          <w:sz w:val="26"/>
          <w:szCs w:val="26"/>
        </w:rPr>
      </w:pPr>
      <w:r w:rsidRPr="00B853D7">
        <w:rPr>
          <w:b/>
          <w:sz w:val="26"/>
          <w:szCs w:val="26"/>
        </w:rPr>
        <w:t xml:space="preserve">Break up of the </w:t>
      </w:r>
      <w:r>
        <w:rPr>
          <w:b/>
          <w:sz w:val="26"/>
          <w:szCs w:val="26"/>
        </w:rPr>
        <w:t xml:space="preserve"> Final </w:t>
      </w:r>
      <w:r w:rsidRPr="00B853D7">
        <w:rPr>
          <w:b/>
          <w:sz w:val="26"/>
          <w:szCs w:val="26"/>
        </w:rPr>
        <w:t>Sample</w:t>
      </w:r>
    </w:p>
    <w:tbl>
      <w:tblPr>
        <w:tblStyle w:val="TableGrid"/>
        <w:tblW w:w="0" w:type="auto"/>
        <w:tblLook w:val="01E0" w:firstRow="1" w:lastRow="1" w:firstColumn="1" w:lastColumn="1" w:noHBand="0" w:noVBand="0"/>
      </w:tblPr>
      <w:tblGrid>
        <w:gridCol w:w="1326"/>
        <w:gridCol w:w="1090"/>
        <w:gridCol w:w="1341"/>
        <w:gridCol w:w="1090"/>
        <w:gridCol w:w="1741"/>
        <w:gridCol w:w="1793"/>
      </w:tblGrid>
      <w:tr w:rsidR="002879FB" w14:paraId="317C55CA" w14:textId="77777777">
        <w:tc>
          <w:tcPr>
            <w:tcW w:w="2416" w:type="dxa"/>
            <w:gridSpan w:val="2"/>
          </w:tcPr>
          <w:p w14:paraId="69E45C1A" w14:textId="77777777" w:rsidR="002879FB" w:rsidRDefault="002879FB" w:rsidP="008B2F94">
            <w:pPr>
              <w:spacing w:before="100" w:after="100" w:line="480" w:lineRule="auto"/>
              <w:jc w:val="center"/>
              <w:rPr>
                <w:b/>
                <w:sz w:val="26"/>
                <w:szCs w:val="26"/>
              </w:rPr>
            </w:pPr>
            <w:r>
              <w:rPr>
                <w:b/>
                <w:sz w:val="26"/>
                <w:szCs w:val="26"/>
              </w:rPr>
              <w:t>Locale</w:t>
            </w:r>
          </w:p>
        </w:tc>
        <w:tc>
          <w:tcPr>
            <w:tcW w:w="2431" w:type="dxa"/>
            <w:gridSpan w:val="2"/>
          </w:tcPr>
          <w:p w14:paraId="78AE37F2" w14:textId="77777777" w:rsidR="002879FB" w:rsidRDefault="002879FB" w:rsidP="008B2F94">
            <w:pPr>
              <w:spacing w:before="100" w:after="100" w:line="480" w:lineRule="auto"/>
              <w:jc w:val="center"/>
              <w:rPr>
                <w:b/>
                <w:sz w:val="26"/>
                <w:szCs w:val="26"/>
              </w:rPr>
            </w:pPr>
            <w:r>
              <w:rPr>
                <w:b/>
                <w:sz w:val="26"/>
                <w:szCs w:val="26"/>
              </w:rPr>
              <w:t>Gender</w:t>
            </w:r>
          </w:p>
        </w:tc>
        <w:tc>
          <w:tcPr>
            <w:tcW w:w="3534" w:type="dxa"/>
            <w:gridSpan w:val="2"/>
          </w:tcPr>
          <w:p w14:paraId="4EA52B56" w14:textId="77777777" w:rsidR="002879FB" w:rsidRDefault="002879FB" w:rsidP="008B2F94">
            <w:pPr>
              <w:spacing w:before="100" w:after="100" w:line="480" w:lineRule="auto"/>
              <w:jc w:val="center"/>
              <w:rPr>
                <w:b/>
                <w:sz w:val="26"/>
                <w:szCs w:val="26"/>
              </w:rPr>
            </w:pPr>
            <w:r>
              <w:rPr>
                <w:b/>
                <w:sz w:val="26"/>
                <w:szCs w:val="26"/>
              </w:rPr>
              <w:t xml:space="preserve"> Type of Management</w:t>
            </w:r>
          </w:p>
        </w:tc>
      </w:tr>
      <w:tr w:rsidR="002879FB" w14:paraId="0FE97897" w14:textId="77777777">
        <w:tc>
          <w:tcPr>
            <w:tcW w:w="1326" w:type="dxa"/>
          </w:tcPr>
          <w:p w14:paraId="09F3EE2B" w14:textId="77777777" w:rsidR="002879FB" w:rsidRPr="00233E35" w:rsidRDefault="002879FB" w:rsidP="0055346C">
            <w:pPr>
              <w:spacing w:before="100" w:after="100" w:line="480" w:lineRule="auto"/>
              <w:jc w:val="center"/>
              <w:rPr>
                <w:sz w:val="26"/>
                <w:szCs w:val="26"/>
              </w:rPr>
            </w:pPr>
            <w:r w:rsidRPr="00233E35">
              <w:rPr>
                <w:sz w:val="26"/>
                <w:szCs w:val="26"/>
              </w:rPr>
              <w:t>Rural</w:t>
            </w:r>
          </w:p>
        </w:tc>
        <w:tc>
          <w:tcPr>
            <w:tcW w:w="1090" w:type="dxa"/>
          </w:tcPr>
          <w:p w14:paraId="6E049B8B" w14:textId="77777777" w:rsidR="002879FB" w:rsidRPr="00233E35" w:rsidRDefault="002879FB" w:rsidP="0055346C">
            <w:pPr>
              <w:spacing w:before="100" w:after="100" w:line="480" w:lineRule="auto"/>
              <w:jc w:val="center"/>
              <w:rPr>
                <w:sz w:val="26"/>
                <w:szCs w:val="26"/>
              </w:rPr>
            </w:pPr>
            <w:r w:rsidRPr="00233E35">
              <w:rPr>
                <w:sz w:val="26"/>
                <w:szCs w:val="26"/>
              </w:rPr>
              <w:t>160</w:t>
            </w:r>
          </w:p>
        </w:tc>
        <w:tc>
          <w:tcPr>
            <w:tcW w:w="1341" w:type="dxa"/>
          </w:tcPr>
          <w:p w14:paraId="41D01EFA" w14:textId="77777777" w:rsidR="002879FB" w:rsidRPr="00233E35" w:rsidRDefault="002879FB" w:rsidP="0055346C">
            <w:pPr>
              <w:spacing w:before="100" w:after="100" w:line="480" w:lineRule="auto"/>
              <w:jc w:val="center"/>
              <w:rPr>
                <w:sz w:val="26"/>
                <w:szCs w:val="26"/>
              </w:rPr>
            </w:pPr>
            <w:r w:rsidRPr="00233E35">
              <w:rPr>
                <w:sz w:val="26"/>
                <w:szCs w:val="26"/>
              </w:rPr>
              <w:t>Female</w:t>
            </w:r>
          </w:p>
        </w:tc>
        <w:tc>
          <w:tcPr>
            <w:tcW w:w="1090" w:type="dxa"/>
          </w:tcPr>
          <w:p w14:paraId="684143D8" w14:textId="77777777" w:rsidR="002879FB" w:rsidRPr="00233E35" w:rsidRDefault="002879FB" w:rsidP="0055346C">
            <w:pPr>
              <w:spacing w:before="100" w:after="100" w:line="480" w:lineRule="auto"/>
              <w:jc w:val="center"/>
              <w:rPr>
                <w:sz w:val="26"/>
                <w:szCs w:val="26"/>
              </w:rPr>
            </w:pPr>
            <w:r>
              <w:rPr>
                <w:sz w:val="26"/>
                <w:szCs w:val="26"/>
              </w:rPr>
              <w:t>203</w:t>
            </w:r>
          </w:p>
        </w:tc>
        <w:tc>
          <w:tcPr>
            <w:tcW w:w="1741" w:type="dxa"/>
          </w:tcPr>
          <w:p w14:paraId="2AD4AC4E" w14:textId="77777777" w:rsidR="002879FB" w:rsidRPr="00233E35" w:rsidRDefault="002879FB" w:rsidP="0055346C">
            <w:pPr>
              <w:spacing w:before="100" w:after="100" w:line="480" w:lineRule="auto"/>
              <w:jc w:val="center"/>
              <w:rPr>
                <w:sz w:val="26"/>
                <w:szCs w:val="26"/>
              </w:rPr>
            </w:pPr>
            <w:r w:rsidRPr="00233E35">
              <w:rPr>
                <w:sz w:val="26"/>
                <w:szCs w:val="26"/>
              </w:rPr>
              <w:t>Government</w:t>
            </w:r>
          </w:p>
        </w:tc>
        <w:tc>
          <w:tcPr>
            <w:tcW w:w="1793" w:type="dxa"/>
          </w:tcPr>
          <w:p w14:paraId="3BE30953" w14:textId="77777777" w:rsidR="002879FB" w:rsidRPr="00233E35" w:rsidRDefault="002879FB" w:rsidP="0055346C">
            <w:pPr>
              <w:spacing w:before="100" w:after="100" w:line="480" w:lineRule="auto"/>
              <w:jc w:val="center"/>
              <w:rPr>
                <w:sz w:val="26"/>
                <w:szCs w:val="26"/>
              </w:rPr>
            </w:pPr>
            <w:r>
              <w:rPr>
                <w:sz w:val="26"/>
                <w:szCs w:val="26"/>
              </w:rPr>
              <w:t>111</w:t>
            </w:r>
          </w:p>
        </w:tc>
      </w:tr>
      <w:tr w:rsidR="002879FB" w14:paraId="3CEA523C" w14:textId="77777777">
        <w:tc>
          <w:tcPr>
            <w:tcW w:w="1326" w:type="dxa"/>
          </w:tcPr>
          <w:p w14:paraId="0AC3FE9E" w14:textId="77777777" w:rsidR="002879FB" w:rsidRPr="00233E35" w:rsidRDefault="002879FB" w:rsidP="0055346C">
            <w:pPr>
              <w:spacing w:before="100" w:after="100" w:line="480" w:lineRule="auto"/>
              <w:jc w:val="center"/>
              <w:rPr>
                <w:sz w:val="26"/>
                <w:szCs w:val="26"/>
              </w:rPr>
            </w:pPr>
            <w:r w:rsidRPr="00233E35">
              <w:rPr>
                <w:sz w:val="26"/>
                <w:szCs w:val="26"/>
              </w:rPr>
              <w:t>Urban</w:t>
            </w:r>
          </w:p>
        </w:tc>
        <w:tc>
          <w:tcPr>
            <w:tcW w:w="1090" w:type="dxa"/>
          </w:tcPr>
          <w:p w14:paraId="1C0BAAFF" w14:textId="77777777" w:rsidR="002879FB" w:rsidRPr="00233E35" w:rsidRDefault="002879FB" w:rsidP="0055346C">
            <w:pPr>
              <w:spacing w:before="100" w:after="100" w:line="480" w:lineRule="auto"/>
              <w:jc w:val="center"/>
              <w:rPr>
                <w:sz w:val="26"/>
                <w:szCs w:val="26"/>
              </w:rPr>
            </w:pPr>
            <w:r>
              <w:rPr>
                <w:sz w:val="26"/>
                <w:szCs w:val="26"/>
              </w:rPr>
              <w:t>140</w:t>
            </w:r>
          </w:p>
        </w:tc>
        <w:tc>
          <w:tcPr>
            <w:tcW w:w="1341" w:type="dxa"/>
          </w:tcPr>
          <w:p w14:paraId="06ABC9F0" w14:textId="77777777" w:rsidR="002879FB" w:rsidRPr="00233E35" w:rsidRDefault="002879FB" w:rsidP="0055346C">
            <w:pPr>
              <w:spacing w:before="100" w:after="100" w:line="480" w:lineRule="auto"/>
              <w:jc w:val="center"/>
              <w:rPr>
                <w:sz w:val="26"/>
                <w:szCs w:val="26"/>
              </w:rPr>
            </w:pPr>
            <w:r w:rsidRPr="00233E35">
              <w:rPr>
                <w:sz w:val="26"/>
                <w:szCs w:val="26"/>
              </w:rPr>
              <w:t>Male</w:t>
            </w:r>
          </w:p>
        </w:tc>
        <w:tc>
          <w:tcPr>
            <w:tcW w:w="1090" w:type="dxa"/>
          </w:tcPr>
          <w:p w14:paraId="076EB2BD" w14:textId="77777777" w:rsidR="002879FB" w:rsidRPr="00233E35" w:rsidRDefault="002879FB" w:rsidP="0055346C">
            <w:pPr>
              <w:spacing w:before="100" w:after="100" w:line="480" w:lineRule="auto"/>
              <w:jc w:val="center"/>
              <w:rPr>
                <w:sz w:val="26"/>
                <w:szCs w:val="26"/>
              </w:rPr>
            </w:pPr>
            <w:r w:rsidRPr="00233E35">
              <w:rPr>
                <w:sz w:val="26"/>
                <w:szCs w:val="26"/>
              </w:rPr>
              <w:t>97</w:t>
            </w:r>
          </w:p>
        </w:tc>
        <w:tc>
          <w:tcPr>
            <w:tcW w:w="1741" w:type="dxa"/>
          </w:tcPr>
          <w:p w14:paraId="3CCBB921" w14:textId="77777777" w:rsidR="002879FB" w:rsidRPr="00233E35" w:rsidRDefault="002879FB" w:rsidP="0055346C">
            <w:pPr>
              <w:spacing w:before="100" w:after="100" w:line="480" w:lineRule="auto"/>
              <w:jc w:val="center"/>
              <w:rPr>
                <w:sz w:val="26"/>
                <w:szCs w:val="26"/>
              </w:rPr>
            </w:pPr>
            <w:r w:rsidRPr="00233E35">
              <w:rPr>
                <w:sz w:val="26"/>
                <w:szCs w:val="26"/>
              </w:rPr>
              <w:t>Aided</w:t>
            </w:r>
          </w:p>
        </w:tc>
        <w:tc>
          <w:tcPr>
            <w:tcW w:w="1793" w:type="dxa"/>
          </w:tcPr>
          <w:p w14:paraId="6E89F0DD" w14:textId="77777777" w:rsidR="002879FB" w:rsidRPr="00233E35" w:rsidRDefault="002879FB" w:rsidP="0055346C">
            <w:pPr>
              <w:spacing w:before="100" w:after="100" w:line="480" w:lineRule="auto"/>
              <w:jc w:val="center"/>
              <w:rPr>
                <w:sz w:val="26"/>
                <w:szCs w:val="26"/>
              </w:rPr>
            </w:pPr>
            <w:r w:rsidRPr="00233E35">
              <w:rPr>
                <w:sz w:val="26"/>
                <w:szCs w:val="26"/>
              </w:rPr>
              <w:t>100</w:t>
            </w:r>
          </w:p>
        </w:tc>
      </w:tr>
      <w:tr w:rsidR="002879FB" w14:paraId="0F05B6F9" w14:textId="77777777">
        <w:tc>
          <w:tcPr>
            <w:tcW w:w="1326" w:type="dxa"/>
          </w:tcPr>
          <w:p w14:paraId="04619CB2" w14:textId="77777777" w:rsidR="002879FB" w:rsidRPr="00233E35" w:rsidRDefault="002879FB" w:rsidP="0055346C">
            <w:pPr>
              <w:spacing w:before="100" w:after="100" w:line="480" w:lineRule="auto"/>
              <w:jc w:val="center"/>
              <w:rPr>
                <w:sz w:val="26"/>
                <w:szCs w:val="26"/>
              </w:rPr>
            </w:pPr>
            <w:r w:rsidRPr="00233E35">
              <w:rPr>
                <w:sz w:val="26"/>
                <w:szCs w:val="26"/>
              </w:rPr>
              <w:t>-</w:t>
            </w:r>
          </w:p>
        </w:tc>
        <w:tc>
          <w:tcPr>
            <w:tcW w:w="1090" w:type="dxa"/>
          </w:tcPr>
          <w:p w14:paraId="2FC5046C" w14:textId="77777777" w:rsidR="002879FB" w:rsidRPr="00233E35" w:rsidRDefault="002879FB" w:rsidP="0055346C">
            <w:pPr>
              <w:spacing w:before="100" w:after="100" w:line="480" w:lineRule="auto"/>
              <w:jc w:val="center"/>
              <w:rPr>
                <w:sz w:val="26"/>
                <w:szCs w:val="26"/>
              </w:rPr>
            </w:pPr>
            <w:r w:rsidRPr="00233E35">
              <w:rPr>
                <w:sz w:val="26"/>
                <w:szCs w:val="26"/>
              </w:rPr>
              <w:t>-</w:t>
            </w:r>
          </w:p>
        </w:tc>
        <w:tc>
          <w:tcPr>
            <w:tcW w:w="1341" w:type="dxa"/>
          </w:tcPr>
          <w:p w14:paraId="34478012" w14:textId="77777777" w:rsidR="002879FB" w:rsidRPr="00233E35" w:rsidRDefault="002879FB" w:rsidP="0055346C">
            <w:pPr>
              <w:spacing w:before="100" w:after="100" w:line="480" w:lineRule="auto"/>
              <w:jc w:val="center"/>
              <w:rPr>
                <w:sz w:val="26"/>
                <w:szCs w:val="26"/>
              </w:rPr>
            </w:pPr>
            <w:r w:rsidRPr="00233E35">
              <w:rPr>
                <w:sz w:val="26"/>
                <w:szCs w:val="26"/>
              </w:rPr>
              <w:t>-</w:t>
            </w:r>
          </w:p>
        </w:tc>
        <w:tc>
          <w:tcPr>
            <w:tcW w:w="1090" w:type="dxa"/>
          </w:tcPr>
          <w:p w14:paraId="36090E67" w14:textId="77777777" w:rsidR="002879FB" w:rsidRPr="00233E35" w:rsidRDefault="002879FB" w:rsidP="0055346C">
            <w:pPr>
              <w:spacing w:before="100" w:after="100" w:line="480" w:lineRule="auto"/>
              <w:jc w:val="center"/>
              <w:rPr>
                <w:sz w:val="26"/>
                <w:szCs w:val="26"/>
              </w:rPr>
            </w:pPr>
            <w:r w:rsidRPr="00233E35">
              <w:rPr>
                <w:sz w:val="26"/>
                <w:szCs w:val="26"/>
              </w:rPr>
              <w:t>-</w:t>
            </w:r>
          </w:p>
        </w:tc>
        <w:tc>
          <w:tcPr>
            <w:tcW w:w="1741" w:type="dxa"/>
          </w:tcPr>
          <w:p w14:paraId="147A536C" w14:textId="77777777" w:rsidR="002879FB" w:rsidRPr="00233E35" w:rsidRDefault="002879FB" w:rsidP="0055346C">
            <w:pPr>
              <w:spacing w:before="100" w:after="100" w:line="480" w:lineRule="auto"/>
              <w:jc w:val="center"/>
              <w:rPr>
                <w:sz w:val="26"/>
                <w:szCs w:val="26"/>
              </w:rPr>
            </w:pPr>
            <w:r w:rsidRPr="00233E35">
              <w:rPr>
                <w:sz w:val="26"/>
                <w:szCs w:val="26"/>
              </w:rPr>
              <w:t>Unaided</w:t>
            </w:r>
          </w:p>
        </w:tc>
        <w:tc>
          <w:tcPr>
            <w:tcW w:w="1793" w:type="dxa"/>
          </w:tcPr>
          <w:p w14:paraId="33DF0D15" w14:textId="77777777" w:rsidR="002879FB" w:rsidRPr="00233E35" w:rsidRDefault="002879FB" w:rsidP="0055346C">
            <w:pPr>
              <w:spacing w:before="100" w:after="100" w:line="480" w:lineRule="auto"/>
              <w:jc w:val="center"/>
              <w:rPr>
                <w:sz w:val="26"/>
                <w:szCs w:val="26"/>
              </w:rPr>
            </w:pPr>
            <w:r w:rsidRPr="00233E35">
              <w:rPr>
                <w:sz w:val="26"/>
                <w:szCs w:val="26"/>
              </w:rPr>
              <w:t>89</w:t>
            </w:r>
          </w:p>
        </w:tc>
      </w:tr>
      <w:tr w:rsidR="002879FB" w14:paraId="738E4D15" w14:textId="77777777">
        <w:tc>
          <w:tcPr>
            <w:tcW w:w="1326" w:type="dxa"/>
          </w:tcPr>
          <w:p w14:paraId="694927DA" w14:textId="77777777" w:rsidR="002879FB" w:rsidRPr="00233E35" w:rsidRDefault="002879FB" w:rsidP="0055346C">
            <w:pPr>
              <w:spacing w:before="100" w:after="100" w:line="480" w:lineRule="auto"/>
              <w:jc w:val="center"/>
              <w:rPr>
                <w:sz w:val="26"/>
                <w:szCs w:val="26"/>
              </w:rPr>
            </w:pPr>
            <w:r w:rsidRPr="00233E35">
              <w:rPr>
                <w:sz w:val="26"/>
                <w:szCs w:val="26"/>
              </w:rPr>
              <w:t>Total</w:t>
            </w:r>
          </w:p>
        </w:tc>
        <w:tc>
          <w:tcPr>
            <w:tcW w:w="1090" w:type="dxa"/>
          </w:tcPr>
          <w:p w14:paraId="368AB548" w14:textId="77777777" w:rsidR="002879FB" w:rsidRPr="00233E35" w:rsidRDefault="002879FB" w:rsidP="0055346C">
            <w:pPr>
              <w:spacing w:before="100" w:after="100" w:line="480" w:lineRule="auto"/>
              <w:jc w:val="center"/>
              <w:rPr>
                <w:sz w:val="26"/>
                <w:szCs w:val="26"/>
              </w:rPr>
            </w:pPr>
            <w:r>
              <w:rPr>
                <w:sz w:val="26"/>
                <w:szCs w:val="26"/>
              </w:rPr>
              <w:t>300</w:t>
            </w:r>
          </w:p>
        </w:tc>
        <w:tc>
          <w:tcPr>
            <w:tcW w:w="1341" w:type="dxa"/>
          </w:tcPr>
          <w:p w14:paraId="025951E5" w14:textId="77777777" w:rsidR="002879FB" w:rsidRPr="00233E35" w:rsidRDefault="002879FB" w:rsidP="0055346C">
            <w:pPr>
              <w:spacing w:before="100" w:after="100" w:line="480" w:lineRule="auto"/>
              <w:jc w:val="center"/>
              <w:rPr>
                <w:sz w:val="26"/>
                <w:szCs w:val="26"/>
              </w:rPr>
            </w:pPr>
            <w:r w:rsidRPr="00233E35">
              <w:rPr>
                <w:sz w:val="26"/>
                <w:szCs w:val="26"/>
              </w:rPr>
              <w:t>Total</w:t>
            </w:r>
          </w:p>
        </w:tc>
        <w:tc>
          <w:tcPr>
            <w:tcW w:w="1090" w:type="dxa"/>
          </w:tcPr>
          <w:p w14:paraId="37A75D4A" w14:textId="77777777" w:rsidR="002879FB" w:rsidRPr="00233E35" w:rsidRDefault="002879FB" w:rsidP="0055346C">
            <w:pPr>
              <w:spacing w:before="100" w:after="100" w:line="480" w:lineRule="auto"/>
              <w:jc w:val="center"/>
              <w:rPr>
                <w:sz w:val="26"/>
                <w:szCs w:val="26"/>
              </w:rPr>
            </w:pPr>
            <w:r>
              <w:rPr>
                <w:sz w:val="26"/>
                <w:szCs w:val="26"/>
              </w:rPr>
              <w:t>300</w:t>
            </w:r>
          </w:p>
        </w:tc>
        <w:tc>
          <w:tcPr>
            <w:tcW w:w="1741" w:type="dxa"/>
          </w:tcPr>
          <w:p w14:paraId="2AB2A1F9" w14:textId="77777777" w:rsidR="002879FB" w:rsidRPr="00233E35" w:rsidRDefault="002879FB" w:rsidP="0055346C">
            <w:pPr>
              <w:spacing w:before="100" w:after="100" w:line="480" w:lineRule="auto"/>
              <w:jc w:val="center"/>
              <w:rPr>
                <w:sz w:val="26"/>
                <w:szCs w:val="26"/>
              </w:rPr>
            </w:pPr>
            <w:r w:rsidRPr="00233E35">
              <w:rPr>
                <w:sz w:val="26"/>
                <w:szCs w:val="26"/>
              </w:rPr>
              <w:t>Total</w:t>
            </w:r>
          </w:p>
        </w:tc>
        <w:tc>
          <w:tcPr>
            <w:tcW w:w="1793" w:type="dxa"/>
          </w:tcPr>
          <w:p w14:paraId="21FC9FE1" w14:textId="77777777" w:rsidR="002879FB" w:rsidRPr="00233E35" w:rsidRDefault="002879FB" w:rsidP="0055346C">
            <w:pPr>
              <w:spacing w:before="100" w:after="100" w:line="480" w:lineRule="auto"/>
              <w:jc w:val="center"/>
              <w:rPr>
                <w:sz w:val="26"/>
                <w:szCs w:val="26"/>
              </w:rPr>
            </w:pPr>
            <w:r>
              <w:rPr>
                <w:sz w:val="26"/>
                <w:szCs w:val="26"/>
              </w:rPr>
              <w:t>300</w:t>
            </w:r>
          </w:p>
        </w:tc>
      </w:tr>
    </w:tbl>
    <w:p w14:paraId="3530105F" w14:textId="77777777" w:rsidR="002879FB" w:rsidRPr="00B853D7" w:rsidRDefault="002879FB" w:rsidP="00B7689D">
      <w:pPr>
        <w:spacing w:before="100" w:after="100" w:line="480" w:lineRule="auto"/>
        <w:jc w:val="both"/>
        <w:rPr>
          <w:b/>
          <w:sz w:val="26"/>
          <w:szCs w:val="26"/>
        </w:rPr>
      </w:pPr>
    </w:p>
    <w:p w14:paraId="0FF0DC2A" w14:textId="77777777" w:rsidR="002879FB" w:rsidRPr="007F7B58" w:rsidRDefault="002879FB" w:rsidP="00B7689D">
      <w:pPr>
        <w:spacing w:before="100" w:after="100" w:line="480" w:lineRule="auto"/>
        <w:jc w:val="both"/>
        <w:rPr>
          <w:sz w:val="26"/>
          <w:szCs w:val="26"/>
        </w:rPr>
      </w:pPr>
      <w:r>
        <w:rPr>
          <w:b/>
          <w:sz w:val="26"/>
          <w:szCs w:val="26"/>
        </w:rPr>
        <w:t>3.4.2</w:t>
      </w:r>
      <w:r>
        <w:rPr>
          <w:b/>
          <w:sz w:val="26"/>
          <w:szCs w:val="26"/>
        </w:rPr>
        <w:tab/>
      </w:r>
      <w:r w:rsidRPr="007F7B58">
        <w:rPr>
          <w:sz w:val="26"/>
          <w:szCs w:val="26"/>
        </w:rPr>
        <w:t>TOOL USED FOR THE STUDY</w:t>
      </w:r>
    </w:p>
    <w:p w14:paraId="263AEDF5" w14:textId="77777777" w:rsidR="002879FB" w:rsidRPr="00B853D7" w:rsidRDefault="002879FB" w:rsidP="00B7689D">
      <w:pPr>
        <w:spacing w:before="100" w:after="100" w:line="480" w:lineRule="auto"/>
        <w:jc w:val="both"/>
        <w:rPr>
          <w:sz w:val="26"/>
          <w:szCs w:val="26"/>
        </w:rPr>
      </w:pPr>
      <w:r w:rsidRPr="00B853D7">
        <w:rPr>
          <w:sz w:val="26"/>
          <w:szCs w:val="26"/>
        </w:rPr>
        <w:tab/>
        <w:t>A description of the tools used for the present study is presented in the following sections.</w:t>
      </w:r>
    </w:p>
    <w:p w14:paraId="3DC79A68" w14:textId="77777777" w:rsidR="002879FB" w:rsidRPr="00D41B1E" w:rsidRDefault="002879FB" w:rsidP="009F4D17">
      <w:pPr>
        <w:tabs>
          <w:tab w:val="left" w:pos="900"/>
        </w:tabs>
        <w:spacing w:before="100" w:after="100" w:line="480" w:lineRule="auto"/>
        <w:jc w:val="both"/>
        <w:rPr>
          <w:b/>
          <w:sz w:val="26"/>
          <w:szCs w:val="26"/>
        </w:rPr>
      </w:pPr>
      <w:r w:rsidRPr="00B853D7">
        <w:rPr>
          <w:sz w:val="26"/>
          <w:szCs w:val="26"/>
        </w:rPr>
        <w:t>3.4.2.1</w:t>
      </w:r>
      <w:r>
        <w:rPr>
          <w:sz w:val="26"/>
          <w:szCs w:val="26"/>
        </w:rPr>
        <w:tab/>
      </w:r>
      <w:r>
        <w:rPr>
          <w:b/>
          <w:sz w:val="26"/>
          <w:szCs w:val="26"/>
        </w:rPr>
        <w:t xml:space="preserve">Scale </w:t>
      </w:r>
      <w:r w:rsidRPr="00D41B1E">
        <w:rPr>
          <w:b/>
          <w:sz w:val="26"/>
          <w:szCs w:val="26"/>
        </w:rPr>
        <w:t>of Teaching Styles-STS (Hameed &amp; Manjusha, 2008)</w:t>
      </w:r>
    </w:p>
    <w:p w14:paraId="2D7B6FC8" w14:textId="77777777" w:rsidR="002879FB" w:rsidRPr="00B853D7" w:rsidRDefault="002879FB" w:rsidP="005D7DCC">
      <w:pPr>
        <w:spacing w:before="100" w:after="100" w:line="468" w:lineRule="auto"/>
        <w:jc w:val="both"/>
        <w:rPr>
          <w:sz w:val="26"/>
          <w:szCs w:val="26"/>
        </w:rPr>
      </w:pPr>
      <w:r w:rsidRPr="00B853D7">
        <w:rPr>
          <w:sz w:val="26"/>
          <w:szCs w:val="26"/>
        </w:rPr>
        <w:tab/>
        <w:t xml:space="preserve">Teaching Styles of Higher Secondary School Teachers were measured using a recently developed </w:t>
      </w:r>
      <w:r>
        <w:rPr>
          <w:sz w:val="26"/>
          <w:szCs w:val="26"/>
        </w:rPr>
        <w:t xml:space="preserve">Scale </w:t>
      </w:r>
      <w:r w:rsidRPr="00B853D7">
        <w:rPr>
          <w:sz w:val="26"/>
          <w:szCs w:val="26"/>
        </w:rPr>
        <w:t>of Teaching Style by H</w:t>
      </w:r>
      <w:r>
        <w:rPr>
          <w:sz w:val="26"/>
          <w:szCs w:val="26"/>
        </w:rPr>
        <w:t>a</w:t>
      </w:r>
      <w:r w:rsidRPr="00B853D7">
        <w:rPr>
          <w:sz w:val="26"/>
          <w:szCs w:val="26"/>
        </w:rPr>
        <w:t>m</w:t>
      </w:r>
      <w:r>
        <w:rPr>
          <w:sz w:val="26"/>
          <w:szCs w:val="26"/>
        </w:rPr>
        <w:t>e</w:t>
      </w:r>
      <w:r w:rsidRPr="00B853D7">
        <w:rPr>
          <w:sz w:val="26"/>
          <w:szCs w:val="26"/>
        </w:rPr>
        <w:t xml:space="preserve">ed </w:t>
      </w:r>
      <w:r>
        <w:rPr>
          <w:sz w:val="26"/>
          <w:szCs w:val="26"/>
        </w:rPr>
        <w:t xml:space="preserve">and </w:t>
      </w:r>
      <w:r w:rsidRPr="00B853D7">
        <w:rPr>
          <w:sz w:val="26"/>
          <w:szCs w:val="26"/>
        </w:rPr>
        <w:t xml:space="preserve"> Manjusha (2008).  It </w:t>
      </w:r>
      <w:r>
        <w:rPr>
          <w:sz w:val="26"/>
          <w:szCs w:val="26"/>
        </w:rPr>
        <w:t>was</w:t>
      </w:r>
      <w:r w:rsidRPr="00B853D7">
        <w:rPr>
          <w:sz w:val="26"/>
          <w:szCs w:val="26"/>
        </w:rPr>
        <w:t xml:space="preserve"> made in the form of a five point Likert scale.  This </w:t>
      </w:r>
      <w:r>
        <w:rPr>
          <w:sz w:val="26"/>
          <w:szCs w:val="26"/>
        </w:rPr>
        <w:t xml:space="preserve">Scale </w:t>
      </w:r>
      <w:r w:rsidRPr="00B853D7">
        <w:rPr>
          <w:sz w:val="26"/>
          <w:szCs w:val="26"/>
        </w:rPr>
        <w:t xml:space="preserve">was developed giving weightage to five components of Teaching </w:t>
      </w:r>
      <w:r>
        <w:rPr>
          <w:sz w:val="26"/>
          <w:szCs w:val="26"/>
        </w:rPr>
        <w:t>S</w:t>
      </w:r>
      <w:r w:rsidRPr="00B853D7">
        <w:rPr>
          <w:sz w:val="26"/>
          <w:szCs w:val="26"/>
        </w:rPr>
        <w:t xml:space="preserve">tyles.  </w:t>
      </w:r>
      <w:r>
        <w:rPr>
          <w:sz w:val="26"/>
          <w:szCs w:val="26"/>
        </w:rPr>
        <w:t>(</w:t>
      </w:r>
      <w:r w:rsidRPr="00B853D7">
        <w:rPr>
          <w:sz w:val="26"/>
          <w:szCs w:val="26"/>
        </w:rPr>
        <w:t>Grasha, 1994</w:t>
      </w:r>
      <w:r>
        <w:rPr>
          <w:sz w:val="26"/>
          <w:szCs w:val="26"/>
        </w:rPr>
        <w:t>)</w:t>
      </w:r>
      <w:r w:rsidRPr="00B853D7">
        <w:rPr>
          <w:sz w:val="26"/>
          <w:szCs w:val="26"/>
        </w:rPr>
        <w:t>.  They are the following.</w:t>
      </w:r>
    </w:p>
    <w:p w14:paraId="737C29FD" w14:textId="77777777" w:rsidR="002879FB" w:rsidRPr="00B853D7" w:rsidRDefault="002879FB" w:rsidP="002879FB">
      <w:pPr>
        <w:numPr>
          <w:ilvl w:val="0"/>
          <w:numId w:val="24"/>
        </w:numPr>
        <w:spacing w:before="100" w:after="100" w:line="468" w:lineRule="auto"/>
        <w:jc w:val="both"/>
        <w:rPr>
          <w:sz w:val="26"/>
          <w:szCs w:val="26"/>
        </w:rPr>
      </w:pPr>
      <w:r w:rsidRPr="00B853D7">
        <w:rPr>
          <w:sz w:val="26"/>
          <w:szCs w:val="26"/>
        </w:rPr>
        <w:lastRenderedPageBreak/>
        <w:t>Formal Authority</w:t>
      </w:r>
    </w:p>
    <w:p w14:paraId="7D63C30C" w14:textId="77777777" w:rsidR="002879FB" w:rsidRPr="00B853D7" w:rsidRDefault="002879FB" w:rsidP="002879FB">
      <w:pPr>
        <w:numPr>
          <w:ilvl w:val="0"/>
          <w:numId w:val="24"/>
        </w:numPr>
        <w:spacing w:before="100" w:after="100" w:line="468" w:lineRule="auto"/>
        <w:jc w:val="both"/>
        <w:rPr>
          <w:sz w:val="26"/>
          <w:szCs w:val="26"/>
        </w:rPr>
      </w:pPr>
      <w:r w:rsidRPr="00B853D7">
        <w:rPr>
          <w:sz w:val="26"/>
          <w:szCs w:val="26"/>
        </w:rPr>
        <w:t>Demonstrator or Personal Model</w:t>
      </w:r>
    </w:p>
    <w:p w14:paraId="773E922D" w14:textId="77777777" w:rsidR="002879FB" w:rsidRPr="00B853D7" w:rsidRDefault="002879FB" w:rsidP="002879FB">
      <w:pPr>
        <w:numPr>
          <w:ilvl w:val="0"/>
          <w:numId w:val="24"/>
        </w:numPr>
        <w:spacing w:before="100" w:after="100" w:line="468" w:lineRule="auto"/>
        <w:jc w:val="both"/>
        <w:rPr>
          <w:sz w:val="26"/>
          <w:szCs w:val="26"/>
        </w:rPr>
      </w:pPr>
      <w:r w:rsidRPr="00B853D7">
        <w:rPr>
          <w:sz w:val="26"/>
          <w:szCs w:val="26"/>
        </w:rPr>
        <w:t>Facilitator</w:t>
      </w:r>
    </w:p>
    <w:p w14:paraId="367ABB10" w14:textId="77777777" w:rsidR="002879FB" w:rsidRPr="00B853D7" w:rsidRDefault="002879FB" w:rsidP="002879FB">
      <w:pPr>
        <w:numPr>
          <w:ilvl w:val="0"/>
          <w:numId w:val="24"/>
        </w:numPr>
        <w:spacing w:before="100" w:after="100" w:line="468" w:lineRule="auto"/>
        <w:jc w:val="both"/>
        <w:rPr>
          <w:sz w:val="26"/>
          <w:szCs w:val="26"/>
        </w:rPr>
      </w:pPr>
      <w:r w:rsidRPr="00B853D7">
        <w:rPr>
          <w:sz w:val="26"/>
          <w:szCs w:val="26"/>
        </w:rPr>
        <w:t>Expert</w:t>
      </w:r>
    </w:p>
    <w:p w14:paraId="1D673240" w14:textId="77777777" w:rsidR="002879FB" w:rsidRPr="00B853D7" w:rsidRDefault="002879FB" w:rsidP="002879FB">
      <w:pPr>
        <w:numPr>
          <w:ilvl w:val="0"/>
          <w:numId w:val="24"/>
        </w:numPr>
        <w:spacing w:before="100" w:after="100" w:line="468" w:lineRule="auto"/>
        <w:jc w:val="both"/>
        <w:rPr>
          <w:sz w:val="26"/>
          <w:szCs w:val="26"/>
        </w:rPr>
      </w:pPr>
      <w:r w:rsidRPr="00B853D7">
        <w:rPr>
          <w:sz w:val="26"/>
          <w:szCs w:val="26"/>
        </w:rPr>
        <w:t>Delegator</w:t>
      </w:r>
    </w:p>
    <w:p w14:paraId="1AFF8822" w14:textId="77777777" w:rsidR="002879FB" w:rsidRPr="00B853D7" w:rsidRDefault="002879FB" w:rsidP="005D7DCC">
      <w:pPr>
        <w:spacing w:before="100" w:after="100" w:line="468" w:lineRule="auto"/>
        <w:ind w:firstLine="720"/>
        <w:jc w:val="both"/>
        <w:rPr>
          <w:sz w:val="26"/>
          <w:szCs w:val="26"/>
        </w:rPr>
      </w:pPr>
      <w:r w:rsidRPr="00B853D7">
        <w:rPr>
          <w:sz w:val="26"/>
          <w:szCs w:val="26"/>
        </w:rPr>
        <w:t xml:space="preserve">The five possible responses for each statement were </w:t>
      </w:r>
      <w:r w:rsidRPr="004403CD">
        <w:rPr>
          <w:b/>
          <w:sz w:val="26"/>
          <w:szCs w:val="26"/>
        </w:rPr>
        <w:t>Always</w:t>
      </w:r>
      <w:r w:rsidRPr="00B853D7">
        <w:rPr>
          <w:sz w:val="26"/>
          <w:szCs w:val="26"/>
        </w:rPr>
        <w:t xml:space="preserve">, </w:t>
      </w:r>
      <w:r w:rsidRPr="004403CD">
        <w:rPr>
          <w:b/>
          <w:sz w:val="26"/>
          <w:szCs w:val="26"/>
        </w:rPr>
        <w:t>Often</w:t>
      </w:r>
      <w:r w:rsidRPr="00B853D7">
        <w:rPr>
          <w:sz w:val="26"/>
          <w:szCs w:val="26"/>
        </w:rPr>
        <w:t xml:space="preserve">, </w:t>
      </w:r>
      <w:r w:rsidRPr="004403CD">
        <w:rPr>
          <w:b/>
          <w:sz w:val="26"/>
          <w:szCs w:val="26"/>
        </w:rPr>
        <w:t>Sometimes</w:t>
      </w:r>
      <w:r w:rsidRPr="00B853D7">
        <w:rPr>
          <w:sz w:val="26"/>
          <w:szCs w:val="26"/>
        </w:rPr>
        <w:t xml:space="preserve">, </w:t>
      </w:r>
      <w:r w:rsidRPr="004403CD">
        <w:rPr>
          <w:b/>
          <w:sz w:val="26"/>
          <w:szCs w:val="26"/>
        </w:rPr>
        <w:t>Rarely</w:t>
      </w:r>
      <w:r w:rsidRPr="00B853D7">
        <w:rPr>
          <w:sz w:val="26"/>
          <w:szCs w:val="26"/>
        </w:rPr>
        <w:t xml:space="preserve"> and </w:t>
      </w:r>
      <w:r w:rsidRPr="004403CD">
        <w:rPr>
          <w:b/>
          <w:sz w:val="26"/>
          <w:szCs w:val="26"/>
        </w:rPr>
        <w:t>Never</w:t>
      </w:r>
      <w:r w:rsidRPr="00B853D7">
        <w:rPr>
          <w:sz w:val="26"/>
          <w:szCs w:val="26"/>
        </w:rPr>
        <w:t xml:space="preserve">.  The </w:t>
      </w:r>
      <w:r>
        <w:rPr>
          <w:sz w:val="26"/>
          <w:szCs w:val="26"/>
        </w:rPr>
        <w:t xml:space="preserve">Scale </w:t>
      </w:r>
      <w:r w:rsidRPr="00B853D7">
        <w:rPr>
          <w:sz w:val="26"/>
          <w:szCs w:val="26"/>
        </w:rPr>
        <w:t>consists of 42 items not of which 25 are positive and 17 are negative statements.  Among these 42 items</w:t>
      </w:r>
      <w:r>
        <w:rPr>
          <w:sz w:val="26"/>
          <w:szCs w:val="26"/>
        </w:rPr>
        <w:t>,</w:t>
      </w:r>
      <w:r w:rsidRPr="00B853D7">
        <w:rPr>
          <w:sz w:val="26"/>
          <w:szCs w:val="26"/>
        </w:rPr>
        <w:t xml:space="preserve"> 8</w:t>
      </w:r>
      <w:r>
        <w:rPr>
          <w:sz w:val="26"/>
          <w:szCs w:val="26"/>
        </w:rPr>
        <w:t xml:space="preserve"> </w:t>
      </w:r>
      <w:r w:rsidRPr="00B853D7">
        <w:rPr>
          <w:sz w:val="26"/>
          <w:szCs w:val="26"/>
        </w:rPr>
        <w:t>items are to measure the Formal Authority Style; 9 items for Demonstrator or Personal model; 10 items for Facilitator, 10 for Expert and 5 items for Delegator style.</w:t>
      </w:r>
    </w:p>
    <w:p w14:paraId="581653BF" w14:textId="77777777" w:rsidR="002879FB" w:rsidRPr="00B853D7" w:rsidRDefault="002879FB" w:rsidP="005D7DCC">
      <w:pPr>
        <w:spacing w:before="100" w:after="100" w:line="468" w:lineRule="auto"/>
        <w:jc w:val="both"/>
        <w:rPr>
          <w:b/>
          <w:sz w:val="26"/>
          <w:szCs w:val="26"/>
        </w:rPr>
      </w:pPr>
      <w:r w:rsidRPr="00B853D7">
        <w:rPr>
          <w:b/>
          <w:sz w:val="26"/>
          <w:szCs w:val="26"/>
        </w:rPr>
        <w:t>Validity and Reliability of the Scale</w:t>
      </w:r>
    </w:p>
    <w:p w14:paraId="6B97A698" w14:textId="77777777" w:rsidR="002879FB" w:rsidRDefault="002879FB" w:rsidP="005D7DCC">
      <w:pPr>
        <w:spacing w:before="100" w:after="100" w:line="468" w:lineRule="auto"/>
        <w:ind w:firstLine="720"/>
        <w:jc w:val="both"/>
        <w:rPr>
          <w:sz w:val="26"/>
          <w:szCs w:val="26"/>
        </w:rPr>
      </w:pPr>
      <w:r w:rsidRPr="00B853D7">
        <w:rPr>
          <w:sz w:val="26"/>
          <w:szCs w:val="26"/>
        </w:rPr>
        <w:t xml:space="preserve">Face validity and content validity of the </w:t>
      </w:r>
      <w:r>
        <w:rPr>
          <w:sz w:val="26"/>
          <w:szCs w:val="26"/>
        </w:rPr>
        <w:t xml:space="preserve">Scale </w:t>
      </w:r>
      <w:r w:rsidRPr="00B853D7">
        <w:rPr>
          <w:sz w:val="26"/>
          <w:szCs w:val="26"/>
        </w:rPr>
        <w:t xml:space="preserve">of Teaching styles were established by the </w:t>
      </w:r>
      <w:r>
        <w:rPr>
          <w:sz w:val="26"/>
          <w:szCs w:val="26"/>
        </w:rPr>
        <w:t xml:space="preserve">Scale </w:t>
      </w:r>
      <w:r w:rsidRPr="00B853D7">
        <w:rPr>
          <w:sz w:val="26"/>
          <w:szCs w:val="26"/>
        </w:rPr>
        <w:t xml:space="preserve">constructors.  Reliability of the </w:t>
      </w:r>
      <w:r>
        <w:rPr>
          <w:sz w:val="26"/>
          <w:szCs w:val="26"/>
        </w:rPr>
        <w:t xml:space="preserve">Scale </w:t>
      </w:r>
      <w:r w:rsidRPr="00B853D7">
        <w:rPr>
          <w:sz w:val="26"/>
          <w:szCs w:val="26"/>
        </w:rPr>
        <w:t xml:space="preserve">of Teaching </w:t>
      </w:r>
      <w:r>
        <w:rPr>
          <w:sz w:val="26"/>
          <w:szCs w:val="26"/>
        </w:rPr>
        <w:t>S</w:t>
      </w:r>
      <w:r w:rsidRPr="00B853D7">
        <w:rPr>
          <w:sz w:val="26"/>
          <w:szCs w:val="26"/>
        </w:rPr>
        <w:t>tyles was found by Test-Retest Method.</w:t>
      </w:r>
      <w:r>
        <w:rPr>
          <w:sz w:val="26"/>
          <w:szCs w:val="26"/>
        </w:rPr>
        <w:t xml:space="preserve"> Reliability coefficient 0.72 obtained through Co-efficient of Correlation Method. The Scale of teaching style  in malayalam language and in English version are given as Appendices I and IA</w:t>
      </w:r>
    </w:p>
    <w:p w14:paraId="33DEF7C0" w14:textId="77777777" w:rsidR="002879FB" w:rsidRDefault="002879FB" w:rsidP="005D7DCC">
      <w:pPr>
        <w:spacing w:before="100" w:after="100" w:line="468" w:lineRule="auto"/>
        <w:ind w:firstLine="720"/>
        <w:jc w:val="both"/>
        <w:rPr>
          <w:sz w:val="26"/>
          <w:szCs w:val="26"/>
        </w:rPr>
      </w:pPr>
      <w:r>
        <w:rPr>
          <w:sz w:val="26"/>
          <w:szCs w:val="26"/>
        </w:rPr>
        <w:t xml:space="preserve"> </w:t>
      </w:r>
    </w:p>
    <w:p w14:paraId="0BD35533" w14:textId="77777777" w:rsidR="002879FB" w:rsidRPr="00B853D7" w:rsidRDefault="002879FB" w:rsidP="005D7DCC">
      <w:pPr>
        <w:spacing w:before="100" w:after="100" w:line="468" w:lineRule="auto"/>
        <w:ind w:firstLine="720"/>
        <w:jc w:val="both"/>
        <w:rPr>
          <w:sz w:val="26"/>
          <w:szCs w:val="26"/>
        </w:rPr>
      </w:pPr>
    </w:p>
    <w:p w14:paraId="45782DD7" w14:textId="77777777" w:rsidR="002879FB" w:rsidRPr="00B853D7" w:rsidRDefault="002879FB" w:rsidP="002879FB">
      <w:pPr>
        <w:widowControl w:val="0"/>
        <w:numPr>
          <w:ilvl w:val="3"/>
          <w:numId w:val="27"/>
        </w:numPr>
        <w:spacing w:before="100" w:after="100" w:line="456" w:lineRule="auto"/>
        <w:jc w:val="both"/>
        <w:rPr>
          <w:b/>
          <w:sz w:val="26"/>
          <w:szCs w:val="26"/>
        </w:rPr>
      </w:pPr>
      <w:r w:rsidRPr="00B853D7">
        <w:rPr>
          <w:b/>
          <w:sz w:val="26"/>
          <w:szCs w:val="26"/>
        </w:rPr>
        <w:t xml:space="preserve">Teacher Efficacy </w:t>
      </w:r>
      <w:r>
        <w:rPr>
          <w:b/>
          <w:sz w:val="26"/>
          <w:szCs w:val="26"/>
        </w:rPr>
        <w:t>Scale</w:t>
      </w:r>
      <w:r w:rsidRPr="00B853D7">
        <w:rPr>
          <w:b/>
          <w:sz w:val="26"/>
          <w:szCs w:val="26"/>
        </w:rPr>
        <w:t>(Musthafa &amp; Abidali, 2008)</w:t>
      </w:r>
    </w:p>
    <w:p w14:paraId="2E83604E" w14:textId="77777777" w:rsidR="002879FB" w:rsidRPr="00B853D7" w:rsidRDefault="002879FB" w:rsidP="002879FB">
      <w:pPr>
        <w:widowControl w:val="0"/>
        <w:numPr>
          <w:ilvl w:val="4"/>
          <w:numId w:val="25"/>
        </w:numPr>
        <w:tabs>
          <w:tab w:val="clear" w:pos="1440"/>
        </w:tabs>
        <w:spacing w:before="100" w:after="100" w:line="456" w:lineRule="auto"/>
        <w:ind w:left="0" w:firstLine="0"/>
        <w:jc w:val="both"/>
        <w:rPr>
          <w:b/>
          <w:sz w:val="26"/>
          <w:szCs w:val="26"/>
        </w:rPr>
      </w:pPr>
      <w:r>
        <w:rPr>
          <w:sz w:val="26"/>
          <w:szCs w:val="26"/>
        </w:rPr>
        <w:t xml:space="preserve">To </w:t>
      </w:r>
      <w:r w:rsidRPr="00B853D7">
        <w:rPr>
          <w:sz w:val="26"/>
          <w:szCs w:val="26"/>
        </w:rPr>
        <w:t>measure the Teacher Efficiency of  H</w:t>
      </w:r>
      <w:r>
        <w:rPr>
          <w:sz w:val="26"/>
          <w:szCs w:val="26"/>
        </w:rPr>
        <w:t>igher Secondary School Teachers, a</w:t>
      </w:r>
      <w:r w:rsidRPr="00B853D7">
        <w:rPr>
          <w:sz w:val="26"/>
          <w:szCs w:val="26"/>
        </w:rPr>
        <w:t xml:space="preserve"> recently developed </w:t>
      </w:r>
      <w:r>
        <w:rPr>
          <w:sz w:val="26"/>
          <w:szCs w:val="26"/>
        </w:rPr>
        <w:t xml:space="preserve">Scale </w:t>
      </w:r>
      <w:r w:rsidRPr="00B853D7">
        <w:rPr>
          <w:sz w:val="26"/>
          <w:szCs w:val="26"/>
        </w:rPr>
        <w:t xml:space="preserve">of Teacher Efficacy by Musthafa and Abidali (2008) was </w:t>
      </w:r>
      <w:r w:rsidRPr="00B853D7">
        <w:rPr>
          <w:sz w:val="26"/>
          <w:szCs w:val="26"/>
        </w:rPr>
        <w:lastRenderedPageBreak/>
        <w:t>used.</w:t>
      </w:r>
    </w:p>
    <w:p w14:paraId="011269F4" w14:textId="77777777" w:rsidR="002879FB" w:rsidRPr="00B853D7" w:rsidRDefault="002879FB" w:rsidP="007F7FFA">
      <w:pPr>
        <w:widowControl w:val="0"/>
        <w:spacing w:before="100" w:after="100" w:line="456" w:lineRule="auto"/>
        <w:ind w:firstLine="720"/>
        <w:jc w:val="both"/>
        <w:rPr>
          <w:sz w:val="26"/>
          <w:szCs w:val="26"/>
        </w:rPr>
      </w:pPr>
      <w:r w:rsidRPr="00B853D7">
        <w:rPr>
          <w:sz w:val="26"/>
          <w:szCs w:val="26"/>
        </w:rPr>
        <w:t xml:space="preserve">This </w:t>
      </w:r>
      <w:r>
        <w:rPr>
          <w:sz w:val="26"/>
          <w:szCs w:val="26"/>
        </w:rPr>
        <w:t xml:space="preserve">Scale </w:t>
      </w:r>
      <w:r w:rsidRPr="00B853D7">
        <w:rPr>
          <w:sz w:val="26"/>
          <w:szCs w:val="26"/>
        </w:rPr>
        <w:t>was developed giving weightage to seven components of Teacher Efficacy</w:t>
      </w:r>
      <w:r>
        <w:rPr>
          <w:sz w:val="26"/>
          <w:szCs w:val="26"/>
        </w:rPr>
        <w:t xml:space="preserve"> (Gibson &amp; Dembo,1984). They are the following</w:t>
      </w:r>
    </w:p>
    <w:p w14:paraId="3A777268"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Sense of personal accomplishment.</w:t>
      </w:r>
    </w:p>
    <w:p w14:paraId="136CE58A"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Positive expectation for student behaviour and achievement</w:t>
      </w:r>
    </w:p>
    <w:p w14:paraId="53AE9155"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Personal responsibility of the student</w:t>
      </w:r>
    </w:p>
    <w:p w14:paraId="6B0A5E8A"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Strategies for achieving objectives</w:t>
      </w:r>
    </w:p>
    <w:p w14:paraId="07D9CD38"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Positive effect</w:t>
      </w:r>
    </w:p>
    <w:p w14:paraId="49A2A533"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Sense of control</w:t>
      </w:r>
    </w:p>
    <w:p w14:paraId="7FA876C8" w14:textId="77777777" w:rsidR="002879FB" w:rsidRPr="00B853D7" w:rsidRDefault="002879FB" w:rsidP="002879FB">
      <w:pPr>
        <w:widowControl w:val="0"/>
        <w:numPr>
          <w:ilvl w:val="0"/>
          <w:numId w:val="26"/>
        </w:numPr>
        <w:tabs>
          <w:tab w:val="clear" w:pos="1440"/>
        </w:tabs>
        <w:spacing w:before="100" w:after="100" w:line="456" w:lineRule="auto"/>
        <w:ind w:left="720" w:hanging="720"/>
        <w:jc w:val="both"/>
        <w:rPr>
          <w:b/>
          <w:sz w:val="26"/>
          <w:szCs w:val="26"/>
        </w:rPr>
      </w:pPr>
      <w:r w:rsidRPr="00B853D7">
        <w:rPr>
          <w:sz w:val="26"/>
          <w:szCs w:val="26"/>
        </w:rPr>
        <w:t>Sense of common/student goal.</w:t>
      </w:r>
    </w:p>
    <w:p w14:paraId="7CE1CE03" w14:textId="77777777" w:rsidR="002879FB" w:rsidRPr="00B853D7" w:rsidRDefault="002879FB" w:rsidP="007F7FFA">
      <w:pPr>
        <w:widowControl w:val="0"/>
        <w:spacing w:before="100" w:after="100" w:line="456" w:lineRule="auto"/>
        <w:ind w:firstLine="720"/>
        <w:jc w:val="both"/>
        <w:rPr>
          <w:sz w:val="26"/>
          <w:szCs w:val="26"/>
        </w:rPr>
      </w:pPr>
      <w:r w:rsidRPr="00B853D7">
        <w:rPr>
          <w:sz w:val="26"/>
          <w:szCs w:val="26"/>
        </w:rPr>
        <w:t xml:space="preserve">The five possible response for each statement were </w:t>
      </w:r>
      <w:r w:rsidRPr="007A6D34">
        <w:rPr>
          <w:b/>
          <w:sz w:val="26"/>
          <w:szCs w:val="26"/>
        </w:rPr>
        <w:t>Strongly agree</w:t>
      </w:r>
      <w:r w:rsidRPr="00B853D7">
        <w:rPr>
          <w:sz w:val="26"/>
          <w:szCs w:val="26"/>
        </w:rPr>
        <w:t xml:space="preserve">, </w:t>
      </w:r>
      <w:r w:rsidRPr="007A6D34">
        <w:rPr>
          <w:b/>
          <w:sz w:val="26"/>
          <w:szCs w:val="26"/>
        </w:rPr>
        <w:t>Agree,</w:t>
      </w:r>
      <w:r w:rsidRPr="00B853D7">
        <w:rPr>
          <w:sz w:val="26"/>
          <w:szCs w:val="26"/>
        </w:rPr>
        <w:t xml:space="preserve"> </w:t>
      </w:r>
      <w:r w:rsidRPr="007A6D34">
        <w:rPr>
          <w:b/>
          <w:sz w:val="26"/>
          <w:szCs w:val="26"/>
        </w:rPr>
        <w:t>Undecided</w:t>
      </w:r>
      <w:r w:rsidRPr="00B853D7">
        <w:rPr>
          <w:sz w:val="26"/>
          <w:szCs w:val="26"/>
        </w:rPr>
        <w:t xml:space="preserve">, </w:t>
      </w:r>
      <w:r w:rsidRPr="007A6D34">
        <w:rPr>
          <w:b/>
          <w:sz w:val="26"/>
          <w:szCs w:val="26"/>
        </w:rPr>
        <w:t>Disagree</w:t>
      </w:r>
      <w:r w:rsidRPr="00B853D7">
        <w:rPr>
          <w:sz w:val="26"/>
          <w:szCs w:val="26"/>
        </w:rPr>
        <w:t xml:space="preserve"> and </w:t>
      </w:r>
      <w:r w:rsidRPr="007A6D34">
        <w:rPr>
          <w:b/>
          <w:sz w:val="26"/>
          <w:szCs w:val="26"/>
        </w:rPr>
        <w:t>Strongly disagree</w:t>
      </w:r>
      <w:r w:rsidRPr="00B853D7">
        <w:rPr>
          <w:sz w:val="26"/>
          <w:szCs w:val="26"/>
        </w:rPr>
        <w:t xml:space="preserve">.  The </w:t>
      </w:r>
      <w:r>
        <w:rPr>
          <w:sz w:val="26"/>
          <w:szCs w:val="26"/>
        </w:rPr>
        <w:t xml:space="preserve">Scale </w:t>
      </w:r>
      <w:r w:rsidRPr="00B853D7">
        <w:rPr>
          <w:sz w:val="26"/>
          <w:szCs w:val="26"/>
        </w:rPr>
        <w:t xml:space="preserve">consists of </w:t>
      </w:r>
      <w:r>
        <w:rPr>
          <w:sz w:val="26"/>
          <w:szCs w:val="26"/>
        </w:rPr>
        <w:t xml:space="preserve">45 items out </w:t>
      </w:r>
      <w:r w:rsidRPr="00B853D7">
        <w:rPr>
          <w:sz w:val="26"/>
          <w:szCs w:val="26"/>
        </w:rPr>
        <w:t>of which 36 are positive and 9 are negative statements.</w:t>
      </w:r>
    </w:p>
    <w:p w14:paraId="7DA956ED" w14:textId="77777777" w:rsidR="002879FB" w:rsidRPr="00B853D7" w:rsidRDefault="002879FB" w:rsidP="007F7FFA">
      <w:pPr>
        <w:widowControl w:val="0"/>
        <w:spacing w:before="100" w:after="100" w:line="456" w:lineRule="auto"/>
        <w:jc w:val="both"/>
        <w:rPr>
          <w:sz w:val="26"/>
          <w:szCs w:val="26"/>
        </w:rPr>
      </w:pPr>
      <w:r w:rsidRPr="00B853D7">
        <w:rPr>
          <w:sz w:val="26"/>
          <w:szCs w:val="26"/>
        </w:rPr>
        <w:tab/>
        <w:t>Test constructors established the face validity and content validity of Teacher Efficacy Scale</w:t>
      </w:r>
      <w:r>
        <w:rPr>
          <w:sz w:val="26"/>
          <w:szCs w:val="26"/>
        </w:rPr>
        <w:t>.</w:t>
      </w:r>
      <w:r w:rsidRPr="00B853D7">
        <w:rPr>
          <w:sz w:val="26"/>
          <w:szCs w:val="26"/>
        </w:rPr>
        <w:t xml:space="preserve"> </w:t>
      </w:r>
      <w:r>
        <w:rPr>
          <w:sz w:val="26"/>
          <w:szCs w:val="26"/>
        </w:rPr>
        <w:t>B</w:t>
      </w:r>
      <w:r w:rsidRPr="00B853D7">
        <w:rPr>
          <w:sz w:val="26"/>
          <w:szCs w:val="26"/>
        </w:rPr>
        <w:t xml:space="preserve">y using </w:t>
      </w:r>
      <w:r>
        <w:rPr>
          <w:sz w:val="26"/>
          <w:szCs w:val="26"/>
        </w:rPr>
        <w:t>T</w:t>
      </w:r>
      <w:r w:rsidRPr="00B853D7">
        <w:rPr>
          <w:sz w:val="26"/>
          <w:szCs w:val="26"/>
        </w:rPr>
        <w:t>est-</w:t>
      </w:r>
      <w:r>
        <w:rPr>
          <w:sz w:val="26"/>
          <w:szCs w:val="26"/>
        </w:rPr>
        <w:t>R</w:t>
      </w:r>
      <w:r w:rsidRPr="00B853D7">
        <w:rPr>
          <w:sz w:val="26"/>
          <w:szCs w:val="26"/>
        </w:rPr>
        <w:t xml:space="preserve">etest </w:t>
      </w:r>
      <w:r>
        <w:rPr>
          <w:sz w:val="26"/>
          <w:szCs w:val="26"/>
        </w:rPr>
        <w:t>M</w:t>
      </w:r>
      <w:r w:rsidRPr="00B853D7">
        <w:rPr>
          <w:sz w:val="26"/>
          <w:szCs w:val="26"/>
        </w:rPr>
        <w:t>ethod</w:t>
      </w:r>
      <w:r>
        <w:rPr>
          <w:sz w:val="26"/>
          <w:szCs w:val="26"/>
        </w:rPr>
        <w:t xml:space="preserve">, </w:t>
      </w:r>
      <w:r w:rsidRPr="00B853D7">
        <w:rPr>
          <w:sz w:val="26"/>
          <w:szCs w:val="26"/>
        </w:rPr>
        <w:t xml:space="preserve">Reliability of the Teacher Efficacy </w:t>
      </w:r>
      <w:r>
        <w:rPr>
          <w:sz w:val="26"/>
          <w:szCs w:val="26"/>
        </w:rPr>
        <w:t xml:space="preserve">Scale </w:t>
      </w:r>
      <w:r w:rsidRPr="00B853D7">
        <w:rPr>
          <w:sz w:val="26"/>
          <w:szCs w:val="26"/>
        </w:rPr>
        <w:t xml:space="preserve">was found by the </w:t>
      </w:r>
      <w:r>
        <w:rPr>
          <w:sz w:val="26"/>
          <w:szCs w:val="26"/>
        </w:rPr>
        <w:t xml:space="preserve">Scale </w:t>
      </w:r>
      <w:r w:rsidRPr="00B853D7">
        <w:rPr>
          <w:sz w:val="26"/>
          <w:szCs w:val="26"/>
        </w:rPr>
        <w:t>constructo</w:t>
      </w:r>
      <w:r>
        <w:rPr>
          <w:sz w:val="26"/>
          <w:szCs w:val="26"/>
        </w:rPr>
        <w:t>rs. Teacher Efficacy in Malayalam language and in English version is given as Appendices II and II A.</w:t>
      </w:r>
    </w:p>
    <w:p w14:paraId="6478BC74" w14:textId="77777777" w:rsidR="002879FB" w:rsidRPr="00B853D7" w:rsidRDefault="002879FB" w:rsidP="00862FEA">
      <w:pPr>
        <w:spacing w:before="100" w:after="100" w:line="480" w:lineRule="auto"/>
        <w:jc w:val="both"/>
        <w:rPr>
          <w:b/>
          <w:sz w:val="26"/>
          <w:szCs w:val="26"/>
        </w:rPr>
      </w:pPr>
      <w:r>
        <w:rPr>
          <w:b/>
          <w:sz w:val="26"/>
          <w:szCs w:val="26"/>
        </w:rPr>
        <w:t>3.4.3</w:t>
      </w:r>
      <w:r>
        <w:rPr>
          <w:b/>
          <w:sz w:val="26"/>
          <w:szCs w:val="26"/>
        </w:rPr>
        <w:tab/>
      </w:r>
      <w:r w:rsidRPr="00B218DD">
        <w:rPr>
          <w:sz w:val="26"/>
          <w:szCs w:val="26"/>
        </w:rPr>
        <w:t>DATA COLLECTION PROCEDURE</w:t>
      </w:r>
    </w:p>
    <w:p w14:paraId="06E29FD0" w14:textId="77777777" w:rsidR="002879FB" w:rsidRPr="00B853D7" w:rsidRDefault="002879FB" w:rsidP="00862FEA">
      <w:pPr>
        <w:spacing w:before="100" w:after="100" w:line="480" w:lineRule="auto"/>
        <w:jc w:val="both"/>
        <w:rPr>
          <w:sz w:val="26"/>
          <w:szCs w:val="26"/>
        </w:rPr>
      </w:pPr>
      <w:r w:rsidRPr="00B853D7">
        <w:rPr>
          <w:sz w:val="26"/>
          <w:szCs w:val="26"/>
        </w:rPr>
        <w:tab/>
        <w:t>For the collection of data</w:t>
      </w:r>
      <w:r>
        <w:rPr>
          <w:sz w:val="26"/>
          <w:szCs w:val="26"/>
        </w:rPr>
        <w:t>,</w:t>
      </w:r>
      <w:r w:rsidRPr="00B853D7">
        <w:rPr>
          <w:sz w:val="26"/>
          <w:szCs w:val="26"/>
        </w:rPr>
        <w:t xml:space="preserve"> the investigator decided the sample size, and then selected scho</w:t>
      </w:r>
      <w:r>
        <w:rPr>
          <w:sz w:val="26"/>
          <w:szCs w:val="26"/>
        </w:rPr>
        <w:t>ols for data collection from th</w:t>
      </w:r>
      <w:r w:rsidRPr="00B853D7">
        <w:rPr>
          <w:sz w:val="26"/>
          <w:szCs w:val="26"/>
        </w:rPr>
        <w:t>re</w:t>
      </w:r>
      <w:r>
        <w:rPr>
          <w:sz w:val="26"/>
          <w:szCs w:val="26"/>
        </w:rPr>
        <w:t>e</w:t>
      </w:r>
      <w:r w:rsidRPr="00B853D7">
        <w:rPr>
          <w:sz w:val="26"/>
          <w:szCs w:val="26"/>
        </w:rPr>
        <w:t xml:space="preserve"> districts</w:t>
      </w:r>
      <w:r>
        <w:rPr>
          <w:sz w:val="26"/>
          <w:szCs w:val="26"/>
        </w:rPr>
        <w:t xml:space="preserve"> of </w:t>
      </w:r>
      <w:r w:rsidRPr="00B853D7">
        <w:rPr>
          <w:sz w:val="26"/>
          <w:szCs w:val="26"/>
        </w:rPr>
        <w:t>Kerala</w:t>
      </w:r>
      <w:r>
        <w:rPr>
          <w:sz w:val="26"/>
          <w:szCs w:val="26"/>
        </w:rPr>
        <w:t>,</w:t>
      </w:r>
      <w:r w:rsidRPr="00B853D7">
        <w:rPr>
          <w:sz w:val="26"/>
          <w:szCs w:val="26"/>
        </w:rPr>
        <w:t xml:space="preserve"> i.e., Malappuram, </w:t>
      </w:r>
      <w:smartTag w:uri="urn:schemas-microsoft-com:office:smarttags" w:element="place">
        <w:r w:rsidRPr="00B853D7">
          <w:rPr>
            <w:sz w:val="26"/>
            <w:szCs w:val="26"/>
          </w:rPr>
          <w:t>Kozhikode</w:t>
        </w:r>
      </w:smartTag>
      <w:r>
        <w:rPr>
          <w:sz w:val="26"/>
          <w:szCs w:val="26"/>
        </w:rPr>
        <w:t xml:space="preserve"> and Palakkad. </w:t>
      </w:r>
      <w:r w:rsidRPr="00B853D7">
        <w:rPr>
          <w:sz w:val="26"/>
          <w:szCs w:val="26"/>
        </w:rPr>
        <w:t xml:space="preserve">The investigator contacted the </w:t>
      </w:r>
      <w:r>
        <w:rPr>
          <w:sz w:val="26"/>
          <w:szCs w:val="26"/>
        </w:rPr>
        <w:t>Principals of the</w:t>
      </w:r>
      <w:r w:rsidRPr="00B853D7">
        <w:rPr>
          <w:sz w:val="26"/>
          <w:szCs w:val="26"/>
        </w:rPr>
        <w:t xml:space="preserve"> institutions</w:t>
      </w:r>
      <w:r>
        <w:rPr>
          <w:sz w:val="26"/>
          <w:szCs w:val="26"/>
        </w:rPr>
        <w:t xml:space="preserve"> </w:t>
      </w:r>
      <w:r>
        <w:rPr>
          <w:sz w:val="26"/>
          <w:szCs w:val="26"/>
        </w:rPr>
        <w:lastRenderedPageBreak/>
        <w:t>concerned</w:t>
      </w:r>
      <w:r w:rsidRPr="00B853D7">
        <w:rPr>
          <w:sz w:val="26"/>
          <w:szCs w:val="26"/>
        </w:rPr>
        <w:t xml:space="preserve"> and obtained their </w:t>
      </w:r>
      <w:r>
        <w:rPr>
          <w:sz w:val="26"/>
          <w:szCs w:val="26"/>
        </w:rPr>
        <w:t xml:space="preserve">prior </w:t>
      </w:r>
      <w:r w:rsidRPr="00B853D7">
        <w:rPr>
          <w:sz w:val="26"/>
          <w:szCs w:val="26"/>
        </w:rPr>
        <w:t xml:space="preserve">permission for collecting data from the Teachers. Then the investigator formally contacted the teachers and explained the purpose </w:t>
      </w:r>
      <w:r>
        <w:rPr>
          <w:sz w:val="26"/>
          <w:szCs w:val="26"/>
        </w:rPr>
        <w:t xml:space="preserve">of the test and requested the </w:t>
      </w:r>
      <w:r w:rsidRPr="00B853D7">
        <w:rPr>
          <w:sz w:val="26"/>
          <w:szCs w:val="26"/>
        </w:rPr>
        <w:t xml:space="preserve">to </w:t>
      </w:r>
      <w:r>
        <w:rPr>
          <w:sz w:val="26"/>
          <w:szCs w:val="26"/>
        </w:rPr>
        <w:t xml:space="preserve">         co-operate. </w:t>
      </w:r>
      <w:r w:rsidRPr="00B853D7">
        <w:rPr>
          <w:sz w:val="26"/>
          <w:szCs w:val="26"/>
        </w:rPr>
        <w:t xml:space="preserve">The data collection tools i.e., </w:t>
      </w:r>
      <w:r>
        <w:rPr>
          <w:sz w:val="26"/>
          <w:szCs w:val="26"/>
        </w:rPr>
        <w:t xml:space="preserve">Scale </w:t>
      </w:r>
      <w:r w:rsidRPr="00B853D7">
        <w:rPr>
          <w:sz w:val="26"/>
          <w:szCs w:val="26"/>
        </w:rPr>
        <w:t xml:space="preserve">of Teaching styles, and Teacher Efficacy </w:t>
      </w:r>
      <w:r>
        <w:rPr>
          <w:sz w:val="26"/>
          <w:szCs w:val="26"/>
        </w:rPr>
        <w:t xml:space="preserve">Scale </w:t>
      </w:r>
      <w:r w:rsidRPr="00B853D7">
        <w:rPr>
          <w:sz w:val="26"/>
          <w:szCs w:val="26"/>
        </w:rPr>
        <w:t>were administered to the same teachers. All the test were administered by the investigator personally and a uniform procedure was adopted in the administration.</w:t>
      </w:r>
    </w:p>
    <w:p w14:paraId="3F1990BB" w14:textId="77777777" w:rsidR="002879FB" w:rsidRPr="00F014A3" w:rsidRDefault="002879FB" w:rsidP="00862FEA">
      <w:pPr>
        <w:spacing w:before="100" w:after="100" w:line="480" w:lineRule="auto"/>
        <w:jc w:val="both"/>
        <w:rPr>
          <w:b/>
          <w:sz w:val="26"/>
          <w:szCs w:val="26"/>
        </w:rPr>
      </w:pPr>
      <w:r>
        <w:rPr>
          <w:sz w:val="26"/>
          <w:szCs w:val="26"/>
        </w:rPr>
        <w:t>3.4.4</w:t>
      </w:r>
      <w:r>
        <w:rPr>
          <w:sz w:val="26"/>
          <w:szCs w:val="26"/>
        </w:rPr>
        <w:tab/>
      </w:r>
      <w:r w:rsidRPr="00377D61">
        <w:rPr>
          <w:sz w:val="26"/>
          <w:szCs w:val="26"/>
        </w:rPr>
        <w:t>SCORING AND CONSOLIDATION OF DATA</w:t>
      </w:r>
    </w:p>
    <w:p w14:paraId="52D2292E" w14:textId="77777777" w:rsidR="002879FB" w:rsidRPr="00B853D7" w:rsidRDefault="002879FB" w:rsidP="00862FEA">
      <w:pPr>
        <w:spacing w:before="100" w:after="100" w:line="480" w:lineRule="auto"/>
        <w:jc w:val="both"/>
        <w:rPr>
          <w:sz w:val="26"/>
          <w:szCs w:val="26"/>
        </w:rPr>
      </w:pPr>
      <w:r w:rsidRPr="00B853D7">
        <w:rPr>
          <w:sz w:val="26"/>
          <w:szCs w:val="26"/>
        </w:rPr>
        <w:tab/>
        <w:t>Scoring of the response sheets were done as per the scoring scheme of the respective tools prepared.  All the response sheets, correct in all sense were scored and consolidated for final statistical</w:t>
      </w:r>
      <w:r>
        <w:rPr>
          <w:sz w:val="26"/>
          <w:szCs w:val="26"/>
        </w:rPr>
        <w:t xml:space="preserve"> analysis.  All variables were coded</w:t>
      </w:r>
      <w:r w:rsidRPr="00B853D7">
        <w:rPr>
          <w:sz w:val="26"/>
          <w:szCs w:val="26"/>
        </w:rPr>
        <w:t xml:space="preserve"> to facilitate computer analysis.</w:t>
      </w:r>
    </w:p>
    <w:p w14:paraId="63829BFB" w14:textId="77777777" w:rsidR="002879FB" w:rsidRPr="003901EC" w:rsidRDefault="002879FB" w:rsidP="002879FB">
      <w:pPr>
        <w:numPr>
          <w:ilvl w:val="2"/>
          <w:numId w:val="28"/>
        </w:numPr>
        <w:spacing w:before="100" w:after="100" w:line="480" w:lineRule="auto"/>
        <w:jc w:val="both"/>
        <w:rPr>
          <w:sz w:val="26"/>
          <w:szCs w:val="26"/>
        </w:rPr>
      </w:pPr>
      <w:r w:rsidRPr="003901EC">
        <w:rPr>
          <w:sz w:val="26"/>
          <w:szCs w:val="26"/>
        </w:rPr>
        <w:t>STATISTICAL TECHNIQUES USED FOR ANALYSIS</w:t>
      </w:r>
    </w:p>
    <w:p w14:paraId="24A6D6F5" w14:textId="77777777" w:rsidR="002879FB" w:rsidRPr="00B853D7" w:rsidRDefault="002879FB" w:rsidP="00133902">
      <w:pPr>
        <w:spacing w:before="100" w:after="100" w:line="480" w:lineRule="auto"/>
        <w:ind w:firstLine="720"/>
        <w:jc w:val="both"/>
        <w:rPr>
          <w:sz w:val="26"/>
          <w:szCs w:val="26"/>
        </w:rPr>
      </w:pPr>
      <w:r w:rsidRPr="00B853D7">
        <w:rPr>
          <w:sz w:val="26"/>
          <w:szCs w:val="26"/>
        </w:rPr>
        <w:t>The hypotheses and hence the objectives warranted the use of the following Statistical Techniques in analyzing the data.  The entire statistical processing was done through computer.  The various Statistical Techniques used for analyzing data are given below.</w:t>
      </w:r>
    </w:p>
    <w:p w14:paraId="2F9148A0" w14:textId="77777777" w:rsidR="002879FB" w:rsidRPr="00B853D7" w:rsidRDefault="002879FB" w:rsidP="00DF141D">
      <w:pPr>
        <w:tabs>
          <w:tab w:val="left" w:pos="720"/>
        </w:tabs>
        <w:spacing w:before="120" w:after="120" w:line="480" w:lineRule="auto"/>
        <w:jc w:val="both"/>
        <w:rPr>
          <w:b/>
          <w:sz w:val="26"/>
          <w:szCs w:val="26"/>
        </w:rPr>
      </w:pPr>
      <w:r>
        <w:rPr>
          <w:b/>
          <w:sz w:val="26"/>
          <w:szCs w:val="26"/>
        </w:rPr>
        <w:t>3.4.5.1</w:t>
      </w:r>
      <w:r>
        <w:rPr>
          <w:b/>
          <w:sz w:val="26"/>
          <w:szCs w:val="26"/>
        </w:rPr>
        <w:tab/>
        <w:t xml:space="preserve">  </w:t>
      </w:r>
      <w:r w:rsidRPr="00B853D7">
        <w:rPr>
          <w:b/>
          <w:sz w:val="26"/>
          <w:szCs w:val="26"/>
        </w:rPr>
        <w:t>Mean Difference Analysis</w:t>
      </w:r>
    </w:p>
    <w:p w14:paraId="739BF0DF" w14:textId="77777777" w:rsidR="002879FB" w:rsidRPr="00B853D7" w:rsidRDefault="002879FB" w:rsidP="00DF141D">
      <w:pPr>
        <w:spacing w:before="120" w:after="120" w:line="480" w:lineRule="auto"/>
        <w:jc w:val="both"/>
        <w:rPr>
          <w:sz w:val="26"/>
          <w:szCs w:val="26"/>
        </w:rPr>
      </w:pPr>
      <w:r w:rsidRPr="00B853D7">
        <w:rPr>
          <w:sz w:val="26"/>
          <w:szCs w:val="26"/>
        </w:rPr>
        <w:tab/>
        <w:t xml:space="preserve">For the present study </w:t>
      </w:r>
      <w:r>
        <w:rPr>
          <w:sz w:val="26"/>
          <w:szCs w:val="26"/>
        </w:rPr>
        <w:t xml:space="preserve">Test of significance of Difference  Between Mean   </w:t>
      </w:r>
      <w:r w:rsidRPr="00B853D7">
        <w:rPr>
          <w:sz w:val="26"/>
          <w:szCs w:val="26"/>
        </w:rPr>
        <w:t xml:space="preserve"> was used to compare the relevant variables (Teaching Styles and Teacher Efficacy) with regard to Gender, Locale and Type of Management</w:t>
      </w:r>
      <w:r>
        <w:rPr>
          <w:sz w:val="26"/>
          <w:szCs w:val="26"/>
        </w:rPr>
        <w:t>.</w:t>
      </w:r>
      <w:r w:rsidRPr="00B853D7">
        <w:rPr>
          <w:sz w:val="26"/>
          <w:szCs w:val="26"/>
        </w:rPr>
        <w:t xml:space="preserve"> For the Mean Difference Analysis the following formula given by Garett (1981) was used.</w:t>
      </w:r>
    </w:p>
    <w:p w14:paraId="4074978B" w14:textId="77777777" w:rsidR="002879FB" w:rsidRPr="00B853D7" w:rsidRDefault="002879FB" w:rsidP="00DF141D">
      <w:pPr>
        <w:spacing w:before="120" w:after="120" w:line="480" w:lineRule="auto"/>
        <w:ind w:firstLine="720"/>
        <w:jc w:val="both"/>
        <w:rPr>
          <w:sz w:val="26"/>
          <w:szCs w:val="26"/>
        </w:rPr>
      </w:pPr>
      <w:r w:rsidRPr="00B853D7">
        <w:rPr>
          <w:position w:val="-74"/>
          <w:sz w:val="26"/>
          <w:szCs w:val="26"/>
        </w:rPr>
        <w:object w:dxaOrig="1620" w:dyaOrig="1160" w14:anchorId="5D9C2B31">
          <v:shape id="_x0000_i1026" type="#_x0000_t75" style="width:80.9pt;height:57.95pt" o:ole="">
            <v:imagedata r:id="rId7" o:title=""/>
          </v:shape>
          <o:OLEObject Type="Embed" ProgID="Equation.3" ShapeID="_x0000_i1026" DrawAspect="Content" ObjectID="_1707761143" r:id="rId8"/>
        </w:object>
      </w:r>
    </w:p>
    <w:p w14:paraId="53E68523" w14:textId="77777777" w:rsidR="002879FB" w:rsidRPr="00B853D7" w:rsidRDefault="002879FB" w:rsidP="00DF141D">
      <w:pPr>
        <w:spacing w:before="120" w:after="120" w:line="480" w:lineRule="auto"/>
        <w:jc w:val="both"/>
        <w:rPr>
          <w:sz w:val="26"/>
          <w:szCs w:val="26"/>
        </w:rPr>
      </w:pPr>
      <w:r w:rsidRPr="00B853D7">
        <w:rPr>
          <w:sz w:val="26"/>
          <w:szCs w:val="26"/>
        </w:rPr>
        <w:tab/>
        <w:t xml:space="preserve">Here </w:t>
      </w:r>
      <w:r w:rsidRPr="00B853D7">
        <w:rPr>
          <w:position w:val="-10"/>
          <w:sz w:val="26"/>
          <w:szCs w:val="26"/>
        </w:rPr>
        <w:object w:dxaOrig="320" w:dyaOrig="360" w14:anchorId="4B31D968">
          <v:shape id="_x0000_i1027" type="#_x0000_t75" style="width:15.9pt;height:18.25pt" o:ole="">
            <v:imagedata r:id="rId9" o:title=""/>
          </v:shape>
          <o:OLEObject Type="Embed" ProgID="Equation.3" ShapeID="_x0000_i1027" DrawAspect="Content" ObjectID="_1707761144" r:id="rId10"/>
        </w:object>
      </w:r>
      <w:r w:rsidRPr="00B853D7">
        <w:rPr>
          <w:sz w:val="26"/>
          <w:szCs w:val="26"/>
        </w:rPr>
        <w:t xml:space="preserve">, </w:t>
      </w:r>
      <w:r w:rsidRPr="00B853D7">
        <w:rPr>
          <w:position w:val="-14"/>
          <w:sz w:val="26"/>
          <w:szCs w:val="26"/>
        </w:rPr>
        <w:object w:dxaOrig="360" w:dyaOrig="400" w14:anchorId="526E461E">
          <v:shape id="_x0000_i1028" type="#_x0000_t75" style="width:18.25pt;height:20.1pt" o:ole="">
            <v:imagedata r:id="rId11" o:title=""/>
          </v:shape>
          <o:OLEObject Type="Embed" ProgID="Equation.3" ShapeID="_x0000_i1028" DrawAspect="Content" ObjectID="_1707761145" r:id="rId12"/>
        </w:object>
      </w:r>
      <w:r w:rsidRPr="00B853D7">
        <w:rPr>
          <w:sz w:val="26"/>
          <w:szCs w:val="26"/>
        </w:rPr>
        <w:t xml:space="preserve">are the mean, </w:t>
      </w:r>
      <w:r w:rsidRPr="00B853D7">
        <w:rPr>
          <w:position w:val="-10"/>
          <w:sz w:val="26"/>
          <w:szCs w:val="26"/>
        </w:rPr>
        <w:object w:dxaOrig="639" w:dyaOrig="340" w14:anchorId="03A10FE4">
          <v:shape id="_x0000_i1029" type="#_x0000_t75" style="width:31.8pt;height:16.85pt" o:ole="">
            <v:imagedata r:id="rId13" o:title=""/>
          </v:shape>
          <o:OLEObject Type="Embed" ProgID="Equation.3" ShapeID="_x0000_i1029" DrawAspect="Content" ObjectID="_1707761146" r:id="rId14"/>
        </w:object>
      </w:r>
      <w:r w:rsidRPr="00B853D7">
        <w:rPr>
          <w:sz w:val="26"/>
          <w:szCs w:val="26"/>
        </w:rPr>
        <w:t>are the Standard Deviation and N</w:t>
      </w:r>
      <w:r w:rsidRPr="00B853D7">
        <w:rPr>
          <w:sz w:val="26"/>
          <w:szCs w:val="26"/>
          <w:vertAlign w:val="subscript"/>
        </w:rPr>
        <w:t>1</w:t>
      </w:r>
      <w:r w:rsidRPr="00B853D7">
        <w:rPr>
          <w:sz w:val="26"/>
          <w:szCs w:val="26"/>
        </w:rPr>
        <w:t>, N</w:t>
      </w:r>
      <w:r w:rsidRPr="00B853D7">
        <w:rPr>
          <w:sz w:val="26"/>
          <w:szCs w:val="26"/>
          <w:vertAlign w:val="subscript"/>
        </w:rPr>
        <w:t>2</w:t>
      </w:r>
      <w:r>
        <w:rPr>
          <w:sz w:val="26"/>
          <w:szCs w:val="26"/>
        </w:rPr>
        <w:t xml:space="preserve"> sample </w:t>
      </w:r>
      <w:r w:rsidRPr="00B853D7">
        <w:rPr>
          <w:sz w:val="26"/>
          <w:szCs w:val="26"/>
        </w:rPr>
        <w:t>size of the groups.  The difference between means is said to be significant depending upon whether the t- values exceeds the tabled values set for 0.01 and 0.05 level of significance.</w:t>
      </w:r>
    </w:p>
    <w:p w14:paraId="4D8E8128" w14:textId="77777777" w:rsidR="002879FB" w:rsidRPr="00B853D7" w:rsidRDefault="002879FB" w:rsidP="002879FB">
      <w:pPr>
        <w:numPr>
          <w:ilvl w:val="3"/>
          <w:numId w:val="29"/>
        </w:numPr>
        <w:spacing w:before="120" w:after="120" w:line="480" w:lineRule="auto"/>
        <w:jc w:val="both"/>
        <w:rPr>
          <w:b/>
          <w:sz w:val="26"/>
          <w:szCs w:val="26"/>
        </w:rPr>
      </w:pPr>
      <w:r>
        <w:rPr>
          <w:b/>
          <w:sz w:val="26"/>
          <w:szCs w:val="26"/>
        </w:rPr>
        <w:t xml:space="preserve">   </w:t>
      </w:r>
      <w:r w:rsidRPr="00B853D7">
        <w:rPr>
          <w:b/>
          <w:sz w:val="26"/>
          <w:szCs w:val="26"/>
        </w:rPr>
        <w:t>Pe</w:t>
      </w:r>
      <w:r>
        <w:rPr>
          <w:b/>
          <w:sz w:val="26"/>
          <w:szCs w:val="26"/>
        </w:rPr>
        <w:t>a</w:t>
      </w:r>
      <w:r w:rsidRPr="00B853D7">
        <w:rPr>
          <w:b/>
          <w:sz w:val="26"/>
          <w:szCs w:val="26"/>
        </w:rPr>
        <w:t>rson</w:t>
      </w:r>
      <w:r>
        <w:rPr>
          <w:b/>
          <w:sz w:val="26"/>
          <w:szCs w:val="26"/>
        </w:rPr>
        <w:t>’</w:t>
      </w:r>
      <w:r w:rsidRPr="00B853D7">
        <w:rPr>
          <w:b/>
          <w:sz w:val="26"/>
          <w:szCs w:val="26"/>
        </w:rPr>
        <w:t>s Product Moment Co-efficient of Correlation</w:t>
      </w:r>
    </w:p>
    <w:p w14:paraId="6EFDB585" w14:textId="77777777" w:rsidR="002879FB" w:rsidRPr="00B853D7" w:rsidRDefault="002879FB" w:rsidP="00DF141D">
      <w:pPr>
        <w:spacing w:before="120" w:after="120" w:line="480" w:lineRule="auto"/>
        <w:ind w:firstLine="720"/>
        <w:jc w:val="both"/>
        <w:rPr>
          <w:sz w:val="26"/>
          <w:szCs w:val="26"/>
        </w:rPr>
      </w:pPr>
      <w:r w:rsidRPr="00B853D7">
        <w:rPr>
          <w:sz w:val="26"/>
          <w:szCs w:val="26"/>
        </w:rPr>
        <w:t xml:space="preserve">Correlation is the relationship between two or more paired variables or two or more sets of data.  The degree of relationship is measured and represented by the co-efficient of correlation.  The most often used and most precise co efficient of correlation is known as the Pearson’s Product Moment </w:t>
      </w:r>
      <w:r>
        <w:rPr>
          <w:sz w:val="26"/>
          <w:szCs w:val="26"/>
        </w:rPr>
        <w:t>Co</w:t>
      </w:r>
      <w:r w:rsidRPr="00B853D7">
        <w:rPr>
          <w:sz w:val="26"/>
          <w:szCs w:val="26"/>
        </w:rPr>
        <w:t>efficient.</w:t>
      </w:r>
    </w:p>
    <w:p w14:paraId="16298EEE" w14:textId="77777777" w:rsidR="002879FB" w:rsidRDefault="002879FB" w:rsidP="00DF141D">
      <w:pPr>
        <w:spacing w:before="120" w:after="120" w:line="480" w:lineRule="auto"/>
        <w:ind w:left="180" w:hanging="180"/>
        <w:jc w:val="both"/>
        <w:rPr>
          <w:sz w:val="26"/>
          <w:szCs w:val="26"/>
        </w:rPr>
      </w:pPr>
      <w:r w:rsidRPr="00B853D7">
        <w:rPr>
          <w:sz w:val="26"/>
          <w:szCs w:val="26"/>
        </w:rPr>
        <w:tab/>
      </w:r>
      <w:r>
        <w:rPr>
          <w:sz w:val="26"/>
          <w:szCs w:val="26"/>
        </w:rPr>
        <w:tab/>
      </w:r>
    </w:p>
    <w:p w14:paraId="535CEB3F" w14:textId="77777777" w:rsidR="002879FB" w:rsidRDefault="002879FB" w:rsidP="00DF141D">
      <w:pPr>
        <w:spacing w:before="120" w:after="120" w:line="480" w:lineRule="auto"/>
        <w:ind w:left="180" w:hanging="180"/>
        <w:jc w:val="both"/>
        <w:rPr>
          <w:sz w:val="26"/>
          <w:szCs w:val="26"/>
        </w:rPr>
      </w:pPr>
    </w:p>
    <w:p w14:paraId="2EB99EDD" w14:textId="77777777" w:rsidR="002879FB" w:rsidRPr="00B853D7" w:rsidRDefault="002879FB" w:rsidP="00DF141D">
      <w:pPr>
        <w:spacing w:before="120" w:after="120" w:line="480" w:lineRule="auto"/>
        <w:ind w:left="180" w:hanging="180"/>
        <w:jc w:val="both"/>
        <w:rPr>
          <w:sz w:val="26"/>
          <w:szCs w:val="26"/>
        </w:rPr>
      </w:pPr>
      <w:r w:rsidRPr="00B853D7">
        <w:rPr>
          <w:sz w:val="26"/>
          <w:szCs w:val="26"/>
        </w:rPr>
        <w:t>The formula for finding the co-efficient of correlation is.</w:t>
      </w:r>
    </w:p>
    <w:p w14:paraId="221048FF" w14:textId="77777777" w:rsidR="002879FB" w:rsidRPr="00B853D7" w:rsidRDefault="002879FB" w:rsidP="006B7278">
      <w:pPr>
        <w:spacing w:before="100" w:after="100" w:line="480" w:lineRule="auto"/>
        <w:ind w:firstLine="720"/>
        <w:jc w:val="both"/>
        <w:rPr>
          <w:sz w:val="26"/>
          <w:szCs w:val="26"/>
        </w:rPr>
      </w:pPr>
      <w:r w:rsidRPr="00B853D7">
        <w:rPr>
          <w:position w:val="-40"/>
          <w:sz w:val="26"/>
          <w:szCs w:val="26"/>
        </w:rPr>
        <w:object w:dxaOrig="4120" w:dyaOrig="840" w14:anchorId="54EB4131">
          <v:shape id="_x0000_i1030" type="#_x0000_t75" style="width:206.2pt;height:42.1pt" o:ole="">
            <v:imagedata r:id="rId15" o:title=""/>
          </v:shape>
          <o:OLEObject Type="Embed" ProgID="Equation.3" ShapeID="_x0000_i1030" DrawAspect="Content" ObjectID="_1707761147" r:id="rId16"/>
        </w:object>
      </w:r>
    </w:p>
    <w:p w14:paraId="65CD27C4" w14:textId="77777777" w:rsidR="002879FB" w:rsidRPr="00B853D7" w:rsidRDefault="002879FB" w:rsidP="00C30118">
      <w:pPr>
        <w:spacing w:before="100" w:after="100" w:line="480" w:lineRule="auto"/>
        <w:jc w:val="both"/>
        <w:rPr>
          <w:sz w:val="26"/>
          <w:szCs w:val="26"/>
        </w:rPr>
      </w:pPr>
      <w:r w:rsidRPr="00B853D7">
        <w:rPr>
          <w:sz w:val="26"/>
          <w:szCs w:val="26"/>
        </w:rPr>
        <w:t>Here</w:t>
      </w:r>
      <w:r>
        <w:rPr>
          <w:sz w:val="26"/>
          <w:szCs w:val="26"/>
        </w:rPr>
        <w:t>,</w:t>
      </w:r>
    </w:p>
    <w:p w14:paraId="0A7B6ED6" w14:textId="77777777" w:rsidR="002879FB" w:rsidRPr="00B853D7" w:rsidRDefault="002879FB" w:rsidP="00C30118">
      <w:pPr>
        <w:spacing w:before="100" w:after="100" w:line="480" w:lineRule="auto"/>
        <w:jc w:val="both"/>
        <w:rPr>
          <w:sz w:val="26"/>
          <w:szCs w:val="26"/>
        </w:rPr>
      </w:pPr>
      <w:r w:rsidRPr="00B853D7">
        <w:rPr>
          <w:sz w:val="26"/>
          <w:szCs w:val="26"/>
        </w:rPr>
        <w:tab/>
        <w:t>r</w:t>
      </w:r>
      <w:r>
        <w:rPr>
          <w:sz w:val="26"/>
          <w:szCs w:val="26"/>
        </w:rPr>
        <w:tab/>
      </w:r>
      <w:r w:rsidRPr="00B853D7">
        <w:rPr>
          <w:sz w:val="26"/>
          <w:szCs w:val="26"/>
        </w:rPr>
        <w:t>= coefficient of correlation</w:t>
      </w:r>
    </w:p>
    <w:p w14:paraId="3C57B90C" w14:textId="77777777" w:rsidR="002879FB" w:rsidRPr="00B853D7" w:rsidRDefault="002879FB" w:rsidP="00D76C3A">
      <w:pPr>
        <w:spacing w:before="100" w:after="100" w:line="480" w:lineRule="auto"/>
        <w:ind w:firstLine="720"/>
        <w:jc w:val="both"/>
        <w:rPr>
          <w:sz w:val="26"/>
          <w:szCs w:val="26"/>
        </w:rPr>
      </w:pPr>
      <w:r w:rsidRPr="00B853D7">
        <w:rPr>
          <w:sz w:val="26"/>
          <w:szCs w:val="26"/>
        </w:rPr>
        <w:t>N</w:t>
      </w:r>
      <w:r>
        <w:rPr>
          <w:sz w:val="26"/>
          <w:szCs w:val="26"/>
        </w:rPr>
        <w:tab/>
      </w:r>
      <w:r w:rsidRPr="00B853D7">
        <w:rPr>
          <w:sz w:val="26"/>
          <w:szCs w:val="26"/>
        </w:rPr>
        <w:t xml:space="preserve">= Number of paired scores </w:t>
      </w:r>
    </w:p>
    <w:p w14:paraId="0C62C8C5" w14:textId="77777777" w:rsidR="002879FB" w:rsidRPr="00B853D7" w:rsidRDefault="002879FB" w:rsidP="00F014A3">
      <w:pPr>
        <w:spacing w:before="100" w:after="100" w:line="480" w:lineRule="auto"/>
        <w:jc w:val="both"/>
        <w:rPr>
          <w:sz w:val="26"/>
          <w:szCs w:val="26"/>
        </w:rPr>
      </w:pPr>
      <w:r>
        <w:rPr>
          <w:sz w:val="26"/>
          <w:szCs w:val="26"/>
        </w:rPr>
        <w:t xml:space="preserve">          </w:t>
      </w:r>
      <w:r w:rsidRPr="00B853D7">
        <w:rPr>
          <w:position w:val="-14"/>
          <w:sz w:val="26"/>
          <w:szCs w:val="26"/>
        </w:rPr>
        <w:object w:dxaOrig="480" w:dyaOrig="400" w14:anchorId="6030EAD0">
          <v:shape id="_x0000_i1031" type="#_x0000_t75" style="width:23.85pt;height:20.1pt" o:ole="">
            <v:imagedata r:id="rId17" o:title=""/>
          </v:shape>
          <o:OLEObject Type="Embed" ProgID="Equation.3" ShapeID="_x0000_i1031" DrawAspect="Content" ObjectID="_1707761148" r:id="rId18"/>
        </w:object>
      </w:r>
      <w:r>
        <w:rPr>
          <w:sz w:val="26"/>
          <w:szCs w:val="26"/>
        </w:rPr>
        <w:tab/>
      </w:r>
      <w:r w:rsidRPr="00B853D7">
        <w:rPr>
          <w:sz w:val="26"/>
          <w:szCs w:val="26"/>
        </w:rPr>
        <w:t>=  sum of obtained scores of variables X</w:t>
      </w:r>
    </w:p>
    <w:p w14:paraId="44BCE503" w14:textId="77777777" w:rsidR="002879FB" w:rsidRPr="00B853D7" w:rsidRDefault="002879FB" w:rsidP="00D76C3A">
      <w:pPr>
        <w:spacing w:before="100" w:after="100" w:line="480" w:lineRule="auto"/>
        <w:ind w:firstLine="720"/>
        <w:jc w:val="both"/>
        <w:rPr>
          <w:sz w:val="26"/>
          <w:szCs w:val="26"/>
        </w:rPr>
      </w:pPr>
      <w:r w:rsidRPr="00B853D7">
        <w:rPr>
          <w:position w:val="-14"/>
          <w:sz w:val="26"/>
          <w:szCs w:val="26"/>
        </w:rPr>
        <w:object w:dxaOrig="499" w:dyaOrig="400" w14:anchorId="4FAD0A9F">
          <v:shape id="_x0000_i1032" type="#_x0000_t75" style="width:24.8pt;height:20.1pt" o:ole="">
            <v:imagedata r:id="rId19" o:title=""/>
          </v:shape>
          <o:OLEObject Type="Embed" ProgID="Equation.3" ShapeID="_x0000_i1032" DrawAspect="Content" ObjectID="_1707761149" r:id="rId20"/>
        </w:object>
      </w:r>
      <w:r>
        <w:rPr>
          <w:sz w:val="26"/>
          <w:szCs w:val="26"/>
        </w:rPr>
        <w:tab/>
      </w:r>
      <w:r w:rsidRPr="00B853D7">
        <w:rPr>
          <w:sz w:val="26"/>
          <w:szCs w:val="26"/>
        </w:rPr>
        <w:t>= sum of obtained scores of variable Y</w:t>
      </w:r>
    </w:p>
    <w:p w14:paraId="1DAA8DD1" w14:textId="77777777" w:rsidR="002879FB" w:rsidRPr="00B853D7" w:rsidRDefault="002879FB" w:rsidP="00D76C3A">
      <w:pPr>
        <w:spacing w:before="100" w:after="100" w:line="480" w:lineRule="auto"/>
        <w:ind w:firstLine="720"/>
        <w:jc w:val="both"/>
        <w:rPr>
          <w:sz w:val="26"/>
          <w:szCs w:val="26"/>
        </w:rPr>
      </w:pPr>
      <w:r w:rsidRPr="00B853D7">
        <w:rPr>
          <w:position w:val="-14"/>
          <w:sz w:val="26"/>
          <w:szCs w:val="26"/>
        </w:rPr>
        <w:object w:dxaOrig="480" w:dyaOrig="400" w14:anchorId="3C7D6688">
          <v:shape id="_x0000_i1033" type="#_x0000_t75" style="width:23.85pt;height:20.1pt" o:ole="">
            <v:imagedata r:id="rId21" o:title=""/>
          </v:shape>
          <o:OLEObject Type="Embed" ProgID="Equation.3" ShapeID="_x0000_i1033" DrawAspect="Content" ObjectID="_1707761150" r:id="rId22"/>
        </w:object>
      </w:r>
      <w:r w:rsidRPr="00B853D7">
        <w:rPr>
          <w:sz w:val="26"/>
          <w:szCs w:val="26"/>
          <w:vertAlign w:val="superscript"/>
        </w:rPr>
        <w:t>2</w:t>
      </w:r>
      <w:r>
        <w:rPr>
          <w:sz w:val="26"/>
          <w:szCs w:val="26"/>
          <w:vertAlign w:val="superscript"/>
        </w:rPr>
        <w:tab/>
      </w:r>
      <w:r w:rsidRPr="00B853D7">
        <w:rPr>
          <w:sz w:val="26"/>
          <w:szCs w:val="26"/>
        </w:rPr>
        <w:t>= sum of squares of the obtained score of variable X</w:t>
      </w:r>
    </w:p>
    <w:p w14:paraId="330F49B8" w14:textId="77777777" w:rsidR="002879FB" w:rsidRPr="00B853D7" w:rsidRDefault="002879FB" w:rsidP="00D76C3A">
      <w:pPr>
        <w:spacing w:before="100" w:after="100" w:line="480" w:lineRule="auto"/>
        <w:ind w:firstLine="720"/>
        <w:jc w:val="both"/>
        <w:rPr>
          <w:sz w:val="26"/>
          <w:szCs w:val="26"/>
        </w:rPr>
      </w:pPr>
      <w:r w:rsidRPr="00B853D7">
        <w:rPr>
          <w:position w:val="-14"/>
          <w:sz w:val="26"/>
          <w:szCs w:val="26"/>
        </w:rPr>
        <w:object w:dxaOrig="620" w:dyaOrig="400" w14:anchorId="31D3310B">
          <v:shape id="_x0000_i1034" type="#_x0000_t75" style="width:30.85pt;height:20.1pt" o:ole="">
            <v:imagedata r:id="rId23" o:title=""/>
          </v:shape>
          <o:OLEObject Type="Embed" ProgID="Equation.3" ShapeID="_x0000_i1034" DrawAspect="Content" ObjectID="_1707761151" r:id="rId24"/>
        </w:object>
      </w:r>
      <w:r>
        <w:rPr>
          <w:sz w:val="26"/>
          <w:szCs w:val="26"/>
        </w:rPr>
        <w:tab/>
      </w:r>
      <w:r w:rsidRPr="00B853D7">
        <w:rPr>
          <w:sz w:val="26"/>
          <w:szCs w:val="26"/>
        </w:rPr>
        <w:t>= sum of squares of the obtained score of variable Y</w:t>
      </w:r>
    </w:p>
    <w:p w14:paraId="6C8BD38F" w14:textId="77777777" w:rsidR="002879FB" w:rsidRPr="00B853D7" w:rsidRDefault="002879FB" w:rsidP="00F014A3">
      <w:pPr>
        <w:spacing w:before="100" w:after="100" w:line="480" w:lineRule="auto"/>
        <w:ind w:left="720"/>
        <w:jc w:val="both"/>
        <w:rPr>
          <w:sz w:val="26"/>
          <w:szCs w:val="26"/>
        </w:rPr>
      </w:pPr>
      <w:r w:rsidRPr="00B853D7">
        <w:rPr>
          <w:position w:val="-14"/>
          <w:sz w:val="26"/>
          <w:szCs w:val="26"/>
        </w:rPr>
        <w:object w:dxaOrig="600" w:dyaOrig="400" w14:anchorId="0E0D5156">
          <v:shape id="_x0000_i1035" type="#_x0000_t75" style="width:29.9pt;height:20.1pt" o:ole="">
            <v:imagedata r:id="rId25" o:title=""/>
          </v:shape>
          <o:OLEObject Type="Embed" ProgID="Equation.3" ShapeID="_x0000_i1035" DrawAspect="Content" ObjectID="_1707761152" r:id="rId26"/>
        </w:object>
      </w:r>
      <w:r>
        <w:rPr>
          <w:sz w:val="26"/>
          <w:szCs w:val="26"/>
        </w:rPr>
        <w:tab/>
      </w:r>
      <w:r w:rsidRPr="00B853D7">
        <w:rPr>
          <w:sz w:val="26"/>
          <w:szCs w:val="26"/>
        </w:rPr>
        <w:t>=sum of the product of the obtained score of variables X and Y.</w:t>
      </w:r>
    </w:p>
    <w:p w14:paraId="4B400C3C" w14:textId="77777777" w:rsidR="002879FB" w:rsidRPr="00F014A3" w:rsidRDefault="002879FB" w:rsidP="00AF2EDB">
      <w:pPr>
        <w:tabs>
          <w:tab w:val="left" w:pos="900"/>
        </w:tabs>
        <w:spacing w:before="100" w:after="100" w:line="480" w:lineRule="auto"/>
        <w:jc w:val="both"/>
        <w:rPr>
          <w:b/>
          <w:sz w:val="26"/>
          <w:szCs w:val="26"/>
        </w:rPr>
      </w:pPr>
      <w:r w:rsidRPr="00F014A3">
        <w:rPr>
          <w:b/>
          <w:sz w:val="26"/>
          <w:szCs w:val="26"/>
        </w:rPr>
        <w:t>3.4.</w:t>
      </w:r>
      <w:r>
        <w:rPr>
          <w:b/>
          <w:sz w:val="26"/>
          <w:szCs w:val="26"/>
        </w:rPr>
        <w:t>5.3</w:t>
      </w:r>
      <w:r>
        <w:rPr>
          <w:b/>
          <w:sz w:val="26"/>
          <w:szCs w:val="26"/>
        </w:rPr>
        <w:tab/>
      </w:r>
      <w:r w:rsidRPr="00F014A3">
        <w:rPr>
          <w:b/>
          <w:sz w:val="26"/>
          <w:szCs w:val="26"/>
        </w:rPr>
        <w:t>Test of Significance of ‘r’</w:t>
      </w:r>
    </w:p>
    <w:p w14:paraId="73223A3A" w14:textId="77777777" w:rsidR="002879FB" w:rsidRPr="00B853D7" w:rsidRDefault="002879FB" w:rsidP="00C30118">
      <w:pPr>
        <w:spacing w:before="100" w:after="100" w:line="480" w:lineRule="auto"/>
        <w:jc w:val="both"/>
        <w:rPr>
          <w:sz w:val="26"/>
          <w:szCs w:val="26"/>
        </w:rPr>
      </w:pPr>
      <w:r w:rsidRPr="00B853D7">
        <w:rPr>
          <w:sz w:val="26"/>
          <w:szCs w:val="26"/>
        </w:rPr>
        <w:tab/>
        <w:t>The obtained ‘r’ was tested to find whether it is significant or not by using Fisher’s t test.</w:t>
      </w:r>
    </w:p>
    <w:p w14:paraId="0320BA83" w14:textId="77777777" w:rsidR="002879FB" w:rsidRPr="00B853D7" w:rsidRDefault="002879FB" w:rsidP="00C30118">
      <w:pPr>
        <w:spacing w:before="100" w:after="100" w:line="480" w:lineRule="auto"/>
        <w:jc w:val="both"/>
        <w:rPr>
          <w:sz w:val="26"/>
          <w:szCs w:val="26"/>
        </w:rPr>
      </w:pPr>
      <w:r w:rsidRPr="00B853D7">
        <w:rPr>
          <w:sz w:val="26"/>
          <w:szCs w:val="26"/>
        </w:rPr>
        <w:t>T=</w:t>
      </w:r>
      <w:r w:rsidRPr="00B853D7">
        <w:rPr>
          <w:position w:val="-26"/>
          <w:sz w:val="26"/>
          <w:szCs w:val="26"/>
        </w:rPr>
        <w:object w:dxaOrig="980" w:dyaOrig="700" w14:anchorId="2FF5F7A8">
          <v:shape id="_x0000_i1036" type="#_x0000_t75" style="width:49.1pt;height:35.05pt" o:ole="">
            <v:imagedata r:id="rId27" o:title=""/>
          </v:shape>
          <o:OLEObject Type="Embed" ProgID="Equation.3" ShapeID="_x0000_i1036" DrawAspect="Content" ObjectID="_1707761153" r:id="rId28"/>
        </w:object>
      </w:r>
    </w:p>
    <w:p w14:paraId="199FD563" w14:textId="77777777" w:rsidR="002879FB" w:rsidRPr="00B853D7" w:rsidRDefault="002879FB" w:rsidP="00A56864">
      <w:pPr>
        <w:spacing w:before="100" w:after="100" w:line="480" w:lineRule="auto"/>
        <w:ind w:firstLine="720"/>
        <w:jc w:val="both"/>
        <w:rPr>
          <w:sz w:val="26"/>
          <w:szCs w:val="26"/>
        </w:rPr>
      </w:pPr>
      <w:r w:rsidRPr="00B853D7">
        <w:rPr>
          <w:sz w:val="26"/>
          <w:szCs w:val="26"/>
        </w:rPr>
        <w:t>N</w:t>
      </w:r>
      <w:r>
        <w:rPr>
          <w:sz w:val="26"/>
          <w:szCs w:val="26"/>
        </w:rPr>
        <w:tab/>
      </w:r>
      <w:r w:rsidRPr="00B853D7">
        <w:rPr>
          <w:sz w:val="26"/>
          <w:szCs w:val="26"/>
        </w:rPr>
        <w:t>= size of sample</w:t>
      </w:r>
    </w:p>
    <w:p w14:paraId="23C9E75F" w14:textId="77777777" w:rsidR="002879FB" w:rsidRPr="00B853D7" w:rsidRDefault="002879FB" w:rsidP="00A56864">
      <w:pPr>
        <w:spacing w:before="100" w:after="100" w:line="480" w:lineRule="auto"/>
        <w:ind w:firstLine="720"/>
        <w:jc w:val="both"/>
        <w:rPr>
          <w:sz w:val="26"/>
          <w:szCs w:val="26"/>
        </w:rPr>
      </w:pPr>
      <w:r w:rsidRPr="00B853D7">
        <w:rPr>
          <w:sz w:val="26"/>
          <w:szCs w:val="26"/>
        </w:rPr>
        <w:t>R</w:t>
      </w:r>
      <w:r>
        <w:rPr>
          <w:sz w:val="26"/>
          <w:szCs w:val="26"/>
        </w:rPr>
        <w:tab/>
      </w:r>
      <w:r w:rsidRPr="00B853D7">
        <w:rPr>
          <w:sz w:val="26"/>
          <w:szCs w:val="26"/>
        </w:rPr>
        <w:t>= the obtained coefficient of correlation</w:t>
      </w:r>
    </w:p>
    <w:p w14:paraId="13BDFF08" w14:textId="77777777" w:rsidR="002879FB" w:rsidRDefault="002879FB" w:rsidP="00C30118">
      <w:pPr>
        <w:spacing w:before="100" w:after="100" w:line="480" w:lineRule="auto"/>
        <w:jc w:val="both"/>
        <w:rPr>
          <w:b/>
          <w:sz w:val="26"/>
          <w:szCs w:val="26"/>
        </w:rPr>
      </w:pPr>
    </w:p>
    <w:p w14:paraId="7AED8F5F" w14:textId="77777777" w:rsidR="002879FB" w:rsidRPr="00B853D7" w:rsidRDefault="002879FB" w:rsidP="00C30118">
      <w:pPr>
        <w:spacing w:before="100" w:after="100" w:line="480" w:lineRule="auto"/>
        <w:jc w:val="both"/>
        <w:rPr>
          <w:sz w:val="26"/>
          <w:szCs w:val="26"/>
        </w:rPr>
      </w:pPr>
      <w:r w:rsidRPr="001723FD">
        <w:rPr>
          <w:b/>
          <w:sz w:val="26"/>
          <w:szCs w:val="26"/>
        </w:rPr>
        <w:t>3.4.5.4</w:t>
      </w:r>
      <w:r>
        <w:rPr>
          <w:b/>
          <w:sz w:val="26"/>
          <w:szCs w:val="26"/>
        </w:rPr>
        <w:tab/>
        <w:t xml:space="preserve">    </w:t>
      </w:r>
      <w:r>
        <w:rPr>
          <w:sz w:val="26"/>
          <w:szCs w:val="26"/>
        </w:rPr>
        <w:t xml:space="preserve"> </w:t>
      </w:r>
      <w:r w:rsidRPr="001723FD">
        <w:rPr>
          <w:b/>
          <w:sz w:val="26"/>
          <w:szCs w:val="26"/>
        </w:rPr>
        <w:t xml:space="preserve">Verbal Interpretation of ‘r’ </w:t>
      </w:r>
      <w:r w:rsidRPr="00B853D7">
        <w:rPr>
          <w:sz w:val="26"/>
          <w:szCs w:val="26"/>
        </w:rPr>
        <w:t>(Garret-1981)</w:t>
      </w:r>
    </w:p>
    <w:p w14:paraId="06A23BEE" w14:textId="77777777" w:rsidR="002879FB" w:rsidRPr="00B853D7" w:rsidRDefault="002879FB" w:rsidP="00C30118">
      <w:pPr>
        <w:spacing w:before="100" w:after="100" w:line="480" w:lineRule="auto"/>
        <w:jc w:val="both"/>
        <w:rPr>
          <w:sz w:val="26"/>
          <w:szCs w:val="26"/>
        </w:rPr>
      </w:pPr>
      <w:r w:rsidRPr="00B853D7">
        <w:rPr>
          <w:sz w:val="26"/>
          <w:szCs w:val="26"/>
        </w:rPr>
        <w:tab/>
        <w:t xml:space="preserve">The coefficient of correlation between two variables is described as ‘high’ </w:t>
      </w:r>
      <w:r>
        <w:rPr>
          <w:sz w:val="26"/>
          <w:szCs w:val="26"/>
        </w:rPr>
        <w:t>‘</w:t>
      </w:r>
      <w:r w:rsidRPr="00B853D7">
        <w:rPr>
          <w:sz w:val="26"/>
          <w:szCs w:val="26"/>
        </w:rPr>
        <w:t>marked</w:t>
      </w:r>
      <w:r>
        <w:rPr>
          <w:sz w:val="26"/>
          <w:szCs w:val="26"/>
        </w:rPr>
        <w:t>’</w:t>
      </w:r>
      <w:r w:rsidRPr="00B853D7">
        <w:rPr>
          <w:sz w:val="26"/>
          <w:szCs w:val="26"/>
        </w:rPr>
        <w:t xml:space="preserve"> and </w:t>
      </w:r>
      <w:r>
        <w:rPr>
          <w:sz w:val="26"/>
          <w:szCs w:val="26"/>
        </w:rPr>
        <w:t>‘</w:t>
      </w:r>
      <w:r w:rsidRPr="00B853D7">
        <w:rPr>
          <w:sz w:val="26"/>
          <w:szCs w:val="26"/>
        </w:rPr>
        <w:t>substantial</w:t>
      </w:r>
      <w:r>
        <w:rPr>
          <w:sz w:val="26"/>
          <w:szCs w:val="26"/>
        </w:rPr>
        <w:t>’</w:t>
      </w:r>
      <w:r w:rsidRPr="00B853D7">
        <w:rPr>
          <w:sz w:val="26"/>
          <w:szCs w:val="26"/>
        </w:rPr>
        <w:t xml:space="preserve"> or </w:t>
      </w:r>
      <w:r>
        <w:rPr>
          <w:sz w:val="26"/>
          <w:szCs w:val="26"/>
        </w:rPr>
        <w:t>‘</w:t>
      </w:r>
      <w:r w:rsidRPr="00B853D7">
        <w:rPr>
          <w:sz w:val="26"/>
          <w:szCs w:val="26"/>
        </w:rPr>
        <w:t>negligible</w:t>
      </w:r>
      <w:r>
        <w:rPr>
          <w:sz w:val="26"/>
          <w:szCs w:val="26"/>
        </w:rPr>
        <w:t xml:space="preserve">’ </w:t>
      </w:r>
      <w:r w:rsidRPr="00B853D7">
        <w:rPr>
          <w:sz w:val="26"/>
          <w:szCs w:val="26"/>
        </w:rPr>
        <w:t>dep</w:t>
      </w:r>
      <w:r>
        <w:rPr>
          <w:sz w:val="26"/>
          <w:szCs w:val="26"/>
        </w:rPr>
        <w:t>ending upon the numerical index</w:t>
      </w:r>
      <w:r w:rsidRPr="00B853D7">
        <w:rPr>
          <w:sz w:val="26"/>
          <w:szCs w:val="26"/>
        </w:rPr>
        <w:t xml:space="preserve"> of ‘r’</w:t>
      </w:r>
    </w:p>
    <w:p w14:paraId="18E1DC3A" w14:textId="77777777" w:rsidR="002879FB" w:rsidRPr="00B853D7" w:rsidRDefault="002879FB" w:rsidP="00CD6DF9">
      <w:pPr>
        <w:spacing w:before="100" w:after="100" w:line="480" w:lineRule="auto"/>
        <w:jc w:val="both"/>
        <w:rPr>
          <w:sz w:val="26"/>
          <w:szCs w:val="26"/>
        </w:rPr>
      </w:pPr>
      <w:r w:rsidRPr="00B853D7">
        <w:rPr>
          <w:sz w:val="26"/>
          <w:szCs w:val="26"/>
        </w:rPr>
        <w:t xml:space="preserve">r from 0.00 to </w:t>
      </w:r>
      <w:r w:rsidRPr="00B853D7">
        <w:rPr>
          <w:sz w:val="26"/>
          <w:szCs w:val="26"/>
          <w:u w:val="single"/>
        </w:rPr>
        <w:t>+</w:t>
      </w:r>
      <w:r w:rsidRPr="00B853D7">
        <w:rPr>
          <w:sz w:val="26"/>
          <w:szCs w:val="26"/>
        </w:rPr>
        <w:t xml:space="preserve"> 0.20 denote in difficult or negligible relationship</w:t>
      </w:r>
    </w:p>
    <w:p w14:paraId="2BCA4A7A" w14:textId="77777777" w:rsidR="002879FB" w:rsidRPr="00B853D7" w:rsidRDefault="002879FB" w:rsidP="00CD6DF9">
      <w:pPr>
        <w:spacing w:before="100" w:after="100" w:line="480" w:lineRule="auto"/>
        <w:jc w:val="both"/>
        <w:rPr>
          <w:sz w:val="26"/>
          <w:szCs w:val="26"/>
        </w:rPr>
      </w:pPr>
      <w:r w:rsidRPr="00B853D7">
        <w:rPr>
          <w:sz w:val="26"/>
          <w:szCs w:val="26"/>
        </w:rPr>
        <w:t xml:space="preserve">r from </w:t>
      </w:r>
      <w:r w:rsidRPr="00B853D7">
        <w:rPr>
          <w:sz w:val="26"/>
          <w:szCs w:val="26"/>
          <w:u w:val="single"/>
        </w:rPr>
        <w:t xml:space="preserve">+ </w:t>
      </w:r>
      <w:r w:rsidRPr="00B853D7">
        <w:rPr>
          <w:sz w:val="26"/>
          <w:szCs w:val="26"/>
        </w:rPr>
        <w:t>0.20 to</w:t>
      </w:r>
      <w:r w:rsidRPr="00B853D7">
        <w:rPr>
          <w:sz w:val="26"/>
          <w:szCs w:val="26"/>
          <w:u w:val="single"/>
        </w:rPr>
        <w:t xml:space="preserve"> +</w:t>
      </w:r>
      <w:r w:rsidRPr="00B853D7">
        <w:rPr>
          <w:sz w:val="26"/>
          <w:szCs w:val="26"/>
        </w:rPr>
        <w:t xml:space="preserve"> 0.40 denote low correlation but slight </w:t>
      </w:r>
    </w:p>
    <w:p w14:paraId="0A980703" w14:textId="77777777" w:rsidR="002879FB" w:rsidRPr="00B853D7" w:rsidRDefault="002879FB" w:rsidP="00CD6DF9">
      <w:pPr>
        <w:spacing w:before="100" w:after="100" w:line="480" w:lineRule="auto"/>
        <w:jc w:val="both"/>
        <w:rPr>
          <w:sz w:val="26"/>
          <w:szCs w:val="26"/>
        </w:rPr>
      </w:pPr>
      <w:r w:rsidRPr="00B853D7">
        <w:rPr>
          <w:sz w:val="26"/>
          <w:szCs w:val="26"/>
        </w:rPr>
        <w:t xml:space="preserve">r from= </w:t>
      </w:r>
      <w:r w:rsidRPr="00B853D7">
        <w:rPr>
          <w:sz w:val="26"/>
          <w:szCs w:val="26"/>
          <w:u w:val="single"/>
        </w:rPr>
        <w:t>+</w:t>
      </w:r>
      <w:r w:rsidRPr="00B853D7">
        <w:rPr>
          <w:sz w:val="26"/>
          <w:szCs w:val="26"/>
        </w:rPr>
        <w:t xml:space="preserve"> 0.40 to </w:t>
      </w:r>
      <w:r w:rsidRPr="00B853D7">
        <w:rPr>
          <w:sz w:val="26"/>
          <w:szCs w:val="26"/>
          <w:u w:val="single"/>
        </w:rPr>
        <w:t>+</w:t>
      </w:r>
      <w:r w:rsidRPr="00B853D7">
        <w:rPr>
          <w:sz w:val="26"/>
          <w:szCs w:val="26"/>
        </w:rPr>
        <w:t xml:space="preserve"> 0.70 denote substant</w:t>
      </w:r>
      <w:r>
        <w:rPr>
          <w:sz w:val="26"/>
          <w:szCs w:val="26"/>
        </w:rPr>
        <w:t>ial</w:t>
      </w:r>
      <w:r w:rsidRPr="00B853D7">
        <w:rPr>
          <w:sz w:val="26"/>
          <w:szCs w:val="26"/>
        </w:rPr>
        <w:t xml:space="preserve"> or marked relationship</w:t>
      </w:r>
    </w:p>
    <w:p w14:paraId="0551A5A8" w14:textId="77777777" w:rsidR="002879FB" w:rsidRPr="00B853D7" w:rsidRDefault="002879FB" w:rsidP="00CD6DF9">
      <w:pPr>
        <w:spacing w:before="100" w:after="100" w:line="480" w:lineRule="auto"/>
        <w:jc w:val="both"/>
      </w:pPr>
      <w:r w:rsidRPr="00B853D7">
        <w:rPr>
          <w:sz w:val="26"/>
          <w:szCs w:val="26"/>
        </w:rPr>
        <w:t xml:space="preserve">r from </w:t>
      </w:r>
      <w:r w:rsidRPr="00B853D7">
        <w:rPr>
          <w:sz w:val="26"/>
          <w:szCs w:val="26"/>
          <w:u w:val="single"/>
        </w:rPr>
        <w:t>+</w:t>
      </w:r>
      <w:r w:rsidRPr="00B853D7">
        <w:rPr>
          <w:sz w:val="26"/>
          <w:szCs w:val="26"/>
        </w:rPr>
        <w:t xml:space="preserve"> 0.70 to </w:t>
      </w:r>
      <w:r w:rsidRPr="00B853D7">
        <w:rPr>
          <w:sz w:val="26"/>
          <w:szCs w:val="26"/>
          <w:u w:val="single"/>
        </w:rPr>
        <w:t>+</w:t>
      </w:r>
      <w:r w:rsidRPr="00B853D7">
        <w:rPr>
          <w:sz w:val="26"/>
          <w:szCs w:val="26"/>
        </w:rPr>
        <w:t xml:space="preserve"> 1.00 denote high to very high relationship.</w:t>
      </w:r>
    </w:p>
    <w:p w14:paraId="168C9D8D" w14:textId="77777777" w:rsidR="002879FB" w:rsidRPr="00381971" w:rsidRDefault="002879FB" w:rsidP="004E5A95">
      <w:pPr>
        <w:widowControl w:val="0"/>
        <w:spacing w:before="80" w:after="80" w:line="456" w:lineRule="auto"/>
        <w:jc w:val="center"/>
        <w:rPr>
          <w:b/>
          <w:sz w:val="36"/>
          <w:szCs w:val="26"/>
        </w:rPr>
      </w:pPr>
      <w:r w:rsidRPr="00381971">
        <w:rPr>
          <w:b/>
          <w:sz w:val="36"/>
          <w:szCs w:val="26"/>
        </w:rPr>
        <w:lastRenderedPageBreak/>
        <w:t>ANALYSIS</w:t>
      </w:r>
    </w:p>
    <w:p w14:paraId="2B84ED83" w14:textId="77777777" w:rsidR="002879FB" w:rsidRDefault="002879FB" w:rsidP="004E5A95">
      <w:pPr>
        <w:widowControl w:val="0"/>
        <w:spacing w:before="80" w:after="80" w:line="456" w:lineRule="auto"/>
        <w:ind w:firstLine="720"/>
        <w:jc w:val="both"/>
        <w:rPr>
          <w:sz w:val="26"/>
          <w:szCs w:val="26"/>
        </w:rPr>
      </w:pPr>
      <w:r>
        <w:rPr>
          <w:sz w:val="26"/>
          <w:szCs w:val="26"/>
        </w:rPr>
        <w:t>The main purpose of the present study was to find out the influence of  Teaching Styles on Teacher Efficacy of Higher Secondary School Teachers.  The collected and tabulated data were analysed using the statistical techniques, like Mean Difference Analysis and Pearson's Product Moment  Correlation Coefficient. A part from that the statistical Analysis of the consolidated data has been done on the basis of the objectives set for the study.</w:t>
      </w:r>
    </w:p>
    <w:p w14:paraId="2598726A" w14:textId="77777777" w:rsidR="002879FB" w:rsidRDefault="002879FB" w:rsidP="004E5A95">
      <w:pPr>
        <w:widowControl w:val="0"/>
        <w:spacing w:before="80" w:after="80" w:line="456" w:lineRule="auto"/>
        <w:ind w:firstLine="720"/>
        <w:jc w:val="both"/>
        <w:rPr>
          <w:sz w:val="26"/>
          <w:szCs w:val="26"/>
        </w:rPr>
      </w:pPr>
      <w:r>
        <w:rPr>
          <w:sz w:val="26"/>
          <w:szCs w:val="26"/>
        </w:rPr>
        <w:t>Analysis of the data has been done classified and presented in the following order.</w:t>
      </w:r>
    </w:p>
    <w:p w14:paraId="646A0C58" w14:textId="77777777" w:rsidR="002879FB" w:rsidRPr="00311CB4" w:rsidRDefault="002879FB" w:rsidP="002879FB">
      <w:pPr>
        <w:widowControl w:val="0"/>
        <w:numPr>
          <w:ilvl w:val="1"/>
          <w:numId w:val="31"/>
        </w:numPr>
        <w:tabs>
          <w:tab w:val="clear" w:pos="360"/>
        </w:tabs>
        <w:spacing w:before="80" w:after="80" w:line="456" w:lineRule="auto"/>
        <w:ind w:left="720" w:hanging="720"/>
        <w:jc w:val="both"/>
        <w:rPr>
          <w:b/>
          <w:sz w:val="28"/>
          <w:szCs w:val="26"/>
        </w:rPr>
      </w:pPr>
      <w:r w:rsidRPr="00311CB4">
        <w:rPr>
          <w:b/>
          <w:sz w:val="28"/>
          <w:szCs w:val="26"/>
        </w:rPr>
        <w:t>PRELIMINARY ANALYSIS</w:t>
      </w:r>
    </w:p>
    <w:p w14:paraId="536882E1" w14:textId="77777777" w:rsidR="002879FB" w:rsidRDefault="002879FB" w:rsidP="004E5A95">
      <w:pPr>
        <w:widowControl w:val="0"/>
        <w:spacing w:before="80" w:after="80" w:line="456" w:lineRule="auto"/>
        <w:jc w:val="both"/>
        <w:rPr>
          <w:sz w:val="26"/>
          <w:szCs w:val="26"/>
        </w:rPr>
      </w:pPr>
      <w:r>
        <w:rPr>
          <w:sz w:val="26"/>
          <w:szCs w:val="26"/>
        </w:rPr>
        <w:t>4.1.1  IMPORTANT</w:t>
      </w:r>
      <w:r w:rsidRPr="00D05E2A">
        <w:rPr>
          <w:sz w:val="26"/>
          <w:szCs w:val="26"/>
        </w:rPr>
        <w:t xml:space="preserve"> STATISTICAL CONSTANTS</w:t>
      </w:r>
    </w:p>
    <w:p w14:paraId="6B71D5B1" w14:textId="77777777" w:rsidR="002879FB" w:rsidRPr="00D05E2A" w:rsidRDefault="002879FB" w:rsidP="004E5A95">
      <w:pPr>
        <w:widowControl w:val="0"/>
        <w:spacing w:before="80" w:after="80" w:line="456" w:lineRule="auto"/>
        <w:jc w:val="both"/>
        <w:rPr>
          <w:sz w:val="26"/>
          <w:szCs w:val="26"/>
        </w:rPr>
      </w:pPr>
      <w:r>
        <w:rPr>
          <w:sz w:val="26"/>
          <w:szCs w:val="26"/>
        </w:rPr>
        <w:t>4.1.2</w:t>
      </w:r>
      <w:r>
        <w:rPr>
          <w:sz w:val="26"/>
          <w:szCs w:val="26"/>
        </w:rPr>
        <w:tab/>
        <w:t>ESTIMATION OF TEACHING STYLE</w:t>
      </w:r>
      <w:r w:rsidRPr="00D05E2A">
        <w:rPr>
          <w:sz w:val="26"/>
          <w:szCs w:val="26"/>
        </w:rPr>
        <w:t xml:space="preserve"> PREFERENCE</w:t>
      </w:r>
    </w:p>
    <w:p w14:paraId="091FCCFB" w14:textId="77777777" w:rsidR="002879FB" w:rsidRPr="00311CB4" w:rsidRDefault="002879FB" w:rsidP="004E5A95">
      <w:pPr>
        <w:widowControl w:val="0"/>
        <w:spacing w:before="80" w:after="80" w:line="456" w:lineRule="auto"/>
        <w:jc w:val="both"/>
        <w:rPr>
          <w:b/>
          <w:sz w:val="28"/>
          <w:szCs w:val="26"/>
        </w:rPr>
      </w:pPr>
      <w:r>
        <w:rPr>
          <w:b/>
          <w:sz w:val="28"/>
          <w:szCs w:val="26"/>
        </w:rPr>
        <w:t>4.2.</w:t>
      </w:r>
      <w:r>
        <w:rPr>
          <w:b/>
          <w:sz w:val="28"/>
          <w:szCs w:val="26"/>
        </w:rPr>
        <w:tab/>
      </w:r>
      <w:r w:rsidRPr="00311CB4">
        <w:rPr>
          <w:b/>
          <w:sz w:val="28"/>
          <w:szCs w:val="26"/>
        </w:rPr>
        <w:t>MAJOR ANALYSIS</w:t>
      </w:r>
    </w:p>
    <w:p w14:paraId="24077F65" w14:textId="77777777" w:rsidR="002879FB" w:rsidRPr="00D05E2A" w:rsidRDefault="002879FB" w:rsidP="002879FB">
      <w:pPr>
        <w:widowControl w:val="0"/>
        <w:numPr>
          <w:ilvl w:val="2"/>
          <w:numId w:val="32"/>
        </w:numPr>
        <w:spacing w:before="80" w:after="80" w:line="456" w:lineRule="auto"/>
        <w:jc w:val="both"/>
        <w:rPr>
          <w:sz w:val="26"/>
          <w:szCs w:val="26"/>
        </w:rPr>
      </w:pPr>
      <w:r w:rsidRPr="00D05E2A">
        <w:rPr>
          <w:sz w:val="26"/>
          <w:szCs w:val="26"/>
        </w:rPr>
        <w:t>CORRELATION</w:t>
      </w:r>
    </w:p>
    <w:p w14:paraId="4EAF00BC" w14:textId="77777777" w:rsidR="002879FB" w:rsidRPr="00D05E2A" w:rsidRDefault="002879FB" w:rsidP="002879FB">
      <w:pPr>
        <w:widowControl w:val="0"/>
        <w:numPr>
          <w:ilvl w:val="2"/>
          <w:numId w:val="32"/>
        </w:numPr>
        <w:spacing w:before="80" w:after="80" w:line="456" w:lineRule="auto"/>
        <w:jc w:val="both"/>
        <w:rPr>
          <w:sz w:val="26"/>
          <w:szCs w:val="26"/>
        </w:rPr>
      </w:pPr>
      <w:r w:rsidRPr="00D05E2A">
        <w:rPr>
          <w:sz w:val="26"/>
          <w:szCs w:val="26"/>
        </w:rPr>
        <w:t>MEAN DIFFERENCE ANALYSIS</w:t>
      </w:r>
    </w:p>
    <w:p w14:paraId="2ABC0B3C" w14:textId="77777777" w:rsidR="002879FB" w:rsidRPr="00A36E80" w:rsidRDefault="002879FB" w:rsidP="004E5A95">
      <w:pPr>
        <w:widowControl w:val="0"/>
        <w:spacing w:before="80" w:after="80" w:line="456" w:lineRule="auto"/>
        <w:jc w:val="both"/>
        <w:rPr>
          <w:b/>
          <w:sz w:val="28"/>
          <w:szCs w:val="26"/>
        </w:rPr>
      </w:pPr>
      <w:r>
        <w:rPr>
          <w:b/>
          <w:sz w:val="28"/>
          <w:szCs w:val="26"/>
        </w:rPr>
        <w:t>4.1</w:t>
      </w:r>
      <w:r>
        <w:rPr>
          <w:b/>
          <w:sz w:val="28"/>
          <w:szCs w:val="26"/>
        </w:rPr>
        <w:tab/>
      </w:r>
      <w:r w:rsidRPr="00A36E80">
        <w:rPr>
          <w:b/>
          <w:sz w:val="28"/>
          <w:szCs w:val="26"/>
        </w:rPr>
        <w:t xml:space="preserve">PRELIMINARY ANALYSIS </w:t>
      </w:r>
    </w:p>
    <w:p w14:paraId="0B07B599" w14:textId="77777777" w:rsidR="002879FB" w:rsidRDefault="002879FB" w:rsidP="004E5A95">
      <w:pPr>
        <w:widowControl w:val="0"/>
        <w:spacing w:before="80" w:after="80" w:line="456" w:lineRule="auto"/>
        <w:jc w:val="both"/>
        <w:rPr>
          <w:sz w:val="26"/>
          <w:szCs w:val="26"/>
        </w:rPr>
      </w:pPr>
      <w:r>
        <w:rPr>
          <w:sz w:val="26"/>
          <w:szCs w:val="26"/>
        </w:rPr>
        <w:tab/>
        <w:t>The statistical constants were computed to find the nature of distribution. apart from that the Teaching Style Preferences of Higher Secondary School Teachers are examined as presented in the following sections.</w:t>
      </w:r>
    </w:p>
    <w:p w14:paraId="41CE55EB" w14:textId="77777777" w:rsidR="002879FB" w:rsidRPr="00B87B2C" w:rsidRDefault="002879FB" w:rsidP="000A1B04">
      <w:pPr>
        <w:spacing w:before="100" w:after="100" w:line="480" w:lineRule="auto"/>
        <w:jc w:val="both"/>
        <w:rPr>
          <w:sz w:val="26"/>
          <w:szCs w:val="26"/>
        </w:rPr>
      </w:pPr>
      <w:r>
        <w:rPr>
          <w:sz w:val="26"/>
          <w:szCs w:val="26"/>
        </w:rPr>
        <w:t>4.1.1</w:t>
      </w:r>
      <w:r>
        <w:rPr>
          <w:sz w:val="26"/>
          <w:szCs w:val="26"/>
        </w:rPr>
        <w:tab/>
      </w:r>
      <w:r w:rsidRPr="00B87B2C">
        <w:rPr>
          <w:sz w:val="26"/>
          <w:szCs w:val="26"/>
        </w:rPr>
        <w:t>IMPORTANT STATISTICAL CONSTANTS</w:t>
      </w:r>
    </w:p>
    <w:p w14:paraId="23C30013" w14:textId="77777777" w:rsidR="002879FB" w:rsidRDefault="002879FB" w:rsidP="000A1B04">
      <w:pPr>
        <w:spacing w:before="100" w:after="100" w:line="480" w:lineRule="auto"/>
        <w:jc w:val="both"/>
        <w:rPr>
          <w:sz w:val="26"/>
          <w:szCs w:val="26"/>
        </w:rPr>
      </w:pPr>
      <w:r>
        <w:rPr>
          <w:sz w:val="26"/>
          <w:szCs w:val="26"/>
        </w:rPr>
        <w:lastRenderedPageBreak/>
        <w:tab/>
        <w:t>As a first step of analysis, the investigator has done preliminary analysis. For this, important statistical constant such as mean, median, mode, standard deviation, skewness and kurtosis were computed for the Total sample and sub samples are presented in Table 4.1. and  Table 4.2.</w:t>
      </w:r>
    </w:p>
    <w:p w14:paraId="0AE69B5E" w14:textId="77777777" w:rsidR="002879FB" w:rsidRDefault="002879FB" w:rsidP="00FB2D22">
      <w:pPr>
        <w:spacing w:before="100" w:after="100" w:line="480" w:lineRule="auto"/>
        <w:jc w:val="center"/>
        <w:rPr>
          <w:sz w:val="26"/>
          <w:szCs w:val="26"/>
        </w:rPr>
      </w:pPr>
      <w:r>
        <w:rPr>
          <w:sz w:val="26"/>
          <w:szCs w:val="26"/>
        </w:rPr>
        <w:t>TABLE 4.1</w:t>
      </w:r>
    </w:p>
    <w:p w14:paraId="4BE31D0B" w14:textId="77777777" w:rsidR="002879FB" w:rsidRPr="00E4526E" w:rsidRDefault="002879FB" w:rsidP="00E4526E">
      <w:pPr>
        <w:spacing w:before="100" w:after="100"/>
        <w:jc w:val="center"/>
        <w:rPr>
          <w:b/>
          <w:sz w:val="26"/>
          <w:szCs w:val="26"/>
        </w:rPr>
      </w:pPr>
      <w:r w:rsidRPr="00E4526E">
        <w:rPr>
          <w:b/>
          <w:sz w:val="26"/>
          <w:szCs w:val="26"/>
        </w:rPr>
        <w:t xml:space="preserve">Statistical Constants of </w:t>
      </w:r>
      <w:r>
        <w:rPr>
          <w:b/>
          <w:sz w:val="26"/>
          <w:szCs w:val="26"/>
        </w:rPr>
        <w:t xml:space="preserve"> The </w:t>
      </w:r>
      <w:r w:rsidRPr="00E4526E">
        <w:rPr>
          <w:b/>
          <w:sz w:val="26"/>
          <w:szCs w:val="26"/>
        </w:rPr>
        <w:t xml:space="preserve">Variable Teaching </w:t>
      </w:r>
      <w:r>
        <w:rPr>
          <w:b/>
          <w:sz w:val="26"/>
          <w:szCs w:val="26"/>
        </w:rPr>
        <w:t>Style</w:t>
      </w:r>
      <w:r w:rsidRPr="00E4526E">
        <w:rPr>
          <w:b/>
          <w:sz w:val="26"/>
          <w:szCs w:val="26"/>
        </w:rPr>
        <w:t xml:space="preserve">s </w:t>
      </w:r>
    </w:p>
    <w:p w14:paraId="62DE1C2A" w14:textId="77777777" w:rsidR="002879FB" w:rsidRPr="00E4526E" w:rsidRDefault="002879FB" w:rsidP="00E4526E">
      <w:pPr>
        <w:spacing w:before="100" w:after="100"/>
        <w:jc w:val="center"/>
        <w:rPr>
          <w:b/>
          <w:sz w:val="26"/>
          <w:szCs w:val="26"/>
        </w:rPr>
      </w:pPr>
      <w:r w:rsidRPr="00E4526E">
        <w:rPr>
          <w:b/>
          <w:sz w:val="26"/>
          <w:szCs w:val="26"/>
        </w:rPr>
        <w:t xml:space="preserve">(component wise and </w:t>
      </w:r>
      <w:r>
        <w:rPr>
          <w:b/>
          <w:sz w:val="26"/>
          <w:szCs w:val="26"/>
        </w:rPr>
        <w:t xml:space="preserve">Total </w:t>
      </w:r>
      <w:r w:rsidRPr="00E4526E">
        <w:rPr>
          <w:b/>
          <w:sz w:val="26"/>
          <w:szCs w:val="26"/>
        </w:rPr>
        <w:t>score)for t</w:t>
      </w:r>
      <w:r>
        <w:rPr>
          <w:b/>
          <w:sz w:val="26"/>
          <w:szCs w:val="26"/>
        </w:rPr>
        <w:t xml:space="preserve">he Total sample </w:t>
      </w:r>
    </w:p>
    <w:tbl>
      <w:tblPr>
        <w:tblStyle w:val="TableGrid"/>
        <w:tblW w:w="5000" w:type="pct"/>
        <w:tblLook w:val="01E0" w:firstRow="1" w:lastRow="1" w:firstColumn="1" w:lastColumn="1" w:noHBand="0" w:noVBand="0"/>
      </w:tblPr>
      <w:tblGrid>
        <w:gridCol w:w="1016"/>
        <w:gridCol w:w="1114"/>
        <w:gridCol w:w="1107"/>
        <w:gridCol w:w="1511"/>
        <w:gridCol w:w="1132"/>
        <w:gridCol w:w="981"/>
        <w:gridCol w:w="1165"/>
        <w:gridCol w:w="990"/>
      </w:tblGrid>
      <w:tr w:rsidR="002879FB" w:rsidRPr="001B19CD" w14:paraId="3898447D" w14:textId="77777777">
        <w:tc>
          <w:tcPr>
            <w:tcW w:w="563" w:type="pct"/>
          </w:tcPr>
          <w:p w14:paraId="7DEB6A0B" w14:textId="77777777" w:rsidR="002879FB" w:rsidRPr="00A80BA6" w:rsidRDefault="002879FB" w:rsidP="000452E0">
            <w:pPr>
              <w:spacing w:before="100" w:after="100"/>
              <w:jc w:val="both"/>
              <w:rPr>
                <w:b/>
              </w:rPr>
            </w:pPr>
            <w:r w:rsidRPr="00A80BA6">
              <w:rPr>
                <w:b/>
              </w:rPr>
              <w:t xml:space="preserve">Sample </w:t>
            </w:r>
          </w:p>
        </w:tc>
        <w:tc>
          <w:tcPr>
            <w:tcW w:w="618" w:type="pct"/>
          </w:tcPr>
          <w:p w14:paraId="4B5032B0" w14:textId="77777777" w:rsidR="002879FB" w:rsidRPr="00A80BA6" w:rsidRDefault="002879FB" w:rsidP="000452E0">
            <w:pPr>
              <w:spacing w:before="100" w:after="100"/>
              <w:jc w:val="both"/>
              <w:rPr>
                <w:b/>
              </w:rPr>
            </w:pPr>
            <w:r w:rsidRPr="00A80BA6">
              <w:rPr>
                <w:b/>
              </w:rPr>
              <w:t xml:space="preserve">Statistical Constants </w:t>
            </w:r>
          </w:p>
        </w:tc>
        <w:tc>
          <w:tcPr>
            <w:tcW w:w="614" w:type="pct"/>
          </w:tcPr>
          <w:p w14:paraId="5EB56C2B" w14:textId="77777777" w:rsidR="002879FB" w:rsidRPr="00A80BA6" w:rsidRDefault="002879FB" w:rsidP="000452E0">
            <w:pPr>
              <w:spacing w:before="100" w:after="100"/>
              <w:jc w:val="both"/>
              <w:rPr>
                <w:b/>
              </w:rPr>
            </w:pPr>
            <w:r w:rsidRPr="00A80BA6">
              <w:rPr>
                <w:b/>
              </w:rPr>
              <w:t xml:space="preserve">Formal </w:t>
            </w:r>
          </w:p>
          <w:p w14:paraId="71038C7A" w14:textId="77777777" w:rsidR="002879FB" w:rsidRPr="00A80BA6" w:rsidRDefault="002879FB" w:rsidP="000452E0">
            <w:pPr>
              <w:spacing w:before="100" w:after="100"/>
              <w:jc w:val="both"/>
              <w:rPr>
                <w:b/>
              </w:rPr>
            </w:pPr>
            <w:r w:rsidRPr="00A80BA6">
              <w:rPr>
                <w:b/>
              </w:rPr>
              <w:t>Authority</w:t>
            </w:r>
          </w:p>
        </w:tc>
        <w:tc>
          <w:tcPr>
            <w:tcW w:w="838" w:type="pct"/>
          </w:tcPr>
          <w:p w14:paraId="303122E0" w14:textId="77777777" w:rsidR="002879FB" w:rsidRPr="00A80BA6" w:rsidRDefault="002879FB" w:rsidP="000452E0">
            <w:pPr>
              <w:spacing w:before="100" w:after="100"/>
              <w:jc w:val="both"/>
              <w:rPr>
                <w:b/>
              </w:rPr>
            </w:pPr>
            <w:r w:rsidRPr="00A80BA6">
              <w:rPr>
                <w:b/>
              </w:rPr>
              <w:t>Demonstration</w:t>
            </w:r>
          </w:p>
        </w:tc>
        <w:tc>
          <w:tcPr>
            <w:tcW w:w="628" w:type="pct"/>
          </w:tcPr>
          <w:p w14:paraId="6813BD45" w14:textId="77777777" w:rsidR="002879FB" w:rsidRPr="00A80BA6" w:rsidRDefault="002879FB" w:rsidP="000452E0">
            <w:pPr>
              <w:spacing w:before="100" w:after="100"/>
              <w:jc w:val="both"/>
              <w:rPr>
                <w:b/>
              </w:rPr>
            </w:pPr>
            <w:r w:rsidRPr="00A80BA6">
              <w:rPr>
                <w:b/>
              </w:rPr>
              <w:t>Facilitator</w:t>
            </w:r>
          </w:p>
        </w:tc>
        <w:tc>
          <w:tcPr>
            <w:tcW w:w="544" w:type="pct"/>
          </w:tcPr>
          <w:p w14:paraId="5850EE5C" w14:textId="77777777" w:rsidR="002879FB" w:rsidRPr="00A80BA6" w:rsidRDefault="002879FB" w:rsidP="000452E0">
            <w:pPr>
              <w:spacing w:before="100" w:after="100"/>
              <w:jc w:val="both"/>
              <w:rPr>
                <w:b/>
              </w:rPr>
            </w:pPr>
            <w:r w:rsidRPr="00A80BA6">
              <w:rPr>
                <w:b/>
              </w:rPr>
              <w:t>Expert</w:t>
            </w:r>
          </w:p>
        </w:tc>
        <w:tc>
          <w:tcPr>
            <w:tcW w:w="646" w:type="pct"/>
          </w:tcPr>
          <w:p w14:paraId="33D527A6" w14:textId="77777777" w:rsidR="002879FB" w:rsidRPr="00A80BA6" w:rsidRDefault="002879FB" w:rsidP="000452E0">
            <w:pPr>
              <w:spacing w:before="100" w:after="100"/>
              <w:jc w:val="both"/>
              <w:rPr>
                <w:b/>
              </w:rPr>
            </w:pPr>
            <w:r w:rsidRPr="00A80BA6">
              <w:rPr>
                <w:b/>
              </w:rPr>
              <w:t xml:space="preserve">Delegator </w:t>
            </w:r>
          </w:p>
        </w:tc>
        <w:tc>
          <w:tcPr>
            <w:tcW w:w="549" w:type="pct"/>
          </w:tcPr>
          <w:p w14:paraId="135ED82F" w14:textId="77777777" w:rsidR="002879FB" w:rsidRPr="00A80BA6" w:rsidRDefault="002879FB" w:rsidP="000452E0">
            <w:pPr>
              <w:spacing w:before="100" w:after="100"/>
              <w:jc w:val="both"/>
              <w:rPr>
                <w:b/>
              </w:rPr>
            </w:pPr>
            <w:r>
              <w:rPr>
                <w:b/>
              </w:rPr>
              <w:t xml:space="preserve">Total </w:t>
            </w:r>
          </w:p>
        </w:tc>
      </w:tr>
      <w:tr w:rsidR="002879FB" w:rsidRPr="001B19CD" w14:paraId="156D0098" w14:textId="77777777">
        <w:tc>
          <w:tcPr>
            <w:tcW w:w="563" w:type="pct"/>
            <w:vMerge w:val="restart"/>
            <w:vAlign w:val="center"/>
          </w:tcPr>
          <w:p w14:paraId="448838D7" w14:textId="77777777" w:rsidR="002879FB" w:rsidRPr="001B19CD" w:rsidRDefault="002879FB" w:rsidP="000452E0">
            <w:pPr>
              <w:spacing w:before="100" w:after="100"/>
              <w:jc w:val="center"/>
            </w:pPr>
            <w:r w:rsidRPr="001B19CD">
              <w:t>Total</w:t>
            </w:r>
          </w:p>
          <w:p w14:paraId="38F96A3F" w14:textId="77777777" w:rsidR="002879FB" w:rsidRPr="00EE0FAD" w:rsidRDefault="002879FB" w:rsidP="000452E0">
            <w:pPr>
              <w:spacing w:before="100" w:after="100"/>
              <w:jc w:val="center"/>
              <w:rPr>
                <w:b/>
              </w:rPr>
            </w:pPr>
            <w:r w:rsidRPr="00EE0FAD">
              <w:rPr>
                <w:b/>
                <w:sz w:val="18"/>
              </w:rPr>
              <w:t>(N= 30</w:t>
            </w:r>
            <w:r>
              <w:rPr>
                <w:b/>
                <w:sz w:val="18"/>
              </w:rPr>
              <w:t>0</w:t>
            </w:r>
            <w:r w:rsidRPr="00EE0FAD">
              <w:rPr>
                <w:b/>
                <w:sz w:val="18"/>
              </w:rPr>
              <w:t>)</w:t>
            </w:r>
          </w:p>
        </w:tc>
        <w:tc>
          <w:tcPr>
            <w:tcW w:w="618" w:type="pct"/>
          </w:tcPr>
          <w:p w14:paraId="536DBA11" w14:textId="77777777" w:rsidR="002879FB" w:rsidRPr="001B19CD" w:rsidRDefault="002879FB" w:rsidP="000452E0">
            <w:pPr>
              <w:spacing w:before="100" w:after="100"/>
              <w:jc w:val="center"/>
            </w:pPr>
            <w:r>
              <w:t>Mean</w:t>
            </w:r>
          </w:p>
        </w:tc>
        <w:tc>
          <w:tcPr>
            <w:tcW w:w="614" w:type="pct"/>
          </w:tcPr>
          <w:p w14:paraId="33880D72" w14:textId="77777777" w:rsidR="002879FB" w:rsidRPr="001B19CD" w:rsidRDefault="002879FB" w:rsidP="000452E0">
            <w:pPr>
              <w:spacing w:before="100" w:after="100"/>
              <w:jc w:val="center"/>
            </w:pPr>
            <w:r>
              <w:t>26.795</w:t>
            </w:r>
          </w:p>
        </w:tc>
        <w:tc>
          <w:tcPr>
            <w:tcW w:w="838" w:type="pct"/>
          </w:tcPr>
          <w:p w14:paraId="05789E24" w14:textId="77777777" w:rsidR="002879FB" w:rsidRPr="001B19CD" w:rsidRDefault="002879FB" w:rsidP="000452E0">
            <w:pPr>
              <w:spacing w:before="100" w:after="100"/>
              <w:jc w:val="center"/>
            </w:pPr>
            <w:r>
              <w:t>35.37</w:t>
            </w:r>
          </w:p>
        </w:tc>
        <w:tc>
          <w:tcPr>
            <w:tcW w:w="628" w:type="pct"/>
          </w:tcPr>
          <w:p w14:paraId="7F5788BE" w14:textId="77777777" w:rsidR="002879FB" w:rsidRPr="001B19CD" w:rsidRDefault="002879FB" w:rsidP="000452E0">
            <w:pPr>
              <w:spacing w:before="100" w:after="100"/>
              <w:jc w:val="center"/>
            </w:pPr>
            <w:r>
              <w:t>41.02</w:t>
            </w:r>
          </w:p>
        </w:tc>
        <w:tc>
          <w:tcPr>
            <w:tcW w:w="544" w:type="pct"/>
          </w:tcPr>
          <w:p w14:paraId="5C25CDAB" w14:textId="77777777" w:rsidR="002879FB" w:rsidRPr="001B19CD" w:rsidRDefault="002879FB" w:rsidP="000452E0">
            <w:pPr>
              <w:spacing w:before="100" w:after="100"/>
              <w:jc w:val="center"/>
            </w:pPr>
            <w:r>
              <w:t>33.24</w:t>
            </w:r>
          </w:p>
        </w:tc>
        <w:tc>
          <w:tcPr>
            <w:tcW w:w="646" w:type="pct"/>
          </w:tcPr>
          <w:p w14:paraId="315001A6" w14:textId="77777777" w:rsidR="002879FB" w:rsidRPr="001B19CD" w:rsidRDefault="002879FB" w:rsidP="000452E0">
            <w:pPr>
              <w:spacing w:before="100" w:after="100"/>
              <w:jc w:val="center"/>
            </w:pPr>
            <w:r>
              <w:t>18.51</w:t>
            </w:r>
          </w:p>
        </w:tc>
        <w:tc>
          <w:tcPr>
            <w:tcW w:w="549" w:type="pct"/>
          </w:tcPr>
          <w:p w14:paraId="655BFFB0" w14:textId="77777777" w:rsidR="002879FB" w:rsidRPr="001B19CD" w:rsidRDefault="002879FB" w:rsidP="000452E0">
            <w:pPr>
              <w:spacing w:before="100" w:after="100"/>
              <w:jc w:val="center"/>
            </w:pPr>
            <w:r>
              <w:t>154.9</w:t>
            </w:r>
          </w:p>
        </w:tc>
      </w:tr>
      <w:tr w:rsidR="002879FB" w:rsidRPr="001B19CD" w14:paraId="1C911518" w14:textId="77777777">
        <w:tc>
          <w:tcPr>
            <w:tcW w:w="563" w:type="pct"/>
            <w:vMerge/>
          </w:tcPr>
          <w:p w14:paraId="11BC9226" w14:textId="77777777" w:rsidR="002879FB" w:rsidRPr="001B19CD" w:rsidRDefault="002879FB" w:rsidP="000452E0">
            <w:pPr>
              <w:spacing w:before="100" w:after="100"/>
              <w:jc w:val="both"/>
            </w:pPr>
          </w:p>
        </w:tc>
        <w:tc>
          <w:tcPr>
            <w:tcW w:w="618" w:type="pct"/>
          </w:tcPr>
          <w:p w14:paraId="0A3F87DC" w14:textId="77777777" w:rsidR="002879FB" w:rsidRDefault="002879FB" w:rsidP="000452E0">
            <w:pPr>
              <w:spacing w:before="100" w:after="100"/>
              <w:jc w:val="center"/>
            </w:pPr>
            <w:r>
              <w:t>Median</w:t>
            </w:r>
          </w:p>
        </w:tc>
        <w:tc>
          <w:tcPr>
            <w:tcW w:w="614" w:type="pct"/>
          </w:tcPr>
          <w:p w14:paraId="424BC469" w14:textId="77777777" w:rsidR="002879FB" w:rsidRPr="001B19CD" w:rsidRDefault="002879FB" w:rsidP="000452E0">
            <w:pPr>
              <w:spacing w:before="100" w:after="100"/>
              <w:jc w:val="center"/>
            </w:pPr>
            <w:r>
              <w:t>27</w:t>
            </w:r>
          </w:p>
        </w:tc>
        <w:tc>
          <w:tcPr>
            <w:tcW w:w="838" w:type="pct"/>
          </w:tcPr>
          <w:p w14:paraId="6FBAC08A" w14:textId="77777777" w:rsidR="002879FB" w:rsidRPr="001B19CD" w:rsidRDefault="002879FB" w:rsidP="000452E0">
            <w:pPr>
              <w:spacing w:before="100" w:after="100"/>
              <w:jc w:val="center"/>
            </w:pPr>
            <w:r>
              <w:t>36</w:t>
            </w:r>
          </w:p>
        </w:tc>
        <w:tc>
          <w:tcPr>
            <w:tcW w:w="628" w:type="pct"/>
          </w:tcPr>
          <w:p w14:paraId="6A796A83" w14:textId="77777777" w:rsidR="002879FB" w:rsidRPr="001B19CD" w:rsidRDefault="002879FB" w:rsidP="000452E0">
            <w:pPr>
              <w:spacing w:before="100" w:after="100"/>
              <w:jc w:val="center"/>
            </w:pPr>
            <w:r>
              <w:t>42</w:t>
            </w:r>
          </w:p>
        </w:tc>
        <w:tc>
          <w:tcPr>
            <w:tcW w:w="544" w:type="pct"/>
          </w:tcPr>
          <w:p w14:paraId="4EF81182" w14:textId="77777777" w:rsidR="002879FB" w:rsidRPr="001B19CD" w:rsidRDefault="002879FB" w:rsidP="000452E0">
            <w:pPr>
              <w:spacing w:before="100" w:after="100"/>
              <w:jc w:val="center"/>
            </w:pPr>
            <w:r>
              <w:t>34</w:t>
            </w:r>
          </w:p>
        </w:tc>
        <w:tc>
          <w:tcPr>
            <w:tcW w:w="646" w:type="pct"/>
          </w:tcPr>
          <w:p w14:paraId="1DC493FA" w14:textId="77777777" w:rsidR="002879FB" w:rsidRPr="001B19CD" w:rsidRDefault="002879FB" w:rsidP="000452E0">
            <w:pPr>
              <w:spacing w:before="100" w:after="100"/>
              <w:jc w:val="center"/>
            </w:pPr>
            <w:r>
              <w:t>19</w:t>
            </w:r>
          </w:p>
        </w:tc>
        <w:tc>
          <w:tcPr>
            <w:tcW w:w="549" w:type="pct"/>
          </w:tcPr>
          <w:p w14:paraId="196D98F1" w14:textId="77777777" w:rsidR="002879FB" w:rsidRPr="001B19CD" w:rsidRDefault="002879FB" w:rsidP="000452E0">
            <w:pPr>
              <w:spacing w:before="100" w:after="100"/>
              <w:jc w:val="center"/>
            </w:pPr>
            <w:r>
              <w:t>158</w:t>
            </w:r>
          </w:p>
        </w:tc>
      </w:tr>
      <w:tr w:rsidR="002879FB" w:rsidRPr="001B19CD" w14:paraId="03175D82" w14:textId="77777777">
        <w:tc>
          <w:tcPr>
            <w:tcW w:w="563" w:type="pct"/>
            <w:vMerge/>
          </w:tcPr>
          <w:p w14:paraId="04E2EE66" w14:textId="77777777" w:rsidR="002879FB" w:rsidRPr="001B19CD" w:rsidRDefault="002879FB" w:rsidP="000452E0">
            <w:pPr>
              <w:spacing w:before="100" w:after="100"/>
              <w:jc w:val="both"/>
            </w:pPr>
          </w:p>
        </w:tc>
        <w:tc>
          <w:tcPr>
            <w:tcW w:w="618" w:type="pct"/>
          </w:tcPr>
          <w:p w14:paraId="10E066C5" w14:textId="77777777" w:rsidR="002879FB" w:rsidRDefault="002879FB" w:rsidP="000452E0">
            <w:pPr>
              <w:spacing w:before="100" w:after="100"/>
              <w:jc w:val="center"/>
            </w:pPr>
            <w:r>
              <w:t>Mode</w:t>
            </w:r>
          </w:p>
        </w:tc>
        <w:tc>
          <w:tcPr>
            <w:tcW w:w="614" w:type="pct"/>
          </w:tcPr>
          <w:p w14:paraId="0BD35163" w14:textId="77777777" w:rsidR="002879FB" w:rsidRPr="001B19CD" w:rsidRDefault="002879FB" w:rsidP="000452E0">
            <w:pPr>
              <w:spacing w:before="100" w:after="100"/>
              <w:jc w:val="center"/>
            </w:pPr>
            <w:r>
              <w:t>27.41</w:t>
            </w:r>
          </w:p>
        </w:tc>
        <w:tc>
          <w:tcPr>
            <w:tcW w:w="838" w:type="pct"/>
          </w:tcPr>
          <w:p w14:paraId="44E5F0D2" w14:textId="77777777" w:rsidR="002879FB" w:rsidRPr="001B19CD" w:rsidRDefault="002879FB" w:rsidP="000452E0">
            <w:pPr>
              <w:spacing w:before="100" w:after="100"/>
              <w:jc w:val="center"/>
            </w:pPr>
            <w:r>
              <w:t>37.26</w:t>
            </w:r>
          </w:p>
        </w:tc>
        <w:tc>
          <w:tcPr>
            <w:tcW w:w="628" w:type="pct"/>
          </w:tcPr>
          <w:p w14:paraId="4454886C" w14:textId="77777777" w:rsidR="002879FB" w:rsidRPr="001B19CD" w:rsidRDefault="002879FB" w:rsidP="000452E0">
            <w:pPr>
              <w:spacing w:before="100" w:after="100"/>
              <w:jc w:val="center"/>
            </w:pPr>
            <w:r>
              <w:t>43.96</w:t>
            </w:r>
          </w:p>
        </w:tc>
        <w:tc>
          <w:tcPr>
            <w:tcW w:w="544" w:type="pct"/>
          </w:tcPr>
          <w:p w14:paraId="7A0272CB" w14:textId="77777777" w:rsidR="002879FB" w:rsidRPr="001B19CD" w:rsidRDefault="002879FB" w:rsidP="000452E0">
            <w:pPr>
              <w:spacing w:before="100" w:after="100"/>
              <w:jc w:val="center"/>
            </w:pPr>
            <w:r>
              <w:t>35.52</w:t>
            </w:r>
          </w:p>
        </w:tc>
        <w:tc>
          <w:tcPr>
            <w:tcW w:w="646" w:type="pct"/>
          </w:tcPr>
          <w:p w14:paraId="4AFAD499" w14:textId="77777777" w:rsidR="002879FB" w:rsidRPr="001B19CD" w:rsidRDefault="002879FB" w:rsidP="000452E0">
            <w:pPr>
              <w:spacing w:before="100" w:after="100"/>
              <w:jc w:val="center"/>
            </w:pPr>
            <w:r>
              <w:t>19.97</w:t>
            </w:r>
          </w:p>
        </w:tc>
        <w:tc>
          <w:tcPr>
            <w:tcW w:w="549" w:type="pct"/>
          </w:tcPr>
          <w:p w14:paraId="13BADF5B" w14:textId="77777777" w:rsidR="002879FB" w:rsidRPr="001B19CD" w:rsidRDefault="002879FB" w:rsidP="000452E0">
            <w:pPr>
              <w:spacing w:before="100" w:after="100"/>
              <w:jc w:val="center"/>
            </w:pPr>
            <w:r>
              <w:t>164.13</w:t>
            </w:r>
          </w:p>
        </w:tc>
      </w:tr>
      <w:tr w:rsidR="002879FB" w:rsidRPr="001B19CD" w14:paraId="14B52931" w14:textId="77777777">
        <w:tc>
          <w:tcPr>
            <w:tcW w:w="563" w:type="pct"/>
            <w:vMerge/>
          </w:tcPr>
          <w:p w14:paraId="326B0797" w14:textId="77777777" w:rsidR="002879FB" w:rsidRPr="001B19CD" w:rsidRDefault="002879FB" w:rsidP="000452E0">
            <w:pPr>
              <w:spacing w:before="100" w:after="100"/>
              <w:jc w:val="both"/>
            </w:pPr>
          </w:p>
        </w:tc>
        <w:tc>
          <w:tcPr>
            <w:tcW w:w="618" w:type="pct"/>
          </w:tcPr>
          <w:p w14:paraId="4F0EEAA6" w14:textId="77777777" w:rsidR="002879FB" w:rsidRDefault="002879FB" w:rsidP="000452E0">
            <w:pPr>
              <w:spacing w:before="100" w:after="100"/>
              <w:jc w:val="center"/>
            </w:pPr>
            <w:r>
              <w:t>SD</w:t>
            </w:r>
          </w:p>
        </w:tc>
        <w:tc>
          <w:tcPr>
            <w:tcW w:w="614" w:type="pct"/>
          </w:tcPr>
          <w:p w14:paraId="0A4CB507" w14:textId="77777777" w:rsidR="002879FB" w:rsidRPr="001B19CD" w:rsidRDefault="002879FB" w:rsidP="000452E0">
            <w:pPr>
              <w:spacing w:before="100" w:after="100"/>
              <w:jc w:val="center"/>
            </w:pPr>
            <w:r>
              <w:t>2.74</w:t>
            </w:r>
          </w:p>
        </w:tc>
        <w:tc>
          <w:tcPr>
            <w:tcW w:w="838" w:type="pct"/>
          </w:tcPr>
          <w:p w14:paraId="3BC99566" w14:textId="77777777" w:rsidR="002879FB" w:rsidRPr="001B19CD" w:rsidRDefault="002879FB" w:rsidP="000452E0">
            <w:pPr>
              <w:spacing w:before="100" w:after="100"/>
              <w:jc w:val="center"/>
            </w:pPr>
            <w:r>
              <w:t>5.28</w:t>
            </w:r>
          </w:p>
        </w:tc>
        <w:tc>
          <w:tcPr>
            <w:tcW w:w="628" w:type="pct"/>
          </w:tcPr>
          <w:p w14:paraId="3F754B50" w14:textId="77777777" w:rsidR="002879FB" w:rsidRPr="001B19CD" w:rsidRDefault="002879FB" w:rsidP="000452E0">
            <w:pPr>
              <w:spacing w:before="100" w:after="100"/>
              <w:jc w:val="center"/>
            </w:pPr>
            <w:r>
              <w:t>6.55</w:t>
            </w:r>
          </w:p>
        </w:tc>
        <w:tc>
          <w:tcPr>
            <w:tcW w:w="544" w:type="pct"/>
          </w:tcPr>
          <w:p w14:paraId="11D70D10" w14:textId="77777777" w:rsidR="002879FB" w:rsidRPr="001B19CD" w:rsidRDefault="002879FB" w:rsidP="000452E0">
            <w:pPr>
              <w:spacing w:before="100" w:after="100"/>
              <w:jc w:val="center"/>
            </w:pPr>
            <w:r>
              <w:t>4.24</w:t>
            </w:r>
          </w:p>
        </w:tc>
        <w:tc>
          <w:tcPr>
            <w:tcW w:w="646" w:type="pct"/>
          </w:tcPr>
          <w:p w14:paraId="021CDFDB" w14:textId="77777777" w:rsidR="002879FB" w:rsidRPr="001B19CD" w:rsidRDefault="002879FB" w:rsidP="000452E0">
            <w:pPr>
              <w:spacing w:before="100" w:after="100"/>
              <w:jc w:val="center"/>
            </w:pPr>
            <w:r>
              <w:t>3.25</w:t>
            </w:r>
          </w:p>
        </w:tc>
        <w:tc>
          <w:tcPr>
            <w:tcW w:w="549" w:type="pct"/>
          </w:tcPr>
          <w:p w14:paraId="28C47B26" w14:textId="77777777" w:rsidR="002879FB" w:rsidRPr="001B19CD" w:rsidRDefault="002879FB" w:rsidP="000452E0">
            <w:pPr>
              <w:spacing w:before="100" w:after="100"/>
              <w:jc w:val="center"/>
            </w:pPr>
            <w:r>
              <w:t>14.28</w:t>
            </w:r>
          </w:p>
        </w:tc>
      </w:tr>
      <w:tr w:rsidR="002879FB" w:rsidRPr="001B19CD" w14:paraId="25E5D24D" w14:textId="77777777">
        <w:tc>
          <w:tcPr>
            <w:tcW w:w="563" w:type="pct"/>
            <w:vMerge/>
          </w:tcPr>
          <w:p w14:paraId="04F9F2C1" w14:textId="77777777" w:rsidR="002879FB" w:rsidRPr="001B19CD" w:rsidRDefault="002879FB" w:rsidP="000452E0">
            <w:pPr>
              <w:spacing w:before="100" w:after="100"/>
              <w:jc w:val="both"/>
            </w:pPr>
          </w:p>
        </w:tc>
        <w:tc>
          <w:tcPr>
            <w:tcW w:w="618" w:type="pct"/>
          </w:tcPr>
          <w:p w14:paraId="03E28133" w14:textId="77777777" w:rsidR="002879FB" w:rsidRDefault="002879FB" w:rsidP="000452E0">
            <w:pPr>
              <w:spacing w:before="100" w:after="100"/>
              <w:jc w:val="center"/>
            </w:pPr>
            <w:r>
              <w:t>Skewness</w:t>
            </w:r>
          </w:p>
        </w:tc>
        <w:tc>
          <w:tcPr>
            <w:tcW w:w="614" w:type="pct"/>
          </w:tcPr>
          <w:p w14:paraId="23834604" w14:textId="77777777" w:rsidR="002879FB" w:rsidRPr="001B19CD" w:rsidRDefault="002879FB" w:rsidP="000452E0">
            <w:pPr>
              <w:spacing w:before="100" w:after="100"/>
              <w:jc w:val="center"/>
            </w:pPr>
            <w:r>
              <w:t>0.349</w:t>
            </w:r>
          </w:p>
        </w:tc>
        <w:tc>
          <w:tcPr>
            <w:tcW w:w="838" w:type="pct"/>
          </w:tcPr>
          <w:p w14:paraId="7E21BBAD" w14:textId="77777777" w:rsidR="002879FB" w:rsidRPr="001B19CD" w:rsidRDefault="002879FB" w:rsidP="000452E0">
            <w:pPr>
              <w:spacing w:before="100" w:after="100"/>
              <w:jc w:val="center"/>
            </w:pPr>
            <w:r>
              <w:t>-0.97</w:t>
            </w:r>
          </w:p>
        </w:tc>
        <w:tc>
          <w:tcPr>
            <w:tcW w:w="628" w:type="pct"/>
          </w:tcPr>
          <w:p w14:paraId="6F29CCD6" w14:textId="77777777" w:rsidR="002879FB" w:rsidRPr="001B19CD" w:rsidRDefault="002879FB" w:rsidP="000452E0">
            <w:pPr>
              <w:spacing w:before="100" w:after="100"/>
              <w:jc w:val="center"/>
            </w:pPr>
            <w:r>
              <w:t>-0.92</w:t>
            </w:r>
          </w:p>
        </w:tc>
        <w:tc>
          <w:tcPr>
            <w:tcW w:w="544" w:type="pct"/>
          </w:tcPr>
          <w:p w14:paraId="31A42AA6" w14:textId="77777777" w:rsidR="002879FB" w:rsidRPr="001B19CD" w:rsidRDefault="002879FB" w:rsidP="000452E0">
            <w:pPr>
              <w:spacing w:before="100" w:after="100"/>
              <w:jc w:val="center"/>
            </w:pPr>
            <w:r>
              <w:t>-0.35</w:t>
            </w:r>
          </w:p>
        </w:tc>
        <w:tc>
          <w:tcPr>
            <w:tcW w:w="646" w:type="pct"/>
          </w:tcPr>
          <w:p w14:paraId="0204F45B" w14:textId="77777777" w:rsidR="002879FB" w:rsidRPr="001B19CD" w:rsidRDefault="002879FB" w:rsidP="000452E0">
            <w:pPr>
              <w:spacing w:before="100" w:after="100"/>
              <w:jc w:val="center"/>
            </w:pPr>
            <w:r>
              <w:t>-0.32</w:t>
            </w:r>
          </w:p>
        </w:tc>
        <w:tc>
          <w:tcPr>
            <w:tcW w:w="549" w:type="pct"/>
          </w:tcPr>
          <w:p w14:paraId="131EF691" w14:textId="77777777" w:rsidR="002879FB" w:rsidRPr="001B19CD" w:rsidRDefault="002879FB" w:rsidP="000452E0">
            <w:pPr>
              <w:spacing w:before="100" w:after="100"/>
              <w:jc w:val="center"/>
            </w:pPr>
            <w:r>
              <w:t>-0.71</w:t>
            </w:r>
          </w:p>
        </w:tc>
      </w:tr>
      <w:tr w:rsidR="002879FB" w:rsidRPr="001B19CD" w14:paraId="55AEC5BF" w14:textId="77777777">
        <w:tc>
          <w:tcPr>
            <w:tcW w:w="563" w:type="pct"/>
            <w:vMerge/>
          </w:tcPr>
          <w:p w14:paraId="7CC1923C" w14:textId="77777777" w:rsidR="002879FB" w:rsidRPr="001B19CD" w:rsidRDefault="002879FB" w:rsidP="000452E0">
            <w:pPr>
              <w:spacing w:before="100" w:after="100"/>
              <w:jc w:val="both"/>
            </w:pPr>
          </w:p>
        </w:tc>
        <w:tc>
          <w:tcPr>
            <w:tcW w:w="618" w:type="pct"/>
          </w:tcPr>
          <w:p w14:paraId="291405D4" w14:textId="77777777" w:rsidR="002879FB" w:rsidRDefault="002879FB" w:rsidP="000452E0">
            <w:pPr>
              <w:spacing w:before="100" w:after="100"/>
              <w:jc w:val="center"/>
            </w:pPr>
            <w:r>
              <w:t xml:space="preserve">Kurtosis </w:t>
            </w:r>
          </w:p>
        </w:tc>
        <w:tc>
          <w:tcPr>
            <w:tcW w:w="614" w:type="pct"/>
          </w:tcPr>
          <w:p w14:paraId="00305D94" w14:textId="77777777" w:rsidR="002879FB" w:rsidRPr="001B19CD" w:rsidRDefault="002879FB" w:rsidP="000452E0">
            <w:pPr>
              <w:spacing w:before="100" w:after="100"/>
              <w:jc w:val="center"/>
            </w:pPr>
            <w:r>
              <w:t>0.458</w:t>
            </w:r>
          </w:p>
        </w:tc>
        <w:tc>
          <w:tcPr>
            <w:tcW w:w="838" w:type="pct"/>
          </w:tcPr>
          <w:p w14:paraId="5A8295C9" w14:textId="77777777" w:rsidR="002879FB" w:rsidRPr="001B19CD" w:rsidRDefault="002879FB" w:rsidP="000452E0">
            <w:pPr>
              <w:spacing w:before="100" w:after="100"/>
              <w:jc w:val="center"/>
            </w:pPr>
            <w:r>
              <w:t>1.06</w:t>
            </w:r>
          </w:p>
        </w:tc>
        <w:tc>
          <w:tcPr>
            <w:tcW w:w="628" w:type="pct"/>
          </w:tcPr>
          <w:p w14:paraId="5EB92180" w14:textId="77777777" w:rsidR="002879FB" w:rsidRPr="001B19CD" w:rsidRDefault="002879FB" w:rsidP="000452E0">
            <w:pPr>
              <w:spacing w:before="100" w:after="100"/>
              <w:jc w:val="center"/>
            </w:pPr>
            <w:r>
              <w:t>-0.058</w:t>
            </w:r>
          </w:p>
        </w:tc>
        <w:tc>
          <w:tcPr>
            <w:tcW w:w="544" w:type="pct"/>
          </w:tcPr>
          <w:p w14:paraId="7F471FC9" w14:textId="77777777" w:rsidR="002879FB" w:rsidRPr="001B19CD" w:rsidRDefault="002879FB" w:rsidP="000452E0">
            <w:pPr>
              <w:spacing w:before="100" w:after="100"/>
              <w:jc w:val="center"/>
            </w:pPr>
            <w:r>
              <w:t>-0.12</w:t>
            </w:r>
          </w:p>
        </w:tc>
        <w:tc>
          <w:tcPr>
            <w:tcW w:w="646" w:type="pct"/>
          </w:tcPr>
          <w:p w14:paraId="669B5EA0" w14:textId="77777777" w:rsidR="002879FB" w:rsidRPr="001B19CD" w:rsidRDefault="002879FB" w:rsidP="000452E0">
            <w:pPr>
              <w:spacing w:before="100" w:after="100"/>
              <w:jc w:val="center"/>
            </w:pPr>
            <w:r>
              <w:t>-0.704</w:t>
            </w:r>
          </w:p>
        </w:tc>
        <w:tc>
          <w:tcPr>
            <w:tcW w:w="549" w:type="pct"/>
          </w:tcPr>
          <w:p w14:paraId="7189FCA9" w14:textId="77777777" w:rsidR="002879FB" w:rsidRPr="001B19CD" w:rsidRDefault="002879FB" w:rsidP="000452E0">
            <w:pPr>
              <w:spacing w:before="100" w:after="100"/>
              <w:jc w:val="center"/>
            </w:pPr>
            <w:r>
              <w:t>-0.005</w:t>
            </w:r>
          </w:p>
        </w:tc>
      </w:tr>
    </w:tbl>
    <w:p w14:paraId="2CE50F06" w14:textId="77777777" w:rsidR="002879FB" w:rsidRDefault="002879FB" w:rsidP="000A1B04">
      <w:pPr>
        <w:spacing w:before="100" w:after="100" w:line="480" w:lineRule="auto"/>
        <w:jc w:val="both"/>
        <w:rPr>
          <w:sz w:val="26"/>
          <w:szCs w:val="26"/>
        </w:rPr>
      </w:pPr>
    </w:p>
    <w:p w14:paraId="6A7E1C77" w14:textId="77777777" w:rsidR="002879FB" w:rsidRDefault="002879FB" w:rsidP="00837373">
      <w:pPr>
        <w:spacing w:before="100" w:after="100" w:line="480" w:lineRule="auto"/>
        <w:ind w:firstLine="720"/>
        <w:jc w:val="both"/>
        <w:rPr>
          <w:sz w:val="26"/>
          <w:szCs w:val="26"/>
        </w:rPr>
      </w:pPr>
      <w:r>
        <w:rPr>
          <w:sz w:val="26"/>
          <w:szCs w:val="26"/>
        </w:rPr>
        <w:t>Obtained statistical constants such as Mean, Median and Mode are approximately equal. There fore the distribution shows that the variables follow approximately normal distribution.</w:t>
      </w:r>
    </w:p>
    <w:p w14:paraId="0316DF6B" w14:textId="77777777" w:rsidR="002879FB" w:rsidRPr="007911C7" w:rsidRDefault="002879FB" w:rsidP="00F10E3D">
      <w:pPr>
        <w:spacing w:before="100" w:after="100"/>
        <w:jc w:val="center"/>
        <w:rPr>
          <w:sz w:val="26"/>
          <w:szCs w:val="26"/>
        </w:rPr>
      </w:pPr>
      <w:r>
        <w:rPr>
          <w:sz w:val="26"/>
          <w:szCs w:val="26"/>
        </w:rPr>
        <w:br w:type="page"/>
      </w:r>
      <w:r w:rsidRPr="007911C7">
        <w:rPr>
          <w:sz w:val="26"/>
          <w:szCs w:val="26"/>
        </w:rPr>
        <w:lastRenderedPageBreak/>
        <w:t>TABLE 4.2</w:t>
      </w:r>
    </w:p>
    <w:p w14:paraId="1F85CBB6" w14:textId="77777777" w:rsidR="002879FB" w:rsidRPr="00F10E3D" w:rsidRDefault="002879FB" w:rsidP="00F10E3D">
      <w:pPr>
        <w:spacing w:before="100" w:after="100"/>
        <w:jc w:val="center"/>
        <w:rPr>
          <w:b/>
          <w:sz w:val="26"/>
          <w:szCs w:val="26"/>
        </w:rPr>
      </w:pPr>
      <w:r w:rsidRPr="00F10E3D">
        <w:rPr>
          <w:b/>
          <w:sz w:val="26"/>
          <w:szCs w:val="26"/>
        </w:rPr>
        <w:t>Statistical Constant of the Variable</w:t>
      </w:r>
    </w:p>
    <w:p w14:paraId="6AE4D5AA" w14:textId="77777777" w:rsidR="002879FB" w:rsidRPr="00F10E3D" w:rsidRDefault="002879FB" w:rsidP="00F10E3D">
      <w:pPr>
        <w:spacing w:before="100" w:after="100"/>
        <w:jc w:val="center"/>
        <w:rPr>
          <w:b/>
          <w:sz w:val="26"/>
          <w:szCs w:val="26"/>
        </w:rPr>
      </w:pPr>
      <w:r w:rsidRPr="00F10E3D">
        <w:rPr>
          <w:b/>
          <w:sz w:val="26"/>
          <w:szCs w:val="26"/>
        </w:rPr>
        <w:t xml:space="preserve"> Teacher Efficacy for the </w:t>
      </w:r>
      <w:r>
        <w:rPr>
          <w:b/>
          <w:sz w:val="26"/>
          <w:szCs w:val="26"/>
        </w:rPr>
        <w:t xml:space="preserve">Total sample </w:t>
      </w:r>
      <w:r w:rsidRPr="00F10E3D">
        <w:rPr>
          <w:b/>
          <w:sz w:val="26"/>
          <w:szCs w:val="26"/>
        </w:rPr>
        <w:t>and Sub Samples</w:t>
      </w:r>
    </w:p>
    <w:tbl>
      <w:tblPr>
        <w:tblStyle w:val="TableGrid"/>
        <w:tblW w:w="5000" w:type="pct"/>
        <w:jc w:val="center"/>
        <w:tblLook w:val="01E0" w:firstRow="1" w:lastRow="1" w:firstColumn="1" w:lastColumn="1" w:noHBand="0" w:noVBand="0"/>
      </w:tblPr>
      <w:tblGrid>
        <w:gridCol w:w="1056"/>
        <w:gridCol w:w="1244"/>
        <w:gridCol w:w="1001"/>
        <w:gridCol w:w="1150"/>
        <w:gridCol w:w="1001"/>
        <w:gridCol w:w="938"/>
        <w:gridCol w:w="1367"/>
        <w:gridCol w:w="1259"/>
      </w:tblGrid>
      <w:tr w:rsidR="002879FB" w14:paraId="482080B1" w14:textId="77777777">
        <w:trPr>
          <w:jc w:val="center"/>
        </w:trPr>
        <w:tc>
          <w:tcPr>
            <w:tcW w:w="586" w:type="pct"/>
          </w:tcPr>
          <w:p w14:paraId="67E5D5B7" w14:textId="77777777" w:rsidR="002879FB" w:rsidRPr="004151D9" w:rsidRDefault="002879FB" w:rsidP="000452E0">
            <w:pPr>
              <w:spacing w:before="100" w:after="100"/>
              <w:jc w:val="center"/>
              <w:rPr>
                <w:b/>
                <w:sz w:val="26"/>
                <w:szCs w:val="26"/>
              </w:rPr>
            </w:pPr>
          </w:p>
        </w:tc>
        <w:tc>
          <w:tcPr>
            <w:tcW w:w="690" w:type="pct"/>
          </w:tcPr>
          <w:p w14:paraId="7744AA2A" w14:textId="77777777" w:rsidR="002879FB" w:rsidRPr="004151D9" w:rsidRDefault="002879FB" w:rsidP="000452E0">
            <w:pPr>
              <w:spacing w:before="100" w:after="100"/>
              <w:jc w:val="center"/>
              <w:rPr>
                <w:b/>
                <w:sz w:val="26"/>
                <w:szCs w:val="26"/>
              </w:rPr>
            </w:pPr>
            <w:r w:rsidRPr="004151D9">
              <w:rPr>
                <w:b/>
                <w:sz w:val="26"/>
                <w:szCs w:val="26"/>
              </w:rPr>
              <w:t>Samples</w:t>
            </w:r>
          </w:p>
        </w:tc>
        <w:tc>
          <w:tcPr>
            <w:tcW w:w="555" w:type="pct"/>
          </w:tcPr>
          <w:p w14:paraId="2041018C" w14:textId="77777777" w:rsidR="002879FB" w:rsidRPr="004151D9" w:rsidRDefault="002879FB" w:rsidP="000452E0">
            <w:pPr>
              <w:spacing w:before="100" w:after="100"/>
              <w:jc w:val="center"/>
              <w:rPr>
                <w:b/>
                <w:sz w:val="26"/>
                <w:szCs w:val="26"/>
              </w:rPr>
            </w:pPr>
            <w:r w:rsidRPr="004151D9">
              <w:rPr>
                <w:b/>
                <w:sz w:val="26"/>
                <w:szCs w:val="26"/>
              </w:rPr>
              <w:t>Mean</w:t>
            </w:r>
          </w:p>
        </w:tc>
        <w:tc>
          <w:tcPr>
            <w:tcW w:w="638" w:type="pct"/>
          </w:tcPr>
          <w:p w14:paraId="78E52E19" w14:textId="77777777" w:rsidR="002879FB" w:rsidRPr="004151D9" w:rsidRDefault="002879FB" w:rsidP="000452E0">
            <w:pPr>
              <w:spacing w:before="100" w:after="100"/>
              <w:jc w:val="center"/>
              <w:rPr>
                <w:b/>
                <w:sz w:val="26"/>
                <w:szCs w:val="26"/>
              </w:rPr>
            </w:pPr>
            <w:r w:rsidRPr="004151D9">
              <w:rPr>
                <w:b/>
                <w:sz w:val="26"/>
                <w:szCs w:val="26"/>
              </w:rPr>
              <w:t>Median</w:t>
            </w:r>
          </w:p>
        </w:tc>
        <w:tc>
          <w:tcPr>
            <w:tcW w:w="555" w:type="pct"/>
          </w:tcPr>
          <w:p w14:paraId="0B2677E9" w14:textId="77777777" w:rsidR="002879FB" w:rsidRPr="004151D9" w:rsidRDefault="002879FB" w:rsidP="000452E0">
            <w:pPr>
              <w:spacing w:before="100" w:after="100"/>
              <w:jc w:val="center"/>
              <w:rPr>
                <w:b/>
                <w:sz w:val="26"/>
                <w:szCs w:val="26"/>
              </w:rPr>
            </w:pPr>
            <w:r w:rsidRPr="004151D9">
              <w:rPr>
                <w:b/>
                <w:sz w:val="26"/>
                <w:szCs w:val="26"/>
              </w:rPr>
              <w:t>Mode</w:t>
            </w:r>
          </w:p>
        </w:tc>
        <w:tc>
          <w:tcPr>
            <w:tcW w:w="520" w:type="pct"/>
          </w:tcPr>
          <w:p w14:paraId="5DD2DED0" w14:textId="77777777" w:rsidR="002879FB" w:rsidRPr="004151D9" w:rsidRDefault="002879FB" w:rsidP="000452E0">
            <w:pPr>
              <w:spacing w:before="100" w:after="100"/>
              <w:jc w:val="center"/>
              <w:rPr>
                <w:b/>
                <w:sz w:val="26"/>
                <w:szCs w:val="26"/>
              </w:rPr>
            </w:pPr>
            <w:r w:rsidRPr="004151D9">
              <w:rPr>
                <w:b/>
                <w:sz w:val="26"/>
                <w:szCs w:val="26"/>
              </w:rPr>
              <w:t>SD</w:t>
            </w:r>
          </w:p>
        </w:tc>
        <w:tc>
          <w:tcPr>
            <w:tcW w:w="758" w:type="pct"/>
          </w:tcPr>
          <w:p w14:paraId="7DBAC21A" w14:textId="77777777" w:rsidR="002879FB" w:rsidRPr="004151D9" w:rsidRDefault="002879FB" w:rsidP="000452E0">
            <w:pPr>
              <w:spacing w:before="100" w:after="100"/>
              <w:jc w:val="center"/>
              <w:rPr>
                <w:b/>
                <w:sz w:val="26"/>
                <w:szCs w:val="26"/>
              </w:rPr>
            </w:pPr>
            <w:r w:rsidRPr="004151D9">
              <w:rPr>
                <w:b/>
                <w:sz w:val="26"/>
                <w:szCs w:val="26"/>
              </w:rPr>
              <w:t>Sk</w:t>
            </w:r>
            <w:r>
              <w:rPr>
                <w:b/>
                <w:sz w:val="26"/>
                <w:szCs w:val="26"/>
              </w:rPr>
              <w:t>ewness</w:t>
            </w:r>
          </w:p>
        </w:tc>
        <w:tc>
          <w:tcPr>
            <w:tcW w:w="698" w:type="pct"/>
          </w:tcPr>
          <w:p w14:paraId="00B558E9" w14:textId="77777777" w:rsidR="002879FB" w:rsidRPr="004151D9" w:rsidRDefault="002879FB" w:rsidP="000452E0">
            <w:pPr>
              <w:spacing w:before="100" w:after="100"/>
              <w:jc w:val="center"/>
              <w:rPr>
                <w:b/>
                <w:sz w:val="26"/>
                <w:szCs w:val="26"/>
              </w:rPr>
            </w:pPr>
            <w:r w:rsidRPr="004151D9">
              <w:rPr>
                <w:b/>
                <w:sz w:val="26"/>
                <w:szCs w:val="26"/>
              </w:rPr>
              <w:t>Ku</w:t>
            </w:r>
            <w:r>
              <w:rPr>
                <w:b/>
                <w:sz w:val="26"/>
                <w:szCs w:val="26"/>
              </w:rPr>
              <w:t xml:space="preserve">rtosis </w:t>
            </w:r>
          </w:p>
        </w:tc>
      </w:tr>
      <w:tr w:rsidR="002879FB" w14:paraId="45F535FD" w14:textId="77777777">
        <w:trPr>
          <w:jc w:val="center"/>
        </w:trPr>
        <w:tc>
          <w:tcPr>
            <w:tcW w:w="586" w:type="pct"/>
          </w:tcPr>
          <w:p w14:paraId="21F5D9ED" w14:textId="77777777" w:rsidR="002879FB" w:rsidRPr="004151D9" w:rsidRDefault="002879FB" w:rsidP="000452E0">
            <w:pPr>
              <w:spacing w:before="100" w:after="100"/>
              <w:jc w:val="center"/>
              <w:rPr>
                <w:b/>
                <w:sz w:val="26"/>
                <w:szCs w:val="26"/>
              </w:rPr>
            </w:pPr>
          </w:p>
        </w:tc>
        <w:tc>
          <w:tcPr>
            <w:tcW w:w="690" w:type="pct"/>
          </w:tcPr>
          <w:p w14:paraId="6FB60CF2" w14:textId="77777777" w:rsidR="002879FB" w:rsidRPr="004151D9" w:rsidRDefault="002879FB" w:rsidP="000452E0">
            <w:pPr>
              <w:spacing w:before="100" w:after="100"/>
              <w:jc w:val="center"/>
              <w:rPr>
                <w:b/>
                <w:sz w:val="26"/>
                <w:szCs w:val="26"/>
              </w:rPr>
            </w:pPr>
            <w:r w:rsidRPr="004151D9">
              <w:rPr>
                <w:b/>
                <w:sz w:val="26"/>
                <w:szCs w:val="26"/>
              </w:rPr>
              <w:t>Total</w:t>
            </w:r>
          </w:p>
        </w:tc>
        <w:tc>
          <w:tcPr>
            <w:tcW w:w="555" w:type="pct"/>
          </w:tcPr>
          <w:p w14:paraId="361B946E" w14:textId="77777777" w:rsidR="002879FB" w:rsidRDefault="002879FB" w:rsidP="000452E0">
            <w:pPr>
              <w:spacing w:before="100" w:after="100"/>
              <w:jc w:val="center"/>
              <w:rPr>
                <w:sz w:val="26"/>
                <w:szCs w:val="26"/>
              </w:rPr>
            </w:pPr>
            <w:r>
              <w:rPr>
                <w:sz w:val="26"/>
                <w:szCs w:val="26"/>
              </w:rPr>
              <w:t>183.09</w:t>
            </w:r>
          </w:p>
        </w:tc>
        <w:tc>
          <w:tcPr>
            <w:tcW w:w="638" w:type="pct"/>
          </w:tcPr>
          <w:p w14:paraId="5B1A04D2" w14:textId="77777777" w:rsidR="002879FB" w:rsidRDefault="002879FB" w:rsidP="000452E0">
            <w:pPr>
              <w:spacing w:before="100" w:after="100"/>
              <w:jc w:val="center"/>
              <w:rPr>
                <w:sz w:val="26"/>
                <w:szCs w:val="26"/>
              </w:rPr>
            </w:pPr>
            <w:r>
              <w:rPr>
                <w:sz w:val="26"/>
                <w:szCs w:val="26"/>
              </w:rPr>
              <w:t>182</w:t>
            </w:r>
          </w:p>
        </w:tc>
        <w:tc>
          <w:tcPr>
            <w:tcW w:w="555" w:type="pct"/>
          </w:tcPr>
          <w:p w14:paraId="1037C35C" w14:textId="77777777" w:rsidR="002879FB" w:rsidRDefault="002879FB" w:rsidP="000452E0">
            <w:pPr>
              <w:spacing w:before="100" w:after="100"/>
              <w:jc w:val="center"/>
              <w:rPr>
                <w:sz w:val="26"/>
                <w:szCs w:val="26"/>
              </w:rPr>
            </w:pPr>
            <w:r>
              <w:rPr>
                <w:sz w:val="26"/>
                <w:szCs w:val="26"/>
              </w:rPr>
              <w:t>179.83</w:t>
            </w:r>
          </w:p>
        </w:tc>
        <w:tc>
          <w:tcPr>
            <w:tcW w:w="520" w:type="pct"/>
          </w:tcPr>
          <w:p w14:paraId="464E5672" w14:textId="77777777" w:rsidR="002879FB" w:rsidRDefault="002879FB" w:rsidP="000452E0">
            <w:pPr>
              <w:spacing w:before="100" w:after="100"/>
              <w:jc w:val="center"/>
              <w:rPr>
                <w:sz w:val="26"/>
                <w:szCs w:val="26"/>
              </w:rPr>
            </w:pPr>
            <w:r>
              <w:rPr>
                <w:sz w:val="26"/>
                <w:szCs w:val="26"/>
              </w:rPr>
              <w:t>17.16</w:t>
            </w:r>
          </w:p>
        </w:tc>
        <w:tc>
          <w:tcPr>
            <w:tcW w:w="758" w:type="pct"/>
          </w:tcPr>
          <w:p w14:paraId="46572BD4" w14:textId="77777777" w:rsidR="002879FB" w:rsidRDefault="002879FB" w:rsidP="000452E0">
            <w:pPr>
              <w:spacing w:before="100" w:after="100"/>
              <w:jc w:val="center"/>
              <w:rPr>
                <w:sz w:val="26"/>
                <w:szCs w:val="26"/>
              </w:rPr>
            </w:pPr>
            <w:r>
              <w:rPr>
                <w:sz w:val="26"/>
                <w:szCs w:val="26"/>
              </w:rPr>
              <w:t>-0.11</w:t>
            </w:r>
          </w:p>
        </w:tc>
        <w:tc>
          <w:tcPr>
            <w:tcW w:w="698" w:type="pct"/>
          </w:tcPr>
          <w:p w14:paraId="19394ABF" w14:textId="77777777" w:rsidR="002879FB" w:rsidRDefault="002879FB" w:rsidP="000452E0">
            <w:pPr>
              <w:spacing w:before="100" w:after="100"/>
              <w:jc w:val="center"/>
              <w:rPr>
                <w:sz w:val="26"/>
                <w:szCs w:val="26"/>
              </w:rPr>
            </w:pPr>
            <w:r>
              <w:rPr>
                <w:sz w:val="26"/>
                <w:szCs w:val="26"/>
              </w:rPr>
              <w:t>0301</w:t>
            </w:r>
          </w:p>
        </w:tc>
      </w:tr>
      <w:tr w:rsidR="002879FB" w14:paraId="285C57DE" w14:textId="77777777">
        <w:trPr>
          <w:jc w:val="center"/>
        </w:trPr>
        <w:tc>
          <w:tcPr>
            <w:tcW w:w="586" w:type="pct"/>
            <w:vMerge w:val="restart"/>
            <w:textDirection w:val="btLr"/>
          </w:tcPr>
          <w:p w14:paraId="6B24F204" w14:textId="77777777" w:rsidR="002879FB" w:rsidRPr="004151D9" w:rsidRDefault="002879FB" w:rsidP="000B58DC">
            <w:pPr>
              <w:spacing w:before="100" w:after="100"/>
              <w:ind w:left="113" w:right="113"/>
              <w:jc w:val="center"/>
              <w:rPr>
                <w:b/>
                <w:sz w:val="26"/>
                <w:szCs w:val="26"/>
              </w:rPr>
            </w:pPr>
            <w:r>
              <w:rPr>
                <w:b/>
                <w:sz w:val="26"/>
                <w:szCs w:val="26"/>
              </w:rPr>
              <w:t xml:space="preserve">gender </w:t>
            </w:r>
          </w:p>
        </w:tc>
        <w:tc>
          <w:tcPr>
            <w:tcW w:w="690" w:type="pct"/>
          </w:tcPr>
          <w:p w14:paraId="03656BC2" w14:textId="77777777" w:rsidR="002879FB" w:rsidRPr="004151D9" w:rsidRDefault="002879FB" w:rsidP="000B58DC">
            <w:pPr>
              <w:spacing w:before="100" w:after="100"/>
              <w:jc w:val="center"/>
              <w:rPr>
                <w:b/>
                <w:sz w:val="26"/>
                <w:szCs w:val="26"/>
              </w:rPr>
            </w:pPr>
            <w:r w:rsidRPr="004151D9">
              <w:rPr>
                <w:b/>
                <w:sz w:val="26"/>
                <w:szCs w:val="26"/>
              </w:rPr>
              <w:t>Male</w:t>
            </w:r>
          </w:p>
        </w:tc>
        <w:tc>
          <w:tcPr>
            <w:tcW w:w="555" w:type="pct"/>
          </w:tcPr>
          <w:p w14:paraId="64E39EF5" w14:textId="77777777" w:rsidR="002879FB" w:rsidRDefault="002879FB" w:rsidP="000452E0">
            <w:pPr>
              <w:spacing w:before="100" w:after="100"/>
              <w:jc w:val="center"/>
              <w:rPr>
                <w:sz w:val="26"/>
                <w:szCs w:val="26"/>
              </w:rPr>
            </w:pPr>
            <w:r>
              <w:rPr>
                <w:sz w:val="26"/>
                <w:szCs w:val="26"/>
              </w:rPr>
              <w:t>183.79</w:t>
            </w:r>
          </w:p>
        </w:tc>
        <w:tc>
          <w:tcPr>
            <w:tcW w:w="638" w:type="pct"/>
          </w:tcPr>
          <w:p w14:paraId="0B5600A9" w14:textId="77777777" w:rsidR="002879FB" w:rsidRDefault="002879FB" w:rsidP="000452E0">
            <w:pPr>
              <w:spacing w:before="100" w:after="100"/>
              <w:jc w:val="center"/>
              <w:rPr>
                <w:sz w:val="26"/>
                <w:szCs w:val="26"/>
              </w:rPr>
            </w:pPr>
            <w:r>
              <w:rPr>
                <w:sz w:val="26"/>
                <w:szCs w:val="26"/>
              </w:rPr>
              <w:t>183</w:t>
            </w:r>
          </w:p>
        </w:tc>
        <w:tc>
          <w:tcPr>
            <w:tcW w:w="555" w:type="pct"/>
          </w:tcPr>
          <w:p w14:paraId="7D641D32" w14:textId="77777777" w:rsidR="002879FB" w:rsidRDefault="002879FB" w:rsidP="000452E0">
            <w:pPr>
              <w:spacing w:before="100" w:after="100"/>
              <w:jc w:val="center"/>
              <w:rPr>
                <w:sz w:val="26"/>
                <w:szCs w:val="26"/>
              </w:rPr>
            </w:pPr>
            <w:r>
              <w:rPr>
                <w:sz w:val="26"/>
                <w:szCs w:val="26"/>
              </w:rPr>
              <w:t>181.41</w:t>
            </w:r>
          </w:p>
        </w:tc>
        <w:tc>
          <w:tcPr>
            <w:tcW w:w="520" w:type="pct"/>
          </w:tcPr>
          <w:p w14:paraId="04C10426" w14:textId="77777777" w:rsidR="002879FB" w:rsidRDefault="002879FB" w:rsidP="000452E0">
            <w:pPr>
              <w:spacing w:before="100" w:after="100"/>
              <w:jc w:val="center"/>
              <w:rPr>
                <w:sz w:val="26"/>
                <w:szCs w:val="26"/>
              </w:rPr>
            </w:pPr>
            <w:r>
              <w:rPr>
                <w:sz w:val="26"/>
                <w:szCs w:val="26"/>
              </w:rPr>
              <w:t>19.76</w:t>
            </w:r>
          </w:p>
        </w:tc>
        <w:tc>
          <w:tcPr>
            <w:tcW w:w="758" w:type="pct"/>
          </w:tcPr>
          <w:p w14:paraId="7BC8D861" w14:textId="77777777" w:rsidR="002879FB" w:rsidRDefault="002879FB" w:rsidP="000452E0">
            <w:pPr>
              <w:spacing w:before="100" w:after="100"/>
              <w:jc w:val="center"/>
              <w:rPr>
                <w:sz w:val="26"/>
                <w:szCs w:val="26"/>
              </w:rPr>
            </w:pPr>
            <w:r>
              <w:rPr>
                <w:sz w:val="26"/>
                <w:szCs w:val="26"/>
              </w:rPr>
              <w:t>0.16</w:t>
            </w:r>
          </w:p>
        </w:tc>
        <w:tc>
          <w:tcPr>
            <w:tcW w:w="698" w:type="pct"/>
          </w:tcPr>
          <w:p w14:paraId="6321F261" w14:textId="77777777" w:rsidR="002879FB" w:rsidRDefault="002879FB" w:rsidP="000452E0">
            <w:pPr>
              <w:spacing w:before="100" w:after="100"/>
              <w:jc w:val="center"/>
              <w:rPr>
                <w:sz w:val="26"/>
                <w:szCs w:val="26"/>
              </w:rPr>
            </w:pPr>
            <w:r>
              <w:rPr>
                <w:sz w:val="26"/>
                <w:szCs w:val="26"/>
              </w:rPr>
              <w:t>-0.79</w:t>
            </w:r>
          </w:p>
        </w:tc>
      </w:tr>
      <w:tr w:rsidR="002879FB" w14:paraId="6DD3EC41" w14:textId="77777777">
        <w:trPr>
          <w:jc w:val="center"/>
        </w:trPr>
        <w:tc>
          <w:tcPr>
            <w:tcW w:w="586" w:type="pct"/>
            <w:vMerge/>
            <w:textDirection w:val="btLr"/>
          </w:tcPr>
          <w:p w14:paraId="79A3B750" w14:textId="77777777" w:rsidR="002879FB" w:rsidRPr="004151D9" w:rsidRDefault="002879FB" w:rsidP="000B58DC">
            <w:pPr>
              <w:spacing w:before="100" w:after="100"/>
              <w:ind w:left="113" w:right="113"/>
              <w:jc w:val="center"/>
              <w:rPr>
                <w:b/>
                <w:sz w:val="26"/>
                <w:szCs w:val="26"/>
              </w:rPr>
            </w:pPr>
          </w:p>
        </w:tc>
        <w:tc>
          <w:tcPr>
            <w:tcW w:w="690" w:type="pct"/>
          </w:tcPr>
          <w:p w14:paraId="18BC65D6" w14:textId="77777777" w:rsidR="002879FB" w:rsidRPr="004151D9" w:rsidRDefault="002879FB" w:rsidP="000B58DC">
            <w:pPr>
              <w:spacing w:before="100" w:after="100"/>
              <w:jc w:val="center"/>
              <w:rPr>
                <w:b/>
                <w:sz w:val="26"/>
                <w:szCs w:val="26"/>
              </w:rPr>
            </w:pPr>
            <w:r w:rsidRPr="004151D9">
              <w:rPr>
                <w:b/>
                <w:sz w:val="26"/>
                <w:szCs w:val="26"/>
              </w:rPr>
              <w:t>Female</w:t>
            </w:r>
          </w:p>
        </w:tc>
        <w:tc>
          <w:tcPr>
            <w:tcW w:w="555" w:type="pct"/>
          </w:tcPr>
          <w:p w14:paraId="0E9B7A44" w14:textId="77777777" w:rsidR="002879FB" w:rsidRDefault="002879FB" w:rsidP="000452E0">
            <w:pPr>
              <w:spacing w:before="100" w:after="100"/>
              <w:jc w:val="center"/>
              <w:rPr>
                <w:sz w:val="26"/>
                <w:szCs w:val="26"/>
              </w:rPr>
            </w:pPr>
            <w:r>
              <w:rPr>
                <w:sz w:val="26"/>
                <w:szCs w:val="26"/>
              </w:rPr>
              <w:t>182.75</w:t>
            </w:r>
          </w:p>
        </w:tc>
        <w:tc>
          <w:tcPr>
            <w:tcW w:w="638" w:type="pct"/>
          </w:tcPr>
          <w:p w14:paraId="7DAE4D07" w14:textId="77777777" w:rsidR="002879FB" w:rsidRDefault="002879FB" w:rsidP="000452E0">
            <w:pPr>
              <w:spacing w:before="100" w:after="100"/>
              <w:jc w:val="center"/>
              <w:rPr>
                <w:sz w:val="26"/>
                <w:szCs w:val="26"/>
              </w:rPr>
            </w:pPr>
            <w:r>
              <w:rPr>
                <w:sz w:val="26"/>
                <w:szCs w:val="26"/>
              </w:rPr>
              <w:t>182</w:t>
            </w:r>
          </w:p>
        </w:tc>
        <w:tc>
          <w:tcPr>
            <w:tcW w:w="555" w:type="pct"/>
          </w:tcPr>
          <w:p w14:paraId="22CE0CF1" w14:textId="77777777" w:rsidR="002879FB" w:rsidRDefault="002879FB" w:rsidP="000452E0">
            <w:pPr>
              <w:spacing w:before="100" w:after="100"/>
              <w:jc w:val="center"/>
              <w:rPr>
                <w:sz w:val="26"/>
                <w:szCs w:val="26"/>
              </w:rPr>
            </w:pPr>
            <w:r>
              <w:rPr>
                <w:sz w:val="26"/>
                <w:szCs w:val="26"/>
              </w:rPr>
              <w:t>180.49</w:t>
            </w:r>
          </w:p>
        </w:tc>
        <w:tc>
          <w:tcPr>
            <w:tcW w:w="520" w:type="pct"/>
          </w:tcPr>
          <w:p w14:paraId="55D335B8" w14:textId="77777777" w:rsidR="002879FB" w:rsidRDefault="002879FB" w:rsidP="000452E0">
            <w:pPr>
              <w:spacing w:before="100" w:after="100"/>
              <w:jc w:val="center"/>
              <w:rPr>
                <w:sz w:val="26"/>
                <w:szCs w:val="26"/>
              </w:rPr>
            </w:pPr>
            <w:r>
              <w:rPr>
                <w:sz w:val="26"/>
                <w:szCs w:val="26"/>
              </w:rPr>
              <w:t>15.83</w:t>
            </w:r>
          </w:p>
        </w:tc>
        <w:tc>
          <w:tcPr>
            <w:tcW w:w="758" w:type="pct"/>
          </w:tcPr>
          <w:p w14:paraId="22C0A837" w14:textId="77777777" w:rsidR="002879FB" w:rsidRDefault="002879FB" w:rsidP="000452E0">
            <w:pPr>
              <w:spacing w:before="100" w:after="100"/>
              <w:jc w:val="center"/>
              <w:rPr>
                <w:sz w:val="26"/>
                <w:szCs w:val="26"/>
              </w:rPr>
            </w:pPr>
            <w:r>
              <w:rPr>
                <w:sz w:val="26"/>
                <w:szCs w:val="26"/>
              </w:rPr>
              <w:t>-0.38</w:t>
            </w:r>
          </w:p>
        </w:tc>
        <w:tc>
          <w:tcPr>
            <w:tcW w:w="698" w:type="pct"/>
          </w:tcPr>
          <w:p w14:paraId="54020DB0" w14:textId="77777777" w:rsidR="002879FB" w:rsidRDefault="002879FB" w:rsidP="000452E0">
            <w:pPr>
              <w:spacing w:before="100" w:after="100"/>
              <w:jc w:val="center"/>
              <w:rPr>
                <w:sz w:val="26"/>
                <w:szCs w:val="26"/>
              </w:rPr>
            </w:pPr>
            <w:r>
              <w:rPr>
                <w:sz w:val="26"/>
                <w:szCs w:val="26"/>
              </w:rPr>
              <w:t>1.19</w:t>
            </w:r>
          </w:p>
        </w:tc>
      </w:tr>
      <w:tr w:rsidR="002879FB" w14:paraId="1000F790" w14:textId="77777777">
        <w:trPr>
          <w:jc w:val="center"/>
        </w:trPr>
        <w:tc>
          <w:tcPr>
            <w:tcW w:w="586" w:type="pct"/>
            <w:vMerge w:val="restart"/>
            <w:textDirection w:val="btLr"/>
          </w:tcPr>
          <w:p w14:paraId="761B7937" w14:textId="77777777" w:rsidR="002879FB" w:rsidRPr="004151D9" w:rsidRDefault="002879FB" w:rsidP="000B58DC">
            <w:pPr>
              <w:spacing w:before="100" w:after="100"/>
              <w:ind w:left="113" w:right="113"/>
              <w:jc w:val="center"/>
              <w:rPr>
                <w:b/>
                <w:sz w:val="26"/>
                <w:szCs w:val="26"/>
              </w:rPr>
            </w:pPr>
            <w:r>
              <w:rPr>
                <w:b/>
                <w:sz w:val="26"/>
                <w:szCs w:val="26"/>
              </w:rPr>
              <w:t>Locale</w:t>
            </w:r>
          </w:p>
        </w:tc>
        <w:tc>
          <w:tcPr>
            <w:tcW w:w="690" w:type="pct"/>
          </w:tcPr>
          <w:p w14:paraId="170619B6" w14:textId="77777777" w:rsidR="002879FB" w:rsidRPr="004151D9" w:rsidRDefault="002879FB" w:rsidP="000B58DC">
            <w:pPr>
              <w:spacing w:before="100" w:after="100"/>
              <w:jc w:val="center"/>
              <w:rPr>
                <w:b/>
                <w:sz w:val="26"/>
                <w:szCs w:val="26"/>
              </w:rPr>
            </w:pPr>
            <w:r w:rsidRPr="004151D9">
              <w:rPr>
                <w:b/>
                <w:sz w:val="26"/>
                <w:szCs w:val="26"/>
              </w:rPr>
              <w:t>Rural</w:t>
            </w:r>
          </w:p>
        </w:tc>
        <w:tc>
          <w:tcPr>
            <w:tcW w:w="555" w:type="pct"/>
          </w:tcPr>
          <w:p w14:paraId="60150FCA" w14:textId="77777777" w:rsidR="002879FB" w:rsidRDefault="002879FB" w:rsidP="000452E0">
            <w:pPr>
              <w:spacing w:before="100" w:after="100"/>
              <w:jc w:val="center"/>
              <w:rPr>
                <w:sz w:val="26"/>
                <w:szCs w:val="26"/>
              </w:rPr>
            </w:pPr>
            <w:r>
              <w:rPr>
                <w:sz w:val="26"/>
                <w:szCs w:val="26"/>
              </w:rPr>
              <w:t>181.62</w:t>
            </w:r>
          </w:p>
        </w:tc>
        <w:tc>
          <w:tcPr>
            <w:tcW w:w="638" w:type="pct"/>
          </w:tcPr>
          <w:p w14:paraId="230BACD3" w14:textId="77777777" w:rsidR="002879FB" w:rsidRDefault="002879FB" w:rsidP="000452E0">
            <w:pPr>
              <w:spacing w:before="100" w:after="100"/>
              <w:jc w:val="center"/>
              <w:rPr>
                <w:sz w:val="26"/>
                <w:szCs w:val="26"/>
              </w:rPr>
            </w:pPr>
            <w:r>
              <w:rPr>
                <w:sz w:val="26"/>
                <w:szCs w:val="26"/>
              </w:rPr>
              <w:t>183</w:t>
            </w:r>
          </w:p>
        </w:tc>
        <w:tc>
          <w:tcPr>
            <w:tcW w:w="555" w:type="pct"/>
          </w:tcPr>
          <w:p w14:paraId="11F1D879" w14:textId="77777777" w:rsidR="002879FB" w:rsidRDefault="002879FB" w:rsidP="000452E0">
            <w:pPr>
              <w:spacing w:before="100" w:after="100"/>
              <w:jc w:val="center"/>
              <w:rPr>
                <w:sz w:val="26"/>
                <w:szCs w:val="26"/>
              </w:rPr>
            </w:pPr>
            <w:r>
              <w:rPr>
                <w:sz w:val="26"/>
                <w:szCs w:val="26"/>
              </w:rPr>
              <w:t>185.76</w:t>
            </w:r>
          </w:p>
        </w:tc>
        <w:tc>
          <w:tcPr>
            <w:tcW w:w="520" w:type="pct"/>
          </w:tcPr>
          <w:p w14:paraId="060A47D1" w14:textId="77777777" w:rsidR="002879FB" w:rsidRDefault="002879FB" w:rsidP="000452E0">
            <w:pPr>
              <w:spacing w:before="100" w:after="100"/>
              <w:jc w:val="center"/>
              <w:rPr>
                <w:sz w:val="26"/>
                <w:szCs w:val="26"/>
              </w:rPr>
            </w:pPr>
            <w:r>
              <w:rPr>
                <w:sz w:val="26"/>
                <w:szCs w:val="26"/>
              </w:rPr>
              <w:t>15.95</w:t>
            </w:r>
          </w:p>
        </w:tc>
        <w:tc>
          <w:tcPr>
            <w:tcW w:w="758" w:type="pct"/>
          </w:tcPr>
          <w:p w14:paraId="5371D6B2" w14:textId="77777777" w:rsidR="002879FB" w:rsidRDefault="002879FB" w:rsidP="000452E0">
            <w:pPr>
              <w:spacing w:before="100" w:after="100"/>
              <w:jc w:val="center"/>
              <w:rPr>
                <w:sz w:val="26"/>
                <w:szCs w:val="26"/>
              </w:rPr>
            </w:pPr>
            <w:r>
              <w:rPr>
                <w:sz w:val="26"/>
                <w:szCs w:val="26"/>
              </w:rPr>
              <w:t>-0.47</w:t>
            </w:r>
          </w:p>
        </w:tc>
        <w:tc>
          <w:tcPr>
            <w:tcW w:w="698" w:type="pct"/>
          </w:tcPr>
          <w:p w14:paraId="5146463A" w14:textId="77777777" w:rsidR="002879FB" w:rsidRDefault="002879FB" w:rsidP="000452E0">
            <w:pPr>
              <w:spacing w:before="100" w:after="100"/>
              <w:jc w:val="center"/>
              <w:rPr>
                <w:sz w:val="26"/>
                <w:szCs w:val="26"/>
              </w:rPr>
            </w:pPr>
            <w:r>
              <w:rPr>
                <w:sz w:val="26"/>
                <w:szCs w:val="26"/>
              </w:rPr>
              <w:t>1.51</w:t>
            </w:r>
          </w:p>
        </w:tc>
      </w:tr>
      <w:tr w:rsidR="002879FB" w14:paraId="4EB0D5F6" w14:textId="77777777">
        <w:trPr>
          <w:jc w:val="center"/>
        </w:trPr>
        <w:tc>
          <w:tcPr>
            <w:tcW w:w="586" w:type="pct"/>
            <w:vMerge/>
            <w:textDirection w:val="btLr"/>
          </w:tcPr>
          <w:p w14:paraId="102616A6" w14:textId="77777777" w:rsidR="002879FB" w:rsidRPr="004151D9" w:rsidRDefault="002879FB" w:rsidP="000B58DC">
            <w:pPr>
              <w:spacing w:before="100" w:after="100"/>
              <w:ind w:left="113" w:right="113"/>
              <w:jc w:val="center"/>
              <w:rPr>
                <w:b/>
                <w:sz w:val="26"/>
                <w:szCs w:val="26"/>
              </w:rPr>
            </w:pPr>
          </w:p>
        </w:tc>
        <w:tc>
          <w:tcPr>
            <w:tcW w:w="690" w:type="pct"/>
          </w:tcPr>
          <w:p w14:paraId="203F8EC9" w14:textId="77777777" w:rsidR="002879FB" w:rsidRPr="004151D9" w:rsidRDefault="002879FB" w:rsidP="000452E0">
            <w:pPr>
              <w:spacing w:before="100" w:after="100"/>
              <w:jc w:val="center"/>
              <w:rPr>
                <w:b/>
                <w:sz w:val="26"/>
                <w:szCs w:val="26"/>
              </w:rPr>
            </w:pPr>
            <w:r w:rsidRPr="004151D9">
              <w:rPr>
                <w:b/>
                <w:sz w:val="26"/>
                <w:szCs w:val="26"/>
              </w:rPr>
              <w:t>Urban</w:t>
            </w:r>
          </w:p>
        </w:tc>
        <w:tc>
          <w:tcPr>
            <w:tcW w:w="555" w:type="pct"/>
          </w:tcPr>
          <w:p w14:paraId="41557C80" w14:textId="77777777" w:rsidR="002879FB" w:rsidRDefault="002879FB" w:rsidP="000452E0">
            <w:pPr>
              <w:spacing w:before="100" w:after="100"/>
              <w:jc w:val="center"/>
              <w:rPr>
                <w:sz w:val="26"/>
                <w:szCs w:val="26"/>
              </w:rPr>
            </w:pPr>
            <w:r>
              <w:rPr>
                <w:sz w:val="26"/>
                <w:szCs w:val="26"/>
              </w:rPr>
              <w:t>184.73</w:t>
            </w:r>
          </w:p>
        </w:tc>
        <w:tc>
          <w:tcPr>
            <w:tcW w:w="638" w:type="pct"/>
          </w:tcPr>
          <w:p w14:paraId="07961F48" w14:textId="77777777" w:rsidR="002879FB" w:rsidRDefault="002879FB" w:rsidP="000452E0">
            <w:pPr>
              <w:spacing w:before="100" w:after="100"/>
              <w:jc w:val="center"/>
              <w:rPr>
                <w:sz w:val="26"/>
                <w:szCs w:val="26"/>
              </w:rPr>
            </w:pPr>
            <w:r>
              <w:rPr>
                <w:sz w:val="26"/>
                <w:szCs w:val="26"/>
              </w:rPr>
              <w:t>182</w:t>
            </w:r>
          </w:p>
        </w:tc>
        <w:tc>
          <w:tcPr>
            <w:tcW w:w="555" w:type="pct"/>
          </w:tcPr>
          <w:p w14:paraId="253ACC66" w14:textId="77777777" w:rsidR="002879FB" w:rsidRDefault="002879FB" w:rsidP="000452E0">
            <w:pPr>
              <w:spacing w:before="100" w:after="100"/>
              <w:jc w:val="center"/>
              <w:rPr>
                <w:sz w:val="26"/>
                <w:szCs w:val="26"/>
              </w:rPr>
            </w:pPr>
            <w:r>
              <w:rPr>
                <w:sz w:val="26"/>
                <w:szCs w:val="26"/>
              </w:rPr>
              <w:t>176.54</w:t>
            </w:r>
          </w:p>
        </w:tc>
        <w:tc>
          <w:tcPr>
            <w:tcW w:w="520" w:type="pct"/>
          </w:tcPr>
          <w:p w14:paraId="5BC02438" w14:textId="77777777" w:rsidR="002879FB" w:rsidRDefault="002879FB" w:rsidP="000452E0">
            <w:pPr>
              <w:spacing w:before="100" w:after="100"/>
              <w:jc w:val="center"/>
              <w:rPr>
                <w:sz w:val="26"/>
                <w:szCs w:val="26"/>
              </w:rPr>
            </w:pPr>
            <w:r>
              <w:rPr>
                <w:sz w:val="26"/>
                <w:szCs w:val="26"/>
              </w:rPr>
              <w:t>18.33</w:t>
            </w:r>
          </w:p>
        </w:tc>
        <w:tc>
          <w:tcPr>
            <w:tcW w:w="758" w:type="pct"/>
          </w:tcPr>
          <w:p w14:paraId="753A56E6" w14:textId="77777777" w:rsidR="002879FB" w:rsidRDefault="002879FB" w:rsidP="000452E0">
            <w:pPr>
              <w:spacing w:before="100" w:after="100"/>
              <w:jc w:val="center"/>
              <w:rPr>
                <w:sz w:val="26"/>
                <w:szCs w:val="26"/>
              </w:rPr>
            </w:pPr>
            <w:r>
              <w:rPr>
                <w:sz w:val="26"/>
                <w:szCs w:val="26"/>
              </w:rPr>
              <w:t>0.087</w:t>
            </w:r>
          </w:p>
        </w:tc>
        <w:tc>
          <w:tcPr>
            <w:tcW w:w="698" w:type="pct"/>
          </w:tcPr>
          <w:p w14:paraId="5A24BE99" w14:textId="77777777" w:rsidR="002879FB" w:rsidRDefault="002879FB" w:rsidP="000452E0">
            <w:pPr>
              <w:spacing w:before="100" w:after="100"/>
              <w:jc w:val="center"/>
              <w:rPr>
                <w:sz w:val="26"/>
                <w:szCs w:val="26"/>
              </w:rPr>
            </w:pPr>
            <w:r>
              <w:rPr>
                <w:sz w:val="26"/>
                <w:szCs w:val="26"/>
              </w:rPr>
              <w:t>-0.68</w:t>
            </w:r>
          </w:p>
        </w:tc>
      </w:tr>
      <w:tr w:rsidR="002879FB" w14:paraId="7B50E0F6" w14:textId="77777777">
        <w:trPr>
          <w:jc w:val="center"/>
        </w:trPr>
        <w:tc>
          <w:tcPr>
            <w:tcW w:w="586" w:type="pct"/>
            <w:vMerge w:val="restart"/>
            <w:textDirection w:val="btLr"/>
          </w:tcPr>
          <w:p w14:paraId="710D2B29" w14:textId="77777777" w:rsidR="002879FB" w:rsidRPr="000B58DC" w:rsidRDefault="002879FB" w:rsidP="000B58DC">
            <w:pPr>
              <w:spacing w:before="100" w:after="100"/>
              <w:ind w:left="113" w:right="113"/>
              <w:jc w:val="center"/>
              <w:rPr>
                <w:b/>
                <w:sz w:val="22"/>
                <w:szCs w:val="26"/>
              </w:rPr>
            </w:pPr>
            <w:r w:rsidRPr="000B58DC">
              <w:rPr>
                <w:b/>
                <w:sz w:val="22"/>
                <w:szCs w:val="26"/>
              </w:rPr>
              <w:t xml:space="preserve">Type of management </w:t>
            </w:r>
          </w:p>
        </w:tc>
        <w:tc>
          <w:tcPr>
            <w:tcW w:w="690" w:type="pct"/>
          </w:tcPr>
          <w:p w14:paraId="213DBA35" w14:textId="77777777" w:rsidR="002879FB" w:rsidRPr="000B58DC" w:rsidRDefault="002879FB" w:rsidP="000452E0">
            <w:pPr>
              <w:spacing w:before="100" w:after="100"/>
              <w:jc w:val="center"/>
              <w:rPr>
                <w:b/>
                <w:sz w:val="22"/>
                <w:szCs w:val="26"/>
              </w:rPr>
            </w:pPr>
            <w:r w:rsidRPr="000B58DC">
              <w:rPr>
                <w:b/>
                <w:sz w:val="22"/>
                <w:szCs w:val="26"/>
              </w:rPr>
              <w:t>Aided</w:t>
            </w:r>
          </w:p>
        </w:tc>
        <w:tc>
          <w:tcPr>
            <w:tcW w:w="555" w:type="pct"/>
          </w:tcPr>
          <w:p w14:paraId="581D55E6" w14:textId="77777777" w:rsidR="002879FB" w:rsidRDefault="002879FB" w:rsidP="000452E0">
            <w:pPr>
              <w:spacing w:before="100" w:after="100"/>
              <w:jc w:val="center"/>
              <w:rPr>
                <w:sz w:val="26"/>
                <w:szCs w:val="26"/>
              </w:rPr>
            </w:pPr>
            <w:r>
              <w:rPr>
                <w:sz w:val="26"/>
                <w:szCs w:val="26"/>
              </w:rPr>
              <w:t>184.26</w:t>
            </w:r>
          </w:p>
        </w:tc>
        <w:tc>
          <w:tcPr>
            <w:tcW w:w="638" w:type="pct"/>
          </w:tcPr>
          <w:p w14:paraId="78753FCE" w14:textId="77777777" w:rsidR="002879FB" w:rsidRDefault="002879FB" w:rsidP="000452E0">
            <w:pPr>
              <w:spacing w:before="100" w:after="100"/>
              <w:jc w:val="center"/>
              <w:rPr>
                <w:sz w:val="26"/>
                <w:szCs w:val="26"/>
              </w:rPr>
            </w:pPr>
            <w:r>
              <w:rPr>
                <w:sz w:val="26"/>
                <w:szCs w:val="26"/>
              </w:rPr>
              <w:t>184</w:t>
            </w:r>
          </w:p>
        </w:tc>
        <w:tc>
          <w:tcPr>
            <w:tcW w:w="555" w:type="pct"/>
          </w:tcPr>
          <w:p w14:paraId="451DA737" w14:textId="77777777" w:rsidR="002879FB" w:rsidRDefault="002879FB" w:rsidP="000452E0">
            <w:pPr>
              <w:spacing w:before="100" w:after="100"/>
              <w:jc w:val="center"/>
              <w:rPr>
                <w:sz w:val="26"/>
                <w:szCs w:val="26"/>
              </w:rPr>
            </w:pPr>
            <w:r>
              <w:rPr>
                <w:sz w:val="26"/>
                <w:szCs w:val="26"/>
              </w:rPr>
              <w:t>183.48</w:t>
            </w:r>
          </w:p>
        </w:tc>
        <w:tc>
          <w:tcPr>
            <w:tcW w:w="520" w:type="pct"/>
          </w:tcPr>
          <w:p w14:paraId="1DA4B9AE" w14:textId="77777777" w:rsidR="002879FB" w:rsidRDefault="002879FB" w:rsidP="000452E0">
            <w:pPr>
              <w:spacing w:before="100" w:after="100"/>
              <w:jc w:val="center"/>
              <w:rPr>
                <w:sz w:val="26"/>
                <w:szCs w:val="26"/>
              </w:rPr>
            </w:pPr>
            <w:r>
              <w:rPr>
                <w:sz w:val="26"/>
                <w:szCs w:val="26"/>
              </w:rPr>
              <w:t>17.63</w:t>
            </w:r>
          </w:p>
        </w:tc>
        <w:tc>
          <w:tcPr>
            <w:tcW w:w="758" w:type="pct"/>
          </w:tcPr>
          <w:p w14:paraId="537413BD" w14:textId="77777777" w:rsidR="002879FB" w:rsidRDefault="002879FB" w:rsidP="000452E0">
            <w:pPr>
              <w:spacing w:before="100" w:after="100"/>
              <w:jc w:val="center"/>
              <w:rPr>
                <w:sz w:val="26"/>
                <w:szCs w:val="26"/>
              </w:rPr>
            </w:pPr>
            <w:r>
              <w:rPr>
                <w:sz w:val="26"/>
                <w:szCs w:val="26"/>
              </w:rPr>
              <w:t>0.24</w:t>
            </w:r>
          </w:p>
        </w:tc>
        <w:tc>
          <w:tcPr>
            <w:tcW w:w="698" w:type="pct"/>
          </w:tcPr>
          <w:p w14:paraId="27261719" w14:textId="77777777" w:rsidR="002879FB" w:rsidRDefault="002879FB" w:rsidP="000452E0">
            <w:pPr>
              <w:spacing w:before="100" w:after="100"/>
              <w:jc w:val="center"/>
              <w:rPr>
                <w:sz w:val="26"/>
                <w:szCs w:val="26"/>
              </w:rPr>
            </w:pPr>
            <w:r>
              <w:rPr>
                <w:sz w:val="26"/>
                <w:szCs w:val="26"/>
              </w:rPr>
              <w:t>-0.395</w:t>
            </w:r>
          </w:p>
        </w:tc>
      </w:tr>
      <w:tr w:rsidR="002879FB" w14:paraId="4874278E" w14:textId="77777777">
        <w:trPr>
          <w:jc w:val="center"/>
        </w:trPr>
        <w:tc>
          <w:tcPr>
            <w:tcW w:w="586" w:type="pct"/>
            <w:vMerge/>
          </w:tcPr>
          <w:p w14:paraId="68D33720" w14:textId="77777777" w:rsidR="002879FB" w:rsidRPr="004151D9" w:rsidRDefault="002879FB" w:rsidP="000452E0">
            <w:pPr>
              <w:spacing w:before="100" w:after="100"/>
              <w:jc w:val="center"/>
              <w:rPr>
                <w:b/>
                <w:sz w:val="26"/>
                <w:szCs w:val="26"/>
              </w:rPr>
            </w:pPr>
          </w:p>
        </w:tc>
        <w:tc>
          <w:tcPr>
            <w:tcW w:w="690" w:type="pct"/>
          </w:tcPr>
          <w:p w14:paraId="09F6A6E9" w14:textId="77777777" w:rsidR="002879FB" w:rsidRPr="004151D9" w:rsidRDefault="002879FB" w:rsidP="000452E0">
            <w:pPr>
              <w:spacing w:before="100" w:after="100"/>
              <w:jc w:val="center"/>
              <w:rPr>
                <w:b/>
                <w:sz w:val="26"/>
                <w:szCs w:val="26"/>
              </w:rPr>
            </w:pPr>
            <w:r w:rsidRPr="004151D9">
              <w:rPr>
                <w:b/>
                <w:sz w:val="26"/>
                <w:szCs w:val="26"/>
              </w:rPr>
              <w:t>Govt.</w:t>
            </w:r>
          </w:p>
        </w:tc>
        <w:tc>
          <w:tcPr>
            <w:tcW w:w="555" w:type="pct"/>
          </w:tcPr>
          <w:p w14:paraId="566DFBC7" w14:textId="77777777" w:rsidR="002879FB" w:rsidRDefault="002879FB" w:rsidP="000452E0">
            <w:pPr>
              <w:spacing w:before="100" w:after="100"/>
              <w:jc w:val="center"/>
              <w:rPr>
                <w:sz w:val="26"/>
                <w:szCs w:val="26"/>
              </w:rPr>
            </w:pPr>
            <w:r>
              <w:rPr>
                <w:sz w:val="26"/>
                <w:szCs w:val="26"/>
              </w:rPr>
              <w:t>185.42</w:t>
            </w:r>
          </w:p>
        </w:tc>
        <w:tc>
          <w:tcPr>
            <w:tcW w:w="638" w:type="pct"/>
          </w:tcPr>
          <w:p w14:paraId="5460F7E7" w14:textId="77777777" w:rsidR="002879FB" w:rsidRDefault="002879FB" w:rsidP="000452E0">
            <w:pPr>
              <w:spacing w:before="100" w:after="100"/>
              <w:jc w:val="center"/>
              <w:rPr>
                <w:sz w:val="26"/>
                <w:szCs w:val="26"/>
              </w:rPr>
            </w:pPr>
            <w:r>
              <w:rPr>
                <w:sz w:val="26"/>
                <w:szCs w:val="26"/>
              </w:rPr>
              <w:t>185</w:t>
            </w:r>
          </w:p>
        </w:tc>
        <w:tc>
          <w:tcPr>
            <w:tcW w:w="555" w:type="pct"/>
          </w:tcPr>
          <w:p w14:paraId="2713475D" w14:textId="77777777" w:rsidR="002879FB" w:rsidRDefault="002879FB" w:rsidP="000452E0">
            <w:pPr>
              <w:spacing w:before="100" w:after="100"/>
              <w:jc w:val="center"/>
              <w:rPr>
                <w:sz w:val="26"/>
                <w:szCs w:val="26"/>
              </w:rPr>
            </w:pPr>
            <w:r>
              <w:rPr>
                <w:sz w:val="26"/>
                <w:szCs w:val="26"/>
              </w:rPr>
              <w:t>184.16</w:t>
            </w:r>
          </w:p>
        </w:tc>
        <w:tc>
          <w:tcPr>
            <w:tcW w:w="520" w:type="pct"/>
          </w:tcPr>
          <w:p w14:paraId="29A58A96" w14:textId="77777777" w:rsidR="002879FB" w:rsidRDefault="002879FB" w:rsidP="000452E0">
            <w:pPr>
              <w:spacing w:before="100" w:after="100"/>
              <w:jc w:val="center"/>
              <w:rPr>
                <w:sz w:val="26"/>
                <w:szCs w:val="26"/>
              </w:rPr>
            </w:pPr>
            <w:r>
              <w:rPr>
                <w:sz w:val="26"/>
                <w:szCs w:val="26"/>
              </w:rPr>
              <w:t>17.15</w:t>
            </w:r>
          </w:p>
        </w:tc>
        <w:tc>
          <w:tcPr>
            <w:tcW w:w="758" w:type="pct"/>
          </w:tcPr>
          <w:p w14:paraId="4EC26120" w14:textId="77777777" w:rsidR="002879FB" w:rsidRDefault="002879FB" w:rsidP="000452E0">
            <w:pPr>
              <w:spacing w:before="100" w:after="100"/>
              <w:jc w:val="center"/>
              <w:rPr>
                <w:sz w:val="26"/>
                <w:szCs w:val="26"/>
              </w:rPr>
            </w:pPr>
            <w:r>
              <w:rPr>
                <w:sz w:val="26"/>
                <w:szCs w:val="26"/>
              </w:rPr>
              <w:t>-0.11</w:t>
            </w:r>
          </w:p>
        </w:tc>
        <w:tc>
          <w:tcPr>
            <w:tcW w:w="698" w:type="pct"/>
          </w:tcPr>
          <w:p w14:paraId="1214F127" w14:textId="77777777" w:rsidR="002879FB" w:rsidRDefault="002879FB" w:rsidP="000452E0">
            <w:pPr>
              <w:spacing w:before="100" w:after="100"/>
              <w:jc w:val="center"/>
              <w:rPr>
                <w:sz w:val="26"/>
                <w:szCs w:val="26"/>
              </w:rPr>
            </w:pPr>
            <w:r>
              <w:rPr>
                <w:sz w:val="26"/>
                <w:szCs w:val="26"/>
              </w:rPr>
              <w:t>-0.55</w:t>
            </w:r>
          </w:p>
        </w:tc>
      </w:tr>
      <w:tr w:rsidR="002879FB" w14:paraId="63944448" w14:textId="77777777">
        <w:trPr>
          <w:jc w:val="center"/>
        </w:trPr>
        <w:tc>
          <w:tcPr>
            <w:tcW w:w="586" w:type="pct"/>
            <w:vMerge/>
          </w:tcPr>
          <w:p w14:paraId="2B1E49E1" w14:textId="77777777" w:rsidR="002879FB" w:rsidRPr="004151D9" w:rsidRDefault="002879FB" w:rsidP="000452E0">
            <w:pPr>
              <w:spacing w:before="100" w:after="100"/>
              <w:jc w:val="center"/>
              <w:rPr>
                <w:b/>
                <w:sz w:val="26"/>
                <w:szCs w:val="26"/>
              </w:rPr>
            </w:pPr>
          </w:p>
        </w:tc>
        <w:tc>
          <w:tcPr>
            <w:tcW w:w="690" w:type="pct"/>
          </w:tcPr>
          <w:p w14:paraId="440507AB" w14:textId="77777777" w:rsidR="002879FB" w:rsidRPr="004151D9" w:rsidRDefault="002879FB" w:rsidP="000452E0">
            <w:pPr>
              <w:spacing w:before="100" w:after="100"/>
              <w:jc w:val="center"/>
              <w:rPr>
                <w:b/>
                <w:sz w:val="26"/>
                <w:szCs w:val="26"/>
              </w:rPr>
            </w:pPr>
            <w:r w:rsidRPr="004151D9">
              <w:rPr>
                <w:b/>
                <w:sz w:val="26"/>
                <w:szCs w:val="26"/>
              </w:rPr>
              <w:t>Unaided</w:t>
            </w:r>
          </w:p>
        </w:tc>
        <w:tc>
          <w:tcPr>
            <w:tcW w:w="555" w:type="pct"/>
          </w:tcPr>
          <w:p w14:paraId="1003F72D" w14:textId="77777777" w:rsidR="002879FB" w:rsidRDefault="002879FB" w:rsidP="000452E0">
            <w:pPr>
              <w:spacing w:before="100" w:after="100"/>
              <w:jc w:val="center"/>
              <w:rPr>
                <w:sz w:val="26"/>
                <w:szCs w:val="26"/>
              </w:rPr>
            </w:pPr>
            <w:r>
              <w:rPr>
                <w:sz w:val="26"/>
                <w:szCs w:val="26"/>
              </w:rPr>
              <w:t>178.77</w:t>
            </w:r>
          </w:p>
        </w:tc>
        <w:tc>
          <w:tcPr>
            <w:tcW w:w="638" w:type="pct"/>
          </w:tcPr>
          <w:p w14:paraId="032E3AD7" w14:textId="77777777" w:rsidR="002879FB" w:rsidRDefault="002879FB" w:rsidP="000452E0">
            <w:pPr>
              <w:spacing w:before="100" w:after="100"/>
              <w:jc w:val="center"/>
              <w:rPr>
                <w:sz w:val="26"/>
                <w:szCs w:val="26"/>
              </w:rPr>
            </w:pPr>
            <w:r>
              <w:rPr>
                <w:sz w:val="26"/>
                <w:szCs w:val="26"/>
              </w:rPr>
              <w:t>179</w:t>
            </w:r>
          </w:p>
        </w:tc>
        <w:tc>
          <w:tcPr>
            <w:tcW w:w="555" w:type="pct"/>
          </w:tcPr>
          <w:p w14:paraId="1F93F424" w14:textId="77777777" w:rsidR="002879FB" w:rsidRDefault="002879FB" w:rsidP="000452E0">
            <w:pPr>
              <w:spacing w:before="100" w:after="100"/>
              <w:jc w:val="center"/>
              <w:rPr>
                <w:sz w:val="26"/>
                <w:szCs w:val="26"/>
              </w:rPr>
            </w:pPr>
            <w:r>
              <w:rPr>
                <w:sz w:val="26"/>
                <w:szCs w:val="26"/>
              </w:rPr>
              <w:t>179.44</w:t>
            </w:r>
          </w:p>
        </w:tc>
        <w:tc>
          <w:tcPr>
            <w:tcW w:w="520" w:type="pct"/>
          </w:tcPr>
          <w:p w14:paraId="0A09DF1A" w14:textId="77777777" w:rsidR="002879FB" w:rsidRDefault="002879FB" w:rsidP="000452E0">
            <w:pPr>
              <w:spacing w:before="100" w:after="100"/>
              <w:jc w:val="center"/>
              <w:rPr>
                <w:sz w:val="26"/>
                <w:szCs w:val="26"/>
              </w:rPr>
            </w:pPr>
            <w:r>
              <w:rPr>
                <w:sz w:val="26"/>
                <w:szCs w:val="26"/>
              </w:rPr>
              <w:t>15.97</w:t>
            </w:r>
          </w:p>
        </w:tc>
        <w:tc>
          <w:tcPr>
            <w:tcW w:w="758" w:type="pct"/>
          </w:tcPr>
          <w:p w14:paraId="37C0A0A4" w14:textId="77777777" w:rsidR="002879FB" w:rsidRDefault="002879FB" w:rsidP="000452E0">
            <w:pPr>
              <w:spacing w:before="100" w:after="100"/>
              <w:jc w:val="center"/>
              <w:rPr>
                <w:sz w:val="26"/>
                <w:szCs w:val="26"/>
              </w:rPr>
            </w:pPr>
            <w:r>
              <w:rPr>
                <w:sz w:val="26"/>
                <w:szCs w:val="26"/>
              </w:rPr>
              <w:t>-0.798</w:t>
            </w:r>
          </w:p>
        </w:tc>
        <w:tc>
          <w:tcPr>
            <w:tcW w:w="698" w:type="pct"/>
          </w:tcPr>
          <w:p w14:paraId="73DF9641" w14:textId="77777777" w:rsidR="002879FB" w:rsidRDefault="002879FB" w:rsidP="000452E0">
            <w:pPr>
              <w:spacing w:before="100" w:after="100"/>
              <w:jc w:val="center"/>
              <w:rPr>
                <w:sz w:val="26"/>
                <w:szCs w:val="26"/>
              </w:rPr>
            </w:pPr>
            <w:r>
              <w:rPr>
                <w:sz w:val="26"/>
                <w:szCs w:val="26"/>
              </w:rPr>
              <w:t>2.308</w:t>
            </w:r>
          </w:p>
        </w:tc>
      </w:tr>
    </w:tbl>
    <w:p w14:paraId="4A0C63FC" w14:textId="77777777" w:rsidR="002879FB" w:rsidRDefault="002879FB" w:rsidP="000A1B04">
      <w:pPr>
        <w:spacing w:before="100" w:after="100" w:line="480" w:lineRule="auto"/>
        <w:jc w:val="both"/>
        <w:rPr>
          <w:sz w:val="26"/>
          <w:szCs w:val="26"/>
        </w:rPr>
      </w:pPr>
    </w:p>
    <w:p w14:paraId="58648E9E" w14:textId="77777777" w:rsidR="002879FB" w:rsidRDefault="002879FB" w:rsidP="000A1B04">
      <w:pPr>
        <w:spacing w:before="100" w:after="100" w:line="480" w:lineRule="auto"/>
        <w:jc w:val="both"/>
        <w:rPr>
          <w:sz w:val="26"/>
          <w:szCs w:val="26"/>
        </w:rPr>
      </w:pPr>
      <w:r>
        <w:rPr>
          <w:sz w:val="26"/>
          <w:szCs w:val="26"/>
        </w:rPr>
        <w:tab/>
        <w:t>The three measure of central tendency Mean, Median and Mode of the variables are approximately equal. Hence the distributions follow near normality.</w:t>
      </w:r>
    </w:p>
    <w:p w14:paraId="24C01599" w14:textId="77777777" w:rsidR="002879FB" w:rsidRPr="006D706A" w:rsidRDefault="002879FB" w:rsidP="00EC1532">
      <w:pPr>
        <w:spacing w:before="100" w:after="100" w:line="480" w:lineRule="auto"/>
        <w:ind w:left="720" w:hanging="720"/>
        <w:jc w:val="both"/>
        <w:rPr>
          <w:b/>
          <w:sz w:val="26"/>
          <w:szCs w:val="26"/>
        </w:rPr>
      </w:pPr>
      <w:r>
        <w:rPr>
          <w:b/>
          <w:sz w:val="26"/>
          <w:szCs w:val="26"/>
        </w:rPr>
        <w:t>4.1.2</w:t>
      </w:r>
      <w:r>
        <w:rPr>
          <w:b/>
          <w:sz w:val="26"/>
          <w:szCs w:val="26"/>
        </w:rPr>
        <w:tab/>
      </w:r>
      <w:r w:rsidRPr="006D706A">
        <w:rPr>
          <w:b/>
          <w:sz w:val="26"/>
          <w:szCs w:val="26"/>
        </w:rPr>
        <w:t xml:space="preserve"> Teaching </w:t>
      </w:r>
      <w:r>
        <w:rPr>
          <w:b/>
          <w:sz w:val="26"/>
          <w:szCs w:val="26"/>
        </w:rPr>
        <w:t>Style</w:t>
      </w:r>
      <w:r w:rsidRPr="006D706A">
        <w:rPr>
          <w:b/>
          <w:sz w:val="26"/>
          <w:szCs w:val="26"/>
        </w:rPr>
        <w:t xml:space="preserve"> Preferences</w:t>
      </w:r>
      <w:r>
        <w:rPr>
          <w:b/>
          <w:sz w:val="26"/>
          <w:szCs w:val="26"/>
        </w:rPr>
        <w:t xml:space="preserve"> of </w:t>
      </w:r>
      <w:smartTag w:uri="urn:schemas-microsoft-com:office:smarttags" w:element="place">
        <w:smartTag w:uri="urn:schemas-microsoft-com:office:smarttags" w:element="PlaceName">
          <w:r>
            <w:rPr>
              <w:b/>
              <w:sz w:val="26"/>
              <w:szCs w:val="26"/>
            </w:rPr>
            <w:t>Higher</w:t>
          </w:r>
        </w:smartTag>
        <w:r>
          <w:rPr>
            <w:b/>
            <w:sz w:val="26"/>
            <w:szCs w:val="26"/>
          </w:rPr>
          <w:t xml:space="preserve"> </w:t>
        </w:r>
        <w:smartTag w:uri="urn:schemas-microsoft-com:office:smarttags" w:element="PlaceType">
          <w:r>
            <w:rPr>
              <w:b/>
              <w:sz w:val="26"/>
              <w:szCs w:val="26"/>
            </w:rPr>
            <w:t>Secondary School</w:t>
          </w:r>
        </w:smartTag>
      </w:smartTag>
      <w:r>
        <w:rPr>
          <w:b/>
          <w:sz w:val="26"/>
          <w:szCs w:val="26"/>
        </w:rPr>
        <w:t xml:space="preserve"> Teachers</w:t>
      </w:r>
      <w:r w:rsidRPr="006D706A">
        <w:rPr>
          <w:b/>
          <w:sz w:val="26"/>
          <w:szCs w:val="26"/>
        </w:rPr>
        <w:t xml:space="preserve"> for the </w:t>
      </w:r>
      <w:r>
        <w:rPr>
          <w:b/>
          <w:sz w:val="26"/>
          <w:szCs w:val="26"/>
        </w:rPr>
        <w:t xml:space="preserve">Total sample </w:t>
      </w:r>
      <w:r w:rsidRPr="006D706A">
        <w:rPr>
          <w:b/>
          <w:sz w:val="26"/>
          <w:szCs w:val="26"/>
        </w:rPr>
        <w:t xml:space="preserve">and Sub </w:t>
      </w:r>
      <w:r>
        <w:rPr>
          <w:b/>
          <w:sz w:val="26"/>
          <w:szCs w:val="26"/>
        </w:rPr>
        <w:t>samples formed on the basis of Gender Locale and Type of Management.</w:t>
      </w:r>
    </w:p>
    <w:p w14:paraId="78094C05" w14:textId="77777777" w:rsidR="002879FB" w:rsidRDefault="002879FB" w:rsidP="000A1B04">
      <w:pPr>
        <w:spacing w:before="100" w:after="100" w:line="480" w:lineRule="auto"/>
        <w:jc w:val="both"/>
        <w:rPr>
          <w:sz w:val="26"/>
          <w:szCs w:val="26"/>
        </w:rPr>
      </w:pPr>
      <w:r>
        <w:rPr>
          <w:sz w:val="26"/>
          <w:szCs w:val="26"/>
        </w:rPr>
        <w:tab/>
        <w:t>Teaching Style preference for the Total sample and sub samples formed on the basis of gender, Locale and Type of Management are presented in Table 4.3.</w:t>
      </w:r>
    </w:p>
    <w:p w14:paraId="17B659EC" w14:textId="77777777" w:rsidR="002879FB" w:rsidRPr="007911C7" w:rsidRDefault="002879FB" w:rsidP="00502A65">
      <w:pPr>
        <w:spacing w:before="100" w:after="100"/>
        <w:jc w:val="center"/>
        <w:rPr>
          <w:sz w:val="26"/>
          <w:szCs w:val="26"/>
        </w:rPr>
      </w:pPr>
      <w:r>
        <w:rPr>
          <w:b/>
          <w:sz w:val="26"/>
          <w:szCs w:val="26"/>
        </w:rPr>
        <w:br w:type="page"/>
      </w:r>
      <w:r w:rsidRPr="007911C7">
        <w:rPr>
          <w:sz w:val="26"/>
          <w:szCs w:val="26"/>
        </w:rPr>
        <w:lastRenderedPageBreak/>
        <w:t>TABLE 4.3</w:t>
      </w:r>
    </w:p>
    <w:p w14:paraId="49A4812F" w14:textId="77777777" w:rsidR="002879FB" w:rsidRPr="00C756CE" w:rsidRDefault="002879FB" w:rsidP="00502A65">
      <w:pPr>
        <w:spacing w:before="100" w:after="100"/>
        <w:jc w:val="center"/>
        <w:rPr>
          <w:b/>
          <w:sz w:val="26"/>
          <w:szCs w:val="26"/>
        </w:rPr>
      </w:pPr>
      <w:r w:rsidRPr="00C756CE">
        <w:rPr>
          <w:b/>
          <w:sz w:val="26"/>
          <w:szCs w:val="26"/>
        </w:rPr>
        <w:t>The Data Showing the Teaching</w:t>
      </w:r>
    </w:p>
    <w:p w14:paraId="46FCC8BB" w14:textId="77777777" w:rsidR="002879FB" w:rsidRPr="00C756CE" w:rsidRDefault="002879FB" w:rsidP="00502A65">
      <w:pPr>
        <w:spacing w:before="100" w:after="100"/>
        <w:jc w:val="center"/>
        <w:rPr>
          <w:b/>
          <w:sz w:val="26"/>
          <w:szCs w:val="26"/>
        </w:rPr>
      </w:pPr>
      <w:r w:rsidRPr="00C756CE">
        <w:rPr>
          <w:b/>
          <w:sz w:val="26"/>
          <w:szCs w:val="26"/>
        </w:rPr>
        <w:t xml:space="preserve"> </w:t>
      </w:r>
      <w:r>
        <w:rPr>
          <w:b/>
          <w:sz w:val="26"/>
          <w:szCs w:val="26"/>
        </w:rPr>
        <w:t>Style</w:t>
      </w:r>
      <w:r w:rsidRPr="00C756CE">
        <w:rPr>
          <w:b/>
          <w:sz w:val="26"/>
          <w:szCs w:val="26"/>
        </w:rPr>
        <w:t xml:space="preserve"> Preference for the </w:t>
      </w:r>
      <w:r>
        <w:rPr>
          <w:b/>
          <w:sz w:val="26"/>
          <w:szCs w:val="26"/>
        </w:rPr>
        <w:t xml:space="preserve">Total sample </w:t>
      </w:r>
      <w:r w:rsidRPr="00C756CE">
        <w:rPr>
          <w:b/>
          <w:sz w:val="26"/>
          <w:szCs w:val="26"/>
        </w:rPr>
        <w:t>and Sub Samples</w:t>
      </w:r>
    </w:p>
    <w:tbl>
      <w:tblPr>
        <w:tblStyle w:val="TableGrid"/>
        <w:tblW w:w="0" w:type="auto"/>
        <w:jc w:val="center"/>
        <w:tblLook w:val="01E0" w:firstRow="1" w:lastRow="1" w:firstColumn="1" w:lastColumn="1" w:noHBand="0" w:noVBand="0"/>
      </w:tblPr>
      <w:tblGrid>
        <w:gridCol w:w="732"/>
        <w:gridCol w:w="1156"/>
        <w:gridCol w:w="1232"/>
        <w:gridCol w:w="1741"/>
        <w:gridCol w:w="1360"/>
        <w:gridCol w:w="965"/>
        <w:gridCol w:w="1274"/>
      </w:tblGrid>
      <w:tr w:rsidR="002879FB" w14:paraId="27291B20" w14:textId="77777777">
        <w:trPr>
          <w:trHeight w:val="420"/>
          <w:jc w:val="center"/>
        </w:trPr>
        <w:tc>
          <w:tcPr>
            <w:tcW w:w="732" w:type="dxa"/>
            <w:vMerge w:val="restart"/>
          </w:tcPr>
          <w:p w14:paraId="6AAD93E9" w14:textId="77777777" w:rsidR="002879FB" w:rsidRPr="000B2F32" w:rsidRDefault="002879FB" w:rsidP="00C50150">
            <w:pPr>
              <w:spacing w:before="100" w:after="100"/>
              <w:jc w:val="both"/>
              <w:rPr>
                <w:b/>
                <w:sz w:val="26"/>
                <w:szCs w:val="26"/>
              </w:rPr>
            </w:pPr>
          </w:p>
        </w:tc>
        <w:tc>
          <w:tcPr>
            <w:tcW w:w="1077" w:type="dxa"/>
            <w:vMerge w:val="restart"/>
          </w:tcPr>
          <w:p w14:paraId="201033A7" w14:textId="77777777" w:rsidR="002879FB" w:rsidRPr="000B2F32" w:rsidRDefault="002879FB" w:rsidP="00C50150">
            <w:pPr>
              <w:spacing w:before="100" w:after="100"/>
              <w:jc w:val="both"/>
              <w:rPr>
                <w:b/>
                <w:sz w:val="26"/>
                <w:szCs w:val="26"/>
              </w:rPr>
            </w:pPr>
          </w:p>
          <w:p w14:paraId="289A57A0" w14:textId="77777777" w:rsidR="002879FB" w:rsidRPr="000B2F32" w:rsidRDefault="002879FB" w:rsidP="00C50150">
            <w:pPr>
              <w:spacing w:before="100" w:after="100"/>
              <w:jc w:val="both"/>
              <w:rPr>
                <w:b/>
                <w:sz w:val="26"/>
                <w:szCs w:val="26"/>
              </w:rPr>
            </w:pPr>
            <w:r w:rsidRPr="000B2F32">
              <w:rPr>
                <w:b/>
                <w:sz w:val="26"/>
                <w:szCs w:val="26"/>
              </w:rPr>
              <w:t xml:space="preserve">Sample </w:t>
            </w:r>
          </w:p>
        </w:tc>
        <w:tc>
          <w:tcPr>
            <w:tcW w:w="6572" w:type="dxa"/>
            <w:gridSpan w:val="5"/>
          </w:tcPr>
          <w:p w14:paraId="44205351" w14:textId="77777777" w:rsidR="002879FB" w:rsidRPr="000B2F32" w:rsidRDefault="002879FB" w:rsidP="00985A28">
            <w:pPr>
              <w:spacing w:before="100" w:after="100"/>
              <w:jc w:val="center"/>
              <w:rPr>
                <w:b/>
                <w:sz w:val="26"/>
                <w:szCs w:val="26"/>
              </w:rPr>
            </w:pPr>
            <w:r w:rsidRPr="000B2F32">
              <w:rPr>
                <w:b/>
                <w:sz w:val="26"/>
                <w:szCs w:val="26"/>
              </w:rPr>
              <w:t>Teaching Styles</w:t>
            </w:r>
          </w:p>
        </w:tc>
      </w:tr>
      <w:tr w:rsidR="002879FB" w14:paraId="4948B2C3" w14:textId="77777777">
        <w:trPr>
          <w:trHeight w:val="780"/>
          <w:jc w:val="center"/>
        </w:trPr>
        <w:tc>
          <w:tcPr>
            <w:tcW w:w="732" w:type="dxa"/>
            <w:vMerge/>
          </w:tcPr>
          <w:p w14:paraId="6F026626" w14:textId="77777777" w:rsidR="002879FB" w:rsidRPr="000B2F32" w:rsidRDefault="002879FB" w:rsidP="00C50150">
            <w:pPr>
              <w:spacing w:before="100" w:after="100"/>
              <w:jc w:val="both"/>
              <w:rPr>
                <w:b/>
                <w:sz w:val="26"/>
                <w:szCs w:val="26"/>
              </w:rPr>
            </w:pPr>
          </w:p>
        </w:tc>
        <w:tc>
          <w:tcPr>
            <w:tcW w:w="1077" w:type="dxa"/>
            <w:vMerge/>
          </w:tcPr>
          <w:p w14:paraId="4A15C39A" w14:textId="77777777" w:rsidR="002879FB" w:rsidRPr="000B2F32" w:rsidRDefault="002879FB" w:rsidP="00C50150">
            <w:pPr>
              <w:spacing w:before="100" w:after="100"/>
              <w:jc w:val="both"/>
              <w:rPr>
                <w:b/>
                <w:sz w:val="26"/>
                <w:szCs w:val="26"/>
              </w:rPr>
            </w:pPr>
          </w:p>
        </w:tc>
        <w:tc>
          <w:tcPr>
            <w:tcW w:w="1232" w:type="dxa"/>
          </w:tcPr>
          <w:p w14:paraId="3FFDD844" w14:textId="77777777" w:rsidR="002879FB" w:rsidRPr="00C1320E" w:rsidRDefault="002879FB" w:rsidP="00C50150">
            <w:pPr>
              <w:spacing w:before="100" w:after="100"/>
              <w:jc w:val="both"/>
              <w:rPr>
                <w:b/>
                <w:szCs w:val="26"/>
              </w:rPr>
            </w:pPr>
            <w:r w:rsidRPr="00C1320E">
              <w:rPr>
                <w:b/>
                <w:szCs w:val="26"/>
              </w:rPr>
              <w:t>Formal authority</w:t>
            </w:r>
          </w:p>
        </w:tc>
        <w:tc>
          <w:tcPr>
            <w:tcW w:w="1741" w:type="dxa"/>
          </w:tcPr>
          <w:p w14:paraId="085E8312" w14:textId="77777777" w:rsidR="002879FB" w:rsidRPr="00C1320E" w:rsidRDefault="002879FB" w:rsidP="00C50150">
            <w:pPr>
              <w:spacing w:before="100" w:after="100"/>
              <w:jc w:val="both"/>
              <w:rPr>
                <w:b/>
                <w:szCs w:val="26"/>
              </w:rPr>
            </w:pPr>
            <w:r w:rsidRPr="00C1320E">
              <w:rPr>
                <w:b/>
                <w:szCs w:val="26"/>
              </w:rPr>
              <w:t>Demonstrator</w:t>
            </w:r>
          </w:p>
        </w:tc>
        <w:tc>
          <w:tcPr>
            <w:tcW w:w="1360" w:type="dxa"/>
          </w:tcPr>
          <w:p w14:paraId="2CD6FF44" w14:textId="77777777" w:rsidR="002879FB" w:rsidRPr="00C1320E" w:rsidRDefault="002879FB" w:rsidP="00C50150">
            <w:pPr>
              <w:spacing w:before="100" w:after="100"/>
              <w:jc w:val="both"/>
              <w:rPr>
                <w:b/>
                <w:szCs w:val="26"/>
              </w:rPr>
            </w:pPr>
            <w:r w:rsidRPr="00C1320E">
              <w:rPr>
                <w:b/>
                <w:szCs w:val="26"/>
              </w:rPr>
              <w:t>Facilitator</w:t>
            </w:r>
          </w:p>
        </w:tc>
        <w:tc>
          <w:tcPr>
            <w:tcW w:w="965" w:type="dxa"/>
          </w:tcPr>
          <w:p w14:paraId="4F0B903F" w14:textId="77777777" w:rsidR="002879FB" w:rsidRPr="00C1320E" w:rsidRDefault="002879FB" w:rsidP="00C50150">
            <w:pPr>
              <w:spacing w:before="100" w:after="100"/>
              <w:jc w:val="both"/>
              <w:rPr>
                <w:b/>
                <w:szCs w:val="26"/>
              </w:rPr>
            </w:pPr>
            <w:r w:rsidRPr="00C1320E">
              <w:rPr>
                <w:b/>
                <w:szCs w:val="26"/>
              </w:rPr>
              <w:t>Expert</w:t>
            </w:r>
          </w:p>
        </w:tc>
        <w:tc>
          <w:tcPr>
            <w:tcW w:w="1274" w:type="dxa"/>
          </w:tcPr>
          <w:p w14:paraId="09A991BD" w14:textId="77777777" w:rsidR="002879FB" w:rsidRPr="00C1320E" w:rsidRDefault="002879FB" w:rsidP="00C50150">
            <w:pPr>
              <w:spacing w:before="100" w:after="100"/>
              <w:jc w:val="both"/>
              <w:rPr>
                <w:b/>
                <w:szCs w:val="26"/>
              </w:rPr>
            </w:pPr>
            <w:r w:rsidRPr="00C1320E">
              <w:rPr>
                <w:b/>
                <w:szCs w:val="26"/>
              </w:rPr>
              <w:t>Delegator</w:t>
            </w:r>
          </w:p>
        </w:tc>
      </w:tr>
      <w:tr w:rsidR="002879FB" w14:paraId="66437885" w14:textId="77777777">
        <w:trPr>
          <w:jc w:val="center"/>
        </w:trPr>
        <w:tc>
          <w:tcPr>
            <w:tcW w:w="732" w:type="dxa"/>
            <w:vMerge/>
          </w:tcPr>
          <w:p w14:paraId="04FEB80A" w14:textId="77777777" w:rsidR="002879FB" w:rsidRDefault="002879FB" w:rsidP="00C50150">
            <w:pPr>
              <w:spacing w:before="100" w:after="100"/>
              <w:jc w:val="center"/>
              <w:rPr>
                <w:sz w:val="26"/>
                <w:szCs w:val="26"/>
              </w:rPr>
            </w:pPr>
          </w:p>
        </w:tc>
        <w:tc>
          <w:tcPr>
            <w:tcW w:w="1077" w:type="dxa"/>
          </w:tcPr>
          <w:p w14:paraId="3AE6F8E7" w14:textId="77777777" w:rsidR="002879FB" w:rsidRPr="00EC1532" w:rsidRDefault="002879FB" w:rsidP="00C50150">
            <w:pPr>
              <w:spacing w:before="100" w:after="100"/>
              <w:jc w:val="center"/>
              <w:rPr>
                <w:b/>
                <w:sz w:val="26"/>
                <w:szCs w:val="26"/>
              </w:rPr>
            </w:pPr>
            <w:r w:rsidRPr="00EC1532">
              <w:rPr>
                <w:b/>
                <w:sz w:val="26"/>
                <w:szCs w:val="26"/>
              </w:rPr>
              <w:t>Total</w:t>
            </w:r>
          </w:p>
        </w:tc>
        <w:tc>
          <w:tcPr>
            <w:tcW w:w="1232" w:type="dxa"/>
          </w:tcPr>
          <w:p w14:paraId="49E78245" w14:textId="77777777" w:rsidR="002879FB" w:rsidRDefault="002879FB" w:rsidP="00C50150">
            <w:pPr>
              <w:spacing w:before="100" w:after="100"/>
              <w:jc w:val="center"/>
              <w:rPr>
                <w:sz w:val="26"/>
                <w:szCs w:val="26"/>
              </w:rPr>
            </w:pPr>
            <w:r>
              <w:rPr>
                <w:sz w:val="26"/>
                <w:szCs w:val="26"/>
              </w:rPr>
              <w:t>13</w:t>
            </w:r>
          </w:p>
        </w:tc>
        <w:tc>
          <w:tcPr>
            <w:tcW w:w="1741" w:type="dxa"/>
          </w:tcPr>
          <w:p w14:paraId="517D6E6D" w14:textId="77777777" w:rsidR="002879FB" w:rsidRDefault="002879FB" w:rsidP="00C50150">
            <w:pPr>
              <w:spacing w:before="100" w:after="100"/>
              <w:jc w:val="center"/>
              <w:rPr>
                <w:sz w:val="26"/>
                <w:szCs w:val="26"/>
              </w:rPr>
            </w:pPr>
            <w:r>
              <w:rPr>
                <w:sz w:val="26"/>
                <w:szCs w:val="26"/>
              </w:rPr>
              <w:t>65</w:t>
            </w:r>
          </w:p>
        </w:tc>
        <w:tc>
          <w:tcPr>
            <w:tcW w:w="1360" w:type="dxa"/>
          </w:tcPr>
          <w:p w14:paraId="540231E0" w14:textId="77777777" w:rsidR="002879FB" w:rsidRDefault="002879FB" w:rsidP="00C50150">
            <w:pPr>
              <w:spacing w:before="100" w:after="100"/>
              <w:jc w:val="center"/>
              <w:rPr>
                <w:sz w:val="26"/>
                <w:szCs w:val="26"/>
              </w:rPr>
            </w:pPr>
            <w:r>
              <w:rPr>
                <w:sz w:val="26"/>
                <w:szCs w:val="26"/>
              </w:rPr>
              <w:t>170</w:t>
            </w:r>
          </w:p>
        </w:tc>
        <w:tc>
          <w:tcPr>
            <w:tcW w:w="965" w:type="dxa"/>
          </w:tcPr>
          <w:p w14:paraId="734035E3" w14:textId="77777777" w:rsidR="002879FB" w:rsidRDefault="002879FB" w:rsidP="00C50150">
            <w:pPr>
              <w:spacing w:before="100" w:after="100"/>
              <w:jc w:val="center"/>
              <w:rPr>
                <w:sz w:val="26"/>
                <w:szCs w:val="26"/>
              </w:rPr>
            </w:pPr>
            <w:r>
              <w:rPr>
                <w:sz w:val="26"/>
                <w:szCs w:val="26"/>
              </w:rPr>
              <w:t>6</w:t>
            </w:r>
          </w:p>
        </w:tc>
        <w:tc>
          <w:tcPr>
            <w:tcW w:w="1274" w:type="dxa"/>
          </w:tcPr>
          <w:p w14:paraId="01604BAA" w14:textId="77777777" w:rsidR="002879FB" w:rsidRDefault="002879FB" w:rsidP="00C50150">
            <w:pPr>
              <w:spacing w:before="100" w:after="100"/>
              <w:jc w:val="center"/>
              <w:rPr>
                <w:sz w:val="26"/>
                <w:szCs w:val="26"/>
              </w:rPr>
            </w:pPr>
            <w:r>
              <w:rPr>
                <w:sz w:val="26"/>
                <w:szCs w:val="26"/>
              </w:rPr>
              <w:t>62</w:t>
            </w:r>
          </w:p>
        </w:tc>
      </w:tr>
      <w:tr w:rsidR="002879FB" w14:paraId="382B5C01" w14:textId="77777777">
        <w:trPr>
          <w:jc w:val="center"/>
        </w:trPr>
        <w:tc>
          <w:tcPr>
            <w:tcW w:w="732" w:type="dxa"/>
            <w:vMerge w:val="restart"/>
            <w:textDirection w:val="btLr"/>
          </w:tcPr>
          <w:p w14:paraId="45737643" w14:textId="77777777" w:rsidR="002879FB" w:rsidRDefault="002879FB" w:rsidP="008E736A">
            <w:pPr>
              <w:spacing w:before="100" w:after="100"/>
              <w:ind w:left="113" w:right="113"/>
              <w:jc w:val="center"/>
              <w:rPr>
                <w:sz w:val="26"/>
                <w:szCs w:val="26"/>
              </w:rPr>
            </w:pPr>
            <w:r>
              <w:rPr>
                <w:sz w:val="26"/>
                <w:szCs w:val="26"/>
              </w:rPr>
              <w:t>Gender</w:t>
            </w:r>
          </w:p>
        </w:tc>
        <w:tc>
          <w:tcPr>
            <w:tcW w:w="1077" w:type="dxa"/>
          </w:tcPr>
          <w:p w14:paraId="798CB583" w14:textId="77777777" w:rsidR="002879FB" w:rsidRPr="00EC1532" w:rsidRDefault="002879FB" w:rsidP="00C50150">
            <w:pPr>
              <w:spacing w:before="100" w:after="100"/>
              <w:jc w:val="center"/>
              <w:rPr>
                <w:b/>
                <w:sz w:val="26"/>
                <w:szCs w:val="26"/>
              </w:rPr>
            </w:pPr>
            <w:r w:rsidRPr="00EC1532">
              <w:rPr>
                <w:b/>
                <w:sz w:val="26"/>
                <w:szCs w:val="26"/>
              </w:rPr>
              <w:t>Male</w:t>
            </w:r>
          </w:p>
        </w:tc>
        <w:tc>
          <w:tcPr>
            <w:tcW w:w="1232" w:type="dxa"/>
          </w:tcPr>
          <w:p w14:paraId="261C663E" w14:textId="77777777" w:rsidR="002879FB" w:rsidRDefault="002879FB" w:rsidP="00C50150">
            <w:pPr>
              <w:spacing w:before="100" w:after="100"/>
              <w:jc w:val="center"/>
              <w:rPr>
                <w:sz w:val="26"/>
                <w:szCs w:val="26"/>
              </w:rPr>
            </w:pPr>
            <w:r>
              <w:rPr>
                <w:sz w:val="26"/>
                <w:szCs w:val="26"/>
              </w:rPr>
              <w:t>4</w:t>
            </w:r>
          </w:p>
        </w:tc>
        <w:tc>
          <w:tcPr>
            <w:tcW w:w="1741" w:type="dxa"/>
          </w:tcPr>
          <w:p w14:paraId="2A8B118C" w14:textId="77777777" w:rsidR="002879FB" w:rsidRDefault="002879FB" w:rsidP="00C50150">
            <w:pPr>
              <w:spacing w:before="100" w:after="100"/>
              <w:jc w:val="center"/>
              <w:rPr>
                <w:sz w:val="26"/>
                <w:szCs w:val="26"/>
              </w:rPr>
            </w:pPr>
            <w:r>
              <w:rPr>
                <w:sz w:val="26"/>
                <w:szCs w:val="26"/>
              </w:rPr>
              <w:t>28</w:t>
            </w:r>
          </w:p>
        </w:tc>
        <w:tc>
          <w:tcPr>
            <w:tcW w:w="1360" w:type="dxa"/>
          </w:tcPr>
          <w:p w14:paraId="342CE41A" w14:textId="77777777" w:rsidR="002879FB" w:rsidRDefault="002879FB" w:rsidP="00C50150">
            <w:pPr>
              <w:spacing w:before="100" w:after="100"/>
              <w:jc w:val="center"/>
              <w:rPr>
                <w:sz w:val="26"/>
                <w:szCs w:val="26"/>
              </w:rPr>
            </w:pPr>
            <w:r>
              <w:rPr>
                <w:sz w:val="26"/>
                <w:szCs w:val="26"/>
              </w:rPr>
              <w:t>40</w:t>
            </w:r>
          </w:p>
        </w:tc>
        <w:tc>
          <w:tcPr>
            <w:tcW w:w="965" w:type="dxa"/>
          </w:tcPr>
          <w:p w14:paraId="393794C9" w14:textId="77777777" w:rsidR="002879FB" w:rsidRDefault="002879FB" w:rsidP="00C50150">
            <w:pPr>
              <w:spacing w:before="100" w:after="100"/>
              <w:jc w:val="center"/>
              <w:rPr>
                <w:sz w:val="26"/>
                <w:szCs w:val="26"/>
              </w:rPr>
            </w:pPr>
            <w:r>
              <w:rPr>
                <w:sz w:val="26"/>
                <w:szCs w:val="26"/>
              </w:rPr>
              <w:t>2</w:t>
            </w:r>
          </w:p>
        </w:tc>
        <w:tc>
          <w:tcPr>
            <w:tcW w:w="1274" w:type="dxa"/>
          </w:tcPr>
          <w:p w14:paraId="2453A69B" w14:textId="77777777" w:rsidR="002879FB" w:rsidRDefault="002879FB" w:rsidP="00C50150">
            <w:pPr>
              <w:spacing w:before="100" w:after="100"/>
              <w:jc w:val="center"/>
              <w:rPr>
                <w:sz w:val="26"/>
                <w:szCs w:val="26"/>
              </w:rPr>
            </w:pPr>
            <w:r>
              <w:rPr>
                <w:sz w:val="26"/>
                <w:szCs w:val="26"/>
              </w:rPr>
              <w:t>28</w:t>
            </w:r>
          </w:p>
        </w:tc>
      </w:tr>
      <w:tr w:rsidR="002879FB" w14:paraId="1696D637" w14:textId="77777777">
        <w:trPr>
          <w:jc w:val="center"/>
        </w:trPr>
        <w:tc>
          <w:tcPr>
            <w:tcW w:w="732" w:type="dxa"/>
            <w:vMerge/>
          </w:tcPr>
          <w:p w14:paraId="72756814" w14:textId="77777777" w:rsidR="002879FB" w:rsidRDefault="002879FB" w:rsidP="00C50150">
            <w:pPr>
              <w:spacing w:before="100" w:after="100"/>
              <w:jc w:val="center"/>
              <w:rPr>
                <w:sz w:val="26"/>
                <w:szCs w:val="26"/>
              </w:rPr>
            </w:pPr>
          </w:p>
        </w:tc>
        <w:tc>
          <w:tcPr>
            <w:tcW w:w="1077" w:type="dxa"/>
          </w:tcPr>
          <w:p w14:paraId="1D26BFAE" w14:textId="77777777" w:rsidR="002879FB" w:rsidRPr="00EC1532" w:rsidRDefault="002879FB" w:rsidP="00C50150">
            <w:pPr>
              <w:spacing w:before="100" w:after="100"/>
              <w:jc w:val="center"/>
              <w:rPr>
                <w:b/>
                <w:sz w:val="26"/>
                <w:szCs w:val="26"/>
              </w:rPr>
            </w:pPr>
            <w:r w:rsidRPr="00EC1532">
              <w:rPr>
                <w:b/>
                <w:sz w:val="26"/>
                <w:szCs w:val="26"/>
              </w:rPr>
              <w:t>Female</w:t>
            </w:r>
          </w:p>
        </w:tc>
        <w:tc>
          <w:tcPr>
            <w:tcW w:w="1232" w:type="dxa"/>
          </w:tcPr>
          <w:p w14:paraId="729425CA" w14:textId="77777777" w:rsidR="002879FB" w:rsidRDefault="002879FB" w:rsidP="00C50150">
            <w:pPr>
              <w:spacing w:before="100" w:after="100"/>
              <w:jc w:val="center"/>
              <w:rPr>
                <w:sz w:val="26"/>
                <w:szCs w:val="26"/>
              </w:rPr>
            </w:pPr>
            <w:r>
              <w:rPr>
                <w:sz w:val="26"/>
                <w:szCs w:val="26"/>
              </w:rPr>
              <w:t>9</w:t>
            </w:r>
          </w:p>
        </w:tc>
        <w:tc>
          <w:tcPr>
            <w:tcW w:w="1741" w:type="dxa"/>
          </w:tcPr>
          <w:p w14:paraId="387A9D56" w14:textId="77777777" w:rsidR="002879FB" w:rsidRDefault="002879FB" w:rsidP="00C50150">
            <w:pPr>
              <w:spacing w:before="100" w:after="100"/>
              <w:jc w:val="center"/>
              <w:rPr>
                <w:sz w:val="26"/>
                <w:szCs w:val="26"/>
              </w:rPr>
            </w:pPr>
            <w:r>
              <w:rPr>
                <w:sz w:val="26"/>
                <w:szCs w:val="26"/>
              </w:rPr>
              <w:t>37</w:t>
            </w:r>
          </w:p>
        </w:tc>
        <w:tc>
          <w:tcPr>
            <w:tcW w:w="1360" w:type="dxa"/>
          </w:tcPr>
          <w:p w14:paraId="52F2B5E5" w14:textId="77777777" w:rsidR="002879FB" w:rsidRDefault="002879FB" w:rsidP="00C50150">
            <w:pPr>
              <w:spacing w:before="100" w:after="100"/>
              <w:jc w:val="center"/>
              <w:rPr>
                <w:sz w:val="26"/>
                <w:szCs w:val="26"/>
              </w:rPr>
            </w:pPr>
            <w:r>
              <w:rPr>
                <w:sz w:val="26"/>
                <w:szCs w:val="26"/>
              </w:rPr>
              <w:t>130</w:t>
            </w:r>
          </w:p>
        </w:tc>
        <w:tc>
          <w:tcPr>
            <w:tcW w:w="965" w:type="dxa"/>
          </w:tcPr>
          <w:p w14:paraId="4439013C" w14:textId="77777777" w:rsidR="002879FB" w:rsidRDefault="002879FB" w:rsidP="00C50150">
            <w:pPr>
              <w:spacing w:before="100" w:after="100"/>
              <w:jc w:val="center"/>
              <w:rPr>
                <w:sz w:val="26"/>
                <w:szCs w:val="26"/>
              </w:rPr>
            </w:pPr>
            <w:r>
              <w:rPr>
                <w:sz w:val="26"/>
                <w:szCs w:val="26"/>
              </w:rPr>
              <w:t>4</w:t>
            </w:r>
          </w:p>
        </w:tc>
        <w:tc>
          <w:tcPr>
            <w:tcW w:w="1274" w:type="dxa"/>
          </w:tcPr>
          <w:p w14:paraId="59F13BFA" w14:textId="77777777" w:rsidR="002879FB" w:rsidRDefault="002879FB" w:rsidP="00C50150">
            <w:pPr>
              <w:spacing w:before="100" w:after="100"/>
              <w:jc w:val="center"/>
              <w:rPr>
                <w:sz w:val="26"/>
                <w:szCs w:val="26"/>
              </w:rPr>
            </w:pPr>
            <w:r>
              <w:rPr>
                <w:sz w:val="26"/>
                <w:szCs w:val="26"/>
              </w:rPr>
              <w:t>34</w:t>
            </w:r>
          </w:p>
        </w:tc>
      </w:tr>
      <w:tr w:rsidR="002879FB" w14:paraId="128B16DC" w14:textId="77777777">
        <w:trPr>
          <w:jc w:val="center"/>
        </w:trPr>
        <w:tc>
          <w:tcPr>
            <w:tcW w:w="732" w:type="dxa"/>
            <w:vMerge w:val="restart"/>
            <w:textDirection w:val="btLr"/>
          </w:tcPr>
          <w:p w14:paraId="33A4C124" w14:textId="77777777" w:rsidR="002879FB" w:rsidRDefault="002879FB" w:rsidP="008E736A">
            <w:pPr>
              <w:spacing w:before="100" w:after="100"/>
              <w:ind w:left="113" w:right="113"/>
              <w:jc w:val="center"/>
              <w:rPr>
                <w:sz w:val="26"/>
                <w:szCs w:val="26"/>
              </w:rPr>
            </w:pPr>
            <w:r>
              <w:rPr>
                <w:sz w:val="26"/>
                <w:szCs w:val="26"/>
              </w:rPr>
              <w:t xml:space="preserve">locale </w:t>
            </w:r>
          </w:p>
        </w:tc>
        <w:tc>
          <w:tcPr>
            <w:tcW w:w="1077" w:type="dxa"/>
          </w:tcPr>
          <w:p w14:paraId="52924EA7" w14:textId="77777777" w:rsidR="002879FB" w:rsidRPr="00EC1532" w:rsidRDefault="002879FB" w:rsidP="00C50150">
            <w:pPr>
              <w:spacing w:before="100" w:after="100"/>
              <w:jc w:val="center"/>
              <w:rPr>
                <w:b/>
                <w:sz w:val="26"/>
                <w:szCs w:val="26"/>
              </w:rPr>
            </w:pPr>
            <w:r w:rsidRPr="00EC1532">
              <w:rPr>
                <w:b/>
                <w:sz w:val="26"/>
                <w:szCs w:val="26"/>
              </w:rPr>
              <w:t>Rural</w:t>
            </w:r>
          </w:p>
        </w:tc>
        <w:tc>
          <w:tcPr>
            <w:tcW w:w="1232" w:type="dxa"/>
          </w:tcPr>
          <w:p w14:paraId="51E04EEF" w14:textId="77777777" w:rsidR="002879FB" w:rsidRDefault="002879FB" w:rsidP="00C50150">
            <w:pPr>
              <w:spacing w:before="100" w:after="100"/>
              <w:jc w:val="center"/>
              <w:rPr>
                <w:sz w:val="26"/>
                <w:szCs w:val="26"/>
              </w:rPr>
            </w:pPr>
            <w:r>
              <w:rPr>
                <w:sz w:val="26"/>
                <w:szCs w:val="26"/>
              </w:rPr>
              <w:t>7</w:t>
            </w:r>
          </w:p>
        </w:tc>
        <w:tc>
          <w:tcPr>
            <w:tcW w:w="1741" w:type="dxa"/>
          </w:tcPr>
          <w:p w14:paraId="254100BD" w14:textId="77777777" w:rsidR="002879FB" w:rsidRDefault="002879FB" w:rsidP="00C50150">
            <w:pPr>
              <w:spacing w:before="100" w:after="100"/>
              <w:jc w:val="center"/>
              <w:rPr>
                <w:sz w:val="26"/>
                <w:szCs w:val="26"/>
              </w:rPr>
            </w:pPr>
            <w:r>
              <w:rPr>
                <w:sz w:val="26"/>
                <w:szCs w:val="26"/>
              </w:rPr>
              <w:t>38</w:t>
            </w:r>
          </w:p>
        </w:tc>
        <w:tc>
          <w:tcPr>
            <w:tcW w:w="1360" w:type="dxa"/>
          </w:tcPr>
          <w:p w14:paraId="49C62B4D" w14:textId="77777777" w:rsidR="002879FB" w:rsidRDefault="002879FB" w:rsidP="00C50150">
            <w:pPr>
              <w:spacing w:before="100" w:after="100"/>
              <w:jc w:val="center"/>
              <w:rPr>
                <w:sz w:val="26"/>
                <w:szCs w:val="26"/>
              </w:rPr>
            </w:pPr>
            <w:r>
              <w:rPr>
                <w:sz w:val="26"/>
                <w:szCs w:val="26"/>
              </w:rPr>
              <w:t>82</w:t>
            </w:r>
          </w:p>
        </w:tc>
        <w:tc>
          <w:tcPr>
            <w:tcW w:w="965" w:type="dxa"/>
          </w:tcPr>
          <w:p w14:paraId="5277FE3E" w14:textId="77777777" w:rsidR="002879FB" w:rsidRDefault="002879FB" w:rsidP="00C50150">
            <w:pPr>
              <w:spacing w:before="100" w:after="100"/>
              <w:jc w:val="center"/>
              <w:rPr>
                <w:sz w:val="26"/>
                <w:szCs w:val="26"/>
              </w:rPr>
            </w:pPr>
            <w:r>
              <w:rPr>
                <w:sz w:val="26"/>
                <w:szCs w:val="26"/>
              </w:rPr>
              <w:t>3</w:t>
            </w:r>
          </w:p>
        </w:tc>
        <w:tc>
          <w:tcPr>
            <w:tcW w:w="1274" w:type="dxa"/>
          </w:tcPr>
          <w:p w14:paraId="60615F1F" w14:textId="77777777" w:rsidR="002879FB" w:rsidRDefault="002879FB" w:rsidP="00C50150">
            <w:pPr>
              <w:spacing w:before="100" w:after="100"/>
              <w:jc w:val="center"/>
              <w:rPr>
                <w:sz w:val="26"/>
                <w:szCs w:val="26"/>
              </w:rPr>
            </w:pPr>
            <w:r>
              <w:rPr>
                <w:sz w:val="26"/>
                <w:szCs w:val="26"/>
              </w:rPr>
              <w:t>31</w:t>
            </w:r>
          </w:p>
        </w:tc>
      </w:tr>
      <w:tr w:rsidR="002879FB" w14:paraId="363909F5" w14:textId="77777777">
        <w:trPr>
          <w:jc w:val="center"/>
        </w:trPr>
        <w:tc>
          <w:tcPr>
            <w:tcW w:w="732" w:type="dxa"/>
            <w:vMerge/>
          </w:tcPr>
          <w:p w14:paraId="7CF8AD4A" w14:textId="77777777" w:rsidR="002879FB" w:rsidRDefault="002879FB" w:rsidP="00C50150">
            <w:pPr>
              <w:spacing w:before="100" w:after="100"/>
              <w:jc w:val="center"/>
              <w:rPr>
                <w:sz w:val="26"/>
                <w:szCs w:val="26"/>
              </w:rPr>
            </w:pPr>
          </w:p>
        </w:tc>
        <w:tc>
          <w:tcPr>
            <w:tcW w:w="1077" w:type="dxa"/>
          </w:tcPr>
          <w:p w14:paraId="6B1CF900" w14:textId="77777777" w:rsidR="002879FB" w:rsidRPr="00EC1532" w:rsidRDefault="002879FB" w:rsidP="00C50150">
            <w:pPr>
              <w:spacing w:before="100" w:after="100"/>
              <w:jc w:val="center"/>
              <w:rPr>
                <w:b/>
                <w:sz w:val="26"/>
                <w:szCs w:val="26"/>
              </w:rPr>
            </w:pPr>
            <w:r w:rsidRPr="00EC1532">
              <w:rPr>
                <w:b/>
                <w:sz w:val="26"/>
                <w:szCs w:val="26"/>
              </w:rPr>
              <w:t>Urban</w:t>
            </w:r>
          </w:p>
        </w:tc>
        <w:tc>
          <w:tcPr>
            <w:tcW w:w="1232" w:type="dxa"/>
          </w:tcPr>
          <w:p w14:paraId="51895E6C" w14:textId="77777777" w:rsidR="002879FB" w:rsidRDefault="002879FB" w:rsidP="00C50150">
            <w:pPr>
              <w:spacing w:before="100" w:after="100"/>
              <w:jc w:val="center"/>
              <w:rPr>
                <w:sz w:val="26"/>
                <w:szCs w:val="26"/>
              </w:rPr>
            </w:pPr>
            <w:r>
              <w:rPr>
                <w:sz w:val="26"/>
                <w:szCs w:val="26"/>
              </w:rPr>
              <w:t>6</w:t>
            </w:r>
          </w:p>
        </w:tc>
        <w:tc>
          <w:tcPr>
            <w:tcW w:w="1741" w:type="dxa"/>
          </w:tcPr>
          <w:p w14:paraId="1DF844F4" w14:textId="77777777" w:rsidR="002879FB" w:rsidRDefault="002879FB" w:rsidP="00C50150">
            <w:pPr>
              <w:spacing w:before="100" w:after="100"/>
              <w:jc w:val="center"/>
              <w:rPr>
                <w:sz w:val="26"/>
                <w:szCs w:val="26"/>
              </w:rPr>
            </w:pPr>
            <w:r>
              <w:rPr>
                <w:sz w:val="26"/>
                <w:szCs w:val="26"/>
              </w:rPr>
              <w:t>27</w:t>
            </w:r>
          </w:p>
        </w:tc>
        <w:tc>
          <w:tcPr>
            <w:tcW w:w="1360" w:type="dxa"/>
          </w:tcPr>
          <w:p w14:paraId="587A17CF" w14:textId="77777777" w:rsidR="002879FB" w:rsidRDefault="002879FB" w:rsidP="00C50150">
            <w:pPr>
              <w:spacing w:before="100" w:after="100"/>
              <w:jc w:val="center"/>
              <w:rPr>
                <w:sz w:val="26"/>
                <w:szCs w:val="26"/>
              </w:rPr>
            </w:pPr>
            <w:r>
              <w:rPr>
                <w:sz w:val="26"/>
                <w:szCs w:val="26"/>
              </w:rPr>
              <w:t>88</w:t>
            </w:r>
          </w:p>
        </w:tc>
        <w:tc>
          <w:tcPr>
            <w:tcW w:w="965" w:type="dxa"/>
          </w:tcPr>
          <w:p w14:paraId="5EF051DD" w14:textId="77777777" w:rsidR="002879FB" w:rsidRDefault="002879FB" w:rsidP="00C50150">
            <w:pPr>
              <w:spacing w:before="100" w:after="100"/>
              <w:jc w:val="center"/>
              <w:rPr>
                <w:sz w:val="26"/>
                <w:szCs w:val="26"/>
              </w:rPr>
            </w:pPr>
            <w:r>
              <w:rPr>
                <w:sz w:val="26"/>
                <w:szCs w:val="26"/>
              </w:rPr>
              <w:t>3</w:t>
            </w:r>
          </w:p>
        </w:tc>
        <w:tc>
          <w:tcPr>
            <w:tcW w:w="1274" w:type="dxa"/>
          </w:tcPr>
          <w:p w14:paraId="44817A2E" w14:textId="77777777" w:rsidR="002879FB" w:rsidRDefault="002879FB" w:rsidP="00C50150">
            <w:pPr>
              <w:spacing w:before="100" w:after="100"/>
              <w:jc w:val="center"/>
              <w:rPr>
                <w:sz w:val="26"/>
                <w:szCs w:val="26"/>
              </w:rPr>
            </w:pPr>
            <w:r>
              <w:rPr>
                <w:sz w:val="26"/>
                <w:szCs w:val="26"/>
              </w:rPr>
              <w:t>31</w:t>
            </w:r>
          </w:p>
        </w:tc>
      </w:tr>
      <w:tr w:rsidR="002879FB" w14:paraId="21FB26E5" w14:textId="77777777">
        <w:trPr>
          <w:jc w:val="center"/>
        </w:trPr>
        <w:tc>
          <w:tcPr>
            <w:tcW w:w="732" w:type="dxa"/>
            <w:vMerge w:val="restart"/>
            <w:textDirection w:val="btLr"/>
          </w:tcPr>
          <w:p w14:paraId="453FCE46" w14:textId="77777777" w:rsidR="002879FB" w:rsidRDefault="002879FB" w:rsidP="008E736A">
            <w:pPr>
              <w:spacing w:before="100" w:after="100"/>
              <w:ind w:left="113" w:right="113"/>
              <w:jc w:val="center"/>
              <w:rPr>
                <w:sz w:val="26"/>
                <w:szCs w:val="26"/>
              </w:rPr>
            </w:pPr>
            <w:r w:rsidRPr="008E736A">
              <w:rPr>
                <w:sz w:val="22"/>
                <w:szCs w:val="26"/>
              </w:rPr>
              <w:t>Type of management</w:t>
            </w:r>
            <w:r>
              <w:rPr>
                <w:sz w:val="26"/>
                <w:szCs w:val="26"/>
              </w:rPr>
              <w:t xml:space="preserve"> </w:t>
            </w:r>
          </w:p>
        </w:tc>
        <w:tc>
          <w:tcPr>
            <w:tcW w:w="1077" w:type="dxa"/>
          </w:tcPr>
          <w:p w14:paraId="3BD93E34" w14:textId="77777777" w:rsidR="002879FB" w:rsidRPr="00EC1532" w:rsidRDefault="002879FB" w:rsidP="00C50150">
            <w:pPr>
              <w:spacing w:before="100" w:after="100"/>
              <w:jc w:val="center"/>
              <w:rPr>
                <w:b/>
                <w:sz w:val="26"/>
                <w:szCs w:val="26"/>
              </w:rPr>
            </w:pPr>
            <w:r w:rsidRPr="00EC1532">
              <w:rPr>
                <w:b/>
                <w:sz w:val="26"/>
                <w:szCs w:val="26"/>
              </w:rPr>
              <w:t>Govt.</w:t>
            </w:r>
          </w:p>
        </w:tc>
        <w:tc>
          <w:tcPr>
            <w:tcW w:w="1232" w:type="dxa"/>
          </w:tcPr>
          <w:p w14:paraId="18342483" w14:textId="77777777" w:rsidR="002879FB" w:rsidRDefault="002879FB" w:rsidP="00C50150">
            <w:pPr>
              <w:spacing w:before="100" w:after="100"/>
              <w:jc w:val="center"/>
              <w:rPr>
                <w:sz w:val="26"/>
                <w:szCs w:val="26"/>
              </w:rPr>
            </w:pPr>
            <w:r>
              <w:rPr>
                <w:sz w:val="26"/>
                <w:szCs w:val="26"/>
              </w:rPr>
              <w:t>2</w:t>
            </w:r>
          </w:p>
        </w:tc>
        <w:tc>
          <w:tcPr>
            <w:tcW w:w="1741" w:type="dxa"/>
          </w:tcPr>
          <w:p w14:paraId="23698457" w14:textId="77777777" w:rsidR="002879FB" w:rsidRDefault="002879FB" w:rsidP="00C50150">
            <w:pPr>
              <w:spacing w:before="100" w:after="100"/>
              <w:jc w:val="center"/>
              <w:rPr>
                <w:sz w:val="26"/>
                <w:szCs w:val="26"/>
              </w:rPr>
            </w:pPr>
            <w:r>
              <w:rPr>
                <w:sz w:val="26"/>
                <w:szCs w:val="26"/>
              </w:rPr>
              <w:t>22</w:t>
            </w:r>
          </w:p>
        </w:tc>
        <w:tc>
          <w:tcPr>
            <w:tcW w:w="1360" w:type="dxa"/>
          </w:tcPr>
          <w:p w14:paraId="2206D3C6" w14:textId="77777777" w:rsidR="002879FB" w:rsidRDefault="002879FB" w:rsidP="00C50150">
            <w:pPr>
              <w:spacing w:before="100" w:after="100"/>
              <w:jc w:val="center"/>
              <w:rPr>
                <w:sz w:val="26"/>
                <w:szCs w:val="26"/>
              </w:rPr>
            </w:pPr>
            <w:r>
              <w:rPr>
                <w:sz w:val="26"/>
                <w:szCs w:val="26"/>
              </w:rPr>
              <w:t>69</w:t>
            </w:r>
          </w:p>
        </w:tc>
        <w:tc>
          <w:tcPr>
            <w:tcW w:w="965" w:type="dxa"/>
          </w:tcPr>
          <w:p w14:paraId="7AF7286B" w14:textId="77777777" w:rsidR="002879FB" w:rsidRDefault="002879FB" w:rsidP="00C50150">
            <w:pPr>
              <w:spacing w:before="100" w:after="100"/>
              <w:jc w:val="center"/>
              <w:rPr>
                <w:sz w:val="26"/>
                <w:szCs w:val="26"/>
              </w:rPr>
            </w:pPr>
            <w:r>
              <w:rPr>
                <w:sz w:val="26"/>
                <w:szCs w:val="26"/>
              </w:rPr>
              <w:t>1</w:t>
            </w:r>
          </w:p>
        </w:tc>
        <w:tc>
          <w:tcPr>
            <w:tcW w:w="1274" w:type="dxa"/>
          </w:tcPr>
          <w:p w14:paraId="76D69ABC" w14:textId="77777777" w:rsidR="002879FB" w:rsidRDefault="002879FB" w:rsidP="00C50150">
            <w:pPr>
              <w:spacing w:before="100" w:after="100"/>
              <w:jc w:val="center"/>
              <w:rPr>
                <w:sz w:val="26"/>
                <w:szCs w:val="26"/>
              </w:rPr>
            </w:pPr>
            <w:r>
              <w:rPr>
                <w:sz w:val="26"/>
                <w:szCs w:val="26"/>
              </w:rPr>
              <w:t>32</w:t>
            </w:r>
          </w:p>
        </w:tc>
      </w:tr>
      <w:tr w:rsidR="002879FB" w14:paraId="3CE92935" w14:textId="77777777">
        <w:trPr>
          <w:jc w:val="center"/>
        </w:trPr>
        <w:tc>
          <w:tcPr>
            <w:tcW w:w="732" w:type="dxa"/>
            <w:vMerge/>
          </w:tcPr>
          <w:p w14:paraId="3B0FD7C3" w14:textId="77777777" w:rsidR="002879FB" w:rsidRDefault="002879FB" w:rsidP="00C50150">
            <w:pPr>
              <w:spacing w:before="100" w:after="100"/>
              <w:jc w:val="center"/>
              <w:rPr>
                <w:sz w:val="26"/>
                <w:szCs w:val="26"/>
              </w:rPr>
            </w:pPr>
          </w:p>
        </w:tc>
        <w:tc>
          <w:tcPr>
            <w:tcW w:w="1077" w:type="dxa"/>
          </w:tcPr>
          <w:p w14:paraId="69D532FF" w14:textId="77777777" w:rsidR="002879FB" w:rsidRPr="00EC1532" w:rsidRDefault="002879FB" w:rsidP="00C50150">
            <w:pPr>
              <w:spacing w:before="100" w:after="100"/>
              <w:jc w:val="center"/>
              <w:rPr>
                <w:b/>
                <w:sz w:val="26"/>
                <w:szCs w:val="26"/>
              </w:rPr>
            </w:pPr>
            <w:r w:rsidRPr="00EC1532">
              <w:rPr>
                <w:b/>
                <w:sz w:val="26"/>
                <w:szCs w:val="26"/>
              </w:rPr>
              <w:t>Aided</w:t>
            </w:r>
          </w:p>
        </w:tc>
        <w:tc>
          <w:tcPr>
            <w:tcW w:w="1232" w:type="dxa"/>
          </w:tcPr>
          <w:p w14:paraId="331254B4" w14:textId="77777777" w:rsidR="002879FB" w:rsidRDefault="002879FB" w:rsidP="00C50150">
            <w:pPr>
              <w:spacing w:before="100" w:after="100"/>
              <w:jc w:val="center"/>
              <w:rPr>
                <w:sz w:val="26"/>
                <w:szCs w:val="26"/>
              </w:rPr>
            </w:pPr>
            <w:r>
              <w:rPr>
                <w:sz w:val="26"/>
                <w:szCs w:val="26"/>
              </w:rPr>
              <w:t>6</w:t>
            </w:r>
          </w:p>
        </w:tc>
        <w:tc>
          <w:tcPr>
            <w:tcW w:w="1741" w:type="dxa"/>
          </w:tcPr>
          <w:p w14:paraId="61483EBA" w14:textId="77777777" w:rsidR="002879FB" w:rsidRDefault="002879FB" w:rsidP="00C50150">
            <w:pPr>
              <w:spacing w:before="100" w:after="100"/>
              <w:jc w:val="center"/>
              <w:rPr>
                <w:sz w:val="26"/>
                <w:szCs w:val="26"/>
              </w:rPr>
            </w:pPr>
            <w:r>
              <w:rPr>
                <w:sz w:val="26"/>
                <w:szCs w:val="26"/>
              </w:rPr>
              <w:t>21</w:t>
            </w:r>
          </w:p>
        </w:tc>
        <w:tc>
          <w:tcPr>
            <w:tcW w:w="1360" w:type="dxa"/>
          </w:tcPr>
          <w:p w14:paraId="2B9B4E66" w14:textId="77777777" w:rsidR="002879FB" w:rsidRDefault="002879FB" w:rsidP="00C50150">
            <w:pPr>
              <w:spacing w:before="100" w:after="100"/>
              <w:jc w:val="center"/>
              <w:rPr>
                <w:sz w:val="26"/>
                <w:szCs w:val="26"/>
              </w:rPr>
            </w:pPr>
            <w:r>
              <w:rPr>
                <w:sz w:val="26"/>
                <w:szCs w:val="26"/>
              </w:rPr>
              <w:t>45</w:t>
            </w:r>
          </w:p>
        </w:tc>
        <w:tc>
          <w:tcPr>
            <w:tcW w:w="965" w:type="dxa"/>
          </w:tcPr>
          <w:p w14:paraId="001B56F5" w14:textId="77777777" w:rsidR="002879FB" w:rsidRDefault="002879FB" w:rsidP="00C50150">
            <w:pPr>
              <w:spacing w:before="100" w:after="100"/>
              <w:jc w:val="center"/>
              <w:rPr>
                <w:sz w:val="26"/>
                <w:szCs w:val="26"/>
              </w:rPr>
            </w:pPr>
            <w:r>
              <w:rPr>
                <w:sz w:val="26"/>
                <w:szCs w:val="26"/>
              </w:rPr>
              <w:t>2</w:t>
            </w:r>
          </w:p>
        </w:tc>
        <w:tc>
          <w:tcPr>
            <w:tcW w:w="1274" w:type="dxa"/>
          </w:tcPr>
          <w:p w14:paraId="33E39573" w14:textId="77777777" w:rsidR="002879FB" w:rsidRDefault="002879FB" w:rsidP="00C50150">
            <w:pPr>
              <w:spacing w:before="100" w:after="100"/>
              <w:jc w:val="center"/>
              <w:rPr>
                <w:sz w:val="26"/>
                <w:szCs w:val="26"/>
              </w:rPr>
            </w:pPr>
            <w:r>
              <w:rPr>
                <w:sz w:val="26"/>
                <w:szCs w:val="26"/>
              </w:rPr>
              <w:t>25</w:t>
            </w:r>
          </w:p>
        </w:tc>
      </w:tr>
      <w:tr w:rsidR="002879FB" w14:paraId="52CCDB1B" w14:textId="77777777">
        <w:trPr>
          <w:jc w:val="center"/>
        </w:trPr>
        <w:tc>
          <w:tcPr>
            <w:tcW w:w="732" w:type="dxa"/>
            <w:vMerge/>
          </w:tcPr>
          <w:p w14:paraId="57DEA29B" w14:textId="77777777" w:rsidR="002879FB" w:rsidRDefault="002879FB" w:rsidP="00C50150">
            <w:pPr>
              <w:spacing w:before="100" w:after="100"/>
              <w:jc w:val="center"/>
              <w:rPr>
                <w:sz w:val="26"/>
                <w:szCs w:val="26"/>
              </w:rPr>
            </w:pPr>
          </w:p>
        </w:tc>
        <w:tc>
          <w:tcPr>
            <w:tcW w:w="1077" w:type="dxa"/>
          </w:tcPr>
          <w:p w14:paraId="1310F1AC" w14:textId="77777777" w:rsidR="002879FB" w:rsidRPr="00EC1532" w:rsidRDefault="002879FB" w:rsidP="00C50150">
            <w:pPr>
              <w:spacing w:before="100" w:after="100"/>
              <w:jc w:val="center"/>
              <w:rPr>
                <w:b/>
                <w:sz w:val="26"/>
                <w:szCs w:val="26"/>
              </w:rPr>
            </w:pPr>
            <w:r w:rsidRPr="00EC1532">
              <w:rPr>
                <w:b/>
                <w:sz w:val="26"/>
                <w:szCs w:val="26"/>
              </w:rPr>
              <w:t>Unaided</w:t>
            </w:r>
          </w:p>
        </w:tc>
        <w:tc>
          <w:tcPr>
            <w:tcW w:w="1232" w:type="dxa"/>
          </w:tcPr>
          <w:p w14:paraId="0C141367" w14:textId="77777777" w:rsidR="002879FB" w:rsidRDefault="002879FB" w:rsidP="00C50150">
            <w:pPr>
              <w:spacing w:before="100" w:after="100"/>
              <w:jc w:val="center"/>
              <w:rPr>
                <w:sz w:val="26"/>
                <w:szCs w:val="26"/>
              </w:rPr>
            </w:pPr>
            <w:r>
              <w:rPr>
                <w:sz w:val="26"/>
                <w:szCs w:val="26"/>
              </w:rPr>
              <w:t>5</w:t>
            </w:r>
          </w:p>
        </w:tc>
        <w:tc>
          <w:tcPr>
            <w:tcW w:w="1741" w:type="dxa"/>
          </w:tcPr>
          <w:p w14:paraId="79390791" w14:textId="77777777" w:rsidR="002879FB" w:rsidRDefault="002879FB" w:rsidP="00C50150">
            <w:pPr>
              <w:spacing w:before="100" w:after="100"/>
              <w:jc w:val="center"/>
              <w:rPr>
                <w:sz w:val="26"/>
                <w:szCs w:val="26"/>
              </w:rPr>
            </w:pPr>
            <w:r>
              <w:rPr>
                <w:sz w:val="26"/>
                <w:szCs w:val="26"/>
              </w:rPr>
              <w:t>22</w:t>
            </w:r>
          </w:p>
        </w:tc>
        <w:tc>
          <w:tcPr>
            <w:tcW w:w="1360" w:type="dxa"/>
          </w:tcPr>
          <w:p w14:paraId="1BE44BE0" w14:textId="77777777" w:rsidR="002879FB" w:rsidRDefault="002879FB" w:rsidP="00C50150">
            <w:pPr>
              <w:spacing w:before="100" w:after="100"/>
              <w:jc w:val="center"/>
              <w:rPr>
                <w:sz w:val="26"/>
                <w:szCs w:val="26"/>
              </w:rPr>
            </w:pPr>
            <w:r>
              <w:rPr>
                <w:sz w:val="26"/>
                <w:szCs w:val="26"/>
              </w:rPr>
              <w:t>56</w:t>
            </w:r>
          </w:p>
        </w:tc>
        <w:tc>
          <w:tcPr>
            <w:tcW w:w="965" w:type="dxa"/>
          </w:tcPr>
          <w:p w14:paraId="203F9024" w14:textId="77777777" w:rsidR="002879FB" w:rsidRDefault="002879FB" w:rsidP="00C50150">
            <w:pPr>
              <w:spacing w:before="100" w:after="100"/>
              <w:jc w:val="center"/>
              <w:rPr>
                <w:sz w:val="26"/>
                <w:szCs w:val="26"/>
              </w:rPr>
            </w:pPr>
            <w:r>
              <w:rPr>
                <w:sz w:val="26"/>
                <w:szCs w:val="26"/>
              </w:rPr>
              <w:t>3</w:t>
            </w:r>
          </w:p>
        </w:tc>
        <w:tc>
          <w:tcPr>
            <w:tcW w:w="1274" w:type="dxa"/>
          </w:tcPr>
          <w:p w14:paraId="41897EA8" w14:textId="77777777" w:rsidR="002879FB" w:rsidRDefault="002879FB" w:rsidP="00C50150">
            <w:pPr>
              <w:spacing w:before="100" w:after="100"/>
              <w:jc w:val="center"/>
              <w:rPr>
                <w:sz w:val="26"/>
                <w:szCs w:val="26"/>
              </w:rPr>
            </w:pPr>
            <w:r>
              <w:rPr>
                <w:sz w:val="26"/>
                <w:szCs w:val="26"/>
              </w:rPr>
              <w:t>5</w:t>
            </w:r>
          </w:p>
        </w:tc>
      </w:tr>
    </w:tbl>
    <w:p w14:paraId="17FE801D" w14:textId="77777777" w:rsidR="002879FB" w:rsidRDefault="002879FB" w:rsidP="000A1B04">
      <w:pPr>
        <w:spacing w:before="100" w:after="100" w:line="480" w:lineRule="auto"/>
        <w:jc w:val="both"/>
        <w:rPr>
          <w:sz w:val="26"/>
          <w:szCs w:val="26"/>
        </w:rPr>
      </w:pPr>
      <w:r>
        <w:rPr>
          <w:sz w:val="26"/>
          <w:szCs w:val="26"/>
        </w:rPr>
        <w:tab/>
      </w:r>
    </w:p>
    <w:p w14:paraId="1985A231" w14:textId="77777777" w:rsidR="002879FB" w:rsidRDefault="002879FB" w:rsidP="0045173E">
      <w:pPr>
        <w:spacing w:before="100" w:after="100" w:line="480" w:lineRule="auto"/>
        <w:ind w:firstLine="720"/>
        <w:jc w:val="both"/>
        <w:rPr>
          <w:sz w:val="26"/>
          <w:szCs w:val="26"/>
        </w:rPr>
      </w:pPr>
      <w:r>
        <w:rPr>
          <w:sz w:val="26"/>
          <w:szCs w:val="26"/>
        </w:rPr>
        <w:t>The Table 4.3 shows that the Total sample gives most preference to the Facilitator Style of teaching and least preference for Expert Style of Teaching.</w:t>
      </w:r>
    </w:p>
    <w:p w14:paraId="36ABFA7B" w14:textId="77777777" w:rsidR="002879FB" w:rsidRDefault="002879FB" w:rsidP="000A1B04">
      <w:pPr>
        <w:spacing w:before="100" w:after="100" w:line="480" w:lineRule="auto"/>
        <w:jc w:val="both"/>
        <w:rPr>
          <w:sz w:val="26"/>
          <w:szCs w:val="26"/>
        </w:rPr>
      </w:pPr>
      <w:r>
        <w:rPr>
          <w:sz w:val="26"/>
          <w:szCs w:val="26"/>
        </w:rPr>
        <w:tab/>
        <w:t>Sub samples  based on gender (Male and Female) also  gives most preference to the Facilitator Style of Teaching and least preference to Expert Style of Teaching.</w:t>
      </w:r>
    </w:p>
    <w:p w14:paraId="7EB521DD" w14:textId="77777777" w:rsidR="002879FB" w:rsidRDefault="002879FB" w:rsidP="000A1B04">
      <w:pPr>
        <w:spacing w:before="100" w:after="100" w:line="480" w:lineRule="auto"/>
        <w:jc w:val="both"/>
        <w:rPr>
          <w:sz w:val="26"/>
          <w:szCs w:val="26"/>
        </w:rPr>
      </w:pPr>
      <w:r>
        <w:rPr>
          <w:sz w:val="26"/>
          <w:szCs w:val="26"/>
        </w:rPr>
        <w:tab/>
        <w:t>Rural and Urban Teachers gives move preference to Facilitator Style of Teaching.  They gives less preference to Expert Style of Teaching.</w:t>
      </w:r>
    </w:p>
    <w:p w14:paraId="05E10BAE" w14:textId="77777777" w:rsidR="002879FB" w:rsidRDefault="002879FB" w:rsidP="000A1B04">
      <w:pPr>
        <w:spacing w:before="100" w:after="100" w:line="480" w:lineRule="auto"/>
        <w:jc w:val="both"/>
        <w:rPr>
          <w:sz w:val="26"/>
          <w:szCs w:val="26"/>
        </w:rPr>
      </w:pPr>
      <w:r>
        <w:rPr>
          <w:sz w:val="26"/>
          <w:szCs w:val="26"/>
        </w:rPr>
        <w:tab/>
        <w:t>Sub samples based on Type of Management (Aided, Unaided, and Government Higher Secondary School Teachers) also have shown more preference to Facilitator Style of Teaching where as. Expert Style of Teaching was given least preference.</w:t>
      </w:r>
    </w:p>
    <w:p w14:paraId="2589D75F" w14:textId="77777777" w:rsidR="002879FB" w:rsidRDefault="002879FB" w:rsidP="009F3A54">
      <w:pPr>
        <w:spacing w:before="100" w:after="100" w:line="480" w:lineRule="auto"/>
        <w:ind w:firstLine="720"/>
        <w:jc w:val="both"/>
        <w:rPr>
          <w:sz w:val="26"/>
          <w:szCs w:val="26"/>
        </w:rPr>
      </w:pPr>
      <w:r w:rsidRPr="009F3A54">
        <w:rPr>
          <w:sz w:val="26"/>
          <w:szCs w:val="26"/>
        </w:rPr>
        <w:lastRenderedPageBreak/>
        <w:t>In conclusion</w:t>
      </w:r>
      <w:r>
        <w:rPr>
          <w:sz w:val="26"/>
          <w:szCs w:val="26"/>
        </w:rPr>
        <w:t>,</w:t>
      </w:r>
      <w:r w:rsidRPr="009F3A54">
        <w:rPr>
          <w:sz w:val="26"/>
          <w:szCs w:val="26"/>
        </w:rPr>
        <w:t xml:space="preserve"> the Teaching Style</w:t>
      </w:r>
      <w:r>
        <w:rPr>
          <w:b/>
          <w:sz w:val="26"/>
          <w:szCs w:val="26"/>
        </w:rPr>
        <w:t xml:space="preserve"> </w:t>
      </w:r>
      <w:r w:rsidRPr="009F3A54">
        <w:rPr>
          <w:sz w:val="26"/>
          <w:szCs w:val="26"/>
        </w:rPr>
        <w:t xml:space="preserve">Preferences of Higher Secondary School </w:t>
      </w:r>
      <w:r>
        <w:rPr>
          <w:sz w:val="26"/>
          <w:szCs w:val="26"/>
        </w:rPr>
        <w:t xml:space="preserve">Teachers </w:t>
      </w:r>
      <w:r w:rsidRPr="009F3A54">
        <w:rPr>
          <w:sz w:val="26"/>
          <w:szCs w:val="26"/>
        </w:rPr>
        <w:t xml:space="preserve">for the </w:t>
      </w:r>
      <w:r>
        <w:rPr>
          <w:sz w:val="26"/>
          <w:szCs w:val="26"/>
        </w:rPr>
        <w:t xml:space="preserve">Total sample </w:t>
      </w:r>
      <w:r w:rsidRPr="009F3A54">
        <w:rPr>
          <w:sz w:val="26"/>
          <w:szCs w:val="26"/>
        </w:rPr>
        <w:t>and sub samples based on Gender, Locale, Type of management</w:t>
      </w:r>
      <w:r>
        <w:rPr>
          <w:b/>
          <w:sz w:val="26"/>
          <w:szCs w:val="26"/>
        </w:rPr>
        <w:t xml:space="preserve">  </w:t>
      </w:r>
      <w:r w:rsidRPr="00CB3C73">
        <w:rPr>
          <w:sz w:val="26"/>
          <w:szCs w:val="26"/>
        </w:rPr>
        <w:t xml:space="preserve">shows that Higher Secondary School </w:t>
      </w:r>
      <w:r>
        <w:rPr>
          <w:sz w:val="26"/>
          <w:szCs w:val="26"/>
        </w:rPr>
        <w:t xml:space="preserve">Teachers </w:t>
      </w:r>
      <w:r w:rsidRPr="00CB3C73">
        <w:rPr>
          <w:sz w:val="26"/>
          <w:szCs w:val="26"/>
        </w:rPr>
        <w:t>of Kerala (</w:t>
      </w:r>
      <w:r>
        <w:rPr>
          <w:sz w:val="26"/>
          <w:szCs w:val="26"/>
        </w:rPr>
        <w:t xml:space="preserve">Total sample and Sub sample </w:t>
      </w:r>
      <w:r w:rsidRPr="00CB3C73">
        <w:rPr>
          <w:sz w:val="26"/>
          <w:szCs w:val="26"/>
        </w:rPr>
        <w:t>)</w:t>
      </w:r>
      <w:r>
        <w:rPr>
          <w:b/>
          <w:sz w:val="26"/>
          <w:szCs w:val="26"/>
        </w:rPr>
        <w:t xml:space="preserve"> </w:t>
      </w:r>
      <w:r w:rsidRPr="00CB3C73">
        <w:rPr>
          <w:sz w:val="26"/>
          <w:szCs w:val="26"/>
        </w:rPr>
        <w:t>have more preference for Facilitator Style of Teaching and least preferences for Expert Style of Teaching</w:t>
      </w:r>
      <w:r>
        <w:rPr>
          <w:sz w:val="26"/>
          <w:szCs w:val="26"/>
        </w:rPr>
        <w:t xml:space="preserve"> </w:t>
      </w:r>
    </w:p>
    <w:p w14:paraId="34182417" w14:textId="77777777" w:rsidR="002879FB" w:rsidRDefault="002879FB" w:rsidP="00F235FD">
      <w:pPr>
        <w:spacing w:before="100" w:after="100" w:line="480" w:lineRule="auto"/>
        <w:jc w:val="both"/>
        <w:rPr>
          <w:b/>
          <w:sz w:val="26"/>
          <w:szCs w:val="26"/>
        </w:rPr>
      </w:pPr>
      <w:r>
        <w:rPr>
          <w:b/>
          <w:sz w:val="26"/>
          <w:szCs w:val="26"/>
        </w:rPr>
        <w:t>4.2</w:t>
      </w:r>
      <w:r>
        <w:rPr>
          <w:b/>
          <w:sz w:val="26"/>
          <w:szCs w:val="26"/>
        </w:rPr>
        <w:tab/>
        <w:t>MAJOR</w:t>
      </w:r>
      <w:r w:rsidRPr="00E80292">
        <w:rPr>
          <w:b/>
          <w:sz w:val="26"/>
          <w:szCs w:val="26"/>
        </w:rPr>
        <w:t xml:space="preserve"> ANALYSIS</w:t>
      </w:r>
    </w:p>
    <w:p w14:paraId="1D2D5243" w14:textId="77777777" w:rsidR="002879FB" w:rsidRDefault="002879FB" w:rsidP="009B1B62">
      <w:pPr>
        <w:spacing w:before="100" w:after="100" w:line="480" w:lineRule="auto"/>
        <w:ind w:firstLine="720"/>
        <w:jc w:val="both"/>
        <w:rPr>
          <w:sz w:val="26"/>
          <w:szCs w:val="26"/>
        </w:rPr>
      </w:pPr>
      <w:r>
        <w:rPr>
          <w:sz w:val="26"/>
          <w:szCs w:val="26"/>
        </w:rPr>
        <w:t xml:space="preserve"> In this section of the chapter, the data were analysed to study the correlation between Teacher Style and Teacher Efficacy employing the Statistical Technique Pearson's coefficient of correlation. This section also contains the Mean Difference Analysis of the Variables Teaching Styles and Teacher Efficacy for the Sub samples based on Gender, Locale and Type of Management. </w:t>
      </w:r>
    </w:p>
    <w:p w14:paraId="6EB987E3" w14:textId="77777777" w:rsidR="002879FB" w:rsidRDefault="002879FB" w:rsidP="009B1B62">
      <w:pPr>
        <w:spacing w:before="100" w:after="100" w:line="480" w:lineRule="auto"/>
        <w:ind w:firstLine="720"/>
        <w:jc w:val="both"/>
        <w:rPr>
          <w:sz w:val="26"/>
          <w:szCs w:val="26"/>
        </w:rPr>
      </w:pPr>
    </w:p>
    <w:p w14:paraId="5E9F0E77" w14:textId="77777777" w:rsidR="002879FB" w:rsidRDefault="002879FB" w:rsidP="009B1B62">
      <w:pPr>
        <w:spacing w:before="100" w:after="100" w:line="480" w:lineRule="auto"/>
        <w:ind w:firstLine="720"/>
        <w:jc w:val="both"/>
        <w:rPr>
          <w:sz w:val="26"/>
          <w:szCs w:val="26"/>
        </w:rPr>
      </w:pPr>
    </w:p>
    <w:p w14:paraId="16FAE6F1" w14:textId="77777777" w:rsidR="002879FB" w:rsidRDefault="002879FB" w:rsidP="009B1B62">
      <w:pPr>
        <w:spacing w:before="100" w:after="100" w:line="480" w:lineRule="auto"/>
        <w:ind w:firstLine="720"/>
        <w:jc w:val="both"/>
        <w:rPr>
          <w:sz w:val="26"/>
          <w:szCs w:val="26"/>
        </w:rPr>
      </w:pPr>
    </w:p>
    <w:p w14:paraId="327A5AC2" w14:textId="77777777" w:rsidR="002879FB" w:rsidRDefault="002879FB" w:rsidP="009B1B62">
      <w:pPr>
        <w:spacing w:before="100" w:after="100" w:line="480" w:lineRule="auto"/>
        <w:ind w:firstLine="720"/>
        <w:jc w:val="both"/>
        <w:rPr>
          <w:sz w:val="26"/>
          <w:szCs w:val="26"/>
        </w:rPr>
      </w:pPr>
    </w:p>
    <w:p w14:paraId="1AF88897" w14:textId="77777777" w:rsidR="002879FB" w:rsidRDefault="002879FB" w:rsidP="009B1B62">
      <w:pPr>
        <w:spacing w:before="100" w:after="100" w:line="480" w:lineRule="auto"/>
        <w:ind w:firstLine="720"/>
        <w:jc w:val="both"/>
        <w:rPr>
          <w:sz w:val="26"/>
          <w:szCs w:val="26"/>
        </w:rPr>
      </w:pPr>
    </w:p>
    <w:p w14:paraId="4B9CC09A" w14:textId="77777777" w:rsidR="002879FB" w:rsidRPr="00975256" w:rsidRDefault="002879FB" w:rsidP="002879FB">
      <w:pPr>
        <w:numPr>
          <w:ilvl w:val="2"/>
          <w:numId w:val="33"/>
        </w:numPr>
        <w:tabs>
          <w:tab w:val="clear" w:pos="720"/>
        </w:tabs>
        <w:spacing w:before="100" w:after="100" w:line="480" w:lineRule="auto"/>
        <w:jc w:val="both"/>
        <w:rPr>
          <w:sz w:val="26"/>
          <w:szCs w:val="26"/>
        </w:rPr>
      </w:pPr>
      <w:r w:rsidRPr="00975256">
        <w:rPr>
          <w:sz w:val="26"/>
          <w:szCs w:val="26"/>
        </w:rPr>
        <w:t>INVESTIGATION OF THE RELATIONSHIP BETWEEN TEACHING STYLES (COMPONENT WISE AND TOTAL SCORE) AND TEACHER EFFICACY OF HIGHER SECONDARY SCHOOL TEACHERS.</w:t>
      </w:r>
    </w:p>
    <w:p w14:paraId="5795B32E" w14:textId="77777777" w:rsidR="002879FB" w:rsidRDefault="002879FB" w:rsidP="00FF644C">
      <w:pPr>
        <w:spacing w:before="100" w:after="100" w:line="480" w:lineRule="auto"/>
        <w:ind w:firstLine="720"/>
        <w:jc w:val="both"/>
        <w:rPr>
          <w:sz w:val="26"/>
          <w:szCs w:val="26"/>
        </w:rPr>
      </w:pPr>
      <w:r>
        <w:rPr>
          <w:sz w:val="26"/>
          <w:szCs w:val="26"/>
        </w:rPr>
        <w:t xml:space="preserve">This part of analysis was directed to examine the extent and nature of relationship between dependent and independent variable. The correlation between </w:t>
      </w:r>
      <w:r>
        <w:rPr>
          <w:sz w:val="26"/>
          <w:szCs w:val="26"/>
        </w:rPr>
        <w:lastRenderedPageBreak/>
        <w:t>Teaching Styles and Teacher Efficacy was computed for the Total sample and the relevant sub samples formed on the basis of Gender, Locale and Type of Management.</w:t>
      </w:r>
    </w:p>
    <w:p w14:paraId="2507C062" w14:textId="77777777" w:rsidR="002879FB" w:rsidRDefault="002879FB" w:rsidP="00E862CA">
      <w:pPr>
        <w:spacing w:before="100" w:after="100" w:line="480" w:lineRule="auto"/>
        <w:jc w:val="both"/>
        <w:rPr>
          <w:sz w:val="26"/>
          <w:szCs w:val="26"/>
        </w:rPr>
      </w:pPr>
      <w:r>
        <w:rPr>
          <w:sz w:val="26"/>
          <w:szCs w:val="26"/>
        </w:rPr>
        <w:tab/>
        <w:t>The method used to calculated the coefficient of correlation was Pearson's product moment co-efficient of correlation 'r' The obtained correlation co-efficient 'r' and the significance of 'r' both at 0.05 and 0.01 level of significance were worked out and presented in the following sections.</w:t>
      </w:r>
    </w:p>
    <w:p w14:paraId="356C2CD2" w14:textId="77777777" w:rsidR="002879FB" w:rsidRPr="009C634F" w:rsidRDefault="002879FB" w:rsidP="00EC1532">
      <w:pPr>
        <w:tabs>
          <w:tab w:val="left" w:pos="936"/>
        </w:tabs>
        <w:spacing w:before="100" w:after="100" w:line="480" w:lineRule="auto"/>
        <w:ind w:left="720" w:hanging="720"/>
        <w:jc w:val="both"/>
        <w:rPr>
          <w:b/>
          <w:sz w:val="26"/>
          <w:szCs w:val="26"/>
        </w:rPr>
      </w:pPr>
      <w:r>
        <w:rPr>
          <w:b/>
          <w:sz w:val="26"/>
          <w:szCs w:val="26"/>
        </w:rPr>
        <w:t>4.2.1.1</w:t>
      </w:r>
      <w:r>
        <w:rPr>
          <w:b/>
          <w:sz w:val="26"/>
          <w:szCs w:val="26"/>
        </w:rPr>
        <w:tab/>
        <w:t xml:space="preserve">  </w:t>
      </w:r>
      <w:r w:rsidRPr="009C634F">
        <w:rPr>
          <w:b/>
          <w:sz w:val="26"/>
          <w:szCs w:val="26"/>
        </w:rPr>
        <w:t xml:space="preserve">Relationship between Teaching </w:t>
      </w:r>
      <w:r>
        <w:rPr>
          <w:b/>
          <w:sz w:val="26"/>
          <w:szCs w:val="26"/>
        </w:rPr>
        <w:t>Style</w:t>
      </w:r>
      <w:r w:rsidRPr="009C634F">
        <w:rPr>
          <w:b/>
          <w:sz w:val="26"/>
          <w:szCs w:val="26"/>
        </w:rPr>
        <w:t xml:space="preserve">s (Component wise </w:t>
      </w:r>
      <w:r>
        <w:rPr>
          <w:b/>
          <w:sz w:val="26"/>
          <w:szCs w:val="26"/>
        </w:rPr>
        <w:t xml:space="preserve">Total </w:t>
      </w:r>
      <w:r w:rsidRPr="009C634F">
        <w:rPr>
          <w:b/>
          <w:sz w:val="26"/>
          <w:szCs w:val="26"/>
        </w:rPr>
        <w:t xml:space="preserve">Score) and Teacher Efficacy for the </w:t>
      </w:r>
      <w:r>
        <w:rPr>
          <w:b/>
          <w:sz w:val="26"/>
          <w:szCs w:val="26"/>
        </w:rPr>
        <w:t xml:space="preserve">Total </w:t>
      </w:r>
      <w:r w:rsidRPr="009C634F">
        <w:rPr>
          <w:b/>
          <w:sz w:val="26"/>
          <w:szCs w:val="26"/>
        </w:rPr>
        <w:t>Sample.</w:t>
      </w:r>
    </w:p>
    <w:p w14:paraId="12003721" w14:textId="77777777" w:rsidR="002879FB" w:rsidRDefault="002879FB" w:rsidP="00C20996">
      <w:pPr>
        <w:spacing w:before="100" w:after="100" w:line="480" w:lineRule="auto"/>
        <w:ind w:firstLine="720"/>
        <w:jc w:val="both"/>
        <w:rPr>
          <w:sz w:val="26"/>
          <w:szCs w:val="26"/>
        </w:rPr>
      </w:pPr>
      <w:r>
        <w:rPr>
          <w:sz w:val="26"/>
          <w:szCs w:val="26"/>
        </w:rPr>
        <w:t>The correlation between Teaching Styles and Teacher Efficacy for the Total sample was investigated. The details of the coefficient of correlation obtained for the Total sample together with significance of 'r' both at 0.05 and 0.01 level of significance are summarised in Table 4.4</w:t>
      </w:r>
    </w:p>
    <w:p w14:paraId="2D4FA15D" w14:textId="77777777" w:rsidR="002879FB" w:rsidRPr="007911C7" w:rsidRDefault="002879FB" w:rsidP="00AD78C6">
      <w:pPr>
        <w:spacing w:before="100" w:after="100" w:line="480" w:lineRule="auto"/>
        <w:ind w:firstLine="720"/>
        <w:jc w:val="center"/>
        <w:rPr>
          <w:sz w:val="26"/>
          <w:szCs w:val="26"/>
        </w:rPr>
      </w:pPr>
      <w:r>
        <w:rPr>
          <w:b/>
          <w:sz w:val="26"/>
          <w:szCs w:val="26"/>
        </w:rPr>
        <w:br w:type="page"/>
      </w:r>
      <w:r w:rsidRPr="007911C7">
        <w:rPr>
          <w:sz w:val="26"/>
          <w:szCs w:val="26"/>
        </w:rPr>
        <w:lastRenderedPageBreak/>
        <w:t>TABLE 4.4</w:t>
      </w:r>
    </w:p>
    <w:p w14:paraId="62EE4559" w14:textId="77777777" w:rsidR="002879FB" w:rsidRDefault="002879FB" w:rsidP="00AD78C6">
      <w:pPr>
        <w:spacing w:before="100" w:after="100"/>
        <w:ind w:firstLine="720"/>
        <w:jc w:val="center"/>
        <w:rPr>
          <w:b/>
          <w:sz w:val="26"/>
          <w:szCs w:val="26"/>
        </w:rPr>
      </w:pPr>
      <w:r w:rsidRPr="00562281">
        <w:rPr>
          <w:b/>
          <w:sz w:val="26"/>
          <w:szCs w:val="26"/>
        </w:rPr>
        <w:t>Data and Result</w:t>
      </w:r>
      <w:r>
        <w:rPr>
          <w:b/>
          <w:sz w:val="26"/>
          <w:szCs w:val="26"/>
        </w:rPr>
        <w:t xml:space="preserve"> </w:t>
      </w:r>
      <w:r w:rsidRPr="00562281">
        <w:rPr>
          <w:b/>
          <w:sz w:val="26"/>
          <w:szCs w:val="26"/>
        </w:rPr>
        <w:t xml:space="preserve"> Showing</w:t>
      </w:r>
      <w:r>
        <w:rPr>
          <w:b/>
          <w:sz w:val="26"/>
          <w:szCs w:val="26"/>
        </w:rPr>
        <w:t xml:space="preserve">  the relationship  </w:t>
      </w:r>
      <w:r w:rsidRPr="00562281">
        <w:rPr>
          <w:b/>
          <w:sz w:val="26"/>
          <w:szCs w:val="26"/>
        </w:rPr>
        <w:t>between</w:t>
      </w:r>
    </w:p>
    <w:p w14:paraId="69E75BFE" w14:textId="77777777" w:rsidR="002879FB" w:rsidRDefault="002879FB" w:rsidP="00AD78C6">
      <w:pPr>
        <w:spacing w:before="100" w:after="100"/>
        <w:ind w:firstLine="720"/>
        <w:jc w:val="center"/>
        <w:rPr>
          <w:b/>
          <w:sz w:val="26"/>
          <w:szCs w:val="26"/>
        </w:rPr>
      </w:pPr>
      <w:r w:rsidRPr="00562281">
        <w:rPr>
          <w:b/>
          <w:sz w:val="26"/>
          <w:szCs w:val="26"/>
        </w:rPr>
        <w:t xml:space="preserve"> Teachings </w:t>
      </w:r>
      <w:r>
        <w:rPr>
          <w:b/>
          <w:sz w:val="26"/>
          <w:szCs w:val="26"/>
        </w:rPr>
        <w:t xml:space="preserve"> Style</w:t>
      </w:r>
      <w:r w:rsidRPr="00562281">
        <w:rPr>
          <w:b/>
          <w:sz w:val="26"/>
          <w:szCs w:val="26"/>
        </w:rPr>
        <w:t>s</w:t>
      </w:r>
      <w:r>
        <w:rPr>
          <w:b/>
          <w:sz w:val="26"/>
          <w:szCs w:val="26"/>
        </w:rPr>
        <w:t xml:space="preserve"> </w:t>
      </w:r>
      <w:r w:rsidRPr="00562281">
        <w:rPr>
          <w:b/>
          <w:sz w:val="26"/>
          <w:szCs w:val="26"/>
        </w:rPr>
        <w:t xml:space="preserve"> and Teacher Efficacy for the </w:t>
      </w:r>
      <w:r>
        <w:rPr>
          <w:b/>
          <w:sz w:val="26"/>
          <w:szCs w:val="26"/>
        </w:rPr>
        <w:t xml:space="preserve">Total </w:t>
      </w:r>
      <w:r w:rsidRPr="00562281">
        <w:rPr>
          <w:b/>
          <w:sz w:val="26"/>
          <w:szCs w:val="26"/>
        </w:rPr>
        <w:t>Sample</w:t>
      </w:r>
    </w:p>
    <w:p w14:paraId="6BC1185B" w14:textId="77777777" w:rsidR="002879FB" w:rsidRDefault="002879FB" w:rsidP="00AD78C6">
      <w:pPr>
        <w:spacing w:before="100" w:after="100"/>
        <w:ind w:firstLine="720"/>
        <w:jc w:val="center"/>
        <w:rPr>
          <w:b/>
          <w:sz w:val="26"/>
          <w:szCs w:val="26"/>
        </w:rPr>
      </w:pPr>
    </w:p>
    <w:tbl>
      <w:tblPr>
        <w:tblStyle w:val="TableGrid"/>
        <w:tblW w:w="4659" w:type="pct"/>
        <w:jc w:val="center"/>
        <w:tblLook w:val="01E0" w:firstRow="1" w:lastRow="1" w:firstColumn="1" w:lastColumn="1" w:noHBand="0" w:noVBand="0"/>
      </w:tblPr>
      <w:tblGrid>
        <w:gridCol w:w="753"/>
        <w:gridCol w:w="2447"/>
        <w:gridCol w:w="1089"/>
        <w:gridCol w:w="1521"/>
        <w:gridCol w:w="2591"/>
      </w:tblGrid>
      <w:tr w:rsidR="002879FB" w14:paraId="116ADEB6" w14:textId="77777777">
        <w:trPr>
          <w:trHeight w:val="1151"/>
          <w:jc w:val="center"/>
        </w:trPr>
        <w:tc>
          <w:tcPr>
            <w:tcW w:w="1829" w:type="pct"/>
            <w:gridSpan w:val="2"/>
          </w:tcPr>
          <w:p w14:paraId="69D04947" w14:textId="77777777" w:rsidR="002879FB" w:rsidRDefault="002879FB" w:rsidP="0019725D">
            <w:pPr>
              <w:spacing w:before="100" w:after="100"/>
              <w:jc w:val="center"/>
              <w:rPr>
                <w:b/>
                <w:sz w:val="26"/>
                <w:szCs w:val="26"/>
              </w:rPr>
            </w:pPr>
          </w:p>
          <w:p w14:paraId="76980A1F" w14:textId="77777777" w:rsidR="002879FB" w:rsidRPr="001F7BD1" w:rsidRDefault="002879FB" w:rsidP="0019725D">
            <w:pPr>
              <w:spacing w:before="100" w:after="100"/>
              <w:jc w:val="center"/>
              <w:rPr>
                <w:b/>
                <w:sz w:val="26"/>
                <w:szCs w:val="26"/>
              </w:rPr>
            </w:pPr>
            <w:r w:rsidRPr="001F7BD1">
              <w:rPr>
                <w:b/>
                <w:sz w:val="26"/>
                <w:szCs w:val="26"/>
              </w:rPr>
              <w:t>Variables</w:t>
            </w:r>
          </w:p>
        </w:tc>
        <w:tc>
          <w:tcPr>
            <w:tcW w:w="674" w:type="pct"/>
            <w:vAlign w:val="center"/>
          </w:tcPr>
          <w:p w14:paraId="41C94597" w14:textId="77777777" w:rsidR="002879FB" w:rsidRPr="001F7BD1" w:rsidRDefault="002879FB" w:rsidP="0019725D">
            <w:pPr>
              <w:spacing w:before="100" w:after="100"/>
              <w:jc w:val="center"/>
              <w:rPr>
                <w:b/>
                <w:sz w:val="26"/>
                <w:szCs w:val="26"/>
              </w:rPr>
            </w:pPr>
            <w:r>
              <w:rPr>
                <w:sz w:val="26"/>
                <w:szCs w:val="26"/>
              </w:rPr>
              <w:t>'r'</w:t>
            </w:r>
          </w:p>
        </w:tc>
        <w:tc>
          <w:tcPr>
            <w:tcW w:w="930" w:type="pct"/>
            <w:vAlign w:val="center"/>
          </w:tcPr>
          <w:p w14:paraId="617F9549" w14:textId="77777777" w:rsidR="002879FB" w:rsidRPr="001F7BD1" w:rsidRDefault="002879FB" w:rsidP="0019725D">
            <w:pPr>
              <w:spacing w:before="100" w:after="100"/>
              <w:jc w:val="center"/>
              <w:rPr>
                <w:b/>
                <w:sz w:val="26"/>
                <w:szCs w:val="26"/>
              </w:rPr>
            </w:pPr>
            <w:r w:rsidRPr="001F7BD1">
              <w:rPr>
                <w:b/>
                <w:sz w:val="26"/>
                <w:szCs w:val="26"/>
              </w:rPr>
              <w:t>Critical Ratio</w:t>
            </w:r>
          </w:p>
        </w:tc>
        <w:tc>
          <w:tcPr>
            <w:tcW w:w="1567" w:type="pct"/>
            <w:vAlign w:val="center"/>
          </w:tcPr>
          <w:p w14:paraId="768EECC7" w14:textId="77777777" w:rsidR="002879FB" w:rsidRPr="001F7BD1" w:rsidRDefault="002879FB" w:rsidP="0019725D">
            <w:pPr>
              <w:spacing w:before="100" w:after="100"/>
              <w:jc w:val="center"/>
              <w:rPr>
                <w:b/>
                <w:sz w:val="6"/>
                <w:szCs w:val="26"/>
              </w:rPr>
            </w:pPr>
          </w:p>
          <w:p w14:paraId="641E97A2" w14:textId="77777777" w:rsidR="002879FB" w:rsidRPr="001F7BD1" w:rsidRDefault="002879FB" w:rsidP="0019725D">
            <w:pPr>
              <w:spacing w:before="100" w:after="100"/>
              <w:jc w:val="center"/>
              <w:rPr>
                <w:b/>
                <w:sz w:val="26"/>
                <w:szCs w:val="26"/>
              </w:rPr>
            </w:pPr>
            <w:r w:rsidRPr="001F7BD1">
              <w:rPr>
                <w:b/>
                <w:sz w:val="26"/>
                <w:szCs w:val="26"/>
              </w:rPr>
              <w:t>Level of</w:t>
            </w:r>
          </w:p>
          <w:p w14:paraId="04AC201C" w14:textId="77777777" w:rsidR="002879FB" w:rsidRPr="001F7BD1" w:rsidRDefault="002879FB" w:rsidP="0019725D">
            <w:pPr>
              <w:spacing w:before="100" w:after="100"/>
              <w:jc w:val="center"/>
              <w:rPr>
                <w:b/>
                <w:sz w:val="26"/>
                <w:szCs w:val="26"/>
              </w:rPr>
            </w:pPr>
            <w:r w:rsidRPr="001F7BD1">
              <w:rPr>
                <w:b/>
                <w:sz w:val="26"/>
                <w:szCs w:val="26"/>
              </w:rPr>
              <w:t>significance</w:t>
            </w:r>
          </w:p>
          <w:p w14:paraId="5A58881E" w14:textId="77777777" w:rsidR="002879FB" w:rsidRPr="001F7BD1" w:rsidRDefault="002879FB" w:rsidP="0019725D">
            <w:pPr>
              <w:spacing w:before="100" w:after="100"/>
              <w:jc w:val="center"/>
              <w:rPr>
                <w:b/>
                <w:sz w:val="26"/>
                <w:szCs w:val="26"/>
              </w:rPr>
            </w:pPr>
          </w:p>
        </w:tc>
      </w:tr>
      <w:tr w:rsidR="002879FB" w14:paraId="2A79885C" w14:textId="77777777">
        <w:trPr>
          <w:jc w:val="center"/>
        </w:trPr>
        <w:tc>
          <w:tcPr>
            <w:tcW w:w="347" w:type="pct"/>
            <w:vMerge w:val="restart"/>
            <w:textDirection w:val="btLr"/>
          </w:tcPr>
          <w:p w14:paraId="4BEEB09A" w14:textId="77777777" w:rsidR="002879FB" w:rsidRPr="0013407B" w:rsidRDefault="002879FB" w:rsidP="0081282A">
            <w:pPr>
              <w:spacing w:before="100" w:after="100"/>
              <w:ind w:left="113" w:right="113"/>
              <w:jc w:val="center"/>
              <w:rPr>
                <w:b/>
                <w:sz w:val="28"/>
                <w:szCs w:val="28"/>
              </w:rPr>
            </w:pPr>
            <w:r w:rsidRPr="0013407B">
              <w:rPr>
                <w:b/>
                <w:sz w:val="28"/>
                <w:szCs w:val="28"/>
              </w:rPr>
              <w:t xml:space="preserve">Teaching styles </w:t>
            </w:r>
          </w:p>
        </w:tc>
        <w:tc>
          <w:tcPr>
            <w:tcW w:w="1482" w:type="pct"/>
          </w:tcPr>
          <w:p w14:paraId="1EF9DE89" w14:textId="77777777" w:rsidR="002879FB" w:rsidRPr="001F7BD1" w:rsidRDefault="002879FB" w:rsidP="00EC1532">
            <w:pPr>
              <w:spacing w:before="100" w:after="100"/>
              <w:rPr>
                <w:b/>
                <w:sz w:val="26"/>
                <w:szCs w:val="26"/>
              </w:rPr>
            </w:pPr>
            <w:r w:rsidRPr="001F7BD1">
              <w:rPr>
                <w:b/>
                <w:sz w:val="26"/>
                <w:szCs w:val="26"/>
              </w:rPr>
              <w:t>Formal authority</w:t>
            </w:r>
          </w:p>
        </w:tc>
        <w:tc>
          <w:tcPr>
            <w:tcW w:w="674" w:type="pct"/>
          </w:tcPr>
          <w:p w14:paraId="72DAF865" w14:textId="77777777" w:rsidR="002879FB" w:rsidRDefault="002879FB" w:rsidP="00202C9F">
            <w:pPr>
              <w:spacing w:before="100" w:after="100"/>
              <w:jc w:val="center"/>
              <w:rPr>
                <w:sz w:val="26"/>
                <w:szCs w:val="26"/>
              </w:rPr>
            </w:pPr>
            <w:r>
              <w:rPr>
                <w:sz w:val="26"/>
                <w:szCs w:val="26"/>
              </w:rPr>
              <w:t>0.104</w:t>
            </w:r>
          </w:p>
        </w:tc>
        <w:tc>
          <w:tcPr>
            <w:tcW w:w="930" w:type="pct"/>
          </w:tcPr>
          <w:p w14:paraId="55783799" w14:textId="77777777" w:rsidR="002879FB" w:rsidRDefault="002879FB" w:rsidP="00202C9F">
            <w:pPr>
              <w:spacing w:before="100" w:after="100"/>
              <w:jc w:val="center"/>
              <w:rPr>
                <w:sz w:val="26"/>
                <w:szCs w:val="26"/>
              </w:rPr>
            </w:pPr>
            <w:r>
              <w:rPr>
                <w:sz w:val="26"/>
                <w:szCs w:val="26"/>
              </w:rPr>
              <w:t>1.81</w:t>
            </w:r>
          </w:p>
        </w:tc>
        <w:tc>
          <w:tcPr>
            <w:tcW w:w="1567" w:type="pct"/>
          </w:tcPr>
          <w:p w14:paraId="7FF9BAA0" w14:textId="77777777" w:rsidR="002879FB" w:rsidRDefault="002879FB" w:rsidP="00202C9F">
            <w:pPr>
              <w:spacing w:before="100" w:after="100"/>
              <w:jc w:val="center"/>
              <w:rPr>
                <w:sz w:val="26"/>
                <w:szCs w:val="26"/>
              </w:rPr>
            </w:pPr>
            <w:r>
              <w:rPr>
                <w:sz w:val="26"/>
                <w:szCs w:val="26"/>
              </w:rPr>
              <w:t>NS</w:t>
            </w:r>
          </w:p>
        </w:tc>
      </w:tr>
      <w:tr w:rsidR="002879FB" w14:paraId="6F2123F7" w14:textId="77777777">
        <w:trPr>
          <w:jc w:val="center"/>
        </w:trPr>
        <w:tc>
          <w:tcPr>
            <w:tcW w:w="347" w:type="pct"/>
            <w:vMerge/>
          </w:tcPr>
          <w:p w14:paraId="1370EB32" w14:textId="77777777" w:rsidR="002879FB" w:rsidRDefault="002879FB" w:rsidP="00202C9F">
            <w:pPr>
              <w:spacing w:before="100" w:after="100"/>
              <w:jc w:val="center"/>
              <w:rPr>
                <w:sz w:val="26"/>
                <w:szCs w:val="26"/>
              </w:rPr>
            </w:pPr>
          </w:p>
        </w:tc>
        <w:tc>
          <w:tcPr>
            <w:tcW w:w="1482" w:type="pct"/>
          </w:tcPr>
          <w:p w14:paraId="6DFB925C" w14:textId="77777777" w:rsidR="002879FB" w:rsidRPr="001F7BD1" w:rsidRDefault="002879FB" w:rsidP="00EC1532">
            <w:pPr>
              <w:spacing w:before="100" w:after="100"/>
              <w:rPr>
                <w:b/>
                <w:sz w:val="26"/>
                <w:szCs w:val="26"/>
              </w:rPr>
            </w:pPr>
            <w:r w:rsidRPr="001F7BD1">
              <w:rPr>
                <w:b/>
                <w:sz w:val="26"/>
                <w:szCs w:val="26"/>
              </w:rPr>
              <w:t>Demonstrator</w:t>
            </w:r>
          </w:p>
        </w:tc>
        <w:tc>
          <w:tcPr>
            <w:tcW w:w="674" w:type="pct"/>
          </w:tcPr>
          <w:p w14:paraId="672AD246" w14:textId="77777777" w:rsidR="002879FB" w:rsidRDefault="002879FB" w:rsidP="00202C9F">
            <w:pPr>
              <w:spacing w:before="100" w:after="100"/>
              <w:jc w:val="center"/>
              <w:rPr>
                <w:sz w:val="26"/>
                <w:szCs w:val="26"/>
              </w:rPr>
            </w:pPr>
            <w:r>
              <w:rPr>
                <w:sz w:val="26"/>
                <w:szCs w:val="26"/>
              </w:rPr>
              <w:t>0155</w:t>
            </w:r>
          </w:p>
        </w:tc>
        <w:tc>
          <w:tcPr>
            <w:tcW w:w="930" w:type="pct"/>
          </w:tcPr>
          <w:p w14:paraId="70D1B532" w14:textId="77777777" w:rsidR="002879FB" w:rsidRDefault="002879FB" w:rsidP="00202C9F">
            <w:pPr>
              <w:spacing w:before="100" w:after="100"/>
              <w:jc w:val="center"/>
              <w:rPr>
                <w:sz w:val="26"/>
                <w:szCs w:val="26"/>
              </w:rPr>
            </w:pPr>
            <w:r>
              <w:rPr>
                <w:sz w:val="26"/>
                <w:szCs w:val="26"/>
              </w:rPr>
              <w:t>2.72</w:t>
            </w:r>
          </w:p>
        </w:tc>
        <w:tc>
          <w:tcPr>
            <w:tcW w:w="1567" w:type="pct"/>
          </w:tcPr>
          <w:p w14:paraId="38214357" w14:textId="77777777" w:rsidR="002879FB" w:rsidRDefault="002879FB" w:rsidP="00202C9F">
            <w:pPr>
              <w:spacing w:before="100" w:after="100"/>
              <w:jc w:val="center"/>
              <w:rPr>
                <w:sz w:val="26"/>
                <w:szCs w:val="26"/>
              </w:rPr>
            </w:pPr>
            <w:r>
              <w:rPr>
                <w:sz w:val="26"/>
                <w:szCs w:val="26"/>
              </w:rPr>
              <w:t>0.01</w:t>
            </w:r>
          </w:p>
        </w:tc>
      </w:tr>
      <w:tr w:rsidR="002879FB" w14:paraId="0BB8DDC8" w14:textId="77777777">
        <w:trPr>
          <w:jc w:val="center"/>
        </w:trPr>
        <w:tc>
          <w:tcPr>
            <w:tcW w:w="347" w:type="pct"/>
            <w:vMerge/>
          </w:tcPr>
          <w:p w14:paraId="656D9FE2" w14:textId="77777777" w:rsidR="002879FB" w:rsidRDefault="002879FB" w:rsidP="00202C9F">
            <w:pPr>
              <w:spacing w:before="100" w:after="100"/>
              <w:jc w:val="center"/>
              <w:rPr>
                <w:sz w:val="26"/>
                <w:szCs w:val="26"/>
              </w:rPr>
            </w:pPr>
          </w:p>
        </w:tc>
        <w:tc>
          <w:tcPr>
            <w:tcW w:w="1482" w:type="pct"/>
          </w:tcPr>
          <w:p w14:paraId="399B8355" w14:textId="77777777" w:rsidR="002879FB" w:rsidRPr="001F7BD1" w:rsidRDefault="002879FB" w:rsidP="00EC1532">
            <w:pPr>
              <w:spacing w:before="100" w:after="100"/>
              <w:rPr>
                <w:b/>
                <w:sz w:val="26"/>
                <w:szCs w:val="26"/>
              </w:rPr>
            </w:pPr>
            <w:r w:rsidRPr="001F7BD1">
              <w:rPr>
                <w:b/>
                <w:sz w:val="26"/>
                <w:szCs w:val="26"/>
              </w:rPr>
              <w:t>Facilitator</w:t>
            </w:r>
          </w:p>
        </w:tc>
        <w:tc>
          <w:tcPr>
            <w:tcW w:w="674" w:type="pct"/>
          </w:tcPr>
          <w:p w14:paraId="1E0A32BE" w14:textId="77777777" w:rsidR="002879FB" w:rsidRDefault="002879FB" w:rsidP="00202C9F">
            <w:pPr>
              <w:spacing w:before="100" w:after="100"/>
              <w:jc w:val="center"/>
              <w:rPr>
                <w:sz w:val="26"/>
                <w:szCs w:val="26"/>
              </w:rPr>
            </w:pPr>
            <w:r>
              <w:rPr>
                <w:sz w:val="26"/>
                <w:szCs w:val="26"/>
              </w:rPr>
              <w:t>0.233</w:t>
            </w:r>
          </w:p>
        </w:tc>
        <w:tc>
          <w:tcPr>
            <w:tcW w:w="930" w:type="pct"/>
          </w:tcPr>
          <w:p w14:paraId="084954DB" w14:textId="77777777" w:rsidR="002879FB" w:rsidRDefault="002879FB" w:rsidP="00202C9F">
            <w:pPr>
              <w:spacing w:before="100" w:after="100"/>
              <w:jc w:val="center"/>
              <w:rPr>
                <w:sz w:val="26"/>
                <w:szCs w:val="26"/>
              </w:rPr>
            </w:pPr>
            <w:r>
              <w:rPr>
                <w:sz w:val="26"/>
                <w:szCs w:val="26"/>
              </w:rPr>
              <w:t>4.16</w:t>
            </w:r>
          </w:p>
        </w:tc>
        <w:tc>
          <w:tcPr>
            <w:tcW w:w="1567" w:type="pct"/>
          </w:tcPr>
          <w:p w14:paraId="00490105" w14:textId="77777777" w:rsidR="002879FB" w:rsidRDefault="002879FB" w:rsidP="00202C9F">
            <w:pPr>
              <w:spacing w:before="100" w:after="100"/>
              <w:jc w:val="center"/>
              <w:rPr>
                <w:sz w:val="26"/>
                <w:szCs w:val="26"/>
              </w:rPr>
            </w:pPr>
            <w:r>
              <w:rPr>
                <w:sz w:val="26"/>
                <w:szCs w:val="26"/>
              </w:rPr>
              <w:t>0.01</w:t>
            </w:r>
          </w:p>
        </w:tc>
      </w:tr>
      <w:tr w:rsidR="002879FB" w14:paraId="263E1918" w14:textId="77777777">
        <w:trPr>
          <w:jc w:val="center"/>
        </w:trPr>
        <w:tc>
          <w:tcPr>
            <w:tcW w:w="347" w:type="pct"/>
            <w:vMerge/>
          </w:tcPr>
          <w:p w14:paraId="4E2107A4" w14:textId="77777777" w:rsidR="002879FB" w:rsidRDefault="002879FB" w:rsidP="00202C9F">
            <w:pPr>
              <w:spacing w:before="100" w:after="100"/>
              <w:jc w:val="center"/>
              <w:rPr>
                <w:sz w:val="26"/>
                <w:szCs w:val="26"/>
              </w:rPr>
            </w:pPr>
          </w:p>
        </w:tc>
        <w:tc>
          <w:tcPr>
            <w:tcW w:w="1482" w:type="pct"/>
          </w:tcPr>
          <w:p w14:paraId="642EF974" w14:textId="77777777" w:rsidR="002879FB" w:rsidRPr="001F7BD1" w:rsidRDefault="002879FB" w:rsidP="00EC1532">
            <w:pPr>
              <w:spacing w:before="100" w:after="100"/>
              <w:rPr>
                <w:b/>
                <w:sz w:val="26"/>
                <w:szCs w:val="26"/>
              </w:rPr>
            </w:pPr>
            <w:r w:rsidRPr="001F7BD1">
              <w:rPr>
                <w:b/>
                <w:sz w:val="26"/>
                <w:szCs w:val="26"/>
              </w:rPr>
              <w:t>Expert</w:t>
            </w:r>
          </w:p>
        </w:tc>
        <w:tc>
          <w:tcPr>
            <w:tcW w:w="674" w:type="pct"/>
          </w:tcPr>
          <w:p w14:paraId="7924D4B8" w14:textId="77777777" w:rsidR="002879FB" w:rsidRDefault="002879FB" w:rsidP="00202C9F">
            <w:pPr>
              <w:spacing w:before="100" w:after="100"/>
              <w:jc w:val="center"/>
              <w:rPr>
                <w:sz w:val="26"/>
                <w:szCs w:val="26"/>
              </w:rPr>
            </w:pPr>
            <w:r>
              <w:rPr>
                <w:sz w:val="26"/>
                <w:szCs w:val="26"/>
              </w:rPr>
              <w:t>0.199</w:t>
            </w:r>
          </w:p>
        </w:tc>
        <w:tc>
          <w:tcPr>
            <w:tcW w:w="930" w:type="pct"/>
          </w:tcPr>
          <w:p w14:paraId="1501812C" w14:textId="77777777" w:rsidR="002879FB" w:rsidRDefault="002879FB" w:rsidP="00202C9F">
            <w:pPr>
              <w:spacing w:before="100" w:after="100"/>
              <w:jc w:val="center"/>
              <w:rPr>
                <w:sz w:val="26"/>
                <w:szCs w:val="26"/>
              </w:rPr>
            </w:pPr>
            <w:r>
              <w:rPr>
                <w:sz w:val="26"/>
                <w:szCs w:val="26"/>
              </w:rPr>
              <w:t>3.52</w:t>
            </w:r>
          </w:p>
        </w:tc>
        <w:tc>
          <w:tcPr>
            <w:tcW w:w="1567" w:type="pct"/>
          </w:tcPr>
          <w:p w14:paraId="75C51EDE" w14:textId="77777777" w:rsidR="002879FB" w:rsidRDefault="002879FB" w:rsidP="00202C9F">
            <w:pPr>
              <w:spacing w:before="100" w:after="100"/>
              <w:jc w:val="center"/>
              <w:rPr>
                <w:sz w:val="26"/>
                <w:szCs w:val="26"/>
              </w:rPr>
            </w:pPr>
            <w:r>
              <w:rPr>
                <w:sz w:val="26"/>
                <w:szCs w:val="26"/>
              </w:rPr>
              <w:t>0.01</w:t>
            </w:r>
          </w:p>
        </w:tc>
      </w:tr>
      <w:tr w:rsidR="002879FB" w14:paraId="048EF8D2" w14:textId="77777777">
        <w:trPr>
          <w:jc w:val="center"/>
        </w:trPr>
        <w:tc>
          <w:tcPr>
            <w:tcW w:w="347" w:type="pct"/>
            <w:vMerge/>
          </w:tcPr>
          <w:p w14:paraId="37557DAB" w14:textId="77777777" w:rsidR="002879FB" w:rsidRDefault="002879FB" w:rsidP="00202C9F">
            <w:pPr>
              <w:spacing w:before="100" w:after="100"/>
              <w:jc w:val="center"/>
              <w:rPr>
                <w:sz w:val="26"/>
                <w:szCs w:val="26"/>
              </w:rPr>
            </w:pPr>
          </w:p>
        </w:tc>
        <w:tc>
          <w:tcPr>
            <w:tcW w:w="1482" w:type="pct"/>
          </w:tcPr>
          <w:p w14:paraId="65C2DBB1" w14:textId="77777777" w:rsidR="002879FB" w:rsidRPr="001F7BD1" w:rsidRDefault="002879FB" w:rsidP="00EC1532">
            <w:pPr>
              <w:spacing w:before="100" w:after="100"/>
              <w:rPr>
                <w:b/>
                <w:sz w:val="26"/>
                <w:szCs w:val="26"/>
              </w:rPr>
            </w:pPr>
            <w:r w:rsidRPr="001F7BD1">
              <w:rPr>
                <w:b/>
                <w:sz w:val="26"/>
                <w:szCs w:val="26"/>
              </w:rPr>
              <w:t>Delegator</w:t>
            </w:r>
          </w:p>
        </w:tc>
        <w:tc>
          <w:tcPr>
            <w:tcW w:w="674" w:type="pct"/>
          </w:tcPr>
          <w:p w14:paraId="7F72F595" w14:textId="77777777" w:rsidR="002879FB" w:rsidRDefault="002879FB" w:rsidP="00202C9F">
            <w:pPr>
              <w:spacing w:before="100" w:after="100"/>
              <w:jc w:val="center"/>
              <w:rPr>
                <w:sz w:val="26"/>
                <w:szCs w:val="26"/>
              </w:rPr>
            </w:pPr>
            <w:r>
              <w:rPr>
                <w:sz w:val="26"/>
                <w:szCs w:val="26"/>
              </w:rPr>
              <w:t>0.25</w:t>
            </w:r>
          </w:p>
        </w:tc>
        <w:tc>
          <w:tcPr>
            <w:tcW w:w="930" w:type="pct"/>
          </w:tcPr>
          <w:p w14:paraId="78443EA0" w14:textId="77777777" w:rsidR="002879FB" w:rsidRDefault="002879FB" w:rsidP="00202C9F">
            <w:pPr>
              <w:spacing w:before="100" w:after="100"/>
              <w:jc w:val="center"/>
              <w:rPr>
                <w:sz w:val="26"/>
                <w:szCs w:val="26"/>
              </w:rPr>
            </w:pPr>
            <w:r>
              <w:rPr>
                <w:sz w:val="26"/>
                <w:szCs w:val="26"/>
              </w:rPr>
              <w:t>4.48</w:t>
            </w:r>
          </w:p>
        </w:tc>
        <w:tc>
          <w:tcPr>
            <w:tcW w:w="1567" w:type="pct"/>
          </w:tcPr>
          <w:p w14:paraId="6D2376BC" w14:textId="77777777" w:rsidR="002879FB" w:rsidRDefault="002879FB" w:rsidP="00202C9F">
            <w:pPr>
              <w:spacing w:before="100" w:after="100"/>
              <w:jc w:val="center"/>
              <w:rPr>
                <w:sz w:val="26"/>
                <w:szCs w:val="26"/>
              </w:rPr>
            </w:pPr>
            <w:r>
              <w:rPr>
                <w:sz w:val="26"/>
                <w:szCs w:val="26"/>
              </w:rPr>
              <w:t>0.01</w:t>
            </w:r>
          </w:p>
        </w:tc>
      </w:tr>
      <w:tr w:rsidR="002879FB" w14:paraId="22B0CD9C" w14:textId="77777777">
        <w:trPr>
          <w:jc w:val="center"/>
        </w:trPr>
        <w:tc>
          <w:tcPr>
            <w:tcW w:w="347" w:type="pct"/>
            <w:vMerge/>
          </w:tcPr>
          <w:p w14:paraId="7BEC40C4" w14:textId="77777777" w:rsidR="002879FB" w:rsidRDefault="002879FB" w:rsidP="00202C9F">
            <w:pPr>
              <w:spacing w:before="100" w:after="100"/>
              <w:jc w:val="center"/>
              <w:rPr>
                <w:sz w:val="26"/>
                <w:szCs w:val="26"/>
              </w:rPr>
            </w:pPr>
          </w:p>
        </w:tc>
        <w:tc>
          <w:tcPr>
            <w:tcW w:w="1482" w:type="pct"/>
          </w:tcPr>
          <w:p w14:paraId="317D8D0D" w14:textId="77777777" w:rsidR="002879FB" w:rsidRPr="001F7BD1" w:rsidRDefault="002879FB" w:rsidP="00EC1532">
            <w:pPr>
              <w:spacing w:before="100" w:after="100"/>
              <w:rPr>
                <w:b/>
                <w:sz w:val="26"/>
                <w:szCs w:val="26"/>
              </w:rPr>
            </w:pPr>
            <w:r w:rsidRPr="001F7BD1">
              <w:rPr>
                <w:b/>
                <w:sz w:val="26"/>
                <w:szCs w:val="26"/>
              </w:rPr>
              <w:t xml:space="preserve">Total </w:t>
            </w:r>
          </w:p>
        </w:tc>
        <w:tc>
          <w:tcPr>
            <w:tcW w:w="674" w:type="pct"/>
          </w:tcPr>
          <w:p w14:paraId="3898EA4A" w14:textId="77777777" w:rsidR="002879FB" w:rsidRDefault="002879FB" w:rsidP="00202C9F">
            <w:pPr>
              <w:spacing w:before="100" w:after="100"/>
              <w:jc w:val="center"/>
              <w:rPr>
                <w:sz w:val="26"/>
                <w:szCs w:val="26"/>
              </w:rPr>
            </w:pPr>
            <w:r>
              <w:rPr>
                <w:sz w:val="26"/>
                <w:szCs w:val="26"/>
              </w:rPr>
              <w:t>0.299</w:t>
            </w:r>
          </w:p>
        </w:tc>
        <w:tc>
          <w:tcPr>
            <w:tcW w:w="930" w:type="pct"/>
          </w:tcPr>
          <w:p w14:paraId="5D60E60F" w14:textId="77777777" w:rsidR="002879FB" w:rsidRDefault="002879FB" w:rsidP="00202C9F">
            <w:pPr>
              <w:spacing w:before="100" w:after="100"/>
              <w:jc w:val="center"/>
              <w:rPr>
                <w:sz w:val="26"/>
                <w:szCs w:val="26"/>
              </w:rPr>
            </w:pPr>
            <w:r>
              <w:rPr>
                <w:sz w:val="26"/>
                <w:szCs w:val="26"/>
              </w:rPr>
              <w:t>5.45</w:t>
            </w:r>
          </w:p>
        </w:tc>
        <w:tc>
          <w:tcPr>
            <w:tcW w:w="1567" w:type="pct"/>
          </w:tcPr>
          <w:p w14:paraId="6966AABC" w14:textId="77777777" w:rsidR="002879FB" w:rsidRDefault="002879FB" w:rsidP="00202C9F">
            <w:pPr>
              <w:spacing w:before="100" w:after="100"/>
              <w:jc w:val="center"/>
              <w:rPr>
                <w:sz w:val="26"/>
                <w:szCs w:val="26"/>
              </w:rPr>
            </w:pPr>
            <w:r>
              <w:rPr>
                <w:sz w:val="26"/>
                <w:szCs w:val="26"/>
              </w:rPr>
              <w:t>0.01</w:t>
            </w:r>
          </w:p>
        </w:tc>
      </w:tr>
    </w:tbl>
    <w:p w14:paraId="73CC8EF1" w14:textId="77777777" w:rsidR="002879FB" w:rsidRDefault="002879FB" w:rsidP="00512C13">
      <w:pPr>
        <w:spacing w:before="100" w:after="100" w:line="480" w:lineRule="auto"/>
        <w:jc w:val="both"/>
        <w:rPr>
          <w:sz w:val="26"/>
          <w:szCs w:val="26"/>
        </w:rPr>
      </w:pPr>
      <w:r>
        <w:rPr>
          <w:sz w:val="26"/>
          <w:szCs w:val="26"/>
        </w:rPr>
        <w:t xml:space="preserve">NS = Not significance </w:t>
      </w:r>
    </w:p>
    <w:p w14:paraId="0994B960" w14:textId="77777777" w:rsidR="002879FB" w:rsidRDefault="002879FB" w:rsidP="00C20996">
      <w:pPr>
        <w:spacing w:before="100" w:after="100" w:line="480" w:lineRule="auto"/>
        <w:ind w:firstLine="720"/>
        <w:jc w:val="both"/>
        <w:rPr>
          <w:sz w:val="26"/>
          <w:szCs w:val="26"/>
        </w:rPr>
      </w:pPr>
      <w:r>
        <w:rPr>
          <w:sz w:val="26"/>
          <w:szCs w:val="26"/>
        </w:rPr>
        <w:t>The Table 4.4 shows that the coefficient of correlation between Formal Authority Style and Teacher Efficacy is 0.104. It implies a negligible positive relationship  Formal Authority Style and Teacher Efficacy. Further the critical ratio obtained is 1.81 which is less than the limit set for significance at 0.05 level (1.96).  As such it implies that the correlation is not significant at 0.05 level.</w:t>
      </w:r>
    </w:p>
    <w:p w14:paraId="29985B3D" w14:textId="77777777" w:rsidR="002879FB" w:rsidRDefault="002879FB" w:rsidP="00066385">
      <w:pPr>
        <w:widowControl w:val="0"/>
        <w:spacing w:before="100" w:after="100" w:line="456" w:lineRule="auto"/>
        <w:ind w:firstLine="720"/>
        <w:jc w:val="both"/>
        <w:rPr>
          <w:sz w:val="26"/>
          <w:szCs w:val="26"/>
        </w:rPr>
      </w:pPr>
      <w:r>
        <w:rPr>
          <w:sz w:val="26"/>
          <w:szCs w:val="26"/>
        </w:rPr>
        <w:t xml:space="preserve">It can be seen from the Table 4.4, that the value of co-efficient of correlation between Demonstrator Style and Teacher Efficacy is 0.155. It indicates a negligible positive Relationship between Demonstrator Style and Teacher Efficacy. The result obtained for the test of significance is 2.72,which is greater that the limit set for significance at 0.01 level (2.58).  It  implies that, the correlation is significant at 0.01 </w:t>
      </w:r>
      <w:r>
        <w:rPr>
          <w:sz w:val="26"/>
          <w:szCs w:val="26"/>
        </w:rPr>
        <w:lastRenderedPageBreak/>
        <w:t>level.</w:t>
      </w:r>
    </w:p>
    <w:p w14:paraId="54F0F1F3" w14:textId="77777777" w:rsidR="002879FB" w:rsidRDefault="002879FB" w:rsidP="00066385">
      <w:pPr>
        <w:widowControl w:val="0"/>
        <w:spacing w:before="100" w:after="100" w:line="456" w:lineRule="auto"/>
        <w:ind w:firstLine="720"/>
        <w:jc w:val="both"/>
        <w:rPr>
          <w:sz w:val="26"/>
          <w:szCs w:val="26"/>
        </w:rPr>
      </w:pPr>
      <w:r>
        <w:rPr>
          <w:sz w:val="26"/>
          <w:szCs w:val="26"/>
        </w:rPr>
        <w:t>The Table also reveals that the co efficient of correlation between Facilitator Style and Teacher Efficacy is 0.233,which indicates a low positive relationship.  The result obtained for the test of significance is 4.16 it implies that the correlation is significant at 0.01 level.</w:t>
      </w:r>
    </w:p>
    <w:p w14:paraId="3A7ED95C" w14:textId="77777777" w:rsidR="002879FB" w:rsidRDefault="002879FB" w:rsidP="00066385">
      <w:pPr>
        <w:widowControl w:val="0"/>
        <w:spacing w:before="100" w:after="100" w:line="456" w:lineRule="auto"/>
        <w:ind w:firstLine="720"/>
        <w:jc w:val="both"/>
        <w:rPr>
          <w:sz w:val="26"/>
          <w:szCs w:val="26"/>
        </w:rPr>
      </w:pPr>
      <w:r>
        <w:rPr>
          <w:sz w:val="26"/>
          <w:szCs w:val="26"/>
        </w:rPr>
        <w:t>The value of coefficient of correlation between Expert Style and Teacher Efficacy is 0.199,which implies a negligible positive relationship.  The critical ratio obtained is 3.52,which is greater than the limit set for significance at 0.01 level.  Hence the correlation is found significant at 0.01 level.</w:t>
      </w:r>
    </w:p>
    <w:p w14:paraId="2F656F59" w14:textId="77777777" w:rsidR="002879FB" w:rsidRDefault="002879FB" w:rsidP="00066385">
      <w:pPr>
        <w:widowControl w:val="0"/>
        <w:spacing w:before="100" w:after="100" w:line="456" w:lineRule="auto"/>
        <w:ind w:firstLine="720"/>
        <w:jc w:val="both"/>
        <w:rPr>
          <w:sz w:val="26"/>
          <w:szCs w:val="26"/>
        </w:rPr>
      </w:pPr>
      <w:r>
        <w:rPr>
          <w:sz w:val="26"/>
          <w:szCs w:val="26"/>
        </w:rPr>
        <w:t>It can be noted from the Table 4.4 that the coefficient of correlation between Delegator Style and Teacher Efficacy is 0.25, which implies that relationship is low positive correlation.  The critical ratio obtained is 4.48 which is greater than the limit set for significance at 0.01 level (2.58). Hence the correlation is found to be significant at 0.01 level.</w:t>
      </w:r>
    </w:p>
    <w:p w14:paraId="616D6366" w14:textId="77777777" w:rsidR="002879FB" w:rsidRDefault="002879FB" w:rsidP="00066385">
      <w:pPr>
        <w:widowControl w:val="0"/>
        <w:spacing w:before="100" w:after="100" w:line="456" w:lineRule="auto"/>
        <w:ind w:firstLine="720"/>
        <w:jc w:val="both"/>
        <w:rPr>
          <w:sz w:val="26"/>
          <w:szCs w:val="26"/>
        </w:rPr>
      </w:pPr>
      <w:r>
        <w:rPr>
          <w:sz w:val="26"/>
          <w:szCs w:val="26"/>
        </w:rPr>
        <w:t>It can also be seen that the coefficient of correlation between Teaching Style (Total score) and Teacher Efficacy is found to be 0.299,which indicates a low positive relationship. The critical value obtained for the test of significance is 5.45 which is greater the limit set for significance at 0.01 level.  There fore it implies a significant correlation between the Teaching Style (Total score) and Teacher Efficacy.</w:t>
      </w:r>
    </w:p>
    <w:p w14:paraId="3C8B377E" w14:textId="77777777" w:rsidR="002879FB" w:rsidRPr="008501F6" w:rsidRDefault="002879FB" w:rsidP="002879FB">
      <w:pPr>
        <w:numPr>
          <w:ilvl w:val="3"/>
          <w:numId w:val="34"/>
        </w:numPr>
        <w:tabs>
          <w:tab w:val="clear" w:pos="720"/>
        </w:tabs>
        <w:spacing w:before="100" w:after="100" w:line="480" w:lineRule="auto"/>
        <w:ind w:left="792" w:hanging="792"/>
        <w:jc w:val="both"/>
        <w:rPr>
          <w:b/>
          <w:sz w:val="26"/>
          <w:szCs w:val="26"/>
        </w:rPr>
      </w:pPr>
      <w:r>
        <w:rPr>
          <w:b/>
          <w:sz w:val="26"/>
          <w:szCs w:val="26"/>
        </w:rPr>
        <w:t xml:space="preserve"> </w:t>
      </w:r>
      <w:r w:rsidRPr="008501F6">
        <w:rPr>
          <w:b/>
          <w:sz w:val="26"/>
          <w:szCs w:val="26"/>
        </w:rPr>
        <w:t xml:space="preserve">Relationship Between Teaching </w:t>
      </w:r>
      <w:r>
        <w:rPr>
          <w:b/>
          <w:sz w:val="26"/>
          <w:szCs w:val="26"/>
        </w:rPr>
        <w:t>Style</w:t>
      </w:r>
      <w:r w:rsidRPr="008501F6">
        <w:rPr>
          <w:b/>
          <w:sz w:val="26"/>
          <w:szCs w:val="26"/>
        </w:rPr>
        <w:t>s and Teacher Efficacy for the Male Higher Secondary School Teachers.</w:t>
      </w:r>
    </w:p>
    <w:p w14:paraId="43DCA4C8" w14:textId="77777777" w:rsidR="002879FB" w:rsidRDefault="002879FB" w:rsidP="00D55633">
      <w:pPr>
        <w:spacing w:before="100" w:after="100" w:line="480" w:lineRule="auto"/>
        <w:ind w:firstLine="720"/>
        <w:jc w:val="both"/>
        <w:rPr>
          <w:sz w:val="26"/>
          <w:szCs w:val="26"/>
        </w:rPr>
      </w:pPr>
      <w:r>
        <w:rPr>
          <w:sz w:val="26"/>
          <w:szCs w:val="26"/>
        </w:rPr>
        <w:lastRenderedPageBreak/>
        <w:t>The correlation between Teaching Styles and Teacher Efficacy for Total male Teacher was investigated. The details of the coefficient of correlation obtained for the Male Teachers together with significance of 'r' both at 0.05 level and 0.01 level of significance are summarised in Table 4.5</w:t>
      </w:r>
    </w:p>
    <w:p w14:paraId="02AA557E" w14:textId="77777777" w:rsidR="002879FB" w:rsidRPr="00083FA3" w:rsidRDefault="002879FB" w:rsidP="000A2FBF">
      <w:pPr>
        <w:spacing w:before="100" w:after="100" w:line="480" w:lineRule="auto"/>
        <w:jc w:val="center"/>
        <w:rPr>
          <w:sz w:val="26"/>
          <w:szCs w:val="26"/>
        </w:rPr>
      </w:pPr>
      <w:r w:rsidRPr="00083FA3">
        <w:rPr>
          <w:sz w:val="26"/>
          <w:szCs w:val="26"/>
        </w:rPr>
        <w:t>TABLE  4.5</w:t>
      </w:r>
    </w:p>
    <w:p w14:paraId="5B9E652A" w14:textId="77777777" w:rsidR="002879FB" w:rsidRDefault="002879FB" w:rsidP="000A2FBF">
      <w:pPr>
        <w:spacing w:before="100" w:after="100"/>
        <w:jc w:val="center"/>
        <w:rPr>
          <w:b/>
          <w:sz w:val="26"/>
          <w:szCs w:val="26"/>
        </w:rPr>
      </w:pPr>
      <w:r>
        <w:rPr>
          <w:b/>
          <w:sz w:val="26"/>
          <w:szCs w:val="26"/>
        </w:rPr>
        <w:t>Data and results showing Relationship between Teaching</w:t>
      </w:r>
    </w:p>
    <w:p w14:paraId="669BE469" w14:textId="77777777" w:rsidR="002879FB" w:rsidRDefault="002879FB" w:rsidP="000A2FBF">
      <w:pPr>
        <w:spacing w:before="100" w:after="100"/>
        <w:jc w:val="center"/>
        <w:rPr>
          <w:b/>
          <w:sz w:val="26"/>
          <w:szCs w:val="26"/>
        </w:rPr>
      </w:pPr>
      <w:r>
        <w:rPr>
          <w:b/>
          <w:sz w:val="26"/>
          <w:szCs w:val="26"/>
        </w:rPr>
        <w:t xml:space="preserve"> Styles and Teacher Efficacy of Male and Higher Secondary Teachers</w:t>
      </w:r>
    </w:p>
    <w:p w14:paraId="05966D0F" w14:textId="77777777" w:rsidR="002879FB" w:rsidRDefault="002879FB" w:rsidP="000A2FBF">
      <w:pPr>
        <w:spacing w:before="100" w:after="100"/>
        <w:jc w:val="center"/>
        <w:rPr>
          <w:b/>
          <w:sz w:val="26"/>
          <w:szCs w:val="26"/>
        </w:rPr>
      </w:pPr>
    </w:p>
    <w:tbl>
      <w:tblPr>
        <w:tblStyle w:val="TableGrid"/>
        <w:tblW w:w="4377" w:type="pct"/>
        <w:jc w:val="center"/>
        <w:tblLook w:val="01E0" w:firstRow="1" w:lastRow="1" w:firstColumn="1" w:lastColumn="1" w:noHBand="0" w:noVBand="0"/>
      </w:tblPr>
      <w:tblGrid>
        <w:gridCol w:w="793"/>
        <w:gridCol w:w="2534"/>
        <w:gridCol w:w="1413"/>
        <w:gridCol w:w="1413"/>
        <w:gridCol w:w="1740"/>
      </w:tblGrid>
      <w:tr w:rsidR="002879FB" w14:paraId="78BDF27B" w14:textId="77777777">
        <w:trPr>
          <w:trHeight w:val="971"/>
          <w:jc w:val="center"/>
        </w:trPr>
        <w:tc>
          <w:tcPr>
            <w:tcW w:w="2108" w:type="pct"/>
            <w:gridSpan w:val="2"/>
            <w:vAlign w:val="center"/>
          </w:tcPr>
          <w:p w14:paraId="76E294EA" w14:textId="77777777" w:rsidR="002879FB" w:rsidRPr="001F7BD1" w:rsidRDefault="002879FB" w:rsidP="00083FA3">
            <w:pPr>
              <w:spacing w:line="360" w:lineRule="auto"/>
              <w:jc w:val="center"/>
              <w:rPr>
                <w:b/>
                <w:sz w:val="26"/>
                <w:szCs w:val="26"/>
              </w:rPr>
            </w:pPr>
            <w:r w:rsidRPr="001F7BD1">
              <w:rPr>
                <w:b/>
                <w:sz w:val="26"/>
                <w:szCs w:val="26"/>
              </w:rPr>
              <w:t>Variables</w:t>
            </w:r>
          </w:p>
        </w:tc>
        <w:tc>
          <w:tcPr>
            <w:tcW w:w="895" w:type="pct"/>
            <w:vAlign w:val="center"/>
          </w:tcPr>
          <w:p w14:paraId="6D77C53F" w14:textId="77777777" w:rsidR="002879FB" w:rsidRPr="001F7BD1" w:rsidRDefault="002879FB" w:rsidP="00083FA3">
            <w:pPr>
              <w:spacing w:line="360" w:lineRule="auto"/>
              <w:jc w:val="center"/>
              <w:rPr>
                <w:b/>
                <w:sz w:val="26"/>
                <w:szCs w:val="26"/>
              </w:rPr>
            </w:pPr>
            <w:r>
              <w:rPr>
                <w:sz w:val="26"/>
                <w:szCs w:val="26"/>
              </w:rPr>
              <w:t>'r'</w:t>
            </w:r>
          </w:p>
        </w:tc>
        <w:tc>
          <w:tcPr>
            <w:tcW w:w="895" w:type="pct"/>
            <w:vAlign w:val="center"/>
          </w:tcPr>
          <w:p w14:paraId="26D705FD" w14:textId="77777777" w:rsidR="002879FB" w:rsidRPr="001F7BD1" w:rsidRDefault="002879FB" w:rsidP="00083FA3">
            <w:pPr>
              <w:spacing w:line="360" w:lineRule="auto"/>
              <w:jc w:val="center"/>
              <w:rPr>
                <w:b/>
                <w:sz w:val="26"/>
                <w:szCs w:val="26"/>
              </w:rPr>
            </w:pPr>
            <w:r w:rsidRPr="001F7BD1">
              <w:rPr>
                <w:b/>
                <w:sz w:val="26"/>
                <w:szCs w:val="26"/>
              </w:rPr>
              <w:t>Critical Ratio</w:t>
            </w:r>
          </w:p>
        </w:tc>
        <w:tc>
          <w:tcPr>
            <w:tcW w:w="1103" w:type="pct"/>
            <w:vAlign w:val="center"/>
          </w:tcPr>
          <w:p w14:paraId="220D7761" w14:textId="77777777" w:rsidR="002879FB" w:rsidRPr="001F7BD1" w:rsidRDefault="002879FB" w:rsidP="00083FA3">
            <w:pPr>
              <w:spacing w:line="360" w:lineRule="auto"/>
              <w:jc w:val="center"/>
              <w:rPr>
                <w:b/>
                <w:sz w:val="6"/>
                <w:szCs w:val="26"/>
              </w:rPr>
            </w:pPr>
          </w:p>
          <w:p w14:paraId="79A98E1D" w14:textId="77777777" w:rsidR="002879FB" w:rsidRPr="001F7BD1" w:rsidRDefault="002879FB" w:rsidP="00083FA3">
            <w:pPr>
              <w:spacing w:line="360" w:lineRule="auto"/>
              <w:jc w:val="center"/>
              <w:rPr>
                <w:b/>
                <w:sz w:val="26"/>
                <w:szCs w:val="26"/>
              </w:rPr>
            </w:pPr>
            <w:r w:rsidRPr="001F7BD1">
              <w:rPr>
                <w:b/>
                <w:sz w:val="26"/>
                <w:szCs w:val="26"/>
              </w:rPr>
              <w:t>Level of significances</w:t>
            </w:r>
          </w:p>
        </w:tc>
      </w:tr>
      <w:tr w:rsidR="002879FB" w14:paraId="459E8AB3" w14:textId="77777777">
        <w:trPr>
          <w:jc w:val="center"/>
        </w:trPr>
        <w:tc>
          <w:tcPr>
            <w:tcW w:w="503" w:type="pct"/>
            <w:vMerge w:val="restart"/>
            <w:textDirection w:val="btLr"/>
          </w:tcPr>
          <w:p w14:paraId="2A0C53F1" w14:textId="77777777" w:rsidR="002879FB" w:rsidRPr="001F7BD1" w:rsidRDefault="002879FB" w:rsidP="001446B4">
            <w:pPr>
              <w:spacing w:line="360" w:lineRule="auto"/>
              <w:ind w:left="113" w:right="113"/>
              <w:jc w:val="center"/>
              <w:rPr>
                <w:b/>
                <w:sz w:val="26"/>
                <w:szCs w:val="26"/>
              </w:rPr>
            </w:pPr>
            <w:r w:rsidRPr="001F7BD1">
              <w:rPr>
                <w:b/>
                <w:sz w:val="26"/>
                <w:szCs w:val="26"/>
              </w:rPr>
              <w:t>Teaching style s</w:t>
            </w:r>
          </w:p>
        </w:tc>
        <w:tc>
          <w:tcPr>
            <w:tcW w:w="1605" w:type="pct"/>
          </w:tcPr>
          <w:p w14:paraId="35FD16C0" w14:textId="77777777" w:rsidR="002879FB" w:rsidRPr="001F7BD1" w:rsidRDefault="002879FB" w:rsidP="00EC1532">
            <w:pPr>
              <w:spacing w:line="360" w:lineRule="auto"/>
              <w:rPr>
                <w:b/>
                <w:sz w:val="26"/>
                <w:szCs w:val="26"/>
              </w:rPr>
            </w:pPr>
            <w:r w:rsidRPr="001F7BD1">
              <w:rPr>
                <w:b/>
                <w:sz w:val="26"/>
                <w:szCs w:val="26"/>
              </w:rPr>
              <w:t>Formal authority</w:t>
            </w:r>
          </w:p>
        </w:tc>
        <w:tc>
          <w:tcPr>
            <w:tcW w:w="895" w:type="pct"/>
          </w:tcPr>
          <w:p w14:paraId="495E8131" w14:textId="77777777" w:rsidR="002879FB" w:rsidRDefault="002879FB" w:rsidP="001446B4">
            <w:pPr>
              <w:spacing w:line="360" w:lineRule="auto"/>
              <w:jc w:val="center"/>
              <w:rPr>
                <w:sz w:val="26"/>
                <w:szCs w:val="26"/>
              </w:rPr>
            </w:pPr>
            <w:r>
              <w:rPr>
                <w:sz w:val="26"/>
                <w:szCs w:val="26"/>
              </w:rPr>
              <w:t>0.169</w:t>
            </w:r>
          </w:p>
        </w:tc>
        <w:tc>
          <w:tcPr>
            <w:tcW w:w="895" w:type="pct"/>
          </w:tcPr>
          <w:p w14:paraId="498F0C8B" w14:textId="77777777" w:rsidR="002879FB" w:rsidRDefault="002879FB" w:rsidP="001446B4">
            <w:pPr>
              <w:spacing w:line="360" w:lineRule="auto"/>
              <w:jc w:val="center"/>
              <w:rPr>
                <w:sz w:val="26"/>
                <w:szCs w:val="26"/>
              </w:rPr>
            </w:pPr>
            <w:r>
              <w:rPr>
                <w:sz w:val="26"/>
                <w:szCs w:val="26"/>
              </w:rPr>
              <w:t>1.67</w:t>
            </w:r>
          </w:p>
        </w:tc>
        <w:tc>
          <w:tcPr>
            <w:tcW w:w="1103" w:type="pct"/>
          </w:tcPr>
          <w:p w14:paraId="0FE0FEE0" w14:textId="77777777" w:rsidR="002879FB" w:rsidRDefault="002879FB" w:rsidP="001446B4">
            <w:pPr>
              <w:spacing w:line="360" w:lineRule="auto"/>
              <w:jc w:val="center"/>
              <w:rPr>
                <w:sz w:val="26"/>
                <w:szCs w:val="26"/>
              </w:rPr>
            </w:pPr>
            <w:r>
              <w:rPr>
                <w:sz w:val="26"/>
                <w:szCs w:val="26"/>
              </w:rPr>
              <w:t>NS</w:t>
            </w:r>
          </w:p>
        </w:tc>
      </w:tr>
      <w:tr w:rsidR="002879FB" w14:paraId="31848781" w14:textId="77777777">
        <w:trPr>
          <w:jc w:val="center"/>
        </w:trPr>
        <w:tc>
          <w:tcPr>
            <w:tcW w:w="503" w:type="pct"/>
            <w:vMerge/>
          </w:tcPr>
          <w:p w14:paraId="6E3BDF20" w14:textId="77777777" w:rsidR="002879FB" w:rsidRDefault="002879FB" w:rsidP="001446B4">
            <w:pPr>
              <w:spacing w:line="360" w:lineRule="auto"/>
              <w:jc w:val="center"/>
              <w:rPr>
                <w:sz w:val="26"/>
                <w:szCs w:val="26"/>
              </w:rPr>
            </w:pPr>
          </w:p>
        </w:tc>
        <w:tc>
          <w:tcPr>
            <w:tcW w:w="1605" w:type="pct"/>
          </w:tcPr>
          <w:p w14:paraId="09EBB043" w14:textId="77777777" w:rsidR="002879FB" w:rsidRPr="001F7BD1" w:rsidRDefault="002879FB" w:rsidP="00EC1532">
            <w:pPr>
              <w:spacing w:line="360" w:lineRule="auto"/>
              <w:rPr>
                <w:b/>
                <w:sz w:val="26"/>
                <w:szCs w:val="26"/>
              </w:rPr>
            </w:pPr>
            <w:r w:rsidRPr="001F7BD1">
              <w:rPr>
                <w:b/>
                <w:sz w:val="26"/>
                <w:szCs w:val="26"/>
              </w:rPr>
              <w:t>Demonstrator</w:t>
            </w:r>
          </w:p>
        </w:tc>
        <w:tc>
          <w:tcPr>
            <w:tcW w:w="895" w:type="pct"/>
          </w:tcPr>
          <w:p w14:paraId="31D5A187" w14:textId="77777777" w:rsidR="002879FB" w:rsidRDefault="002879FB" w:rsidP="001446B4">
            <w:pPr>
              <w:spacing w:line="360" w:lineRule="auto"/>
              <w:jc w:val="center"/>
              <w:rPr>
                <w:sz w:val="26"/>
                <w:szCs w:val="26"/>
              </w:rPr>
            </w:pPr>
            <w:r>
              <w:rPr>
                <w:sz w:val="26"/>
                <w:szCs w:val="26"/>
              </w:rPr>
              <w:t>0.139</w:t>
            </w:r>
          </w:p>
        </w:tc>
        <w:tc>
          <w:tcPr>
            <w:tcW w:w="895" w:type="pct"/>
          </w:tcPr>
          <w:p w14:paraId="6BA291CE" w14:textId="77777777" w:rsidR="002879FB" w:rsidRDefault="002879FB" w:rsidP="001446B4">
            <w:pPr>
              <w:spacing w:line="360" w:lineRule="auto"/>
              <w:jc w:val="center"/>
              <w:rPr>
                <w:sz w:val="26"/>
                <w:szCs w:val="26"/>
              </w:rPr>
            </w:pPr>
            <w:r>
              <w:rPr>
                <w:sz w:val="26"/>
                <w:szCs w:val="26"/>
              </w:rPr>
              <w:t>1.36</w:t>
            </w:r>
          </w:p>
        </w:tc>
        <w:tc>
          <w:tcPr>
            <w:tcW w:w="1103" w:type="pct"/>
          </w:tcPr>
          <w:p w14:paraId="56C07CE7" w14:textId="77777777" w:rsidR="002879FB" w:rsidRDefault="002879FB" w:rsidP="001446B4">
            <w:pPr>
              <w:spacing w:line="360" w:lineRule="auto"/>
              <w:jc w:val="center"/>
              <w:rPr>
                <w:sz w:val="26"/>
                <w:szCs w:val="26"/>
              </w:rPr>
            </w:pPr>
            <w:r>
              <w:rPr>
                <w:sz w:val="26"/>
                <w:szCs w:val="26"/>
              </w:rPr>
              <w:t>NS</w:t>
            </w:r>
          </w:p>
        </w:tc>
      </w:tr>
      <w:tr w:rsidR="002879FB" w14:paraId="42A90DEA" w14:textId="77777777">
        <w:trPr>
          <w:jc w:val="center"/>
        </w:trPr>
        <w:tc>
          <w:tcPr>
            <w:tcW w:w="503" w:type="pct"/>
            <w:vMerge/>
          </w:tcPr>
          <w:p w14:paraId="444F34AF" w14:textId="77777777" w:rsidR="002879FB" w:rsidRDefault="002879FB" w:rsidP="001446B4">
            <w:pPr>
              <w:spacing w:line="360" w:lineRule="auto"/>
              <w:jc w:val="center"/>
              <w:rPr>
                <w:sz w:val="26"/>
                <w:szCs w:val="26"/>
              </w:rPr>
            </w:pPr>
          </w:p>
        </w:tc>
        <w:tc>
          <w:tcPr>
            <w:tcW w:w="1605" w:type="pct"/>
          </w:tcPr>
          <w:p w14:paraId="2DA4E8BB" w14:textId="77777777" w:rsidR="002879FB" w:rsidRPr="001F7BD1" w:rsidRDefault="002879FB" w:rsidP="00EC1532">
            <w:pPr>
              <w:spacing w:line="360" w:lineRule="auto"/>
              <w:rPr>
                <w:b/>
                <w:sz w:val="26"/>
                <w:szCs w:val="26"/>
              </w:rPr>
            </w:pPr>
            <w:r w:rsidRPr="001F7BD1">
              <w:rPr>
                <w:b/>
                <w:sz w:val="26"/>
                <w:szCs w:val="26"/>
              </w:rPr>
              <w:t>Facilitator</w:t>
            </w:r>
          </w:p>
        </w:tc>
        <w:tc>
          <w:tcPr>
            <w:tcW w:w="895" w:type="pct"/>
          </w:tcPr>
          <w:p w14:paraId="2A810887" w14:textId="77777777" w:rsidR="002879FB" w:rsidRDefault="002879FB" w:rsidP="001446B4">
            <w:pPr>
              <w:spacing w:line="360" w:lineRule="auto"/>
              <w:jc w:val="center"/>
              <w:rPr>
                <w:sz w:val="26"/>
                <w:szCs w:val="26"/>
              </w:rPr>
            </w:pPr>
            <w:r>
              <w:rPr>
                <w:sz w:val="26"/>
                <w:szCs w:val="26"/>
              </w:rPr>
              <w:t>0.267</w:t>
            </w:r>
          </w:p>
        </w:tc>
        <w:tc>
          <w:tcPr>
            <w:tcW w:w="895" w:type="pct"/>
          </w:tcPr>
          <w:p w14:paraId="3330FE88" w14:textId="77777777" w:rsidR="002879FB" w:rsidRDefault="002879FB" w:rsidP="001446B4">
            <w:pPr>
              <w:spacing w:line="360" w:lineRule="auto"/>
              <w:jc w:val="center"/>
              <w:rPr>
                <w:sz w:val="26"/>
                <w:szCs w:val="26"/>
              </w:rPr>
            </w:pPr>
            <w:r>
              <w:rPr>
                <w:sz w:val="26"/>
                <w:szCs w:val="26"/>
              </w:rPr>
              <w:t>2.7</w:t>
            </w:r>
          </w:p>
        </w:tc>
        <w:tc>
          <w:tcPr>
            <w:tcW w:w="1103" w:type="pct"/>
          </w:tcPr>
          <w:p w14:paraId="79A178ED" w14:textId="77777777" w:rsidR="002879FB" w:rsidRDefault="002879FB" w:rsidP="001446B4">
            <w:pPr>
              <w:spacing w:line="360" w:lineRule="auto"/>
              <w:jc w:val="center"/>
              <w:rPr>
                <w:sz w:val="26"/>
                <w:szCs w:val="26"/>
              </w:rPr>
            </w:pPr>
            <w:r>
              <w:rPr>
                <w:sz w:val="26"/>
                <w:szCs w:val="26"/>
              </w:rPr>
              <w:t>0.01</w:t>
            </w:r>
          </w:p>
        </w:tc>
      </w:tr>
      <w:tr w:rsidR="002879FB" w14:paraId="0C72EAE9" w14:textId="77777777">
        <w:trPr>
          <w:jc w:val="center"/>
        </w:trPr>
        <w:tc>
          <w:tcPr>
            <w:tcW w:w="503" w:type="pct"/>
            <w:vMerge/>
          </w:tcPr>
          <w:p w14:paraId="6A87A08C" w14:textId="77777777" w:rsidR="002879FB" w:rsidRDefault="002879FB" w:rsidP="001446B4">
            <w:pPr>
              <w:spacing w:line="360" w:lineRule="auto"/>
              <w:jc w:val="center"/>
              <w:rPr>
                <w:sz w:val="26"/>
                <w:szCs w:val="26"/>
              </w:rPr>
            </w:pPr>
          </w:p>
        </w:tc>
        <w:tc>
          <w:tcPr>
            <w:tcW w:w="1605" w:type="pct"/>
          </w:tcPr>
          <w:p w14:paraId="70271331" w14:textId="77777777" w:rsidR="002879FB" w:rsidRPr="001F7BD1" w:rsidRDefault="002879FB" w:rsidP="00EC1532">
            <w:pPr>
              <w:spacing w:line="360" w:lineRule="auto"/>
              <w:rPr>
                <w:b/>
                <w:sz w:val="26"/>
                <w:szCs w:val="26"/>
              </w:rPr>
            </w:pPr>
            <w:r w:rsidRPr="001F7BD1">
              <w:rPr>
                <w:b/>
                <w:sz w:val="26"/>
                <w:szCs w:val="26"/>
              </w:rPr>
              <w:t>Expert</w:t>
            </w:r>
          </w:p>
        </w:tc>
        <w:tc>
          <w:tcPr>
            <w:tcW w:w="895" w:type="pct"/>
          </w:tcPr>
          <w:p w14:paraId="26183411" w14:textId="77777777" w:rsidR="002879FB" w:rsidRDefault="002879FB" w:rsidP="001446B4">
            <w:pPr>
              <w:spacing w:line="360" w:lineRule="auto"/>
              <w:jc w:val="center"/>
              <w:rPr>
                <w:sz w:val="26"/>
                <w:szCs w:val="26"/>
              </w:rPr>
            </w:pPr>
            <w:r>
              <w:rPr>
                <w:sz w:val="26"/>
                <w:szCs w:val="26"/>
              </w:rPr>
              <w:t>0.338</w:t>
            </w:r>
          </w:p>
        </w:tc>
        <w:tc>
          <w:tcPr>
            <w:tcW w:w="895" w:type="pct"/>
          </w:tcPr>
          <w:p w14:paraId="09922DFF" w14:textId="77777777" w:rsidR="002879FB" w:rsidRDefault="002879FB" w:rsidP="001446B4">
            <w:pPr>
              <w:spacing w:line="360" w:lineRule="auto"/>
              <w:jc w:val="center"/>
              <w:rPr>
                <w:sz w:val="26"/>
                <w:szCs w:val="26"/>
              </w:rPr>
            </w:pPr>
            <w:r>
              <w:rPr>
                <w:sz w:val="26"/>
                <w:szCs w:val="26"/>
              </w:rPr>
              <w:t>3.5</w:t>
            </w:r>
          </w:p>
        </w:tc>
        <w:tc>
          <w:tcPr>
            <w:tcW w:w="1103" w:type="pct"/>
          </w:tcPr>
          <w:p w14:paraId="47FB3D7E" w14:textId="77777777" w:rsidR="002879FB" w:rsidRDefault="002879FB" w:rsidP="001446B4">
            <w:pPr>
              <w:spacing w:line="360" w:lineRule="auto"/>
              <w:jc w:val="center"/>
              <w:rPr>
                <w:sz w:val="26"/>
                <w:szCs w:val="26"/>
              </w:rPr>
            </w:pPr>
            <w:r>
              <w:rPr>
                <w:sz w:val="26"/>
                <w:szCs w:val="26"/>
              </w:rPr>
              <w:t>0.01</w:t>
            </w:r>
          </w:p>
        </w:tc>
      </w:tr>
      <w:tr w:rsidR="002879FB" w14:paraId="012AF88E" w14:textId="77777777">
        <w:trPr>
          <w:jc w:val="center"/>
        </w:trPr>
        <w:tc>
          <w:tcPr>
            <w:tcW w:w="503" w:type="pct"/>
            <w:vMerge/>
          </w:tcPr>
          <w:p w14:paraId="2FAAA1D8" w14:textId="77777777" w:rsidR="002879FB" w:rsidRDefault="002879FB" w:rsidP="001446B4">
            <w:pPr>
              <w:spacing w:line="360" w:lineRule="auto"/>
              <w:jc w:val="center"/>
              <w:rPr>
                <w:sz w:val="26"/>
                <w:szCs w:val="26"/>
              </w:rPr>
            </w:pPr>
          </w:p>
        </w:tc>
        <w:tc>
          <w:tcPr>
            <w:tcW w:w="1605" w:type="pct"/>
          </w:tcPr>
          <w:p w14:paraId="400FB3F6" w14:textId="77777777" w:rsidR="002879FB" w:rsidRPr="001F7BD1" w:rsidRDefault="002879FB" w:rsidP="00EC1532">
            <w:pPr>
              <w:spacing w:line="360" w:lineRule="auto"/>
              <w:rPr>
                <w:b/>
                <w:sz w:val="26"/>
                <w:szCs w:val="26"/>
              </w:rPr>
            </w:pPr>
            <w:r w:rsidRPr="001F7BD1">
              <w:rPr>
                <w:b/>
                <w:sz w:val="26"/>
                <w:szCs w:val="26"/>
              </w:rPr>
              <w:t>Delegator</w:t>
            </w:r>
          </w:p>
        </w:tc>
        <w:tc>
          <w:tcPr>
            <w:tcW w:w="895" w:type="pct"/>
          </w:tcPr>
          <w:p w14:paraId="3577ABB3" w14:textId="77777777" w:rsidR="002879FB" w:rsidRDefault="002879FB" w:rsidP="001446B4">
            <w:pPr>
              <w:spacing w:line="360" w:lineRule="auto"/>
              <w:jc w:val="center"/>
              <w:rPr>
                <w:sz w:val="26"/>
                <w:szCs w:val="26"/>
              </w:rPr>
            </w:pPr>
            <w:r>
              <w:rPr>
                <w:sz w:val="26"/>
                <w:szCs w:val="26"/>
              </w:rPr>
              <w:t>0.303</w:t>
            </w:r>
          </w:p>
        </w:tc>
        <w:tc>
          <w:tcPr>
            <w:tcW w:w="895" w:type="pct"/>
          </w:tcPr>
          <w:p w14:paraId="4B02C8DE" w14:textId="77777777" w:rsidR="002879FB" w:rsidRDefault="002879FB" w:rsidP="001446B4">
            <w:pPr>
              <w:spacing w:line="360" w:lineRule="auto"/>
              <w:jc w:val="center"/>
              <w:rPr>
                <w:sz w:val="26"/>
                <w:szCs w:val="26"/>
              </w:rPr>
            </w:pPr>
            <w:r>
              <w:rPr>
                <w:sz w:val="26"/>
                <w:szCs w:val="26"/>
              </w:rPr>
              <w:t>3.10</w:t>
            </w:r>
          </w:p>
        </w:tc>
        <w:tc>
          <w:tcPr>
            <w:tcW w:w="1103" w:type="pct"/>
          </w:tcPr>
          <w:p w14:paraId="44E0DA7E" w14:textId="77777777" w:rsidR="002879FB" w:rsidRDefault="002879FB" w:rsidP="001446B4">
            <w:pPr>
              <w:spacing w:line="360" w:lineRule="auto"/>
              <w:jc w:val="center"/>
              <w:rPr>
                <w:sz w:val="26"/>
                <w:szCs w:val="26"/>
              </w:rPr>
            </w:pPr>
            <w:r>
              <w:rPr>
                <w:sz w:val="26"/>
                <w:szCs w:val="26"/>
              </w:rPr>
              <w:t>0.01</w:t>
            </w:r>
          </w:p>
        </w:tc>
      </w:tr>
      <w:tr w:rsidR="002879FB" w14:paraId="631C11E4" w14:textId="77777777">
        <w:trPr>
          <w:jc w:val="center"/>
        </w:trPr>
        <w:tc>
          <w:tcPr>
            <w:tcW w:w="503" w:type="pct"/>
            <w:vMerge/>
          </w:tcPr>
          <w:p w14:paraId="688E1ED3" w14:textId="77777777" w:rsidR="002879FB" w:rsidRDefault="002879FB" w:rsidP="001446B4">
            <w:pPr>
              <w:spacing w:line="360" w:lineRule="auto"/>
              <w:jc w:val="center"/>
              <w:rPr>
                <w:sz w:val="26"/>
                <w:szCs w:val="26"/>
              </w:rPr>
            </w:pPr>
          </w:p>
        </w:tc>
        <w:tc>
          <w:tcPr>
            <w:tcW w:w="1605" w:type="pct"/>
          </w:tcPr>
          <w:p w14:paraId="2F416A2F" w14:textId="77777777" w:rsidR="002879FB" w:rsidRPr="001F7BD1" w:rsidRDefault="002879FB" w:rsidP="00EC1532">
            <w:pPr>
              <w:spacing w:line="360" w:lineRule="auto"/>
              <w:rPr>
                <w:b/>
                <w:sz w:val="26"/>
                <w:szCs w:val="26"/>
              </w:rPr>
            </w:pPr>
            <w:r w:rsidRPr="001F7BD1">
              <w:rPr>
                <w:b/>
                <w:sz w:val="26"/>
                <w:szCs w:val="26"/>
              </w:rPr>
              <w:t xml:space="preserve">Total </w:t>
            </w:r>
          </w:p>
        </w:tc>
        <w:tc>
          <w:tcPr>
            <w:tcW w:w="895" w:type="pct"/>
          </w:tcPr>
          <w:p w14:paraId="7B9350BB" w14:textId="77777777" w:rsidR="002879FB" w:rsidRDefault="002879FB" w:rsidP="001446B4">
            <w:pPr>
              <w:spacing w:line="360" w:lineRule="auto"/>
              <w:jc w:val="center"/>
              <w:rPr>
                <w:sz w:val="26"/>
                <w:szCs w:val="26"/>
              </w:rPr>
            </w:pPr>
            <w:r>
              <w:rPr>
                <w:sz w:val="26"/>
                <w:szCs w:val="26"/>
              </w:rPr>
              <w:t>0.425</w:t>
            </w:r>
          </w:p>
        </w:tc>
        <w:tc>
          <w:tcPr>
            <w:tcW w:w="895" w:type="pct"/>
          </w:tcPr>
          <w:p w14:paraId="5D8D16F5" w14:textId="77777777" w:rsidR="002879FB" w:rsidRDefault="002879FB" w:rsidP="001446B4">
            <w:pPr>
              <w:spacing w:line="360" w:lineRule="auto"/>
              <w:jc w:val="center"/>
              <w:rPr>
                <w:sz w:val="26"/>
                <w:szCs w:val="26"/>
              </w:rPr>
            </w:pPr>
            <w:r>
              <w:rPr>
                <w:sz w:val="26"/>
                <w:szCs w:val="26"/>
              </w:rPr>
              <w:t>4.57</w:t>
            </w:r>
          </w:p>
        </w:tc>
        <w:tc>
          <w:tcPr>
            <w:tcW w:w="1103" w:type="pct"/>
          </w:tcPr>
          <w:p w14:paraId="08B6AD1E" w14:textId="77777777" w:rsidR="002879FB" w:rsidRDefault="002879FB" w:rsidP="001446B4">
            <w:pPr>
              <w:spacing w:line="360" w:lineRule="auto"/>
              <w:jc w:val="center"/>
              <w:rPr>
                <w:sz w:val="26"/>
                <w:szCs w:val="26"/>
              </w:rPr>
            </w:pPr>
            <w:r>
              <w:rPr>
                <w:sz w:val="26"/>
                <w:szCs w:val="26"/>
              </w:rPr>
              <w:t>0.01</w:t>
            </w:r>
          </w:p>
        </w:tc>
      </w:tr>
    </w:tbl>
    <w:p w14:paraId="46E7484C" w14:textId="77777777" w:rsidR="002879FB" w:rsidRDefault="002879FB" w:rsidP="00AD00F8">
      <w:pPr>
        <w:spacing w:before="100" w:after="100" w:line="480" w:lineRule="auto"/>
        <w:jc w:val="both"/>
        <w:rPr>
          <w:sz w:val="26"/>
          <w:szCs w:val="26"/>
        </w:rPr>
      </w:pPr>
      <w:r>
        <w:rPr>
          <w:sz w:val="26"/>
          <w:szCs w:val="26"/>
        </w:rPr>
        <w:t xml:space="preserve">     NS= Not significance </w:t>
      </w:r>
    </w:p>
    <w:p w14:paraId="31CD57BD" w14:textId="77777777" w:rsidR="002879FB" w:rsidRDefault="002879FB" w:rsidP="00494A26">
      <w:pPr>
        <w:widowControl w:val="0"/>
        <w:spacing w:before="100" w:after="100" w:line="456" w:lineRule="auto"/>
        <w:ind w:firstLine="720"/>
        <w:jc w:val="both"/>
        <w:rPr>
          <w:sz w:val="26"/>
          <w:szCs w:val="26"/>
        </w:rPr>
      </w:pPr>
      <w:r>
        <w:rPr>
          <w:sz w:val="26"/>
          <w:szCs w:val="26"/>
        </w:rPr>
        <w:t>Table  4.5 shows that the coefficient of correlation between Formal Authority Style and Teacher Efficacy is 0.169.  It implies a negligible positive relationship.  Further the critical ratio obtained is 1.67 which is less than the limit set for significance at 0.05 level (ie, 1.96).  There fore the relationship is not significant at 0.05 level.</w:t>
      </w:r>
    </w:p>
    <w:p w14:paraId="2DABB61E" w14:textId="77777777" w:rsidR="002879FB" w:rsidRDefault="002879FB" w:rsidP="006F3660">
      <w:pPr>
        <w:spacing w:before="100" w:after="100" w:line="480" w:lineRule="auto"/>
        <w:ind w:firstLine="720"/>
        <w:jc w:val="both"/>
        <w:rPr>
          <w:sz w:val="26"/>
          <w:szCs w:val="26"/>
        </w:rPr>
      </w:pPr>
      <w:r>
        <w:rPr>
          <w:sz w:val="26"/>
          <w:szCs w:val="26"/>
        </w:rPr>
        <w:t xml:space="preserve">Table also shows that the coefficient of correlation between Demonstrator Style and Teacher Efficacy is 0.139.  It indicates a negligible positive relationship.  The result obtained for the test of significance is 1.36, which is less that the limit value of </w:t>
      </w:r>
      <w:r>
        <w:rPr>
          <w:sz w:val="26"/>
          <w:szCs w:val="26"/>
        </w:rPr>
        <w:lastRenderedPageBreak/>
        <w:t>0.05 level (1.96). Then it indicates that the correlation is not significant at both 0.05 and 0.01 level of significance.</w:t>
      </w:r>
    </w:p>
    <w:p w14:paraId="2F76692D" w14:textId="77777777" w:rsidR="002879FB" w:rsidRDefault="002879FB" w:rsidP="0012775A">
      <w:pPr>
        <w:spacing w:before="100" w:after="100" w:line="480" w:lineRule="auto"/>
        <w:jc w:val="both"/>
        <w:rPr>
          <w:sz w:val="26"/>
          <w:szCs w:val="26"/>
        </w:rPr>
      </w:pPr>
      <w:r>
        <w:rPr>
          <w:sz w:val="26"/>
          <w:szCs w:val="26"/>
        </w:rPr>
        <w:tab/>
        <w:t>It can be seen from the Table 4.5 that the coefficient of correlation between Facilitator Style and Teacher Efficacy is 0.267. This value indicates that the relationship is low. The Critical ratio obtained is .338,which is greater than the limit value of 0.01 level of significance. Therefore the correlation is significant at 0.01 level of significance.</w:t>
      </w:r>
    </w:p>
    <w:p w14:paraId="6CADB9BD" w14:textId="77777777" w:rsidR="002879FB" w:rsidRDefault="002879FB" w:rsidP="0012775A">
      <w:pPr>
        <w:spacing w:before="100" w:after="100" w:line="480" w:lineRule="auto"/>
        <w:jc w:val="both"/>
        <w:rPr>
          <w:sz w:val="26"/>
          <w:szCs w:val="26"/>
        </w:rPr>
      </w:pPr>
      <w:r>
        <w:rPr>
          <w:sz w:val="26"/>
          <w:szCs w:val="26"/>
        </w:rPr>
        <w:tab/>
        <w:t>The coefficient of correlation between Expert Style and Teacher Efficacy is 2.7,which indicates that the relationship is a positive low correlation.  The critical ratio for the test significance is 3.5,which is greater than the limit set for significance at 0.01 level.  Thus we can say that the relationship is significant at 0.01 level.</w:t>
      </w:r>
    </w:p>
    <w:p w14:paraId="5FBB720F" w14:textId="77777777" w:rsidR="002879FB" w:rsidRDefault="002879FB" w:rsidP="0012775A">
      <w:pPr>
        <w:spacing w:before="100" w:after="100" w:line="480" w:lineRule="auto"/>
        <w:jc w:val="both"/>
        <w:rPr>
          <w:sz w:val="26"/>
          <w:szCs w:val="26"/>
        </w:rPr>
      </w:pPr>
      <w:r>
        <w:rPr>
          <w:sz w:val="26"/>
          <w:szCs w:val="26"/>
        </w:rPr>
        <w:tab/>
        <w:t>From the Table  4.5, the coefficient of correlation between the Detegator Style and Teacher Efficacy is   0.303.  This value reveals that the correlation is low and positive.  The critical ratio for the list of significance is 3.10, which is greater than the limit value for the test of significance at 0.01 level (2.58) Thus the relationship is significant at 0.01 level of significance.</w:t>
      </w:r>
    </w:p>
    <w:p w14:paraId="35138098" w14:textId="77777777" w:rsidR="002879FB" w:rsidRDefault="002879FB" w:rsidP="00E75A8A">
      <w:pPr>
        <w:spacing w:before="100" w:after="100" w:line="480" w:lineRule="auto"/>
        <w:jc w:val="both"/>
        <w:rPr>
          <w:sz w:val="26"/>
          <w:szCs w:val="26"/>
        </w:rPr>
      </w:pPr>
      <w:r>
        <w:rPr>
          <w:sz w:val="26"/>
          <w:szCs w:val="26"/>
        </w:rPr>
        <w:tab/>
        <w:t xml:space="preserve">It can also be seen that the coefficient of correlation between Teaching Styles (Total score) and Teacher Efficacy for the Male is 0.425, which indicates a positive marked relationship. The critical value obtained for the test of significance is 4.57,which is greater than the limit set for significance at 0.01 level.  There fore it implies a significant correlation between the Teaching Style (Total score) and Teacher Efficacy for </w:t>
      </w:r>
      <w:smartTag w:uri="urn:schemas-microsoft-com:office:smarttags" w:element="place">
        <w:smartTag w:uri="urn:schemas-microsoft-com:office:smarttags" w:element="PlaceName">
          <w:r>
            <w:rPr>
              <w:sz w:val="26"/>
              <w:szCs w:val="26"/>
            </w:rPr>
            <w:t>Male</w:t>
          </w:r>
        </w:smartTag>
        <w:r>
          <w:rPr>
            <w:sz w:val="26"/>
            <w:szCs w:val="26"/>
          </w:rPr>
          <w:t xml:space="preserve"> </w:t>
        </w:r>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teachers.</w:t>
      </w:r>
    </w:p>
    <w:p w14:paraId="48390436" w14:textId="77777777" w:rsidR="002879FB" w:rsidRPr="00E75A8A" w:rsidRDefault="002879FB" w:rsidP="00EC1532">
      <w:pPr>
        <w:spacing w:before="100" w:after="100" w:line="480" w:lineRule="auto"/>
        <w:ind w:left="720" w:hanging="720"/>
        <w:jc w:val="both"/>
        <w:rPr>
          <w:sz w:val="26"/>
          <w:szCs w:val="26"/>
        </w:rPr>
      </w:pPr>
      <w:r w:rsidRPr="00E75A8A">
        <w:rPr>
          <w:b/>
          <w:sz w:val="26"/>
          <w:szCs w:val="26"/>
        </w:rPr>
        <w:lastRenderedPageBreak/>
        <w:t>4.2.1.3</w:t>
      </w:r>
      <w:r>
        <w:rPr>
          <w:sz w:val="26"/>
          <w:szCs w:val="26"/>
        </w:rPr>
        <w:tab/>
        <w:t xml:space="preserve"> </w:t>
      </w:r>
      <w:r w:rsidRPr="00706A7F">
        <w:rPr>
          <w:b/>
          <w:sz w:val="26"/>
          <w:szCs w:val="26"/>
        </w:rPr>
        <w:t xml:space="preserve">Relationship between Teaching </w:t>
      </w:r>
      <w:r>
        <w:rPr>
          <w:b/>
          <w:sz w:val="26"/>
          <w:szCs w:val="26"/>
        </w:rPr>
        <w:t>Style</w:t>
      </w:r>
      <w:r w:rsidRPr="00706A7F">
        <w:rPr>
          <w:b/>
          <w:sz w:val="26"/>
          <w:szCs w:val="26"/>
        </w:rPr>
        <w:t xml:space="preserve">s and Teacher Efficacy for Female </w:t>
      </w:r>
      <w:r w:rsidRPr="00346167">
        <w:rPr>
          <w:b/>
          <w:sz w:val="26"/>
          <w:szCs w:val="26"/>
        </w:rPr>
        <w:t>Higher Secondary School</w:t>
      </w:r>
      <w:r>
        <w:rPr>
          <w:sz w:val="26"/>
          <w:szCs w:val="26"/>
        </w:rPr>
        <w:t xml:space="preserve"> </w:t>
      </w:r>
      <w:r w:rsidRPr="00706A7F">
        <w:rPr>
          <w:b/>
          <w:sz w:val="26"/>
          <w:szCs w:val="26"/>
        </w:rPr>
        <w:t>Teachers.</w:t>
      </w:r>
    </w:p>
    <w:p w14:paraId="4E635FE9" w14:textId="77777777" w:rsidR="002879FB" w:rsidRDefault="002879FB" w:rsidP="00A415FA">
      <w:pPr>
        <w:spacing w:before="100" w:after="100" w:line="480" w:lineRule="auto"/>
        <w:ind w:firstLine="720"/>
        <w:jc w:val="both"/>
        <w:rPr>
          <w:sz w:val="26"/>
          <w:szCs w:val="26"/>
        </w:rPr>
      </w:pPr>
      <w:r>
        <w:rPr>
          <w:sz w:val="26"/>
          <w:szCs w:val="26"/>
        </w:rPr>
        <w:t>The correlation between Teaching Styles and Teacher Efficacy for Female Teachers was investigated. The details of the coefficient of correlation obtained for the female together with significance of 'r' both at 0.05 level and 0.01 level of significance are summarised in Table 4.6</w:t>
      </w:r>
    </w:p>
    <w:p w14:paraId="556354BF" w14:textId="77777777" w:rsidR="002879FB" w:rsidRPr="007911C7" w:rsidRDefault="002879FB" w:rsidP="007D0A32">
      <w:pPr>
        <w:spacing w:before="100" w:after="100" w:line="480" w:lineRule="auto"/>
        <w:ind w:left="720"/>
        <w:jc w:val="center"/>
        <w:rPr>
          <w:sz w:val="26"/>
          <w:szCs w:val="26"/>
        </w:rPr>
      </w:pPr>
      <w:r>
        <w:rPr>
          <w:sz w:val="26"/>
          <w:szCs w:val="26"/>
        </w:rPr>
        <w:br w:type="page"/>
      </w:r>
      <w:r w:rsidRPr="007911C7">
        <w:rPr>
          <w:sz w:val="26"/>
          <w:szCs w:val="26"/>
        </w:rPr>
        <w:lastRenderedPageBreak/>
        <w:t>TABLE  4.6</w:t>
      </w:r>
    </w:p>
    <w:p w14:paraId="5EB6FAD4" w14:textId="77777777" w:rsidR="002879FB" w:rsidRDefault="002879FB" w:rsidP="00296508">
      <w:pPr>
        <w:spacing w:before="100" w:after="100"/>
        <w:ind w:left="720"/>
        <w:jc w:val="center"/>
        <w:rPr>
          <w:b/>
          <w:sz w:val="26"/>
          <w:szCs w:val="26"/>
        </w:rPr>
      </w:pPr>
      <w:r>
        <w:rPr>
          <w:b/>
          <w:sz w:val="26"/>
          <w:szCs w:val="26"/>
        </w:rPr>
        <w:t>Data and Results</w:t>
      </w:r>
    </w:p>
    <w:p w14:paraId="2CC16FE2" w14:textId="77777777" w:rsidR="002879FB" w:rsidRDefault="002879FB" w:rsidP="00296508">
      <w:pPr>
        <w:spacing w:before="100" w:after="100"/>
        <w:ind w:left="720"/>
        <w:jc w:val="center"/>
        <w:rPr>
          <w:b/>
          <w:sz w:val="26"/>
          <w:szCs w:val="26"/>
        </w:rPr>
      </w:pPr>
      <w:r>
        <w:rPr>
          <w:b/>
          <w:sz w:val="26"/>
          <w:szCs w:val="26"/>
        </w:rPr>
        <w:t xml:space="preserve"> Showing Relationship  Between Teaching Styles and</w:t>
      </w:r>
    </w:p>
    <w:p w14:paraId="13EDF4EA" w14:textId="77777777" w:rsidR="002879FB" w:rsidRDefault="002879FB" w:rsidP="00296508">
      <w:pPr>
        <w:spacing w:before="100" w:after="100"/>
        <w:ind w:left="720"/>
        <w:jc w:val="center"/>
        <w:rPr>
          <w:b/>
          <w:sz w:val="26"/>
          <w:szCs w:val="26"/>
        </w:rPr>
      </w:pPr>
      <w:r>
        <w:rPr>
          <w:b/>
          <w:sz w:val="26"/>
          <w:szCs w:val="26"/>
        </w:rPr>
        <w:t xml:space="preserve"> Teacher Efficacy for Female Higher Secondary School Teachers</w:t>
      </w:r>
    </w:p>
    <w:p w14:paraId="2AD9773F" w14:textId="77777777" w:rsidR="002879FB" w:rsidRDefault="002879FB" w:rsidP="00296508">
      <w:pPr>
        <w:spacing w:before="100" w:after="100"/>
        <w:ind w:left="720"/>
        <w:jc w:val="center"/>
        <w:rPr>
          <w:b/>
          <w:sz w:val="26"/>
          <w:szCs w:val="26"/>
        </w:rPr>
      </w:pPr>
    </w:p>
    <w:tbl>
      <w:tblPr>
        <w:tblStyle w:val="TableGrid"/>
        <w:tblW w:w="4467" w:type="pct"/>
        <w:jc w:val="center"/>
        <w:tblLook w:val="01E0" w:firstRow="1" w:lastRow="1" w:firstColumn="1" w:lastColumn="1" w:noHBand="0" w:noVBand="0"/>
      </w:tblPr>
      <w:tblGrid>
        <w:gridCol w:w="1066"/>
        <w:gridCol w:w="2729"/>
        <w:gridCol w:w="1260"/>
        <w:gridCol w:w="1260"/>
        <w:gridCol w:w="1740"/>
      </w:tblGrid>
      <w:tr w:rsidR="002879FB" w14:paraId="4D0C37A4" w14:textId="77777777">
        <w:trPr>
          <w:trHeight w:val="1124"/>
          <w:jc w:val="center"/>
        </w:trPr>
        <w:tc>
          <w:tcPr>
            <w:tcW w:w="2356" w:type="pct"/>
            <w:gridSpan w:val="2"/>
          </w:tcPr>
          <w:p w14:paraId="73C0753D" w14:textId="77777777" w:rsidR="002879FB" w:rsidRDefault="002879FB" w:rsidP="002F024B">
            <w:pPr>
              <w:spacing w:before="100" w:after="100"/>
              <w:jc w:val="center"/>
              <w:rPr>
                <w:b/>
                <w:sz w:val="26"/>
                <w:szCs w:val="26"/>
              </w:rPr>
            </w:pPr>
            <w:r w:rsidRPr="001D7C4E">
              <w:rPr>
                <w:b/>
                <w:sz w:val="26"/>
                <w:szCs w:val="26"/>
              </w:rPr>
              <w:tab/>
            </w:r>
          </w:p>
          <w:p w14:paraId="395E9EB2" w14:textId="77777777" w:rsidR="002879FB" w:rsidRPr="001D7C4E" w:rsidRDefault="002879FB" w:rsidP="002F024B">
            <w:pPr>
              <w:spacing w:before="100" w:after="100"/>
              <w:jc w:val="center"/>
              <w:rPr>
                <w:b/>
                <w:sz w:val="26"/>
                <w:szCs w:val="26"/>
              </w:rPr>
            </w:pPr>
            <w:r w:rsidRPr="001D7C4E">
              <w:rPr>
                <w:b/>
                <w:sz w:val="26"/>
                <w:szCs w:val="26"/>
              </w:rPr>
              <w:t>Variables</w:t>
            </w:r>
          </w:p>
        </w:tc>
        <w:tc>
          <w:tcPr>
            <w:tcW w:w="782" w:type="pct"/>
          </w:tcPr>
          <w:p w14:paraId="7DFADE1D" w14:textId="77777777" w:rsidR="002879FB" w:rsidRDefault="002879FB" w:rsidP="002F024B">
            <w:pPr>
              <w:spacing w:before="100" w:after="100"/>
              <w:jc w:val="center"/>
              <w:rPr>
                <w:b/>
                <w:sz w:val="26"/>
                <w:szCs w:val="26"/>
              </w:rPr>
            </w:pPr>
          </w:p>
          <w:p w14:paraId="1C27FB5E" w14:textId="77777777" w:rsidR="002879FB" w:rsidRPr="001D7C4E" w:rsidRDefault="002879FB" w:rsidP="002F024B">
            <w:pPr>
              <w:spacing w:before="100" w:after="100"/>
              <w:jc w:val="center"/>
              <w:rPr>
                <w:b/>
                <w:sz w:val="26"/>
                <w:szCs w:val="26"/>
              </w:rPr>
            </w:pPr>
            <w:r w:rsidRPr="001D7C4E">
              <w:rPr>
                <w:b/>
                <w:sz w:val="26"/>
                <w:szCs w:val="26"/>
              </w:rPr>
              <w:t>'r'</w:t>
            </w:r>
          </w:p>
        </w:tc>
        <w:tc>
          <w:tcPr>
            <w:tcW w:w="782" w:type="pct"/>
          </w:tcPr>
          <w:p w14:paraId="44E3104D" w14:textId="77777777" w:rsidR="002879FB" w:rsidRDefault="002879FB" w:rsidP="002F024B">
            <w:pPr>
              <w:spacing w:before="100" w:after="100"/>
              <w:jc w:val="center"/>
              <w:rPr>
                <w:b/>
                <w:sz w:val="26"/>
                <w:szCs w:val="26"/>
              </w:rPr>
            </w:pPr>
          </w:p>
          <w:p w14:paraId="55F53AEE" w14:textId="77777777" w:rsidR="002879FB" w:rsidRPr="001D7C4E" w:rsidRDefault="002879FB" w:rsidP="002F024B">
            <w:pPr>
              <w:spacing w:before="100" w:after="100"/>
              <w:jc w:val="center"/>
              <w:rPr>
                <w:b/>
                <w:sz w:val="26"/>
                <w:szCs w:val="26"/>
              </w:rPr>
            </w:pPr>
            <w:r w:rsidRPr="001D7C4E">
              <w:rPr>
                <w:b/>
                <w:sz w:val="26"/>
                <w:szCs w:val="26"/>
              </w:rPr>
              <w:t>Critical Ratio</w:t>
            </w:r>
          </w:p>
        </w:tc>
        <w:tc>
          <w:tcPr>
            <w:tcW w:w="1080" w:type="pct"/>
          </w:tcPr>
          <w:p w14:paraId="3BE297F3" w14:textId="77777777" w:rsidR="002879FB" w:rsidRPr="001D7C4E" w:rsidRDefault="002879FB" w:rsidP="002F024B">
            <w:pPr>
              <w:spacing w:before="100" w:after="100"/>
              <w:jc w:val="center"/>
              <w:rPr>
                <w:b/>
                <w:sz w:val="6"/>
                <w:szCs w:val="26"/>
              </w:rPr>
            </w:pPr>
          </w:p>
          <w:p w14:paraId="7EEC16CC" w14:textId="77777777" w:rsidR="002879FB" w:rsidRPr="006943AD" w:rsidRDefault="002879FB" w:rsidP="002F024B">
            <w:pPr>
              <w:spacing w:before="100" w:after="100"/>
              <w:jc w:val="center"/>
              <w:rPr>
                <w:b/>
                <w:sz w:val="10"/>
                <w:szCs w:val="26"/>
              </w:rPr>
            </w:pPr>
          </w:p>
          <w:p w14:paraId="423381ED" w14:textId="77777777" w:rsidR="002879FB" w:rsidRPr="001D7C4E" w:rsidRDefault="002879FB" w:rsidP="002F024B">
            <w:pPr>
              <w:spacing w:before="100" w:after="100"/>
              <w:jc w:val="center"/>
              <w:rPr>
                <w:b/>
                <w:sz w:val="26"/>
                <w:szCs w:val="26"/>
              </w:rPr>
            </w:pPr>
            <w:r w:rsidRPr="001D7C4E">
              <w:rPr>
                <w:b/>
                <w:sz w:val="26"/>
                <w:szCs w:val="26"/>
              </w:rPr>
              <w:t>Level of significances</w:t>
            </w:r>
          </w:p>
        </w:tc>
      </w:tr>
      <w:tr w:rsidR="002879FB" w14:paraId="5906C2E3" w14:textId="77777777">
        <w:trPr>
          <w:jc w:val="center"/>
        </w:trPr>
        <w:tc>
          <w:tcPr>
            <w:tcW w:w="662" w:type="pct"/>
            <w:vMerge w:val="restart"/>
            <w:textDirection w:val="btLr"/>
          </w:tcPr>
          <w:p w14:paraId="68BF608C" w14:textId="77777777" w:rsidR="002879FB" w:rsidRPr="0050632D" w:rsidRDefault="002879FB" w:rsidP="00A66E5E">
            <w:pPr>
              <w:spacing w:before="100" w:after="100"/>
              <w:ind w:left="113" w:right="113"/>
              <w:jc w:val="center"/>
              <w:rPr>
                <w:b/>
                <w:sz w:val="26"/>
                <w:szCs w:val="26"/>
              </w:rPr>
            </w:pPr>
            <w:r w:rsidRPr="0050632D">
              <w:rPr>
                <w:b/>
                <w:sz w:val="26"/>
                <w:szCs w:val="26"/>
              </w:rPr>
              <w:t>Teaching Styles</w:t>
            </w:r>
          </w:p>
        </w:tc>
        <w:tc>
          <w:tcPr>
            <w:tcW w:w="1694" w:type="pct"/>
          </w:tcPr>
          <w:p w14:paraId="10E7D020" w14:textId="77777777" w:rsidR="002879FB" w:rsidRPr="0050632D" w:rsidRDefault="002879FB" w:rsidP="00EE0672">
            <w:pPr>
              <w:spacing w:before="100" w:after="100"/>
              <w:jc w:val="both"/>
              <w:rPr>
                <w:b/>
                <w:sz w:val="26"/>
                <w:szCs w:val="26"/>
              </w:rPr>
            </w:pPr>
            <w:r w:rsidRPr="0050632D">
              <w:rPr>
                <w:b/>
                <w:sz w:val="26"/>
                <w:szCs w:val="26"/>
              </w:rPr>
              <w:t>Formal authority</w:t>
            </w:r>
          </w:p>
        </w:tc>
        <w:tc>
          <w:tcPr>
            <w:tcW w:w="782" w:type="pct"/>
          </w:tcPr>
          <w:p w14:paraId="2828195E" w14:textId="77777777" w:rsidR="002879FB" w:rsidRDefault="002879FB" w:rsidP="0007154A">
            <w:pPr>
              <w:spacing w:before="100" w:after="100"/>
              <w:jc w:val="center"/>
              <w:rPr>
                <w:sz w:val="26"/>
                <w:szCs w:val="26"/>
              </w:rPr>
            </w:pPr>
            <w:r>
              <w:rPr>
                <w:sz w:val="26"/>
                <w:szCs w:val="26"/>
              </w:rPr>
              <w:t>0.064</w:t>
            </w:r>
          </w:p>
        </w:tc>
        <w:tc>
          <w:tcPr>
            <w:tcW w:w="782" w:type="pct"/>
          </w:tcPr>
          <w:p w14:paraId="2561F867" w14:textId="77777777" w:rsidR="002879FB" w:rsidRDefault="002879FB" w:rsidP="0007154A">
            <w:pPr>
              <w:spacing w:before="100" w:after="100"/>
              <w:jc w:val="center"/>
              <w:rPr>
                <w:sz w:val="26"/>
                <w:szCs w:val="26"/>
              </w:rPr>
            </w:pPr>
            <w:r>
              <w:rPr>
                <w:sz w:val="26"/>
                <w:szCs w:val="26"/>
              </w:rPr>
              <w:t>0.916</w:t>
            </w:r>
          </w:p>
        </w:tc>
        <w:tc>
          <w:tcPr>
            <w:tcW w:w="1080" w:type="pct"/>
          </w:tcPr>
          <w:p w14:paraId="3A83454F" w14:textId="77777777" w:rsidR="002879FB" w:rsidRDefault="002879FB" w:rsidP="0007154A">
            <w:pPr>
              <w:spacing w:before="100" w:after="100"/>
              <w:jc w:val="center"/>
              <w:rPr>
                <w:sz w:val="26"/>
                <w:szCs w:val="26"/>
              </w:rPr>
            </w:pPr>
            <w:r>
              <w:rPr>
                <w:sz w:val="26"/>
                <w:szCs w:val="26"/>
              </w:rPr>
              <w:t>NS</w:t>
            </w:r>
          </w:p>
        </w:tc>
      </w:tr>
      <w:tr w:rsidR="002879FB" w14:paraId="0A2FE1B5" w14:textId="77777777">
        <w:trPr>
          <w:jc w:val="center"/>
        </w:trPr>
        <w:tc>
          <w:tcPr>
            <w:tcW w:w="662" w:type="pct"/>
            <w:vMerge/>
          </w:tcPr>
          <w:p w14:paraId="736F5A79" w14:textId="77777777" w:rsidR="002879FB" w:rsidRDefault="002879FB" w:rsidP="00EE0672">
            <w:pPr>
              <w:spacing w:before="100" w:after="100"/>
              <w:jc w:val="both"/>
              <w:rPr>
                <w:sz w:val="26"/>
                <w:szCs w:val="26"/>
              </w:rPr>
            </w:pPr>
          </w:p>
        </w:tc>
        <w:tc>
          <w:tcPr>
            <w:tcW w:w="1694" w:type="pct"/>
          </w:tcPr>
          <w:p w14:paraId="11EED643" w14:textId="77777777" w:rsidR="002879FB" w:rsidRPr="0050632D" w:rsidRDefault="002879FB" w:rsidP="00EE0672">
            <w:pPr>
              <w:spacing w:before="100" w:after="100"/>
              <w:jc w:val="both"/>
              <w:rPr>
                <w:b/>
                <w:sz w:val="26"/>
                <w:szCs w:val="26"/>
              </w:rPr>
            </w:pPr>
            <w:r w:rsidRPr="0050632D">
              <w:rPr>
                <w:b/>
                <w:sz w:val="26"/>
                <w:szCs w:val="26"/>
              </w:rPr>
              <w:t>Demonstrator</w:t>
            </w:r>
          </w:p>
        </w:tc>
        <w:tc>
          <w:tcPr>
            <w:tcW w:w="782" w:type="pct"/>
          </w:tcPr>
          <w:p w14:paraId="129E7706" w14:textId="77777777" w:rsidR="002879FB" w:rsidRDefault="002879FB" w:rsidP="0007154A">
            <w:pPr>
              <w:spacing w:before="100" w:after="100"/>
              <w:jc w:val="center"/>
              <w:rPr>
                <w:sz w:val="26"/>
                <w:szCs w:val="26"/>
              </w:rPr>
            </w:pPr>
            <w:r>
              <w:rPr>
                <w:sz w:val="26"/>
                <w:szCs w:val="26"/>
              </w:rPr>
              <w:t>0.167</w:t>
            </w:r>
          </w:p>
        </w:tc>
        <w:tc>
          <w:tcPr>
            <w:tcW w:w="782" w:type="pct"/>
          </w:tcPr>
          <w:p w14:paraId="6448DADF" w14:textId="77777777" w:rsidR="002879FB" w:rsidRDefault="002879FB" w:rsidP="0007154A">
            <w:pPr>
              <w:spacing w:before="100" w:after="100"/>
              <w:jc w:val="center"/>
              <w:rPr>
                <w:sz w:val="26"/>
                <w:szCs w:val="26"/>
              </w:rPr>
            </w:pPr>
            <w:r>
              <w:rPr>
                <w:sz w:val="26"/>
                <w:szCs w:val="26"/>
              </w:rPr>
              <w:t>2.42</w:t>
            </w:r>
          </w:p>
        </w:tc>
        <w:tc>
          <w:tcPr>
            <w:tcW w:w="1080" w:type="pct"/>
          </w:tcPr>
          <w:p w14:paraId="5A0197F8" w14:textId="77777777" w:rsidR="002879FB" w:rsidRDefault="002879FB" w:rsidP="0007154A">
            <w:pPr>
              <w:spacing w:before="100" w:after="100"/>
              <w:jc w:val="center"/>
              <w:rPr>
                <w:sz w:val="26"/>
                <w:szCs w:val="26"/>
              </w:rPr>
            </w:pPr>
            <w:r>
              <w:rPr>
                <w:sz w:val="26"/>
                <w:szCs w:val="26"/>
              </w:rPr>
              <w:t>0.05</w:t>
            </w:r>
          </w:p>
        </w:tc>
      </w:tr>
      <w:tr w:rsidR="002879FB" w14:paraId="1FCCC34D" w14:textId="77777777">
        <w:trPr>
          <w:jc w:val="center"/>
        </w:trPr>
        <w:tc>
          <w:tcPr>
            <w:tcW w:w="662" w:type="pct"/>
            <w:vMerge/>
          </w:tcPr>
          <w:p w14:paraId="69F2A3B5" w14:textId="77777777" w:rsidR="002879FB" w:rsidRDefault="002879FB" w:rsidP="00EE0672">
            <w:pPr>
              <w:spacing w:before="100" w:after="100"/>
              <w:jc w:val="both"/>
              <w:rPr>
                <w:sz w:val="26"/>
                <w:szCs w:val="26"/>
              </w:rPr>
            </w:pPr>
          </w:p>
        </w:tc>
        <w:tc>
          <w:tcPr>
            <w:tcW w:w="1694" w:type="pct"/>
          </w:tcPr>
          <w:p w14:paraId="1C7F577C" w14:textId="77777777" w:rsidR="002879FB" w:rsidRPr="0050632D" w:rsidRDefault="002879FB" w:rsidP="00EE0672">
            <w:pPr>
              <w:spacing w:before="100" w:after="100"/>
              <w:jc w:val="both"/>
              <w:rPr>
                <w:b/>
                <w:sz w:val="26"/>
                <w:szCs w:val="26"/>
              </w:rPr>
            </w:pPr>
            <w:r w:rsidRPr="0050632D">
              <w:rPr>
                <w:b/>
                <w:sz w:val="26"/>
                <w:szCs w:val="26"/>
              </w:rPr>
              <w:t>Facilitator</w:t>
            </w:r>
          </w:p>
        </w:tc>
        <w:tc>
          <w:tcPr>
            <w:tcW w:w="782" w:type="pct"/>
          </w:tcPr>
          <w:p w14:paraId="5C4BE5C5" w14:textId="77777777" w:rsidR="002879FB" w:rsidRDefault="002879FB" w:rsidP="0007154A">
            <w:pPr>
              <w:spacing w:before="100" w:after="100"/>
              <w:jc w:val="center"/>
              <w:rPr>
                <w:sz w:val="26"/>
                <w:szCs w:val="26"/>
              </w:rPr>
            </w:pPr>
            <w:r>
              <w:rPr>
                <w:sz w:val="26"/>
                <w:szCs w:val="26"/>
              </w:rPr>
              <w:t>0.225</w:t>
            </w:r>
          </w:p>
        </w:tc>
        <w:tc>
          <w:tcPr>
            <w:tcW w:w="782" w:type="pct"/>
          </w:tcPr>
          <w:p w14:paraId="66BA9978" w14:textId="77777777" w:rsidR="002879FB" w:rsidRDefault="002879FB" w:rsidP="0007154A">
            <w:pPr>
              <w:spacing w:before="100" w:after="100"/>
              <w:jc w:val="center"/>
              <w:rPr>
                <w:sz w:val="26"/>
                <w:szCs w:val="26"/>
              </w:rPr>
            </w:pPr>
            <w:r>
              <w:rPr>
                <w:sz w:val="26"/>
                <w:szCs w:val="26"/>
              </w:rPr>
              <w:t>3.30</w:t>
            </w:r>
          </w:p>
        </w:tc>
        <w:tc>
          <w:tcPr>
            <w:tcW w:w="1080" w:type="pct"/>
          </w:tcPr>
          <w:p w14:paraId="1F9E87CF" w14:textId="77777777" w:rsidR="002879FB" w:rsidRDefault="002879FB" w:rsidP="0007154A">
            <w:pPr>
              <w:spacing w:before="100" w:after="100"/>
              <w:jc w:val="center"/>
              <w:rPr>
                <w:sz w:val="26"/>
                <w:szCs w:val="26"/>
              </w:rPr>
            </w:pPr>
            <w:r>
              <w:rPr>
                <w:sz w:val="26"/>
                <w:szCs w:val="26"/>
              </w:rPr>
              <w:t>0.01</w:t>
            </w:r>
          </w:p>
        </w:tc>
      </w:tr>
      <w:tr w:rsidR="002879FB" w14:paraId="4347F35E" w14:textId="77777777">
        <w:trPr>
          <w:jc w:val="center"/>
        </w:trPr>
        <w:tc>
          <w:tcPr>
            <w:tcW w:w="662" w:type="pct"/>
            <w:vMerge/>
          </w:tcPr>
          <w:p w14:paraId="0D6D362B" w14:textId="77777777" w:rsidR="002879FB" w:rsidRDefault="002879FB" w:rsidP="00EE0672">
            <w:pPr>
              <w:spacing w:before="100" w:after="100"/>
              <w:jc w:val="both"/>
              <w:rPr>
                <w:sz w:val="26"/>
                <w:szCs w:val="26"/>
              </w:rPr>
            </w:pPr>
          </w:p>
        </w:tc>
        <w:tc>
          <w:tcPr>
            <w:tcW w:w="1694" w:type="pct"/>
          </w:tcPr>
          <w:p w14:paraId="31C3D741" w14:textId="77777777" w:rsidR="002879FB" w:rsidRPr="0050632D" w:rsidRDefault="002879FB" w:rsidP="00EE0672">
            <w:pPr>
              <w:spacing w:before="100" w:after="100"/>
              <w:jc w:val="both"/>
              <w:rPr>
                <w:b/>
                <w:sz w:val="26"/>
                <w:szCs w:val="26"/>
              </w:rPr>
            </w:pPr>
            <w:r w:rsidRPr="0050632D">
              <w:rPr>
                <w:b/>
                <w:sz w:val="26"/>
                <w:szCs w:val="26"/>
              </w:rPr>
              <w:t>Expert</w:t>
            </w:r>
          </w:p>
        </w:tc>
        <w:tc>
          <w:tcPr>
            <w:tcW w:w="782" w:type="pct"/>
          </w:tcPr>
          <w:p w14:paraId="4125A4F7" w14:textId="77777777" w:rsidR="002879FB" w:rsidRDefault="002879FB" w:rsidP="0007154A">
            <w:pPr>
              <w:spacing w:before="100" w:after="100"/>
              <w:jc w:val="center"/>
              <w:rPr>
                <w:sz w:val="26"/>
                <w:szCs w:val="26"/>
              </w:rPr>
            </w:pPr>
            <w:r>
              <w:rPr>
                <w:sz w:val="26"/>
                <w:szCs w:val="26"/>
              </w:rPr>
              <w:t>0.115</w:t>
            </w:r>
          </w:p>
        </w:tc>
        <w:tc>
          <w:tcPr>
            <w:tcW w:w="782" w:type="pct"/>
          </w:tcPr>
          <w:p w14:paraId="5C367517" w14:textId="77777777" w:rsidR="002879FB" w:rsidRDefault="002879FB" w:rsidP="0007154A">
            <w:pPr>
              <w:spacing w:before="100" w:after="100"/>
              <w:jc w:val="center"/>
              <w:rPr>
                <w:sz w:val="26"/>
                <w:szCs w:val="26"/>
              </w:rPr>
            </w:pPr>
            <w:r>
              <w:rPr>
                <w:sz w:val="26"/>
                <w:szCs w:val="26"/>
              </w:rPr>
              <w:t>1.65</w:t>
            </w:r>
          </w:p>
        </w:tc>
        <w:tc>
          <w:tcPr>
            <w:tcW w:w="1080" w:type="pct"/>
          </w:tcPr>
          <w:p w14:paraId="3036D9A2" w14:textId="77777777" w:rsidR="002879FB" w:rsidRDefault="002879FB" w:rsidP="0007154A">
            <w:pPr>
              <w:spacing w:before="100" w:after="100"/>
              <w:jc w:val="center"/>
              <w:rPr>
                <w:sz w:val="26"/>
                <w:szCs w:val="26"/>
              </w:rPr>
            </w:pPr>
            <w:r>
              <w:rPr>
                <w:sz w:val="26"/>
                <w:szCs w:val="26"/>
              </w:rPr>
              <w:t>NS</w:t>
            </w:r>
          </w:p>
        </w:tc>
      </w:tr>
      <w:tr w:rsidR="002879FB" w14:paraId="7EEB91BD" w14:textId="77777777">
        <w:trPr>
          <w:jc w:val="center"/>
        </w:trPr>
        <w:tc>
          <w:tcPr>
            <w:tcW w:w="662" w:type="pct"/>
            <w:vMerge/>
          </w:tcPr>
          <w:p w14:paraId="3A503CFB" w14:textId="77777777" w:rsidR="002879FB" w:rsidRDefault="002879FB" w:rsidP="00EE0672">
            <w:pPr>
              <w:spacing w:before="100" w:after="100"/>
              <w:jc w:val="both"/>
              <w:rPr>
                <w:sz w:val="26"/>
                <w:szCs w:val="26"/>
              </w:rPr>
            </w:pPr>
          </w:p>
        </w:tc>
        <w:tc>
          <w:tcPr>
            <w:tcW w:w="1694" w:type="pct"/>
          </w:tcPr>
          <w:p w14:paraId="33404F3D" w14:textId="77777777" w:rsidR="002879FB" w:rsidRPr="0050632D" w:rsidRDefault="002879FB" w:rsidP="00EE0672">
            <w:pPr>
              <w:spacing w:before="100" w:after="100"/>
              <w:jc w:val="both"/>
              <w:rPr>
                <w:b/>
                <w:sz w:val="26"/>
                <w:szCs w:val="26"/>
              </w:rPr>
            </w:pPr>
            <w:r w:rsidRPr="0050632D">
              <w:rPr>
                <w:b/>
                <w:sz w:val="26"/>
                <w:szCs w:val="26"/>
              </w:rPr>
              <w:t>Delegator</w:t>
            </w:r>
          </w:p>
        </w:tc>
        <w:tc>
          <w:tcPr>
            <w:tcW w:w="782" w:type="pct"/>
          </w:tcPr>
          <w:p w14:paraId="452C99C5" w14:textId="77777777" w:rsidR="002879FB" w:rsidRDefault="002879FB" w:rsidP="0007154A">
            <w:pPr>
              <w:spacing w:before="100" w:after="100"/>
              <w:jc w:val="center"/>
              <w:rPr>
                <w:sz w:val="26"/>
                <w:szCs w:val="26"/>
              </w:rPr>
            </w:pPr>
            <w:r>
              <w:rPr>
                <w:sz w:val="26"/>
                <w:szCs w:val="26"/>
              </w:rPr>
              <w:t>0.213</w:t>
            </w:r>
          </w:p>
        </w:tc>
        <w:tc>
          <w:tcPr>
            <w:tcW w:w="782" w:type="pct"/>
          </w:tcPr>
          <w:p w14:paraId="5B1406C3" w14:textId="77777777" w:rsidR="002879FB" w:rsidRDefault="002879FB" w:rsidP="0007154A">
            <w:pPr>
              <w:spacing w:before="100" w:after="100"/>
              <w:jc w:val="center"/>
              <w:rPr>
                <w:sz w:val="26"/>
                <w:szCs w:val="26"/>
              </w:rPr>
            </w:pPr>
            <w:r>
              <w:rPr>
                <w:sz w:val="26"/>
                <w:szCs w:val="26"/>
              </w:rPr>
              <w:t>3.11</w:t>
            </w:r>
          </w:p>
        </w:tc>
        <w:tc>
          <w:tcPr>
            <w:tcW w:w="1080" w:type="pct"/>
          </w:tcPr>
          <w:p w14:paraId="2A544BC5" w14:textId="77777777" w:rsidR="002879FB" w:rsidRDefault="002879FB" w:rsidP="0007154A">
            <w:pPr>
              <w:spacing w:before="100" w:after="100"/>
              <w:jc w:val="center"/>
              <w:rPr>
                <w:sz w:val="26"/>
                <w:szCs w:val="26"/>
              </w:rPr>
            </w:pPr>
            <w:r>
              <w:rPr>
                <w:sz w:val="26"/>
                <w:szCs w:val="26"/>
              </w:rPr>
              <w:t>0.01</w:t>
            </w:r>
          </w:p>
        </w:tc>
      </w:tr>
      <w:tr w:rsidR="002879FB" w14:paraId="737FFDAA" w14:textId="77777777">
        <w:trPr>
          <w:jc w:val="center"/>
        </w:trPr>
        <w:tc>
          <w:tcPr>
            <w:tcW w:w="662" w:type="pct"/>
            <w:vMerge/>
          </w:tcPr>
          <w:p w14:paraId="2E430350" w14:textId="77777777" w:rsidR="002879FB" w:rsidRDefault="002879FB" w:rsidP="00EE0672">
            <w:pPr>
              <w:spacing w:before="100" w:after="100"/>
              <w:jc w:val="both"/>
              <w:rPr>
                <w:sz w:val="26"/>
                <w:szCs w:val="26"/>
              </w:rPr>
            </w:pPr>
          </w:p>
        </w:tc>
        <w:tc>
          <w:tcPr>
            <w:tcW w:w="1694" w:type="pct"/>
          </w:tcPr>
          <w:p w14:paraId="5BE2CD15" w14:textId="77777777" w:rsidR="002879FB" w:rsidRPr="0050632D" w:rsidRDefault="002879FB" w:rsidP="00EE0672">
            <w:pPr>
              <w:spacing w:before="100" w:after="100"/>
              <w:jc w:val="both"/>
              <w:rPr>
                <w:b/>
                <w:sz w:val="26"/>
                <w:szCs w:val="26"/>
              </w:rPr>
            </w:pPr>
            <w:r w:rsidRPr="0050632D">
              <w:rPr>
                <w:b/>
                <w:sz w:val="26"/>
                <w:szCs w:val="26"/>
              </w:rPr>
              <w:t xml:space="preserve">Total </w:t>
            </w:r>
          </w:p>
        </w:tc>
        <w:tc>
          <w:tcPr>
            <w:tcW w:w="782" w:type="pct"/>
          </w:tcPr>
          <w:p w14:paraId="26E2813D" w14:textId="77777777" w:rsidR="002879FB" w:rsidRDefault="002879FB" w:rsidP="0007154A">
            <w:pPr>
              <w:spacing w:before="100" w:after="100"/>
              <w:jc w:val="center"/>
              <w:rPr>
                <w:sz w:val="26"/>
                <w:szCs w:val="26"/>
              </w:rPr>
            </w:pPr>
            <w:r>
              <w:rPr>
                <w:sz w:val="26"/>
                <w:szCs w:val="26"/>
              </w:rPr>
              <w:t>0.247</w:t>
            </w:r>
          </w:p>
        </w:tc>
        <w:tc>
          <w:tcPr>
            <w:tcW w:w="782" w:type="pct"/>
          </w:tcPr>
          <w:p w14:paraId="5A84B622" w14:textId="77777777" w:rsidR="002879FB" w:rsidRDefault="002879FB" w:rsidP="0007154A">
            <w:pPr>
              <w:spacing w:before="100" w:after="100"/>
              <w:jc w:val="center"/>
              <w:rPr>
                <w:sz w:val="26"/>
                <w:szCs w:val="26"/>
              </w:rPr>
            </w:pPr>
            <w:r>
              <w:rPr>
                <w:sz w:val="26"/>
                <w:szCs w:val="26"/>
              </w:rPr>
              <w:t>3.64</w:t>
            </w:r>
          </w:p>
        </w:tc>
        <w:tc>
          <w:tcPr>
            <w:tcW w:w="1080" w:type="pct"/>
          </w:tcPr>
          <w:p w14:paraId="304C204D" w14:textId="77777777" w:rsidR="002879FB" w:rsidRDefault="002879FB" w:rsidP="0007154A">
            <w:pPr>
              <w:spacing w:before="100" w:after="100"/>
              <w:jc w:val="center"/>
              <w:rPr>
                <w:sz w:val="26"/>
                <w:szCs w:val="26"/>
              </w:rPr>
            </w:pPr>
            <w:r>
              <w:rPr>
                <w:sz w:val="26"/>
                <w:szCs w:val="26"/>
              </w:rPr>
              <w:t>0.01</w:t>
            </w:r>
          </w:p>
        </w:tc>
      </w:tr>
    </w:tbl>
    <w:p w14:paraId="10335ED8" w14:textId="77777777" w:rsidR="002879FB" w:rsidRPr="00512C13" w:rsidRDefault="002879FB" w:rsidP="0007154A">
      <w:pPr>
        <w:spacing w:before="100" w:after="100" w:line="480" w:lineRule="auto"/>
        <w:jc w:val="both"/>
        <w:rPr>
          <w:sz w:val="26"/>
          <w:szCs w:val="26"/>
        </w:rPr>
      </w:pPr>
      <w:r>
        <w:rPr>
          <w:b/>
          <w:sz w:val="26"/>
          <w:szCs w:val="26"/>
        </w:rPr>
        <w:t xml:space="preserve">    </w:t>
      </w:r>
      <w:r w:rsidRPr="00512C13">
        <w:rPr>
          <w:sz w:val="26"/>
          <w:szCs w:val="26"/>
        </w:rPr>
        <w:t xml:space="preserve">NS = Not Significant </w:t>
      </w:r>
    </w:p>
    <w:p w14:paraId="1DCA3028" w14:textId="77777777" w:rsidR="002879FB" w:rsidRDefault="002879FB" w:rsidP="0007154A">
      <w:pPr>
        <w:spacing w:before="100" w:after="100" w:line="480" w:lineRule="auto"/>
        <w:ind w:firstLine="720"/>
        <w:jc w:val="both"/>
        <w:rPr>
          <w:sz w:val="26"/>
          <w:szCs w:val="26"/>
        </w:rPr>
      </w:pPr>
      <w:r>
        <w:rPr>
          <w:sz w:val="26"/>
          <w:szCs w:val="26"/>
        </w:rPr>
        <w:t>From Table 4.6, the coefficient of correlation between Formal Authority Style and Teacher Efficacy is 0.064, which implies  a negligible relationship.  Further the critical ratio obtained is 0.916, which is less than the limit set for significance at 0.05 level (ie, 1.96).  Thus the relationship between Formal Authority and Teacher Efficacy not significant even at 0.05 levels.</w:t>
      </w:r>
    </w:p>
    <w:p w14:paraId="70A61E08" w14:textId="77777777" w:rsidR="002879FB" w:rsidRDefault="002879FB" w:rsidP="00EF6256">
      <w:pPr>
        <w:spacing w:before="100" w:after="100" w:line="480" w:lineRule="auto"/>
        <w:jc w:val="both"/>
        <w:rPr>
          <w:sz w:val="26"/>
          <w:szCs w:val="26"/>
        </w:rPr>
      </w:pPr>
      <w:r>
        <w:rPr>
          <w:sz w:val="26"/>
          <w:szCs w:val="26"/>
        </w:rPr>
        <w:tab/>
        <w:t xml:space="preserve">It can be noted that the coefficient of correlation between Demonstrator Style and Teacher Efficacy is 0.167. This value indicates that the relationship is negligible  and positive . The critical value obtained for the test of significance is 2.42,. This value is greater than the limit value for the test of significance at 0.05 level but the value is </w:t>
      </w:r>
      <w:r>
        <w:rPr>
          <w:sz w:val="26"/>
          <w:szCs w:val="26"/>
        </w:rPr>
        <w:lastRenderedPageBreak/>
        <w:t>less than the limit value for the test of significance at 0.01 level.  Hence the relationship is significant at 0.05 level and not significant at 0.01 level of significance.</w:t>
      </w:r>
    </w:p>
    <w:p w14:paraId="2FDB1F41" w14:textId="77777777" w:rsidR="002879FB" w:rsidRDefault="002879FB" w:rsidP="00EF6256">
      <w:pPr>
        <w:spacing w:before="100" w:after="100" w:line="480" w:lineRule="auto"/>
        <w:jc w:val="both"/>
        <w:rPr>
          <w:sz w:val="26"/>
          <w:szCs w:val="26"/>
        </w:rPr>
      </w:pPr>
      <w:r>
        <w:rPr>
          <w:sz w:val="26"/>
          <w:szCs w:val="26"/>
        </w:rPr>
        <w:tab/>
        <w:t>The coefficient of correlation between Facilitator Style and Teacher Efficacy is 0.225, which indicate the relationship is low  and positive.  The critical value obtained for the test of significance is 3.3, which is greater than the critical limit for the test of significance at 0.01 level.  So the relationship is significant at 0.01 level of significance.</w:t>
      </w:r>
    </w:p>
    <w:p w14:paraId="044ACE51" w14:textId="77777777" w:rsidR="002879FB" w:rsidRDefault="002879FB" w:rsidP="00EF6256">
      <w:pPr>
        <w:spacing w:before="100" w:after="100" w:line="480" w:lineRule="auto"/>
        <w:jc w:val="both"/>
        <w:rPr>
          <w:sz w:val="26"/>
          <w:szCs w:val="26"/>
        </w:rPr>
      </w:pPr>
      <w:r>
        <w:rPr>
          <w:sz w:val="26"/>
          <w:szCs w:val="26"/>
        </w:rPr>
        <w:tab/>
        <w:t>It can be seen that the coefficient of correlation between the Expert Style and Teacher Efficacy is 0.115, which reveals that the relationship is negligible  and positive. Further the critical ratio obtained is 1.65 Which is less than the limit set for significance at 0.05 level (1.96).  There fore the relationship is not significant at 0.05 level of significance.</w:t>
      </w:r>
    </w:p>
    <w:p w14:paraId="44D9BAC3" w14:textId="77777777" w:rsidR="002879FB" w:rsidRDefault="002879FB" w:rsidP="00F22CB9">
      <w:pPr>
        <w:spacing w:before="100" w:after="100" w:line="480" w:lineRule="auto"/>
        <w:ind w:firstLine="720"/>
        <w:jc w:val="both"/>
        <w:rPr>
          <w:sz w:val="26"/>
          <w:szCs w:val="26"/>
        </w:rPr>
      </w:pPr>
      <w:r>
        <w:rPr>
          <w:sz w:val="26"/>
          <w:szCs w:val="26"/>
        </w:rPr>
        <w:t>Table 4.6 shows that the coefficient and correlation between Delegator Style and Teacher Efficacy is 0.213, which indicates that the relationship is low and positive.  The critical value obtained for the test of significance is 3.11, which is greater than the limit value of 0.01 level significance. Hence the relationship is significant at 0.01 level.</w:t>
      </w:r>
    </w:p>
    <w:p w14:paraId="6FDEB3A9" w14:textId="77777777" w:rsidR="002879FB" w:rsidRDefault="002879FB" w:rsidP="0059090A">
      <w:pPr>
        <w:spacing w:before="100" w:after="100" w:line="468" w:lineRule="auto"/>
        <w:jc w:val="both"/>
        <w:rPr>
          <w:sz w:val="26"/>
          <w:szCs w:val="26"/>
        </w:rPr>
      </w:pPr>
      <w:r>
        <w:rPr>
          <w:sz w:val="26"/>
          <w:szCs w:val="26"/>
        </w:rPr>
        <w:tab/>
        <w:t>The Table also reveals that the coefficient of correlation between Teaching Styles (Total score) and Teacher Efficacy for the Female</w:t>
      </w:r>
      <w:r w:rsidRPr="003A4E18">
        <w:rPr>
          <w:sz w:val="26"/>
          <w:szCs w:val="26"/>
        </w:rPr>
        <w:t xml:space="preserve"> </w:t>
      </w:r>
      <w:r>
        <w:rPr>
          <w:sz w:val="26"/>
          <w:szCs w:val="26"/>
        </w:rPr>
        <w:t>Higher Secondary School Teachers is 0.247. This value indicates a positive low correlation. The critical ratio obtained for the test of significance is 3.64. This value is greater than the limit value for the significant correlation between the Teaching Style (Total score) and Teacher Efficacy for Female</w:t>
      </w:r>
      <w:r w:rsidRPr="004E1335">
        <w:rPr>
          <w:sz w:val="26"/>
          <w:szCs w:val="26"/>
        </w:rPr>
        <w:t xml:space="preserve"> </w:t>
      </w:r>
      <w:r>
        <w:rPr>
          <w:sz w:val="26"/>
          <w:szCs w:val="26"/>
        </w:rPr>
        <w:t>Higher Secondary School Teachers.</w:t>
      </w:r>
    </w:p>
    <w:p w14:paraId="4D9F5F04" w14:textId="77777777" w:rsidR="002879FB" w:rsidRPr="00352352" w:rsidRDefault="002879FB" w:rsidP="0059090A">
      <w:pPr>
        <w:spacing w:before="100" w:after="100" w:line="468" w:lineRule="auto"/>
        <w:ind w:left="720" w:hanging="720"/>
        <w:jc w:val="both"/>
        <w:rPr>
          <w:sz w:val="26"/>
          <w:szCs w:val="26"/>
        </w:rPr>
      </w:pPr>
      <w:r w:rsidRPr="00CF1449">
        <w:rPr>
          <w:b/>
          <w:sz w:val="26"/>
          <w:szCs w:val="26"/>
        </w:rPr>
        <w:lastRenderedPageBreak/>
        <w:t>4.2.1.4</w:t>
      </w:r>
      <w:r>
        <w:rPr>
          <w:sz w:val="26"/>
          <w:szCs w:val="26"/>
        </w:rPr>
        <w:t xml:space="preserve"> </w:t>
      </w:r>
      <w:r w:rsidRPr="004F4063">
        <w:rPr>
          <w:b/>
          <w:sz w:val="26"/>
          <w:szCs w:val="26"/>
        </w:rPr>
        <w:t xml:space="preserve">Relationship Between Teaching </w:t>
      </w:r>
      <w:r>
        <w:rPr>
          <w:b/>
          <w:sz w:val="26"/>
          <w:szCs w:val="26"/>
        </w:rPr>
        <w:t>Style</w:t>
      </w:r>
      <w:r w:rsidRPr="004F4063">
        <w:rPr>
          <w:b/>
          <w:sz w:val="26"/>
          <w:szCs w:val="26"/>
        </w:rPr>
        <w:t xml:space="preserve">s and Teacher Efficacy for Rural </w:t>
      </w:r>
      <w:r w:rsidRPr="00BC5696">
        <w:rPr>
          <w:b/>
          <w:sz w:val="26"/>
          <w:szCs w:val="26"/>
        </w:rPr>
        <w:t>Higher Secondary School</w:t>
      </w:r>
      <w:r>
        <w:rPr>
          <w:sz w:val="26"/>
          <w:szCs w:val="26"/>
        </w:rPr>
        <w:t xml:space="preserve"> </w:t>
      </w:r>
      <w:r w:rsidRPr="004F4063">
        <w:rPr>
          <w:b/>
          <w:sz w:val="26"/>
          <w:szCs w:val="26"/>
        </w:rPr>
        <w:t>Teachers.</w:t>
      </w:r>
    </w:p>
    <w:p w14:paraId="760D09C5" w14:textId="77777777" w:rsidR="002879FB" w:rsidRPr="0059090A" w:rsidRDefault="002879FB" w:rsidP="0059090A">
      <w:pPr>
        <w:spacing w:before="100" w:after="100" w:line="468" w:lineRule="auto"/>
        <w:ind w:firstLine="720"/>
        <w:jc w:val="both"/>
        <w:rPr>
          <w:sz w:val="26"/>
          <w:szCs w:val="26"/>
        </w:rPr>
      </w:pPr>
      <w:r>
        <w:rPr>
          <w:sz w:val="26"/>
          <w:szCs w:val="26"/>
        </w:rPr>
        <w:t xml:space="preserve">The correlation between Teaching Style and Teacher Efficacy for Rural Teachers was investigated. The details of the coefficient of correlation obtained for the Rural Teachers together with significance of 'r' both at 0.05 level and 0.01 level of significance </w:t>
      </w:r>
      <w:r w:rsidRPr="0059090A">
        <w:rPr>
          <w:sz w:val="28"/>
          <w:szCs w:val="26"/>
        </w:rPr>
        <w:t xml:space="preserve">are </w:t>
      </w:r>
      <w:r w:rsidRPr="0059090A">
        <w:rPr>
          <w:sz w:val="26"/>
          <w:szCs w:val="26"/>
        </w:rPr>
        <w:t>summarised in Table  4.7.</w:t>
      </w:r>
    </w:p>
    <w:p w14:paraId="6D3CCB4A" w14:textId="77777777" w:rsidR="002879FB" w:rsidRPr="0059090A" w:rsidRDefault="002879FB" w:rsidP="00C50150">
      <w:pPr>
        <w:spacing w:before="100" w:after="100"/>
        <w:ind w:left="720"/>
        <w:jc w:val="center"/>
        <w:rPr>
          <w:sz w:val="28"/>
          <w:szCs w:val="26"/>
        </w:rPr>
      </w:pPr>
      <w:r w:rsidRPr="0059090A">
        <w:rPr>
          <w:sz w:val="28"/>
          <w:szCs w:val="26"/>
        </w:rPr>
        <w:t>TABLE  4.7</w:t>
      </w:r>
    </w:p>
    <w:p w14:paraId="504FD87B" w14:textId="77777777" w:rsidR="002879FB" w:rsidRDefault="002879FB" w:rsidP="00C50150">
      <w:pPr>
        <w:spacing w:before="100" w:after="100"/>
        <w:ind w:left="720"/>
        <w:jc w:val="center"/>
        <w:rPr>
          <w:b/>
          <w:sz w:val="26"/>
          <w:szCs w:val="26"/>
        </w:rPr>
      </w:pPr>
      <w:r>
        <w:rPr>
          <w:b/>
          <w:sz w:val="26"/>
          <w:szCs w:val="26"/>
        </w:rPr>
        <w:t xml:space="preserve">Data and Results Showing </w:t>
      </w:r>
    </w:p>
    <w:p w14:paraId="2230D79A" w14:textId="77777777" w:rsidR="002879FB" w:rsidRDefault="002879FB" w:rsidP="00C50150">
      <w:pPr>
        <w:spacing w:before="100" w:after="100"/>
        <w:ind w:left="720"/>
        <w:jc w:val="center"/>
        <w:rPr>
          <w:b/>
          <w:sz w:val="26"/>
          <w:szCs w:val="26"/>
        </w:rPr>
      </w:pPr>
      <w:r>
        <w:rPr>
          <w:b/>
          <w:sz w:val="26"/>
          <w:szCs w:val="26"/>
        </w:rPr>
        <w:t>Relationship Between Teaching Style and</w:t>
      </w:r>
    </w:p>
    <w:p w14:paraId="46CBFE85" w14:textId="77777777" w:rsidR="002879FB" w:rsidRDefault="002879FB" w:rsidP="00C50150">
      <w:pPr>
        <w:spacing w:before="100" w:after="100"/>
        <w:ind w:left="720"/>
        <w:jc w:val="center"/>
        <w:rPr>
          <w:b/>
          <w:sz w:val="26"/>
          <w:szCs w:val="26"/>
        </w:rPr>
      </w:pPr>
      <w:r>
        <w:rPr>
          <w:b/>
          <w:sz w:val="26"/>
          <w:szCs w:val="26"/>
        </w:rPr>
        <w:t xml:space="preserve"> Teaching Efficacy for Rural Higher Secondary School Teachers</w:t>
      </w:r>
    </w:p>
    <w:tbl>
      <w:tblPr>
        <w:tblStyle w:val="TableGrid"/>
        <w:tblW w:w="4457" w:type="pct"/>
        <w:jc w:val="center"/>
        <w:tblLook w:val="01E0" w:firstRow="1" w:lastRow="1" w:firstColumn="1" w:lastColumn="1" w:noHBand="0" w:noVBand="0"/>
      </w:tblPr>
      <w:tblGrid>
        <w:gridCol w:w="1138"/>
        <w:gridCol w:w="2783"/>
        <w:gridCol w:w="1020"/>
        <w:gridCol w:w="1068"/>
        <w:gridCol w:w="2028"/>
      </w:tblGrid>
      <w:tr w:rsidR="002879FB" w14:paraId="097F626F" w14:textId="77777777">
        <w:trPr>
          <w:trHeight w:val="989"/>
          <w:jc w:val="center"/>
        </w:trPr>
        <w:tc>
          <w:tcPr>
            <w:tcW w:w="2168" w:type="pct"/>
            <w:gridSpan w:val="2"/>
            <w:vAlign w:val="center"/>
          </w:tcPr>
          <w:p w14:paraId="1AF00A69" w14:textId="77777777" w:rsidR="002879FB" w:rsidRPr="00A744CB" w:rsidRDefault="002879FB" w:rsidP="00441865">
            <w:pPr>
              <w:spacing w:before="100" w:after="100"/>
              <w:jc w:val="center"/>
              <w:rPr>
                <w:b/>
                <w:sz w:val="26"/>
                <w:szCs w:val="26"/>
              </w:rPr>
            </w:pPr>
            <w:r w:rsidRPr="00A744CB">
              <w:rPr>
                <w:b/>
                <w:sz w:val="26"/>
                <w:szCs w:val="26"/>
              </w:rPr>
              <w:t>Variables</w:t>
            </w:r>
          </w:p>
        </w:tc>
        <w:tc>
          <w:tcPr>
            <w:tcW w:w="725" w:type="pct"/>
            <w:vAlign w:val="center"/>
          </w:tcPr>
          <w:p w14:paraId="05CC2CAC" w14:textId="77777777" w:rsidR="002879FB" w:rsidRPr="00A744CB" w:rsidRDefault="002879FB" w:rsidP="00441865">
            <w:pPr>
              <w:spacing w:before="100" w:after="100"/>
              <w:jc w:val="center"/>
              <w:rPr>
                <w:b/>
                <w:sz w:val="26"/>
                <w:szCs w:val="26"/>
              </w:rPr>
            </w:pPr>
            <w:r w:rsidRPr="00A744CB">
              <w:rPr>
                <w:b/>
                <w:sz w:val="26"/>
                <w:szCs w:val="26"/>
              </w:rPr>
              <w:t>'r'</w:t>
            </w:r>
          </w:p>
        </w:tc>
        <w:tc>
          <w:tcPr>
            <w:tcW w:w="725" w:type="pct"/>
            <w:vAlign w:val="center"/>
          </w:tcPr>
          <w:p w14:paraId="04DA83C0" w14:textId="77777777" w:rsidR="002879FB" w:rsidRPr="00A744CB" w:rsidRDefault="002879FB" w:rsidP="00441865">
            <w:pPr>
              <w:spacing w:before="100" w:after="100"/>
              <w:jc w:val="center"/>
              <w:rPr>
                <w:b/>
                <w:sz w:val="26"/>
                <w:szCs w:val="26"/>
              </w:rPr>
            </w:pPr>
            <w:r w:rsidRPr="00A744CB">
              <w:rPr>
                <w:b/>
                <w:sz w:val="26"/>
                <w:szCs w:val="26"/>
              </w:rPr>
              <w:t>Critical Ratio</w:t>
            </w:r>
          </w:p>
        </w:tc>
        <w:tc>
          <w:tcPr>
            <w:tcW w:w="1382" w:type="pct"/>
            <w:vAlign w:val="center"/>
          </w:tcPr>
          <w:p w14:paraId="4DFD183E" w14:textId="77777777" w:rsidR="002879FB" w:rsidRPr="00A744CB" w:rsidRDefault="002879FB" w:rsidP="00441865">
            <w:pPr>
              <w:spacing w:before="100" w:after="100"/>
              <w:jc w:val="center"/>
              <w:rPr>
                <w:b/>
                <w:sz w:val="6"/>
                <w:szCs w:val="26"/>
              </w:rPr>
            </w:pPr>
          </w:p>
          <w:p w14:paraId="0197E4E9" w14:textId="77777777" w:rsidR="002879FB" w:rsidRDefault="002879FB" w:rsidP="00441865">
            <w:pPr>
              <w:spacing w:before="100" w:after="100"/>
              <w:jc w:val="center"/>
              <w:rPr>
                <w:b/>
                <w:sz w:val="26"/>
                <w:szCs w:val="26"/>
              </w:rPr>
            </w:pPr>
            <w:r w:rsidRPr="00A744CB">
              <w:rPr>
                <w:b/>
                <w:sz w:val="26"/>
                <w:szCs w:val="26"/>
              </w:rPr>
              <w:t>Level of</w:t>
            </w:r>
          </w:p>
          <w:p w14:paraId="3B355EB7" w14:textId="77777777" w:rsidR="002879FB" w:rsidRPr="00A744CB" w:rsidRDefault="002879FB" w:rsidP="00441865">
            <w:pPr>
              <w:spacing w:before="100" w:after="100"/>
              <w:jc w:val="center"/>
              <w:rPr>
                <w:b/>
                <w:sz w:val="26"/>
                <w:szCs w:val="26"/>
              </w:rPr>
            </w:pPr>
            <w:r w:rsidRPr="00A744CB">
              <w:rPr>
                <w:b/>
                <w:sz w:val="26"/>
                <w:szCs w:val="26"/>
              </w:rPr>
              <w:t>Significances</w:t>
            </w:r>
          </w:p>
        </w:tc>
      </w:tr>
      <w:tr w:rsidR="002879FB" w14:paraId="2AB10ADB" w14:textId="77777777">
        <w:trPr>
          <w:trHeight w:val="539"/>
          <w:jc w:val="center"/>
        </w:trPr>
        <w:tc>
          <w:tcPr>
            <w:tcW w:w="346" w:type="pct"/>
            <w:vMerge w:val="restart"/>
            <w:textDirection w:val="btLr"/>
          </w:tcPr>
          <w:p w14:paraId="76EFF3FE" w14:textId="77777777" w:rsidR="002879FB" w:rsidRDefault="002879FB" w:rsidP="00441865">
            <w:pPr>
              <w:spacing w:before="100" w:after="100"/>
              <w:ind w:left="113" w:right="113"/>
              <w:jc w:val="center"/>
              <w:rPr>
                <w:b/>
                <w:sz w:val="26"/>
                <w:szCs w:val="26"/>
              </w:rPr>
            </w:pPr>
          </w:p>
          <w:p w14:paraId="6E7055E6" w14:textId="77777777" w:rsidR="002879FB" w:rsidRPr="00A744CB" w:rsidRDefault="002879FB" w:rsidP="00441865">
            <w:pPr>
              <w:spacing w:before="100" w:after="100"/>
              <w:ind w:left="113" w:right="113"/>
              <w:jc w:val="center"/>
              <w:rPr>
                <w:b/>
                <w:sz w:val="26"/>
                <w:szCs w:val="26"/>
              </w:rPr>
            </w:pPr>
            <w:r w:rsidRPr="00A744CB">
              <w:rPr>
                <w:b/>
                <w:sz w:val="26"/>
                <w:szCs w:val="26"/>
              </w:rPr>
              <w:t>Teaching Style</w:t>
            </w:r>
            <w:r>
              <w:rPr>
                <w:b/>
                <w:sz w:val="26"/>
                <w:szCs w:val="26"/>
              </w:rPr>
              <w:t>s</w:t>
            </w:r>
          </w:p>
        </w:tc>
        <w:tc>
          <w:tcPr>
            <w:tcW w:w="1822" w:type="pct"/>
          </w:tcPr>
          <w:p w14:paraId="669C57DB" w14:textId="77777777" w:rsidR="002879FB" w:rsidRPr="007D47E1" w:rsidRDefault="002879FB" w:rsidP="00D57943">
            <w:pPr>
              <w:spacing w:before="100" w:after="100"/>
              <w:rPr>
                <w:b/>
                <w:sz w:val="26"/>
                <w:szCs w:val="26"/>
              </w:rPr>
            </w:pPr>
            <w:r w:rsidRPr="007D47E1">
              <w:rPr>
                <w:b/>
                <w:sz w:val="26"/>
                <w:szCs w:val="26"/>
              </w:rPr>
              <w:t>Formal authority</w:t>
            </w:r>
          </w:p>
        </w:tc>
        <w:tc>
          <w:tcPr>
            <w:tcW w:w="725" w:type="pct"/>
            <w:vAlign w:val="center"/>
          </w:tcPr>
          <w:p w14:paraId="16E35DC7" w14:textId="77777777" w:rsidR="002879FB" w:rsidRDefault="002879FB" w:rsidP="00441865">
            <w:pPr>
              <w:spacing w:before="100" w:after="100"/>
              <w:jc w:val="center"/>
              <w:rPr>
                <w:sz w:val="26"/>
                <w:szCs w:val="26"/>
              </w:rPr>
            </w:pPr>
            <w:r>
              <w:rPr>
                <w:sz w:val="26"/>
                <w:szCs w:val="26"/>
              </w:rPr>
              <w:t>0.175</w:t>
            </w:r>
          </w:p>
        </w:tc>
        <w:tc>
          <w:tcPr>
            <w:tcW w:w="725" w:type="pct"/>
            <w:vAlign w:val="center"/>
          </w:tcPr>
          <w:p w14:paraId="2B916061" w14:textId="77777777" w:rsidR="002879FB" w:rsidRDefault="002879FB" w:rsidP="00441865">
            <w:pPr>
              <w:spacing w:before="100" w:after="100"/>
              <w:jc w:val="center"/>
              <w:rPr>
                <w:sz w:val="26"/>
                <w:szCs w:val="26"/>
              </w:rPr>
            </w:pPr>
            <w:r>
              <w:rPr>
                <w:sz w:val="26"/>
                <w:szCs w:val="26"/>
              </w:rPr>
              <w:t>2.23</w:t>
            </w:r>
          </w:p>
        </w:tc>
        <w:tc>
          <w:tcPr>
            <w:tcW w:w="1382" w:type="pct"/>
            <w:vAlign w:val="center"/>
          </w:tcPr>
          <w:p w14:paraId="032B2EDA" w14:textId="77777777" w:rsidR="002879FB" w:rsidRDefault="002879FB" w:rsidP="00441865">
            <w:pPr>
              <w:spacing w:before="100" w:after="100"/>
              <w:jc w:val="center"/>
              <w:rPr>
                <w:sz w:val="26"/>
                <w:szCs w:val="26"/>
              </w:rPr>
            </w:pPr>
            <w:r>
              <w:rPr>
                <w:sz w:val="26"/>
                <w:szCs w:val="26"/>
              </w:rPr>
              <w:t>0.05</w:t>
            </w:r>
          </w:p>
        </w:tc>
      </w:tr>
      <w:tr w:rsidR="002879FB" w14:paraId="7C8C9EF5" w14:textId="77777777">
        <w:trPr>
          <w:jc w:val="center"/>
        </w:trPr>
        <w:tc>
          <w:tcPr>
            <w:tcW w:w="346" w:type="pct"/>
            <w:vMerge/>
          </w:tcPr>
          <w:p w14:paraId="64FA4D19" w14:textId="77777777" w:rsidR="002879FB" w:rsidRDefault="002879FB" w:rsidP="00CD49AE">
            <w:pPr>
              <w:spacing w:before="100" w:after="100"/>
              <w:jc w:val="center"/>
              <w:rPr>
                <w:sz w:val="26"/>
                <w:szCs w:val="26"/>
              </w:rPr>
            </w:pPr>
          </w:p>
        </w:tc>
        <w:tc>
          <w:tcPr>
            <w:tcW w:w="1822" w:type="pct"/>
          </w:tcPr>
          <w:p w14:paraId="716CAB3E" w14:textId="77777777" w:rsidR="002879FB" w:rsidRPr="007D47E1" w:rsidRDefault="002879FB" w:rsidP="00D57943">
            <w:pPr>
              <w:spacing w:before="100" w:after="100"/>
              <w:rPr>
                <w:b/>
                <w:sz w:val="26"/>
                <w:szCs w:val="26"/>
              </w:rPr>
            </w:pPr>
            <w:r w:rsidRPr="007D47E1">
              <w:rPr>
                <w:b/>
                <w:sz w:val="26"/>
                <w:szCs w:val="26"/>
              </w:rPr>
              <w:t>Demonstrator</w:t>
            </w:r>
          </w:p>
        </w:tc>
        <w:tc>
          <w:tcPr>
            <w:tcW w:w="725" w:type="pct"/>
            <w:vAlign w:val="center"/>
          </w:tcPr>
          <w:p w14:paraId="70F270B1" w14:textId="77777777" w:rsidR="002879FB" w:rsidRDefault="002879FB" w:rsidP="00441865">
            <w:pPr>
              <w:spacing w:before="100" w:after="100"/>
              <w:jc w:val="center"/>
              <w:rPr>
                <w:sz w:val="26"/>
                <w:szCs w:val="26"/>
              </w:rPr>
            </w:pPr>
            <w:r>
              <w:rPr>
                <w:sz w:val="26"/>
                <w:szCs w:val="26"/>
              </w:rPr>
              <w:t>0.209</w:t>
            </w:r>
          </w:p>
        </w:tc>
        <w:tc>
          <w:tcPr>
            <w:tcW w:w="725" w:type="pct"/>
            <w:vAlign w:val="center"/>
          </w:tcPr>
          <w:p w14:paraId="1FDA2A38" w14:textId="77777777" w:rsidR="002879FB" w:rsidRDefault="002879FB" w:rsidP="00441865">
            <w:pPr>
              <w:spacing w:before="100" w:after="100"/>
              <w:jc w:val="center"/>
              <w:rPr>
                <w:sz w:val="26"/>
                <w:szCs w:val="26"/>
              </w:rPr>
            </w:pPr>
            <w:r>
              <w:rPr>
                <w:sz w:val="26"/>
                <w:szCs w:val="26"/>
              </w:rPr>
              <w:t>2.68</w:t>
            </w:r>
          </w:p>
        </w:tc>
        <w:tc>
          <w:tcPr>
            <w:tcW w:w="1382" w:type="pct"/>
            <w:vAlign w:val="center"/>
          </w:tcPr>
          <w:p w14:paraId="0F9259D3" w14:textId="77777777" w:rsidR="002879FB" w:rsidRDefault="002879FB" w:rsidP="00441865">
            <w:pPr>
              <w:spacing w:before="100" w:after="100"/>
              <w:jc w:val="center"/>
              <w:rPr>
                <w:sz w:val="26"/>
                <w:szCs w:val="26"/>
              </w:rPr>
            </w:pPr>
            <w:r>
              <w:rPr>
                <w:sz w:val="26"/>
                <w:szCs w:val="26"/>
              </w:rPr>
              <w:t>0.01</w:t>
            </w:r>
          </w:p>
        </w:tc>
      </w:tr>
      <w:tr w:rsidR="002879FB" w14:paraId="5C4A3100" w14:textId="77777777">
        <w:trPr>
          <w:jc w:val="center"/>
        </w:trPr>
        <w:tc>
          <w:tcPr>
            <w:tcW w:w="346" w:type="pct"/>
            <w:vMerge/>
          </w:tcPr>
          <w:p w14:paraId="39BB1CC2" w14:textId="77777777" w:rsidR="002879FB" w:rsidRDefault="002879FB" w:rsidP="00CD49AE">
            <w:pPr>
              <w:spacing w:before="100" w:after="100"/>
              <w:jc w:val="center"/>
              <w:rPr>
                <w:sz w:val="26"/>
                <w:szCs w:val="26"/>
              </w:rPr>
            </w:pPr>
          </w:p>
        </w:tc>
        <w:tc>
          <w:tcPr>
            <w:tcW w:w="1822" w:type="pct"/>
          </w:tcPr>
          <w:p w14:paraId="5A4B0CC6" w14:textId="77777777" w:rsidR="002879FB" w:rsidRPr="007D47E1" w:rsidRDefault="002879FB" w:rsidP="00D57943">
            <w:pPr>
              <w:spacing w:before="100" w:after="100"/>
              <w:rPr>
                <w:b/>
                <w:sz w:val="26"/>
                <w:szCs w:val="26"/>
              </w:rPr>
            </w:pPr>
            <w:r w:rsidRPr="007D47E1">
              <w:rPr>
                <w:b/>
                <w:sz w:val="26"/>
                <w:szCs w:val="26"/>
              </w:rPr>
              <w:t>Facilitator</w:t>
            </w:r>
          </w:p>
        </w:tc>
        <w:tc>
          <w:tcPr>
            <w:tcW w:w="725" w:type="pct"/>
            <w:vAlign w:val="center"/>
          </w:tcPr>
          <w:p w14:paraId="0C360104" w14:textId="77777777" w:rsidR="002879FB" w:rsidRDefault="002879FB" w:rsidP="00441865">
            <w:pPr>
              <w:spacing w:before="100" w:after="100"/>
              <w:jc w:val="center"/>
              <w:rPr>
                <w:sz w:val="26"/>
                <w:szCs w:val="26"/>
              </w:rPr>
            </w:pPr>
            <w:r>
              <w:rPr>
                <w:sz w:val="26"/>
                <w:szCs w:val="26"/>
              </w:rPr>
              <w:t>0.262</w:t>
            </w:r>
          </w:p>
        </w:tc>
        <w:tc>
          <w:tcPr>
            <w:tcW w:w="725" w:type="pct"/>
            <w:vAlign w:val="center"/>
          </w:tcPr>
          <w:p w14:paraId="0ED1BE50" w14:textId="77777777" w:rsidR="002879FB" w:rsidRDefault="002879FB" w:rsidP="00441865">
            <w:pPr>
              <w:spacing w:before="100" w:after="100"/>
              <w:jc w:val="center"/>
              <w:rPr>
                <w:sz w:val="26"/>
                <w:szCs w:val="26"/>
              </w:rPr>
            </w:pPr>
            <w:r>
              <w:rPr>
                <w:sz w:val="26"/>
                <w:szCs w:val="26"/>
              </w:rPr>
              <w:t>3.41</w:t>
            </w:r>
          </w:p>
        </w:tc>
        <w:tc>
          <w:tcPr>
            <w:tcW w:w="1382" w:type="pct"/>
            <w:vAlign w:val="center"/>
          </w:tcPr>
          <w:p w14:paraId="1F7EBDF5" w14:textId="77777777" w:rsidR="002879FB" w:rsidRDefault="002879FB" w:rsidP="00441865">
            <w:pPr>
              <w:spacing w:before="100" w:after="100"/>
              <w:jc w:val="center"/>
              <w:rPr>
                <w:sz w:val="26"/>
                <w:szCs w:val="26"/>
              </w:rPr>
            </w:pPr>
            <w:r>
              <w:rPr>
                <w:sz w:val="26"/>
                <w:szCs w:val="26"/>
              </w:rPr>
              <w:t>0.01</w:t>
            </w:r>
          </w:p>
        </w:tc>
      </w:tr>
      <w:tr w:rsidR="002879FB" w14:paraId="6FB99C1C" w14:textId="77777777">
        <w:trPr>
          <w:trHeight w:val="404"/>
          <w:jc w:val="center"/>
        </w:trPr>
        <w:tc>
          <w:tcPr>
            <w:tcW w:w="346" w:type="pct"/>
            <w:vMerge/>
          </w:tcPr>
          <w:p w14:paraId="2546B467" w14:textId="77777777" w:rsidR="002879FB" w:rsidRDefault="002879FB" w:rsidP="00CD49AE">
            <w:pPr>
              <w:spacing w:before="100" w:after="100"/>
              <w:jc w:val="center"/>
              <w:rPr>
                <w:sz w:val="26"/>
                <w:szCs w:val="26"/>
              </w:rPr>
            </w:pPr>
          </w:p>
        </w:tc>
        <w:tc>
          <w:tcPr>
            <w:tcW w:w="1822" w:type="pct"/>
          </w:tcPr>
          <w:p w14:paraId="2483A05F" w14:textId="77777777" w:rsidR="002879FB" w:rsidRPr="007D47E1" w:rsidRDefault="002879FB" w:rsidP="00D57943">
            <w:pPr>
              <w:spacing w:before="100" w:after="100"/>
              <w:rPr>
                <w:b/>
                <w:sz w:val="26"/>
                <w:szCs w:val="26"/>
              </w:rPr>
            </w:pPr>
            <w:r w:rsidRPr="007D47E1">
              <w:rPr>
                <w:b/>
                <w:sz w:val="26"/>
                <w:szCs w:val="26"/>
              </w:rPr>
              <w:t>Expert</w:t>
            </w:r>
          </w:p>
        </w:tc>
        <w:tc>
          <w:tcPr>
            <w:tcW w:w="725" w:type="pct"/>
            <w:vAlign w:val="center"/>
          </w:tcPr>
          <w:p w14:paraId="68AC24E4" w14:textId="77777777" w:rsidR="002879FB" w:rsidRDefault="002879FB" w:rsidP="00441865">
            <w:pPr>
              <w:spacing w:before="100" w:after="100"/>
              <w:jc w:val="center"/>
              <w:rPr>
                <w:sz w:val="26"/>
                <w:szCs w:val="26"/>
              </w:rPr>
            </w:pPr>
            <w:r>
              <w:rPr>
                <w:sz w:val="26"/>
                <w:szCs w:val="26"/>
              </w:rPr>
              <w:t>0.036</w:t>
            </w:r>
          </w:p>
        </w:tc>
        <w:tc>
          <w:tcPr>
            <w:tcW w:w="725" w:type="pct"/>
            <w:vAlign w:val="center"/>
          </w:tcPr>
          <w:p w14:paraId="2F102A80" w14:textId="77777777" w:rsidR="002879FB" w:rsidRDefault="002879FB" w:rsidP="00441865">
            <w:pPr>
              <w:spacing w:before="100" w:after="100"/>
              <w:jc w:val="center"/>
              <w:rPr>
                <w:sz w:val="26"/>
                <w:szCs w:val="26"/>
              </w:rPr>
            </w:pPr>
            <w:r>
              <w:rPr>
                <w:sz w:val="26"/>
                <w:szCs w:val="26"/>
              </w:rPr>
              <w:t>0.46</w:t>
            </w:r>
          </w:p>
        </w:tc>
        <w:tc>
          <w:tcPr>
            <w:tcW w:w="1382" w:type="pct"/>
            <w:vAlign w:val="center"/>
          </w:tcPr>
          <w:p w14:paraId="1A3B4B04" w14:textId="77777777" w:rsidR="002879FB" w:rsidRDefault="002879FB" w:rsidP="00441865">
            <w:pPr>
              <w:spacing w:before="100" w:after="100"/>
              <w:jc w:val="center"/>
              <w:rPr>
                <w:sz w:val="26"/>
                <w:szCs w:val="26"/>
              </w:rPr>
            </w:pPr>
            <w:r>
              <w:rPr>
                <w:sz w:val="26"/>
                <w:szCs w:val="26"/>
              </w:rPr>
              <w:t>NS</w:t>
            </w:r>
          </w:p>
        </w:tc>
      </w:tr>
      <w:tr w:rsidR="002879FB" w14:paraId="180CE297" w14:textId="77777777">
        <w:trPr>
          <w:jc w:val="center"/>
        </w:trPr>
        <w:tc>
          <w:tcPr>
            <w:tcW w:w="346" w:type="pct"/>
            <w:vMerge/>
          </w:tcPr>
          <w:p w14:paraId="3EA6DF33" w14:textId="77777777" w:rsidR="002879FB" w:rsidRDefault="002879FB" w:rsidP="00CD49AE">
            <w:pPr>
              <w:spacing w:before="100" w:after="100"/>
              <w:jc w:val="center"/>
              <w:rPr>
                <w:sz w:val="26"/>
                <w:szCs w:val="26"/>
              </w:rPr>
            </w:pPr>
          </w:p>
        </w:tc>
        <w:tc>
          <w:tcPr>
            <w:tcW w:w="1822" w:type="pct"/>
          </w:tcPr>
          <w:p w14:paraId="22CD7947" w14:textId="77777777" w:rsidR="002879FB" w:rsidRPr="007D47E1" w:rsidRDefault="002879FB" w:rsidP="00D57943">
            <w:pPr>
              <w:spacing w:before="100" w:after="100"/>
              <w:rPr>
                <w:b/>
                <w:sz w:val="26"/>
                <w:szCs w:val="26"/>
              </w:rPr>
            </w:pPr>
            <w:r w:rsidRPr="007D47E1">
              <w:rPr>
                <w:b/>
                <w:sz w:val="26"/>
                <w:szCs w:val="26"/>
              </w:rPr>
              <w:t>Delegator</w:t>
            </w:r>
          </w:p>
        </w:tc>
        <w:tc>
          <w:tcPr>
            <w:tcW w:w="725" w:type="pct"/>
            <w:vAlign w:val="center"/>
          </w:tcPr>
          <w:p w14:paraId="3FB252CA" w14:textId="77777777" w:rsidR="002879FB" w:rsidRDefault="002879FB" w:rsidP="00441865">
            <w:pPr>
              <w:spacing w:before="100" w:after="100"/>
              <w:jc w:val="center"/>
              <w:rPr>
                <w:sz w:val="26"/>
                <w:szCs w:val="26"/>
              </w:rPr>
            </w:pPr>
            <w:r>
              <w:rPr>
                <w:sz w:val="26"/>
                <w:szCs w:val="26"/>
              </w:rPr>
              <w:t>0.089</w:t>
            </w:r>
          </w:p>
        </w:tc>
        <w:tc>
          <w:tcPr>
            <w:tcW w:w="725" w:type="pct"/>
            <w:vAlign w:val="center"/>
          </w:tcPr>
          <w:p w14:paraId="371ED97D" w14:textId="77777777" w:rsidR="002879FB" w:rsidRDefault="002879FB" w:rsidP="00441865">
            <w:pPr>
              <w:spacing w:before="100" w:after="100"/>
              <w:jc w:val="center"/>
              <w:rPr>
                <w:sz w:val="26"/>
                <w:szCs w:val="26"/>
              </w:rPr>
            </w:pPr>
            <w:r>
              <w:rPr>
                <w:sz w:val="26"/>
                <w:szCs w:val="26"/>
              </w:rPr>
              <w:t>1.12</w:t>
            </w:r>
          </w:p>
        </w:tc>
        <w:tc>
          <w:tcPr>
            <w:tcW w:w="1382" w:type="pct"/>
            <w:vAlign w:val="center"/>
          </w:tcPr>
          <w:p w14:paraId="358A5C8A" w14:textId="77777777" w:rsidR="002879FB" w:rsidRDefault="002879FB" w:rsidP="00441865">
            <w:pPr>
              <w:spacing w:before="100" w:after="100"/>
              <w:jc w:val="center"/>
              <w:rPr>
                <w:sz w:val="26"/>
                <w:szCs w:val="26"/>
              </w:rPr>
            </w:pPr>
            <w:r>
              <w:rPr>
                <w:sz w:val="26"/>
                <w:szCs w:val="26"/>
              </w:rPr>
              <w:t>NS</w:t>
            </w:r>
          </w:p>
        </w:tc>
      </w:tr>
      <w:tr w:rsidR="002879FB" w14:paraId="2CE007BB" w14:textId="77777777">
        <w:trPr>
          <w:jc w:val="center"/>
        </w:trPr>
        <w:tc>
          <w:tcPr>
            <w:tcW w:w="346" w:type="pct"/>
            <w:vMerge/>
          </w:tcPr>
          <w:p w14:paraId="415D8722" w14:textId="77777777" w:rsidR="002879FB" w:rsidRDefault="002879FB" w:rsidP="0059090A">
            <w:pPr>
              <w:spacing w:before="100" w:after="100" w:line="324" w:lineRule="auto"/>
              <w:jc w:val="center"/>
              <w:rPr>
                <w:sz w:val="26"/>
                <w:szCs w:val="26"/>
              </w:rPr>
            </w:pPr>
          </w:p>
        </w:tc>
        <w:tc>
          <w:tcPr>
            <w:tcW w:w="1822" w:type="pct"/>
          </w:tcPr>
          <w:p w14:paraId="3C15F9BF" w14:textId="77777777" w:rsidR="002879FB" w:rsidRPr="007D47E1" w:rsidRDefault="002879FB" w:rsidP="0059090A">
            <w:pPr>
              <w:spacing w:before="100" w:after="100" w:line="324" w:lineRule="auto"/>
              <w:rPr>
                <w:b/>
                <w:sz w:val="26"/>
                <w:szCs w:val="26"/>
              </w:rPr>
            </w:pPr>
            <w:r w:rsidRPr="007D47E1">
              <w:rPr>
                <w:b/>
                <w:sz w:val="26"/>
                <w:szCs w:val="26"/>
              </w:rPr>
              <w:t xml:space="preserve">Total </w:t>
            </w:r>
          </w:p>
        </w:tc>
        <w:tc>
          <w:tcPr>
            <w:tcW w:w="725" w:type="pct"/>
            <w:vAlign w:val="center"/>
          </w:tcPr>
          <w:p w14:paraId="321AD86C" w14:textId="77777777" w:rsidR="002879FB" w:rsidRDefault="002879FB" w:rsidP="0059090A">
            <w:pPr>
              <w:spacing w:before="100" w:after="100" w:line="324" w:lineRule="auto"/>
              <w:jc w:val="center"/>
              <w:rPr>
                <w:sz w:val="26"/>
                <w:szCs w:val="26"/>
              </w:rPr>
            </w:pPr>
            <w:r>
              <w:rPr>
                <w:sz w:val="26"/>
                <w:szCs w:val="26"/>
              </w:rPr>
              <w:t>0.267</w:t>
            </w:r>
          </w:p>
        </w:tc>
        <w:tc>
          <w:tcPr>
            <w:tcW w:w="725" w:type="pct"/>
            <w:vAlign w:val="center"/>
          </w:tcPr>
          <w:p w14:paraId="4AED7E60" w14:textId="77777777" w:rsidR="002879FB" w:rsidRDefault="002879FB" w:rsidP="0059090A">
            <w:pPr>
              <w:spacing w:before="100" w:after="100" w:line="324" w:lineRule="auto"/>
              <w:jc w:val="center"/>
              <w:rPr>
                <w:sz w:val="26"/>
                <w:szCs w:val="26"/>
              </w:rPr>
            </w:pPr>
            <w:r>
              <w:rPr>
                <w:sz w:val="26"/>
                <w:szCs w:val="26"/>
              </w:rPr>
              <w:t>3.49</w:t>
            </w:r>
          </w:p>
        </w:tc>
        <w:tc>
          <w:tcPr>
            <w:tcW w:w="1382" w:type="pct"/>
            <w:vAlign w:val="center"/>
          </w:tcPr>
          <w:p w14:paraId="14160C3C" w14:textId="77777777" w:rsidR="002879FB" w:rsidRDefault="002879FB" w:rsidP="0059090A">
            <w:pPr>
              <w:spacing w:before="100" w:after="100" w:line="324" w:lineRule="auto"/>
              <w:jc w:val="center"/>
              <w:rPr>
                <w:sz w:val="26"/>
                <w:szCs w:val="26"/>
              </w:rPr>
            </w:pPr>
            <w:r>
              <w:rPr>
                <w:sz w:val="26"/>
                <w:szCs w:val="26"/>
              </w:rPr>
              <w:t>0.01</w:t>
            </w:r>
          </w:p>
        </w:tc>
      </w:tr>
    </w:tbl>
    <w:p w14:paraId="299551AC" w14:textId="77777777" w:rsidR="002879FB" w:rsidRDefault="002879FB" w:rsidP="00512C13">
      <w:pPr>
        <w:spacing w:before="100" w:after="100" w:line="324" w:lineRule="auto"/>
        <w:ind w:firstLine="360"/>
        <w:jc w:val="both"/>
        <w:rPr>
          <w:sz w:val="26"/>
          <w:szCs w:val="26"/>
        </w:rPr>
      </w:pPr>
      <w:r>
        <w:rPr>
          <w:sz w:val="26"/>
          <w:szCs w:val="26"/>
        </w:rPr>
        <w:t>NS: Not Significant</w:t>
      </w:r>
    </w:p>
    <w:p w14:paraId="606B0AED" w14:textId="77777777" w:rsidR="002879FB" w:rsidRDefault="002879FB" w:rsidP="00532147">
      <w:pPr>
        <w:widowControl w:val="0"/>
        <w:spacing w:before="100" w:after="100" w:line="468" w:lineRule="auto"/>
        <w:jc w:val="both"/>
        <w:rPr>
          <w:sz w:val="26"/>
          <w:szCs w:val="26"/>
        </w:rPr>
      </w:pPr>
      <w:r>
        <w:rPr>
          <w:sz w:val="26"/>
          <w:szCs w:val="26"/>
        </w:rPr>
        <w:tab/>
        <w:t>Table 4.7 shows that the coefficient of correlation between Formal Authority Style and Teacher Efficacy is 0.175 which indicates that relationship is negligible and positive. The critical value obtained is 2.23.  This value is greater than the limit set for significance at 0.05 level (1.96) but which is less than the limit value for significance at 0.01 level (2.58). Hence the correlation is significant at 0.05 level.</w:t>
      </w:r>
    </w:p>
    <w:p w14:paraId="058EFEF7" w14:textId="77777777" w:rsidR="002879FB" w:rsidRDefault="002879FB" w:rsidP="00532147">
      <w:pPr>
        <w:widowControl w:val="0"/>
        <w:spacing w:before="100" w:after="100" w:line="468" w:lineRule="auto"/>
        <w:jc w:val="both"/>
        <w:rPr>
          <w:sz w:val="26"/>
          <w:szCs w:val="26"/>
        </w:rPr>
      </w:pPr>
      <w:r>
        <w:rPr>
          <w:sz w:val="26"/>
          <w:szCs w:val="26"/>
        </w:rPr>
        <w:lastRenderedPageBreak/>
        <w:tab/>
        <w:t>It can be seen from the Table 4.7 that the value of coefficient of correlation between Demonstrator Style and Teacher Efficacy is 0.209, which implies a low and positive relationship. Further the critical ratio obtained is 2.68 which is greater than the limit set for significance at 0.01 level (2.58).  It implies that the correlation is significant at 0.01 level.</w:t>
      </w:r>
    </w:p>
    <w:p w14:paraId="59D80D8A" w14:textId="77777777" w:rsidR="002879FB" w:rsidRDefault="002879FB" w:rsidP="00532147">
      <w:pPr>
        <w:widowControl w:val="0"/>
        <w:spacing w:before="100" w:after="100" w:line="468" w:lineRule="auto"/>
        <w:jc w:val="both"/>
        <w:rPr>
          <w:sz w:val="26"/>
          <w:szCs w:val="26"/>
        </w:rPr>
      </w:pPr>
      <w:r>
        <w:rPr>
          <w:sz w:val="26"/>
          <w:szCs w:val="26"/>
        </w:rPr>
        <w:tab/>
        <w:t>The Table also reveals that the coefficient of correlation between Facilitator Style and Teacher Efficacy is 0.262. This value indicate that the relationship is low and positive. The critical value obtained for the test of significance is 3.41, Which is greater than the limit set for significance at 0.01 level.  Thus the correlation is significance at 0.01 level. Thus the correlation is significant at 0.01 level.</w:t>
      </w:r>
    </w:p>
    <w:p w14:paraId="508C4FBB" w14:textId="77777777" w:rsidR="002879FB" w:rsidRDefault="002879FB" w:rsidP="00532147">
      <w:pPr>
        <w:widowControl w:val="0"/>
        <w:spacing w:before="100" w:after="100" w:line="468" w:lineRule="auto"/>
        <w:jc w:val="both"/>
        <w:rPr>
          <w:sz w:val="26"/>
          <w:szCs w:val="26"/>
        </w:rPr>
      </w:pPr>
      <w:r>
        <w:rPr>
          <w:sz w:val="26"/>
          <w:szCs w:val="26"/>
        </w:rPr>
        <w:tab/>
        <w:t>The coefficient of correlation between Expert Style and Teacher Efficacy is 0.036, which indicates a positive and negligible correlation between Expert Style and Teacher Efficacy. The critical ratio obtained is 0.46, which is less than the limit set for significance at 0.05 level. It indicate that the correlation is not significant at 0.05 level of significance.</w:t>
      </w:r>
    </w:p>
    <w:p w14:paraId="31DBA8A7" w14:textId="77777777" w:rsidR="002879FB" w:rsidRDefault="002879FB" w:rsidP="00D57943">
      <w:pPr>
        <w:spacing w:before="100" w:after="100" w:line="480" w:lineRule="auto"/>
        <w:jc w:val="both"/>
        <w:rPr>
          <w:sz w:val="26"/>
          <w:szCs w:val="26"/>
        </w:rPr>
      </w:pPr>
      <w:r>
        <w:rPr>
          <w:sz w:val="26"/>
          <w:szCs w:val="26"/>
        </w:rPr>
        <w:tab/>
        <w:t>It can be noted from Table 4.7 that the coefficient of correlation between Delegator Style and Teacher Efficacy is 0.089 which indicates a positive negligible relationship. The critical value obtained is 1.12, which is less than the limit set for significance at 0.05 level. Hence the relationship is not significant at 0.05 level.</w:t>
      </w:r>
    </w:p>
    <w:p w14:paraId="52E1E1D6" w14:textId="77777777" w:rsidR="002879FB" w:rsidRDefault="002879FB" w:rsidP="00D57943">
      <w:pPr>
        <w:spacing w:before="100" w:after="100" w:line="480" w:lineRule="auto"/>
        <w:jc w:val="both"/>
        <w:rPr>
          <w:sz w:val="26"/>
          <w:szCs w:val="26"/>
        </w:rPr>
      </w:pPr>
      <w:r>
        <w:rPr>
          <w:sz w:val="26"/>
          <w:szCs w:val="26"/>
        </w:rPr>
        <w:tab/>
        <w:t xml:space="preserve">The Table also reveals that the coefficient of correlation between Teaching Styles (Total score) and Teacher Efficacy for the Rural Teachers is 0.267. This value indicates a positive low correlation. The critical ratio obtained for the test of </w:t>
      </w:r>
      <w:r>
        <w:rPr>
          <w:sz w:val="26"/>
          <w:szCs w:val="26"/>
        </w:rPr>
        <w:lastRenderedPageBreak/>
        <w:t>significance is 3.49. This value is greater than the limit value for the significance at 0.01 level There for the relati8onship is significant.</w:t>
      </w:r>
    </w:p>
    <w:p w14:paraId="3EA1C069" w14:textId="77777777" w:rsidR="002879FB" w:rsidRPr="00891DE4" w:rsidRDefault="002879FB" w:rsidP="00EC1532">
      <w:pPr>
        <w:tabs>
          <w:tab w:val="left" w:pos="864"/>
        </w:tabs>
        <w:spacing w:before="100" w:after="100" w:line="480" w:lineRule="auto"/>
        <w:ind w:left="720" w:hanging="720"/>
        <w:jc w:val="both"/>
        <w:rPr>
          <w:sz w:val="26"/>
          <w:szCs w:val="26"/>
        </w:rPr>
      </w:pPr>
      <w:r w:rsidRPr="00891DE4">
        <w:rPr>
          <w:b/>
          <w:sz w:val="26"/>
          <w:szCs w:val="26"/>
        </w:rPr>
        <w:t>4.2.1.5</w:t>
      </w:r>
      <w:r w:rsidRPr="00891DE4">
        <w:rPr>
          <w:b/>
          <w:sz w:val="26"/>
          <w:szCs w:val="26"/>
        </w:rPr>
        <w:tab/>
      </w:r>
      <w:r>
        <w:rPr>
          <w:b/>
          <w:sz w:val="26"/>
          <w:szCs w:val="26"/>
        </w:rPr>
        <w:t xml:space="preserve"> </w:t>
      </w:r>
      <w:r w:rsidRPr="005E02C2">
        <w:rPr>
          <w:b/>
          <w:sz w:val="26"/>
          <w:szCs w:val="26"/>
        </w:rPr>
        <w:t xml:space="preserve">Relationship between Teaching </w:t>
      </w:r>
      <w:r>
        <w:rPr>
          <w:b/>
          <w:sz w:val="26"/>
          <w:szCs w:val="26"/>
        </w:rPr>
        <w:t>Style</w:t>
      </w:r>
      <w:r w:rsidRPr="005E02C2">
        <w:rPr>
          <w:b/>
          <w:sz w:val="26"/>
          <w:szCs w:val="26"/>
        </w:rPr>
        <w:t xml:space="preserve">s and Teacher Efficacy for the sub sample </w:t>
      </w:r>
      <w:smartTag w:uri="urn:schemas-microsoft-com:office:smarttags" w:element="place">
        <w:smartTag w:uri="urn:schemas-microsoft-com:office:smarttags" w:element="PlaceName">
          <w:r w:rsidRPr="005E02C2">
            <w:rPr>
              <w:b/>
              <w:sz w:val="26"/>
              <w:szCs w:val="26"/>
            </w:rPr>
            <w:t>Urban</w:t>
          </w:r>
        </w:smartTag>
        <w:r w:rsidRPr="005E02C2">
          <w:rPr>
            <w:b/>
            <w:sz w:val="26"/>
            <w:szCs w:val="26"/>
          </w:rPr>
          <w:t xml:space="preserve"> </w:t>
        </w:r>
        <w:smartTag w:uri="urn:schemas-microsoft-com:office:smarttags" w:element="PlaceName">
          <w:r w:rsidRPr="00C92593">
            <w:rPr>
              <w:b/>
              <w:sz w:val="26"/>
              <w:szCs w:val="26"/>
            </w:rPr>
            <w:t>Higher</w:t>
          </w:r>
        </w:smartTag>
        <w:r w:rsidRPr="00C92593">
          <w:rPr>
            <w:b/>
            <w:sz w:val="26"/>
            <w:szCs w:val="26"/>
          </w:rPr>
          <w:t xml:space="preserve"> </w:t>
        </w:r>
        <w:smartTag w:uri="urn:schemas-microsoft-com:office:smarttags" w:element="PlaceType">
          <w:r w:rsidRPr="00C92593">
            <w:rPr>
              <w:b/>
              <w:sz w:val="26"/>
              <w:szCs w:val="26"/>
            </w:rPr>
            <w:t>Secondary School</w:t>
          </w:r>
        </w:smartTag>
      </w:smartTag>
      <w:r>
        <w:rPr>
          <w:sz w:val="26"/>
          <w:szCs w:val="26"/>
        </w:rPr>
        <w:t xml:space="preserve"> </w:t>
      </w:r>
      <w:r w:rsidRPr="005E02C2">
        <w:rPr>
          <w:b/>
          <w:sz w:val="26"/>
          <w:szCs w:val="26"/>
        </w:rPr>
        <w:t>Teachers.</w:t>
      </w:r>
    </w:p>
    <w:p w14:paraId="5E5F44AC" w14:textId="77777777" w:rsidR="002879FB" w:rsidRDefault="002879FB" w:rsidP="00D57943">
      <w:pPr>
        <w:spacing w:before="100" w:after="100" w:line="480" w:lineRule="auto"/>
        <w:ind w:firstLine="720"/>
        <w:jc w:val="both"/>
        <w:rPr>
          <w:sz w:val="26"/>
          <w:szCs w:val="26"/>
        </w:rPr>
      </w:pPr>
      <w:r>
        <w:rPr>
          <w:sz w:val="26"/>
          <w:szCs w:val="26"/>
        </w:rPr>
        <w:t>The correlation between Teaching Style and Teacher Efficacy for Urban Teachers was investigated. The details of the coefficient of correlation obtained for the Urban Teachers together with significance of 'r' both at 0.05 level and 0.01 level of significance are summerised in Table  4.8.</w:t>
      </w:r>
    </w:p>
    <w:p w14:paraId="07DA7419" w14:textId="77777777" w:rsidR="002879FB" w:rsidRPr="00D57943" w:rsidRDefault="002879FB" w:rsidP="00C50150">
      <w:pPr>
        <w:spacing w:before="100" w:after="100"/>
        <w:jc w:val="center"/>
        <w:rPr>
          <w:sz w:val="26"/>
          <w:szCs w:val="26"/>
        </w:rPr>
      </w:pPr>
      <w:r>
        <w:rPr>
          <w:sz w:val="26"/>
          <w:szCs w:val="26"/>
        </w:rPr>
        <w:br w:type="page"/>
      </w:r>
      <w:r w:rsidRPr="00D57943">
        <w:rPr>
          <w:sz w:val="26"/>
          <w:szCs w:val="26"/>
        </w:rPr>
        <w:lastRenderedPageBreak/>
        <w:t>TABLE  4.8</w:t>
      </w:r>
    </w:p>
    <w:p w14:paraId="62A48EFD" w14:textId="77777777" w:rsidR="002879FB" w:rsidRDefault="002879FB" w:rsidP="00C50150">
      <w:pPr>
        <w:spacing w:before="100" w:after="100"/>
        <w:jc w:val="center"/>
        <w:rPr>
          <w:b/>
          <w:sz w:val="26"/>
          <w:szCs w:val="26"/>
        </w:rPr>
      </w:pPr>
      <w:r w:rsidRPr="000815F9">
        <w:rPr>
          <w:b/>
          <w:sz w:val="26"/>
          <w:szCs w:val="26"/>
        </w:rPr>
        <w:t>Data and Result Sh</w:t>
      </w:r>
      <w:r>
        <w:rPr>
          <w:b/>
          <w:sz w:val="26"/>
          <w:szCs w:val="26"/>
        </w:rPr>
        <w:t xml:space="preserve">owing </w:t>
      </w:r>
    </w:p>
    <w:p w14:paraId="5E0E6AAE" w14:textId="77777777" w:rsidR="002879FB" w:rsidRDefault="002879FB" w:rsidP="00C50150">
      <w:pPr>
        <w:spacing w:before="100" w:after="100"/>
        <w:jc w:val="center"/>
        <w:rPr>
          <w:b/>
          <w:sz w:val="26"/>
          <w:szCs w:val="26"/>
        </w:rPr>
      </w:pPr>
      <w:r>
        <w:rPr>
          <w:b/>
          <w:sz w:val="26"/>
          <w:szCs w:val="26"/>
        </w:rPr>
        <w:t>Relationship Between Teaching</w:t>
      </w:r>
      <w:r w:rsidRPr="000815F9">
        <w:rPr>
          <w:b/>
          <w:sz w:val="26"/>
          <w:szCs w:val="26"/>
        </w:rPr>
        <w:t xml:space="preserve"> </w:t>
      </w:r>
      <w:r>
        <w:rPr>
          <w:b/>
          <w:sz w:val="26"/>
          <w:szCs w:val="26"/>
        </w:rPr>
        <w:t>Style</w:t>
      </w:r>
      <w:r w:rsidRPr="000815F9">
        <w:rPr>
          <w:b/>
          <w:sz w:val="26"/>
          <w:szCs w:val="26"/>
        </w:rPr>
        <w:t xml:space="preserve">s </w:t>
      </w:r>
    </w:p>
    <w:p w14:paraId="6A1F8F31" w14:textId="77777777" w:rsidR="002879FB" w:rsidRDefault="002879FB" w:rsidP="00C50150">
      <w:pPr>
        <w:spacing w:before="100" w:after="100"/>
        <w:jc w:val="center"/>
        <w:rPr>
          <w:b/>
          <w:sz w:val="26"/>
          <w:szCs w:val="26"/>
        </w:rPr>
      </w:pPr>
      <w:r w:rsidRPr="000815F9">
        <w:rPr>
          <w:b/>
          <w:sz w:val="26"/>
          <w:szCs w:val="26"/>
        </w:rPr>
        <w:t>and Teacher Efficacy for Urban Higher Secondary School Tea</w:t>
      </w:r>
      <w:r>
        <w:rPr>
          <w:b/>
          <w:sz w:val="26"/>
          <w:szCs w:val="26"/>
        </w:rPr>
        <w:t>chers</w:t>
      </w:r>
    </w:p>
    <w:p w14:paraId="57C53FEA" w14:textId="77777777" w:rsidR="002879FB" w:rsidRDefault="002879FB" w:rsidP="00C50150">
      <w:pPr>
        <w:spacing w:before="100" w:after="100"/>
        <w:jc w:val="center"/>
        <w:rPr>
          <w:b/>
          <w:sz w:val="26"/>
          <w:szCs w:val="26"/>
        </w:rPr>
      </w:pPr>
    </w:p>
    <w:tbl>
      <w:tblPr>
        <w:tblStyle w:val="TableGrid"/>
        <w:tblW w:w="4251" w:type="pct"/>
        <w:jc w:val="center"/>
        <w:tblLook w:val="01E0" w:firstRow="1" w:lastRow="1" w:firstColumn="1" w:lastColumn="1" w:noHBand="0" w:noVBand="0"/>
      </w:tblPr>
      <w:tblGrid>
        <w:gridCol w:w="1138"/>
        <w:gridCol w:w="2431"/>
        <w:gridCol w:w="1053"/>
        <w:gridCol w:w="1123"/>
        <w:gridCol w:w="1920"/>
      </w:tblGrid>
      <w:tr w:rsidR="002879FB" w14:paraId="33B4AADF" w14:textId="77777777">
        <w:trPr>
          <w:trHeight w:val="881"/>
          <w:jc w:val="center"/>
        </w:trPr>
        <w:tc>
          <w:tcPr>
            <w:tcW w:w="2279" w:type="pct"/>
            <w:gridSpan w:val="2"/>
          </w:tcPr>
          <w:p w14:paraId="4531CA2D" w14:textId="77777777" w:rsidR="002879FB" w:rsidRDefault="002879FB" w:rsidP="004731C3">
            <w:pPr>
              <w:spacing w:before="100" w:after="100"/>
              <w:jc w:val="center"/>
              <w:rPr>
                <w:b/>
                <w:sz w:val="26"/>
                <w:szCs w:val="26"/>
              </w:rPr>
            </w:pPr>
            <w:r w:rsidRPr="00B90DA8">
              <w:rPr>
                <w:b/>
                <w:sz w:val="26"/>
                <w:szCs w:val="26"/>
              </w:rPr>
              <w:tab/>
            </w:r>
          </w:p>
          <w:p w14:paraId="2225F5D8" w14:textId="77777777" w:rsidR="002879FB" w:rsidRPr="00B90DA8" w:rsidRDefault="002879FB" w:rsidP="004731C3">
            <w:pPr>
              <w:spacing w:before="100" w:after="100"/>
              <w:jc w:val="center"/>
              <w:rPr>
                <w:b/>
                <w:sz w:val="26"/>
                <w:szCs w:val="26"/>
              </w:rPr>
            </w:pPr>
            <w:r w:rsidRPr="00B90DA8">
              <w:rPr>
                <w:b/>
                <w:sz w:val="26"/>
                <w:szCs w:val="26"/>
              </w:rPr>
              <w:t>Variables</w:t>
            </w:r>
          </w:p>
        </w:tc>
        <w:tc>
          <w:tcPr>
            <w:tcW w:w="703" w:type="pct"/>
          </w:tcPr>
          <w:p w14:paraId="25551C9D" w14:textId="77777777" w:rsidR="002879FB" w:rsidRPr="00B90DA8" w:rsidRDefault="002879FB" w:rsidP="004731C3">
            <w:pPr>
              <w:spacing w:before="100" w:after="100"/>
              <w:jc w:val="center"/>
              <w:rPr>
                <w:b/>
                <w:sz w:val="26"/>
                <w:szCs w:val="26"/>
              </w:rPr>
            </w:pPr>
            <w:r w:rsidRPr="00B90DA8">
              <w:rPr>
                <w:b/>
                <w:sz w:val="26"/>
                <w:szCs w:val="26"/>
              </w:rPr>
              <w:t>'r'</w:t>
            </w:r>
          </w:p>
        </w:tc>
        <w:tc>
          <w:tcPr>
            <w:tcW w:w="749" w:type="pct"/>
          </w:tcPr>
          <w:p w14:paraId="4D376EE7" w14:textId="77777777" w:rsidR="002879FB" w:rsidRPr="00B90DA8" w:rsidRDefault="002879FB" w:rsidP="004731C3">
            <w:pPr>
              <w:spacing w:before="100" w:after="100"/>
              <w:jc w:val="center"/>
              <w:rPr>
                <w:b/>
                <w:sz w:val="26"/>
                <w:szCs w:val="26"/>
              </w:rPr>
            </w:pPr>
            <w:r w:rsidRPr="00B90DA8">
              <w:rPr>
                <w:b/>
                <w:sz w:val="26"/>
                <w:szCs w:val="26"/>
              </w:rPr>
              <w:t>Critical Ratio</w:t>
            </w:r>
          </w:p>
        </w:tc>
        <w:tc>
          <w:tcPr>
            <w:tcW w:w="1269" w:type="pct"/>
          </w:tcPr>
          <w:p w14:paraId="62A672C7" w14:textId="77777777" w:rsidR="002879FB" w:rsidRPr="00B90DA8" w:rsidRDefault="002879FB" w:rsidP="004731C3">
            <w:pPr>
              <w:spacing w:before="100" w:after="100"/>
              <w:jc w:val="center"/>
              <w:rPr>
                <w:b/>
                <w:sz w:val="6"/>
                <w:szCs w:val="26"/>
              </w:rPr>
            </w:pPr>
          </w:p>
          <w:p w14:paraId="268E147C" w14:textId="77777777" w:rsidR="002879FB" w:rsidRPr="00B90DA8" w:rsidRDefault="002879FB" w:rsidP="004731C3">
            <w:pPr>
              <w:spacing w:before="100" w:after="100"/>
              <w:jc w:val="center"/>
              <w:rPr>
                <w:b/>
                <w:sz w:val="26"/>
                <w:szCs w:val="26"/>
              </w:rPr>
            </w:pPr>
            <w:r w:rsidRPr="00B90DA8">
              <w:rPr>
                <w:b/>
                <w:sz w:val="26"/>
                <w:szCs w:val="26"/>
              </w:rPr>
              <w:t>Level of significances</w:t>
            </w:r>
          </w:p>
        </w:tc>
      </w:tr>
      <w:tr w:rsidR="002879FB" w14:paraId="47E9A041" w14:textId="77777777">
        <w:trPr>
          <w:jc w:val="center"/>
        </w:trPr>
        <w:tc>
          <w:tcPr>
            <w:tcW w:w="677" w:type="pct"/>
            <w:vMerge w:val="restart"/>
            <w:textDirection w:val="btLr"/>
          </w:tcPr>
          <w:p w14:paraId="350BEDFA" w14:textId="77777777" w:rsidR="002879FB" w:rsidRDefault="002879FB" w:rsidP="00B90DA8">
            <w:pPr>
              <w:spacing w:before="100" w:after="100"/>
              <w:ind w:left="113" w:right="113"/>
              <w:jc w:val="center"/>
              <w:rPr>
                <w:b/>
                <w:sz w:val="26"/>
                <w:szCs w:val="26"/>
              </w:rPr>
            </w:pPr>
          </w:p>
          <w:p w14:paraId="25B555CE" w14:textId="77777777" w:rsidR="002879FB" w:rsidRPr="00B90DA8" w:rsidRDefault="002879FB" w:rsidP="00B90DA8">
            <w:pPr>
              <w:spacing w:before="100" w:after="100"/>
              <w:ind w:left="113" w:right="113"/>
              <w:jc w:val="center"/>
              <w:rPr>
                <w:b/>
                <w:sz w:val="26"/>
                <w:szCs w:val="26"/>
              </w:rPr>
            </w:pPr>
            <w:r w:rsidRPr="00B90DA8">
              <w:rPr>
                <w:b/>
                <w:sz w:val="26"/>
                <w:szCs w:val="26"/>
              </w:rPr>
              <w:t>Teaching Styles</w:t>
            </w:r>
          </w:p>
        </w:tc>
        <w:tc>
          <w:tcPr>
            <w:tcW w:w="1601" w:type="pct"/>
          </w:tcPr>
          <w:p w14:paraId="38A98C57" w14:textId="77777777" w:rsidR="002879FB" w:rsidRPr="00B90DA8" w:rsidRDefault="002879FB" w:rsidP="00D57943">
            <w:pPr>
              <w:spacing w:before="100" w:after="100"/>
              <w:rPr>
                <w:b/>
                <w:sz w:val="26"/>
                <w:szCs w:val="26"/>
              </w:rPr>
            </w:pPr>
            <w:r w:rsidRPr="00B90DA8">
              <w:rPr>
                <w:b/>
                <w:sz w:val="26"/>
                <w:szCs w:val="26"/>
              </w:rPr>
              <w:t>Formal authority</w:t>
            </w:r>
          </w:p>
        </w:tc>
        <w:tc>
          <w:tcPr>
            <w:tcW w:w="703" w:type="pct"/>
            <w:vAlign w:val="center"/>
          </w:tcPr>
          <w:p w14:paraId="5B79AA8A" w14:textId="77777777" w:rsidR="002879FB" w:rsidRDefault="002879FB" w:rsidP="00D57943">
            <w:pPr>
              <w:spacing w:before="100" w:after="100"/>
              <w:jc w:val="center"/>
              <w:rPr>
                <w:sz w:val="26"/>
                <w:szCs w:val="26"/>
              </w:rPr>
            </w:pPr>
            <w:r>
              <w:rPr>
                <w:sz w:val="26"/>
                <w:szCs w:val="26"/>
              </w:rPr>
              <w:t>0.036</w:t>
            </w:r>
          </w:p>
        </w:tc>
        <w:tc>
          <w:tcPr>
            <w:tcW w:w="749" w:type="pct"/>
            <w:vAlign w:val="center"/>
          </w:tcPr>
          <w:p w14:paraId="65904E2A" w14:textId="77777777" w:rsidR="002879FB" w:rsidRDefault="002879FB" w:rsidP="00D57943">
            <w:pPr>
              <w:spacing w:before="100" w:after="100"/>
              <w:jc w:val="center"/>
              <w:rPr>
                <w:sz w:val="26"/>
                <w:szCs w:val="26"/>
              </w:rPr>
            </w:pPr>
            <w:r>
              <w:rPr>
                <w:sz w:val="26"/>
                <w:szCs w:val="26"/>
              </w:rPr>
              <w:t>0.43</w:t>
            </w:r>
          </w:p>
        </w:tc>
        <w:tc>
          <w:tcPr>
            <w:tcW w:w="1269" w:type="pct"/>
            <w:vAlign w:val="center"/>
          </w:tcPr>
          <w:p w14:paraId="6C139FE2" w14:textId="77777777" w:rsidR="002879FB" w:rsidRDefault="002879FB" w:rsidP="00D57943">
            <w:pPr>
              <w:spacing w:before="100" w:after="100"/>
              <w:jc w:val="center"/>
              <w:rPr>
                <w:sz w:val="26"/>
                <w:szCs w:val="26"/>
              </w:rPr>
            </w:pPr>
            <w:r>
              <w:rPr>
                <w:sz w:val="26"/>
                <w:szCs w:val="26"/>
              </w:rPr>
              <w:t>NS</w:t>
            </w:r>
          </w:p>
        </w:tc>
      </w:tr>
      <w:tr w:rsidR="002879FB" w14:paraId="077CE99C" w14:textId="77777777">
        <w:trPr>
          <w:jc w:val="center"/>
        </w:trPr>
        <w:tc>
          <w:tcPr>
            <w:tcW w:w="677" w:type="pct"/>
            <w:vMerge/>
          </w:tcPr>
          <w:p w14:paraId="68B5C0E4" w14:textId="77777777" w:rsidR="002879FB" w:rsidRDefault="002879FB" w:rsidP="004731C3">
            <w:pPr>
              <w:spacing w:before="100" w:after="100"/>
              <w:jc w:val="center"/>
              <w:rPr>
                <w:sz w:val="26"/>
                <w:szCs w:val="26"/>
              </w:rPr>
            </w:pPr>
          </w:p>
        </w:tc>
        <w:tc>
          <w:tcPr>
            <w:tcW w:w="1601" w:type="pct"/>
          </w:tcPr>
          <w:p w14:paraId="1FB5DE85" w14:textId="77777777" w:rsidR="002879FB" w:rsidRPr="00B90DA8" w:rsidRDefault="002879FB" w:rsidP="00D57943">
            <w:pPr>
              <w:spacing w:before="100" w:after="100"/>
              <w:rPr>
                <w:b/>
                <w:sz w:val="26"/>
                <w:szCs w:val="26"/>
              </w:rPr>
            </w:pPr>
            <w:r w:rsidRPr="00B90DA8">
              <w:rPr>
                <w:b/>
                <w:sz w:val="26"/>
                <w:szCs w:val="26"/>
              </w:rPr>
              <w:t>Demonstrator</w:t>
            </w:r>
          </w:p>
        </w:tc>
        <w:tc>
          <w:tcPr>
            <w:tcW w:w="703" w:type="pct"/>
            <w:vAlign w:val="center"/>
          </w:tcPr>
          <w:p w14:paraId="1F26592E" w14:textId="77777777" w:rsidR="002879FB" w:rsidRDefault="002879FB" w:rsidP="00D57943">
            <w:pPr>
              <w:spacing w:before="100" w:after="100"/>
              <w:jc w:val="center"/>
              <w:rPr>
                <w:sz w:val="26"/>
                <w:szCs w:val="26"/>
              </w:rPr>
            </w:pPr>
            <w:r>
              <w:rPr>
                <w:sz w:val="26"/>
                <w:szCs w:val="26"/>
              </w:rPr>
              <w:t>0.091</w:t>
            </w:r>
          </w:p>
        </w:tc>
        <w:tc>
          <w:tcPr>
            <w:tcW w:w="749" w:type="pct"/>
            <w:vAlign w:val="center"/>
          </w:tcPr>
          <w:p w14:paraId="1D37EA6B" w14:textId="77777777" w:rsidR="002879FB" w:rsidRDefault="002879FB" w:rsidP="00D57943">
            <w:pPr>
              <w:spacing w:before="100" w:after="100"/>
              <w:jc w:val="center"/>
              <w:rPr>
                <w:sz w:val="26"/>
                <w:szCs w:val="26"/>
              </w:rPr>
            </w:pPr>
            <w:r>
              <w:rPr>
                <w:sz w:val="26"/>
                <w:szCs w:val="26"/>
              </w:rPr>
              <w:t>1.08</w:t>
            </w:r>
          </w:p>
        </w:tc>
        <w:tc>
          <w:tcPr>
            <w:tcW w:w="1269" w:type="pct"/>
            <w:vAlign w:val="center"/>
          </w:tcPr>
          <w:p w14:paraId="0528C0E6" w14:textId="77777777" w:rsidR="002879FB" w:rsidRDefault="002879FB" w:rsidP="00D57943">
            <w:pPr>
              <w:spacing w:before="100" w:after="100"/>
              <w:jc w:val="center"/>
              <w:rPr>
                <w:sz w:val="26"/>
                <w:szCs w:val="26"/>
              </w:rPr>
            </w:pPr>
            <w:r>
              <w:rPr>
                <w:sz w:val="26"/>
                <w:szCs w:val="26"/>
              </w:rPr>
              <w:t>NS</w:t>
            </w:r>
          </w:p>
        </w:tc>
      </w:tr>
      <w:tr w:rsidR="002879FB" w14:paraId="3E9A3918" w14:textId="77777777">
        <w:trPr>
          <w:jc w:val="center"/>
        </w:trPr>
        <w:tc>
          <w:tcPr>
            <w:tcW w:w="677" w:type="pct"/>
            <w:vMerge/>
          </w:tcPr>
          <w:p w14:paraId="5E1AC609" w14:textId="77777777" w:rsidR="002879FB" w:rsidRDefault="002879FB" w:rsidP="004731C3">
            <w:pPr>
              <w:spacing w:before="100" w:after="100"/>
              <w:jc w:val="center"/>
              <w:rPr>
                <w:sz w:val="26"/>
                <w:szCs w:val="26"/>
              </w:rPr>
            </w:pPr>
          </w:p>
        </w:tc>
        <w:tc>
          <w:tcPr>
            <w:tcW w:w="1601" w:type="pct"/>
          </w:tcPr>
          <w:p w14:paraId="442C223C" w14:textId="77777777" w:rsidR="002879FB" w:rsidRPr="00B90DA8" w:rsidRDefault="002879FB" w:rsidP="00D57943">
            <w:pPr>
              <w:spacing w:before="100" w:after="100"/>
              <w:rPr>
                <w:b/>
                <w:sz w:val="26"/>
                <w:szCs w:val="26"/>
              </w:rPr>
            </w:pPr>
            <w:r w:rsidRPr="00B90DA8">
              <w:rPr>
                <w:b/>
                <w:sz w:val="26"/>
                <w:szCs w:val="26"/>
              </w:rPr>
              <w:t>Facilitator</w:t>
            </w:r>
          </w:p>
        </w:tc>
        <w:tc>
          <w:tcPr>
            <w:tcW w:w="703" w:type="pct"/>
            <w:vAlign w:val="center"/>
          </w:tcPr>
          <w:p w14:paraId="6C2A1EE7" w14:textId="77777777" w:rsidR="002879FB" w:rsidRDefault="002879FB" w:rsidP="00D57943">
            <w:pPr>
              <w:spacing w:before="100" w:after="100"/>
              <w:jc w:val="center"/>
              <w:rPr>
                <w:sz w:val="26"/>
                <w:szCs w:val="26"/>
              </w:rPr>
            </w:pPr>
            <w:r>
              <w:rPr>
                <w:sz w:val="26"/>
                <w:szCs w:val="26"/>
              </w:rPr>
              <w:t>0.206</w:t>
            </w:r>
          </w:p>
        </w:tc>
        <w:tc>
          <w:tcPr>
            <w:tcW w:w="749" w:type="pct"/>
            <w:vAlign w:val="center"/>
          </w:tcPr>
          <w:p w14:paraId="26F06C38" w14:textId="77777777" w:rsidR="002879FB" w:rsidRDefault="002879FB" w:rsidP="00D57943">
            <w:pPr>
              <w:spacing w:before="100" w:after="100"/>
              <w:jc w:val="center"/>
              <w:rPr>
                <w:sz w:val="26"/>
                <w:szCs w:val="26"/>
              </w:rPr>
            </w:pPr>
            <w:r>
              <w:rPr>
                <w:sz w:val="26"/>
                <w:szCs w:val="26"/>
              </w:rPr>
              <w:t>2.50</w:t>
            </w:r>
          </w:p>
        </w:tc>
        <w:tc>
          <w:tcPr>
            <w:tcW w:w="1269" w:type="pct"/>
            <w:vAlign w:val="center"/>
          </w:tcPr>
          <w:p w14:paraId="70747430" w14:textId="77777777" w:rsidR="002879FB" w:rsidRDefault="002879FB" w:rsidP="00D57943">
            <w:pPr>
              <w:spacing w:before="100" w:after="100"/>
              <w:jc w:val="center"/>
              <w:rPr>
                <w:sz w:val="26"/>
                <w:szCs w:val="26"/>
              </w:rPr>
            </w:pPr>
            <w:r>
              <w:rPr>
                <w:sz w:val="26"/>
                <w:szCs w:val="26"/>
              </w:rPr>
              <w:t>0.05</w:t>
            </w:r>
          </w:p>
        </w:tc>
      </w:tr>
      <w:tr w:rsidR="002879FB" w14:paraId="3F99303A" w14:textId="77777777">
        <w:trPr>
          <w:jc w:val="center"/>
        </w:trPr>
        <w:tc>
          <w:tcPr>
            <w:tcW w:w="677" w:type="pct"/>
            <w:vMerge/>
          </w:tcPr>
          <w:p w14:paraId="3D8D17AC" w14:textId="77777777" w:rsidR="002879FB" w:rsidRDefault="002879FB" w:rsidP="004731C3">
            <w:pPr>
              <w:spacing w:before="100" w:after="100"/>
              <w:jc w:val="center"/>
              <w:rPr>
                <w:sz w:val="26"/>
                <w:szCs w:val="26"/>
              </w:rPr>
            </w:pPr>
          </w:p>
        </w:tc>
        <w:tc>
          <w:tcPr>
            <w:tcW w:w="1601" w:type="pct"/>
          </w:tcPr>
          <w:p w14:paraId="68D20609" w14:textId="77777777" w:rsidR="002879FB" w:rsidRPr="00B90DA8" w:rsidRDefault="002879FB" w:rsidP="00D57943">
            <w:pPr>
              <w:spacing w:before="100" w:after="100"/>
              <w:rPr>
                <w:b/>
                <w:sz w:val="26"/>
                <w:szCs w:val="26"/>
              </w:rPr>
            </w:pPr>
            <w:r w:rsidRPr="00B90DA8">
              <w:rPr>
                <w:b/>
                <w:sz w:val="26"/>
                <w:szCs w:val="26"/>
              </w:rPr>
              <w:t>Expert</w:t>
            </w:r>
          </w:p>
        </w:tc>
        <w:tc>
          <w:tcPr>
            <w:tcW w:w="703" w:type="pct"/>
            <w:vAlign w:val="center"/>
          </w:tcPr>
          <w:p w14:paraId="5C3E7E54" w14:textId="77777777" w:rsidR="002879FB" w:rsidRDefault="002879FB" w:rsidP="00D57943">
            <w:pPr>
              <w:spacing w:before="100" w:after="100"/>
              <w:jc w:val="center"/>
              <w:rPr>
                <w:sz w:val="26"/>
                <w:szCs w:val="26"/>
              </w:rPr>
            </w:pPr>
            <w:r>
              <w:rPr>
                <w:sz w:val="26"/>
                <w:szCs w:val="26"/>
              </w:rPr>
              <w:t>0.323</w:t>
            </w:r>
          </w:p>
        </w:tc>
        <w:tc>
          <w:tcPr>
            <w:tcW w:w="749" w:type="pct"/>
            <w:vAlign w:val="center"/>
          </w:tcPr>
          <w:p w14:paraId="64814E68" w14:textId="77777777" w:rsidR="002879FB" w:rsidRDefault="002879FB" w:rsidP="00D57943">
            <w:pPr>
              <w:spacing w:before="100" w:after="100"/>
              <w:jc w:val="center"/>
              <w:rPr>
                <w:sz w:val="26"/>
                <w:szCs w:val="26"/>
              </w:rPr>
            </w:pPr>
            <w:r>
              <w:rPr>
                <w:sz w:val="26"/>
                <w:szCs w:val="26"/>
              </w:rPr>
              <w:t>4.04</w:t>
            </w:r>
          </w:p>
        </w:tc>
        <w:tc>
          <w:tcPr>
            <w:tcW w:w="1269" w:type="pct"/>
            <w:vAlign w:val="center"/>
          </w:tcPr>
          <w:p w14:paraId="4FA9C937" w14:textId="77777777" w:rsidR="002879FB" w:rsidRDefault="002879FB" w:rsidP="00D57943">
            <w:pPr>
              <w:spacing w:before="100" w:after="100"/>
              <w:jc w:val="center"/>
              <w:rPr>
                <w:sz w:val="26"/>
                <w:szCs w:val="26"/>
              </w:rPr>
            </w:pPr>
            <w:r>
              <w:rPr>
                <w:sz w:val="26"/>
                <w:szCs w:val="26"/>
              </w:rPr>
              <w:t>0.01</w:t>
            </w:r>
          </w:p>
        </w:tc>
      </w:tr>
      <w:tr w:rsidR="002879FB" w14:paraId="0E904AA7" w14:textId="77777777">
        <w:trPr>
          <w:jc w:val="center"/>
        </w:trPr>
        <w:tc>
          <w:tcPr>
            <w:tcW w:w="677" w:type="pct"/>
            <w:vMerge/>
          </w:tcPr>
          <w:p w14:paraId="72DBF476" w14:textId="77777777" w:rsidR="002879FB" w:rsidRDefault="002879FB" w:rsidP="004731C3">
            <w:pPr>
              <w:spacing w:before="100" w:after="100"/>
              <w:jc w:val="center"/>
              <w:rPr>
                <w:sz w:val="26"/>
                <w:szCs w:val="26"/>
              </w:rPr>
            </w:pPr>
          </w:p>
        </w:tc>
        <w:tc>
          <w:tcPr>
            <w:tcW w:w="1601" w:type="pct"/>
          </w:tcPr>
          <w:p w14:paraId="7B3E596F" w14:textId="77777777" w:rsidR="002879FB" w:rsidRPr="00B90DA8" w:rsidRDefault="002879FB" w:rsidP="00D57943">
            <w:pPr>
              <w:spacing w:before="100" w:after="100"/>
              <w:rPr>
                <w:b/>
                <w:sz w:val="26"/>
                <w:szCs w:val="26"/>
              </w:rPr>
            </w:pPr>
            <w:r w:rsidRPr="00B90DA8">
              <w:rPr>
                <w:b/>
                <w:sz w:val="26"/>
                <w:szCs w:val="26"/>
              </w:rPr>
              <w:t>Delegator</w:t>
            </w:r>
          </w:p>
        </w:tc>
        <w:tc>
          <w:tcPr>
            <w:tcW w:w="703" w:type="pct"/>
            <w:vAlign w:val="center"/>
          </w:tcPr>
          <w:p w14:paraId="21FA0038" w14:textId="77777777" w:rsidR="002879FB" w:rsidRDefault="002879FB" w:rsidP="00D57943">
            <w:pPr>
              <w:spacing w:before="100" w:after="100"/>
              <w:jc w:val="center"/>
              <w:rPr>
                <w:sz w:val="26"/>
                <w:szCs w:val="26"/>
              </w:rPr>
            </w:pPr>
            <w:r>
              <w:rPr>
                <w:sz w:val="26"/>
                <w:szCs w:val="26"/>
              </w:rPr>
              <w:t>0.396</w:t>
            </w:r>
          </w:p>
        </w:tc>
        <w:tc>
          <w:tcPr>
            <w:tcW w:w="749" w:type="pct"/>
            <w:vAlign w:val="center"/>
          </w:tcPr>
          <w:p w14:paraId="0EE738CB" w14:textId="77777777" w:rsidR="002879FB" w:rsidRDefault="002879FB" w:rsidP="00D57943">
            <w:pPr>
              <w:spacing w:before="100" w:after="100"/>
              <w:jc w:val="center"/>
              <w:rPr>
                <w:sz w:val="26"/>
                <w:szCs w:val="26"/>
              </w:rPr>
            </w:pPr>
            <w:r>
              <w:rPr>
                <w:sz w:val="26"/>
                <w:szCs w:val="26"/>
              </w:rPr>
              <w:t>5.12</w:t>
            </w:r>
          </w:p>
        </w:tc>
        <w:tc>
          <w:tcPr>
            <w:tcW w:w="1269" w:type="pct"/>
            <w:vAlign w:val="center"/>
          </w:tcPr>
          <w:p w14:paraId="577A6C0E" w14:textId="77777777" w:rsidR="002879FB" w:rsidRDefault="002879FB" w:rsidP="00D57943">
            <w:pPr>
              <w:spacing w:before="100" w:after="100"/>
              <w:jc w:val="center"/>
              <w:rPr>
                <w:sz w:val="26"/>
                <w:szCs w:val="26"/>
              </w:rPr>
            </w:pPr>
            <w:r>
              <w:rPr>
                <w:sz w:val="26"/>
                <w:szCs w:val="26"/>
              </w:rPr>
              <w:t>0.01</w:t>
            </w:r>
          </w:p>
        </w:tc>
      </w:tr>
      <w:tr w:rsidR="002879FB" w14:paraId="5F26E68A" w14:textId="77777777">
        <w:trPr>
          <w:jc w:val="center"/>
        </w:trPr>
        <w:tc>
          <w:tcPr>
            <w:tcW w:w="677" w:type="pct"/>
            <w:vMerge/>
          </w:tcPr>
          <w:p w14:paraId="508C9BEB" w14:textId="77777777" w:rsidR="002879FB" w:rsidRDefault="002879FB" w:rsidP="004731C3">
            <w:pPr>
              <w:spacing w:before="100" w:after="100"/>
              <w:jc w:val="center"/>
              <w:rPr>
                <w:sz w:val="26"/>
                <w:szCs w:val="26"/>
              </w:rPr>
            </w:pPr>
          </w:p>
        </w:tc>
        <w:tc>
          <w:tcPr>
            <w:tcW w:w="1601" w:type="pct"/>
          </w:tcPr>
          <w:p w14:paraId="3D466980" w14:textId="77777777" w:rsidR="002879FB" w:rsidRPr="00B90DA8" w:rsidRDefault="002879FB" w:rsidP="00D57943">
            <w:pPr>
              <w:spacing w:before="100" w:after="100"/>
              <w:rPr>
                <w:b/>
                <w:sz w:val="26"/>
                <w:szCs w:val="26"/>
              </w:rPr>
            </w:pPr>
            <w:r w:rsidRPr="00B90DA8">
              <w:rPr>
                <w:b/>
                <w:sz w:val="26"/>
                <w:szCs w:val="26"/>
              </w:rPr>
              <w:t xml:space="preserve">Total </w:t>
            </w:r>
          </w:p>
        </w:tc>
        <w:tc>
          <w:tcPr>
            <w:tcW w:w="703" w:type="pct"/>
            <w:vAlign w:val="center"/>
          </w:tcPr>
          <w:p w14:paraId="514A3940" w14:textId="77777777" w:rsidR="002879FB" w:rsidRDefault="002879FB" w:rsidP="00D57943">
            <w:pPr>
              <w:spacing w:before="100" w:after="100"/>
              <w:jc w:val="center"/>
              <w:rPr>
                <w:sz w:val="26"/>
                <w:szCs w:val="26"/>
              </w:rPr>
            </w:pPr>
            <w:r>
              <w:rPr>
                <w:sz w:val="26"/>
                <w:szCs w:val="26"/>
              </w:rPr>
              <w:t>0.327</w:t>
            </w:r>
          </w:p>
        </w:tc>
        <w:tc>
          <w:tcPr>
            <w:tcW w:w="749" w:type="pct"/>
            <w:vAlign w:val="center"/>
          </w:tcPr>
          <w:p w14:paraId="27833FB7" w14:textId="77777777" w:rsidR="002879FB" w:rsidRDefault="002879FB" w:rsidP="00D57943">
            <w:pPr>
              <w:spacing w:before="100" w:after="100"/>
              <w:jc w:val="center"/>
              <w:rPr>
                <w:sz w:val="26"/>
                <w:szCs w:val="26"/>
              </w:rPr>
            </w:pPr>
            <w:r>
              <w:rPr>
                <w:sz w:val="26"/>
                <w:szCs w:val="26"/>
              </w:rPr>
              <w:t>4.11</w:t>
            </w:r>
          </w:p>
        </w:tc>
        <w:tc>
          <w:tcPr>
            <w:tcW w:w="1269" w:type="pct"/>
            <w:vAlign w:val="center"/>
          </w:tcPr>
          <w:p w14:paraId="713025CC" w14:textId="77777777" w:rsidR="002879FB" w:rsidRDefault="002879FB" w:rsidP="00D57943">
            <w:pPr>
              <w:spacing w:before="100" w:after="100"/>
              <w:jc w:val="center"/>
              <w:rPr>
                <w:sz w:val="26"/>
                <w:szCs w:val="26"/>
              </w:rPr>
            </w:pPr>
            <w:r>
              <w:rPr>
                <w:sz w:val="26"/>
                <w:szCs w:val="26"/>
              </w:rPr>
              <w:t>0.01</w:t>
            </w:r>
          </w:p>
        </w:tc>
      </w:tr>
    </w:tbl>
    <w:p w14:paraId="72671778" w14:textId="77777777" w:rsidR="002879FB" w:rsidRPr="00ED0AC5" w:rsidRDefault="002879FB" w:rsidP="00512C13">
      <w:pPr>
        <w:spacing w:before="100" w:after="100" w:line="480" w:lineRule="auto"/>
        <w:ind w:firstLine="504"/>
        <w:jc w:val="both"/>
        <w:rPr>
          <w:sz w:val="26"/>
          <w:szCs w:val="26"/>
        </w:rPr>
      </w:pPr>
      <w:r w:rsidRPr="00ED0AC5">
        <w:rPr>
          <w:sz w:val="26"/>
          <w:szCs w:val="26"/>
        </w:rPr>
        <w:t>NS: Not Significant</w:t>
      </w:r>
    </w:p>
    <w:p w14:paraId="77FC408A" w14:textId="77777777" w:rsidR="002879FB" w:rsidRDefault="002879FB" w:rsidP="00B81917">
      <w:pPr>
        <w:spacing w:before="100" w:after="100" w:line="456" w:lineRule="auto"/>
        <w:jc w:val="both"/>
        <w:rPr>
          <w:sz w:val="26"/>
          <w:szCs w:val="26"/>
        </w:rPr>
      </w:pPr>
      <w:r>
        <w:rPr>
          <w:sz w:val="26"/>
          <w:szCs w:val="26"/>
        </w:rPr>
        <w:tab/>
        <w:t>Table 4.8 shows that the coefficient of correlation between Formal Authority Style and Teacher Efficacy is 0.036, which implies a negligible and positive relationship between Formal Authority Style and Teacher Efficacy. The result obtained for test of significance of 'r' is 0.43. This critical ratio is less than the limit set for significance at 0.05 level. Hence it implies that the correlation is not significant even at 0.05 level.</w:t>
      </w:r>
    </w:p>
    <w:p w14:paraId="2344E858" w14:textId="77777777" w:rsidR="002879FB" w:rsidRDefault="002879FB" w:rsidP="00B81917">
      <w:pPr>
        <w:spacing w:before="100" w:after="100" w:line="456" w:lineRule="auto"/>
        <w:jc w:val="both"/>
        <w:rPr>
          <w:sz w:val="26"/>
          <w:szCs w:val="26"/>
        </w:rPr>
      </w:pPr>
      <w:r>
        <w:rPr>
          <w:sz w:val="26"/>
          <w:szCs w:val="26"/>
        </w:rPr>
        <w:tab/>
        <w:t>The coefficient of correlation between Demonstrator Style of Teaching and Teacher Efficacy is 0.091, which implies a negligible positive correlation.  The critical ratio obtained is 1.08,which is less than the limit set for see significance at 0.05 level. There fore it implies that the correlation is not significant at 0.05 level.</w:t>
      </w:r>
    </w:p>
    <w:p w14:paraId="25923556" w14:textId="77777777" w:rsidR="002879FB" w:rsidRDefault="002879FB" w:rsidP="000D6FA0">
      <w:pPr>
        <w:spacing w:before="100" w:after="100" w:line="480" w:lineRule="auto"/>
        <w:jc w:val="both"/>
        <w:rPr>
          <w:sz w:val="26"/>
          <w:szCs w:val="26"/>
        </w:rPr>
      </w:pPr>
      <w:r>
        <w:rPr>
          <w:sz w:val="26"/>
          <w:szCs w:val="26"/>
        </w:rPr>
        <w:tab/>
        <w:t xml:space="preserve">The value of coefficient of correlation between Facilitator Style of teaching and Teacher Efficacy is 0.206 which implies a low positive correlation. The critical ratio </w:t>
      </w:r>
      <w:r>
        <w:rPr>
          <w:sz w:val="26"/>
          <w:szCs w:val="26"/>
        </w:rPr>
        <w:lastRenderedPageBreak/>
        <w:t>obtained is 2.5,which is greater than the limit  set for significance at 0.05 level.  The implication is that the correlation is significant at 0.05 level.</w:t>
      </w:r>
    </w:p>
    <w:p w14:paraId="7514F503" w14:textId="77777777" w:rsidR="002879FB" w:rsidRDefault="002879FB" w:rsidP="000D6FA0">
      <w:pPr>
        <w:spacing w:before="100" w:after="100" w:line="480" w:lineRule="auto"/>
        <w:jc w:val="both"/>
        <w:rPr>
          <w:sz w:val="26"/>
          <w:szCs w:val="26"/>
        </w:rPr>
      </w:pPr>
      <w:r>
        <w:rPr>
          <w:sz w:val="26"/>
          <w:szCs w:val="26"/>
        </w:rPr>
        <w:tab/>
        <w:t>It can also be noted from Table 4.8 is that the coefficient of correlation between Expert Style of Teaching and Teacher Efficacy is 0.323 which indicates a low positive correlation. The critical ratio obtained is 4.04, which is greater than the limit set for significance at 0.01 level. Thus the correlation is significant at 0.01 level.</w:t>
      </w:r>
    </w:p>
    <w:p w14:paraId="40086CF3" w14:textId="77777777" w:rsidR="002879FB" w:rsidRDefault="002879FB" w:rsidP="000D6FA0">
      <w:pPr>
        <w:spacing w:before="100" w:after="100" w:line="480" w:lineRule="auto"/>
        <w:jc w:val="both"/>
        <w:rPr>
          <w:sz w:val="26"/>
          <w:szCs w:val="26"/>
        </w:rPr>
      </w:pPr>
      <w:r>
        <w:rPr>
          <w:sz w:val="26"/>
          <w:szCs w:val="26"/>
        </w:rPr>
        <w:tab/>
        <w:t>It can be seen from the Table that the coefficient of correlation between Detegator Style of Teaching and Teacher Efficacy is 0.396. This value indicates the relationship is Low and positive. The critical ratio obtained is 5.12 which is greater than the limit value at 0.01 level of significance. Then the correlation is significant at 0.01 level.</w:t>
      </w:r>
    </w:p>
    <w:p w14:paraId="1E487FAB" w14:textId="77777777" w:rsidR="002879FB" w:rsidRDefault="002879FB" w:rsidP="000D6FA0">
      <w:pPr>
        <w:spacing w:before="100" w:after="100" w:line="480" w:lineRule="auto"/>
        <w:jc w:val="both"/>
        <w:rPr>
          <w:sz w:val="26"/>
          <w:szCs w:val="26"/>
        </w:rPr>
      </w:pPr>
      <w:r>
        <w:rPr>
          <w:sz w:val="26"/>
          <w:szCs w:val="26"/>
        </w:rPr>
        <w:tab/>
        <w:t>It can also be evidenced from the Table that the coefficient of correlation between Teaching Styles (Total score) and Teacher Efficacy is 0.327, which indicates a low positive correlation. The critical ratio obtained is 4.11, which is greater than the limit set for significance at 0.01 level.  Hence it implies a significant relationship between these two.</w:t>
      </w:r>
    </w:p>
    <w:p w14:paraId="5E569158" w14:textId="77777777" w:rsidR="002879FB" w:rsidRPr="00A92633" w:rsidRDefault="002879FB" w:rsidP="00BB403F">
      <w:pPr>
        <w:spacing w:before="80" w:after="80" w:line="456" w:lineRule="auto"/>
        <w:ind w:left="720" w:hanging="720"/>
        <w:jc w:val="both"/>
        <w:rPr>
          <w:b/>
          <w:sz w:val="26"/>
          <w:szCs w:val="26"/>
        </w:rPr>
      </w:pPr>
      <w:r>
        <w:rPr>
          <w:b/>
          <w:sz w:val="26"/>
          <w:szCs w:val="26"/>
        </w:rPr>
        <w:t xml:space="preserve">4.2.1.6 </w:t>
      </w:r>
      <w:r w:rsidRPr="00A92633">
        <w:rPr>
          <w:b/>
          <w:sz w:val="26"/>
          <w:szCs w:val="26"/>
        </w:rPr>
        <w:t xml:space="preserve">Relationship Between Teaching </w:t>
      </w:r>
      <w:r>
        <w:rPr>
          <w:b/>
          <w:sz w:val="26"/>
          <w:szCs w:val="26"/>
        </w:rPr>
        <w:t>Style</w:t>
      </w:r>
      <w:r w:rsidRPr="00A92633">
        <w:rPr>
          <w:b/>
          <w:sz w:val="26"/>
          <w:szCs w:val="26"/>
        </w:rPr>
        <w:t xml:space="preserve">s and Teacher Efficacy for Aided </w:t>
      </w:r>
      <w:r w:rsidRPr="00D759AD">
        <w:rPr>
          <w:b/>
          <w:sz w:val="26"/>
          <w:szCs w:val="26"/>
        </w:rPr>
        <w:t>Higher Secondary School</w:t>
      </w:r>
      <w:r>
        <w:rPr>
          <w:sz w:val="26"/>
          <w:szCs w:val="26"/>
        </w:rPr>
        <w:t xml:space="preserve"> </w:t>
      </w:r>
      <w:r w:rsidRPr="00A92633">
        <w:rPr>
          <w:b/>
          <w:sz w:val="26"/>
          <w:szCs w:val="26"/>
        </w:rPr>
        <w:t xml:space="preserve"> Teachers.</w:t>
      </w:r>
    </w:p>
    <w:p w14:paraId="3A12CF16" w14:textId="77777777" w:rsidR="002879FB" w:rsidRDefault="002879FB" w:rsidP="00BB403F">
      <w:pPr>
        <w:spacing w:before="80" w:after="80" w:line="456" w:lineRule="auto"/>
        <w:ind w:firstLine="720"/>
        <w:jc w:val="both"/>
        <w:rPr>
          <w:sz w:val="26"/>
          <w:szCs w:val="26"/>
        </w:rPr>
      </w:pPr>
      <w:r>
        <w:rPr>
          <w:sz w:val="26"/>
          <w:szCs w:val="26"/>
        </w:rPr>
        <w:t xml:space="preserve">The correlation between Teaching Style and Teacher Efficacy for Total Aided Teachers was investigated. The details of the coefficient of correlation obtained for </w:t>
      </w:r>
      <w:r>
        <w:rPr>
          <w:sz w:val="26"/>
          <w:szCs w:val="26"/>
        </w:rPr>
        <w:lastRenderedPageBreak/>
        <w:t>the Total Aided Teachers along with significance of coefficient of correlation both at 0.05 and 0.01 level of significance are summerised in Table 4.9</w:t>
      </w:r>
    </w:p>
    <w:p w14:paraId="7E9F4AF7" w14:textId="77777777" w:rsidR="002879FB" w:rsidRPr="00EC1532" w:rsidRDefault="002879FB" w:rsidP="00BB403F">
      <w:pPr>
        <w:spacing w:before="80" w:after="80" w:line="360" w:lineRule="auto"/>
        <w:jc w:val="center"/>
        <w:rPr>
          <w:sz w:val="26"/>
          <w:szCs w:val="26"/>
        </w:rPr>
      </w:pPr>
      <w:r w:rsidRPr="00EC1532">
        <w:rPr>
          <w:sz w:val="26"/>
          <w:szCs w:val="26"/>
        </w:rPr>
        <w:t>TABLE  4.9</w:t>
      </w:r>
    </w:p>
    <w:p w14:paraId="400BECFA" w14:textId="77777777" w:rsidR="002879FB" w:rsidRDefault="002879FB" w:rsidP="00F0102E">
      <w:pPr>
        <w:spacing w:before="100" w:after="100"/>
        <w:jc w:val="center"/>
        <w:rPr>
          <w:b/>
          <w:sz w:val="26"/>
          <w:szCs w:val="26"/>
        </w:rPr>
      </w:pPr>
      <w:r>
        <w:rPr>
          <w:b/>
          <w:sz w:val="26"/>
          <w:szCs w:val="26"/>
        </w:rPr>
        <w:t xml:space="preserve">Data and Result Showing </w:t>
      </w:r>
    </w:p>
    <w:p w14:paraId="248F076B" w14:textId="77777777" w:rsidR="002879FB" w:rsidRDefault="002879FB" w:rsidP="009F75BB">
      <w:pPr>
        <w:spacing w:before="100" w:after="100"/>
        <w:jc w:val="center"/>
        <w:rPr>
          <w:b/>
          <w:sz w:val="26"/>
          <w:szCs w:val="26"/>
        </w:rPr>
      </w:pPr>
      <w:r>
        <w:rPr>
          <w:b/>
          <w:sz w:val="26"/>
          <w:szCs w:val="26"/>
        </w:rPr>
        <w:t>Relationship Between Teaching Styles</w:t>
      </w:r>
    </w:p>
    <w:p w14:paraId="1E1C4A1F" w14:textId="77777777" w:rsidR="002879FB" w:rsidRDefault="002879FB" w:rsidP="009F75BB">
      <w:pPr>
        <w:spacing w:before="100" w:after="100"/>
        <w:jc w:val="center"/>
        <w:rPr>
          <w:b/>
          <w:sz w:val="26"/>
          <w:szCs w:val="26"/>
        </w:rPr>
      </w:pPr>
      <w:r>
        <w:rPr>
          <w:b/>
          <w:sz w:val="26"/>
          <w:szCs w:val="26"/>
        </w:rPr>
        <w:t xml:space="preserve">and Teacher Efficacy for Aided </w:t>
      </w:r>
      <w:r w:rsidRPr="00003C94">
        <w:rPr>
          <w:b/>
          <w:sz w:val="26"/>
          <w:szCs w:val="26"/>
        </w:rPr>
        <w:t>Higher Secondary School Teachers</w:t>
      </w:r>
    </w:p>
    <w:tbl>
      <w:tblPr>
        <w:tblStyle w:val="TableGrid"/>
        <w:tblW w:w="4618" w:type="pct"/>
        <w:jc w:val="center"/>
        <w:tblLook w:val="01E0" w:firstRow="1" w:lastRow="1" w:firstColumn="1" w:lastColumn="1" w:noHBand="0" w:noVBand="0"/>
      </w:tblPr>
      <w:tblGrid>
        <w:gridCol w:w="934"/>
        <w:gridCol w:w="3144"/>
        <w:gridCol w:w="1078"/>
        <w:gridCol w:w="1149"/>
        <w:gridCol w:w="2022"/>
      </w:tblGrid>
      <w:tr w:rsidR="002879FB" w14:paraId="530D5CBB" w14:textId="77777777">
        <w:trPr>
          <w:trHeight w:val="764"/>
          <w:jc w:val="center"/>
        </w:trPr>
        <w:tc>
          <w:tcPr>
            <w:tcW w:w="2449" w:type="pct"/>
            <w:gridSpan w:val="2"/>
          </w:tcPr>
          <w:p w14:paraId="3E544E38" w14:textId="77777777" w:rsidR="002879FB" w:rsidRPr="00181037" w:rsidRDefault="002879FB" w:rsidP="009F7641">
            <w:pPr>
              <w:spacing w:before="100" w:after="100"/>
              <w:jc w:val="center"/>
              <w:rPr>
                <w:b/>
                <w:sz w:val="12"/>
                <w:szCs w:val="26"/>
              </w:rPr>
            </w:pPr>
            <w:r w:rsidRPr="00226ECB">
              <w:rPr>
                <w:b/>
                <w:sz w:val="26"/>
                <w:szCs w:val="26"/>
              </w:rPr>
              <w:tab/>
            </w:r>
          </w:p>
          <w:p w14:paraId="434994B5" w14:textId="77777777" w:rsidR="002879FB" w:rsidRPr="00226ECB" w:rsidRDefault="002879FB" w:rsidP="009F7641">
            <w:pPr>
              <w:spacing w:before="100" w:after="100"/>
              <w:jc w:val="center"/>
              <w:rPr>
                <w:b/>
                <w:sz w:val="26"/>
                <w:szCs w:val="26"/>
              </w:rPr>
            </w:pPr>
            <w:r w:rsidRPr="00226ECB">
              <w:rPr>
                <w:b/>
                <w:sz w:val="26"/>
                <w:szCs w:val="26"/>
              </w:rPr>
              <w:t>Variables</w:t>
            </w:r>
          </w:p>
        </w:tc>
        <w:tc>
          <w:tcPr>
            <w:tcW w:w="647" w:type="pct"/>
          </w:tcPr>
          <w:p w14:paraId="78DABFD6" w14:textId="77777777" w:rsidR="002879FB" w:rsidRPr="00226ECB" w:rsidRDefault="002879FB" w:rsidP="009F7641">
            <w:pPr>
              <w:spacing w:before="100" w:after="100"/>
              <w:jc w:val="center"/>
              <w:rPr>
                <w:b/>
                <w:sz w:val="26"/>
                <w:szCs w:val="26"/>
              </w:rPr>
            </w:pPr>
            <w:r w:rsidRPr="00226ECB">
              <w:rPr>
                <w:b/>
                <w:sz w:val="26"/>
                <w:szCs w:val="26"/>
              </w:rPr>
              <w:t>'r'</w:t>
            </w:r>
          </w:p>
        </w:tc>
        <w:tc>
          <w:tcPr>
            <w:tcW w:w="690" w:type="pct"/>
          </w:tcPr>
          <w:p w14:paraId="7AFE7E02" w14:textId="77777777" w:rsidR="002879FB" w:rsidRPr="00226ECB" w:rsidRDefault="002879FB" w:rsidP="009F7641">
            <w:pPr>
              <w:spacing w:before="100" w:after="100"/>
              <w:jc w:val="center"/>
              <w:rPr>
                <w:b/>
                <w:sz w:val="26"/>
                <w:szCs w:val="26"/>
              </w:rPr>
            </w:pPr>
            <w:r w:rsidRPr="00226ECB">
              <w:rPr>
                <w:b/>
                <w:sz w:val="26"/>
                <w:szCs w:val="26"/>
              </w:rPr>
              <w:t>Critical Ratio</w:t>
            </w:r>
          </w:p>
        </w:tc>
        <w:tc>
          <w:tcPr>
            <w:tcW w:w="1214" w:type="pct"/>
          </w:tcPr>
          <w:p w14:paraId="103509F1" w14:textId="77777777" w:rsidR="002879FB" w:rsidRPr="00226ECB" w:rsidRDefault="002879FB" w:rsidP="009F7641">
            <w:pPr>
              <w:spacing w:before="100" w:after="100"/>
              <w:jc w:val="center"/>
              <w:rPr>
                <w:b/>
                <w:sz w:val="26"/>
                <w:szCs w:val="26"/>
              </w:rPr>
            </w:pPr>
            <w:r w:rsidRPr="00226ECB">
              <w:rPr>
                <w:b/>
                <w:sz w:val="26"/>
                <w:szCs w:val="26"/>
              </w:rPr>
              <w:t xml:space="preserve">Level of </w:t>
            </w:r>
          </w:p>
          <w:p w14:paraId="5DCB15BA" w14:textId="77777777" w:rsidR="002879FB" w:rsidRPr="00226ECB" w:rsidRDefault="002879FB" w:rsidP="009F7641">
            <w:pPr>
              <w:spacing w:before="100" w:after="100"/>
              <w:jc w:val="center"/>
              <w:rPr>
                <w:b/>
                <w:sz w:val="26"/>
                <w:szCs w:val="26"/>
              </w:rPr>
            </w:pPr>
            <w:r w:rsidRPr="00226ECB">
              <w:rPr>
                <w:b/>
                <w:sz w:val="26"/>
                <w:szCs w:val="26"/>
              </w:rPr>
              <w:t>significances</w:t>
            </w:r>
          </w:p>
        </w:tc>
      </w:tr>
      <w:tr w:rsidR="002879FB" w14:paraId="2DA6715D" w14:textId="77777777">
        <w:trPr>
          <w:jc w:val="center"/>
        </w:trPr>
        <w:tc>
          <w:tcPr>
            <w:tcW w:w="561" w:type="pct"/>
            <w:vMerge w:val="restart"/>
            <w:textDirection w:val="btLr"/>
          </w:tcPr>
          <w:p w14:paraId="42AB5BCF" w14:textId="77777777" w:rsidR="002879FB" w:rsidRPr="0088287F" w:rsidRDefault="002879FB" w:rsidP="0088287F">
            <w:pPr>
              <w:spacing w:before="100" w:after="100"/>
              <w:ind w:left="113" w:right="113"/>
              <w:jc w:val="center"/>
              <w:rPr>
                <w:b/>
                <w:sz w:val="26"/>
                <w:szCs w:val="26"/>
              </w:rPr>
            </w:pPr>
            <w:r w:rsidRPr="0088287F">
              <w:rPr>
                <w:b/>
                <w:sz w:val="26"/>
                <w:szCs w:val="26"/>
              </w:rPr>
              <w:t>Teaching Styles</w:t>
            </w:r>
          </w:p>
        </w:tc>
        <w:tc>
          <w:tcPr>
            <w:tcW w:w="1888" w:type="pct"/>
          </w:tcPr>
          <w:p w14:paraId="42EDE0ED" w14:textId="77777777" w:rsidR="002879FB" w:rsidRPr="00D77D4D" w:rsidRDefault="002879FB" w:rsidP="009E540A">
            <w:pPr>
              <w:spacing w:before="100" w:after="100"/>
              <w:rPr>
                <w:b/>
                <w:sz w:val="26"/>
                <w:szCs w:val="26"/>
              </w:rPr>
            </w:pPr>
            <w:r w:rsidRPr="00D77D4D">
              <w:rPr>
                <w:b/>
                <w:sz w:val="26"/>
                <w:szCs w:val="26"/>
              </w:rPr>
              <w:t>Formal authority</w:t>
            </w:r>
          </w:p>
        </w:tc>
        <w:tc>
          <w:tcPr>
            <w:tcW w:w="647" w:type="pct"/>
          </w:tcPr>
          <w:p w14:paraId="3ADABDF0" w14:textId="77777777" w:rsidR="002879FB" w:rsidRDefault="002879FB" w:rsidP="009F7641">
            <w:pPr>
              <w:spacing w:before="100" w:after="100"/>
              <w:jc w:val="center"/>
              <w:rPr>
                <w:sz w:val="26"/>
                <w:szCs w:val="26"/>
              </w:rPr>
            </w:pPr>
            <w:r>
              <w:rPr>
                <w:sz w:val="26"/>
                <w:szCs w:val="26"/>
              </w:rPr>
              <w:t>-0.004</w:t>
            </w:r>
          </w:p>
        </w:tc>
        <w:tc>
          <w:tcPr>
            <w:tcW w:w="690" w:type="pct"/>
          </w:tcPr>
          <w:p w14:paraId="74B571DB" w14:textId="77777777" w:rsidR="002879FB" w:rsidRDefault="002879FB" w:rsidP="009F7641">
            <w:pPr>
              <w:spacing w:before="100" w:after="100"/>
              <w:jc w:val="center"/>
              <w:rPr>
                <w:sz w:val="26"/>
                <w:szCs w:val="26"/>
              </w:rPr>
            </w:pPr>
            <w:r>
              <w:rPr>
                <w:sz w:val="26"/>
                <w:szCs w:val="26"/>
              </w:rPr>
              <w:t>-0.04</w:t>
            </w:r>
          </w:p>
        </w:tc>
        <w:tc>
          <w:tcPr>
            <w:tcW w:w="1214" w:type="pct"/>
          </w:tcPr>
          <w:p w14:paraId="6FDDDE4F" w14:textId="77777777" w:rsidR="002879FB" w:rsidRDefault="002879FB" w:rsidP="009F7641">
            <w:pPr>
              <w:spacing w:before="100" w:after="100"/>
              <w:jc w:val="center"/>
              <w:rPr>
                <w:sz w:val="26"/>
                <w:szCs w:val="26"/>
              </w:rPr>
            </w:pPr>
            <w:r>
              <w:rPr>
                <w:sz w:val="26"/>
                <w:szCs w:val="26"/>
              </w:rPr>
              <w:t>NS</w:t>
            </w:r>
          </w:p>
        </w:tc>
      </w:tr>
      <w:tr w:rsidR="002879FB" w14:paraId="0AC4FFD2" w14:textId="77777777">
        <w:trPr>
          <w:jc w:val="center"/>
        </w:trPr>
        <w:tc>
          <w:tcPr>
            <w:tcW w:w="561" w:type="pct"/>
            <w:vMerge/>
          </w:tcPr>
          <w:p w14:paraId="6557CF94" w14:textId="77777777" w:rsidR="002879FB" w:rsidRDefault="002879FB" w:rsidP="009F7641">
            <w:pPr>
              <w:spacing w:before="100" w:after="100"/>
              <w:jc w:val="center"/>
              <w:rPr>
                <w:sz w:val="26"/>
                <w:szCs w:val="26"/>
              </w:rPr>
            </w:pPr>
          </w:p>
        </w:tc>
        <w:tc>
          <w:tcPr>
            <w:tcW w:w="1888" w:type="pct"/>
          </w:tcPr>
          <w:p w14:paraId="74C355F3" w14:textId="77777777" w:rsidR="002879FB" w:rsidRPr="00D77D4D" w:rsidRDefault="002879FB" w:rsidP="009E540A">
            <w:pPr>
              <w:spacing w:before="100" w:after="100"/>
              <w:rPr>
                <w:b/>
                <w:sz w:val="26"/>
                <w:szCs w:val="26"/>
              </w:rPr>
            </w:pPr>
            <w:r w:rsidRPr="00D77D4D">
              <w:rPr>
                <w:b/>
                <w:sz w:val="26"/>
                <w:szCs w:val="26"/>
              </w:rPr>
              <w:t>Demonstrator</w:t>
            </w:r>
          </w:p>
        </w:tc>
        <w:tc>
          <w:tcPr>
            <w:tcW w:w="647" w:type="pct"/>
          </w:tcPr>
          <w:p w14:paraId="04C54EC8" w14:textId="77777777" w:rsidR="002879FB" w:rsidRDefault="002879FB" w:rsidP="009F7641">
            <w:pPr>
              <w:spacing w:before="100" w:after="100"/>
              <w:jc w:val="center"/>
              <w:rPr>
                <w:sz w:val="26"/>
                <w:szCs w:val="26"/>
              </w:rPr>
            </w:pPr>
            <w:r>
              <w:rPr>
                <w:sz w:val="26"/>
                <w:szCs w:val="26"/>
              </w:rPr>
              <w:t>0.118</w:t>
            </w:r>
          </w:p>
        </w:tc>
        <w:tc>
          <w:tcPr>
            <w:tcW w:w="690" w:type="pct"/>
          </w:tcPr>
          <w:p w14:paraId="206BF9BE" w14:textId="77777777" w:rsidR="002879FB" w:rsidRDefault="002879FB" w:rsidP="009F7641">
            <w:pPr>
              <w:spacing w:before="100" w:after="100"/>
              <w:jc w:val="center"/>
              <w:rPr>
                <w:sz w:val="26"/>
                <w:szCs w:val="26"/>
              </w:rPr>
            </w:pPr>
            <w:r>
              <w:rPr>
                <w:sz w:val="26"/>
                <w:szCs w:val="26"/>
              </w:rPr>
              <w:t>1.18</w:t>
            </w:r>
          </w:p>
        </w:tc>
        <w:tc>
          <w:tcPr>
            <w:tcW w:w="1214" w:type="pct"/>
          </w:tcPr>
          <w:p w14:paraId="6958B281" w14:textId="77777777" w:rsidR="002879FB" w:rsidRDefault="002879FB" w:rsidP="009F7641">
            <w:pPr>
              <w:spacing w:before="100" w:after="100"/>
              <w:jc w:val="center"/>
              <w:rPr>
                <w:sz w:val="26"/>
                <w:szCs w:val="26"/>
              </w:rPr>
            </w:pPr>
            <w:r>
              <w:rPr>
                <w:sz w:val="26"/>
                <w:szCs w:val="26"/>
              </w:rPr>
              <w:t>NS</w:t>
            </w:r>
          </w:p>
        </w:tc>
      </w:tr>
      <w:tr w:rsidR="002879FB" w14:paraId="26F24274" w14:textId="77777777">
        <w:trPr>
          <w:jc w:val="center"/>
        </w:trPr>
        <w:tc>
          <w:tcPr>
            <w:tcW w:w="561" w:type="pct"/>
            <w:vMerge/>
          </w:tcPr>
          <w:p w14:paraId="4296BF8E" w14:textId="77777777" w:rsidR="002879FB" w:rsidRDefault="002879FB" w:rsidP="009F7641">
            <w:pPr>
              <w:spacing w:before="100" w:after="100"/>
              <w:jc w:val="center"/>
              <w:rPr>
                <w:sz w:val="26"/>
                <w:szCs w:val="26"/>
              </w:rPr>
            </w:pPr>
          </w:p>
        </w:tc>
        <w:tc>
          <w:tcPr>
            <w:tcW w:w="1888" w:type="pct"/>
          </w:tcPr>
          <w:p w14:paraId="2C3F8121" w14:textId="77777777" w:rsidR="002879FB" w:rsidRPr="00D77D4D" w:rsidRDefault="002879FB" w:rsidP="009E540A">
            <w:pPr>
              <w:spacing w:before="100" w:after="100"/>
              <w:rPr>
                <w:b/>
                <w:sz w:val="26"/>
                <w:szCs w:val="26"/>
              </w:rPr>
            </w:pPr>
            <w:r w:rsidRPr="00D77D4D">
              <w:rPr>
                <w:b/>
                <w:sz w:val="26"/>
                <w:szCs w:val="26"/>
              </w:rPr>
              <w:t>Facilitator</w:t>
            </w:r>
          </w:p>
        </w:tc>
        <w:tc>
          <w:tcPr>
            <w:tcW w:w="647" w:type="pct"/>
          </w:tcPr>
          <w:p w14:paraId="1B49A0F6" w14:textId="77777777" w:rsidR="002879FB" w:rsidRDefault="002879FB" w:rsidP="009F7641">
            <w:pPr>
              <w:spacing w:before="100" w:after="100"/>
              <w:jc w:val="center"/>
              <w:rPr>
                <w:sz w:val="26"/>
                <w:szCs w:val="26"/>
              </w:rPr>
            </w:pPr>
            <w:r>
              <w:rPr>
                <w:sz w:val="26"/>
                <w:szCs w:val="26"/>
              </w:rPr>
              <w:t>0.11</w:t>
            </w:r>
          </w:p>
        </w:tc>
        <w:tc>
          <w:tcPr>
            <w:tcW w:w="690" w:type="pct"/>
          </w:tcPr>
          <w:p w14:paraId="72B0CC44" w14:textId="77777777" w:rsidR="002879FB" w:rsidRDefault="002879FB" w:rsidP="009F7641">
            <w:pPr>
              <w:spacing w:before="100" w:after="100"/>
              <w:jc w:val="center"/>
              <w:rPr>
                <w:sz w:val="26"/>
                <w:szCs w:val="26"/>
              </w:rPr>
            </w:pPr>
            <w:r>
              <w:rPr>
                <w:sz w:val="26"/>
                <w:szCs w:val="26"/>
              </w:rPr>
              <w:t>1.109</w:t>
            </w:r>
          </w:p>
        </w:tc>
        <w:tc>
          <w:tcPr>
            <w:tcW w:w="1214" w:type="pct"/>
          </w:tcPr>
          <w:p w14:paraId="039930D0" w14:textId="77777777" w:rsidR="002879FB" w:rsidRDefault="002879FB" w:rsidP="009F7641">
            <w:pPr>
              <w:spacing w:before="100" w:after="100"/>
              <w:jc w:val="center"/>
              <w:rPr>
                <w:sz w:val="26"/>
                <w:szCs w:val="26"/>
              </w:rPr>
            </w:pPr>
            <w:r>
              <w:rPr>
                <w:sz w:val="26"/>
                <w:szCs w:val="26"/>
              </w:rPr>
              <w:t>NS</w:t>
            </w:r>
          </w:p>
        </w:tc>
      </w:tr>
      <w:tr w:rsidR="002879FB" w14:paraId="1C48C647" w14:textId="77777777">
        <w:trPr>
          <w:jc w:val="center"/>
        </w:trPr>
        <w:tc>
          <w:tcPr>
            <w:tcW w:w="561" w:type="pct"/>
            <w:vMerge/>
          </w:tcPr>
          <w:p w14:paraId="36EC1A08" w14:textId="77777777" w:rsidR="002879FB" w:rsidRDefault="002879FB" w:rsidP="009F7641">
            <w:pPr>
              <w:spacing w:before="100" w:after="100"/>
              <w:jc w:val="center"/>
              <w:rPr>
                <w:sz w:val="26"/>
                <w:szCs w:val="26"/>
              </w:rPr>
            </w:pPr>
          </w:p>
        </w:tc>
        <w:tc>
          <w:tcPr>
            <w:tcW w:w="1888" w:type="pct"/>
          </w:tcPr>
          <w:p w14:paraId="1AAF8019" w14:textId="77777777" w:rsidR="002879FB" w:rsidRPr="00D77D4D" w:rsidRDefault="002879FB" w:rsidP="009E540A">
            <w:pPr>
              <w:spacing w:before="100" w:after="100"/>
              <w:rPr>
                <w:b/>
                <w:sz w:val="26"/>
                <w:szCs w:val="26"/>
              </w:rPr>
            </w:pPr>
            <w:r w:rsidRPr="00D77D4D">
              <w:rPr>
                <w:b/>
                <w:sz w:val="26"/>
                <w:szCs w:val="26"/>
              </w:rPr>
              <w:t>Expert</w:t>
            </w:r>
          </w:p>
        </w:tc>
        <w:tc>
          <w:tcPr>
            <w:tcW w:w="647" w:type="pct"/>
          </w:tcPr>
          <w:p w14:paraId="59D1F4BB" w14:textId="77777777" w:rsidR="002879FB" w:rsidRDefault="002879FB" w:rsidP="009F7641">
            <w:pPr>
              <w:spacing w:before="100" w:after="100"/>
              <w:jc w:val="center"/>
              <w:rPr>
                <w:sz w:val="26"/>
                <w:szCs w:val="26"/>
              </w:rPr>
            </w:pPr>
            <w:r>
              <w:rPr>
                <w:sz w:val="26"/>
                <w:szCs w:val="26"/>
              </w:rPr>
              <w:t>0.354</w:t>
            </w:r>
          </w:p>
        </w:tc>
        <w:tc>
          <w:tcPr>
            <w:tcW w:w="690" w:type="pct"/>
          </w:tcPr>
          <w:p w14:paraId="66A685DE" w14:textId="77777777" w:rsidR="002879FB" w:rsidRDefault="002879FB" w:rsidP="009F7641">
            <w:pPr>
              <w:spacing w:before="100" w:after="100"/>
              <w:jc w:val="center"/>
              <w:rPr>
                <w:sz w:val="26"/>
                <w:szCs w:val="26"/>
              </w:rPr>
            </w:pPr>
            <w:r>
              <w:rPr>
                <w:sz w:val="26"/>
                <w:szCs w:val="26"/>
              </w:rPr>
              <w:t>3.75</w:t>
            </w:r>
          </w:p>
        </w:tc>
        <w:tc>
          <w:tcPr>
            <w:tcW w:w="1214" w:type="pct"/>
          </w:tcPr>
          <w:p w14:paraId="1D6A90FC" w14:textId="77777777" w:rsidR="002879FB" w:rsidRDefault="002879FB" w:rsidP="009F7641">
            <w:pPr>
              <w:spacing w:before="100" w:after="100"/>
              <w:jc w:val="center"/>
              <w:rPr>
                <w:sz w:val="26"/>
                <w:szCs w:val="26"/>
              </w:rPr>
            </w:pPr>
            <w:r>
              <w:rPr>
                <w:sz w:val="26"/>
                <w:szCs w:val="26"/>
              </w:rPr>
              <w:t>0.01</w:t>
            </w:r>
          </w:p>
        </w:tc>
      </w:tr>
      <w:tr w:rsidR="002879FB" w14:paraId="6FF4B628" w14:textId="77777777">
        <w:trPr>
          <w:jc w:val="center"/>
        </w:trPr>
        <w:tc>
          <w:tcPr>
            <w:tcW w:w="561" w:type="pct"/>
            <w:vMerge/>
          </w:tcPr>
          <w:p w14:paraId="2EEB4425" w14:textId="77777777" w:rsidR="002879FB" w:rsidRDefault="002879FB" w:rsidP="009F7641">
            <w:pPr>
              <w:spacing w:before="100" w:after="100"/>
              <w:jc w:val="center"/>
              <w:rPr>
                <w:sz w:val="26"/>
                <w:szCs w:val="26"/>
              </w:rPr>
            </w:pPr>
          </w:p>
        </w:tc>
        <w:tc>
          <w:tcPr>
            <w:tcW w:w="1888" w:type="pct"/>
          </w:tcPr>
          <w:p w14:paraId="12A21BAE" w14:textId="77777777" w:rsidR="002879FB" w:rsidRPr="00D77D4D" w:rsidRDefault="002879FB" w:rsidP="009E540A">
            <w:pPr>
              <w:spacing w:before="100" w:after="100"/>
              <w:rPr>
                <w:b/>
                <w:sz w:val="26"/>
                <w:szCs w:val="26"/>
              </w:rPr>
            </w:pPr>
            <w:r w:rsidRPr="00D77D4D">
              <w:rPr>
                <w:b/>
                <w:sz w:val="26"/>
                <w:szCs w:val="26"/>
              </w:rPr>
              <w:t>Delegator</w:t>
            </w:r>
          </w:p>
        </w:tc>
        <w:tc>
          <w:tcPr>
            <w:tcW w:w="647" w:type="pct"/>
          </w:tcPr>
          <w:p w14:paraId="700CACB0" w14:textId="77777777" w:rsidR="002879FB" w:rsidRDefault="002879FB" w:rsidP="009F7641">
            <w:pPr>
              <w:spacing w:before="100" w:after="100"/>
              <w:jc w:val="center"/>
              <w:rPr>
                <w:sz w:val="26"/>
                <w:szCs w:val="26"/>
              </w:rPr>
            </w:pPr>
            <w:r>
              <w:rPr>
                <w:sz w:val="26"/>
                <w:szCs w:val="26"/>
              </w:rPr>
              <w:t>0.263</w:t>
            </w:r>
          </w:p>
        </w:tc>
        <w:tc>
          <w:tcPr>
            <w:tcW w:w="690" w:type="pct"/>
          </w:tcPr>
          <w:p w14:paraId="3149CAE8" w14:textId="77777777" w:rsidR="002879FB" w:rsidRDefault="002879FB" w:rsidP="009F7641">
            <w:pPr>
              <w:spacing w:before="100" w:after="100"/>
              <w:jc w:val="center"/>
              <w:rPr>
                <w:sz w:val="26"/>
                <w:szCs w:val="26"/>
              </w:rPr>
            </w:pPr>
            <w:r>
              <w:rPr>
                <w:sz w:val="26"/>
                <w:szCs w:val="26"/>
              </w:rPr>
              <w:t>2.7</w:t>
            </w:r>
          </w:p>
        </w:tc>
        <w:tc>
          <w:tcPr>
            <w:tcW w:w="1214" w:type="pct"/>
          </w:tcPr>
          <w:p w14:paraId="76FA0091" w14:textId="77777777" w:rsidR="002879FB" w:rsidRDefault="002879FB" w:rsidP="009F7641">
            <w:pPr>
              <w:spacing w:before="100" w:after="100"/>
              <w:jc w:val="center"/>
              <w:rPr>
                <w:sz w:val="26"/>
                <w:szCs w:val="26"/>
              </w:rPr>
            </w:pPr>
            <w:r>
              <w:rPr>
                <w:sz w:val="26"/>
                <w:szCs w:val="26"/>
              </w:rPr>
              <w:t>0.01</w:t>
            </w:r>
          </w:p>
        </w:tc>
      </w:tr>
      <w:tr w:rsidR="002879FB" w14:paraId="11FD85BB" w14:textId="77777777">
        <w:trPr>
          <w:jc w:val="center"/>
        </w:trPr>
        <w:tc>
          <w:tcPr>
            <w:tcW w:w="561" w:type="pct"/>
            <w:vMerge/>
          </w:tcPr>
          <w:p w14:paraId="19FD038F" w14:textId="77777777" w:rsidR="002879FB" w:rsidRDefault="002879FB" w:rsidP="009F7641">
            <w:pPr>
              <w:spacing w:before="100" w:after="100"/>
              <w:jc w:val="center"/>
              <w:rPr>
                <w:sz w:val="26"/>
                <w:szCs w:val="26"/>
              </w:rPr>
            </w:pPr>
          </w:p>
        </w:tc>
        <w:tc>
          <w:tcPr>
            <w:tcW w:w="1888" w:type="pct"/>
          </w:tcPr>
          <w:p w14:paraId="1A7E5580" w14:textId="77777777" w:rsidR="002879FB" w:rsidRPr="00D77D4D" w:rsidRDefault="002879FB" w:rsidP="009E540A">
            <w:pPr>
              <w:spacing w:before="100" w:after="100"/>
              <w:rPr>
                <w:b/>
                <w:sz w:val="26"/>
                <w:szCs w:val="26"/>
              </w:rPr>
            </w:pPr>
            <w:r w:rsidRPr="00D77D4D">
              <w:rPr>
                <w:b/>
                <w:sz w:val="26"/>
                <w:szCs w:val="26"/>
              </w:rPr>
              <w:t xml:space="preserve">Total </w:t>
            </w:r>
          </w:p>
        </w:tc>
        <w:tc>
          <w:tcPr>
            <w:tcW w:w="647" w:type="pct"/>
          </w:tcPr>
          <w:p w14:paraId="7BA2CD16" w14:textId="77777777" w:rsidR="002879FB" w:rsidRDefault="002879FB" w:rsidP="009F7641">
            <w:pPr>
              <w:spacing w:before="100" w:after="100"/>
              <w:jc w:val="center"/>
              <w:rPr>
                <w:sz w:val="26"/>
                <w:szCs w:val="26"/>
              </w:rPr>
            </w:pPr>
            <w:r>
              <w:rPr>
                <w:sz w:val="26"/>
                <w:szCs w:val="26"/>
              </w:rPr>
              <w:t>0.255</w:t>
            </w:r>
          </w:p>
        </w:tc>
        <w:tc>
          <w:tcPr>
            <w:tcW w:w="690" w:type="pct"/>
          </w:tcPr>
          <w:p w14:paraId="2FA2D109" w14:textId="77777777" w:rsidR="002879FB" w:rsidRDefault="002879FB" w:rsidP="009F7641">
            <w:pPr>
              <w:spacing w:before="100" w:after="100"/>
              <w:jc w:val="center"/>
              <w:rPr>
                <w:sz w:val="26"/>
                <w:szCs w:val="26"/>
              </w:rPr>
            </w:pPr>
            <w:r>
              <w:rPr>
                <w:sz w:val="26"/>
                <w:szCs w:val="26"/>
              </w:rPr>
              <w:t>2.6</w:t>
            </w:r>
          </w:p>
        </w:tc>
        <w:tc>
          <w:tcPr>
            <w:tcW w:w="1214" w:type="pct"/>
          </w:tcPr>
          <w:p w14:paraId="143A0C7B" w14:textId="77777777" w:rsidR="002879FB" w:rsidRDefault="002879FB" w:rsidP="009F7641">
            <w:pPr>
              <w:spacing w:before="100" w:after="100"/>
              <w:jc w:val="center"/>
              <w:rPr>
                <w:sz w:val="26"/>
                <w:szCs w:val="26"/>
              </w:rPr>
            </w:pPr>
            <w:r>
              <w:rPr>
                <w:sz w:val="26"/>
                <w:szCs w:val="26"/>
              </w:rPr>
              <w:t>0.01</w:t>
            </w:r>
          </w:p>
        </w:tc>
      </w:tr>
    </w:tbl>
    <w:p w14:paraId="46000F81" w14:textId="77777777" w:rsidR="002879FB" w:rsidRDefault="002879FB" w:rsidP="00833CA9">
      <w:pPr>
        <w:spacing w:before="100" w:after="100" w:line="420" w:lineRule="auto"/>
        <w:ind w:firstLine="216"/>
        <w:jc w:val="both"/>
        <w:rPr>
          <w:sz w:val="26"/>
          <w:szCs w:val="26"/>
        </w:rPr>
      </w:pPr>
      <w:r>
        <w:rPr>
          <w:sz w:val="26"/>
          <w:szCs w:val="26"/>
        </w:rPr>
        <w:t>NS: Not Significant</w:t>
      </w:r>
    </w:p>
    <w:p w14:paraId="0B5FA707" w14:textId="77777777" w:rsidR="002879FB" w:rsidRDefault="002879FB" w:rsidP="00BB403F">
      <w:pPr>
        <w:widowControl w:val="0"/>
        <w:spacing w:before="80" w:after="80" w:line="420" w:lineRule="auto"/>
        <w:ind w:firstLine="720"/>
        <w:jc w:val="both"/>
        <w:rPr>
          <w:sz w:val="26"/>
          <w:szCs w:val="26"/>
        </w:rPr>
      </w:pPr>
      <w:r>
        <w:rPr>
          <w:sz w:val="26"/>
          <w:szCs w:val="26"/>
        </w:rPr>
        <w:t>The coefficient of correlation between Formal Authority Style of Teaching and Teacher Efficacy is -0.004, which indicates that a negligible negative positive correlation. The critical ratio is -0.041, which is less than the limit set for significance at 0.05 level. Hence the correlation is not significant at 0.05 level.</w:t>
      </w:r>
    </w:p>
    <w:p w14:paraId="6F975EE1" w14:textId="77777777" w:rsidR="002879FB" w:rsidRDefault="002879FB" w:rsidP="00BB403F">
      <w:pPr>
        <w:widowControl w:val="0"/>
        <w:spacing w:before="100" w:after="100" w:line="480" w:lineRule="auto"/>
        <w:jc w:val="both"/>
        <w:rPr>
          <w:sz w:val="26"/>
          <w:szCs w:val="26"/>
        </w:rPr>
      </w:pPr>
      <w:r>
        <w:rPr>
          <w:sz w:val="26"/>
          <w:szCs w:val="26"/>
        </w:rPr>
        <w:tab/>
        <w:t>From Table 4.9 it can also be noted that the Correlation of coefficient between Demonstrator Style of teaching and Teacher Efficacy is 0.118, which indicates a negligible positive correlation. The critical ratio obtained is 1.18,which is less than the limit  set for significance at 0.05 level. There fore the  correlation is significant at 0.05 level.</w:t>
      </w:r>
    </w:p>
    <w:p w14:paraId="1D1FC571" w14:textId="77777777" w:rsidR="002879FB" w:rsidRDefault="002879FB" w:rsidP="00BB403F">
      <w:pPr>
        <w:widowControl w:val="0"/>
        <w:spacing w:before="100" w:after="100" w:line="480" w:lineRule="auto"/>
        <w:jc w:val="both"/>
        <w:rPr>
          <w:sz w:val="26"/>
          <w:szCs w:val="26"/>
        </w:rPr>
      </w:pPr>
      <w:r>
        <w:rPr>
          <w:sz w:val="26"/>
          <w:szCs w:val="26"/>
        </w:rPr>
        <w:tab/>
        <w:t xml:space="preserve">It can also be seen  from Table 4.9  is that the correlation coefficient  between </w:t>
      </w:r>
      <w:r>
        <w:rPr>
          <w:sz w:val="26"/>
          <w:szCs w:val="26"/>
        </w:rPr>
        <w:lastRenderedPageBreak/>
        <w:t>Facilitator Style of Teaching and Teacher Efficacy is 0.111, which reveals that the  correlation is negligible and positive. The critical value is less than the limited set for significance at 0.01 level. Thus the correlation is significant at 0.05 level. Hence the correlation is not significant at 0.05 level.</w:t>
      </w:r>
    </w:p>
    <w:p w14:paraId="66E64283" w14:textId="77777777" w:rsidR="002879FB" w:rsidRDefault="002879FB" w:rsidP="00BB403F">
      <w:pPr>
        <w:widowControl w:val="0"/>
        <w:spacing w:before="100" w:after="100" w:line="480" w:lineRule="auto"/>
        <w:ind w:firstLine="720"/>
        <w:jc w:val="both"/>
        <w:rPr>
          <w:sz w:val="26"/>
          <w:szCs w:val="26"/>
        </w:rPr>
      </w:pPr>
      <w:r>
        <w:rPr>
          <w:sz w:val="26"/>
          <w:szCs w:val="26"/>
        </w:rPr>
        <w:t xml:space="preserve">Table 4.9 also shows that the correlation of coefficient between Expert Style of Teaching and Teacher Efficacy is 0.354. which indicate a positive negligible correlation. The critical ratio obtained is 3.75, which is greater than the limit set for significant at 0.01 level. Hence the correlation is significant at 0.01 level.  </w:t>
      </w:r>
    </w:p>
    <w:p w14:paraId="2A9279DA" w14:textId="77777777" w:rsidR="002879FB" w:rsidRDefault="002879FB" w:rsidP="00BB403F">
      <w:pPr>
        <w:widowControl w:val="0"/>
        <w:spacing w:before="100" w:after="100" w:line="480" w:lineRule="auto"/>
        <w:jc w:val="both"/>
        <w:rPr>
          <w:sz w:val="26"/>
          <w:szCs w:val="26"/>
        </w:rPr>
      </w:pPr>
      <w:r>
        <w:rPr>
          <w:sz w:val="26"/>
          <w:szCs w:val="26"/>
        </w:rPr>
        <w:tab/>
        <w:t>It can be found from the Table  4.9 that the coefficient of correlation between Delegator Style of Teaching  and Teacher Efficacy is 0.263, which implies a positive relationship. The critical ratio obtained for the test of significance of 'r' is 2.7 which is greater than the limit set for the significance at 0.01 level.  There fore the relationship is significant at 0.01 level.</w:t>
      </w:r>
    </w:p>
    <w:p w14:paraId="50596700" w14:textId="77777777" w:rsidR="002879FB" w:rsidRDefault="002879FB" w:rsidP="00BB403F">
      <w:pPr>
        <w:spacing w:before="100" w:after="100" w:line="468" w:lineRule="auto"/>
        <w:jc w:val="both"/>
        <w:rPr>
          <w:sz w:val="26"/>
          <w:szCs w:val="26"/>
        </w:rPr>
      </w:pPr>
      <w:r>
        <w:rPr>
          <w:sz w:val="26"/>
          <w:szCs w:val="26"/>
        </w:rPr>
        <w:tab/>
        <w:t>It can also be evident from the Table 4.9 that the coefficient of correlation between Teaching Styles (Total score) and Teacher Efficacy is 0.255,which indicates a low positive correlation is 2.6,which is greater than the limit value for the significance at 0.01 level. Thus the correlation is significant at 0.01 level.</w:t>
      </w:r>
    </w:p>
    <w:p w14:paraId="10D15DCB" w14:textId="77777777" w:rsidR="002879FB" w:rsidRPr="006B30F2" w:rsidRDefault="002879FB" w:rsidP="00BB403F">
      <w:pPr>
        <w:spacing w:before="100" w:after="100" w:line="468" w:lineRule="auto"/>
        <w:ind w:left="720" w:hanging="720"/>
        <w:jc w:val="both"/>
        <w:rPr>
          <w:sz w:val="26"/>
          <w:szCs w:val="26"/>
        </w:rPr>
      </w:pPr>
      <w:r w:rsidRPr="006B30F2">
        <w:rPr>
          <w:b/>
          <w:sz w:val="26"/>
          <w:szCs w:val="26"/>
        </w:rPr>
        <w:t>4.2.1.7</w:t>
      </w:r>
      <w:r>
        <w:rPr>
          <w:sz w:val="26"/>
          <w:szCs w:val="26"/>
        </w:rPr>
        <w:t xml:space="preserve"> </w:t>
      </w:r>
      <w:r w:rsidRPr="00B7457B">
        <w:rPr>
          <w:b/>
          <w:sz w:val="26"/>
          <w:szCs w:val="26"/>
        </w:rPr>
        <w:t xml:space="preserve">Relationship Between Teaching </w:t>
      </w:r>
      <w:r>
        <w:rPr>
          <w:b/>
          <w:sz w:val="26"/>
          <w:szCs w:val="26"/>
        </w:rPr>
        <w:t>Style</w:t>
      </w:r>
      <w:r w:rsidRPr="00B7457B">
        <w:rPr>
          <w:b/>
          <w:sz w:val="26"/>
          <w:szCs w:val="26"/>
        </w:rPr>
        <w:t xml:space="preserve"> </w:t>
      </w:r>
      <w:r>
        <w:rPr>
          <w:b/>
          <w:sz w:val="26"/>
          <w:szCs w:val="26"/>
        </w:rPr>
        <w:t xml:space="preserve">and Teacher Efficacy for </w:t>
      </w:r>
      <w:r w:rsidRPr="00B7457B">
        <w:rPr>
          <w:b/>
          <w:sz w:val="26"/>
          <w:szCs w:val="26"/>
        </w:rPr>
        <w:t xml:space="preserve">Government </w:t>
      </w:r>
      <w:r w:rsidRPr="00782EE0">
        <w:rPr>
          <w:b/>
          <w:sz w:val="26"/>
          <w:szCs w:val="26"/>
        </w:rPr>
        <w:t>Higher Secondary School</w:t>
      </w:r>
      <w:r>
        <w:rPr>
          <w:sz w:val="26"/>
          <w:szCs w:val="26"/>
        </w:rPr>
        <w:t xml:space="preserve"> </w:t>
      </w:r>
      <w:r w:rsidRPr="00B7457B">
        <w:rPr>
          <w:b/>
          <w:sz w:val="26"/>
          <w:szCs w:val="26"/>
        </w:rPr>
        <w:t>Teachers.</w:t>
      </w:r>
    </w:p>
    <w:p w14:paraId="4B07F2B6" w14:textId="77777777" w:rsidR="002879FB" w:rsidRPr="009716F0" w:rsidRDefault="002879FB" w:rsidP="00BB403F">
      <w:pPr>
        <w:spacing w:before="100" w:after="100" w:line="468" w:lineRule="auto"/>
        <w:ind w:firstLine="720"/>
        <w:jc w:val="both"/>
        <w:rPr>
          <w:sz w:val="26"/>
          <w:szCs w:val="26"/>
        </w:rPr>
      </w:pPr>
      <w:r w:rsidRPr="009716F0">
        <w:rPr>
          <w:sz w:val="26"/>
          <w:szCs w:val="26"/>
        </w:rPr>
        <w:t xml:space="preserve">The correlation between Teaching </w:t>
      </w:r>
      <w:r>
        <w:rPr>
          <w:sz w:val="26"/>
          <w:szCs w:val="26"/>
        </w:rPr>
        <w:t>Style</w:t>
      </w:r>
      <w:r w:rsidRPr="009716F0">
        <w:rPr>
          <w:sz w:val="26"/>
          <w:szCs w:val="26"/>
        </w:rPr>
        <w:t xml:space="preserve">s and Teacher Efficacy for Government Higher Secondary School </w:t>
      </w:r>
      <w:r>
        <w:rPr>
          <w:sz w:val="26"/>
          <w:szCs w:val="26"/>
        </w:rPr>
        <w:t>Teachers</w:t>
      </w:r>
      <w:r w:rsidRPr="009716F0">
        <w:rPr>
          <w:sz w:val="26"/>
          <w:szCs w:val="26"/>
        </w:rPr>
        <w:t xml:space="preserve"> </w:t>
      </w:r>
      <w:r>
        <w:rPr>
          <w:sz w:val="26"/>
          <w:szCs w:val="26"/>
        </w:rPr>
        <w:t xml:space="preserve">was investigated. The details of the coefficient of </w:t>
      </w:r>
      <w:r>
        <w:rPr>
          <w:sz w:val="26"/>
          <w:szCs w:val="26"/>
        </w:rPr>
        <w:lastRenderedPageBreak/>
        <w:t>correlation obtained</w:t>
      </w:r>
      <w:r w:rsidRPr="009716F0">
        <w:rPr>
          <w:sz w:val="26"/>
          <w:szCs w:val="26"/>
        </w:rPr>
        <w:t xml:space="preserve"> </w:t>
      </w:r>
      <w:r>
        <w:rPr>
          <w:sz w:val="26"/>
          <w:szCs w:val="26"/>
        </w:rPr>
        <w:t xml:space="preserve">for the Government Higher Secondary School Teachers together with significance of 'r' </w:t>
      </w:r>
      <w:r w:rsidRPr="009716F0">
        <w:rPr>
          <w:sz w:val="26"/>
          <w:szCs w:val="26"/>
        </w:rPr>
        <w:t xml:space="preserve">summarised in </w:t>
      </w:r>
      <w:r>
        <w:rPr>
          <w:sz w:val="26"/>
          <w:szCs w:val="26"/>
        </w:rPr>
        <w:t xml:space="preserve">Table  </w:t>
      </w:r>
      <w:r w:rsidRPr="009716F0">
        <w:rPr>
          <w:sz w:val="26"/>
          <w:szCs w:val="26"/>
        </w:rPr>
        <w:t>4</w:t>
      </w:r>
      <w:r>
        <w:rPr>
          <w:sz w:val="26"/>
          <w:szCs w:val="26"/>
        </w:rPr>
        <w:t>.</w:t>
      </w:r>
      <w:r w:rsidRPr="009716F0">
        <w:rPr>
          <w:sz w:val="26"/>
          <w:szCs w:val="26"/>
        </w:rPr>
        <w:t>10</w:t>
      </w:r>
    </w:p>
    <w:p w14:paraId="0AF71247" w14:textId="77777777" w:rsidR="002879FB" w:rsidRPr="009E540A" w:rsidRDefault="002879FB" w:rsidP="008F1C78">
      <w:pPr>
        <w:spacing w:before="100" w:after="100"/>
        <w:ind w:left="720"/>
        <w:jc w:val="center"/>
        <w:rPr>
          <w:sz w:val="26"/>
          <w:szCs w:val="26"/>
        </w:rPr>
      </w:pPr>
      <w:r w:rsidRPr="009E540A">
        <w:rPr>
          <w:sz w:val="26"/>
          <w:szCs w:val="26"/>
        </w:rPr>
        <w:t>TABLE  4.10</w:t>
      </w:r>
    </w:p>
    <w:p w14:paraId="4384DF52" w14:textId="77777777" w:rsidR="002879FB" w:rsidRDefault="002879FB" w:rsidP="008818E7">
      <w:pPr>
        <w:spacing w:before="100" w:after="100"/>
        <w:ind w:left="720"/>
        <w:jc w:val="center"/>
        <w:rPr>
          <w:b/>
          <w:sz w:val="26"/>
          <w:szCs w:val="26"/>
        </w:rPr>
      </w:pPr>
      <w:r>
        <w:rPr>
          <w:b/>
          <w:sz w:val="26"/>
          <w:szCs w:val="26"/>
        </w:rPr>
        <w:t xml:space="preserve">Data and Result Showing </w:t>
      </w:r>
    </w:p>
    <w:p w14:paraId="5B782919" w14:textId="77777777" w:rsidR="002879FB" w:rsidRDefault="002879FB" w:rsidP="008818E7">
      <w:pPr>
        <w:spacing w:before="100" w:after="100"/>
        <w:ind w:left="720"/>
        <w:jc w:val="center"/>
        <w:rPr>
          <w:b/>
          <w:sz w:val="26"/>
          <w:szCs w:val="26"/>
        </w:rPr>
      </w:pPr>
      <w:r>
        <w:rPr>
          <w:b/>
          <w:sz w:val="26"/>
          <w:szCs w:val="26"/>
        </w:rPr>
        <w:t xml:space="preserve">Relationship between Teacher Styles </w:t>
      </w:r>
    </w:p>
    <w:p w14:paraId="2BCD9BE5" w14:textId="77777777" w:rsidR="002879FB" w:rsidRDefault="002879FB" w:rsidP="008818E7">
      <w:pPr>
        <w:spacing w:before="100" w:after="100"/>
        <w:ind w:left="720"/>
        <w:jc w:val="center"/>
        <w:rPr>
          <w:b/>
          <w:sz w:val="26"/>
          <w:szCs w:val="26"/>
        </w:rPr>
      </w:pPr>
      <w:r>
        <w:rPr>
          <w:b/>
          <w:sz w:val="26"/>
          <w:szCs w:val="26"/>
        </w:rPr>
        <w:t xml:space="preserve">and Teacher Efficacy of Government </w:t>
      </w:r>
      <w:r w:rsidRPr="00327CB5">
        <w:rPr>
          <w:b/>
          <w:sz w:val="26"/>
          <w:szCs w:val="26"/>
        </w:rPr>
        <w:t>Higher Secondary School</w:t>
      </w:r>
    </w:p>
    <w:tbl>
      <w:tblPr>
        <w:tblStyle w:val="TableGrid"/>
        <w:tblW w:w="4703" w:type="pct"/>
        <w:jc w:val="center"/>
        <w:tblLook w:val="01E0" w:firstRow="1" w:lastRow="1" w:firstColumn="1" w:lastColumn="1" w:noHBand="0" w:noVBand="0"/>
      </w:tblPr>
      <w:tblGrid>
        <w:gridCol w:w="1244"/>
        <w:gridCol w:w="2798"/>
        <w:gridCol w:w="1089"/>
        <w:gridCol w:w="1148"/>
        <w:gridCol w:w="2201"/>
      </w:tblGrid>
      <w:tr w:rsidR="002879FB" w14:paraId="66258714" w14:textId="77777777">
        <w:trPr>
          <w:trHeight w:val="818"/>
          <w:jc w:val="center"/>
        </w:trPr>
        <w:tc>
          <w:tcPr>
            <w:tcW w:w="2383" w:type="pct"/>
            <w:gridSpan w:val="2"/>
          </w:tcPr>
          <w:p w14:paraId="09E264AE" w14:textId="77777777" w:rsidR="002879FB" w:rsidRPr="00833CA9" w:rsidRDefault="002879FB" w:rsidP="00BB403F">
            <w:pPr>
              <w:spacing w:before="80" w:after="80"/>
              <w:jc w:val="center"/>
              <w:rPr>
                <w:b/>
                <w:sz w:val="16"/>
                <w:szCs w:val="26"/>
              </w:rPr>
            </w:pPr>
          </w:p>
          <w:p w14:paraId="4D3D1B6F" w14:textId="77777777" w:rsidR="002879FB" w:rsidRPr="00E526DC" w:rsidRDefault="002879FB" w:rsidP="00BB403F">
            <w:pPr>
              <w:spacing w:before="80" w:after="80"/>
              <w:jc w:val="center"/>
              <w:rPr>
                <w:b/>
                <w:sz w:val="26"/>
                <w:szCs w:val="26"/>
              </w:rPr>
            </w:pPr>
            <w:r w:rsidRPr="00E526DC">
              <w:rPr>
                <w:b/>
                <w:sz w:val="26"/>
                <w:szCs w:val="26"/>
              </w:rPr>
              <w:t>Variables</w:t>
            </w:r>
          </w:p>
        </w:tc>
        <w:tc>
          <w:tcPr>
            <w:tcW w:w="642" w:type="pct"/>
            <w:vAlign w:val="center"/>
          </w:tcPr>
          <w:p w14:paraId="3C526251" w14:textId="77777777" w:rsidR="002879FB" w:rsidRPr="00E526DC" w:rsidRDefault="002879FB" w:rsidP="00BB403F">
            <w:pPr>
              <w:spacing w:before="80" w:after="80"/>
              <w:jc w:val="center"/>
              <w:rPr>
                <w:b/>
                <w:sz w:val="26"/>
                <w:szCs w:val="26"/>
              </w:rPr>
            </w:pPr>
            <w:r>
              <w:rPr>
                <w:b/>
                <w:sz w:val="26"/>
                <w:szCs w:val="26"/>
              </w:rPr>
              <w:t>'</w:t>
            </w:r>
            <w:r w:rsidRPr="00E526DC">
              <w:rPr>
                <w:b/>
                <w:sz w:val="26"/>
                <w:szCs w:val="26"/>
              </w:rPr>
              <w:t>r</w:t>
            </w:r>
            <w:r>
              <w:rPr>
                <w:b/>
                <w:sz w:val="26"/>
                <w:szCs w:val="26"/>
              </w:rPr>
              <w:t>'</w:t>
            </w:r>
          </w:p>
        </w:tc>
        <w:tc>
          <w:tcPr>
            <w:tcW w:w="677" w:type="pct"/>
            <w:vAlign w:val="center"/>
          </w:tcPr>
          <w:p w14:paraId="3F9293F8" w14:textId="77777777" w:rsidR="002879FB" w:rsidRPr="00E526DC" w:rsidRDefault="002879FB" w:rsidP="00BB403F">
            <w:pPr>
              <w:spacing w:before="80" w:after="80"/>
              <w:jc w:val="center"/>
              <w:rPr>
                <w:b/>
                <w:sz w:val="26"/>
                <w:szCs w:val="26"/>
              </w:rPr>
            </w:pPr>
            <w:r w:rsidRPr="00E526DC">
              <w:rPr>
                <w:b/>
                <w:sz w:val="26"/>
                <w:szCs w:val="26"/>
              </w:rPr>
              <w:t>Critical Ratio</w:t>
            </w:r>
          </w:p>
        </w:tc>
        <w:tc>
          <w:tcPr>
            <w:tcW w:w="1298" w:type="pct"/>
          </w:tcPr>
          <w:p w14:paraId="75436310" w14:textId="77777777" w:rsidR="002879FB" w:rsidRPr="00E526DC" w:rsidRDefault="002879FB" w:rsidP="00BB403F">
            <w:pPr>
              <w:spacing w:before="80" w:after="80"/>
              <w:jc w:val="center"/>
              <w:rPr>
                <w:b/>
                <w:sz w:val="6"/>
                <w:szCs w:val="26"/>
              </w:rPr>
            </w:pPr>
          </w:p>
          <w:p w14:paraId="353C5214" w14:textId="77777777" w:rsidR="002879FB" w:rsidRPr="00E526DC" w:rsidRDefault="002879FB" w:rsidP="00BB403F">
            <w:pPr>
              <w:spacing w:before="80" w:after="80"/>
              <w:jc w:val="center"/>
              <w:rPr>
                <w:b/>
                <w:sz w:val="26"/>
                <w:szCs w:val="26"/>
              </w:rPr>
            </w:pPr>
            <w:r w:rsidRPr="00E526DC">
              <w:rPr>
                <w:b/>
                <w:sz w:val="26"/>
                <w:szCs w:val="26"/>
              </w:rPr>
              <w:t>Level of significances</w:t>
            </w:r>
          </w:p>
        </w:tc>
      </w:tr>
      <w:tr w:rsidR="002879FB" w14:paraId="0749000D" w14:textId="77777777">
        <w:trPr>
          <w:jc w:val="center"/>
        </w:trPr>
        <w:tc>
          <w:tcPr>
            <w:tcW w:w="733" w:type="pct"/>
            <w:vMerge w:val="restart"/>
            <w:textDirection w:val="btLr"/>
          </w:tcPr>
          <w:p w14:paraId="48BC04D9" w14:textId="77777777" w:rsidR="002879FB" w:rsidRPr="00A0319F" w:rsidRDefault="002879FB" w:rsidP="00BB403F">
            <w:pPr>
              <w:spacing w:before="80" w:after="80"/>
              <w:ind w:left="113" w:right="113"/>
              <w:jc w:val="center"/>
              <w:rPr>
                <w:b/>
                <w:sz w:val="26"/>
                <w:szCs w:val="26"/>
              </w:rPr>
            </w:pPr>
            <w:r w:rsidRPr="00A0319F">
              <w:rPr>
                <w:b/>
                <w:sz w:val="26"/>
                <w:szCs w:val="26"/>
              </w:rPr>
              <w:t>Teaching Style</w:t>
            </w:r>
            <w:r>
              <w:rPr>
                <w:b/>
                <w:sz w:val="26"/>
                <w:szCs w:val="26"/>
              </w:rPr>
              <w:t>s</w:t>
            </w:r>
          </w:p>
        </w:tc>
        <w:tc>
          <w:tcPr>
            <w:tcW w:w="1650" w:type="pct"/>
          </w:tcPr>
          <w:p w14:paraId="7012D8F6" w14:textId="77777777" w:rsidR="002879FB" w:rsidRPr="001A6E59" w:rsidRDefault="002879FB" w:rsidP="00BB403F">
            <w:pPr>
              <w:spacing w:before="80" w:after="80"/>
              <w:rPr>
                <w:b/>
                <w:sz w:val="26"/>
                <w:szCs w:val="26"/>
              </w:rPr>
            </w:pPr>
            <w:r w:rsidRPr="001A6E59">
              <w:rPr>
                <w:b/>
                <w:sz w:val="26"/>
                <w:szCs w:val="26"/>
              </w:rPr>
              <w:t>Formal authority</w:t>
            </w:r>
          </w:p>
        </w:tc>
        <w:tc>
          <w:tcPr>
            <w:tcW w:w="642" w:type="pct"/>
          </w:tcPr>
          <w:p w14:paraId="1E1A574C" w14:textId="77777777" w:rsidR="002879FB" w:rsidRDefault="002879FB" w:rsidP="00BB403F">
            <w:pPr>
              <w:spacing w:before="80" w:after="80"/>
              <w:jc w:val="center"/>
              <w:rPr>
                <w:sz w:val="26"/>
                <w:szCs w:val="26"/>
              </w:rPr>
            </w:pPr>
            <w:r>
              <w:rPr>
                <w:sz w:val="26"/>
                <w:szCs w:val="26"/>
              </w:rPr>
              <w:t>0.237</w:t>
            </w:r>
          </w:p>
        </w:tc>
        <w:tc>
          <w:tcPr>
            <w:tcW w:w="677" w:type="pct"/>
          </w:tcPr>
          <w:p w14:paraId="7393B0E2" w14:textId="77777777" w:rsidR="002879FB" w:rsidRDefault="002879FB" w:rsidP="00BB403F">
            <w:pPr>
              <w:spacing w:before="80" w:after="80"/>
              <w:jc w:val="center"/>
              <w:rPr>
                <w:sz w:val="26"/>
                <w:szCs w:val="26"/>
              </w:rPr>
            </w:pPr>
            <w:r>
              <w:rPr>
                <w:sz w:val="26"/>
                <w:szCs w:val="26"/>
              </w:rPr>
              <w:t>2.58</w:t>
            </w:r>
          </w:p>
        </w:tc>
        <w:tc>
          <w:tcPr>
            <w:tcW w:w="1298" w:type="pct"/>
          </w:tcPr>
          <w:p w14:paraId="03F5C9BD" w14:textId="77777777" w:rsidR="002879FB" w:rsidRDefault="002879FB" w:rsidP="00BB403F">
            <w:pPr>
              <w:spacing w:before="80" w:after="80"/>
              <w:jc w:val="center"/>
              <w:rPr>
                <w:sz w:val="26"/>
                <w:szCs w:val="26"/>
              </w:rPr>
            </w:pPr>
            <w:r>
              <w:rPr>
                <w:sz w:val="26"/>
                <w:szCs w:val="26"/>
              </w:rPr>
              <w:t>0.01</w:t>
            </w:r>
          </w:p>
        </w:tc>
      </w:tr>
      <w:tr w:rsidR="002879FB" w14:paraId="403457AD" w14:textId="77777777">
        <w:trPr>
          <w:jc w:val="center"/>
        </w:trPr>
        <w:tc>
          <w:tcPr>
            <w:tcW w:w="733" w:type="pct"/>
            <w:vMerge/>
          </w:tcPr>
          <w:p w14:paraId="1693A288" w14:textId="77777777" w:rsidR="002879FB" w:rsidRDefault="002879FB" w:rsidP="00BB403F">
            <w:pPr>
              <w:spacing w:before="80" w:after="80"/>
              <w:jc w:val="center"/>
              <w:rPr>
                <w:sz w:val="26"/>
                <w:szCs w:val="26"/>
              </w:rPr>
            </w:pPr>
          </w:p>
        </w:tc>
        <w:tc>
          <w:tcPr>
            <w:tcW w:w="1650" w:type="pct"/>
          </w:tcPr>
          <w:p w14:paraId="38CEEA89" w14:textId="77777777" w:rsidR="002879FB" w:rsidRPr="001A6E59" w:rsidRDefault="002879FB" w:rsidP="00BB403F">
            <w:pPr>
              <w:spacing w:before="80" w:after="80"/>
              <w:rPr>
                <w:b/>
                <w:sz w:val="26"/>
                <w:szCs w:val="26"/>
              </w:rPr>
            </w:pPr>
            <w:r w:rsidRPr="001A6E59">
              <w:rPr>
                <w:b/>
                <w:sz w:val="26"/>
                <w:szCs w:val="26"/>
              </w:rPr>
              <w:t>Demonstrator</w:t>
            </w:r>
          </w:p>
        </w:tc>
        <w:tc>
          <w:tcPr>
            <w:tcW w:w="642" w:type="pct"/>
          </w:tcPr>
          <w:p w14:paraId="75086D45" w14:textId="77777777" w:rsidR="002879FB" w:rsidRDefault="002879FB" w:rsidP="00BB403F">
            <w:pPr>
              <w:spacing w:before="80" w:after="80"/>
              <w:jc w:val="center"/>
              <w:rPr>
                <w:sz w:val="26"/>
                <w:szCs w:val="26"/>
              </w:rPr>
            </w:pPr>
            <w:r>
              <w:rPr>
                <w:sz w:val="26"/>
                <w:szCs w:val="26"/>
              </w:rPr>
              <w:t>0.286</w:t>
            </w:r>
          </w:p>
        </w:tc>
        <w:tc>
          <w:tcPr>
            <w:tcW w:w="677" w:type="pct"/>
          </w:tcPr>
          <w:p w14:paraId="5F54F8A9" w14:textId="77777777" w:rsidR="002879FB" w:rsidRDefault="002879FB" w:rsidP="00BB403F">
            <w:pPr>
              <w:spacing w:before="80" w:after="80"/>
              <w:jc w:val="center"/>
              <w:rPr>
                <w:sz w:val="26"/>
                <w:szCs w:val="26"/>
              </w:rPr>
            </w:pPr>
            <w:r>
              <w:rPr>
                <w:sz w:val="26"/>
                <w:szCs w:val="26"/>
              </w:rPr>
              <w:t>3.16</w:t>
            </w:r>
          </w:p>
        </w:tc>
        <w:tc>
          <w:tcPr>
            <w:tcW w:w="1298" w:type="pct"/>
          </w:tcPr>
          <w:p w14:paraId="59D44A54" w14:textId="77777777" w:rsidR="002879FB" w:rsidRDefault="002879FB" w:rsidP="00BB403F">
            <w:pPr>
              <w:spacing w:before="80" w:after="80"/>
              <w:jc w:val="center"/>
              <w:rPr>
                <w:sz w:val="26"/>
                <w:szCs w:val="26"/>
              </w:rPr>
            </w:pPr>
            <w:r>
              <w:rPr>
                <w:sz w:val="26"/>
                <w:szCs w:val="26"/>
              </w:rPr>
              <w:t>0.01</w:t>
            </w:r>
          </w:p>
        </w:tc>
      </w:tr>
      <w:tr w:rsidR="002879FB" w14:paraId="63E14E2C" w14:textId="77777777">
        <w:trPr>
          <w:jc w:val="center"/>
        </w:trPr>
        <w:tc>
          <w:tcPr>
            <w:tcW w:w="733" w:type="pct"/>
            <w:vMerge/>
          </w:tcPr>
          <w:p w14:paraId="3314558D" w14:textId="77777777" w:rsidR="002879FB" w:rsidRDefault="002879FB" w:rsidP="00BB403F">
            <w:pPr>
              <w:spacing w:before="80" w:after="80"/>
              <w:jc w:val="center"/>
              <w:rPr>
                <w:sz w:val="26"/>
                <w:szCs w:val="26"/>
              </w:rPr>
            </w:pPr>
          </w:p>
        </w:tc>
        <w:tc>
          <w:tcPr>
            <w:tcW w:w="1650" w:type="pct"/>
          </w:tcPr>
          <w:p w14:paraId="2E22C390" w14:textId="77777777" w:rsidR="002879FB" w:rsidRPr="001A6E59" w:rsidRDefault="002879FB" w:rsidP="00BB403F">
            <w:pPr>
              <w:spacing w:before="80" w:after="80"/>
              <w:rPr>
                <w:b/>
                <w:sz w:val="26"/>
                <w:szCs w:val="26"/>
              </w:rPr>
            </w:pPr>
            <w:r w:rsidRPr="001A6E59">
              <w:rPr>
                <w:b/>
                <w:sz w:val="26"/>
                <w:szCs w:val="26"/>
              </w:rPr>
              <w:t>Facilitator</w:t>
            </w:r>
          </w:p>
        </w:tc>
        <w:tc>
          <w:tcPr>
            <w:tcW w:w="642" w:type="pct"/>
          </w:tcPr>
          <w:p w14:paraId="06B52DC7" w14:textId="77777777" w:rsidR="002879FB" w:rsidRDefault="002879FB" w:rsidP="00BB403F">
            <w:pPr>
              <w:spacing w:before="80" w:after="80"/>
              <w:jc w:val="center"/>
              <w:rPr>
                <w:sz w:val="26"/>
                <w:szCs w:val="26"/>
              </w:rPr>
            </w:pPr>
            <w:r>
              <w:rPr>
                <w:sz w:val="26"/>
                <w:szCs w:val="26"/>
              </w:rPr>
              <w:t>0.425</w:t>
            </w:r>
          </w:p>
        </w:tc>
        <w:tc>
          <w:tcPr>
            <w:tcW w:w="677" w:type="pct"/>
          </w:tcPr>
          <w:p w14:paraId="6FA9E330" w14:textId="77777777" w:rsidR="002879FB" w:rsidRDefault="002879FB" w:rsidP="00BB403F">
            <w:pPr>
              <w:spacing w:before="80" w:after="80"/>
              <w:jc w:val="center"/>
              <w:rPr>
                <w:sz w:val="26"/>
                <w:szCs w:val="26"/>
              </w:rPr>
            </w:pPr>
            <w:r>
              <w:rPr>
                <w:sz w:val="26"/>
                <w:szCs w:val="26"/>
              </w:rPr>
              <w:t>4.98</w:t>
            </w:r>
          </w:p>
        </w:tc>
        <w:tc>
          <w:tcPr>
            <w:tcW w:w="1298" w:type="pct"/>
          </w:tcPr>
          <w:p w14:paraId="637D959B" w14:textId="77777777" w:rsidR="002879FB" w:rsidRDefault="002879FB" w:rsidP="00BB403F">
            <w:pPr>
              <w:spacing w:before="80" w:after="80"/>
              <w:jc w:val="center"/>
              <w:rPr>
                <w:sz w:val="26"/>
                <w:szCs w:val="26"/>
              </w:rPr>
            </w:pPr>
            <w:r>
              <w:rPr>
                <w:sz w:val="26"/>
                <w:szCs w:val="26"/>
              </w:rPr>
              <w:t>0.01</w:t>
            </w:r>
          </w:p>
        </w:tc>
      </w:tr>
      <w:tr w:rsidR="002879FB" w14:paraId="61D0CC8B" w14:textId="77777777">
        <w:trPr>
          <w:jc w:val="center"/>
        </w:trPr>
        <w:tc>
          <w:tcPr>
            <w:tcW w:w="733" w:type="pct"/>
            <w:vMerge/>
          </w:tcPr>
          <w:p w14:paraId="5580D948" w14:textId="77777777" w:rsidR="002879FB" w:rsidRDefault="002879FB" w:rsidP="00BB403F">
            <w:pPr>
              <w:spacing w:before="80" w:after="80"/>
              <w:jc w:val="center"/>
              <w:rPr>
                <w:sz w:val="26"/>
                <w:szCs w:val="26"/>
              </w:rPr>
            </w:pPr>
          </w:p>
        </w:tc>
        <w:tc>
          <w:tcPr>
            <w:tcW w:w="1650" w:type="pct"/>
          </w:tcPr>
          <w:p w14:paraId="4B1C7D31" w14:textId="77777777" w:rsidR="002879FB" w:rsidRPr="001A6E59" w:rsidRDefault="002879FB" w:rsidP="00BB403F">
            <w:pPr>
              <w:spacing w:before="80" w:after="80"/>
              <w:rPr>
                <w:b/>
                <w:sz w:val="26"/>
                <w:szCs w:val="26"/>
              </w:rPr>
            </w:pPr>
            <w:r w:rsidRPr="001A6E59">
              <w:rPr>
                <w:b/>
                <w:sz w:val="26"/>
                <w:szCs w:val="26"/>
              </w:rPr>
              <w:t>Expert</w:t>
            </w:r>
          </w:p>
        </w:tc>
        <w:tc>
          <w:tcPr>
            <w:tcW w:w="642" w:type="pct"/>
          </w:tcPr>
          <w:p w14:paraId="1EFB9912" w14:textId="77777777" w:rsidR="002879FB" w:rsidRDefault="002879FB" w:rsidP="00BB403F">
            <w:pPr>
              <w:spacing w:before="80" w:after="80"/>
              <w:jc w:val="center"/>
              <w:rPr>
                <w:sz w:val="26"/>
                <w:szCs w:val="26"/>
              </w:rPr>
            </w:pPr>
            <w:r>
              <w:rPr>
                <w:sz w:val="26"/>
                <w:szCs w:val="26"/>
              </w:rPr>
              <w:t>0.224</w:t>
            </w:r>
          </w:p>
        </w:tc>
        <w:tc>
          <w:tcPr>
            <w:tcW w:w="677" w:type="pct"/>
          </w:tcPr>
          <w:p w14:paraId="352BF9F7" w14:textId="77777777" w:rsidR="002879FB" w:rsidRDefault="002879FB" w:rsidP="00BB403F">
            <w:pPr>
              <w:spacing w:before="80" w:after="80"/>
              <w:jc w:val="center"/>
              <w:rPr>
                <w:sz w:val="26"/>
                <w:szCs w:val="26"/>
              </w:rPr>
            </w:pPr>
            <w:r>
              <w:rPr>
                <w:sz w:val="26"/>
                <w:szCs w:val="26"/>
              </w:rPr>
              <w:t>2.44</w:t>
            </w:r>
          </w:p>
        </w:tc>
        <w:tc>
          <w:tcPr>
            <w:tcW w:w="1298" w:type="pct"/>
          </w:tcPr>
          <w:p w14:paraId="73215BEF" w14:textId="77777777" w:rsidR="002879FB" w:rsidRDefault="002879FB" w:rsidP="00BB403F">
            <w:pPr>
              <w:spacing w:before="80" w:after="80"/>
              <w:jc w:val="center"/>
              <w:rPr>
                <w:sz w:val="26"/>
                <w:szCs w:val="26"/>
              </w:rPr>
            </w:pPr>
            <w:r>
              <w:rPr>
                <w:sz w:val="26"/>
                <w:szCs w:val="26"/>
              </w:rPr>
              <w:t>0.05</w:t>
            </w:r>
          </w:p>
        </w:tc>
      </w:tr>
      <w:tr w:rsidR="002879FB" w14:paraId="2E34B3C1" w14:textId="77777777">
        <w:trPr>
          <w:jc w:val="center"/>
        </w:trPr>
        <w:tc>
          <w:tcPr>
            <w:tcW w:w="733" w:type="pct"/>
            <w:vMerge/>
          </w:tcPr>
          <w:p w14:paraId="2243DFEB" w14:textId="77777777" w:rsidR="002879FB" w:rsidRDefault="002879FB" w:rsidP="00BB403F">
            <w:pPr>
              <w:spacing w:before="80" w:after="80"/>
              <w:jc w:val="center"/>
              <w:rPr>
                <w:sz w:val="26"/>
                <w:szCs w:val="26"/>
              </w:rPr>
            </w:pPr>
          </w:p>
        </w:tc>
        <w:tc>
          <w:tcPr>
            <w:tcW w:w="1650" w:type="pct"/>
          </w:tcPr>
          <w:p w14:paraId="20F1F1AC" w14:textId="77777777" w:rsidR="002879FB" w:rsidRPr="001A6E59" w:rsidRDefault="002879FB" w:rsidP="00BB403F">
            <w:pPr>
              <w:spacing w:before="80" w:after="80"/>
              <w:rPr>
                <w:b/>
                <w:sz w:val="26"/>
                <w:szCs w:val="26"/>
              </w:rPr>
            </w:pPr>
            <w:r w:rsidRPr="001A6E59">
              <w:rPr>
                <w:b/>
                <w:sz w:val="26"/>
                <w:szCs w:val="26"/>
              </w:rPr>
              <w:t>Delegator</w:t>
            </w:r>
          </w:p>
        </w:tc>
        <w:tc>
          <w:tcPr>
            <w:tcW w:w="642" w:type="pct"/>
          </w:tcPr>
          <w:p w14:paraId="7CD108E8" w14:textId="77777777" w:rsidR="002879FB" w:rsidRDefault="002879FB" w:rsidP="00BB403F">
            <w:pPr>
              <w:spacing w:before="80" w:after="80"/>
              <w:jc w:val="center"/>
              <w:rPr>
                <w:sz w:val="26"/>
                <w:szCs w:val="26"/>
              </w:rPr>
            </w:pPr>
            <w:r>
              <w:rPr>
                <w:sz w:val="26"/>
                <w:szCs w:val="26"/>
              </w:rPr>
              <w:t>0.203</w:t>
            </w:r>
          </w:p>
        </w:tc>
        <w:tc>
          <w:tcPr>
            <w:tcW w:w="677" w:type="pct"/>
          </w:tcPr>
          <w:p w14:paraId="7A4F99AC" w14:textId="77777777" w:rsidR="002879FB" w:rsidRDefault="002879FB" w:rsidP="00BB403F">
            <w:pPr>
              <w:spacing w:before="80" w:after="80"/>
              <w:jc w:val="center"/>
              <w:rPr>
                <w:sz w:val="26"/>
                <w:szCs w:val="26"/>
              </w:rPr>
            </w:pPr>
            <w:r>
              <w:rPr>
                <w:sz w:val="26"/>
                <w:szCs w:val="26"/>
              </w:rPr>
              <w:t>2.198</w:t>
            </w:r>
          </w:p>
        </w:tc>
        <w:tc>
          <w:tcPr>
            <w:tcW w:w="1298" w:type="pct"/>
          </w:tcPr>
          <w:p w14:paraId="5AC7632E" w14:textId="77777777" w:rsidR="002879FB" w:rsidRDefault="002879FB" w:rsidP="00BB403F">
            <w:pPr>
              <w:spacing w:before="80" w:after="80"/>
              <w:jc w:val="center"/>
              <w:rPr>
                <w:sz w:val="26"/>
                <w:szCs w:val="26"/>
              </w:rPr>
            </w:pPr>
            <w:r>
              <w:rPr>
                <w:sz w:val="26"/>
                <w:szCs w:val="26"/>
              </w:rPr>
              <w:t>0.05</w:t>
            </w:r>
          </w:p>
        </w:tc>
      </w:tr>
      <w:tr w:rsidR="002879FB" w14:paraId="26CA4F4F" w14:textId="77777777">
        <w:trPr>
          <w:jc w:val="center"/>
        </w:trPr>
        <w:tc>
          <w:tcPr>
            <w:tcW w:w="733" w:type="pct"/>
            <w:vMerge/>
          </w:tcPr>
          <w:p w14:paraId="36E0B700" w14:textId="77777777" w:rsidR="002879FB" w:rsidRDefault="002879FB" w:rsidP="00BB403F">
            <w:pPr>
              <w:spacing w:before="80" w:after="80"/>
              <w:jc w:val="center"/>
              <w:rPr>
                <w:sz w:val="26"/>
                <w:szCs w:val="26"/>
              </w:rPr>
            </w:pPr>
          </w:p>
        </w:tc>
        <w:tc>
          <w:tcPr>
            <w:tcW w:w="1650" w:type="pct"/>
          </w:tcPr>
          <w:p w14:paraId="65D94434" w14:textId="77777777" w:rsidR="002879FB" w:rsidRPr="001A6E59" w:rsidRDefault="002879FB" w:rsidP="00BB403F">
            <w:pPr>
              <w:spacing w:before="80" w:after="80"/>
              <w:rPr>
                <w:b/>
                <w:sz w:val="26"/>
                <w:szCs w:val="26"/>
              </w:rPr>
            </w:pPr>
            <w:r w:rsidRPr="001A6E59">
              <w:rPr>
                <w:b/>
                <w:sz w:val="26"/>
                <w:szCs w:val="26"/>
              </w:rPr>
              <w:t xml:space="preserve">Total </w:t>
            </w:r>
          </w:p>
        </w:tc>
        <w:tc>
          <w:tcPr>
            <w:tcW w:w="642" w:type="pct"/>
          </w:tcPr>
          <w:p w14:paraId="5B1A6A7C" w14:textId="77777777" w:rsidR="002879FB" w:rsidRDefault="002879FB" w:rsidP="00BB403F">
            <w:pPr>
              <w:spacing w:before="80" w:after="80"/>
              <w:jc w:val="center"/>
              <w:rPr>
                <w:sz w:val="26"/>
                <w:szCs w:val="26"/>
              </w:rPr>
            </w:pPr>
            <w:r>
              <w:rPr>
                <w:sz w:val="26"/>
                <w:szCs w:val="26"/>
              </w:rPr>
              <w:t>0.459</w:t>
            </w:r>
          </w:p>
        </w:tc>
        <w:tc>
          <w:tcPr>
            <w:tcW w:w="677" w:type="pct"/>
          </w:tcPr>
          <w:p w14:paraId="1F7410F5" w14:textId="77777777" w:rsidR="002879FB" w:rsidRDefault="002879FB" w:rsidP="00BB403F">
            <w:pPr>
              <w:spacing w:before="80" w:after="80"/>
              <w:jc w:val="center"/>
              <w:rPr>
                <w:sz w:val="26"/>
                <w:szCs w:val="26"/>
              </w:rPr>
            </w:pPr>
            <w:r>
              <w:rPr>
                <w:sz w:val="26"/>
                <w:szCs w:val="26"/>
              </w:rPr>
              <w:t>5.47</w:t>
            </w:r>
          </w:p>
        </w:tc>
        <w:tc>
          <w:tcPr>
            <w:tcW w:w="1298" w:type="pct"/>
          </w:tcPr>
          <w:p w14:paraId="42BB4EC9" w14:textId="77777777" w:rsidR="002879FB" w:rsidRDefault="002879FB" w:rsidP="00BB403F">
            <w:pPr>
              <w:spacing w:before="80" w:after="80"/>
              <w:jc w:val="center"/>
              <w:rPr>
                <w:sz w:val="26"/>
                <w:szCs w:val="26"/>
              </w:rPr>
            </w:pPr>
            <w:r>
              <w:rPr>
                <w:sz w:val="26"/>
                <w:szCs w:val="26"/>
              </w:rPr>
              <w:t>0.01</w:t>
            </w:r>
          </w:p>
        </w:tc>
      </w:tr>
    </w:tbl>
    <w:p w14:paraId="3A515ED2" w14:textId="77777777" w:rsidR="002879FB" w:rsidRDefault="002879FB" w:rsidP="00F4351A">
      <w:pPr>
        <w:spacing w:before="100" w:after="100" w:line="480" w:lineRule="auto"/>
        <w:ind w:firstLine="144"/>
        <w:jc w:val="both"/>
        <w:rPr>
          <w:sz w:val="26"/>
          <w:szCs w:val="26"/>
        </w:rPr>
      </w:pPr>
      <w:r>
        <w:rPr>
          <w:sz w:val="26"/>
          <w:szCs w:val="26"/>
        </w:rPr>
        <w:t>NS : Not significant</w:t>
      </w:r>
    </w:p>
    <w:p w14:paraId="5EAF5EF3" w14:textId="77777777" w:rsidR="002879FB" w:rsidRDefault="002879FB" w:rsidP="00940C81">
      <w:pPr>
        <w:spacing w:before="100" w:after="100" w:line="480" w:lineRule="auto"/>
        <w:ind w:firstLine="720"/>
        <w:jc w:val="both"/>
        <w:rPr>
          <w:sz w:val="26"/>
          <w:szCs w:val="26"/>
        </w:rPr>
      </w:pPr>
      <w:r>
        <w:rPr>
          <w:sz w:val="26"/>
          <w:szCs w:val="26"/>
        </w:rPr>
        <w:t>Table 4.10 also shows that the coefficient of correlation between Formal Authority Style and Teacher Efficacy is 0.237, which indicates that the correlation is low and  positive. This critical ratio is 2.589 which is greater than the limit set for significance at 0.01 level (2.58). There fore the correlation between the two variables is significant at 0.01 level.</w:t>
      </w:r>
    </w:p>
    <w:p w14:paraId="08DA871E" w14:textId="77777777" w:rsidR="002879FB" w:rsidRDefault="002879FB" w:rsidP="0063669B">
      <w:pPr>
        <w:spacing w:before="100" w:after="100" w:line="480" w:lineRule="auto"/>
        <w:jc w:val="both"/>
        <w:rPr>
          <w:sz w:val="26"/>
          <w:szCs w:val="26"/>
        </w:rPr>
      </w:pPr>
      <w:r>
        <w:rPr>
          <w:sz w:val="26"/>
          <w:szCs w:val="26"/>
        </w:rPr>
        <w:tab/>
        <w:t>The coefficient of correlation between Demonstrator Style of Teaching and Teacher Efficacy is 0.286, which implies a low positive correlation. The critical ratio obtained is 3.16, which is greater than the limit value than the limit value for the significance at 0.01 level. Hence the correlation is significant at 0.01 level.</w:t>
      </w:r>
    </w:p>
    <w:p w14:paraId="427E4085" w14:textId="77777777" w:rsidR="002879FB" w:rsidRDefault="002879FB" w:rsidP="0063669B">
      <w:pPr>
        <w:spacing w:before="100" w:after="100" w:line="480" w:lineRule="auto"/>
        <w:jc w:val="both"/>
        <w:rPr>
          <w:sz w:val="26"/>
          <w:szCs w:val="26"/>
        </w:rPr>
      </w:pPr>
      <w:r>
        <w:rPr>
          <w:sz w:val="26"/>
          <w:szCs w:val="26"/>
        </w:rPr>
        <w:lastRenderedPageBreak/>
        <w:tab/>
        <w:t>Table 4.10 also reveals that the coefficient of correlation between facilitator Style of teaching and Teacher Efficacy is 0.425 which implies a marked positive correlation. The critical ratio obtained is 4.98 which is greater than the limit set for significance at 0.01 level. There fore the correlation is significant at 0.01 level.</w:t>
      </w:r>
    </w:p>
    <w:p w14:paraId="007E181F" w14:textId="77777777" w:rsidR="002879FB" w:rsidRDefault="002879FB" w:rsidP="0063669B">
      <w:pPr>
        <w:spacing w:before="100" w:after="100" w:line="480" w:lineRule="auto"/>
        <w:jc w:val="both"/>
        <w:rPr>
          <w:sz w:val="26"/>
          <w:szCs w:val="26"/>
        </w:rPr>
      </w:pPr>
      <w:r>
        <w:rPr>
          <w:sz w:val="26"/>
          <w:szCs w:val="26"/>
        </w:rPr>
        <w:tab/>
        <w:t>It can be seen  from the Table  is that the correlation  coefficient between  Expert Style of Teaching and Teacher Efficacy is 0.224,which indicates that the correlation is low and  positive. The critical ratio obtained for the test of significance is 2.44, which is significant at 0.01 level. Hence the correlation is significant at 0.01 level of significance.</w:t>
      </w:r>
    </w:p>
    <w:p w14:paraId="006FFCA9" w14:textId="77777777" w:rsidR="002879FB" w:rsidRDefault="002879FB" w:rsidP="0063669B">
      <w:pPr>
        <w:spacing w:before="100" w:after="100" w:line="480" w:lineRule="auto"/>
        <w:jc w:val="both"/>
        <w:rPr>
          <w:sz w:val="26"/>
          <w:szCs w:val="26"/>
        </w:rPr>
      </w:pPr>
      <w:r>
        <w:rPr>
          <w:sz w:val="26"/>
          <w:szCs w:val="26"/>
        </w:rPr>
        <w:tab/>
        <w:t>The correlation coefficient between the Detegator Style of Teaching and Teacher Efficacy is 0.203,which implies a positive low correlation. The critical ratio obtained for the test of significance is 2.198,which is greater than the limit set for significance at 0.01 level. Hence the correlation between these two variables is significant at 0.01 level.</w:t>
      </w:r>
    </w:p>
    <w:p w14:paraId="633C96FE" w14:textId="77777777" w:rsidR="002879FB" w:rsidRDefault="002879FB" w:rsidP="0063669B">
      <w:pPr>
        <w:spacing w:before="100" w:after="100" w:line="480" w:lineRule="auto"/>
        <w:jc w:val="both"/>
        <w:rPr>
          <w:sz w:val="26"/>
          <w:szCs w:val="26"/>
        </w:rPr>
      </w:pPr>
      <w:r>
        <w:rPr>
          <w:sz w:val="26"/>
          <w:szCs w:val="26"/>
        </w:rPr>
        <w:tab/>
        <w:t>It can be found from the Table that the coefficient of correlation between Teaching Styles (Total score) and Teacher Efficacy is 0.459, which implies  a positive marked  correlation. The critical ratio obtained is for the test of significance is  5.47, which is greater than the limit set for significance at 0.01 level.  Hence the correlation between these two variables is significant at 0.01 level.</w:t>
      </w:r>
    </w:p>
    <w:p w14:paraId="26796B12" w14:textId="77777777" w:rsidR="002879FB" w:rsidRDefault="002879FB" w:rsidP="002879FB">
      <w:pPr>
        <w:numPr>
          <w:ilvl w:val="3"/>
          <w:numId w:val="35"/>
        </w:numPr>
        <w:spacing w:before="100" w:after="100" w:line="480" w:lineRule="auto"/>
        <w:jc w:val="both"/>
        <w:rPr>
          <w:b/>
          <w:sz w:val="26"/>
          <w:szCs w:val="26"/>
        </w:rPr>
      </w:pPr>
      <w:r>
        <w:rPr>
          <w:b/>
          <w:sz w:val="26"/>
          <w:szCs w:val="26"/>
        </w:rPr>
        <w:t xml:space="preserve"> </w:t>
      </w:r>
      <w:r w:rsidRPr="00773F1B">
        <w:rPr>
          <w:b/>
          <w:sz w:val="26"/>
          <w:szCs w:val="26"/>
        </w:rPr>
        <w:t xml:space="preserve">Relationship Between Teaching </w:t>
      </w:r>
      <w:r>
        <w:rPr>
          <w:b/>
          <w:sz w:val="26"/>
          <w:szCs w:val="26"/>
        </w:rPr>
        <w:t>Style</w:t>
      </w:r>
      <w:r w:rsidRPr="00773F1B">
        <w:rPr>
          <w:b/>
          <w:sz w:val="26"/>
          <w:szCs w:val="26"/>
        </w:rPr>
        <w:t xml:space="preserve"> and Teacher Efficacy for the Unaided Higher Secondary School</w:t>
      </w:r>
      <w:r>
        <w:rPr>
          <w:sz w:val="26"/>
          <w:szCs w:val="26"/>
        </w:rPr>
        <w:t xml:space="preserve"> </w:t>
      </w:r>
      <w:r w:rsidRPr="00773F1B">
        <w:rPr>
          <w:b/>
          <w:sz w:val="26"/>
          <w:szCs w:val="26"/>
        </w:rPr>
        <w:t>Teachers.</w:t>
      </w:r>
    </w:p>
    <w:p w14:paraId="1B0D6623" w14:textId="77777777" w:rsidR="002879FB" w:rsidRPr="009716F0" w:rsidRDefault="002879FB" w:rsidP="00021366">
      <w:pPr>
        <w:spacing w:before="100" w:after="100" w:line="480" w:lineRule="auto"/>
        <w:ind w:firstLine="720"/>
        <w:jc w:val="both"/>
        <w:rPr>
          <w:sz w:val="26"/>
          <w:szCs w:val="26"/>
        </w:rPr>
      </w:pPr>
      <w:r w:rsidRPr="009716F0">
        <w:rPr>
          <w:sz w:val="26"/>
          <w:szCs w:val="26"/>
        </w:rPr>
        <w:lastRenderedPageBreak/>
        <w:t xml:space="preserve">The correlation between Teaching </w:t>
      </w:r>
      <w:r>
        <w:rPr>
          <w:sz w:val="26"/>
          <w:szCs w:val="26"/>
        </w:rPr>
        <w:t>Style</w:t>
      </w:r>
      <w:r w:rsidRPr="009716F0">
        <w:rPr>
          <w:sz w:val="26"/>
          <w:szCs w:val="26"/>
        </w:rPr>
        <w:t xml:space="preserve">s and Teacher Efficacy for </w:t>
      </w:r>
      <w:r>
        <w:rPr>
          <w:sz w:val="26"/>
          <w:szCs w:val="26"/>
        </w:rPr>
        <w:t>Unaided</w:t>
      </w:r>
      <w:r w:rsidRPr="009716F0">
        <w:rPr>
          <w:sz w:val="26"/>
          <w:szCs w:val="26"/>
        </w:rPr>
        <w:t xml:space="preserve"> Higher Secondary School </w:t>
      </w:r>
      <w:r>
        <w:rPr>
          <w:sz w:val="26"/>
          <w:szCs w:val="26"/>
        </w:rPr>
        <w:t>Teachers</w:t>
      </w:r>
      <w:r w:rsidRPr="009716F0">
        <w:rPr>
          <w:sz w:val="26"/>
          <w:szCs w:val="26"/>
        </w:rPr>
        <w:t xml:space="preserve"> </w:t>
      </w:r>
      <w:r>
        <w:rPr>
          <w:sz w:val="26"/>
          <w:szCs w:val="26"/>
        </w:rPr>
        <w:t>was investigated. The details of the coefficient of correlation obtained</w:t>
      </w:r>
      <w:r w:rsidRPr="009716F0">
        <w:rPr>
          <w:sz w:val="26"/>
          <w:szCs w:val="26"/>
        </w:rPr>
        <w:t xml:space="preserve"> </w:t>
      </w:r>
      <w:r>
        <w:rPr>
          <w:sz w:val="26"/>
          <w:szCs w:val="26"/>
        </w:rPr>
        <w:t xml:space="preserve">for the Government Higher Secondary School Teachers together with significance of 'r' </w:t>
      </w:r>
      <w:r w:rsidRPr="009716F0">
        <w:rPr>
          <w:sz w:val="26"/>
          <w:szCs w:val="26"/>
        </w:rPr>
        <w:t xml:space="preserve">summarised in </w:t>
      </w:r>
      <w:r>
        <w:rPr>
          <w:sz w:val="26"/>
          <w:szCs w:val="26"/>
        </w:rPr>
        <w:t>Table 4.11</w:t>
      </w:r>
    </w:p>
    <w:p w14:paraId="6C1402F6" w14:textId="77777777" w:rsidR="002879FB" w:rsidRPr="009E540A" w:rsidRDefault="002879FB" w:rsidP="00FC1FB9">
      <w:pPr>
        <w:spacing w:before="100" w:after="100"/>
        <w:jc w:val="center"/>
        <w:rPr>
          <w:sz w:val="26"/>
          <w:szCs w:val="26"/>
        </w:rPr>
      </w:pPr>
      <w:r>
        <w:rPr>
          <w:sz w:val="26"/>
          <w:szCs w:val="26"/>
        </w:rPr>
        <w:br w:type="page"/>
      </w:r>
      <w:r w:rsidRPr="009E540A">
        <w:rPr>
          <w:sz w:val="26"/>
          <w:szCs w:val="26"/>
        </w:rPr>
        <w:lastRenderedPageBreak/>
        <w:t>TABLE 4.11</w:t>
      </w:r>
    </w:p>
    <w:p w14:paraId="56C284B0" w14:textId="77777777" w:rsidR="002879FB" w:rsidRDefault="002879FB" w:rsidP="00FC1FB9">
      <w:pPr>
        <w:spacing w:before="100" w:after="100"/>
        <w:jc w:val="center"/>
        <w:rPr>
          <w:b/>
          <w:sz w:val="26"/>
          <w:szCs w:val="26"/>
        </w:rPr>
      </w:pPr>
      <w:r>
        <w:rPr>
          <w:b/>
          <w:sz w:val="26"/>
          <w:szCs w:val="26"/>
        </w:rPr>
        <w:t>Data and Result Showing</w:t>
      </w:r>
    </w:p>
    <w:p w14:paraId="7F692E5F" w14:textId="77777777" w:rsidR="002879FB" w:rsidRDefault="002879FB" w:rsidP="00FC1FB9">
      <w:pPr>
        <w:spacing w:before="100" w:after="100"/>
        <w:jc w:val="center"/>
        <w:rPr>
          <w:b/>
          <w:sz w:val="26"/>
          <w:szCs w:val="26"/>
        </w:rPr>
      </w:pPr>
      <w:r>
        <w:rPr>
          <w:b/>
          <w:sz w:val="26"/>
          <w:szCs w:val="26"/>
        </w:rPr>
        <w:t xml:space="preserve"> Relationship Between Teaching Styles </w:t>
      </w:r>
    </w:p>
    <w:p w14:paraId="0124FBEF" w14:textId="77777777" w:rsidR="002879FB" w:rsidRDefault="002879FB" w:rsidP="00FC1FB9">
      <w:pPr>
        <w:spacing w:before="100" w:after="100"/>
        <w:jc w:val="center"/>
        <w:rPr>
          <w:b/>
          <w:sz w:val="26"/>
          <w:szCs w:val="26"/>
        </w:rPr>
      </w:pPr>
      <w:r>
        <w:rPr>
          <w:b/>
          <w:sz w:val="26"/>
          <w:szCs w:val="26"/>
        </w:rPr>
        <w:t>and Teacher Efficacy for Unaided</w:t>
      </w:r>
      <w:r w:rsidRPr="00E54477">
        <w:rPr>
          <w:b/>
          <w:sz w:val="26"/>
          <w:szCs w:val="26"/>
        </w:rPr>
        <w:t xml:space="preserve"> Higher Secondary School</w:t>
      </w:r>
      <w:r>
        <w:rPr>
          <w:b/>
          <w:sz w:val="26"/>
          <w:szCs w:val="26"/>
        </w:rPr>
        <w:t xml:space="preserve"> Teachers</w:t>
      </w:r>
    </w:p>
    <w:p w14:paraId="02E1B866" w14:textId="77777777" w:rsidR="002879FB" w:rsidRDefault="002879FB" w:rsidP="00FC1FB9">
      <w:pPr>
        <w:spacing w:before="100" w:after="100"/>
        <w:jc w:val="center"/>
        <w:rPr>
          <w:b/>
          <w:sz w:val="26"/>
          <w:szCs w:val="26"/>
        </w:rPr>
      </w:pPr>
    </w:p>
    <w:tbl>
      <w:tblPr>
        <w:tblStyle w:val="TableGrid"/>
        <w:tblW w:w="4452" w:type="pct"/>
        <w:jc w:val="center"/>
        <w:tblLook w:val="01E0" w:firstRow="1" w:lastRow="1" w:firstColumn="1" w:lastColumn="1" w:noHBand="0" w:noVBand="0"/>
      </w:tblPr>
      <w:tblGrid>
        <w:gridCol w:w="840"/>
        <w:gridCol w:w="2951"/>
        <w:gridCol w:w="963"/>
        <w:gridCol w:w="1150"/>
        <w:gridCol w:w="2124"/>
      </w:tblGrid>
      <w:tr w:rsidR="002879FB" w14:paraId="46260EEC" w14:textId="77777777">
        <w:trPr>
          <w:trHeight w:val="1061"/>
          <w:jc w:val="center"/>
        </w:trPr>
        <w:tc>
          <w:tcPr>
            <w:tcW w:w="2361" w:type="pct"/>
            <w:gridSpan w:val="2"/>
          </w:tcPr>
          <w:p w14:paraId="286BD9DA" w14:textId="77777777" w:rsidR="002879FB" w:rsidRPr="00B75A58" w:rsidRDefault="002879FB" w:rsidP="00E40A18">
            <w:pPr>
              <w:spacing w:before="100" w:after="100"/>
              <w:jc w:val="center"/>
              <w:rPr>
                <w:b/>
                <w:sz w:val="26"/>
                <w:szCs w:val="26"/>
              </w:rPr>
            </w:pPr>
            <w:r w:rsidRPr="00B75A58">
              <w:rPr>
                <w:b/>
                <w:sz w:val="26"/>
                <w:szCs w:val="26"/>
              </w:rPr>
              <w:t>Variables</w:t>
            </w:r>
          </w:p>
        </w:tc>
        <w:tc>
          <w:tcPr>
            <w:tcW w:w="600" w:type="pct"/>
            <w:vAlign w:val="center"/>
          </w:tcPr>
          <w:p w14:paraId="4C915965" w14:textId="77777777" w:rsidR="002879FB" w:rsidRPr="00B75A58" w:rsidRDefault="002879FB" w:rsidP="00E40A18">
            <w:pPr>
              <w:spacing w:before="100" w:after="100"/>
              <w:jc w:val="center"/>
              <w:rPr>
                <w:b/>
                <w:sz w:val="26"/>
                <w:szCs w:val="26"/>
              </w:rPr>
            </w:pPr>
            <w:r>
              <w:rPr>
                <w:b/>
                <w:sz w:val="26"/>
                <w:szCs w:val="26"/>
              </w:rPr>
              <w:t>'</w:t>
            </w:r>
            <w:r w:rsidRPr="00B75A58">
              <w:rPr>
                <w:b/>
                <w:sz w:val="26"/>
                <w:szCs w:val="26"/>
              </w:rPr>
              <w:t>r</w:t>
            </w:r>
            <w:r>
              <w:rPr>
                <w:b/>
                <w:sz w:val="26"/>
                <w:szCs w:val="26"/>
              </w:rPr>
              <w:t>'</w:t>
            </w:r>
          </w:p>
        </w:tc>
        <w:tc>
          <w:tcPr>
            <w:tcW w:w="716" w:type="pct"/>
            <w:vAlign w:val="center"/>
          </w:tcPr>
          <w:p w14:paraId="7F1F5709" w14:textId="77777777" w:rsidR="002879FB" w:rsidRPr="00B75A58" w:rsidRDefault="002879FB" w:rsidP="00E40A18">
            <w:pPr>
              <w:spacing w:before="100" w:after="100"/>
              <w:jc w:val="center"/>
              <w:rPr>
                <w:b/>
                <w:sz w:val="26"/>
                <w:szCs w:val="26"/>
              </w:rPr>
            </w:pPr>
            <w:r w:rsidRPr="00B75A58">
              <w:rPr>
                <w:b/>
                <w:sz w:val="26"/>
                <w:szCs w:val="26"/>
              </w:rPr>
              <w:t>Critical Ratio</w:t>
            </w:r>
          </w:p>
        </w:tc>
        <w:tc>
          <w:tcPr>
            <w:tcW w:w="1324" w:type="pct"/>
          </w:tcPr>
          <w:p w14:paraId="705AE69C" w14:textId="77777777" w:rsidR="002879FB" w:rsidRPr="00B75A58" w:rsidRDefault="002879FB" w:rsidP="00FC1FB9">
            <w:pPr>
              <w:spacing w:before="100" w:after="100"/>
              <w:jc w:val="center"/>
              <w:rPr>
                <w:b/>
                <w:sz w:val="6"/>
                <w:szCs w:val="26"/>
              </w:rPr>
            </w:pPr>
          </w:p>
          <w:p w14:paraId="6A4DCFB4" w14:textId="77777777" w:rsidR="002879FB" w:rsidRPr="00B75A58" w:rsidRDefault="002879FB" w:rsidP="00FC1FB9">
            <w:pPr>
              <w:spacing w:before="100" w:after="100"/>
              <w:jc w:val="center"/>
              <w:rPr>
                <w:b/>
                <w:sz w:val="26"/>
                <w:szCs w:val="26"/>
              </w:rPr>
            </w:pPr>
            <w:r w:rsidRPr="00B75A58">
              <w:rPr>
                <w:b/>
                <w:sz w:val="26"/>
                <w:szCs w:val="26"/>
              </w:rPr>
              <w:t>Level of significances</w:t>
            </w:r>
          </w:p>
        </w:tc>
      </w:tr>
      <w:tr w:rsidR="002879FB" w14:paraId="70A7A5EC" w14:textId="77777777">
        <w:trPr>
          <w:jc w:val="center"/>
        </w:trPr>
        <w:tc>
          <w:tcPr>
            <w:tcW w:w="523" w:type="pct"/>
            <w:vMerge w:val="restart"/>
            <w:textDirection w:val="btLr"/>
          </w:tcPr>
          <w:p w14:paraId="3D17481B" w14:textId="77777777" w:rsidR="002879FB" w:rsidRPr="00B75A58" w:rsidRDefault="002879FB" w:rsidP="00B75A58">
            <w:pPr>
              <w:spacing w:before="100" w:after="100"/>
              <w:ind w:left="113" w:right="113"/>
              <w:jc w:val="center"/>
              <w:rPr>
                <w:b/>
                <w:sz w:val="26"/>
                <w:szCs w:val="26"/>
              </w:rPr>
            </w:pPr>
            <w:r>
              <w:rPr>
                <w:b/>
                <w:sz w:val="26"/>
                <w:szCs w:val="26"/>
              </w:rPr>
              <w:t>Teaching Styles</w:t>
            </w:r>
          </w:p>
        </w:tc>
        <w:tc>
          <w:tcPr>
            <w:tcW w:w="1837" w:type="pct"/>
          </w:tcPr>
          <w:p w14:paraId="4135FB84" w14:textId="77777777" w:rsidR="002879FB" w:rsidRPr="00B75A58" w:rsidRDefault="002879FB" w:rsidP="009E540A">
            <w:pPr>
              <w:spacing w:before="100" w:after="100"/>
              <w:rPr>
                <w:b/>
                <w:sz w:val="26"/>
                <w:szCs w:val="26"/>
              </w:rPr>
            </w:pPr>
            <w:r w:rsidRPr="00B75A58">
              <w:rPr>
                <w:b/>
                <w:sz w:val="26"/>
                <w:szCs w:val="26"/>
              </w:rPr>
              <w:t>Formal authority</w:t>
            </w:r>
          </w:p>
        </w:tc>
        <w:tc>
          <w:tcPr>
            <w:tcW w:w="600" w:type="pct"/>
          </w:tcPr>
          <w:p w14:paraId="4EFECA46" w14:textId="77777777" w:rsidR="002879FB" w:rsidRDefault="002879FB" w:rsidP="00FC1FB9">
            <w:pPr>
              <w:spacing w:before="100" w:after="100"/>
              <w:jc w:val="center"/>
              <w:rPr>
                <w:sz w:val="26"/>
                <w:szCs w:val="26"/>
              </w:rPr>
            </w:pPr>
            <w:r>
              <w:rPr>
                <w:sz w:val="26"/>
                <w:szCs w:val="26"/>
              </w:rPr>
              <w:t>0.086</w:t>
            </w:r>
          </w:p>
        </w:tc>
        <w:tc>
          <w:tcPr>
            <w:tcW w:w="716" w:type="pct"/>
          </w:tcPr>
          <w:p w14:paraId="1FA2B8AC" w14:textId="77777777" w:rsidR="002879FB" w:rsidRDefault="002879FB" w:rsidP="00FC1FB9">
            <w:pPr>
              <w:spacing w:before="100" w:after="100"/>
              <w:jc w:val="center"/>
              <w:rPr>
                <w:sz w:val="26"/>
                <w:szCs w:val="26"/>
              </w:rPr>
            </w:pPr>
            <w:r>
              <w:rPr>
                <w:sz w:val="26"/>
                <w:szCs w:val="26"/>
              </w:rPr>
              <w:t>0.8</w:t>
            </w:r>
          </w:p>
        </w:tc>
        <w:tc>
          <w:tcPr>
            <w:tcW w:w="1324" w:type="pct"/>
          </w:tcPr>
          <w:p w14:paraId="40935EC6" w14:textId="77777777" w:rsidR="002879FB" w:rsidRDefault="002879FB" w:rsidP="00FC1FB9">
            <w:pPr>
              <w:spacing w:before="100" w:after="100"/>
              <w:jc w:val="center"/>
              <w:rPr>
                <w:sz w:val="26"/>
                <w:szCs w:val="26"/>
              </w:rPr>
            </w:pPr>
            <w:r>
              <w:rPr>
                <w:sz w:val="26"/>
                <w:szCs w:val="26"/>
              </w:rPr>
              <w:t>NS</w:t>
            </w:r>
          </w:p>
        </w:tc>
      </w:tr>
      <w:tr w:rsidR="002879FB" w14:paraId="7D562637" w14:textId="77777777">
        <w:trPr>
          <w:jc w:val="center"/>
        </w:trPr>
        <w:tc>
          <w:tcPr>
            <w:tcW w:w="523" w:type="pct"/>
            <w:vMerge/>
          </w:tcPr>
          <w:p w14:paraId="6A954053" w14:textId="77777777" w:rsidR="002879FB" w:rsidRPr="00B75A58" w:rsidRDefault="002879FB" w:rsidP="00FC1FB9">
            <w:pPr>
              <w:spacing w:before="100" w:after="100"/>
              <w:jc w:val="center"/>
              <w:rPr>
                <w:b/>
                <w:sz w:val="26"/>
                <w:szCs w:val="26"/>
              </w:rPr>
            </w:pPr>
          </w:p>
        </w:tc>
        <w:tc>
          <w:tcPr>
            <w:tcW w:w="1837" w:type="pct"/>
          </w:tcPr>
          <w:p w14:paraId="7AD19813" w14:textId="77777777" w:rsidR="002879FB" w:rsidRPr="00B75A58" w:rsidRDefault="002879FB" w:rsidP="009E540A">
            <w:pPr>
              <w:spacing w:before="100" w:after="100"/>
              <w:rPr>
                <w:b/>
                <w:sz w:val="26"/>
                <w:szCs w:val="26"/>
              </w:rPr>
            </w:pPr>
            <w:r w:rsidRPr="00B75A58">
              <w:rPr>
                <w:b/>
                <w:sz w:val="26"/>
                <w:szCs w:val="26"/>
              </w:rPr>
              <w:t>Demonstrator</w:t>
            </w:r>
          </w:p>
        </w:tc>
        <w:tc>
          <w:tcPr>
            <w:tcW w:w="600" w:type="pct"/>
          </w:tcPr>
          <w:p w14:paraId="55C40EA2" w14:textId="77777777" w:rsidR="002879FB" w:rsidRDefault="002879FB" w:rsidP="00FC1FB9">
            <w:pPr>
              <w:spacing w:before="100" w:after="100"/>
              <w:jc w:val="center"/>
              <w:rPr>
                <w:sz w:val="26"/>
                <w:szCs w:val="26"/>
              </w:rPr>
            </w:pPr>
            <w:r>
              <w:rPr>
                <w:sz w:val="26"/>
                <w:szCs w:val="26"/>
              </w:rPr>
              <w:t>0.144</w:t>
            </w:r>
          </w:p>
        </w:tc>
        <w:tc>
          <w:tcPr>
            <w:tcW w:w="716" w:type="pct"/>
          </w:tcPr>
          <w:p w14:paraId="5D722EE6" w14:textId="77777777" w:rsidR="002879FB" w:rsidRDefault="002879FB" w:rsidP="00FC1FB9">
            <w:pPr>
              <w:spacing w:before="100" w:after="100"/>
              <w:jc w:val="center"/>
              <w:rPr>
                <w:sz w:val="26"/>
                <w:szCs w:val="26"/>
              </w:rPr>
            </w:pPr>
            <w:r>
              <w:rPr>
                <w:sz w:val="26"/>
                <w:szCs w:val="26"/>
              </w:rPr>
              <w:t>1.35</w:t>
            </w:r>
          </w:p>
        </w:tc>
        <w:tc>
          <w:tcPr>
            <w:tcW w:w="1324" w:type="pct"/>
          </w:tcPr>
          <w:p w14:paraId="007E036D" w14:textId="77777777" w:rsidR="002879FB" w:rsidRDefault="002879FB" w:rsidP="00FC1FB9">
            <w:pPr>
              <w:spacing w:before="100" w:after="100"/>
              <w:jc w:val="center"/>
              <w:rPr>
                <w:sz w:val="26"/>
                <w:szCs w:val="26"/>
              </w:rPr>
            </w:pPr>
            <w:r>
              <w:rPr>
                <w:sz w:val="26"/>
                <w:szCs w:val="26"/>
              </w:rPr>
              <w:t>NS</w:t>
            </w:r>
          </w:p>
        </w:tc>
      </w:tr>
      <w:tr w:rsidR="002879FB" w14:paraId="0C274F8F" w14:textId="77777777">
        <w:trPr>
          <w:jc w:val="center"/>
        </w:trPr>
        <w:tc>
          <w:tcPr>
            <w:tcW w:w="523" w:type="pct"/>
            <w:vMerge/>
          </w:tcPr>
          <w:p w14:paraId="6D04FFF8" w14:textId="77777777" w:rsidR="002879FB" w:rsidRPr="00B75A58" w:rsidRDefault="002879FB" w:rsidP="00FC1FB9">
            <w:pPr>
              <w:spacing w:before="100" w:after="100"/>
              <w:jc w:val="center"/>
              <w:rPr>
                <w:b/>
                <w:sz w:val="26"/>
                <w:szCs w:val="26"/>
              </w:rPr>
            </w:pPr>
          </w:p>
        </w:tc>
        <w:tc>
          <w:tcPr>
            <w:tcW w:w="1837" w:type="pct"/>
          </w:tcPr>
          <w:p w14:paraId="73DCB95D" w14:textId="77777777" w:rsidR="002879FB" w:rsidRPr="00B75A58" w:rsidRDefault="002879FB" w:rsidP="009E540A">
            <w:pPr>
              <w:spacing w:before="100" w:after="100"/>
              <w:rPr>
                <w:b/>
                <w:sz w:val="26"/>
                <w:szCs w:val="26"/>
              </w:rPr>
            </w:pPr>
            <w:r w:rsidRPr="00B75A58">
              <w:rPr>
                <w:b/>
                <w:sz w:val="26"/>
                <w:szCs w:val="26"/>
              </w:rPr>
              <w:t>Facilitator</w:t>
            </w:r>
          </w:p>
        </w:tc>
        <w:tc>
          <w:tcPr>
            <w:tcW w:w="600" w:type="pct"/>
          </w:tcPr>
          <w:p w14:paraId="75C010C1" w14:textId="77777777" w:rsidR="002879FB" w:rsidRDefault="002879FB" w:rsidP="00FC1FB9">
            <w:pPr>
              <w:spacing w:before="100" w:after="100"/>
              <w:jc w:val="center"/>
              <w:rPr>
                <w:sz w:val="26"/>
                <w:szCs w:val="26"/>
              </w:rPr>
            </w:pPr>
            <w:r>
              <w:rPr>
                <w:sz w:val="26"/>
                <w:szCs w:val="26"/>
              </w:rPr>
              <w:t>0.259</w:t>
            </w:r>
          </w:p>
        </w:tc>
        <w:tc>
          <w:tcPr>
            <w:tcW w:w="716" w:type="pct"/>
          </w:tcPr>
          <w:p w14:paraId="644FB293" w14:textId="77777777" w:rsidR="002879FB" w:rsidRDefault="002879FB" w:rsidP="00FC1FB9">
            <w:pPr>
              <w:spacing w:before="100" w:after="100"/>
              <w:jc w:val="center"/>
              <w:rPr>
                <w:sz w:val="26"/>
                <w:szCs w:val="26"/>
              </w:rPr>
            </w:pPr>
            <w:r>
              <w:rPr>
                <w:sz w:val="26"/>
                <w:szCs w:val="26"/>
              </w:rPr>
              <w:t>2.50</w:t>
            </w:r>
          </w:p>
        </w:tc>
        <w:tc>
          <w:tcPr>
            <w:tcW w:w="1324" w:type="pct"/>
          </w:tcPr>
          <w:p w14:paraId="608291FC" w14:textId="77777777" w:rsidR="002879FB" w:rsidRDefault="002879FB" w:rsidP="00FC1FB9">
            <w:pPr>
              <w:spacing w:before="100" w:after="100"/>
              <w:jc w:val="center"/>
              <w:rPr>
                <w:sz w:val="26"/>
                <w:szCs w:val="26"/>
              </w:rPr>
            </w:pPr>
            <w:r>
              <w:rPr>
                <w:sz w:val="26"/>
                <w:szCs w:val="26"/>
              </w:rPr>
              <w:t>0.05</w:t>
            </w:r>
          </w:p>
        </w:tc>
      </w:tr>
      <w:tr w:rsidR="002879FB" w14:paraId="7E208691" w14:textId="77777777">
        <w:trPr>
          <w:jc w:val="center"/>
        </w:trPr>
        <w:tc>
          <w:tcPr>
            <w:tcW w:w="523" w:type="pct"/>
            <w:vMerge/>
          </w:tcPr>
          <w:p w14:paraId="5B23E0B6" w14:textId="77777777" w:rsidR="002879FB" w:rsidRPr="00B75A58" w:rsidRDefault="002879FB" w:rsidP="00FC1FB9">
            <w:pPr>
              <w:spacing w:before="100" w:after="100"/>
              <w:jc w:val="center"/>
              <w:rPr>
                <w:b/>
                <w:sz w:val="26"/>
                <w:szCs w:val="26"/>
              </w:rPr>
            </w:pPr>
          </w:p>
        </w:tc>
        <w:tc>
          <w:tcPr>
            <w:tcW w:w="1837" w:type="pct"/>
          </w:tcPr>
          <w:p w14:paraId="0A709610" w14:textId="77777777" w:rsidR="002879FB" w:rsidRPr="00B75A58" w:rsidRDefault="002879FB" w:rsidP="009E540A">
            <w:pPr>
              <w:spacing w:before="100" w:after="100"/>
              <w:rPr>
                <w:b/>
                <w:sz w:val="26"/>
                <w:szCs w:val="26"/>
              </w:rPr>
            </w:pPr>
            <w:r w:rsidRPr="00B75A58">
              <w:rPr>
                <w:b/>
                <w:sz w:val="26"/>
                <w:szCs w:val="26"/>
              </w:rPr>
              <w:t>Expert</w:t>
            </w:r>
          </w:p>
        </w:tc>
        <w:tc>
          <w:tcPr>
            <w:tcW w:w="600" w:type="pct"/>
          </w:tcPr>
          <w:p w14:paraId="1C39A587" w14:textId="77777777" w:rsidR="002879FB" w:rsidRDefault="002879FB" w:rsidP="00FC1FB9">
            <w:pPr>
              <w:spacing w:before="100" w:after="100"/>
              <w:jc w:val="center"/>
              <w:rPr>
                <w:sz w:val="26"/>
                <w:szCs w:val="26"/>
              </w:rPr>
            </w:pPr>
            <w:r>
              <w:rPr>
                <w:sz w:val="26"/>
                <w:szCs w:val="26"/>
              </w:rPr>
              <w:t>0.047</w:t>
            </w:r>
          </w:p>
        </w:tc>
        <w:tc>
          <w:tcPr>
            <w:tcW w:w="716" w:type="pct"/>
          </w:tcPr>
          <w:p w14:paraId="6A8FEAFB" w14:textId="77777777" w:rsidR="002879FB" w:rsidRDefault="002879FB" w:rsidP="00FC1FB9">
            <w:pPr>
              <w:spacing w:before="100" w:after="100"/>
              <w:jc w:val="center"/>
              <w:rPr>
                <w:sz w:val="26"/>
                <w:szCs w:val="26"/>
              </w:rPr>
            </w:pPr>
            <w:r>
              <w:rPr>
                <w:sz w:val="26"/>
                <w:szCs w:val="26"/>
              </w:rPr>
              <w:t>0.44</w:t>
            </w:r>
          </w:p>
        </w:tc>
        <w:tc>
          <w:tcPr>
            <w:tcW w:w="1324" w:type="pct"/>
          </w:tcPr>
          <w:p w14:paraId="2E368F34" w14:textId="77777777" w:rsidR="002879FB" w:rsidRDefault="002879FB" w:rsidP="00FC1FB9">
            <w:pPr>
              <w:spacing w:before="100" w:after="100"/>
              <w:jc w:val="center"/>
              <w:rPr>
                <w:sz w:val="26"/>
                <w:szCs w:val="26"/>
              </w:rPr>
            </w:pPr>
            <w:r>
              <w:rPr>
                <w:sz w:val="26"/>
                <w:szCs w:val="26"/>
              </w:rPr>
              <w:t>NS</w:t>
            </w:r>
          </w:p>
        </w:tc>
      </w:tr>
      <w:tr w:rsidR="002879FB" w14:paraId="3D81BD82" w14:textId="77777777">
        <w:trPr>
          <w:jc w:val="center"/>
        </w:trPr>
        <w:tc>
          <w:tcPr>
            <w:tcW w:w="523" w:type="pct"/>
            <w:vMerge/>
          </w:tcPr>
          <w:p w14:paraId="40D77039" w14:textId="77777777" w:rsidR="002879FB" w:rsidRPr="00B75A58" w:rsidRDefault="002879FB" w:rsidP="00FC1FB9">
            <w:pPr>
              <w:spacing w:before="100" w:after="100"/>
              <w:jc w:val="center"/>
              <w:rPr>
                <w:b/>
                <w:sz w:val="26"/>
                <w:szCs w:val="26"/>
              </w:rPr>
            </w:pPr>
          </w:p>
        </w:tc>
        <w:tc>
          <w:tcPr>
            <w:tcW w:w="1837" w:type="pct"/>
          </w:tcPr>
          <w:p w14:paraId="23F904D0" w14:textId="77777777" w:rsidR="002879FB" w:rsidRPr="00B75A58" w:rsidRDefault="002879FB" w:rsidP="009E540A">
            <w:pPr>
              <w:spacing w:before="100" w:after="100"/>
              <w:rPr>
                <w:b/>
                <w:sz w:val="26"/>
                <w:szCs w:val="26"/>
              </w:rPr>
            </w:pPr>
            <w:r w:rsidRPr="00B75A58">
              <w:rPr>
                <w:b/>
                <w:sz w:val="26"/>
                <w:szCs w:val="26"/>
              </w:rPr>
              <w:t>Delegator</w:t>
            </w:r>
          </w:p>
        </w:tc>
        <w:tc>
          <w:tcPr>
            <w:tcW w:w="600" w:type="pct"/>
          </w:tcPr>
          <w:p w14:paraId="233A6BB1" w14:textId="77777777" w:rsidR="002879FB" w:rsidRDefault="002879FB" w:rsidP="00FC1FB9">
            <w:pPr>
              <w:spacing w:before="100" w:after="100"/>
              <w:jc w:val="center"/>
              <w:rPr>
                <w:sz w:val="26"/>
                <w:szCs w:val="26"/>
              </w:rPr>
            </w:pPr>
            <w:r>
              <w:rPr>
                <w:sz w:val="26"/>
                <w:szCs w:val="26"/>
              </w:rPr>
              <w:t>0.21</w:t>
            </w:r>
          </w:p>
        </w:tc>
        <w:tc>
          <w:tcPr>
            <w:tcW w:w="716" w:type="pct"/>
          </w:tcPr>
          <w:p w14:paraId="13422DC2" w14:textId="77777777" w:rsidR="002879FB" w:rsidRDefault="002879FB" w:rsidP="00FC1FB9">
            <w:pPr>
              <w:spacing w:before="100" w:after="100"/>
              <w:jc w:val="center"/>
              <w:rPr>
                <w:sz w:val="26"/>
                <w:szCs w:val="26"/>
              </w:rPr>
            </w:pPr>
            <w:r>
              <w:rPr>
                <w:sz w:val="26"/>
                <w:szCs w:val="26"/>
              </w:rPr>
              <w:t>2.03</w:t>
            </w:r>
          </w:p>
        </w:tc>
        <w:tc>
          <w:tcPr>
            <w:tcW w:w="1324" w:type="pct"/>
          </w:tcPr>
          <w:p w14:paraId="6CE237C0" w14:textId="77777777" w:rsidR="002879FB" w:rsidRDefault="002879FB" w:rsidP="00FC1FB9">
            <w:pPr>
              <w:spacing w:before="100" w:after="100"/>
              <w:jc w:val="center"/>
              <w:rPr>
                <w:sz w:val="26"/>
                <w:szCs w:val="26"/>
              </w:rPr>
            </w:pPr>
            <w:r>
              <w:rPr>
                <w:sz w:val="26"/>
                <w:szCs w:val="26"/>
              </w:rPr>
              <w:t>0.05</w:t>
            </w:r>
          </w:p>
        </w:tc>
      </w:tr>
      <w:tr w:rsidR="002879FB" w14:paraId="73B4DBDF" w14:textId="77777777">
        <w:trPr>
          <w:jc w:val="center"/>
        </w:trPr>
        <w:tc>
          <w:tcPr>
            <w:tcW w:w="523" w:type="pct"/>
            <w:vMerge/>
          </w:tcPr>
          <w:p w14:paraId="354FE856" w14:textId="77777777" w:rsidR="002879FB" w:rsidRPr="00B75A58" w:rsidRDefault="002879FB" w:rsidP="00FC1FB9">
            <w:pPr>
              <w:spacing w:before="100" w:after="100"/>
              <w:jc w:val="center"/>
              <w:rPr>
                <w:b/>
                <w:sz w:val="26"/>
                <w:szCs w:val="26"/>
              </w:rPr>
            </w:pPr>
          </w:p>
        </w:tc>
        <w:tc>
          <w:tcPr>
            <w:tcW w:w="1837" w:type="pct"/>
          </w:tcPr>
          <w:p w14:paraId="5591095A" w14:textId="77777777" w:rsidR="002879FB" w:rsidRPr="00B75A58" w:rsidRDefault="002879FB" w:rsidP="009E540A">
            <w:pPr>
              <w:spacing w:before="100" w:after="100"/>
              <w:rPr>
                <w:b/>
                <w:sz w:val="26"/>
                <w:szCs w:val="26"/>
              </w:rPr>
            </w:pPr>
            <w:r w:rsidRPr="00B75A58">
              <w:rPr>
                <w:b/>
                <w:sz w:val="26"/>
                <w:szCs w:val="26"/>
              </w:rPr>
              <w:t xml:space="preserve">Total </w:t>
            </w:r>
          </w:p>
        </w:tc>
        <w:tc>
          <w:tcPr>
            <w:tcW w:w="600" w:type="pct"/>
          </w:tcPr>
          <w:p w14:paraId="3820A0EE" w14:textId="77777777" w:rsidR="002879FB" w:rsidRDefault="002879FB" w:rsidP="00FC1FB9">
            <w:pPr>
              <w:spacing w:before="100" w:after="100"/>
              <w:jc w:val="center"/>
              <w:rPr>
                <w:sz w:val="26"/>
                <w:szCs w:val="26"/>
              </w:rPr>
            </w:pPr>
            <w:r>
              <w:rPr>
                <w:sz w:val="26"/>
                <w:szCs w:val="26"/>
              </w:rPr>
              <w:t>0.23</w:t>
            </w:r>
          </w:p>
        </w:tc>
        <w:tc>
          <w:tcPr>
            <w:tcW w:w="716" w:type="pct"/>
          </w:tcPr>
          <w:p w14:paraId="56CA9F21" w14:textId="77777777" w:rsidR="002879FB" w:rsidRDefault="002879FB" w:rsidP="00FC1FB9">
            <w:pPr>
              <w:spacing w:before="100" w:after="100"/>
              <w:jc w:val="center"/>
              <w:rPr>
                <w:sz w:val="26"/>
                <w:szCs w:val="26"/>
              </w:rPr>
            </w:pPr>
            <w:r>
              <w:rPr>
                <w:sz w:val="26"/>
                <w:szCs w:val="26"/>
              </w:rPr>
              <w:t>2.24</w:t>
            </w:r>
          </w:p>
        </w:tc>
        <w:tc>
          <w:tcPr>
            <w:tcW w:w="1324" w:type="pct"/>
          </w:tcPr>
          <w:p w14:paraId="36479892" w14:textId="77777777" w:rsidR="002879FB" w:rsidRDefault="002879FB" w:rsidP="00FC1FB9">
            <w:pPr>
              <w:spacing w:before="100" w:after="100"/>
              <w:jc w:val="center"/>
              <w:rPr>
                <w:sz w:val="26"/>
                <w:szCs w:val="26"/>
              </w:rPr>
            </w:pPr>
            <w:r>
              <w:rPr>
                <w:sz w:val="26"/>
                <w:szCs w:val="26"/>
              </w:rPr>
              <w:t>0.05</w:t>
            </w:r>
          </w:p>
        </w:tc>
      </w:tr>
    </w:tbl>
    <w:p w14:paraId="7C63FB1C" w14:textId="77777777" w:rsidR="002879FB" w:rsidRDefault="002879FB" w:rsidP="00F4351A">
      <w:pPr>
        <w:tabs>
          <w:tab w:val="left" w:pos="360"/>
        </w:tabs>
        <w:spacing w:before="100" w:after="100" w:line="480" w:lineRule="auto"/>
        <w:jc w:val="both"/>
        <w:rPr>
          <w:sz w:val="26"/>
          <w:szCs w:val="26"/>
        </w:rPr>
      </w:pPr>
      <w:r>
        <w:rPr>
          <w:sz w:val="26"/>
          <w:szCs w:val="26"/>
        </w:rPr>
        <w:tab/>
        <w:t>NS: Not Significant</w:t>
      </w:r>
    </w:p>
    <w:p w14:paraId="22A5602D" w14:textId="77777777" w:rsidR="002879FB" w:rsidRDefault="002879FB" w:rsidP="00B75A58">
      <w:pPr>
        <w:spacing w:before="100" w:after="100" w:line="480" w:lineRule="auto"/>
        <w:ind w:firstLine="720"/>
        <w:jc w:val="both"/>
        <w:rPr>
          <w:sz w:val="26"/>
          <w:szCs w:val="26"/>
        </w:rPr>
      </w:pPr>
      <w:r>
        <w:rPr>
          <w:sz w:val="26"/>
          <w:szCs w:val="26"/>
        </w:rPr>
        <w:t>It can be seen from Table 4.11 that the correlation coefficient between Formal Authority Style of Teaching and Teacher Efficacy is 0.086 which indicate the correlation is negligible and positive. The critical ratio for the test of significance is 0.8, which is less than the limit set for significance at 0.05 level.  Hence the correlation is not significant at 0.05 level.</w:t>
      </w:r>
    </w:p>
    <w:p w14:paraId="3D6773B1" w14:textId="77777777" w:rsidR="002879FB" w:rsidRDefault="002879FB" w:rsidP="001B337C">
      <w:pPr>
        <w:spacing w:before="100" w:after="100" w:line="480" w:lineRule="auto"/>
        <w:ind w:firstLine="720"/>
        <w:jc w:val="both"/>
        <w:rPr>
          <w:sz w:val="26"/>
          <w:szCs w:val="26"/>
        </w:rPr>
      </w:pPr>
      <w:r>
        <w:rPr>
          <w:sz w:val="26"/>
          <w:szCs w:val="26"/>
        </w:rPr>
        <w:t>Table 4.11 shows that the coefficient of correlation between Demonstrator Style of teaching and  Teacher Efficacy is 0.144, which indicate  a negligible positive relationship. This critical ratio for the test of significance is 1.35, which is not significant at 0.05 level.</w:t>
      </w:r>
    </w:p>
    <w:p w14:paraId="44CE22DE" w14:textId="77777777" w:rsidR="002879FB" w:rsidRDefault="002879FB" w:rsidP="001B337C">
      <w:pPr>
        <w:spacing w:before="100" w:after="100" w:line="480" w:lineRule="auto"/>
        <w:jc w:val="both"/>
        <w:rPr>
          <w:sz w:val="26"/>
          <w:szCs w:val="26"/>
        </w:rPr>
      </w:pPr>
      <w:r>
        <w:rPr>
          <w:sz w:val="26"/>
          <w:szCs w:val="26"/>
        </w:rPr>
        <w:lastRenderedPageBreak/>
        <w:tab/>
        <w:t>The correlation coefficient  between the Facilitator Style of Teaching and Teacher Efficacy is 0.259, which implies a positive low correlation. The critical ratio obtained is 2.50,which is less than the limit value at 0.01 level.  But the critical value is greater than the limit set for significance at 0.05 level.  Hence the correlation is significant only at 0.05 level.</w:t>
      </w:r>
    </w:p>
    <w:p w14:paraId="331C891F" w14:textId="77777777" w:rsidR="002879FB" w:rsidRDefault="002879FB" w:rsidP="001B337C">
      <w:pPr>
        <w:spacing w:before="100" w:after="100" w:line="480" w:lineRule="auto"/>
        <w:jc w:val="both"/>
        <w:rPr>
          <w:sz w:val="26"/>
          <w:szCs w:val="26"/>
        </w:rPr>
      </w:pPr>
      <w:r>
        <w:rPr>
          <w:sz w:val="26"/>
          <w:szCs w:val="26"/>
        </w:rPr>
        <w:tab/>
        <w:t>It can also be seen from Table 4.11 the correlation coefficient between Expert Style of Teaching and Teacher Efficacy is 0.047, which indicates a negligible positive correlation. The critical value of the test of significance is 0.44, which is less than the limit set for significance at 0.05 level. Hence the correlation is not significant at 0.05 level.</w:t>
      </w:r>
    </w:p>
    <w:p w14:paraId="68C5485F" w14:textId="77777777" w:rsidR="002879FB" w:rsidRDefault="002879FB" w:rsidP="001B337C">
      <w:pPr>
        <w:spacing w:before="100" w:after="100" w:line="480" w:lineRule="auto"/>
        <w:jc w:val="both"/>
        <w:rPr>
          <w:sz w:val="26"/>
          <w:szCs w:val="26"/>
        </w:rPr>
      </w:pPr>
      <w:r>
        <w:rPr>
          <w:sz w:val="26"/>
          <w:szCs w:val="26"/>
        </w:rPr>
        <w:tab/>
        <w:t>It can also be found that the correlation coefficient between Delegator Style of Teaching and Teacher Efficacy is 0.21, which gives the information that the correlation is low and positive. The critical ratio is 2.03,which is greater than   the limit value for the test of  significance at 0.05 level. There fore the correlation is significant at 0.05 level.</w:t>
      </w:r>
    </w:p>
    <w:p w14:paraId="737643BE" w14:textId="77777777" w:rsidR="002879FB" w:rsidRDefault="002879FB" w:rsidP="001B337C">
      <w:pPr>
        <w:spacing w:before="100" w:after="100" w:line="480" w:lineRule="auto"/>
        <w:jc w:val="both"/>
        <w:rPr>
          <w:sz w:val="26"/>
          <w:szCs w:val="26"/>
        </w:rPr>
      </w:pPr>
      <w:r>
        <w:rPr>
          <w:sz w:val="26"/>
          <w:szCs w:val="26"/>
        </w:rPr>
        <w:tab/>
        <w:t>From the Table It can be found that the correlation coefficient between Teaching Styles (Total score) and Teacher Efficacy is 0.23, which implies a low positive correlation. The critical ratio for the test of significance is 2.24 which is greater than the limit set for significance at 0.05 level. Hence the correlation between teaching Style (Total score) and Teacher Efficacy is significant only at 0.05 level of significance.</w:t>
      </w:r>
    </w:p>
    <w:p w14:paraId="1B11CB0F" w14:textId="77777777" w:rsidR="002879FB" w:rsidRPr="000D1D58" w:rsidRDefault="002879FB" w:rsidP="002879FB">
      <w:pPr>
        <w:numPr>
          <w:ilvl w:val="2"/>
          <w:numId w:val="35"/>
        </w:numPr>
        <w:spacing w:before="100" w:after="100" w:line="480" w:lineRule="auto"/>
        <w:jc w:val="both"/>
        <w:rPr>
          <w:b/>
          <w:sz w:val="26"/>
          <w:szCs w:val="26"/>
        </w:rPr>
      </w:pPr>
      <w:r w:rsidRPr="000D1D58">
        <w:rPr>
          <w:b/>
          <w:sz w:val="26"/>
          <w:szCs w:val="26"/>
        </w:rPr>
        <w:t>MEAN DIFFERENCE ANALYSIS</w:t>
      </w:r>
    </w:p>
    <w:p w14:paraId="14A7BBD2" w14:textId="77777777" w:rsidR="002879FB" w:rsidRDefault="002879FB" w:rsidP="009E540A">
      <w:pPr>
        <w:spacing w:before="100" w:after="100" w:line="480" w:lineRule="auto"/>
        <w:ind w:firstLine="720"/>
        <w:jc w:val="both"/>
        <w:rPr>
          <w:sz w:val="26"/>
          <w:szCs w:val="26"/>
        </w:rPr>
      </w:pPr>
      <w:r>
        <w:rPr>
          <w:sz w:val="26"/>
          <w:szCs w:val="26"/>
        </w:rPr>
        <w:lastRenderedPageBreak/>
        <w:t>In this part of the major analysis, the mean difference analysis for the sub samples based on Gender, Locale and Type of management for the variable teaching styles and Teacher Efficacy were attempted and presented.</w:t>
      </w:r>
    </w:p>
    <w:p w14:paraId="01DD11B4" w14:textId="77777777" w:rsidR="002879FB" w:rsidRDefault="002879FB" w:rsidP="009E540A">
      <w:pPr>
        <w:spacing w:before="100" w:after="100" w:line="480" w:lineRule="auto"/>
        <w:ind w:left="648" w:hanging="648"/>
        <w:jc w:val="both"/>
        <w:rPr>
          <w:sz w:val="26"/>
          <w:szCs w:val="26"/>
        </w:rPr>
      </w:pPr>
      <w:r w:rsidRPr="00B60D3D">
        <w:rPr>
          <w:b/>
          <w:sz w:val="26"/>
          <w:szCs w:val="26"/>
        </w:rPr>
        <w:t>4.2.2.1</w:t>
      </w:r>
      <w:r>
        <w:rPr>
          <w:b/>
          <w:sz w:val="26"/>
          <w:szCs w:val="26"/>
        </w:rPr>
        <w:t xml:space="preserve"> </w:t>
      </w:r>
      <w:r w:rsidRPr="000D1D58">
        <w:rPr>
          <w:b/>
          <w:sz w:val="26"/>
          <w:szCs w:val="26"/>
        </w:rPr>
        <w:t xml:space="preserve">Comparison of Mean Scores of Teaching </w:t>
      </w:r>
      <w:r>
        <w:rPr>
          <w:b/>
          <w:sz w:val="26"/>
          <w:szCs w:val="26"/>
        </w:rPr>
        <w:t>Style</w:t>
      </w:r>
      <w:r w:rsidRPr="000D1D58">
        <w:rPr>
          <w:b/>
          <w:sz w:val="26"/>
          <w:szCs w:val="26"/>
        </w:rPr>
        <w:t xml:space="preserve">s (Component wise and </w:t>
      </w:r>
      <w:r>
        <w:rPr>
          <w:b/>
          <w:sz w:val="26"/>
          <w:szCs w:val="26"/>
        </w:rPr>
        <w:t xml:space="preserve">Total </w:t>
      </w:r>
      <w:r w:rsidRPr="000D1D58">
        <w:rPr>
          <w:b/>
          <w:sz w:val="26"/>
          <w:szCs w:val="26"/>
        </w:rPr>
        <w:t xml:space="preserve">score) between Female and </w:t>
      </w:r>
      <w:smartTag w:uri="urn:schemas-microsoft-com:office:smarttags" w:element="place">
        <w:smartTag w:uri="urn:schemas-microsoft-com:office:smarttags" w:element="PlaceName">
          <w:r w:rsidRPr="000D1D58">
            <w:rPr>
              <w:b/>
              <w:sz w:val="26"/>
              <w:szCs w:val="26"/>
            </w:rPr>
            <w:t>Male</w:t>
          </w:r>
        </w:smartTag>
        <w:r w:rsidRPr="00D354CD">
          <w:rPr>
            <w:b/>
            <w:sz w:val="26"/>
            <w:szCs w:val="26"/>
          </w:rPr>
          <w:t xml:space="preserve"> </w:t>
        </w:r>
        <w:smartTag w:uri="urn:schemas-microsoft-com:office:smarttags" w:element="PlaceName">
          <w:r w:rsidRPr="00D354CD">
            <w:rPr>
              <w:b/>
              <w:sz w:val="26"/>
              <w:szCs w:val="26"/>
            </w:rPr>
            <w:t>Higher</w:t>
          </w:r>
        </w:smartTag>
        <w:r w:rsidRPr="00D354CD">
          <w:rPr>
            <w:b/>
            <w:sz w:val="26"/>
            <w:szCs w:val="26"/>
          </w:rPr>
          <w:t xml:space="preserve"> </w:t>
        </w:r>
        <w:smartTag w:uri="urn:schemas-microsoft-com:office:smarttags" w:element="PlaceType">
          <w:r w:rsidRPr="00D354CD">
            <w:rPr>
              <w:b/>
              <w:sz w:val="26"/>
              <w:szCs w:val="26"/>
            </w:rPr>
            <w:t>Secondary School</w:t>
          </w:r>
        </w:smartTag>
      </w:smartTag>
      <w:r>
        <w:rPr>
          <w:sz w:val="26"/>
          <w:szCs w:val="26"/>
        </w:rPr>
        <w:t xml:space="preserve"> </w:t>
      </w:r>
      <w:r w:rsidRPr="000D1D58">
        <w:rPr>
          <w:b/>
          <w:sz w:val="26"/>
          <w:szCs w:val="26"/>
        </w:rPr>
        <w:t>Teachers</w:t>
      </w:r>
      <w:r>
        <w:rPr>
          <w:sz w:val="26"/>
          <w:szCs w:val="26"/>
        </w:rPr>
        <w:t>.</w:t>
      </w:r>
    </w:p>
    <w:p w14:paraId="18FCD287" w14:textId="77777777" w:rsidR="002879FB" w:rsidRDefault="002879FB" w:rsidP="009E540A">
      <w:pPr>
        <w:spacing w:before="100" w:after="100" w:line="480" w:lineRule="auto"/>
        <w:ind w:firstLine="720"/>
        <w:jc w:val="both"/>
        <w:rPr>
          <w:sz w:val="26"/>
          <w:szCs w:val="26"/>
        </w:rPr>
      </w:pPr>
      <w:r>
        <w:rPr>
          <w:sz w:val="26"/>
          <w:szCs w:val="26"/>
        </w:rPr>
        <w:t>The mean and standard deviation of the Teaching Styles score of Male and Female Teachers were found out. They are further subjected to Test of Significance of Difference Between Means for Large Independent Samples. The data and results of the 't' test for the comparison of Teaching Style score between Male and Female Higher Secondary School Teachers are presented in Table  4.12.</w:t>
      </w:r>
    </w:p>
    <w:p w14:paraId="362537FF" w14:textId="77777777" w:rsidR="002879FB" w:rsidRPr="009E540A" w:rsidRDefault="002879FB" w:rsidP="006517C2">
      <w:pPr>
        <w:spacing w:before="100" w:after="100"/>
        <w:jc w:val="center"/>
        <w:rPr>
          <w:sz w:val="26"/>
          <w:szCs w:val="26"/>
        </w:rPr>
      </w:pPr>
      <w:r>
        <w:rPr>
          <w:b/>
          <w:sz w:val="26"/>
          <w:szCs w:val="26"/>
        </w:rPr>
        <w:br w:type="page"/>
      </w:r>
      <w:r w:rsidRPr="009E540A">
        <w:rPr>
          <w:sz w:val="26"/>
          <w:szCs w:val="26"/>
        </w:rPr>
        <w:lastRenderedPageBreak/>
        <w:t xml:space="preserve">TABLE  </w:t>
      </w:r>
      <w:r>
        <w:rPr>
          <w:sz w:val="26"/>
          <w:szCs w:val="26"/>
        </w:rPr>
        <w:t>4.</w:t>
      </w:r>
      <w:r w:rsidRPr="009E540A">
        <w:rPr>
          <w:sz w:val="26"/>
          <w:szCs w:val="26"/>
        </w:rPr>
        <w:t>12</w:t>
      </w:r>
    </w:p>
    <w:p w14:paraId="4CE20FE5" w14:textId="77777777" w:rsidR="002879FB" w:rsidRDefault="002879FB" w:rsidP="006517C2">
      <w:pPr>
        <w:spacing w:before="100" w:after="100"/>
        <w:jc w:val="center"/>
        <w:rPr>
          <w:b/>
          <w:sz w:val="26"/>
          <w:szCs w:val="26"/>
        </w:rPr>
      </w:pPr>
      <w:r>
        <w:rPr>
          <w:b/>
          <w:sz w:val="26"/>
          <w:szCs w:val="26"/>
        </w:rPr>
        <w:t xml:space="preserve">Data and results of 't' </w:t>
      </w:r>
    </w:p>
    <w:p w14:paraId="1788B15D" w14:textId="77777777" w:rsidR="002879FB" w:rsidRDefault="002879FB" w:rsidP="006517C2">
      <w:pPr>
        <w:spacing w:before="100" w:after="100"/>
        <w:jc w:val="center"/>
        <w:rPr>
          <w:b/>
          <w:sz w:val="26"/>
          <w:szCs w:val="26"/>
        </w:rPr>
      </w:pPr>
      <w:r>
        <w:rPr>
          <w:b/>
          <w:sz w:val="26"/>
          <w:szCs w:val="26"/>
        </w:rPr>
        <w:t xml:space="preserve">test Between Mean scores of Teaching </w:t>
      </w:r>
    </w:p>
    <w:p w14:paraId="72090936" w14:textId="77777777" w:rsidR="002879FB" w:rsidRDefault="002879FB" w:rsidP="006517C2">
      <w:pPr>
        <w:spacing w:before="100" w:after="100"/>
        <w:jc w:val="center"/>
        <w:rPr>
          <w:b/>
          <w:sz w:val="26"/>
          <w:szCs w:val="26"/>
        </w:rPr>
      </w:pPr>
      <w:r>
        <w:rPr>
          <w:b/>
          <w:sz w:val="26"/>
          <w:szCs w:val="26"/>
        </w:rPr>
        <w:t xml:space="preserve">Styles for Male and </w:t>
      </w:r>
      <w:smartTag w:uri="urn:schemas-microsoft-com:office:smarttags" w:element="place">
        <w:smartTag w:uri="urn:schemas-microsoft-com:office:smarttags" w:element="PlaceName">
          <w:r>
            <w:rPr>
              <w:b/>
              <w:sz w:val="26"/>
              <w:szCs w:val="26"/>
            </w:rPr>
            <w:t>Female</w:t>
          </w:r>
        </w:smartTag>
        <w:r>
          <w:rPr>
            <w:b/>
            <w:sz w:val="26"/>
            <w:szCs w:val="26"/>
          </w:rPr>
          <w:t xml:space="preserve"> </w:t>
        </w:r>
        <w:smartTag w:uri="urn:schemas-microsoft-com:office:smarttags" w:element="PlaceName">
          <w:r>
            <w:rPr>
              <w:b/>
              <w:sz w:val="26"/>
              <w:szCs w:val="26"/>
            </w:rPr>
            <w:t>Higher</w:t>
          </w:r>
        </w:smartTag>
        <w:r>
          <w:rPr>
            <w:b/>
            <w:sz w:val="26"/>
            <w:szCs w:val="26"/>
          </w:rPr>
          <w:t xml:space="preserve"> </w:t>
        </w:r>
        <w:smartTag w:uri="urn:schemas-microsoft-com:office:smarttags" w:element="PlaceType">
          <w:r>
            <w:rPr>
              <w:b/>
              <w:sz w:val="26"/>
              <w:szCs w:val="26"/>
            </w:rPr>
            <w:t>Secondary School</w:t>
          </w:r>
        </w:smartTag>
      </w:smartTag>
      <w:r>
        <w:rPr>
          <w:b/>
          <w:sz w:val="26"/>
          <w:szCs w:val="26"/>
        </w:rPr>
        <w:t xml:space="preserve"> Teachers</w:t>
      </w:r>
    </w:p>
    <w:p w14:paraId="5FB340F2" w14:textId="77777777" w:rsidR="002879FB" w:rsidRDefault="002879FB" w:rsidP="006517C2">
      <w:pPr>
        <w:spacing w:before="100" w:after="100"/>
        <w:jc w:val="center"/>
        <w:rPr>
          <w:b/>
          <w:sz w:val="26"/>
          <w:szCs w:val="26"/>
        </w:rPr>
      </w:pPr>
    </w:p>
    <w:tbl>
      <w:tblPr>
        <w:tblStyle w:val="TableGrid"/>
        <w:tblW w:w="5176" w:type="pct"/>
        <w:tblLayout w:type="fixed"/>
        <w:tblLook w:val="01E0" w:firstRow="1" w:lastRow="1" w:firstColumn="1" w:lastColumn="1" w:noHBand="0" w:noVBand="0"/>
      </w:tblPr>
      <w:tblGrid>
        <w:gridCol w:w="585"/>
        <w:gridCol w:w="1784"/>
        <w:gridCol w:w="1010"/>
        <w:gridCol w:w="717"/>
        <w:gridCol w:w="590"/>
        <w:gridCol w:w="931"/>
        <w:gridCol w:w="823"/>
        <w:gridCol w:w="666"/>
        <w:gridCol w:w="831"/>
        <w:gridCol w:w="1396"/>
      </w:tblGrid>
      <w:tr w:rsidR="002879FB" w:rsidRPr="00B143CC" w14:paraId="75F014DD" w14:textId="77777777">
        <w:tc>
          <w:tcPr>
            <w:tcW w:w="1268" w:type="pct"/>
            <w:gridSpan w:val="2"/>
            <w:vMerge w:val="restart"/>
          </w:tcPr>
          <w:p w14:paraId="7ACF6624" w14:textId="77777777" w:rsidR="002879FB" w:rsidRPr="00B143CC" w:rsidRDefault="002879FB" w:rsidP="0009000C">
            <w:pPr>
              <w:spacing w:before="100" w:after="100"/>
              <w:jc w:val="center"/>
              <w:rPr>
                <w:b/>
              </w:rPr>
            </w:pPr>
            <w:r w:rsidRPr="00B143CC">
              <w:rPr>
                <w:b/>
              </w:rPr>
              <w:t>Variables</w:t>
            </w:r>
          </w:p>
        </w:tc>
        <w:tc>
          <w:tcPr>
            <w:tcW w:w="1241" w:type="pct"/>
            <w:gridSpan w:val="3"/>
          </w:tcPr>
          <w:p w14:paraId="018E784E" w14:textId="77777777" w:rsidR="002879FB" w:rsidRPr="00B143CC" w:rsidRDefault="002879FB" w:rsidP="006517C2">
            <w:pPr>
              <w:spacing w:before="100" w:after="100"/>
              <w:jc w:val="center"/>
              <w:rPr>
                <w:b/>
              </w:rPr>
            </w:pPr>
            <w:r w:rsidRPr="00B143CC">
              <w:rPr>
                <w:b/>
              </w:rPr>
              <w:t>Male</w:t>
            </w:r>
          </w:p>
        </w:tc>
        <w:tc>
          <w:tcPr>
            <w:tcW w:w="1297" w:type="pct"/>
            <w:gridSpan w:val="3"/>
          </w:tcPr>
          <w:p w14:paraId="51A9FA50" w14:textId="77777777" w:rsidR="002879FB" w:rsidRPr="00B143CC" w:rsidRDefault="002879FB" w:rsidP="006517C2">
            <w:pPr>
              <w:spacing w:before="100" w:after="100"/>
              <w:jc w:val="center"/>
              <w:rPr>
                <w:b/>
              </w:rPr>
            </w:pPr>
            <w:r w:rsidRPr="00B143CC">
              <w:rPr>
                <w:b/>
              </w:rPr>
              <w:t>Female</w:t>
            </w:r>
          </w:p>
        </w:tc>
        <w:tc>
          <w:tcPr>
            <w:tcW w:w="445" w:type="pct"/>
            <w:vMerge w:val="restart"/>
          </w:tcPr>
          <w:p w14:paraId="00F4AED4" w14:textId="77777777" w:rsidR="002879FB" w:rsidRDefault="002879FB" w:rsidP="000338F6">
            <w:pPr>
              <w:spacing w:before="100" w:after="100"/>
              <w:jc w:val="center"/>
            </w:pPr>
            <w:r w:rsidRPr="00B143CC">
              <w:rPr>
                <w:b/>
              </w:rPr>
              <w:t>'t'</w:t>
            </w:r>
            <w:r w:rsidRPr="00B143CC">
              <w:t xml:space="preserve"> </w:t>
            </w:r>
          </w:p>
          <w:p w14:paraId="45E398D6" w14:textId="77777777" w:rsidR="002879FB" w:rsidRPr="00B143CC" w:rsidRDefault="002879FB" w:rsidP="000338F6">
            <w:pPr>
              <w:spacing w:before="100" w:after="100"/>
              <w:jc w:val="center"/>
              <w:rPr>
                <w:b/>
              </w:rPr>
            </w:pPr>
            <w:r w:rsidRPr="00B143CC">
              <w:rPr>
                <w:b/>
              </w:rPr>
              <w:t>value</w:t>
            </w:r>
          </w:p>
        </w:tc>
        <w:tc>
          <w:tcPr>
            <w:tcW w:w="749" w:type="pct"/>
            <w:vMerge w:val="restart"/>
          </w:tcPr>
          <w:p w14:paraId="476B2ED2" w14:textId="77777777" w:rsidR="002879FB" w:rsidRPr="00B143CC" w:rsidRDefault="002879FB" w:rsidP="00034C03">
            <w:pPr>
              <w:spacing w:before="100" w:after="100"/>
              <w:jc w:val="center"/>
              <w:rPr>
                <w:b/>
              </w:rPr>
            </w:pPr>
            <w:r w:rsidRPr="00B143CC">
              <w:rPr>
                <w:b/>
              </w:rPr>
              <w:t>Level of significance</w:t>
            </w:r>
          </w:p>
        </w:tc>
      </w:tr>
      <w:tr w:rsidR="002879FB" w:rsidRPr="00B143CC" w14:paraId="630BE232" w14:textId="77777777">
        <w:trPr>
          <w:trHeight w:val="386"/>
        </w:trPr>
        <w:tc>
          <w:tcPr>
            <w:tcW w:w="1268" w:type="pct"/>
            <w:gridSpan w:val="2"/>
            <w:vMerge/>
          </w:tcPr>
          <w:p w14:paraId="165D55AD" w14:textId="77777777" w:rsidR="002879FB" w:rsidRPr="00B143CC" w:rsidRDefault="002879FB" w:rsidP="006517C2">
            <w:pPr>
              <w:spacing w:before="100" w:after="100"/>
              <w:jc w:val="both"/>
            </w:pPr>
          </w:p>
        </w:tc>
        <w:tc>
          <w:tcPr>
            <w:tcW w:w="541" w:type="pct"/>
          </w:tcPr>
          <w:p w14:paraId="15AC9D33" w14:textId="77777777" w:rsidR="002879FB" w:rsidRPr="00B143CC" w:rsidRDefault="002879FB" w:rsidP="002316C5">
            <w:pPr>
              <w:spacing w:before="100" w:after="100"/>
              <w:jc w:val="center"/>
              <w:rPr>
                <w:vertAlign w:val="subscript"/>
              </w:rPr>
            </w:pPr>
            <w:r w:rsidRPr="00B143CC">
              <w:t>M</w:t>
            </w:r>
            <w:r w:rsidRPr="00B143CC">
              <w:rPr>
                <w:vertAlign w:val="subscript"/>
              </w:rPr>
              <w:t>1</w:t>
            </w:r>
          </w:p>
        </w:tc>
        <w:tc>
          <w:tcPr>
            <w:tcW w:w="384" w:type="pct"/>
          </w:tcPr>
          <w:p w14:paraId="1A176EB8" w14:textId="77777777" w:rsidR="002879FB" w:rsidRPr="00B143CC" w:rsidRDefault="002879FB" w:rsidP="002316C5">
            <w:pPr>
              <w:spacing w:before="100" w:after="100"/>
              <w:jc w:val="center"/>
            </w:pPr>
            <w:r w:rsidRPr="00B143CC">
              <w:rPr>
                <w:position w:val="-10"/>
              </w:rPr>
              <w:object w:dxaOrig="279" w:dyaOrig="340" w14:anchorId="0C49E432">
                <v:shape id="_x0000_i1037" type="#_x0000_t75" style="width:14.05pt;height:16.85pt" o:ole="">
                  <v:imagedata r:id="rId29" o:title=""/>
                </v:shape>
                <o:OLEObject Type="Embed" ProgID="Equation.3" ShapeID="_x0000_i1037" DrawAspect="Content" ObjectID="_1707761154" r:id="rId30"/>
              </w:object>
            </w:r>
          </w:p>
        </w:tc>
        <w:tc>
          <w:tcPr>
            <w:tcW w:w="315" w:type="pct"/>
          </w:tcPr>
          <w:p w14:paraId="0FFF3D5F" w14:textId="77777777" w:rsidR="002879FB" w:rsidRPr="00B143CC" w:rsidRDefault="002879FB" w:rsidP="001147C9">
            <w:pPr>
              <w:spacing w:before="100" w:after="100"/>
              <w:jc w:val="center"/>
              <w:rPr>
                <w:vertAlign w:val="subscript"/>
              </w:rPr>
            </w:pPr>
            <w:r w:rsidRPr="00B143CC">
              <w:rPr>
                <w:position w:val="-10"/>
                <w:vertAlign w:val="subscript"/>
              </w:rPr>
              <w:object w:dxaOrig="320" w:dyaOrig="340" w14:anchorId="09C3F9F4">
                <v:shape id="_x0000_i1038" type="#_x0000_t75" style="width:15.9pt;height:16.85pt" o:ole="">
                  <v:imagedata r:id="rId31" o:title=""/>
                </v:shape>
                <o:OLEObject Type="Embed" ProgID="Equation.3" ShapeID="_x0000_i1038" DrawAspect="Content" ObjectID="_1707761155" r:id="rId32"/>
              </w:object>
            </w:r>
          </w:p>
        </w:tc>
        <w:tc>
          <w:tcPr>
            <w:tcW w:w="499" w:type="pct"/>
          </w:tcPr>
          <w:p w14:paraId="4DE225A6" w14:textId="77777777" w:rsidR="002879FB" w:rsidRPr="00B143CC" w:rsidRDefault="002879FB" w:rsidP="002316C5">
            <w:pPr>
              <w:spacing w:before="100" w:after="100"/>
              <w:jc w:val="center"/>
              <w:rPr>
                <w:vertAlign w:val="subscript"/>
              </w:rPr>
            </w:pPr>
            <w:r w:rsidRPr="00B143CC">
              <w:t>M</w:t>
            </w:r>
            <w:r w:rsidRPr="00B143CC">
              <w:rPr>
                <w:vertAlign w:val="subscript"/>
              </w:rPr>
              <w:t>2</w:t>
            </w:r>
          </w:p>
        </w:tc>
        <w:tc>
          <w:tcPr>
            <w:tcW w:w="441" w:type="pct"/>
          </w:tcPr>
          <w:p w14:paraId="77CB3DB9" w14:textId="77777777" w:rsidR="002879FB" w:rsidRPr="00B143CC" w:rsidRDefault="002879FB" w:rsidP="002316C5">
            <w:pPr>
              <w:spacing w:before="100" w:after="100"/>
              <w:jc w:val="center"/>
            </w:pPr>
            <w:r w:rsidRPr="00B143CC">
              <w:rPr>
                <w:b/>
                <w:position w:val="-10"/>
              </w:rPr>
              <w:object w:dxaOrig="300" w:dyaOrig="340" w14:anchorId="3E58CA6D">
                <v:shape id="_x0000_i1039" type="#_x0000_t75" style="width:14.95pt;height:16.85pt" o:ole="">
                  <v:imagedata r:id="rId33" o:title=""/>
                </v:shape>
                <o:OLEObject Type="Embed" ProgID="Equation.3" ShapeID="_x0000_i1039" DrawAspect="Content" ObjectID="_1707761156" r:id="rId34"/>
              </w:object>
            </w:r>
          </w:p>
        </w:tc>
        <w:tc>
          <w:tcPr>
            <w:tcW w:w="356" w:type="pct"/>
          </w:tcPr>
          <w:p w14:paraId="4B0BDC0A" w14:textId="77777777" w:rsidR="002879FB" w:rsidRPr="00B143CC" w:rsidRDefault="002879FB" w:rsidP="002316C5">
            <w:pPr>
              <w:spacing w:before="100" w:after="100"/>
              <w:jc w:val="center"/>
              <w:rPr>
                <w:vertAlign w:val="subscript"/>
              </w:rPr>
            </w:pPr>
            <w:r w:rsidRPr="00B143CC">
              <w:t>N</w:t>
            </w:r>
            <w:r w:rsidRPr="00B143CC">
              <w:rPr>
                <w:vertAlign w:val="subscript"/>
              </w:rPr>
              <w:t>2</w:t>
            </w:r>
          </w:p>
        </w:tc>
        <w:tc>
          <w:tcPr>
            <w:tcW w:w="445" w:type="pct"/>
            <w:vMerge/>
          </w:tcPr>
          <w:p w14:paraId="210552F6" w14:textId="77777777" w:rsidR="002879FB" w:rsidRPr="00B143CC" w:rsidRDefault="002879FB" w:rsidP="002316C5">
            <w:pPr>
              <w:spacing w:before="100" w:after="100"/>
              <w:jc w:val="center"/>
            </w:pPr>
          </w:p>
        </w:tc>
        <w:tc>
          <w:tcPr>
            <w:tcW w:w="749" w:type="pct"/>
            <w:vMerge/>
          </w:tcPr>
          <w:p w14:paraId="644C6D59" w14:textId="77777777" w:rsidR="002879FB" w:rsidRPr="00B143CC" w:rsidRDefault="002879FB" w:rsidP="002316C5">
            <w:pPr>
              <w:spacing w:before="100" w:after="100"/>
              <w:jc w:val="center"/>
            </w:pPr>
          </w:p>
        </w:tc>
      </w:tr>
      <w:tr w:rsidR="002879FB" w:rsidRPr="00B143CC" w14:paraId="0411936C" w14:textId="77777777">
        <w:tc>
          <w:tcPr>
            <w:tcW w:w="313" w:type="pct"/>
            <w:vMerge w:val="restart"/>
            <w:textDirection w:val="btLr"/>
          </w:tcPr>
          <w:p w14:paraId="59F18376" w14:textId="77777777" w:rsidR="002879FB" w:rsidRPr="00B143CC" w:rsidRDefault="002879FB" w:rsidP="009B3BCF">
            <w:pPr>
              <w:spacing w:before="100" w:after="100"/>
              <w:ind w:left="113" w:right="113"/>
              <w:jc w:val="center"/>
              <w:rPr>
                <w:b/>
              </w:rPr>
            </w:pPr>
            <w:r w:rsidRPr="00B143CC">
              <w:rPr>
                <w:b/>
              </w:rPr>
              <w:t>Teaching Styles</w:t>
            </w:r>
          </w:p>
        </w:tc>
        <w:tc>
          <w:tcPr>
            <w:tcW w:w="956" w:type="pct"/>
          </w:tcPr>
          <w:p w14:paraId="214D23E8" w14:textId="77777777" w:rsidR="002879FB" w:rsidRPr="00B143CC" w:rsidRDefault="002879FB" w:rsidP="006517C2">
            <w:pPr>
              <w:spacing w:before="100" w:after="100"/>
              <w:jc w:val="both"/>
              <w:rPr>
                <w:b/>
              </w:rPr>
            </w:pPr>
            <w:r w:rsidRPr="00B143CC">
              <w:rPr>
                <w:b/>
              </w:rPr>
              <w:t xml:space="preserve">Formal </w:t>
            </w:r>
          </w:p>
          <w:p w14:paraId="27672D2F" w14:textId="77777777" w:rsidR="002879FB" w:rsidRPr="00B143CC" w:rsidRDefault="002879FB" w:rsidP="006517C2">
            <w:pPr>
              <w:spacing w:before="100" w:after="100"/>
              <w:jc w:val="both"/>
              <w:rPr>
                <w:b/>
              </w:rPr>
            </w:pPr>
            <w:r w:rsidRPr="00B143CC">
              <w:rPr>
                <w:b/>
              </w:rPr>
              <w:t>Authority</w:t>
            </w:r>
          </w:p>
        </w:tc>
        <w:tc>
          <w:tcPr>
            <w:tcW w:w="541" w:type="pct"/>
            <w:vAlign w:val="center"/>
          </w:tcPr>
          <w:p w14:paraId="3C3D3CDD" w14:textId="77777777" w:rsidR="002879FB" w:rsidRPr="00B143CC" w:rsidRDefault="002879FB" w:rsidP="0001547B">
            <w:pPr>
              <w:spacing w:before="100" w:after="100"/>
              <w:jc w:val="center"/>
            </w:pPr>
            <w:r w:rsidRPr="00B143CC">
              <w:t>27.02</w:t>
            </w:r>
          </w:p>
        </w:tc>
        <w:tc>
          <w:tcPr>
            <w:tcW w:w="384" w:type="pct"/>
            <w:vAlign w:val="center"/>
          </w:tcPr>
          <w:p w14:paraId="1454CD7E" w14:textId="77777777" w:rsidR="002879FB" w:rsidRPr="00B143CC" w:rsidRDefault="002879FB" w:rsidP="0001547B">
            <w:pPr>
              <w:spacing w:before="100" w:after="100"/>
              <w:jc w:val="center"/>
            </w:pPr>
            <w:r w:rsidRPr="00B143CC">
              <w:t>2.73</w:t>
            </w:r>
          </w:p>
        </w:tc>
        <w:tc>
          <w:tcPr>
            <w:tcW w:w="315" w:type="pct"/>
            <w:vAlign w:val="center"/>
          </w:tcPr>
          <w:p w14:paraId="145C2122" w14:textId="77777777" w:rsidR="002879FB" w:rsidRPr="00B143CC" w:rsidRDefault="002879FB" w:rsidP="0001547B">
            <w:pPr>
              <w:spacing w:before="100" w:after="100"/>
              <w:jc w:val="center"/>
            </w:pPr>
            <w:r w:rsidRPr="00B143CC">
              <w:t>97</w:t>
            </w:r>
          </w:p>
        </w:tc>
        <w:tc>
          <w:tcPr>
            <w:tcW w:w="499" w:type="pct"/>
            <w:vAlign w:val="center"/>
          </w:tcPr>
          <w:p w14:paraId="2D6FDE55" w14:textId="77777777" w:rsidR="002879FB" w:rsidRPr="00B143CC" w:rsidRDefault="002879FB" w:rsidP="0001547B">
            <w:pPr>
              <w:spacing w:before="100" w:after="100"/>
              <w:jc w:val="center"/>
            </w:pPr>
            <w:r w:rsidRPr="00B143CC">
              <w:t>26.68</w:t>
            </w:r>
          </w:p>
        </w:tc>
        <w:tc>
          <w:tcPr>
            <w:tcW w:w="441" w:type="pct"/>
            <w:vAlign w:val="center"/>
          </w:tcPr>
          <w:p w14:paraId="37B13992" w14:textId="77777777" w:rsidR="002879FB" w:rsidRPr="00B143CC" w:rsidRDefault="002879FB" w:rsidP="0001547B">
            <w:pPr>
              <w:spacing w:before="100" w:after="100"/>
              <w:jc w:val="center"/>
            </w:pPr>
            <w:r w:rsidRPr="00B143CC">
              <w:t>2.73</w:t>
            </w:r>
          </w:p>
        </w:tc>
        <w:tc>
          <w:tcPr>
            <w:tcW w:w="356" w:type="pct"/>
            <w:vAlign w:val="center"/>
          </w:tcPr>
          <w:p w14:paraId="24FA75F3" w14:textId="77777777" w:rsidR="002879FB" w:rsidRPr="00B143CC" w:rsidRDefault="002879FB" w:rsidP="0001547B">
            <w:pPr>
              <w:jc w:val="center"/>
            </w:pPr>
            <w:r w:rsidRPr="00B143CC">
              <w:t>203</w:t>
            </w:r>
          </w:p>
        </w:tc>
        <w:tc>
          <w:tcPr>
            <w:tcW w:w="445" w:type="pct"/>
            <w:vAlign w:val="center"/>
          </w:tcPr>
          <w:p w14:paraId="378BB1F0" w14:textId="77777777" w:rsidR="002879FB" w:rsidRPr="00B143CC" w:rsidRDefault="002879FB" w:rsidP="0001547B">
            <w:pPr>
              <w:spacing w:before="100" w:after="100"/>
              <w:jc w:val="center"/>
            </w:pPr>
            <w:r w:rsidRPr="00B143CC">
              <w:t>0.884</w:t>
            </w:r>
          </w:p>
        </w:tc>
        <w:tc>
          <w:tcPr>
            <w:tcW w:w="749" w:type="pct"/>
            <w:vAlign w:val="center"/>
          </w:tcPr>
          <w:p w14:paraId="053602AE" w14:textId="77777777" w:rsidR="002879FB" w:rsidRPr="00B143CC" w:rsidRDefault="002879FB" w:rsidP="0001547B">
            <w:pPr>
              <w:jc w:val="center"/>
            </w:pPr>
            <w:r w:rsidRPr="00B143CC">
              <w:t>N.S</w:t>
            </w:r>
          </w:p>
        </w:tc>
      </w:tr>
      <w:tr w:rsidR="002879FB" w:rsidRPr="00B143CC" w14:paraId="038AD000" w14:textId="77777777">
        <w:tc>
          <w:tcPr>
            <w:tcW w:w="313" w:type="pct"/>
            <w:vMerge/>
          </w:tcPr>
          <w:p w14:paraId="31515147" w14:textId="77777777" w:rsidR="002879FB" w:rsidRPr="00B143CC" w:rsidRDefault="002879FB" w:rsidP="006517C2">
            <w:pPr>
              <w:spacing w:before="100" w:after="100"/>
              <w:jc w:val="both"/>
            </w:pPr>
          </w:p>
        </w:tc>
        <w:tc>
          <w:tcPr>
            <w:tcW w:w="956" w:type="pct"/>
          </w:tcPr>
          <w:p w14:paraId="17A7EFBB" w14:textId="77777777" w:rsidR="002879FB" w:rsidRPr="00B143CC" w:rsidRDefault="002879FB" w:rsidP="006517C2">
            <w:pPr>
              <w:spacing w:before="100" w:after="100"/>
              <w:jc w:val="both"/>
              <w:rPr>
                <w:b/>
              </w:rPr>
            </w:pPr>
            <w:r w:rsidRPr="00B143CC">
              <w:rPr>
                <w:b/>
              </w:rPr>
              <w:t>Demonstrator</w:t>
            </w:r>
          </w:p>
        </w:tc>
        <w:tc>
          <w:tcPr>
            <w:tcW w:w="541" w:type="pct"/>
            <w:vAlign w:val="center"/>
          </w:tcPr>
          <w:p w14:paraId="20A491BB" w14:textId="77777777" w:rsidR="002879FB" w:rsidRPr="00B143CC" w:rsidRDefault="002879FB" w:rsidP="0001547B">
            <w:pPr>
              <w:spacing w:before="100" w:after="100"/>
              <w:jc w:val="center"/>
            </w:pPr>
            <w:r w:rsidRPr="00B143CC">
              <w:t>35.15</w:t>
            </w:r>
          </w:p>
        </w:tc>
        <w:tc>
          <w:tcPr>
            <w:tcW w:w="384" w:type="pct"/>
            <w:vAlign w:val="center"/>
          </w:tcPr>
          <w:p w14:paraId="647780A2" w14:textId="77777777" w:rsidR="002879FB" w:rsidRPr="00B143CC" w:rsidRDefault="002879FB" w:rsidP="0001547B">
            <w:pPr>
              <w:spacing w:before="100" w:after="100"/>
              <w:jc w:val="center"/>
            </w:pPr>
            <w:r w:rsidRPr="00B143CC">
              <w:t>5.34</w:t>
            </w:r>
          </w:p>
        </w:tc>
        <w:tc>
          <w:tcPr>
            <w:tcW w:w="315" w:type="pct"/>
            <w:vAlign w:val="center"/>
          </w:tcPr>
          <w:p w14:paraId="578EAE8D" w14:textId="77777777" w:rsidR="002879FB" w:rsidRPr="00B143CC" w:rsidRDefault="002879FB" w:rsidP="0001547B">
            <w:pPr>
              <w:spacing w:before="100" w:after="100"/>
              <w:jc w:val="center"/>
            </w:pPr>
            <w:r w:rsidRPr="00B143CC">
              <w:t>97</w:t>
            </w:r>
          </w:p>
        </w:tc>
        <w:tc>
          <w:tcPr>
            <w:tcW w:w="499" w:type="pct"/>
            <w:vAlign w:val="center"/>
          </w:tcPr>
          <w:p w14:paraId="17CB400D" w14:textId="77777777" w:rsidR="002879FB" w:rsidRPr="00B143CC" w:rsidRDefault="002879FB" w:rsidP="0001547B">
            <w:pPr>
              <w:spacing w:before="100" w:after="100"/>
              <w:jc w:val="center"/>
            </w:pPr>
            <w:r w:rsidRPr="00B143CC">
              <w:t>35.47</w:t>
            </w:r>
          </w:p>
        </w:tc>
        <w:tc>
          <w:tcPr>
            <w:tcW w:w="441" w:type="pct"/>
            <w:vAlign w:val="center"/>
          </w:tcPr>
          <w:p w14:paraId="6B64EA9E" w14:textId="77777777" w:rsidR="002879FB" w:rsidRPr="00B143CC" w:rsidRDefault="002879FB" w:rsidP="0001547B">
            <w:pPr>
              <w:spacing w:before="100" w:after="100"/>
              <w:jc w:val="center"/>
            </w:pPr>
            <w:r w:rsidRPr="00B143CC">
              <w:t>5.26</w:t>
            </w:r>
          </w:p>
        </w:tc>
        <w:tc>
          <w:tcPr>
            <w:tcW w:w="356" w:type="pct"/>
            <w:vAlign w:val="center"/>
          </w:tcPr>
          <w:p w14:paraId="19899C92" w14:textId="77777777" w:rsidR="002879FB" w:rsidRPr="00B143CC" w:rsidRDefault="002879FB" w:rsidP="0001547B">
            <w:pPr>
              <w:jc w:val="center"/>
            </w:pPr>
            <w:r w:rsidRPr="00B143CC">
              <w:t>203</w:t>
            </w:r>
          </w:p>
        </w:tc>
        <w:tc>
          <w:tcPr>
            <w:tcW w:w="445" w:type="pct"/>
            <w:vAlign w:val="center"/>
          </w:tcPr>
          <w:p w14:paraId="4F48598A" w14:textId="77777777" w:rsidR="002879FB" w:rsidRPr="00B143CC" w:rsidRDefault="002879FB" w:rsidP="0001547B">
            <w:pPr>
              <w:spacing w:before="100" w:after="100"/>
              <w:jc w:val="center"/>
            </w:pPr>
            <w:r w:rsidRPr="00B143CC">
              <w:t>-0.48</w:t>
            </w:r>
          </w:p>
        </w:tc>
        <w:tc>
          <w:tcPr>
            <w:tcW w:w="749" w:type="pct"/>
            <w:vAlign w:val="center"/>
          </w:tcPr>
          <w:p w14:paraId="259FEE6F" w14:textId="77777777" w:rsidR="002879FB" w:rsidRPr="00B143CC" w:rsidRDefault="002879FB" w:rsidP="0001547B">
            <w:pPr>
              <w:jc w:val="center"/>
            </w:pPr>
            <w:r w:rsidRPr="00B143CC">
              <w:t>N.S</w:t>
            </w:r>
          </w:p>
        </w:tc>
      </w:tr>
      <w:tr w:rsidR="002879FB" w:rsidRPr="00B143CC" w14:paraId="7198AEBF" w14:textId="77777777">
        <w:tc>
          <w:tcPr>
            <w:tcW w:w="313" w:type="pct"/>
            <w:vMerge/>
          </w:tcPr>
          <w:p w14:paraId="7F5A41E6" w14:textId="77777777" w:rsidR="002879FB" w:rsidRPr="00B143CC" w:rsidRDefault="002879FB" w:rsidP="006517C2">
            <w:pPr>
              <w:spacing w:before="100" w:after="100"/>
              <w:jc w:val="both"/>
            </w:pPr>
          </w:p>
        </w:tc>
        <w:tc>
          <w:tcPr>
            <w:tcW w:w="956" w:type="pct"/>
          </w:tcPr>
          <w:p w14:paraId="449F13B5" w14:textId="77777777" w:rsidR="002879FB" w:rsidRPr="00B143CC" w:rsidRDefault="002879FB" w:rsidP="006517C2">
            <w:pPr>
              <w:spacing w:before="100" w:after="100"/>
              <w:jc w:val="both"/>
              <w:rPr>
                <w:b/>
              </w:rPr>
            </w:pPr>
            <w:r w:rsidRPr="00B143CC">
              <w:rPr>
                <w:b/>
              </w:rPr>
              <w:t>Facilitator</w:t>
            </w:r>
          </w:p>
        </w:tc>
        <w:tc>
          <w:tcPr>
            <w:tcW w:w="541" w:type="pct"/>
            <w:vAlign w:val="center"/>
          </w:tcPr>
          <w:p w14:paraId="25C3EA09" w14:textId="77777777" w:rsidR="002879FB" w:rsidRPr="00B143CC" w:rsidRDefault="002879FB" w:rsidP="0001547B">
            <w:pPr>
              <w:spacing w:before="100" w:after="100"/>
              <w:jc w:val="center"/>
            </w:pPr>
            <w:r w:rsidRPr="00B143CC">
              <w:t>40.03</w:t>
            </w:r>
          </w:p>
        </w:tc>
        <w:tc>
          <w:tcPr>
            <w:tcW w:w="384" w:type="pct"/>
            <w:vAlign w:val="center"/>
          </w:tcPr>
          <w:p w14:paraId="67F62898" w14:textId="77777777" w:rsidR="002879FB" w:rsidRPr="00B143CC" w:rsidRDefault="002879FB" w:rsidP="0001547B">
            <w:pPr>
              <w:spacing w:before="100" w:after="100"/>
              <w:jc w:val="center"/>
            </w:pPr>
            <w:r w:rsidRPr="00B143CC">
              <w:t>6.10</w:t>
            </w:r>
          </w:p>
        </w:tc>
        <w:tc>
          <w:tcPr>
            <w:tcW w:w="315" w:type="pct"/>
            <w:vAlign w:val="center"/>
          </w:tcPr>
          <w:p w14:paraId="69803A70" w14:textId="77777777" w:rsidR="002879FB" w:rsidRPr="00B143CC" w:rsidRDefault="002879FB" w:rsidP="0001547B">
            <w:pPr>
              <w:spacing w:before="100" w:after="100"/>
              <w:jc w:val="center"/>
            </w:pPr>
            <w:r w:rsidRPr="00B143CC">
              <w:t>97</w:t>
            </w:r>
          </w:p>
        </w:tc>
        <w:tc>
          <w:tcPr>
            <w:tcW w:w="499" w:type="pct"/>
            <w:vAlign w:val="center"/>
          </w:tcPr>
          <w:p w14:paraId="774ED81D" w14:textId="77777777" w:rsidR="002879FB" w:rsidRPr="00B143CC" w:rsidRDefault="002879FB" w:rsidP="0001547B">
            <w:pPr>
              <w:spacing w:before="100" w:after="100"/>
              <w:jc w:val="center"/>
            </w:pPr>
            <w:r w:rsidRPr="00B143CC">
              <w:t>41.48</w:t>
            </w:r>
          </w:p>
        </w:tc>
        <w:tc>
          <w:tcPr>
            <w:tcW w:w="441" w:type="pct"/>
            <w:vAlign w:val="center"/>
          </w:tcPr>
          <w:p w14:paraId="26C5D349" w14:textId="77777777" w:rsidR="002879FB" w:rsidRPr="00B143CC" w:rsidRDefault="002879FB" w:rsidP="0001547B">
            <w:pPr>
              <w:spacing w:before="100" w:after="100"/>
              <w:jc w:val="center"/>
            </w:pPr>
            <w:r w:rsidRPr="00B143CC">
              <w:t>6.71</w:t>
            </w:r>
          </w:p>
        </w:tc>
        <w:tc>
          <w:tcPr>
            <w:tcW w:w="356" w:type="pct"/>
            <w:vAlign w:val="center"/>
          </w:tcPr>
          <w:p w14:paraId="0E477003" w14:textId="77777777" w:rsidR="002879FB" w:rsidRPr="00B143CC" w:rsidRDefault="002879FB" w:rsidP="0001547B">
            <w:pPr>
              <w:jc w:val="center"/>
            </w:pPr>
            <w:r w:rsidRPr="00B143CC">
              <w:t>203</w:t>
            </w:r>
          </w:p>
        </w:tc>
        <w:tc>
          <w:tcPr>
            <w:tcW w:w="445" w:type="pct"/>
            <w:vAlign w:val="center"/>
          </w:tcPr>
          <w:p w14:paraId="65A0EA6B" w14:textId="77777777" w:rsidR="002879FB" w:rsidRPr="00B143CC" w:rsidRDefault="002879FB" w:rsidP="0001547B">
            <w:pPr>
              <w:spacing w:before="100" w:after="100"/>
              <w:jc w:val="center"/>
            </w:pPr>
            <w:r w:rsidRPr="00B143CC">
              <w:t>-1.81</w:t>
            </w:r>
          </w:p>
        </w:tc>
        <w:tc>
          <w:tcPr>
            <w:tcW w:w="749" w:type="pct"/>
            <w:vAlign w:val="center"/>
          </w:tcPr>
          <w:p w14:paraId="694E0813" w14:textId="77777777" w:rsidR="002879FB" w:rsidRPr="00B143CC" w:rsidRDefault="002879FB" w:rsidP="0001547B">
            <w:pPr>
              <w:jc w:val="center"/>
            </w:pPr>
            <w:r w:rsidRPr="00B143CC">
              <w:t>N.S</w:t>
            </w:r>
          </w:p>
        </w:tc>
      </w:tr>
      <w:tr w:rsidR="002879FB" w:rsidRPr="00B143CC" w14:paraId="7F67C712" w14:textId="77777777">
        <w:tc>
          <w:tcPr>
            <w:tcW w:w="313" w:type="pct"/>
            <w:vMerge/>
          </w:tcPr>
          <w:p w14:paraId="0974BA2B" w14:textId="77777777" w:rsidR="002879FB" w:rsidRPr="00B143CC" w:rsidRDefault="002879FB" w:rsidP="006517C2">
            <w:pPr>
              <w:spacing w:before="100" w:after="100"/>
              <w:jc w:val="both"/>
            </w:pPr>
          </w:p>
        </w:tc>
        <w:tc>
          <w:tcPr>
            <w:tcW w:w="956" w:type="pct"/>
          </w:tcPr>
          <w:p w14:paraId="5E16C2EF" w14:textId="77777777" w:rsidR="002879FB" w:rsidRPr="00B143CC" w:rsidRDefault="002879FB" w:rsidP="006517C2">
            <w:pPr>
              <w:spacing w:before="100" w:after="100"/>
              <w:jc w:val="both"/>
              <w:rPr>
                <w:b/>
              </w:rPr>
            </w:pPr>
            <w:r w:rsidRPr="00B143CC">
              <w:rPr>
                <w:b/>
              </w:rPr>
              <w:t>Expert</w:t>
            </w:r>
          </w:p>
        </w:tc>
        <w:tc>
          <w:tcPr>
            <w:tcW w:w="541" w:type="pct"/>
            <w:vAlign w:val="center"/>
          </w:tcPr>
          <w:p w14:paraId="2A413752" w14:textId="77777777" w:rsidR="002879FB" w:rsidRPr="00B143CC" w:rsidRDefault="002879FB" w:rsidP="0001547B">
            <w:pPr>
              <w:spacing w:before="100" w:after="100"/>
              <w:jc w:val="center"/>
            </w:pPr>
            <w:r w:rsidRPr="00B143CC">
              <w:t>33.78</w:t>
            </w:r>
          </w:p>
        </w:tc>
        <w:tc>
          <w:tcPr>
            <w:tcW w:w="384" w:type="pct"/>
            <w:vAlign w:val="center"/>
          </w:tcPr>
          <w:p w14:paraId="22F41F3B" w14:textId="77777777" w:rsidR="002879FB" w:rsidRPr="00B143CC" w:rsidRDefault="002879FB" w:rsidP="0001547B">
            <w:pPr>
              <w:spacing w:before="100" w:after="100"/>
              <w:jc w:val="center"/>
            </w:pPr>
            <w:r w:rsidRPr="00B143CC">
              <w:t>4.26</w:t>
            </w:r>
          </w:p>
        </w:tc>
        <w:tc>
          <w:tcPr>
            <w:tcW w:w="315" w:type="pct"/>
            <w:vAlign w:val="center"/>
          </w:tcPr>
          <w:p w14:paraId="0A5ED721" w14:textId="77777777" w:rsidR="002879FB" w:rsidRPr="00B143CC" w:rsidRDefault="002879FB" w:rsidP="0001547B">
            <w:pPr>
              <w:spacing w:before="100" w:after="100"/>
              <w:jc w:val="center"/>
            </w:pPr>
            <w:r w:rsidRPr="00B143CC">
              <w:t>97</w:t>
            </w:r>
          </w:p>
        </w:tc>
        <w:tc>
          <w:tcPr>
            <w:tcW w:w="499" w:type="pct"/>
            <w:vAlign w:val="center"/>
          </w:tcPr>
          <w:p w14:paraId="736FC568" w14:textId="77777777" w:rsidR="002879FB" w:rsidRPr="00B143CC" w:rsidRDefault="002879FB" w:rsidP="0001547B">
            <w:pPr>
              <w:spacing w:before="100" w:after="100"/>
              <w:jc w:val="center"/>
            </w:pPr>
            <w:r w:rsidRPr="00B143CC">
              <w:t>32.98</w:t>
            </w:r>
          </w:p>
        </w:tc>
        <w:tc>
          <w:tcPr>
            <w:tcW w:w="441" w:type="pct"/>
            <w:vAlign w:val="center"/>
          </w:tcPr>
          <w:p w14:paraId="21F51E5E" w14:textId="77777777" w:rsidR="002879FB" w:rsidRPr="00B143CC" w:rsidRDefault="002879FB" w:rsidP="0001547B">
            <w:pPr>
              <w:spacing w:before="100" w:after="100"/>
              <w:jc w:val="center"/>
            </w:pPr>
            <w:r w:rsidRPr="00B143CC">
              <w:t>4.21</w:t>
            </w:r>
          </w:p>
        </w:tc>
        <w:tc>
          <w:tcPr>
            <w:tcW w:w="356" w:type="pct"/>
            <w:vAlign w:val="center"/>
          </w:tcPr>
          <w:p w14:paraId="539AD217" w14:textId="77777777" w:rsidR="002879FB" w:rsidRPr="00B143CC" w:rsidRDefault="002879FB" w:rsidP="0001547B">
            <w:pPr>
              <w:jc w:val="center"/>
            </w:pPr>
            <w:r w:rsidRPr="00B143CC">
              <w:t>203</w:t>
            </w:r>
          </w:p>
        </w:tc>
        <w:tc>
          <w:tcPr>
            <w:tcW w:w="445" w:type="pct"/>
            <w:vAlign w:val="center"/>
          </w:tcPr>
          <w:p w14:paraId="757AA34E" w14:textId="77777777" w:rsidR="002879FB" w:rsidRPr="00B143CC" w:rsidRDefault="002879FB" w:rsidP="0001547B">
            <w:pPr>
              <w:spacing w:before="100" w:after="100"/>
              <w:jc w:val="center"/>
            </w:pPr>
            <w:r w:rsidRPr="00B143CC">
              <w:t>1.54</w:t>
            </w:r>
          </w:p>
        </w:tc>
        <w:tc>
          <w:tcPr>
            <w:tcW w:w="749" w:type="pct"/>
            <w:vAlign w:val="center"/>
          </w:tcPr>
          <w:p w14:paraId="7CD7D733" w14:textId="77777777" w:rsidR="002879FB" w:rsidRPr="00B143CC" w:rsidRDefault="002879FB" w:rsidP="0001547B">
            <w:pPr>
              <w:jc w:val="center"/>
            </w:pPr>
            <w:r w:rsidRPr="00B143CC">
              <w:t>N.S</w:t>
            </w:r>
          </w:p>
        </w:tc>
      </w:tr>
      <w:tr w:rsidR="002879FB" w:rsidRPr="00B143CC" w14:paraId="4AA540B1" w14:textId="77777777">
        <w:tc>
          <w:tcPr>
            <w:tcW w:w="313" w:type="pct"/>
            <w:vMerge/>
          </w:tcPr>
          <w:p w14:paraId="4B4CEE02" w14:textId="77777777" w:rsidR="002879FB" w:rsidRPr="00B143CC" w:rsidRDefault="002879FB" w:rsidP="006517C2">
            <w:pPr>
              <w:spacing w:before="100" w:after="100"/>
              <w:jc w:val="both"/>
            </w:pPr>
          </w:p>
        </w:tc>
        <w:tc>
          <w:tcPr>
            <w:tcW w:w="956" w:type="pct"/>
          </w:tcPr>
          <w:p w14:paraId="61538EED" w14:textId="77777777" w:rsidR="002879FB" w:rsidRPr="00B143CC" w:rsidRDefault="002879FB" w:rsidP="006517C2">
            <w:pPr>
              <w:spacing w:before="100" w:after="100"/>
              <w:jc w:val="both"/>
              <w:rPr>
                <w:b/>
              </w:rPr>
            </w:pPr>
            <w:r w:rsidRPr="00B143CC">
              <w:rPr>
                <w:b/>
              </w:rPr>
              <w:t>Delegator</w:t>
            </w:r>
          </w:p>
        </w:tc>
        <w:tc>
          <w:tcPr>
            <w:tcW w:w="541" w:type="pct"/>
            <w:vAlign w:val="center"/>
          </w:tcPr>
          <w:p w14:paraId="5D9F0FE2" w14:textId="77777777" w:rsidR="002879FB" w:rsidRPr="00B143CC" w:rsidRDefault="002879FB" w:rsidP="0001547B">
            <w:pPr>
              <w:spacing w:before="100" w:after="100"/>
              <w:jc w:val="center"/>
            </w:pPr>
            <w:r w:rsidRPr="00B143CC">
              <w:t>18.83</w:t>
            </w:r>
          </w:p>
        </w:tc>
        <w:tc>
          <w:tcPr>
            <w:tcW w:w="384" w:type="pct"/>
            <w:vAlign w:val="center"/>
          </w:tcPr>
          <w:p w14:paraId="3A313F9F" w14:textId="77777777" w:rsidR="002879FB" w:rsidRPr="00B143CC" w:rsidRDefault="002879FB" w:rsidP="0001547B">
            <w:pPr>
              <w:spacing w:before="100" w:after="100"/>
              <w:jc w:val="center"/>
            </w:pPr>
            <w:r w:rsidRPr="00B143CC">
              <w:t>3.52</w:t>
            </w:r>
          </w:p>
        </w:tc>
        <w:tc>
          <w:tcPr>
            <w:tcW w:w="315" w:type="pct"/>
            <w:vAlign w:val="center"/>
          </w:tcPr>
          <w:p w14:paraId="0E628D88" w14:textId="77777777" w:rsidR="002879FB" w:rsidRPr="00B143CC" w:rsidRDefault="002879FB" w:rsidP="0001547B">
            <w:pPr>
              <w:spacing w:before="100" w:after="100"/>
              <w:jc w:val="center"/>
            </w:pPr>
            <w:r w:rsidRPr="00B143CC">
              <w:t>97</w:t>
            </w:r>
          </w:p>
        </w:tc>
        <w:tc>
          <w:tcPr>
            <w:tcW w:w="499" w:type="pct"/>
            <w:vAlign w:val="center"/>
          </w:tcPr>
          <w:p w14:paraId="75DC5AEB" w14:textId="77777777" w:rsidR="002879FB" w:rsidRPr="00B143CC" w:rsidRDefault="002879FB" w:rsidP="0001547B">
            <w:pPr>
              <w:spacing w:before="100" w:after="100"/>
              <w:jc w:val="center"/>
            </w:pPr>
            <w:r w:rsidRPr="00B143CC">
              <w:t>18.36</w:t>
            </w:r>
          </w:p>
        </w:tc>
        <w:tc>
          <w:tcPr>
            <w:tcW w:w="441" w:type="pct"/>
            <w:vAlign w:val="center"/>
          </w:tcPr>
          <w:p w14:paraId="2198D246" w14:textId="77777777" w:rsidR="002879FB" w:rsidRPr="00B143CC" w:rsidRDefault="002879FB" w:rsidP="0001547B">
            <w:pPr>
              <w:spacing w:before="100" w:after="100"/>
              <w:jc w:val="center"/>
            </w:pPr>
            <w:r w:rsidRPr="00B143CC">
              <w:t>3.10</w:t>
            </w:r>
          </w:p>
        </w:tc>
        <w:tc>
          <w:tcPr>
            <w:tcW w:w="356" w:type="pct"/>
            <w:vAlign w:val="center"/>
          </w:tcPr>
          <w:p w14:paraId="7EC7864B" w14:textId="77777777" w:rsidR="002879FB" w:rsidRPr="00B143CC" w:rsidRDefault="002879FB" w:rsidP="0001547B">
            <w:pPr>
              <w:jc w:val="center"/>
            </w:pPr>
            <w:r w:rsidRPr="00B143CC">
              <w:t>203</w:t>
            </w:r>
          </w:p>
        </w:tc>
        <w:tc>
          <w:tcPr>
            <w:tcW w:w="445" w:type="pct"/>
            <w:vAlign w:val="center"/>
          </w:tcPr>
          <w:p w14:paraId="4777D44C" w14:textId="77777777" w:rsidR="002879FB" w:rsidRPr="00B143CC" w:rsidRDefault="002879FB" w:rsidP="0001547B">
            <w:pPr>
              <w:spacing w:before="100" w:after="100"/>
              <w:jc w:val="center"/>
            </w:pPr>
            <w:r w:rsidRPr="00B143CC">
              <w:t>1.17</w:t>
            </w:r>
          </w:p>
        </w:tc>
        <w:tc>
          <w:tcPr>
            <w:tcW w:w="749" w:type="pct"/>
            <w:vAlign w:val="center"/>
          </w:tcPr>
          <w:p w14:paraId="5B18348F" w14:textId="77777777" w:rsidR="002879FB" w:rsidRPr="00B143CC" w:rsidRDefault="002879FB" w:rsidP="0001547B">
            <w:pPr>
              <w:jc w:val="center"/>
            </w:pPr>
            <w:r w:rsidRPr="00B143CC">
              <w:t>N.S</w:t>
            </w:r>
          </w:p>
        </w:tc>
      </w:tr>
      <w:tr w:rsidR="002879FB" w:rsidRPr="00B143CC" w14:paraId="732841F3" w14:textId="77777777">
        <w:tc>
          <w:tcPr>
            <w:tcW w:w="313" w:type="pct"/>
            <w:vMerge/>
          </w:tcPr>
          <w:p w14:paraId="40AFB1F9" w14:textId="77777777" w:rsidR="002879FB" w:rsidRPr="00B143CC" w:rsidRDefault="002879FB" w:rsidP="006517C2">
            <w:pPr>
              <w:spacing w:before="100" w:after="100"/>
              <w:jc w:val="both"/>
            </w:pPr>
          </w:p>
        </w:tc>
        <w:tc>
          <w:tcPr>
            <w:tcW w:w="956" w:type="pct"/>
          </w:tcPr>
          <w:p w14:paraId="2F4B77F9" w14:textId="77777777" w:rsidR="002879FB" w:rsidRPr="00B143CC" w:rsidRDefault="002879FB" w:rsidP="006517C2">
            <w:pPr>
              <w:spacing w:before="100" w:after="100"/>
              <w:jc w:val="both"/>
              <w:rPr>
                <w:b/>
              </w:rPr>
            </w:pPr>
            <w:r w:rsidRPr="00B143CC">
              <w:rPr>
                <w:b/>
              </w:rPr>
              <w:t xml:space="preserve">Teaching Style </w:t>
            </w:r>
          </w:p>
          <w:p w14:paraId="7D464F1D" w14:textId="77777777" w:rsidR="002879FB" w:rsidRPr="00B143CC" w:rsidRDefault="002879FB" w:rsidP="006517C2">
            <w:pPr>
              <w:spacing w:before="100" w:after="100"/>
              <w:jc w:val="both"/>
              <w:rPr>
                <w:b/>
              </w:rPr>
            </w:pPr>
            <w:r w:rsidRPr="00B143CC">
              <w:rPr>
                <w:b/>
              </w:rPr>
              <w:t>Total</w:t>
            </w:r>
          </w:p>
        </w:tc>
        <w:tc>
          <w:tcPr>
            <w:tcW w:w="541" w:type="pct"/>
            <w:vAlign w:val="center"/>
          </w:tcPr>
          <w:p w14:paraId="0D560C91" w14:textId="77777777" w:rsidR="002879FB" w:rsidRPr="00B143CC" w:rsidRDefault="002879FB" w:rsidP="0001547B">
            <w:pPr>
              <w:spacing w:before="100" w:after="100"/>
              <w:jc w:val="center"/>
            </w:pPr>
            <w:r w:rsidRPr="00B143CC">
              <w:t>154.82</w:t>
            </w:r>
          </w:p>
        </w:tc>
        <w:tc>
          <w:tcPr>
            <w:tcW w:w="384" w:type="pct"/>
            <w:vAlign w:val="center"/>
          </w:tcPr>
          <w:p w14:paraId="392CC20F" w14:textId="77777777" w:rsidR="002879FB" w:rsidRPr="00B143CC" w:rsidRDefault="002879FB" w:rsidP="0001547B">
            <w:pPr>
              <w:spacing w:before="100" w:after="100"/>
              <w:jc w:val="center"/>
            </w:pPr>
            <w:r w:rsidRPr="00B143CC">
              <w:t>12.6</w:t>
            </w:r>
          </w:p>
        </w:tc>
        <w:tc>
          <w:tcPr>
            <w:tcW w:w="315" w:type="pct"/>
            <w:vAlign w:val="center"/>
          </w:tcPr>
          <w:p w14:paraId="051D99D0" w14:textId="77777777" w:rsidR="002879FB" w:rsidRPr="00B143CC" w:rsidRDefault="002879FB" w:rsidP="0001547B">
            <w:pPr>
              <w:spacing w:before="100" w:after="100"/>
              <w:jc w:val="center"/>
            </w:pPr>
            <w:r w:rsidRPr="00B143CC">
              <w:t>97</w:t>
            </w:r>
          </w:p>
        </w:tc>
        <w:tc>
          <w:tcPr>
            <w:tcW w:w="499" w:type="pct"/>
            <w:vAlign w:val="center"/>
          </w:tcPr>
          <w:p w14:paraId="5BA2644D" w14:textId="77777777" w:rsidR="002879FB" w:rsidRPr="00B143CC" w:rsidRDefault="002879FB" w:rsidP="0001547B">
            <w:pPr>
              <w:spacing w:before="100" w:after="100"/>
              <w:jc w:val="center"/>
            </w:pPr>
            <w:r w:rsidRPr="00B143CC">
              <w:t>154.99</w:t>
            </w:r>
          </w:p>
        </w:tc>
        <w:tc>
          <w:tcPr>
            <w:tcW w:w="441" w:type="pct"/>
            <w:vAlign w:val="center"/>
          </w:tcPr>
          <w:p w14:paraId="7FEED076" w14:textId="77777777" w:rsidR="002879FB" w:rsidRPr="00B143CC" w:rsidRDefault="002879FB" w:rsidP="0001547B">
            <w:pPr>
              <w:spacing w:before="100" w:after="100"/>
              <w:jc w:val="center"/>
            </w:pPr>
            <w:r w:rsidRPr="00B143CC">
              <w:t>15.03</w:t>
            </w:r>
          </w:p>
        </w:tc>
        <w:tc>
          <w:tcPr>
            <w:tcW w:w="356" w:type="pct"/>
            <w:vAlign w:val="center"/>
          </w:tcPr>
          <w:p w14:paraId="07C02DB1" w14:textId="77777777" w:rsidR="002879FB" w:rsidRPr="00B143CC" w:rsidRDefault="002879FB" w:rsidP="0001547B">
            <w:pPr>
              <w:jc w:val="center"/>
            </w:pPr>
            <w:r w:rsidRPr="00B143CC">
              <w:t>203</w:t>
            </w:r>
          </w:p>
        </w:tc>
        <w:tc>
          <w:tcPr>
            <w:tcW w:w="445" w:type="pct"/>
            <w:vAlign w:val="center"/>
          </w:tcPr>
          <w:p w14:paraId="72A58549" w14:textId="77777777" w:rsidR="002879FB" w:rsidRPr="00B143CC" w:rsidRDefault="002879FB" w:rsidP="0001547B">
            <w:pPr>
              <w:spacing w:before="100" w:after="100"/>
              <w:jc w:val="center"/>
            </w:pPr>
            <w:r w:rsidRPr="00B143CC">
              <w:t>-.094</w:t>
            </w:r>
          </w:p>
        </w:tc>
        <w:tc>
          <w:tcPr>
            <w:tcW w:w="749" w:type="pct"/>
            <w:vAlign w:val="center"/>
          </w:tcPr>
          <w:p w14:paraId="52F7453E" w14:textId="77777777" w:rsidR="002879FB" w:rsidRPr="00B143CC" w:rsidRDefault="002879FB" w:rsidP="0001547B">
            <w:pPr>
              <w:jc w:val="center"/>
            </w:pPr>
            <w:r w:rsidRPr="00B143CC">
              <w:t>N.S</w:t>
            </w:r>
          </w:p>
        </w:tc>
      </w:tr>
    </w:tbl>
    <w:p w14:paraId="6A76ECBA" w14:textId="77777777" w:rsidR="002879FB" w:rsidRDefault="002879FB" w:rsidP="006517C2">
      <w:pPr>
        <w:spacing w:before="100" w:after="100" w:line="480" w:lineRule="auto"/>
        <w:jc w:val="both"/>
        <w:rPr>
          <w:sz w:val="26"/>
          <w:szCs w:val="26"/>
        </w:rPr>
      </w:pPr>
      <w:r>
        <w:rPr>
          <w:sz w:val="26"/>
          <w:szCs w:val="26"/>
        </w:rPr>
        <w:t>NS: Not Significant</w:t>
      </w:r>
    </w:p>
    <w:p w14:paraId="6F6499AC" w14:textId="77777777" w:rsidR="002879FB" w:rsidRDefault="002879FB" w:rsidP="00E40A18">
      <w:pPr>
        <w:spacing w:before="100" w:after="100" w:line="480" w:lineRule="auto"/>
        <w:jc w:val="both"/>
        <w:rPr>
          <w:sz w:val="26"/>
          <w:szCs w:val="26"/>
        </w:rPr>
      </w:pPr>
      <w:r>
        <w:rPr>
          <w:sz w:val="26"/>
          <w:szCs w:val="26"/>
        </w:rPr>
        <w:tab/>
        <w:t>Table 4.12 indicates that the mean score obtained for the Formal Authority Style of Teaching of Male and Female are 27.02 and 26.68 respectively. The standard deviation obtained for the same are 2.73 and 2.73 respectively. The critical ratio obtained is 0.984. Since the obtained 't' value is less than the Table  value, (1.96, 0.05 level of significance) the difference in Mean scores of formal Authority Style for Total Male and Female is not found significant at 0.05 level.</w:t>
      </w:r>
    </w:p>
    <w:p w14:paraId="0168503A" w14:textId="77777777" w:rsidR="002879FB" w:rsidRDefault="002879FB" w:rsidP="0001547B">
      <w:pPr>
        <w:spacing w:before="100" w:after="100" w:line="468" w:lineRule="auto"/>
        <w:jc w:val="both"/>
        <w:rPr>
          <w:sz w:val="26"/>
          <w:szCs w:val="26"/>
        </w:rPr>
      </w:pPr>
      <w:r>
        <w:rPr>
          <w:sz w:val="26"/>
          <w:szCs w:val="26"/>
        </w:rPr>
        <w:tab/>
        <w:t xml:space="preserve">It can be noted from Table 4.12 that the Mean scores obtained in Demonstrator Style of Teaching of Male and Female are 35.15 and 35.47 respectively. The standard deviation obtained for the Demonstrator Style of Teaching for Male and Female are 5.34 and 5.26 respectively. The critical ratio obtained is -0.485 which is less than the </w:t>
      </w:r>
      <w:r>
        <w:rPr>
          <w:sz w:val="26"/>
          <w:szCs w:val="26"/>
        </w:rPr>
        <w:lastRenderedPageBreak/>
        <w:t>Table d value for 0.05 significant level. Hence the difference in mean scores of male and female in Demonstrator Style of Teaching is not found significant even at 0.05 level.</w:t>
      </w:r>
    </w:p>
    <w:p w14:paraId="19DA748C" w14:textId="77777777" w:rsidR="002879FB" w:rsidRDefault="002879FB" w:rsidP="0001547B">
      <w:pPr>
        <w:spacing w:before="100" w:after="100" w:line="468" w:lineRule="auto"/>
        <w:jc w:val="both"/>
        <w:rPr>
          <w:sz w:val="26"/>
          <w:szCs w:val="26"/>
        </w:rPr>
      </w:pPr>
      <w:r>
        <w:rPr>
          <w:sz w:val="26"/>
          <w:szCs w:val="26"/>
        </w:rPr>
        <w:tab/>
        <w:t>The Table also indicates that the mean score obtained for the Facilitator Style of Teaching of Male and Female are 40.03 and 41.48 respectively. The standard deviation obtained for Facilitator Style of Teaching are 6.1 and 6.71 respectively. The critical ratio estimated is less than the Table value, the difference in mean scores of facilitator Style is not found significant at 0.05 level.</w:t>
      </w:r>
    </w:p>
    <w:p w14:paraId="6CB5F088" w14:textId="77777777" w:rsidR="002879FB" w:rsidRDefault="002879FB" w:rsidP="0001547B">
      <w:pPr>
        <w:spacing w:before="100" w:after="100" w:line="468" w:lineRule="auto"/>
        <w:jc w:val="both"/>
        <w:rPr>
          <w:sz w:val="26"/>
          <w:szCs w:val="26"/>
        </w:rPr>
      </w:pPr>
      <w:r>
        <w:rPr>
          <w:sz w:val="26"/>
          <w:szCs w:val="26"/>
        </w:rPr>
        <w:tab/>
        <w:t>The Table shows that the mean score obtained for Expert Style of Teaching of Male and female are 33.78 and 32.98 respectively. The standard deviations for the same are 4.26 and 4.21 respectively. The critical ratio obtained is 1.54, which is less than Table value.  Then the difference in men scores of Expert Style of teaching is not significant at 0.05 level.</w:t>
      </w:r>
    </w:p>
    <w:p w14:paraId="1AD9764D" w14:textId="77777777" w:rsidR="002879FB" w:rsidRDefault="002879FB" w:rsidP="0001547B">
      <w:pPr>
        <w:spacing w:before="100" w:after="100" w:line="468" w:lineRule="auto"/>
        <w:jc w:val="both"/>
        <w:rPr>
          <w:sz w:val="26"/>
          <w:szCs w:val="26"/>
        </w:rPr>
      </w:pPr>
      <w:r>
        <w:rPr>
          <w:sz w:val="26"/>
          <w:szCs w:val="26"/>
        </w:rPr>
        <w:tab/>
        <w:t>It can be seen from the Table that the Mean scores obtained for Delegator Style of Teaching of Male and Female are 18.83 and 18.36 respectively. The standard deviation for the same are 3.52 and 3.1 respectively. The critical ratio obtained for the test of significance is 1.17.  The Table value for 0.05 level of significance is 1.96. Hence the difference in mean scores of Male and Female in Delegator Style of Teaching is not found significant at 0.05 level.</w:t>
      </w:r>
    </w:p>
    <w:p w14:paraId="239C1E99" w14:textId="77777777" w:rsidR="002879FB" w:rsidRDefault="002879FB" w:rsidP="00E40A18">
      <w:pPr>
        <w:spacing w:before="100" w:after="100" w:line="480" w:lineRule="auto"/>
        <w:jc w:val="both"/>
        <w:rPr>
          <w:sz w:val="26"/>
          <w:szCs w:val="26"/>
        </w:rPr>
      </w:pPr>
      <w:r>
        <w:rPr>
          <w:sz w:val="26"/>
          <w:szCs w:val="26"/>
        </w:rPr>
        <w:tab/>
        <w:t xml:space="preserve">It can also be noted from Table  4.12 that the mean obtained for Teaching Styles Total score for Male and Female are 154.82 and 154.99 respectively. The standard deviation obtained for the Teaching Styles Total score for Male and Female are 12.6 </w:t>
      </w:r>
      <w:r>
        <w:rPr>
          <w:sz w:val="26"/>
          <w:szCs w:val="26"/>
        </w:rPr>
        <w:lastRenderedPageBreak/>
        <w:t>and 15.03 respectively. The 't' estimated is -0.94. Since the obtained 't'  value is less than TABLE  value, the difference in mean score of Teaching Styles Total for Male and Female is not found significant even at 0.05 level.</w:t>
      </w:r>
    </w:p>
    <w:p w14:paraId="374E9705" w14:textId="77777777" w:rsidR="002879FB" w:rsidRDefault="002879FB" w:rsidP="002170B5">
      <w:pPr>
        <w:spacing w:before="100" w:after="100" w:line="480" w:lineRule="auto"/>
        <w:ind w:left="720" w:hanging="720"/>
        <w:jc w:val="both"/>
        <w:rPr>
          <w:b/>
          <w:sz w:val="26"/>
          <w:szCs w:val="26"/>
        </w:rPr>
      </w:pPr>
      <w:r>
        <w:rPr>
          <w:b/>
          <w:sz w:val="26"/>
          <w:szCs w:val="26"/>
        </w:rPr>
        <w:t xml:space="preserve">4.2.2.2 </w:t>
      </w:r>
      <w:r w:rsidRPr="00C70676">
        <w:rPr>
          <w:b/>
          <w:sz w:val="26"/>
          <w:szCs w:val="26"/>
        </w:rPr>
        <w:t xml:space="preserve">Comparison of Mean Score of Teaching </w:t>
      </w:r>
      <w:r>
        <w:rPr>
          <w:b/>
          <w:sz w:val="26"/>
          <w:szCs w:val="26"/>
        </w:rPr>
        <w:t>Style</w:t>
      </w:r>
      <w:r w:rsidRPr="00C70676">
        <w:rPr>
          <w:b/>
          <w:sz w:val="26"/>
          <w:szCs w:val="26"/>
        </w:rPr>
        <w:t>s</w:t>
      </w:r>
      <w:r>
        <w:rPr>
          <w:b/>
          <w:sz w:val="26"/>
          <w:szCs w:val="26"/>
        </w:rPr>
        <w:t xml:space="preserve"> (Component wise and Total score)</w:t>
      </w:r>
      <w:r w:rsidRPr="00C70676">
        <w:rPr>
          <w:b/>
          <w:sz w:val="26"/>
          <w:szCs w:val="26"/>
        </w:rPr>
        <w:t xml:space="preserve"> between Rural and </w:t>
      </w:r>
      <w:smartTag w:uri="urn:schemas-microsoft-com:office:smarttags" w:element="place">
        <w:smartTag w:uri="urn:schemas-microsoft-com:office:smarttags" w:element="PlaceName">
          <w:r w:rsidRPr="00C70676">
            <w:rPr>
              <w:b/>
              <w:sz w:val="26"/>
              <w:szCs w:val="26"/>
            </w:rPr>
            <w:t>Urban</w:t>
          </w:r>
        </w:smartTag>
        <w:r w:rsidRPr="00C70676">
          <w:rPr>
            <w:b/>
            <w:sz w:val="26"/>
            <w:szCs w:val="26"/>
          </w:rPr>
          <w:t xml:space="preserve"> </w:t>
        </w:r>
        <w:smartTag w:uri="urn:schemas-microsoft-com:office:smarttags" w:element="PlaceName">
          <w:r w:rsidRPr="0042479E">
            <w:rPr>
              <w:b/>
              <w:sz w:val="26"/>
              <w:szCs w:val="26"/>
            </w:rPr>
            <w:t>Higher</w:t>
          </w:r>
        </w:smartTag>
        <w:r w:rsidRPr="0042479E">
          <w:rPr>
            <w:b/>
            <w:sz w:val="26"/>
            <w:szCs w:val="26"/>
          </w:rPr>
          <w:t xml:space="preserve"> </w:t>
        </w:r>
        <w:smartTag w:uri="urn:schemas-microsoft-com:office:smarttags" w:element="PlaceType">
          <w:r w:rsidRPr="0042479E">
            <w:rPr>
              <w:b/>
              <w:sz w:val="26"/>
              <w:szCs w:val="26"/>
            </w:rPr>
            <w:t>Secondary School</w:t>
          </w:r>
        </w:smartTag>
      </w:smartTag>
      <w:r>
        <w:rPr>
          <w:sz w:val="26"/>
          <w:szCs w:val="26"/>
        </w:rPr>
        <w:t xml:space="preserve"> </w:t>
      </w:r>
      <w:r w:rsidRPr="00C70676">
        <w:rPr>
          <w:b/>
          <w:sz w:val="26"/>
          <w:szCs w:val="26"/>
        </w:rPr>
        <w:t>Teachers</w:t>
      </w:r>
    </w:p>
    <w:p w14:paraId="5D046093" w14:textId="77777777" w:rsidR="002879FB" w:rsidRDefault="002879FB" w:rsidP="00E55B76">
      <w:pPr>
        <w:spacing w:before="100" w:after="100" w:line="480" w:lineRule="auto"/>
        <w:ind w:firstLine="720"/>
        <w:jc w:val="both"/>
        <w:rPr>
          <w:sz w:val="26"/>
          <w:szCs w:val="26"/>
        </w:rPr>
      </w:pPr>
      <w:r>
        <w:rPr>
          <w:sz w:val="26"/>
          <w:szCs w:val="26"/>
        </w:rPr>
        <w:t>The means and standard deviation of the Teaching Styles (Component wise and Total score) of Rural and Urban Teachers were find out. They are further subjected to the Test of Significance of Difference Between Mean for Large Independent Sample. The data and results of the 't' test for the comparison of Teaching Style. Score between Rural and Urban Teachers are presented in Table  4.13.</w:t>
      </w:r>
    </w:p>
    <w:p w14:paraId="0BF9C55E" w14:textId="77777777" w:rsidR="002879FB" w:rsidRPr="006C366C" w:rsidRDefault="002879FB" w:rsidP="00622BBE">
      <w:pPr>
        <w:spacing w:before="100" w:after="100"/>
        <w:jc w:val="center"/>
        <w:rPr>
          <w:sz w:val="26"/>
          <w:szCs w:val="26"/>
        </w:rPr>
      </w:pPr>
      <w:r>
        <w:rPr>
          <w:b/>
          <w:sz w:val="26"/>
          <w:szCs w:val="26"/>
        </w:rPr>
        <w:br w:type="page"/>
      </w:r>
      <w:r w:rsidRPr="006C366C">
        <w:rPr>
          <w:sz w:val="26"/>
          <w:szCs w:val="26"/>
        </w:rPr>
        <w:lastRenderedPageBreak/>
        <w:t>TABLE  4.13</w:t>
      </w:r>
    </w:p>
    <w:p w14:paraId="08155216" w14:textId="77777777" w:rsidR="002879FB" w:rsidRDefault="002879FB" w:rsidP="00622BBE">
      <w:pPr>
        <w:spacing w:before="100" w:after="100"/>
        <w:jc w:val="center"/>
        <w:rPr>
          <w:b/>
          <w:sz w:val="26"/>
          <w:szCs w:val="26"/>
        </w:rPr>
      </w:pPr>
      <w:r>
        <w:rPr>
          <w:b/>
          <w:sz w:val="26"/>
          <w:szCs w:val="26"/>
        </w:rPr>
        <w:t xml:space="preserve">Data and Results </w:t>
      </w:r>
    </w:p>
    <w:p w14:paraId="34FACC8A" w14:textId="77777777" w:rsidR="002879FB" w:rsidRDefault="002879FB" w:rsidP="00622BBE">
      <w:pPr>
        <w:spacing w:before="100" w:after="100"/>
        <w:jc w:val="center"/>
        <w:rPr>
          <w:b/>
          <w:sz w:val="26"/>
          <w:szCs w:val="26"/>
        </w:rPr>
      </w:pPr>
      <w:r>
        <w:rPr>
          <w:b/>
          <w:sz w:val="26"/>
          <w:szCs w:val="26"/>
        </w:rPr>
        <w:t xml:space="preserve">of  't' test  Between Mean Scores of Teaching </w:t>
      </w:r>
    </w:p>
    <w:p w14:paraId="1485ACF7" w14:textId="77777777" w:rsidR="002879FB" w:rsidRDefault="002879FB" w:rsidP="00622BBE">
      <w:pPr>
        <w:spacing w:before="100" w:after="100"/>
        <w:jc w:val="center"/>
        <w:rPr>
          <w:b/>
          <w:sz w:val="26"/>
          <w:szCs w:val="26"/>
        </w:rPr>
      </w:pPr>
      <w:r>
        <w:rPr>
          <w:b/>
          <w:sz w:val="26"/>
          <w:szCs w:val="26"/>
        </w:rPr>
        <w:t xml:space="preserve">Styles for Rural and </w:t>
      </w:r>
      <w:smartTag w:uri="urn:schemas-microsoft-com:office:smarttags" w:element="place">
        <w:smartTag w:uri="urn:schemas-microsoft-com:office:smarttags" w:element="PlaceName">
          <w:r>
            <w:rPr>
              <w:b/>
              <w:sz w:val="26"/>
              <w:szCs w:val="26"/>
            </w:rPr>
            <w:t>Urban</w:t>
          </w:r>
        </w:smartTag>
        <w:r w:rsidRPr="00D16FB7">
          <w:rPr>
            <w:b/>
            <w:sz w:val="26"/>
            <w:szCs w:val="26"/>
          </w:rPr>
          <w:t xml:space="preserve"> </w:t>
        </w:r>
        <w:smartTag w:uri="urn:schemas-microsoft-com:office:smarttags" w:element="PlaceName">
          <w:r w:rsidRPr="00D16FB7">
            <w:rPr>
              <w:b/>
              <w:sz w:val="26"/>
              <w:szCs w:val="26"/>
            </w:rPr>
            <w:t>Higher</w:t>
          </w:r>
        </w:smartTag>
        <w:r w:rsidRPr="00D16FB7">
          <w:rPr>
            <w:b/>
            <w:sz w:val="26"/>
            <w:szCs w:val="26"/>
          </w:rPr>
          <w:t xml:space="preserve"> </w:t>
        </w:r>
        <w:smartTag w:uri="urn:schemas-microsoft-com:office:smarttags" w:element="PlaceType">
          <w:r w:rsidRPr="00D16FB7">
            <w:rPr>
              <w:b/>
              <w:sz w:val="26"/>
              <w:szCs w:val="26"/>
            </w:rPr>
            <w:t>Secondary School</w:t>
          </w:r>
        </w:smartTag>
      </w:smartTag>
      <w:r>
        <w:rPr>
          <w:sz w:val="26"/>
          <w:szCs w:val="26"/>
        </w:rPr>
        <w:t xml:space="preserve"> </w:t>
      </w:r>
      <w:r>
        <w:rPr>
          <w:b/>
          <w:sz w:val="26"/>
          <w:szCs w:val="26"/>
        </w:rPr>
        <w:t>Teachers.</w:t>
      </w:r>
    </w:p>
    <w:tbl>
      <w:tblPr>
        <w:tblStyle w:val="TableGrid"/>
        <w:tblW w:w="5149" w:type="pct"/>
        <w:jc w:val="center"/>
        <w:tblLook w:val="01E0" w:firstRow="1" w:lastRow="1" w:firstColumn="1" w:lastColumn="1" w:noHBand="0" w:noVBand="0"/>
      </w:tblPr>
      <w:tblGrid>
        <w:gridCol w:w="682"/>
        <w:gridCol w:w="1727"/>
        <w:gridCol w:w="889"/>
        <w:gridCol w:w="760"/>
        <w:gridCol w:w="567"/>
        <w:gridCol w:w="890"/>
        <w:gridCol w:w="760"/>
        <w:gridCol w:w="652"/>
        <w:gridCol w:w="881"/>
        <w:gridCol w:w="1477"/>
      </w:tblGrid>
      <w:tr w:rsidR="002879FB" w14:paraId="6F1F8C85" w14:textId="77777777">
        <w:trPr>
          <w:jc w:val="center"/>
        </w:trPr>
        <w:tc>
          <w:tcPr>
            <w:tcW w:w="1163" w:type="pct"/>
            <w:gridSpan w:val="2"/>
            <w:vMerge w:val="restart"/>
          </w:tcPr>
          <w:p w14:paraId="6749499C" w14:textId="77777777" w:rsidR="002879FB" w:rsidRDefault="002879FB" w:rsidP="006C366C">
            <w:pPr>
              <w:spacing w:before="100" w:after="100"/>
              <w:jc w:val="center"/>
              <w:rPr>
                <w:b/>
                <w:sz w:val="22"/>
                <w:szCs w:val="26"/>
              </w:rPr>
            </w:pPr>
          </w:p>
          <w:p w14:paraId="0199C343" w14:textId="77777777" w:rsidR="002879FB" w:rsidRPr="0021759D" w:rsidRDefault="002879FB" w:rsidP="006C366C">
            <w:pPr>
              <w:spacing w:before="100" w:after="100"/>
              <w:jc w:val="center"/>
              <w:rPr>
                <w:b/>
                <w:sz w:val="22"/>
                <w:szCs w:val="26"/>
              </w:rPr>
            </w:pPr>
            <w:r w:rsidRPr="0021759D">
              <w:rPr>
                <w:b/>
                <w:sz w:val="22"/>
                <w:szCs w:val="26"/>
              </w:rPr>
              <w:t>Variables</w:t>
            </w:r>
          </w:p>
        </w:tc>
        <w:tc>
          <w:tcPr>
            <w:tcW w:w="1244" w:type="pct"/>
            <w:gridSpan w:val="3"/>
          </w:tcPr>
          <w:p w14:paraId="02E48FCD" w14:textId="77777777" w:rsidR="002879FB" w:rsidRPr="0021759D" w:rsidRDefault="002879FB" w:rsidP="006517C2">
            <w:pPr>
              <w:spacing w:before="100" w:after="100"/>
              <w:jc w:val="center"/>
              <w:rPr>
                <w:b/>
                <w:sz w:val="22"/>
                <w:szCs w:val="26"/>
              </w:rPr>
            </w:pPr>
            <w:r w:rsidRPr="0021759D">
              <w:rPr>
                <w:b/>
                <w:sz w:val="22"/>
                <w:szCs w:val="26"/>
              </w:rPr>
              <w:t xml:space="preserve">Rural </w:t>
            </w:r>
          </w:p>
        </w:tc>
        <w:tc>
          <w:tcPr>
            <w:tcW w:w="1290" w:type="pct"/>
            <w:gridSpan w:val="3"/>
          </w:tcPr>
          <w:p w14:paraId="156D5044" w14:textId="77777777" w:rsidR="002879FB" w:rsidRPr="0021759D" w:rsidRDefault="002879FB" w:rsidP="006517C2">
            <w:pPr>
              <w:spacing w:before="100" w:after="100"/>
              <w:jc w:val="center"/>
              <w:rPr>
                <w:b/>
                <w:sz w:val="22"/>
                <w:szCs w:val="26"/>
              </w:rPr>
            </w:pPr>
            <w:r w:rsidRPr="0021759D">
              <w:rPr>
                <w:b/>
                <w:sz w:val="22"/>
                <w:szCs w:val="26"/>
              </w:rPr>
              <w:t>Urban</w:t>
            </w:r>
          </w:p>
        </w:tc>
        <w:tc>
          <w:tcPr>
            <w:tcW w:w="491" w:type="pct"/>
            <w:vMerge w:val="restart"/>
          </w:tcPr>
          <w:p w14:paraId="1DAD06CC" w14:textId="77777777" w:rsidR="002879FB" w:rsidRPr="0021759D" w:rsidRDefault="002879FB" w:rsidP="00B40549">
            <w:pPr>
              <w:spacing w:before="100" w:after="100"/>
              <w:jc w:val="center"/>
              <w:rPr>
                <w:b/>
                <w:sz w:val="22"/>
                <w:szCs w:val="26"/>
              </w:rPr>
            </w:pPr>
            <w:r w:rsidRPr="0021759D">
              <w:rPr>
                <w:b/>
                <w:sz w:val="22"/>
                <w:szCs w:val="26"/>
              </w:rPr>
              <w:t>'t'</w:t>
            </w:r>
            <w:r w:rsidRPr="0021759D">
              <w:rPr>
                <w:sz w:val="22"/>
                <w:szCs w:val="26"/>
              </w:rPr>
              <w:t xml:space="preserve"> value</w:t>
            </w:r>
          </w:p>
        </w:tc>
        <w:tc>
          <w:tcPr>
            <w:tcW w:w="812" w:type="pct"/>
            <w:vMerge w:val="restart"/>
          </w:tcPr>
          <w:p w14:paraId="11EA933F" w14:textId="77777777" w:rsidR="002879FB" w:rsidRPr="0021759D" w:rsidRDefault="002879FB" w:rsidP="00850FC5">
            <w:pPr>
              <w:spacing w:before="100" w:after="100"/>
              <w:jc w:val="center"/>
              <w:rPr>
                <w:b/>
                <w:sz w:val="22"/>
                <w:szCs w:val="26"/>
              </w:rPr>
            </w:pPr>
            <w:r w:rsidRPr="0021759D">
              <w:rPr>
                <w:b/>
                <w:sz w:val="22"/>
                <w:szCs w:val="26"/>
              </w:rPr>
              <w:t>Level of significance</w:t>
            </w:r>
          </w:p>
        </w:tc>
      </w:tr>
      <w:tr w:rsidR="002879FB" w:rsidRPr="003920F2" w14:paraId="1520C037" w14:textId="77777777">
        <w:trPr>
          <w:jc w:val="center"/>
        </w:trPr>
        <w:tc>
          <w:tcPr>
            <w:tcW w:w="1163" w:type="pct"/>
            <w:gridSpan w:val="2"/>
            <w:vMerge/>
          </w:tcPr>
          <w:p w14:paraId="285ECE74" w14:textId="77777777" w:rsidR="002879FB" w:rsidRPr="0021759D" w:rsidRDefault="002879FB" w:rsidP="006517C2">
            <w:pPr>
              <w:spacing w:before="100" w:after="100"/>
              <w:jc w:val="both"/>
              <w:rPr>
                <w:sz w:val="22"/>
                <w:szCs w:val="26"/>
              </w:rPr>
            </w:pPr>
          </w:p>
        </w:tc>
        <w:tc>
          <w:tcPr>
            <w:tcW w:w="496" w:type="pct"/>
          </w:tcPr>
          <w:p w14:paraId="58230B3C" w14:textId="77777777" w:rsidR="002879FB" w:rsidRPr="0021759D" w:rsidRDefault="002879FB" w:rsidP="006517C2">
            <w:pPr>
              <w:spacing w:before="100" w:after="100"/>
              <w:jc w:val="both"/>
              <w:rPr>
                <w:sz w:val="22"/>
                <w:szCs w:val="26"/>
                <w:vertAlign w:val="subscript"/>
              </w:rPr>
            </w:pPr>
            <w:r w:rsidRPr="0021759D">
              <w:rPr>
                <w:sz w:val="22"/>
                <w:szCs w:val="26"/>
              </w:rPr>
              <w:t>M</w:t>
            </w:r>
            <w:r w:rsidRPr="0021759D">
              <w:rPr>
                <w:sz w:val="22"/>
                <w:szCs w:val="26"/>
                <w:vertAlign w:val="subscript"/>
              </w:rPr>
              <w:t>1</w:t>
            </w:r>
          </w:p>
        </w:tc>
        <w:tc>
          <w:tcPr>
            <w:tcW w:w="426" w:type="pct"/>
          </w:tcPr>
          <w:p w14:paraId="5372E77E" w14:textId="77777777" w:rsidR="002879FB" w:rsidRPr="0021759D" w:rsidRDefault="002879FB" w:rsidP="006517C2">
            <w:pPr>
              <w:spacing w:before="100" w:after="100"/>
              <w:jc w:val="both"/>
              <w:rPr>
                <w:sz w:val="22"/>
                <w:szCs w:val="26"/>
              </w:rPr>
            </w:pPr>
            <w:r w:rsidRPr="0021759D">
              <w:rPr>
                <w:position w:val="-10"/>
                <w:sz w:val="22"/>
                <w:szCs w:val="26"/>
              </w:rPr>
              <w:object w:dxaOrig="279" w:dyaOrig="340" w14:anchorId="6F5A87B2">
                <v:shape id="_x0000_i1040" type="#_x0000_t75" style="width:14.05pt;height:16.85pt" o:ole="">
                  <v:imagedata r:id="rId29" o:title=""/>
                </v:shape>
                <o:OLEObject Type="Embed" ProgID="Equation.3" ShapeID="_x0000_i1040" DrawAspect="Content" ObjectID="_1707761157" r:id="rId35"/>
              </w:object>
            </w:r>
          </w:p>
        </w:tc>
        <w:tc>
          <w:tcPr>
            <w:tcW w:w="322" w:type="pct"/>
          </w:tcPr>
          <w:p w14:paraId="7A27BFC9" w14:textId="77777777" w:rsidR="002879FB" w:rsidRPr="0021759D" w:rsidRDefault="002879FB" w:rsidP="006517C2">
            <w:pPr>
              <w:spacing w:before="100" w:after="100"/>
              <w:jc w:val="both"/>
              <w:rPr>
                <w:sz w:val="22"/>
                <w:szCs w:val="26"/>
                <w:vertAlign w:val="subscript"/>
              </w:rPr>
            </w:pPr>
            <w:r w:rsidRPr="0021759D">
              <w:rPr>
                <w:sz w:val="22"/>
                <w:szCs w:val="26"/>
              </w:rPr>
              <w:t>N</w:t>
            </w:r>
            <w:r w:rsidRPr="0021759D">
              <w:rPr>
                <w:sz w:val="22"/>
                <w:szCs w:val="26"/>
                <w:vertAlign w:val="subscript"/>
              </w:rPr>
              <w:t>1</w:t>
            </w:r>
          </w:p>
        </w:tc>
        <w:tc>
          <w:tcPr>
            <w:tcW w:w="496" w:type="pct"/>
          </w:tcPr>
          <w:p w14:paraId="61F57B40" w14:textId="77777777" w:rsidR="002879FB" w:rsidRPr="0021759D" w:rsidRDefault="002879FB" w:rsidP="006517C2">
            <w:pPr>
              <w:spacing w:before="100" w:after="100"/>
              <w:jc w:val="both"/>
              <w:rPr>
                <w:sz w:val="22"/>
                <w:szCs w:val="26"/>
                <w:vertAlign w:val="subscript"/>
              </w:rPr>
            </w:pPr>
            <w:r w:rsidRPr="0021759D">
              <w:rPr>
                <w:sz w:val="22"/>
                <w:szCs w:val="26"/>
              </w:rPr>
              <w:t>M</w:t>
            </w:r>
            <w:r w:rsidRPr="0021759D">
              <w:rPr>
                <w:sz w:val="22"/>
                <w:szCs w:val="26"/>
                <w:vertAlign w:val="subscript"/>
              </w:rPr>
              <w:t>2</w:t>
            </w:r>
          </w:p>
        </w:tc>
        <w:tc>
          <w:tcPr>
            <w:tcW w:w="426" w:type="pct"/>
          </w:tcPr>
          <w:p w14:paraId="2186428F" w14:textId="77777777" w:rsidR="002879FB" w:rsidRPr="0021759D" w:rsidRDefault="002879FB" w:rsidP="006517C2">
            <w:pPr>
              <w:spacing w:before="100" w:after="100"/>
              <w:jc w:val="both"/>
              <w:rPr>
                <w:sz w:val="22"/>
                <w:szCs w:val="26"/>
              </w:rPr>
            </w:pPr>
            <w:r w:rsidRPr="0021759D">
              <w:rPr>
                <w:b/>
                <w:position w:val="-10"/>
                <w:sz w:val="22"/>
                <w:szCs w:val="26"/>
              </w:rPr>
              <w:object w:dxaOrig="300" w:dyaOrig="340" w14:anchorId="7F14982B">
                <v:shape id="_x0000_i1041" type="#_x0000_t75" style="width:14.95pt;height:16.85pt" o:ole="">
                  <v:imagedata r:id="rId33" o:title=""/>
                </v:shape>
                <o:OLEObject Type="Embed" ProgID="Equation.3" ShapeID="_x0000_i1041" DrawAspect="Content" ObjectID="_1707761158" r:id="rId36"/>
              </w:object>
            </w:r>
          </w:p>
        </w:tc>
        <w:tc>
          <w:tcPr>
            <w:tcW w:w="368" w:type="pct"/>
          </w:tcPr>
          <w:p w14:paraId="36B4288A" w14:textId="77777777" w:rsidR="002879FB" w:rsidRPr="0021759D" w:rsidRDefault="002879FB" w:rsidP="006517C2">
            <w:pPr>
              <w:spacing w:before="100" w:after="100"/>
              <w:jc w:val="both"/>
              <w:rPr>
                <w:sz w:val="22"/>
                <w:szCs w:val="26"/>
                <w:vertAlign w:val="subscript"/>
              </w:rPr>
            </w:pPr>
            <w:r w:rsidRPr="0021759D">
              <w:rPr>
                <w:sz w:val="22"/>
                <w:szCs w:val="26"/>
              </w:rPr>
              <w:t>N</w:t>
            </w:r>
            <w:r w:rsidRPr="0021759D">
              <w:rPr>
                <w:sz w:val="22"/>
                <w:szCs w:val="26"/>
                <w:vertAlign w:val="subscript"/>
              </w:rPr>
              <w:t>2</w:t>
            </w:r>
          </w:p>
        </w:tc>
        <w:tc>
          <w:tcPr>
            <w:tcW w:w="491" w:type="pct"/>
            <w:vMerge/>
          </w:tcPr>
          <w:p w14:paraId="3883FFA3" w14:textId="77777777" w:rsidR="002879FB" w:rsidRPr="0021759D" w:rsidRDefault="002879FB" w:rsidP="006517C2">
            <w:pPr>
              <w:spacing w:before="100" w:after="100"/>
              <w:jc w:val="both"/>
              <w:rPr>
                <w:sz w:val="22"/>
                <w:szCs w:val="26"/>
              </w:rPr>
            </w:pPr>
          </w:p>
        </w:tc>
        <w:tc>
          <w:tcPr>
            <w:tcW w:w="812" w:type="pct"/>
            <w:vMerge/>
          </w:tcPr>
          <w:p w14:paraId="3AF2F153" w14:textId="77777777" w:rsidR="002879FB" w:rsidRPr="0021759D" w:rsidRDefault="002879FB" w:rsidP="006517C2">
            <w:pPr>
              <w:spacing w:before="100" w:after="100"/>
              <w:jc w:val="both"/>
              <w:rPr>
                <w:sz w:val="22"/>
                <w:szCs w:val="26"/>
              </w:rPr>
            </w:pPr>
          </w:p>
        </w:tc>
      </w:tr>
      <w:tr w:rsidR="002879FB" w14:paraId="59440F6D" w14:textId="77777777">
        <w:trPr>
          <w:jc w:val="center"/>
        </w:trPr>
        <w:tc>
          <w:tcPr>
            <w:tcW w:w="216" w:type="pct"/>
            <w:vMerge w:val="restart"/>
            <w:textDirection w:val="btLr"/>
          </w:tcPr>
          <w:p w14:paraId="247AC743" w14:textId="77777777" w:rsidR="002879FB" w:rsidRPr="0021759D" w:rsidRDefault="002879FB" w:rsidP="00EE5E2C">
            <w:pPr>
              <w:spacing w:before="100" w:after="100"/>
              <w:ind w:left="113" w:right="113"/>
              <w:jc w:val="center"/>
              <w:rPr>
                <w:b/>
                <w:sz w:val="22"/>
                <w:szCs w:val="26"/>
              </w:rPr>
            </w:pPr>
            <w:r w:rsidRPr="0021759D">
              <w:rPr>
                <w:b/>
                <w:sz w:val="22"/>
                <w:szCs w:val="26"/>
              </w:rPr>
              <w:t>Teaching Styles</w:t>
            </w:r>
          </w:p>
        </w:tc>
        <w:tc>
          <w:tcPr>
            <w:tcW w:w="947" w:type="pct"/>
          </w:tcPr>
          <w:p w14:paraId="153B218B" w14:textId="77777777" w:rsidR="002879FB" w:rsidRPr="0021759D" w:rsidRDefault="002879FB" w:rsidP="006517C2">
            <w:pPr>
              <w:spacing w:before="100" w:after="100"/>
              <w:jc w:val="both"/>
              <w:rPr>
                <w:b/>
                <w:sz w:val="22"/>
                <w:szCs w:val="26"/>
              </w:rPr>
            </w:pPr>
            <w:r w:rsidRPr="0021759D">
              <w:rPr>
                <w:b/>
                <w:sz w:val="22"/>
                <w:szCs w:val="26"/>
              </w:rPr>
              <w:t>Formal Authority</w:t>
            </w:r>
          </w:p>
        </w:tc>
        <w:tc>
          <w:tcPr>
            <w:tcW w:w="496" w:type="pct"/>
            <w:vAlign w:val="center"/>
          </w:tcPr>
          <w:p w14:paraId="1882A0EC" w14:textId="77777777" w:rsidR="002879FB" w:rsidRPr="0021759D" w:rsidRDefault="002879FB" w:rsidP="006C366C">
            <w:pPr>
              <w:spacing w:before="100" w:after="100"/>
              <w:jc w:val="center"/>
              <w:rPr>
                <w:sz w:val="22"/>
                <w:szCs w:val="26"/>
              </w:rPr>
            </w:pPr>
            <w:r w:rsidRPr="0021759D">
              <w:rPr>
                <w:sz w:val="22"/>
                <w:szCs w:val="26"/>
              </w:rPr>
              <w:t>26.64</w:t>
            </w:r>
          </w:p>
        </w:tc>
        <w:tc>
          <w:tcPr>
            <w:tcW w:w="426" w:type="pct"/>
            <w:vAlign w:val="center"/>
          </w:tcPr>
          <w:p w14:paraId="666445E3" w14:textId="77777777" w:rsidR="002879FB" w:rsidRPr="0021759D" w:rsidRDefault="002879FB" w:rsidP="006C366C">
            <w:pPr>
              <w:spacing w:before="100" w:after="100"/>
              <w:jc w:val="center"/>
              <w:rPr>
                <w:sz w:val="22"/>
                <w:szCs w:val="26"/>
              </w:rPr>
            </w:pPr>
            <w:r w:rsidRPr="0021759D">
              <w:rPr>
                <w:sz w:val="22"/>
                <w:szCs w:val="26"/>
              </w:rPr>
              <w:t>2.50</w:t>
            </w:r>
          </w:p>
        </w:tc>
        <w:tc>
          <w:tcPr>
            <w:tcW w:w="322" w:type="pct"/>
            <w:vAlign w:val="center"/>
          </w:tcPr>
          <w:p w14:paraId="2FDA1299" w14:textId="77777777" w:rsidR="002879FB" w:rsidRPr="0021759D" w:rsidRDefault="002879FB" w:rsidP="006C366C">
            <w:pPr>
              <w:jc w:val="center"/>
              <w:rPr>
                <w:sz w:val="22"/>
              </w:rPr>
            </w:pPr>
            <w:r w:rsidRPr="0021759D">
              <w:rPr>
                <w:sz w:val="22"/>
                <w:szCs w:val="26"/>
              </w:rPr>
              <w:t>160</w:t>
            </w:r>
          </w:p>
        </w:tc>
        <w:tc>
          <w:tcPr>
            <w:tcW w:w="496" w:type="pct"/>
            <w:vAlign w:val="center"/>
          </w:tcPr>
          <w:p w14:paraId="5C083818" w14:textId="77777777" w:rsidR="002879FB" w:rsidRPr="0021759D" w:rsidRDefault="002879FB" w:rsidP="006C366C">
            <w:pPr>
              <w:spacing w:before="100" w:after="100"/>
              <w:jc w:val="center"/>
              <w:rPr>
                <w:sz w:val="22"/>
                <w:szCs w:val="26"/>
              </w:rPr>
            </w:pPr>
            <w:r w:rsidRPr="0021759D">
              <w:rPr>
                <w:sz w:val="22"/>
                <w:szCs w:val="26"/>
              </w:rPr>
              <w:t>26.96</w:t>
            </w:r>
          </w:p>
        </w:tc>
        <w:tc>
          <w:tcPr>
            <w:tcW w:w="426" w:type="pct"/>
            <w:vAlign w:val="center"/>
          </w:tcPr>
          <w:p w14:paraId="425CD99E" w14:textId="77777777" w:rsidR="002879FB" w:rsidRPr="0021759D" w:rsidRDefault="002879FB" w:rsidP="006C366C">
            <w:pPr>
              <w:spacing w:before="100" w:after="100"/>
              <w:jc w:val="center"/>
              <w:rPr>
                <w:sz w:val="22"/>
                <w:szCs w:val="26"/>
              </w:rPr>
            </w:pPr>
            <w:r w:rsidRPr="0021759D">
              <w:rPr>
                <w:sz w:val="22"/>
                <w:szCs w:val="26"/>
              </w:rPr>
              <w:t>2.97</w:t>
            </w:r>
          </w:p>
        </w:tc>
        <w:tc>
          <w:tcPr>
            <w:tcW w:w="368" w:type="pct"/>
            <w:vAlign w:val="center"/>
          </w:tcPr>
          <w:p w14:paraId="7F15679F" w14:textId="77777777" w:rsidR="002879FB" w:rsidRPr="0021759D" w:rsidRDefault="002879FB" w:rsidP="006C366C">
            <w:pPr>
              <w:jc w:val="center"/>
              <w:rPr>
                <w:sz w:val="22"/>
              </w:rPr>
            </w:pPr>
            <w:r w:rsidRPr="0021759D">
              <w:rPr>
                <w:sz w:val="22"/>
              </w:rPr>
              <w:t>140</w:t>
            </w:r>
          </w:p>
        </w:tc>
        <w:tc>
          <w:tcPr>
            <w:tcW w:w="491" w:type="pct"/>
            <w:vAlign w:val="center"/>
          </w:tcPr>
          <w:p w14:paraId="73354E2C" w14:textId="77777777" w:rsidR="002879FB" w:rsidRPr="0021759D" w:rsidRDefault="002879FB" w:rsidP="006C366C">
            <w:pPr>
              <w:spacing w:before="100" w:after="100"/>
              <w:jc w:val="center"/>
              <w:rPr>
                <w:sz w:val="22"/>
              </w:rPr>
            </w:pPr>
            <w:r w:rsidRPr="0021759D">
              <w:rPr>
                <w:sz w:val="22"/>
              </w:rPr>
              <w:t>-1.02</w:t>
            </w:r>
          </w:p>
        </w:tc>
        <w:tc>
          <w:tcPr>
            <w:tcW w:w="812" w:type="pct"/>
            <w:vAlign w:val="center"/>
          </w:tcPr>
          <w:p w14:paraId="5F04E14C" w14:textId="77777777" w:rsidR="002879FB" w:rsidRPr="0021759D" w:rsidRDefault="002879FB" w:rsidP="006C366C">
            <w:pPr>
              <w:jc w:val="center"/>
              <w:rPr>
                <w:sz w:val="22"/>
              </w:rPr>
            </w:pPr>
            <w:r w:rsidRPr="0021759D">
              <w:rPr>
                <w:sz w:val="22"/>
                <w:szCs w:val="26"/>
              </w:rPr>
              <w:t>N.S</w:t>
            </w:r>
          </w:p>
        </w:tc>
      </w:tr>
      <w:tr w:rsidR="002879FB" w14:paraId="3A8A4FCF" w14:textId="77777777">
        <w:trPr>
          <w:jc w:val="center"/>
        </w:trPr>
        <w:tc>
          <w:tcPr>
            <w:tcW w:w="216" w:type="pct"/>
            <w:vMerge/>
          </w:tcPr>
          <w:p w14:paraId="2310BB3D" w14:textId="77777777" w:rsidR="002879FB" w:rsidRPr="0021759D" w:rsidRDefault="002879FB" w:rsidP="006517C2">
            <w:pPr>
              <w:spacing w:before="100" w:after="100"/>
              <w:jc w:val="both"/>
              <w:rPr>
                <w:sz w:val="22"/>
                <w:szCs w:val="26"/>
              </w:rPr>
            </w:pPr>
          </w:p>
        </w:tc>
        <w:tc>
          <w:tcPr>
            <w:tcW w:w="947" w:type="pct"/>
          </w:tcPr>
          <w:p w14:paraId="53EBE98D" w14:textId="77777777" w:rsidR="002879FB" w:rsidRPr="0021759D" w:rsidRDefault="002879FB" w:rsidP="006517C2">
            <w:pPr>
              <w:spacing w:before="100" w:after="100"/>
              <w:jc w:val="both"/>
              <w:rPr>
                <w:b/>
                <w:sz w:val="22"/>
                <w:szCs w:val="26"/>
              </w:rPr>
            </w:pPr>
            <w:r w:rsidRPr="0021759D">
              <w:rPr>
                <w:b/>
                <w:sz w:val="22"/>
                <w:szCs w:val="26"/>
              </w:rPr>
              <w:t>Demonstrator</w:t>
            </w:r>
          </w:p>
        </w:tc>
        <w:tc>
          <w:tcPr>
            <w:tcW w:w="496" w:type="pct"/>
          </w:tcPr>
          <w:p w14:paraId="1C6BB0A0" w14:textId="77777777" w:rsidR="002879FB" w:rsidRPr="0021759D" w:rsidRDefault="002879FB" w:rsidP="006517C2">
            <w:pPr>
              <w:spacing w:before="100" w:after="100"/>
              <w:jc w:val="both"/>
              <w:rPr>
                <w:sz w:val="22"/>
                <w:szCs w:val="26"/>
              </w:rPr>
            </w:pPr>
            <w:r w:rsidRPr="0021759D">
              <w:rPr>
                <w:sz w:val="22"/>
                <w:szCs w:val="26"/>
              </w:rPr>
              <w:t>35.16</w:t>
            </w:r>
          </w:p>
        </w:tc>
        <w:tc>
          <w:tcPr>
            <w:tcW w:w="426" w:type="pct"/>
          </w:tcPr>
          <w:p w14:paraId="6A639AE7" w14:textId="77777777" w:rsidR="002879FB" w:rsidRPr="0021759D" w:rsidRDefault="002879FB" w:rsidP="006517C2">
            <w:pPr>
              <w:spacing w:before="100" w:after="100"/>
              <w:jc w:val="both"/>
              <w:rPr>
                <w:sz w:val="22"/>
                <w:szCs w:val="26"/>
              </w:rPr>
            </w:pPr>
            <w:r w:rsidRPr="0021759D">
              <w:rPr>
                <w:sz w:val="22"/>
                <w:szCs w:val="26"/>
              </w:rPr>
              <w:t>5.62</w:t>
            </w:r>
          </w:p>
        </w:tc>
        <w:tc>
          <w:tcPr>
            <w:tcW w:w="322" w:type="pct"/>
          </w:tcPr>
          <w:p w14:paraId="0A3A7347" w14:textId="77777777" w:rsidR="002879FB" w:rsidRPr="0021759D" w:rsidRDefault="002879FB" w:rsidP="006517C2">
            <w:pPr>
              <w:rPr>
                <w:sz w:val="22"/>
              </w:rPr>
            </w:pPr>
            <w:r w:rsidRPr="0021759D">
              <w:rPr>
                <w:sz w:val="22"/>
                <w:szCs w:val="26"/>
              </w:rPr>
              <w:t>160</w:t>
            </w:r>
          </w:p>
        </w:tc>
        <w:tc>
          <w:tcPr>
            <w:tcW w:w="496" w:type="pct"/>
          </w:tcPr>
          <w:p w14:paraId="7F6518B8" w14:textId="77777777" w:rsidR="002879FB" w:rsidRPr="0021759D" w:rsidRDefault="002879FB" w:rsidP="006517C2">
            <w:pPr>
              <w:spacing w:before="100" w:after="100"/>
              <w:jc w:val="both"/>
              <w:rPr>
                <w:sz w:val="22"/>
                <w:szCs w:val="26"/>
              </w:rPr>
            </w:pPr>
            <w:r w:rsidRPr="0021759D">
              <w:rPr>
                <w:sz w:val="22"/>
                <w:szCs w:val="26"/>
              </w:rPr>
              <w:t>35.6</w:t>
            </w:r>
          </w:p>
        </w:tc>
        <w:tc>
          <w:tcPr>
            <w:tcW w:w="426" w:type="pct"/>
          </w:tcPr>
          <w:p w14:paraId="6472584E" w14:textId="77777777" w:rsidR="002879FB" w:rsidRPr="0021759D" w:rsidRDefault="002879FB" w:rsidP="006517C2">
            <w:pPr>
              <w:spacing w:before="100" w:after="100"/>
              <w:jc w:val="both"/>
              <w:rPr>
                <w:sz w:val="22"/>
                <w:szCs w:val="26"/>
              </w:rPr>
            </w:pPr>
            <w:r w:rsidRPr="0021759D">
              <w:rPr>
                <w:sz w:val="22"/>
                <w:szCs w:val="26"/>
              </w:rPr>
              <w:t>4.88</w:t>
            </w:r>
          </w:p>
        </w:tc>
        <w:tc>
          <w:tcPr>
            <w:tcW w:w="368" w:type="pct"/>
          </w:tcPr>
          <w:p w14:paraId="11B2A625" w14:textId="77777777" w:rsidR="002879FB" w:rsidRPr="0021759D" w:rsidRDefault="002879FB" w:rsidP="006517C2">
            <w:pPr>
              <w:rPr>
                <w:sz w:val="22"/>
              </w:rPr>
            </w:pPr>
            <w:r w:rsidRPr="0021759D">
              <w:rPr>
                <w:sz w:val="22"/>
              </w:rPr>
              <w:t>140</w:t>
            </w:r>
          </w:p>
        </w:tc>
        <w:tc>
          <w:tcPr>
            <w:tcW w:w="491" w:type="pct"/>
          </w:tcPr>
          <w:p w14:paraId="0D9C8BF2" w14:textId="77777777" w:rsidR="002879FB" w:rsidRPr="0021759D" w:rsidRDefault="002879FB" w:rsidP="006517C2">
            <w:pPr>
              <w:spacing w:before="100" w:after="100"/>
              <w:jc w:val="both"/>
              <w:rPr>
                <w:sz w:val="22"/>
              </w:rPr>
            </w:pPr>
            <w:r w:rsidRPr="0021759D">
              <w:rPr>
                <w:sz w:val="22"/>
              </w:rPr>
              <w:t>-0.72</w:t>
            </w:r>
          </w:p>
        </w:tc>
        <w:tc>
          <w:tcPr>
            <w:tcW w:w="812" w:type="pct"/>
          </w:tcPr>
          <w:p w14:paraId="49B186B9" w14:textId="77777777" w:rsidR="002879FB" w:rsidRPr="0021759D" w:rsidRDefault="002879FB" w:rsidP="00AC6529">
            <w:pPr>
              <w:jc w:val="center"/>
              <w:rPr>
                <w:sz w:val="22"/>
              </w:rPr>
            </w:pPr>
            <w:r w:rsidRPr="0021759D">
              <w:rPr>
                <w:sz w:val="22"/>
                <w:szCs w:val="26"/>
              </w:rPr>
              <w:t>N.S</w:t>
            </w:r>
          </w:p>
        </w:tc>
      </w:tr>
      <w:tr w:rsidR="002879FB" w14:paraId="5821DE95" w14:textId="77777777">
        <w:trPr>
          <w:jc w:val="center"/>
        </w:trPr>
        <w:tc>
          <w:tcPr>
            <w:tcW w:w="216" w:type="pct"/>
            <w:vMerge/>
          </w:tcPr>
          <w:p w14:paraId="6724818D" w14:textId="77777777" w:rsidR="002879FB" w:rsidRPr="0021759D" w:rsidRDefault="002879FB" w:rsidP="006517C2">
            <w:pPr>
              <w:spacing w:before="100" w:after="100"/>
              <w:jc w:val="both"/>
              <w:rPr>
                <w:sz w:val="22"/>
                <w:szCs w:val="26"/>
              </w:rPr>
            </w:pPr>
          </w:p>
        </w:tc>
        <w:tc>
          <w:tcPr>
            <w:tcW w:w="947" w:type="pct"/>
          </w:tcPr>
          <w:p w14:paraId="7E8AF7C1" w14:textId="77777777" w:rsidR="002879FB" w:rsidRPr="0021759D" w:rsidRDefault="002879FB" w:rsidP="006517C2">
            <w:pPr>
              <w:spacing w:before="100" w:after="100"/>
              <w:jc w:val="both"/>
              <w:rPr>
                <w:b/>
                <w:sz w:val="22"/>
                <w:szCs w:val="26"/>
              </w:rPr>
            </w:pPr>
            <w:r w:rsidRPr="0021759D">
              <w:rPr>
                <w:b/>
                <w:sz w:val="22"/>
                <w:szCs w:val="26"/>
              </w:rPr>
              <w:t>Facilitator</w:t>
            </w:r>
          </w:p>
        </w:tc>
        <w:tc>
          <w:tcPr>
            <w:tcW w:w="496" w:type="pct"/>
          </w:tcPr>
          <w:p w14:paraId="344F98C8" w14:textId="77777777" w:rsidR="002879FB" w:rsidRPr="0021759D" w:rsidRDefault="002879FB" w:rsidP="006517C2">
            <w:pPr>
              <w:spacing w:before="100" w:after="100"/>
              <w:jc w:val="both"/>
              <w:rPr>
                <w:sz w:val="22"/>
                <w:szCs w:val="26"/>
              </w:rPr>
            </w:pPr>
            <w:r w:rsidRPr="0021759D">
              <w:rPr>
                <w:sz w:val="22"/>
                <w:szCs w:val="26"/>
              </w:rPr>
              <w:t>40.97</w:t>
            </w:r>
          </w:p>
        </w:tc>
        <w:tc>
          <w:tcPr>
            <w:tcW w:w="426" w:type="pct"/>
          </w:tcPr>
          <w:p w14:paraId="6CA4F942" w14:textId="77777777" w:rsidR="002879FB" w:rsidRPr="0021759D" w:rsidRDefault="002879FB" w:rsidP="006517C2">
            <w:pPr>
              <w:spacing w:before="100" w:after="100"/>
              <w:jc w:val="both"/>
              <w:rPr>
                <w:sz w:val="22"/>
                <w:szCs w:val="26"/>
              </w:rPr>
            </w:pPr>
            <w:r w:rsidRPr="0021759D">
              <w:rPr>
                <w:sz w:val="22"/>
                <w:szCs w:val="26"/>
              </w:rPr>
              <w:t>6.74</w:t>
            </w:r>
          </w:p>
        </w:tc>
        <w:tc>
          <w:tcPr>
            <w:tcW w:w="322" w:type="pct"/>
          </w:tcPr>
          <w:p w14:paraId="0FFB598F" w14:textId="77777777" w:rsidR="002879FB" w:rsidRPr="0021759D" w:rsidRDefault="002879FB" w:rsidP="006517C2">
            <w:pPr>
              <w:rPr>
                <w:sz w:val="22"/>
              </w:rPr>
            </w:pPr>
            <w:r w:rsidRPr="0021759D">
              <w:rPr>
                <w:sz w:val="22"/>
                <w:szCs w:val="26"/>
              </w:rPr>
              <w:t>160</w:t>
            </w:r>
          </w:p>
        </w:tc>
        <w:tc>
          <w:tcPr>
            <w:tcW w:w="496" w:type="pct"/>
          </w:tcPr>
          <w:p w14:paraId="38A76ABD" w14:textId="77777777" w:rsidR="002879FB" w:rsidRPr="0021759D" w:rsidRDefault="002879FB" w:rsidP="006517C2">
            <w:pPr>
              <w:spacing w:before="100" w:after="100"/>
              <w:jc w:val="both"/>
              <w:rPr>
                <w:sz w:val="22"/>
                <w:szCs w:val="26"/>
              </w:rPr>
            </w:pPr>
            <w:r w:rsidRPr="0021759D">
              <w:rPr>
                <w:sz w:val="22"/>
                <w:szCs w:val="26"/>
              </w:rPr>
              <w:t>41.06</w:t>
            </w:r>
          </w:p>
        </w:tc>
        <w:tc>
          <w:tcPr>
            <w:tcW w:w="426" w:type="pct"/>
          </w:tcPr>
          <w:p w14:paraId="09B69973" w14:textId="77777777" w:rsidR="002879FB" w:rsidRPr="0021759D" w:rsidRDefault="002879FB" w:rsidP="006517C2">
            <w:pPr>
              <w:spacing w:before="100" w:after="100"/>
              <w:jc w:val="both"/>
              <w:rPr>
                <w:sz w:val="22"/>
                <w:szCs w:val="26"/>
              </w:rPr>
            </w:pPr>
            <w:r w:rsidRPr="0021759D">
              <w:rPr>
                <w:sz w:val="22"/>
                <w:szCs w:val="26"/>
              </w:rPr>
              <w:t>6.34</w:t>
            </w:r>
          </w:p>
        </w:tc>
        <w:tc>
          <w:tcPr>
            <w:tcW w:w="368" w:type="pct"/>
          </w:tcPr>
          <w:p w14:paraId="3D297A83" w14:textId="77777777" w:rsidR="002879FB" w:rsidRPr="0021759D" w:rsidRDefault="002879FB" w:rsidP="006517C2">
            <w:pPr>
              <w:rPr>
                <w:sz w:val="22"/>
              </w:rPr>
            </w:pPr>
            <w:r w:rsidRPr="0021759D">
              <w:rPr>
                <w:sz w:val="22"/>
              </w:rPr>
              <w:t>140</w:t>
            </w:r>
          </w:p>
        </w:tc>
        <w:tc>
          <w:tcPr>
            <w:tcW w:w="491" w:type="pct"/>
          </w:tcPr>
          <w:p w14:paraId="7B4DD418" w14:textId="77777777" w:rsidR="002879FB" w:rsidRPr="0021759D" w:rsidRDefault="002879FB" w:rsidP="006517C2">
            <w:pPr>
              <w:spacing w:before="100" w:after="100"/>
              <w:jc w:val="both"/>
              <w:rPr>
                <w:sz w:val="22"/>
              </w:rPr>
            </w:pPr>
            <w:r w:rsidRPr="0021759D">
              <w:rPr>
                <w:sz w:val="22"/>
              </w:rPr>
              <w:t>-0.126</w:t>
            </w:r>
          </w:p>
        </w:tc>
        <w:tc>
          <w:tcPr>
            <w:tcW w:w="812" w:type="pct"/>
          </w:tcPr>
          <w:p w14:paraId="73CE9B1F" w14:textId="77777777" w:rsidR="002879FB" w:rsidRPr="0021759D" w:rsidRDefault="002879FB" w:rsidP="00AC6529">
            <w:pPr>
              <w:jc w:val="center"/>
              <w:rPr>
                <w:sz w:val="22"/>
              </w:rPr>
            </w:pPr>
            <w:r w:rsidRPr="0021759D">
              <w:rPr>
                <w:sz w:val="22"/>
                <w:szCs w:val="26"/>
              </w:rPr>
              <w:t>N.S</w:t>
            </w:r>
          </w:p>
        </w:tc>
      </w:tr>
      <w:tr w:rsidR="002879FB" w14:paraId="41782610" w14:textId="77777777">
        <w:trPr>
          <w:jc w:val="center"/>
        </w:trPr>
        <w:tc>
          <w:tcPr>
            <w:tcW w:w="216" w:type="pct"/>
            <w:vMerge/>
          </w:tcPr>
          <w:p w14:paraId="2664F0BE" w14:textId="77777777" w:rsidR="002879FB" w:rsidRPr="0021759D" w:rsidRDefault="002879FB" w:rsidP="006517C2">
            <w:pPr>
              <w:spacing w:before="100" w:after="100"/>
              <w:jc w:val="both"/>
              <w:rPr>
                <w:sz w:val="22"/>
                <w:szCs w:val="26"/>
              </w:rPr>
            </w:pPr>
          </w:p>
        </w:tc>
        <w:tc>
          <w:tcPr>
            <w:tcW w:w="947" w:type="pct"/>
          </w:tcPr>
          <w:p w14:paraId="0974711C" w14:textId="77777777" w:rsidR="002879FB" w:rsidRPr="0021759D" w:rsidRDefault="002879FB" w:rsidP="006517C2">
            <w:pPr>
              <w:spacing w:before="100" w:after="100"/>
              <w:jc w:val="both"/>
              <w:rPr>
                <w:b/>
                <w:sz w:val="22"/>
                <w:szCs w:val="26"/>
              </w:rPr>
            </w:pPr>
            <w:r w:rsidRPr="0021759D">
              <w:rPr>
                <w:b/>
                <w:sz w:val="22"/>
                <w:szCs w:val="26"/>
              </w:rPr>
              <w:t>Expert</w:t>
            </w:r>
          </w:p>
        </w:tc>
        <w:tc>
          <w:tcPr>
            <w:tcW w:w="496" w:type="pct"/>
          </w:tcPr>
          <w:p w14:paraId="5323E89B" w14:textId="77777777" w:rsidR="002879FB" w:rsidRPr="0021759D" w:rsidRDefault="002879FB" w:rsidP="006517C2">
            <w:pPr>
              <w:spacing w:before="100" w:after="100"/>
              <w:jc w:val="both"/>
              <w:rPr>
                <w:sz w:val="22"/>
                <w:szCs w:val="26"/>
              </w:rPr>
            </w:pPr>
            <w:r w:rsidRPr="0021759D">
              <w:rPr>
                <w:sz w:val="22"/>
                <w:szCs w:val="26"/>
              </w:rPr>
              <w:t>33.09</w:t>
            </w:r>
          </w:p>
        </w:tc>
        <w:tc>
          <w:tcPr>
            <w:tcW w:w="426" w:type="pct"/>
          </w:tcPr>
          <w:p w14:paraId="239F6D4F" w14:textId="77777777" w:rsidR="002879FB" w:rsidRPr="0021759D" w:rsidRDefault="002879FB" w:rsidP="006517C2">
            <w:pPr>
              <w:spacing w:before="100" w:after="100"/>
              <w:jc w:val="both"/>
              <w:rPr>
                <w:sz w:val="22"/>
                <w:szCs w:val="26"/>
              </w:rPr>
            </w:pPr>
            <w:r w:rsidRPr="0021759D">
              <w:rPr>
                <w:sz w:val="22"/>
                <w:szCs w:val="26"/>
              </w:rPr>
              <w:t>3.79</w:t>
            </w:r>
          </w:p>
        </w:tc>
        <w:tc>
          <w:tcPr>
            <w:tcW w:w="322" w:type="pct"/>
          </w:tcPr>
          <w:p w14:paraId="363131DD" w14:textId="77777777" w:rsidR="002879FB" w:rsidRPr="0021759D" w:rsidRDefault="002879FB" w:rsidP="006517C2">
            <w:pPr>
              <w:rPr>
                <w:sz w:val="22"/>
              </w:rPr>
            </w:pPr>
            <w:r w:rsidRPr="0021759D">
              <w:rPr>
                <w:sz w:val="22"/>
                <w:szCs w:val="26"/>
              </w:rPr>
              <w:t>160</w:t>
            </w:r>
          </w:p>
        </w:tc>
        <w:tc>
          <w:tcPr>
            <w:tcW w:w="496" w:type="pct"/>
          </w:tcPr>
          <w:p w14:paraId="1852ADAD" w14:textId="77777777" w:rsidR="002879FB" w:rsidRPr="0021759D" w:rsidRDefault="002879FB" w:rsidP="006517C2">
            <w:pPr>
              <w:spacing w:before="100" w:after="100"/>
              <w:jc w:val="both"/>
              <w:rPr>
                <w:sz w:val="22"/>
                <w:szCs w:val="26"/>
              </w:rPr>
            </w:pPr>
            <w:r w:rsidRPr="0021759D">
              <w:rPr>
                <w:sz w:val="22"/>
                <w:szCs w:val="26"/>
              </w:rPr>
              <w:t>33.39</w:t>
            </w:r>
          </w:p>
        </w:tc>
        <w:tc>
          <w:tcPr>
            <w:tcW w:w="426" w:type="pct"/>
          </w:tcPr>
          <w:p w14:paraId="36DD76C7" w14:textId="77777777" w:rsidR="002879FB" w:rsidRPr="0021759D" w:rsidRDefault="002879FB" w:rsidP="006517C2">
            <w:pPr>
              <w:spacing w:before="100" w:after="100"/>
              <w:jc w:val="both"/>
              <w:rPr>
                <w:sz w:val="22"/>
                <w:szCs w:val="26"/>
              </w:rPr>
            </w:pPr>
            <w:r w:rsidRPr="0021759D">
              <w:rPr>
                <w:sz w:val="22"/>
                <w:szCs w:val="26"/>
              </w:rPr>
              <w:t>4.69</w:t>
            </w:r>
          </w:p>
        </w:tc>
        <w:tc>
          <w:tcPr>
            <w:tcW w:w="368" w:type="pct"/>
          </w:tcPr>
          <w:p w14:paraId="69227B38" w14:textId="77777777" w:rsidR="002879FB" w:rsidRPr="0021759D" w:rsidRDefault="002879FB" w:rsidP="006517C2">
            <w:pPr>
              <w:rPr>
                <w:sz w:val="22"/>
              </w:rPr>
            </w:pPr>
            <w:r w:rsidRPr="0021759D">
              <w:rPr>
                <w:sz w:val="22"/>
              </w:rPr>
              <w:t>140</w:t>
            </w:r>
          </w:p>
        </w:tc>
        <w:tc>
          <w:tcPr>
            <w:tcW w:w="491" w:type="pct"/>
          </w:tcPr>
          <w:p w14:paraId="6ADE05C2" w14:textId="77777777" w:rsidR="002879FB" w:rsidRPr="0021759D" w:rsidRDefault="002879FB" w:rsidP="006517C2">
            <w:pPr>
              <w:spacing w:before="100" w:after="100"/>
              <w:jc w:val="both"/>
              <w:rPr>
                <w:sz w:val="22"/>
              </w:rPr>
            </w:pPr>
            <w:r w:rsidRPr="0021759D">
              <w:rPr>
                <w:sz w:val="22"/>
              </w:rPr>
              <w:t>-0.624</w:t>
            </w:r>
          </w:p>
        </w:tc>
        <w:tc>
          <w:tcPr>
            <w:tcW w:w="812" w:type="pct"/>
          </w:tcPr>
          <w:p w14:paraId="628FCB53" w14:textId="77777777" w:rsidR="002879FB" w:rsidRPr="0021759D" w:rsidRDefault="002879FB" w:rsidP="00AC6529">
            <w:pPr>
              <w:jc w:val="center"/>
              <w:rPr>
                <w:sz w:val="22"/>
              </w:rPr>
            </w:pPr>
            <w:r w:rsidRPr="0021759D">
              <w:rPr>
                <w:sz w:val="22"/>
                <w:szCs w:val="26"/>
              </w:rPr>
              <w:t>N.S</w:t>
            </w:r>
          </w:p>
        </w:tc>
      </w:tr>
      <w:tr w:rsidR="002879FB" w14:paraId="18FC3089" w14:textId="77777777">
        <w:trPr>
          <w:jc w:val="center"/>
        </w:trPr>
        <w:tc>
          <w:tcPr>
            <w:tcW w:w="216" w:type="pct"/>
            <w:vMerge/>
          </w:tcPr>
          <w:p w14:paraId="395917C4" w14:textId="77777777" w:rsidR="002879FB" w:rsidRPr="0021759D" w:rsidRDefault="002879FB" w:rsidP="006517C2">
            <w:pPr>
              <w:spacing w:before="100" w:after="100"/>
              <w:jc w:val="both"/>
              <w:rPr>
                <w:sz w:val="22"/>
                <w:szCs w:val="26"/>
              </w:rPr>
            </w:pPr>
          </w:p>
        </w:tc>
        <w:tc>
          <w:tcPr>
            <w:tcW w:w="947" w:type="pct"/>
          </w:tcPr>
          <w:p w14:paraId="29F19FE2" w14:textId="77777777" w:rsidR="002879FB" w:rsidRPr="0021759D" w:rsidRDefault="002879FB" w:rsidP="006517C2">
            <w:pPr>
              <w:spacing w:before="100" w:after="100"/>
              <w:jc w:val="both"/>
              <w:rPr>
                <w:b/>
                <w:sz w:val="22"/>
                <w:szCs w:val="26"/>
              </w:rPr>
            </w:pPr>
            <w:r w:rsidRPr="0021759D">
              <w:rPr>
                <w:b/>
                <w:sz w:val="22"/>
                <w:szCs w:val="26"/>
              </w:rPr>
              <w:t>Delegator</w:t>
            </w:r>
          </w:p>
        </w:tc>
        <w:tc>
          <w:tcPr>
            <w:tcW w:w="496" w:type="pct"/>
          </w:tcPr>
          <w:p w14:paraId="358F673C" w14:textId="77777777" w:rsidR="002879FB" w:rsidRPr="0021759D" w:rsidRDefault="002879FB" w:rsidP="006517C2">
            <w:pPr>
              <w:spacing w:before="100" w:after="100"/>
              <w:jc w:val="both"/>
              <w:rPr>
                <w:sz w:val="22"/>
                <w:szCs w:val="26"/>
              </w:rPr>
            </w:pPr>
            <w:r w:rsidRPr="0021759D">
              <w:rPr>
                <w:sz w:val="22"/>
                <w:szCs w:val="26"/>
              </w:rPr>
              <w:t>18.45</w:t>
            </w:r>
          </w:p>
        </w:tc>
        <w:tc>
          <w:tcPr>
            <w:tcW w:w="426" w:type="pct"/>
          </w:tcPr>
          <w:p w14:paraId="5978433C" w14:textId="77777777" w:rsidR="002879FB" w:rsidRPr="0021759D" w:rsidRDefault="002879FB" w:rsidP="006517C2">
            <w:pPr>
              <w:spacing w:before="100" w:after="100"/>
              <w:jc w:val="both"/>
              <w:rPr>
                <w:sz w:val="22"/>
                <w:szCs w:val="26"/>
              </w:rPr>
            </w:pPr>
            <w:r w:rsidRPr="0021759D">
              <w:rPr>
                <w:sz w:val="22"/>
                <w:szCs w:val="26"/>
              </w:rPr>
              <w:t>3.14</w:t>
            </w:r>
          </w:p>
        </w:tc>
        <w:tc>
          <w:tcPr>
            <w:tcW w:w="322" w:type="pct"/>
          </w:tcPr>
          <w:p w14:paraId="75B837D9" w14:textId="77777777" w:rsidR="002879FB" w:rsidRPr="0021759D" w:rsidRDefault="002879FB" w:rsidP="006517C2">
            <w:pPr>
              <w:rPr>
                <w:sz w:val="22"/>
              </w:rPr>
            </w:pPr>
            <w:r w:rsidRPr="0021759D">
              <w:rPr>
                <w:sz w:val="22"/>
                <w:szCs w:val="26"/>
              </w:rPr>
              <w:t>160</w:t>
            </w:r>
          </w:p>
        </w:tc>
        <w:tc>
          <w:tcPr>
            <w:tcW w:w="496" w:type="pct"/>
          </w:tcPr>
          <w:p w14:paraId="374384FB" w14:textId="77777777" w:rsidR="002879FB" w:rsidRPr="0021759D" w:rsidRDefault="002879FB" w:rsidP="006517C2">
            <w:pPr>
              <w:spacing w:before="100" w:after="100"/>
              <w:jc w:val="both"/>
              <w:rPr>
                <w:sz w:val="22"/>
                <w:szCs w:val="26"/>
              </w:rPr>
            </w:pPr>
            <w:r w:rsidRPr="0021759D">
              <w:rPr>
                <w:sz w:val="22"/>
                <w:szCs w:val="26"/>
              </w:rPr>
              <w:t>18.58</w:t>
            </w:r>
          </w:p>
        </w:tc>
        <w:tc>
          <w:tcPr>
            <w:tcW w:w="426" w:type="pct"/>
          </w:tcPr>
          <w:p w14:paraId="3451627B" w14:textId="77777777" w:rsidR="002879FB" w:rsidRPr="0021759D" w:rsidRDefault="002879FB" w:rsidP="006517C2">
            <w:pPr>
              <w:spacing w:before="100" w:after="100"/>
              <w:jc w:val="both"/>
              <w:rPr>
                <w:sz w:val="22"/>
                <w:szCs w:val="26"/>
              </w:rPr>
            </w:pPr>
            <w:r w:rsidRPr="0021759D">
              <w:rPr>
                <w:sz w:val="22"/>
                <w:szCs w:val="26"/>
              </w:rPr>
              <w:t>3.36</w:t>
            </w:r>
          </w:p>
        </w:tc>
        <w:tc>
          <w:tcPr>
            <w:tcW w:w="368" w:type="pct"/>
          </w:tcPr>
          <w:p w14:paraId="313BE599" w14:textId="77777777" w:rsidR="002879FB" w:rsidRPr="0021759D" w:rsidRDefault="002879FB" w:rsidP="006517C2">
            <w:pPr>
              <w:rPr>
                <w:sz w:val="22"/>
              </w:rPr>
            </w:pPr>
            <w:r w:rsidRPr="0021759D">
              <w:rPr>
                <w:sz w:val="22"/>
              </w:rPr>
              <w:t>140</w:t>
            </w:r>
          </w:p>
        </w:tc>
        <w:tc>
          <w:tcPr>
            <w:tcW w:w="491" w:type="pct"/>
          </w:tcPr>
          <w:p w14:paraId="61E3DB0C" w14:textId="77777777" w:rsidR="002879FB" w:rsidRPr="0021759D" w:rsidRDefault="002879FB" w:rsidP="006517C2">
            <w:pPr>
              <w:spacing w:before="100" w:after="100"/>
              <w:jc w:val="both"/>
              <w:rPr>
                <w:sz w:val="22"/>
              </w:rPr>
            </w:pPr>
            <w:r w:rsidRPr="0021759D">
              <w:rPr>
                <w:sz w:val="22"/>
              </w:rPr>
              <w:t>-0.33</w:t>
            </w:r>
          </w:p>
        </w:tc>
        <w:tc>
          <w:tcPr>
            <w:tcW w:w="812" w:type="pct"/>
          </w:tcPr>
          <w:p w14:paraId="7D574B99" w14:textId="77777777" w:rsidR="002879FB" w:rsidRPr="0021759D" w:rsidRDefault="002879FB" w:rsidP="00AC6529">
            <w:pPr>
              <w:jc w:val="center"/>
              <w:rPr>
                <w:sz w:val="22"/>
              </w:rPr>
            </w:pPr>
            <w:r w:rsidRPr="0021759D">
              <w:rPr>
                <w:sz w:val="22"/>
                <w:szCs w:val="26"/>
              </w:rPr>
              <w:t>N.S</w:t>
            </w:r>
          </w:p>
        </w:tc>
      </w:tr>
      <w:tr w:rsidR="002879FB" w14:paraId="241639FB" w14:textId="77777777">
        <w:trPr>
          <w:jc w:val="center"/>
        </w:trPr>
        <w:tc>
          <w:tcPr>
            <w:tcW w:w="216" w:type="pct"/>
            <w:vMerge/>
          </w:tcPr>
          <w:p w14:paraId="1DDEA64D" w14:textId="77777777" w:rsidR="002879FB" w:rsidRPr="0021759D" w:rsidRDefault="002879FB" w:rsidP="001734D0">
            <w:pPr>
              <w:jc w:val="both"/>
              <w:rPr>
                <w:sz w:val="22"/>
                <w:szCs w:val="26"/>
              </w:rPr>
            </w:pPr>
          </w:p>
        </w:tc>
        <w:tc>
          <w:tcPr>
            <w:tcW w:w="947" w:type="pct"/>
          </w:tcPr>
          <w:p w14:paraId="019EAA19" w14:textId="77777777" w:rsidR="002879FB" w:rsidRPr="0021759D" w:rsidRDefault="002879FB" w:rsidP="001734D0">
            <w:pPr>
              <w:jc w:val="both"/>
              <w:rPr>
                <w:b/>
                <w:sz w:val="22"/>
                <w:szCs w:val="26"/>
              </w:rPr>
            </w:pPr>
            <w:r w:rsidRPr="0021759D">
              <w:rPr>
                <w:b/>
                <w:sz w:val="22"/>
                <w:szCs w:val="26"/>
              </w:rPr>
              <w:t>Teaching Style Total</w:t>
            </w:r>
          </w:p>
        </w:tc>
        <w:tc>
          <w:tcPr>
            <w:tcW w:w="496" w:type="pct"/>
          </w:tcPr>
          <w:p w14:paraId="3EF0378E" w14:textId="77777777" w:rsidR="002879FB" w:rsidRPr="0021759D" w:rsidRDefault="002879FB" w:rsidP="001734D0">
            <w:pPr>
              <w:jc w:val="both"/>
              <w:rPr>
                <w:sz w:val="22"/>
                <w:szCs w:val="26"/>
              </w:rPr>
            </w:pPr>
            <w:r w:rsidRPr="0021759D">
              <w:rPr>
                <w:sz w:val="22"/>
                <w:szCs w:val="26"/>
              </w:rPr>
              <w:t>154.33</w:t>
            </w:r>
          </w:p>
        </w:tc>
        <w:tc>
          <w:tcPr>
            <w:tcW w:w="426" w:type="pct"/>
          </w:tcPr>
          <w:p w14:paraId="20901E74" w14:textId="77777777" w:rsidR="002879FB" w:rsidRPr="0021759D" w:rsidRDefault="002879FB" w:rsidP="001734D0">
            <w:pPr>
              <w:jc w:val="both"/>
              <w:rPr>
                <w:sz w:val="22"/>
                <w:szCs w:val="26"/>
              </w:rPr>
            </w:pPr>
            <w:r w:rsidRPr="0021759D">
              <w:rPr>
                <w:sz w:val="22"/>
                <w:szCs w:val="26"/>
              </w:rPr>
              <w:t>14.19</w:t>
            </w:r>
          </w:p>
        </w:tc>
        <w:tc>
          <w:tcPr>
            <w:tcW w:w="322" w:type="pct"/>
          </w:tcPr>
          <w:p w14:paraId="53ECFB3E" w14:textId="77777777" w:rsidR="002879FB" w:rsidRPr="0021759D" w:rsidRDefault="002879FB" w:rsidP="001734D0">
            <w:pPr>
              <w:rPr>
                <w:sz w:val="22"/>
              </w:rPr>
            </w:pPr>
            <w:r w:rsidRPr="0021759D">
              <w:rPr>
                <w:sz w:val="22"/>
                <w:szCs w:val="26"/>
              </w:rPr>
              <w:t>160</w:t>
            </w:r>
          </w:p>
        </w:tc>
        <w:tc>
          <w:tcPr>
            <w:tcW w:w="496" w:type="pct"/>
          </w:tcPr>
          <w:p w14:paraId="456F4EB8" w14:textId="77777777" w:rsidR="002879FB" w:rsidRPr="0021759D" w:rsidRDefault="002879FB" w:rsidP="001734D0">
            <w:pPr>
              <w:jc w:val="both"/>
              <w:rPr>
                <w:sz w:val="22"/>
                <w:szCs w:val="26"/>
              </w:rPr>
            </w:pPr>
            <w:r w:rsidRPr="0021759D">
              <w:rPr>
                <w:sz w:val="22"/>
                <w:szCs w:val="26"/>
              </w:rPr>
              <w:t>155.61</w:t>
            </w:r>
          </w:p>
        </w:tc>
        <w:tc>
          <w:tcPr>
            <w:tcW w:w="426" w:type="pct"/>
          </w:tcPr>
          <w:p w14:paraId="5A2BB079" w14:textId="77777777" w:rsidR="002879FB" w:rsidRPr="0021759D" w:rsidRDefault="002879FB" w:rsidP="001734D0">
            <w:pPr>
              <w:jc w:val="both"/>
              <w:rPr>
                <w:sz w:val="22"/>
                <w:szCs w:val="26"/>
              </w:rPr>
            </w:pPr>
            <w:r w:rsidRPr="0021759D">
              <w:rPr>
                <w:sz w:val="22"/>
                <w:szCs w:val="26"/>
              </w:rPr>
              <w:t>14.39</w:t>
            </w:r>
          </w:p>
        </w:tc>
        <w:tc>
          <w:tcPr>
            <w:tcW w:w="368" w:type="pct"/>
          </w:tcPr>
          <w:p w14:paraId="591E04AC" w14:textId="77777777" w:rsidR="002879FB" w:rsidRPr="0021759D" w:rsidRDefault="002879FB" w:rsidP="001734D0">
            <w:pPr>
              <w:rPr>
                <w:sz w:val="22"/>
              </w:rPr>
            </w:pPr>
            <w:r w:rsidRPr="0021759D">
              <w:rPr>
                <w:sz w:val="22"/>
                <w:szCs w:val="26"/>
              </w:rPr>
              <w:t>140</w:t>
            </w:r>
          </w:p>
        </w:tc>
        <w:tc>
          <w:tcPr>
            <w:tcW w:w="491" w:type="pct"/>
          </w:tcPr>
          <w:p w14:paraId="6FA617D8" w14:textId="77777777" w:rsidR="002879FB" w:rsidRPr="0021759D" w:rsidRDefault="002879FB" w:rsidP="001734D0">
            <w:pPr>
              <w:jc w:val="both"/>
              <w:rPr>
                <w:sz w:val="22"/>
              </w:rPr>
            </w:pPr>
            <w:r w:rsidRPr="0021759D">
              <w:rPr>
                <w:sz w:val="22"/>
              </w:rPr>
              <w:t>-0.78</w:t>
            </w:r>
          </w:p>
        </w:tc>
        <w:tc>
          <w:tcPr>
            <w:tcW w:w="812" w:type="pct"/>
          </w:tcPr>
          <w:p w14:paraId="51ED9FBF" w14:textId="77777777" w:rsidR="002879FB" w:rsidRPr="0021759D" w:rsidRDefault="002879FB" w:rsidP="001734D0">
            <w:pPr>
              <w:jc w:val="center"/>
              <w:rPr>
                <w:sz w:val="22"/>
              </w:rPr>
            </w:pPr>
            <w:r w:rsidRPr="0021759D">
              <w:rPr>
                <w:sz w:val="22"/>
                <w:szCs w:val="26"/>
              </w:rPr>
              <w:t>N.S</w:t>
            </w:r>
          </w:p>
        </w:tc>
      </w:tr>
    </w:tbl>
    <w:p w14:paraId="03BB12A0" w14:textId="77777777" w:rsidR="002879FB" w:rsidRDefault="002879FB" w:rsidP="001734D0">
      <w:pPr>
        <w:spacing w:line="480" w:lineRule="auto"/>
        <w:jc w:val="both"/>
        <w:rPr>
          <w:sz w:val="26"/>
          <w:szCs w:val="26"/>
        </w:rPr>
      </w:pPr>
      <w:r>
        <w:rPr>
          <w:sz w:val="26"/>
          <w:szCs w:val="26"/>
        </w:rPr>
        <w:t>NS: Not Significant</w:t>
      </w:r>
    </w:p>
    <w:p w14:paraId="3AC63FB2" w14:textId="77777777" w:rsidR="002879FB" w:rsidRDefault="002879FB" w:rsidP="00FF7320">
      <w:pPr>
        <w:spacing w:before="100" w:after="100" w:line="480" w:lineRule="auto"/>
        <w:jc w:val="both"/>
        <w:rPr>
          <w:sz w:val="26"/>
          <w:szCs w:val="26"/>
        </w:rPr>
      </w:pPr>
      <w:r>
        <w:rPr>
          <w:sz w:val="26"/>
          <w:szCs w:val="26"/>
        </w:rPr>
        <w:tab/>
        <w:t>Table 4.13 indicates that the mean score obtained for the formal Authority Style of Teaching of rural and urban are 26.64 and 26.96 respectively. The standard deviation obtained for the same are 2.50 and 2.97 respectively. The critical ratio obtained is -1.02 Since the obtained 't' value is less than the Table  value, (1.96, 0.05 level of significance) the difference in Mean scores of Formal Authority Style for Total Male and Female is not found significant at 0.05 level.</w:t>
      </w:r>
    </w:p>
    <w:p w14:paraId="628652A6" w14:textId="77777777" w:rsidR="002879FB" w:rsidRDefault="002879FB" w:rsidP="00FF7320">
      <w:pPr>
        <w:spacing w:before="100" w:after="100" w:line="480" w:lineRule="auto"/>
        <w:jc w:val="both"/>
        <w:rPr>
          <w:sz w:val="26"/>
          <w:szCs w:val="26"/>
        </w:rPr>
      </w:pPr>
      <w:r>
        <w:rPr>
          <w:sz w:val="26"/>
          <w:szCs w:val="26"/>
        </w:rPr>
        <w:tab/>
        <w:t xml:space="preserve">It can be noted from Table 4.13 that the Mean scores obtained in Demonstrator Style of Teaching of Rural and Urban are 35.16 and 35.6 respectively. The standard deviation obtained for the Demonstrator Style of Teaching for Rural and Urban are 5.62 and 4.88 respectively. The critical ratio obtained is -0.72 which is less than the </w:t>
      </w:r>
      <w:r>
        <w:rPr>
          <w:sz w:val="26"/>
          <w:szCs w:val="26"/>
        </w:rPr>
        <w:lastRenderedPageBreak/>
        <w:t>Table d value for 0.05 significant level. Hence the difference in mean scores of male and female in Demonstrator Style of Teaching is not found significant at 0.05 level.</w:t>
      </w:r>
    </w:p>
    <w:p w14:paraId="561D92FA" w14:textId="77777777" w:rsidR="002879FB" w:rsidRDefault="002879FB" w:rsidP="00FF7320">
      <w:pPr>
        <w:spacing w:before="100" w:after="100" w:line="480" w:lineRule="auto"/>
        <w:jc w:val="both"/>
        <w:rPr>
          <w:sz w:val="26"/>
          <w:szCs w:val="26"/>
        </w:rPr>
      </w:pPr>
      <w:r>
        <w:rPr>
          <w:sz w:val="26"/>
          <w:szCs w:val="26"/>
        </w:rPr>
        <w:tab/>
        <w:t>The Table also indicates that the mean score obtained for the Facilitator Style of Teaching of Rural and Urban are 40.97and 41.06 respectively. The standard deviation obtained for Facilitator Style of Teaching 6.74 and 6.34 respectively. The critical ratio estimated is less than the Table value, the difference in mean scores of facilitator Style is not found significant at 0.05 level.</w:t>
      </w:r>
    </w:p>
    <w:p w14:paraId="479C7782" w14:textId="77777777" w:rsidR="002879FB" w:rsidRDefault="002879FB" w:rsidP="00AC6529">
      <w:pPr>
        <w:spacing w:before="100" w:after="100" w:line="480" w:lineRule="auto"/>
        <w:jc w:val="both"/>
        <w:rPr>
          <w:sz w:val="26"/>
          <w:szCs w:val="26"/>
        </w:rPr>
      </w:pPr>
      <w:r>
        <w:rPr>
          <w:sz w:val="26"/>
          <w:szCs w:val="26"/>
        </w:rPr>
        <w:tab/>
        <w:t>Table 4.13 shows that the mean score obtained for Expert Style of Teaching of Rural and Urban are 33.09 and 33.39 respectively.  The standard deviations for the same are 3.79 and 4.69 respectively. The critical ratio obtained is -0.624, which is less then table  value.  Then the difference in men scores of Expert Style of teaching is not significant at 0.05 level.</w:t>
      </w:r>
    </w:p>
    <w:p w14:paraId="58A18546" w14:textId="77777777" w:rsidR="002879FB" w:rsidRDefault="002879FB" w:rsidP="00AC6529">
      <w:pPr>
        <w:spacing w:before="100" w:after="100" w:line="480" w:lineRule="auto"/>
        <w:jc w:val="both"/>
        <w:rPr>
          <w:sz w:val="26"/>
          <w:szCs w:val="26"/>
        </w:rPr>
      </w:pPr>
      <w:r>
        <w:rPr>
          <w:sz w:val="26"/>
          <w:szCs w:val="26"/>
        </w:rPr>
        <w:tab/>
        <w:t>It can be seen from table 4.13 that the Mean scores obtained for Delegator Style of Teaching of Rural and Urban are 18.45 and 18.58 respectively. The standard deviations for the same are 3.14 and 3.36 respectively. The critical ratio obtained for the test of significance is -0.33.  The table  value for 0.05 level of significance is 1.96.  Hence the difference in mean scores of Rural and Urban in Delegator Style of Teaching is not found significant at 0.05 level.</w:t>
      </w:r>
    </w:p>
    <w:p w14:paraId="4782C078" w14:textId="77777777" w:rsidR="002879FB" w:rsidRDefault="002879FB" w:rsidP="00AC6529">
      <w:pPr>
        <w:spacing w:before="100" w:after="100" w:line="480" w:lineRule="auto"/>
        <w:jc w:val="both"/>
        <w:rPr>
          <w:sz w:val="26"/>
          <w:szCs w:val="26"/>
        </w:rPr>
      </w:pPr>
      <w:r>
        <w:rPr>
          <w:sz w:val="26"/>
          <w:szCs w:val="26"/>
        </w:rPr>
        <w:tab/>
        <w:t xml:space="preserve">It can also be noted from the table  4.13 that the mean obtained for Teaching Styles Total score for Rural and Urban are 154.33 and 155.61 respectively. The standard deviation obtained for the Teaching Styles Total score for Rural and Urban </w:t>
      </w:r>
      <w:r>
        <w:rPr>
          <w:sz w:val="26"/>
          <w:szCs w:val="26"/>
        </w:rPr>
        <w:lastRenderedPageBreak/>
        <w:t>are 14.19 and 14.39 respectively.  The't' estimated is -0.781.  Since the obtained 't'  value is less than table  value, the difference in mean score of teach Styles Total for Male and Female is not found significant even at 0.05 level.</w:t>
      </w:r>
    </w:p>
    <w:p w14:paraId="7E1EA6F6" w14:textId="77777777" w:rsidR="002879FB" w:rsidRPr="00D039E6" w:rsidRDefault="002879FB" w:rsidP="002879FB">
      <w:pPr>
        <w:numPr>
          <w:ilvl w:val="3"/>
          <w:numId w:val="36"/>
        </w:numPr>
        <w:spacing w:before="100" w:after="100" w:line="480" w:lineRule="auto"/>
        <w:jc w:val="both"/>
        <w:rPr>
          <w:b/>
          <w:sz w:val="26"/>
          <w:szCs w:val="26"/>
        </w:rPr>
      </w:pPr>
      <w:r>
        <w:rPr>
          <w:b/>
          <w:sz w:val="26"/>
          <w:szCs w:val="26"/>
        </w:rPr>
        <w:t xml:space="preserve">   </w:t>
      </w:r>
      <w:r w:rsidRPr="00D039E6">
        <w:rPr>
          <w:b/>
          <w:sz w:val="26"/>
          <w:szCs w:val="26"/>
        </w:rPr>
        <w:t xml:space="preserve">Comparison of Mean Score of Teaching </w:t>
      </w:r>
      <w:r>
        <w:rPr>
          <w:b/>
          <w:sz w:val="26"/>
          <w:szCs w:val="26"/>
        </w:rPr>
        <w:t>Style</w:t>
      </w:r>
      <w:r w:rsidRPr="00D039E6">
        <w:rPr>
          <w:b/>
          <w:sz w:val="26"/>
          <w:szCs w:val="26"/>
        </w:rPr>
        <w:t xml:space="preserve">s </w:t>
      </w:r>
      <w:r>
        <w:rPr>
          <w:b/>
          <w:sz w:val="26"/>
          <w:szCs w:val="26"/>
        </w:rPr>
        <w:t xml:space="preserve">(Component wise and Total score) </w:t>
      </w:r>
      <w:r w:rsidRPr="00D039E6">
        <w:rPr>
          <w:b/>
          <w:sz w:val="26"/>
          <w:szCs w:val="26"/>
        </w:rPr>
        <w:t xml:space="preserve">Between Government and </w:t>
      </w:r>
      <w:smartTag w:uri="urn:schemas-microsoft-com:office:smarttags" w:element="place">
        <w:smartTag w:uri="urn:schemas-microsoft-com:office:smarttags" w:element="PlaceName">
          <w:r w:rsidRPr="00D039E6">
            <w:rPr>
              <w:b/>
              <w:sz w:val="26"/>
              <w:szCs w:val="26"/>
            </w:rPr>
            <w:t>Aided</w:t>
          </w:r>
        </w:smartTag>
        <w:r w:rsidRPr="00D039E6">
          <w:rPr>
            <w:b/>
            <w:sz w:val="26"/>
            <w:szCs w:val="26"/>
          </w:rPr>
          <w:t xml:space="preserve"> </w:t>
        </w:r>
        <w:smartTag w:uri="urn:schemas-microsoft-com:office:smarttags" w:element="PlaceName">
          <w:r w:rsidRPr="00646D96">
            <w:rPr>
              <w:b/>
              <w:sz w:val="26"/>
              <w:szCs w:val="26"/>
            </w:rPr>
            <w:t>Higher</w:t>
          </w:r>
        </w:smartTag>
        <w:r w:rsidRPr="00646D96">
          <w:rPr>
            <w:b/>
            <w:sz w:val="26"/>
            <w:szCs w:val="26"/>
          </w:rPr>
          <w:t xml:space="preserve"> </w:t>
        </w:r>
        <w:smartTag w:uri="urn:schemas-microsoft-com:office:smarttags" w:element="PlaceType">
          <w:r w:rsidRPr="00646D96">
            <w:rPr>
              <w:b/>
              <w:sz w:val="26"/>
              <w:szCs w:val="26"/>
            </w:rPr>
            <w:t>Secondary School</w:t>
          </w:r>
        </w:smartTag>
      </w:smartTag>
      <w:r>
        <w:rPr>
          <w:sz w:val="26"/>
          <w:szCs w:val="26"/>
        </w:rPr>
        <w:t xml:space="preserve"> </w:t>
      </w:r>
      <w:r w:rsidRPr="00D039E6">
        <w:rPr>
          <w:b/>
          <w:sz w:val="26"/>
          <w:szCs w:val="26"/>
        </w:rPr>
        <w:t>Teachers.</w:t>
      </w:r>
    </w:p>
    <w:p w14:paraId="78F836BB" w14:textId="77777777" w:rsidR="002879FB" w:rsidRDefault="002879FB" w:rsidP="0068384F">
      <w:pPr>
        <w:spacing w:before="100" w:after="100" w:line="480" w:lineRule="auto"/>
        <w:ind w:firstLine="720"/>
        <w:jc w:val="both"/>
        <w:rPr>
          <w:sz w:val="26"/>
          <w:szCs w:val="26"/>
        </w:rPr>
      </w:pPr>
      <w:r>
        <w:rPr>
          <w:sz w:val="26"/>
          <w:szCs w:val="26"/>
        </w:rPr>
        <w:t>The mean and standard deviation of the Teaching Styles (component wise and Total score) of Government and Aided Teachers were found out. They are further subjected to the Test of Significance of Difference Between Mean for Large Independent Sample. The data and results of the 't' test for the comparison of Teaching Styles score between Government and Aided Teachers are presented in Table  4.14.</w:t>
      </w:r>
    </w:p>
    <w:p w14:paraId="65589E70" w14:textId="77777777" w:rsidR="002879FB" w:rsidRPr="006C366C" w:rsidRDefault="002879FB" w:rsidP="00622BBE">
      <w:pPr>
        <w:spacing w:before="100" w:after="100"/>
        <w:jc w:val="center"/>
        <w:rPr>
          <w:sz w:val="26"/>
          <w:szCs w:val="26"/>
        </w:rPr>
      </w:pPr>
      <w:r>
        <w:rPr>
          <w:b/>
          <w:sz w:val="26"/>
          <w:szCs w:val="26"/>
        </w:rPr>
        <w:br w:type="page"/>
      </w:r>
      <w:r w:rsidRPr="006C366C">
        <w:rPr>
          <w:sz w:val="26"/>
          <w:szCs w:val="26"/>
        </w:rPr>
        <w:lastRenderedPageBreak/>
        <w:t>TABLE  4.14</w:t>
      </w:r>
    </w:p>
    <w:p w14:paraId="13C32E4B" w14:textId="77777777" w:rsidR="002879FB" w:rsidRDefault="002879FB" w:rsidP="00622BBE">
      <w:pPr>
        <w:spacing w:before="100" w:after="100"/>
        <w:jc w:val="center"/>
        <w:rPr>
          <w:b/>
          <w:sz w:val="26"/>
          <w:szCs w:val="26"/>
        </w:rPr>
      </w:pPr>
      <w:r w:rsidRPr="007D5B6F">
        <w:rPr>
          <w:b/>
          <w:sz w:val="26"/>
          <w:szCs w:val="26"/>
        </w:rPr>
        <w:t xml:space="preserve">Data and Results of 't' Test </w:t>
      </w:r>
    </w:p>
    <w:p w14:paraId="41D3B389" w14:textId="77777777" w:rsidR="002879FB" w:rsidRDefault="002879FB" w:rsidP="00622BBE">
      <w:pPr>
        <w:spacing w:before="100" w:after="100"/>
        <w:jc w:val="center"/>
        <w:rPr>
          <w:b/>
          <w:sz w:val="26"/>
          <w:szCs w:val="26"/>
        </w:rPr>
      </w:pPr>
      <w:r w:rsidRPr="007D5B6F">
        <w:rPr>
          <w:b/>
          <w:sz w:val="26"/>
          <w:szCs w:val="26"/>
        </w:rPr>
        <w:t xml:space="preserve">Between Mean Scores of  Teaching </w:t>
      </w:r>
      <w:r>
        <w:rPr>
          <w:b/>
          <w:sz w:val="26"/>
          <w:szCs w:val="26"/>
        </w:rPr>
        <w:t>Style</w:t>
      </w:r>
      <w:r w:rsidRPr="007D5B6F">
        <w:rPr>
          <w:b/>
          <w:sz w:val="26"/>
          <w:szCs w:val="26"/>
        </w:rPr>
        <w:t xml:space="preserve">s </w:t>
      </w:r>
    </w:p>
    <w:p w14:paraId="719B62C3" w14:textId="77777777" w:rsidR="002879FB" w:rsidRPr="007D5B6F" w:rsidRDefault="002879FB" w:rsidP="00622BBE">
      <w:pPr>
        <w:spacing w:before="100" w:after="100"/>
        <w:jc w:val="center"/>
        <w:rPr>
          <w:b/>
          <w:sz w:val="26"/>
          <w:szCs w:val="26"/>
        </w:rPr>
      </w:pPr>
      <w:r w:rsidRPr="007D5B6F">
        <w:rPr>
          <w:b/>
          <w:sz w:val="26"/>
          <w:szCs w:val="26"/>
        </w:rPr>
        <w:t>for Government and Aided Higher Secondary School Teachers</w:t>
      </w:r>
    </w:p>
    <w:tbl>
      <w:tblPr>
        <w:tblStyle w:val="TableGrid"/>
        <w:tblW w:w="5175" w:type="pct"/>
        <w:tblLook w:val="01E0" w:firstRow="1" w:lastRow="1" w:firstColumn="1" w:lastColumn="1" w:noHBand="0" w:noVBand="0"/>
      </w:tblPr>
      <w:tblGrid>
        <w:gridCol w:w="1772"/>
        <w:gridCol w:w="1003"/>
        <w:gridCol w:w="862"/>
        <w:gridCol w:w="651"/>
        <w:gridCol w:w="1002"/>
        <w:gridCol w:w="862"/>
        <w:gridCol w:w="651"/>
        <w:gridCol w:w="900"/>
        <w:gridCol w:w="1629"/>
      </w:tblGrid>
      <w:tr w:rsidR="002879FB" w14:paraId="6F5EE159" w14:textId="77777777">
        <w:tc>
          <w:tcPr>
            <w:tcW w:w="949" w:type="pct"/>
            <w:vMerge w:val="restart"/>
          </w:tcPr>
          <w:p w14:paraId="7128C46E" w14:textId="77777777" w:rsidR="002879FB" w:rsidRDefault="002879FB" w:rsidP="00C82D4F">
            <w:pPr>
              <w:spacing w:before="100" w:after="100"/>
              <w:jc w:val="both"/>
              <w:rPr>
                <w:b/>
                <w:sz w:val="26"/>
                <w:szCs w:val="26"/>
              </w:rPr>
            </w:pPr>
          </w:p>
          <w:p w14:paraId="440497E3" w14:textId="77777777" w:rsidR="002879FB" w:rsidRDefault="002879FB" w:rsidP="00990A03">
            <w:pPr>
              <w:spacing w:before="100" w:after="100"/>
              <w:jc w:val="center"/>
              <w:rPr>
                <w:b/>
                <w:sz w:val="26"/>
                <w:szCs w:val="26"/>
              </w:rPr>
            </w:pPr>
            <w:r>
              <w:rPr>
                <w:b/>
                <w:sz w:val="26"/>
                <w:szCs w:val="26"/>
              </w:rPr>
              <w:t>Variables</w:t>
            </w:r>
          </w:p>
        </w:tc>
        <w:tc>
          <w:tcPr>
            <w:tcW w:w="1348" w:type="pct"/>
            <w:gridSpan w:val="3"/>
          </w:tcPr>
          <w:p w14:paraId="7F43B6E7" w14:textId="77777777" w:rsidR="002879FB" w:rsidRDefault="002879FB" w:rsidP="00C82D4F">
            <w:pPr>
              <w:spacing w:before="100" w:after="100"/>
              <w:jc w:val="center"/>
              <w:rPr>
                <w:b/>
                <w:sz w:val="26"/>
                <w:szCs w:val="26"/>
              </w:rPr>
            </w:pPr>
            <w:r>
              <w:rPr>
                <w:b/>
                <w:sz w:val="26"/>
                <w:szCs w:val="26"/>
              </w:rPr>
              <w:t>Government</w:t>
            </w:r>
          </w:p>
        </w:tc>
        <w:tc>
          <w:tcPr>
            <w:tcW w:w="1348" w:type="pct"/>
            <w:gridSpan w:val="3"/>
          </w:tcPr>
          <w:p w14:paraId="63CCBB25" w14:textId="77777777" w:rsidR="002879FB" w:rsidRDefault="002879FB" w:rsidP="00C82D4F">
            <w:pPr>
              <w:spacing w:before="100" w:after="100"/>
              <w:jc w:val="center"/>
              <w:rPr>
                <w:b/>
                <w:sz w:val="26"/>
                <w:szCs w:val="26"/>
              </w:rPr>
            </w:pPr>
            <w:r>
              <w:rPr>
                <w:b/>
                <w:sz w:val="26"/>
                <w:szCs w:val="26"/>
              </w:rPr>
              <w:t>Aided</w:t>
            </w:r>
          </w:p>
        </w:tc>
        <w:tc>
          <w:tcPr>
            <w:tcW w:w="482" w:type="pct"/>
            <w:vMerge w:val="restart"/>
          </w:tcPr>
          <w:p w14:paraId="403464C4" w14:textId="77777777" w:rsidR="002879FB" w:rsidRDefault="002879FB" w:rsidP="00C82D4F">
            <w:pPr>
              <w:spacing w:before="100" w:after="100"/>
              <w:jc w:val="center"/>
              <w:rPr>
                <w:b/>
                <w:sz w:val="26"/>
                <w:szCs w:val="26"/>
              </w:rPr>
            </w:pPr>
            <w:r>
              <w:rPr>
                <w:b/>
                <w:sz w:val="26"/>
                <w:szCs w:val="26"/>
              </w:rPr>
              <w:t>'t'</w:t>
            </w:r>
            <w:r>
              <w:rPr>
                <w:sz w:val="26"/>
                <w:szCs w:val="26"/>
              </w:rPr>
              <w:t xml:space="preserve"> Value</w:t>
            </w:r>
          </w:p>
        </w:tc>
        <w:tc>
          <w:tcPr>
            <w:tcW w:w="874" w:type="pct"/>
            <w:vMerge w:val="restart"/>
          </w:tcPr>
          <w:p w14:paraId="350A8361" w14:textId="77777777" w:rsidR="002879FB" w:rsidRDefault="002879FB" w:rsidP="0001547B">
            <w:pPr>
              <w:spacing w:before="100" w:after="100"/>
              <w:jc w:val="center"/>
              <w:rPr>
                <w:b/>
                <w:sz w:val="26"/>
                <w:szCs w:val="26"/>
              </w:rPr>
            </w:pPr>
            <w:r>
              <w:rPr>
                <w:b/>
                <w:sz w:val="26"/>
                <w:szCs w:val="26"/>
              </w:rPr>
              <w:t>Level of significance</w:t>
            </w:r>
          </w:p>
        </w:tc>
      </w:tr>
      <w:tr w:rsidR="002879FB" w:rsidRPr="003920F2" w14:paraId="633AD71B" w14:textId="77777777">
        <w:tc>
          <w:tcPr>
            <w:tcW w:w="949" w:type="pct"/>
            <w:vMerge/>
          </w:tcPr>
          <w:p w14:paraId="25F80D9E" w14:textId="77777777" w:rsidR="002879FB" w:rsidRPr="003920F2" w:rsidRDefault="002879FB" w:rsidP="00C82D4F">
            <w:pPr>
              <w:spacing w:before="100" w:after="100"/>
              <w:jc w:val="both"/>
              <w:rPr>
                <w:sz w:val="26"/>
                <w:szCs w:val="26"/>
              </w:rPr>
            </w:pPr>
          </w:p>
        </w:tc>
        <w:tc>
          <w:tcPr>
            <w:tcW w:w="537" w:type="pct"/>
            <w:vAlign w:val="center"/>
          </w:tcPr>
          <w:p w14:paraId="382F2AA9" w14:textId="77777777" w:rsidR="002879FB" w:rsidRPr="003920F2" w:rsidRDefault="002879FB" w:rsidP="0001547B">
            <w:pPr>
              <w:spacing w:before="100" w:after="100"/>
              <w:jc w:val="center"/>
              <w:rPr>
                <w:sz w:val="26"/>
                <w:szCs w:val="26"/>
                <w:vertAlign w:val="subscript"/>
              </w:rPr>
            </w:pPr>
            <w:r w:rsidRPr="003920F2">
              <w:rPr>
                <w:sz w:val="26"/>
                <w:szCs w:val="26"/>
              </w:rPr>
              <w:t>M</w:t>
            </w:r>
            <w:r w:rsidRPr="003920F2">
              <w:rPr>
                <w:sz w:val="26"/>
                <w:szCs w:val="26"/>
                <w:vertAlign w:val="subscript"/>
              </w:rPr>
              <w:t>1</w:t>
            </w:r>
          </w:p>
        </w:tc>
        <w:tc>
          <w:tcPr>
            <w:tcW w:w="462" w:type="pct"/>
            <w:vAlign w:val="center"/>
          </w:tcPr>
          <w:p w14:paraId="04845B15" w14:textId="77777777" w:rsidR="002879FB" w:rsidRPr="003920F2" w:rsidRDefault="002879FB" w:rsidP="0001547B">
            <w:pPr>
              <w:spacing w:before="100" w:after="100"/>
              <w:jc w:val="center"/>
              <w:rPr>
                <w:sz w:val="26"/>
                <w:szCs w:val="26"/>
              </w:rPr>
            </w:pPr>
            <w:r w:rsidRPr="003920F2">
              <w:rPr>
                <w:position w:val="-10"/>
                <w:sz w:val="26"/>
                <w:szCs w:val="26"/>
              </w:rPr>
              <w:object w:dxaOrig="279" w:dyaOrig="340" w14:anchorId="541EA806">
                <v:shape id="_x0000_i1042" type="#_x0000_t75" style="width:14.05pt;height:16.85pt" o:ole="">
                  <v:imagedata r:id="rId29" o:title=""/>
                </v:shape>
                <o:OLEObject Type="Embed" ProgID="Equation.3" ShapeID="_x0000_i1042" DrawAspect="Content" ObjectID="_1707761159" r:id="rId37"/>
              </w:object>
            </w:r>
          </w:p>
        </w:tc>
        <w:tc>
          <w:tcPr>
            <w:tcW w:w="349" w:type="pct"/>
            <w:vAlign w:val="center"/>
          </w:tcPr>
          <w:p w14:paraId="64A6E541" w14:textId="77777777" w:rsidR="002879FB" w:rsidRPr="003920F2" w:rsidRDefault="002879FB" w:rsidP="0001547B">
            <w:pPr>
              <w:spacing w:before="100" w:after="100"/>
              <w:jc w:val="center"/>
              <w:rPr>
                <w:sz w:val="26"/>
                <w:szCs w:val="26"/>
                <w:vertAlign w:val="subscript"/>
              </w:rPr>
            </w:pPr>
            <w:r w:rsidRPr="003920F2">
              <w:rPr>
                <w:sz w:val="26"/>
                <w:szCs w:val="26"/>
              </w:rPr>
              <w:t>N</w:t>
            </w:r>
            <w:r w:rsidRPr="003920F2">
              <w:rPr>
                <w:sz w:val="26"/>
                <w:szCs w:val="26"/>
                <w:vertAlign w:val="subscript"/>
              </w:rPr>
              <w:t>1</w:t>
            </w:r>
          </w:p>
        </w:tc>
        <w:tc>
          <w:tcPr>
            <w:tcW w:w="537" w:type="pct"/>
            <w:vAlign w:val="center"/>
          </w:tcPr>
          <w:p w14:paraId="71B5EA64" w14:textId="77777777" w:rsidR="002879FB" w:rsidRPr="003920F2" w:rsidRDefault="002879FB" w:rsidP="0001547B">
            <w:pPr>
              <w:spacing w:before="100" w:after="100"/>
              <w:jc w:val="center"/>
              <w:rPr>
                <w:sz w:val="26"/>
                <w:szCs w:val="26"/>
                <w:vertAlign w:val="subscript"/>
              </w:rPr>
            </w:pPr>
            <w:r>
              <w:rPr>
                <w:sz w:val="26"/>
                <w:szCs w:val="26"/>
              </w:rPr>
              <w:t>M</w:t>
            </w:r>
            <w:r>
              <w:rPr>
                <w:sz w:val="26"/>
                <w:szCs w:val="26"/>
                <w:vertAlign w:val="subscript"/>
              </w:rPr>
              <w:t>2</w:t>
            </w:r>
          </w:p>
        </w:tc>
        <w:tc>
          <w:tcPr>
            <w:tcW w:w="462" w:type="pct"/>
            <w:vAlign w:val="center"/>
          </w:tcPr>
          <w:p w14:paraId="6AEE013A" w14:textId="77777777" w:rsidR="002879FB" w:rsidRPr="003920F2" w:rsidRDefault="002879FB" w:rsidP="0001547B">
            <w:pPr>
              <w:spacing w:before="100" w:after="100"/>
              <w:jc w:val="center"/>
              <w:rPr>
                <w:sz w:val="26"/>
                <w:szCs w:val="26"/>
              </w:rPr>
            </w:pPr>
            <w:r w:rsidRPr="003920F2">
              <w:rPr>
                <w:b/>
                <w:position w:val="-10"/>
                <w:sz w:val="26"/>
                <w:szCs w:val="26"/>
              </w:rPr>
              <w:object w:dxaOrig="300" w:dyaOrig="340" w14:anchorId="3720D881">
                <v:shape id="_x0000_i1043" type="#_x0000_t75" style="width:14.95pt;height:16.85pt" o:ole="">
                  <v:imagedata r:id="rId33" o:title=""/>
                </v:shape>
                <o:OLEObject Type="Embed" ProgID="Equation.3" ShapeID="_x0000_i1043" DrawAspect="Content" ObjectID="_1707761160" r:id="rId38"/>
              </w:object>
            </w:r>
          </w:p>
        </w:tc>
        <w:tc>
          <w:tcPr>
            <w:tcW w:w="349" w:type="pct"/>
            <w:vAlign w:val="center"/>
          </w:tcPr>
          <w:p w14:paraId="47B1F47F" w14:textId="77777777" w:rsidR="002879FB" w:rsidRPr="003920F2" w:rsidRDefault="002879FB" w:rsidP="0001547B">
            <w:pPr>
              <w:spacing w:before="100" w:after="100"/>
              <w:jc w:val="center"/>
              <w:rPr>
                <w:sz w:val="26"/>
                <w:szCs w:val="26"/>
                <w:vertAlign w:val="subscript"/>
              </w:rPr>
            </w:pPr>
            <w:r>
              <w:rPr>
                <w:sz w:val="26"/>
                <w:szCs w:val="26"/>
              </w:rPr>
              <w:t>N</w:t>
            </w:r>
            <w:r>
              <w:rPr>
                <w:sz w:val="26"/>
                <w:szCs w:val="26"/>
                <w:vertAlign w:val="subscript"/>
              </w:rPr>
              <w:t>2</w:t>
            </w:r>
          </w:p>
        </w:tc>
        <w:tc>
          <w:tcPr>
            <w:tcW w:w="482" w:type="pct"/>
            <w:vMerge/>
            <w:vAlign w:val="center"/>
          </w:tcPr>
          <w:p w14:paraId="10FD91AB" w14:textId="77777777" w:rsidR="002879FB" w:rsidRPr="003920F2" w:rsidRDefault="002879FB" w:rsidP="0001547B">
            <w:pPr>
              <w:spacing w:before="100" w:after="100"/>
              <w:jc w:val="center"/>
              <w:rPr>
                <w:sz w:val="26"/>
                <w:szCs w:val="26"/>
              </w:rPr>
            </w:pPr>
          </w:p>
        </w:tc>
        <w:tc>
          <w:tcPr>
            <w:tcW w:w="874" w:type="pct"/>
            <w:vMerge/>
            <w:vAlign w:val="center"/>
          </w:tcPr>
          <w:p w14:paraId="6ACA0551" w14:textId="77777777" w:rsidR="002879FB" w:rsidRPr="003920F2" w:rsidRDefault="002879FB" w:rsidP="0001547B">
            <w:pPr>
              <w:spacing w:before="100" w:after="100"/>
              <w:jc w:val="center"/>
              <w:rPr>
                <w:sz w:val="26"/>
                <w:szCs w:val="26"/>
              </w:rPr>
            </w:pPr>
          </w:p>
        </w:tc>
      </w:tr>
      <w:tr w:rsidR="002879FB" w14:paraId="2D2B104B" w14:textId="77777777">
        <w:trPr>
          <w:trHeight w:val="638"/>
        </w:trPr>
        <w:tc>
          <w:tcPr>
            <w:tcW w:w="949" w:type="pct"/>
          </w:tcPr>
          <w:p w14:paraId="635B0930" w14:textId="77777777" w:rsidR="002879FB" w:rsidRPr="003920F2" w:rsidRDefault="002879FB" w:rsidP="00C82D4F">
            <w:pPr>
              <w:spacing w:before="100" w:after="100"/>
              <w:jc w:val="both"/>
              <w:rPr>
                <w:sz w:val="26"/>
                <w:szCs w:val="26"/>
              </w:rPr>
            </w:pPr>
            <w:r w:rsidRPr="003920F2">
              <w:rPr>
                <w:sz w:val="26"/>
                <w:szCs w:val="26"/>
              </w:rPr>
              <w:t>F</w:t>
            </w:r>
            <w:r>
              <w:rPr>
                <w:sz w:val="26"/>
                <w:szCs w:val="26"/>
              </w:rPr>
              <w:t>ormal Authority</w:t>
            </w:r>
          </w:p>
        </w:tc>
        <w:tc>
          <w:tcPr>
            <w:tcW w:w="537" w:type="pct"/>
            <w:vAlign w:val="center"/>
          </w:tcPr>
          <w:p w14:paraId="367C633C" w14:textId="77777777" w:rsidR="002879FB" w:rsidRPr="003920F2" w:rsidRDefault="002879FB" w:rsidP="0001547B">
            <w:pPr>
              <w:spacing w:before="100" w:after="100"/>
              <w:jc w:val="center"/>
              <w:rPr>
                <w:sz w:val="26"/>
                <w:szCs w:val="26"/>
              </w:rPr>
            </w:pPr>
            <w:r>
              <w:rPr>
                <w:sz w:val="26"/>
                <w:szCs w:val="26"/>
              </w:rPr>
              <w:t>26.42</w:t>
            </w:r>
          </w:p>
        </w:tc>
        <w:tc>
          <w:tcPr>
            <w:tcW w:w="462" w:type="pct"/>
            <w:vAlign w:val="center"/>
          </w:tcPr>
          <w:p w14:paraId="5CF7C4BE" w14:textId="77777777" w:rsidR="002879FB" w:rsidRPr="003920F2" w:rsidRDefault="002879FB" w:rsidP="0001547B">
            <w:pPr>
              <w:spacing w:before="100" w:after="100"/>
              <w:jc w:val="center"/>
              <w:rPr>
                <w:sz w:val="26"/>
                <w:szCs w:val="26"/>
              </w:rPr>
            </w:pPr>
            <w:r>
              <w:rPr>
                <w:sz w:val="26"/>
                <w:szCs w:val="26"/>
              </w:rPr>
              <w:t>2.92</w:t>
            </w:r>
          </w:p>
        </w:tc>
        <w:tc>
          <w:tcPr>
            <w:tcW w:w="349" w:type="pct"/>
            <w:vAlign w:val="center"/>
          </w:tcPr>
          <w:p w14:paraId="2843A5F6" w14:textId="77777777" w:rsidR="002879FB" w:rsidRDefault="002879FB" w:rsidP="0001547B">
            <w:pPr>
              <w:jc w:val="center"/>
            </w:pPr>
            <w:r>
              <w:rPr>
                <w:sz w:val="26"/>
                <w:szCs w:val="26"/>
              </w:rPr>
              <w:t>111</w:t>
            </w:r>
          </w:p>
        </w:tc>
        <w:tc>
          <w:tcPr>
            <w:tcW w:w="537" w:type="pct"/>
            <w:vAlign w:val="center"/>
          </w:tcPr>
          <w:p w14:paraId="46428849" w14:textId="77777777" w:rsidR="002879FB" w:rsidRPr="003920F2" w:rsidRDefault="002879FB" w:rsidP="0001547B">
            <w:pPr>
              <w:spacing w:before="100" w:after="100"/>
              <w:jc w:val="center"/>
              <w:rPr>
                <w:sz w:val="26"/>
                <w:szCs w:val="26"/>
              </w:rPr>
            </w:pPr>
            <w:r>
              <w:rPr>
                <w:sz w:val="26"/>
                <w:szCs w:val="26"/>
              </w:rPr>
              <w:t>26.98</w:t>
            </w:r>
          </w:p>
        </w:tc>
        <w:tc>
          <w:tcPr>
            <w:tcW w:w="462" w:type="pct"/>
            <w:vAlign w:val="center"/>
          </w:tcPr>
          <w:p w14:paraId="01734206" w14:textId="77777777" w:rsidR="002879FB" w:rsidRPr="003920F2" w:rsidRDefault="002879FB" w:rsidP="0001547B">
            <w:pPr>
              <w:spacing w:before="100" w:after="100"/>
              <w:jc w:val="center"/>
              <w:rPr>
                <w:sz w:val="26"/>
                <w:szCs w:val="26"/>
              </w:rPr>
            </w:pPr>
            <w:r>
              <w:rPr>
                <w:sz w:val="26"/>
                <w:szCs w:val="26"/>
              </w:rPr>
              <w:t>2.54</w:t>
            </w:r>
          </w:p>
        </w:tc>
        <w:tc>
          <w:tcPr>
            <w:tcW w:w="349" w:type="pct"/>
            <w:vAlign w:val="center"/>
          </w:tcPr>
          <w:p w14:paraId="3DB88A11" w14:textId="77777777" w:rsidR="002879FB" w:rsidRDefault="002879FB" w:rsidP="0001547B">
            <w:pPr>
              <w:jc w:val="center"/>
            </w:pPr>
            <w:r w:rsidRPr="001C46C9">
              <w:rPr>
                <w:sz w:val="26"/>
                <w:szCs w:val="26"/>
              </w:rPr>
              <w:t>100</w:t>
            </w:r>
          </w:p>
        </w:tc>
        <w:tc>
          <w:tcPr>
            <w:tcW w:w="482" w:type="pct"/>
            <w:vAlign w:val="center"/>
          </w:tcPr>
          <w:p w14:paraId="6B957641" w14:textId="77777777" w:rsidR="002879FB" w:rsidRPr="003920F2" w:rsidRDefault="002879FB" w:rsidP="0001547B">
            <w:pPr>
              <w:spacing w:before="100" w:after="100"/>
              <w:jc w:val="center"/>
              <w:rPr>
                <w:sz w:val="26"/>
                <w:szCs w:val="26"/>
              </w:rPr>
            </w:pPr>
            <w:r>
              <w:rPr>
                <w:sz w:val="26"/>
                <w:szCs w:val="26"/>
              </w:rPr>
              <w:t>-1.48</w:t>
            </w:r>
          </w:p>
        </w:tc>
        <w:tc>
          <w:tcPr>
            <w:tcW w:w="874" w:type="pct"/>
            <w:vAlign w:val="center"/>
          </w:tcPr>
          <w:p w14:paraId="5FE69D3D" w14:textId="77777777" w:rsidR="002879FB" w:rsidRDefault="002879FB" w:rsidP="0001547B">
            <w:pPr>
              <w:jc w:val="center"/>
            </w:pPr>
            <w:r w:rsidRPr="00393965">
              <w:rPr>
                <w:sz w:val="26"/>
                <w:szCs w:val="26"/>
              </w:rPr>
              <w:t>N.S</w:t>
            </w:r>
          </w:p>
        </w:tc>
      </w:tr>
      <w:tr w:rsidR="002879FB" w14:paraId="5FCD4699" w14:textId="77777777">
        <w:tc>
          <w:tcPr>
            <w:tcW w:w="949" w:type="pct"/>
          </w:tcPr>
          <w:p w14:paraId="681CCCA2" w14:textId="77777777" w:rsidR="002879FB" w:rsidRPr="003920F2" w:rsidRDefault="002879FB" w:rsidP="00C82D4F">
            <w:pPr>
              <w:spacing w:before="100" w:after="100"/>
              <w:jc w:val="both"/>
              <w:rPr>
                <w:sz w:val="26"/>
                <w:szCs w:val="26"/>
              </w:rPr>
            </w:pPr>
            <w:r>
              <w:rPr>
                <w:sz w:val="26"/>
                <w:szCs w:val="26"/>
              </w:rPr>
              <w:t>Demonstrator</w:t>
            </w:r>
          </w:p>
        </w:tc>
        <w:tc>
          <w:tcPr>
            <w:tcW w:w="537" w:type="pct"/>
            <w:vAlign w:val="center"/>
          </w:tcPr>
          <w:p w14:paraId="33E35651" w14:textId="77777777" w:rsidR="002879FB" w:rsidRPr="003920F2" w:rsidRDefault="002879FB" w:rsidP="0001547B">
            <w:pPr>
              <w:spacing w:before="100" w:after="100"/>
              <w:jc w:val="center"/>
              <w:rPr>
                <w:sz w:val="26"/>
                <w:szCs w:val="26"/>
              </w:rPr>
            </w:pPr>
            <w:r>
              <w:rPr>
                <w:sz w:val="26"/>
                <w:szCs w:val="26"/>
              </w:rPr>
              <w:t>35.39</w:t>
            </w:r>
          </w:p>
        </w:tc>
        <w:tc>
          <w:tcPr>
            <w:tcW w:w="462" w:type="pct"/>
            <w:vAlign w:val="center"/>
          </w:tcPr>
          <w:p w14:paraId="337337BF" w14:textId="77777777" w:rsidR="002879FB" w:rsidRPr="003920F2" w:rsidRDefault="002879FB" w:rsidP="0001547B">
            <w:pPr>
              <w:spacing w:before="100" w:after="100"/>
              <w:jc w:val="center"/>
              <w:rPr>
                <w:sz w:val="26"/>
                <w:szCs w:val="26"/>
              </w:rPr>
            </w:pPr>
            <w:r>
              <w:rPr>
                <w:sz w:val="26"/>
                <w:szCs w:val="26"/>
              </w:rPr>
              <w:t>4.77</w:t>
            </w:r>
          </w:p>
        </w:tc>
        <w:tc>
          <w:tcPr>
            <w:tcW w:w="349" w:type="pct"/>
            <w:vAlign w:val="center"/>
          </w:tcPr>
          <w:p w14:paraId="662E5774" w14:textId="77777777" w:rsidR="002879FB" w:rsidRDefault="002879FB" w:rsidP="0001547B">
            <w:pPr>
              <w:jc w:val="center"/>
            </w:pPr>
            <w:r w:rsidRPr="006B0591">
              <w:rPr>
                <w:sz w:val="26"/>
                <w:szCs w:val="26"/>
              </w:rPr>
              <w:t>111</w:t>
            </w:r>
          </w:p>
        </w:tc>
        <w:tc>
          <w:tcPr>
            <w:tcW w:w="537" w:type="pct"/>
            <w:vAlign w:val="center"/>
          </w:tcPr>
          <w:p w14:paraId="1ADDD868" w14:textId="77777777" w:rsidR="002879FB" w:rsidRPr="003920F2" w:rsidRDefault="002879FB" w:rsidP="0001547B">
            <w:pPr>
              <w:spacing w:before="100" w:after="100"/>
              <w:jc w:val="center"/>
              <w:rPr>
                <w:sz w:val="26"/>
                <w:szCs w:val="26"/>
              </w:rPr>
            </w:pPr>
            <w:r>
              <w:rPr>
                <w:sz w:val="26"/>
                <w:szCs w:val="26"/>
              </w:rPr>
              <w:t>34.19</w:t>
            </w:r>
          </w:p>
        </w:tc>
        <w:tc>
          <w:tcPr>
            <w:tcW w:w="462" w:type="pct"/>
            <w:vAlign w:val="center"/>
          </w:tcPr>
          <w:p w14:paraId="4BC3CA66" w14:textId="77777777" w:rsidR="002879FB" w:rsidRPr="003920F2" w:rsidRDefault="002879FB" w:rsidP="0001547B">
            <w:pPr>
              <w:spacing w:before="100" w:after="100"/>
              <w:jc w:val="center"/>
              <w:rPr>
                <w:sz w:val="26"/>
                <w:szCs w:val="26"/>
              </w:rPr>
            </w:pPr>
            <w:r>
              <w:rPr>
                <w:sz w:val="26"/>
                <w:szCs w:val="26"/>
              </w:rPr>
              <w:t>5.5</w:t>
            </w:r>
          </w:p>
        </w:tc>
        <w:tc>
          <w:tcPr>
            <w:tcW w:w="349" w:type="pct"/>
            <w:vAlign w:val="center"/>
          </w:tcPr>
          <w:p w14:paraId="313882DF" w14:textId="77777777" w:rsidR="002879FB" w:rsidRDefault="002879FB" w:rsidP="0001547B">
            <w:pPr>
              <w:jc w:val="center"/>
            </w:pPr>
            <w:r w:rsidRPr="001C46C9">
              <w:rPr>
                <w:sz w:val="26"/>
                <w:szCs w:val="26"/>
              </w:rPr>
              <w:t>100</w:t>
            </w:r>
          </w:p>
        </w:tc>
        <w:tc>
          <w:tcPr>
            <w:tcW w:w="482" w:type="pct"/>
            <w:vAlign w:val="center"/>
          </w:tcPr>
          <w:p w14:paraId="60017A5A" w14:textId="77777777" w:rsidR="002879FB" w:rsidRPr="003920F2" w:rsidRDefault="002879FB" w:rsidP="0001547B">
            <w:pPr>
              <w:spacing w:before="100" w:after="100"/>
              <w:jc w:val="center"/>
              <w:rPr>
                <w:sz w:val="26"/>
                <w:szCs w:val="26"/>
              </w:rPr>
            </w:pPr>
            <w:r>
              <w:rPr>
                <w:sz w:val="26"/>
                <w:szCs w:val="26"/>
              </w:rPr>
              <w:t>1.7</w:t>
            </w:r>
          </w:p>
        </w:tc>
        <w:tc>
          <w:tcPr>
            <w:tcW w:w="874" w:type="pct"/>
            <w:vAlign w:val="center"/>
          </w:tcPr>
          <w:p w14:paraId="33BFCAA1" w14:textId="77777777" w:rsidR="002879FB" w:rsidRDefault="002879FB" w:rsidP="0001547B">
            <w:pPr>
              <w:jc w:val="center"/>
            </w:pPr>
            <w:r w:rsidRPr="00393965">
              <w:rPr>
                <w:sz w:val="26"/>
                <w:szCs w:val="26"/>
              </w:rPr>
              <w:t>N.S</w:t>
            </w:r>
          </w:p>
        </w:tc>
      </w:tr>
      <w:tr w:rsidR="002879FB" w14:paraId="549D546A" w14:textId="77777777">
        <w:tc>
          <w:tcPr>
            <w:tcW w:w="949" w:type="pct"/>
          </w:tcPr>
          <w:p w14:paraId="611A39B1" w14:textId="77777777" w:rsidR="002879FB" w:rsidRPr="003920F2" w:rsidRDefault="002879FB" w:rsidP="00C82D4F">
            <w:pPr>
              <w:spacing w:before="100" w:after="100"/>
              <w:jc w:val="both"/>
              <w:rPr>
                <w:sz w:val="26"/>
                <w:szCs w:val="26"/>
              </w:rPr>
            </w:pPr>
            <w:r>
              <w:rPr>
                <w:sz w:val="26"/>
                <w:szCs w:val="26"/>
              </w:rPr>
              <w:t>Facilitator</w:t>
            </w:r>
          </w:p>
        </w:tc>
        <w:tc>
          <w:tcPr>
            <w:tcW w:w="537" w:type="pct"/>
            <w:vAlign w:val="center"/>
          </w:tcPr>
          <w:p w14:paraId="46241A89" w14:textId="77777777" w:rsidR="002879FB" w:rsidRPr="003920F2" w:rsidRDefault="002879FB" w:rsidP="0001547B">
            <w:pPr>
              <w:spacing w:before="100" w:after="100"/>
              <w:jc w:val="center"/>
              <w:rPr>
                <w:sz w:val="26"/>
                <w:szCs w:val="26"/>
              </w:rPr>
            </w:pPr>
            <w:r>
              <w:rPr>
                <w:sz w:val="26"/>
                <w:szCs w:val="26"/>
              </w:rPr>
              <w:t>41.55</w:t>
            </w:r>
          </w:p>
        </w:tc>
        <w:tc>
          <w:tcPr>
            <w:tcW w:w="462" w:type="pct"/>
            <w:vAlign w:val="center"/>
          </w:tcPr>
          <w:p w14:paraId="721ACE70" w14:textId="77777777" w:rsidR="002879FB" w:rsidRPr="003920F2" w:rsidRDefault="002879FB" w:rsidP="0001547B">
            <w:pPr>
              <w:spacing w:before="100" w:after="100"/>
              <w:jc w:val="center"/>
              <w:rPr>
                <w:sz w:val="26"/>
                <w:szCs w:val="26"/>
              </w:rPr>
            </w:pPr>
            <w:r>
              <w:rPr>
                <w:sz w:val="26"/>
                <w:szCs w:val="26"/>
              </w:rPr>
              <w:t>5.38</w:t>
            </w:r>
          </w:p>
        </w:tc>
        <w:tc>
          <w:tcPr>
            <w:tcW w:w="349" w:type="pct"/>
            <w:vAlign w:val="center"/>
          </w:tcPr>
          <w:p w14:paraId="096E8245" w14:textId="77777777" w:rsidR="002879FB" w:rsidRDefault="002879FB" w:rsidP="0001547B">
            <w:pPr>
              <w:jc w:val="center"/>
            </w:pPr>
            <w:r w:rsidRPr="006B0591">
              <w:rPr>
                <w:sz w:val="26"/>
                <w:szCs w:val="26"/>
              </w:rPr>
              <w:t>111</w:t>
            </w:r>
          </w:p>
        </w:tc>
        <w:tc>
          <w:tcPr>
            <w:tcW w:w="537" w:type="pct"/>
            <w:vAlign w:val="center"/>
          </w:tcPr>
          <w:p w14:paraId="6F8853FA" w14:textId="77777777" w:rsidR="002879FB" w:rsidRPr="003920F2" w:rsidRDefault="002879FB" w:rsidP="0001547B">
            <w:pPr>
              <w:spacing w:before="100" w:after="100"/>
              <w:jc w:val="center"/>
              <w:rPr>
                <w:sz w:val="26"/>
                <w:szCs w:val="26"/>
              </w:rPr>
            </w:pPr>
            <w:r>
              <w:rPr>
                <w:sz w:val="26"/>
                <w:szCs w:val="26"/>
              </w:rPr>
              <w:t>39.49</w:t>
            </w:r>
          </w:p>
        </w:tc>
        <w:tc>
          <w:tcPr>
            <w:tcW w:w="462" w:type="pct"/>
            <w:vAlign w:val="center"/>
          </w:tcPr>
          <w:p w14:paraId="5C0A7F87" w14:textId="77777777" w:rsidR="002879FB" w:rsidRPr="003920F2" w:rsidRDefault="002879FB" w:rsidP="0001547B">
            <w:pPr>
              <w:spacing w:before="100" w:after="100"/>
              <w:jc w:val="center"/>
              <w:rPr>
                <w:sz w:val="26"/>
                <w:szCs w:val="26"/>
              </w:rPr>
            </w:pPr>
            <w:r>
              <w:rPr>
                <w:sz w:val="26"/>
                <w:szCs w:val="26"/>
              </w:rPr>
              <w:t>7.26</w:t>
            </w:r>
          </w:p>
        </w:tc>
        <w:tc>
          <w:tcPr>
            <w:tcW w:w="349" w:type="pct"/>
            <w:vAlign w:val="center"/>
          </w:tcPr>
          <w:p w14:paraId="19CB327D" w14:textId="77777777" w:rsidR="002879FB" w:rsidRDefault="002879FB" w:rsidP="0001547B">
            <w:pPr>
              <w:jc w:val="center"/>
            </w:pPr>
            <w:r w:rsidRPr="001C46C9">
              <w:rPr>
                <w:sz w:val="26"/>
                <w:szCs w:val="26"/>
              </w:rPr>
              <w:t>100</w:t>
            </w:r>
          </w:p>
        </w:tc>
        <w:tc>
          <w:tcPr>
            <w:tcW w:w="482" w:type="pct"/>
            <w:vAlign w:val="center"/>
          </w:tcPr>
          <w:p w14:paraId="235CB416" w14:textId="77777777" w:rsidR="002879FB" w:rsidRPr="003920F2" w:rsidRDefault="002879FB" w:rsidP="0001547B">
            <w:pPr>
              <w:spacing w:before="100" w:after="100"/>
              <w:jc w:val="center"/>
              <w:rPr>
                <w:sz w:val="26"/>
                <w:szCs w:val="26"/>
              </w:rPr>
            </w:pPr>
            <w:r>
              <w:rPr>
                <w:sz w:val="26"/>
                <w:szCs w:val="26"/>
              </w:rPr>
              <w:t>2.37</w:t>
            </w:r>
          </w:p>
        </w:tc>
        <w:tc>
          <w:tcPr>
            <w:tcW w:w="874" w:type="pct"/>
            <w:vAlign w:val="center"/>
          </w:tcPr>
          <w:p w14:paraId="36757F31" w14:textId="77777777" w:rsidR="002879FB" w:rsidRDefault="002879FB" w:rsidP="0001547B">
            <w:pPr>
              <w:jc w:val="center"/>
            </w:pPr>
            <w:r>
              <w:rPr>
                <w:sz w:val="26"/>
                <w:szCs w:val="26"/>
              </w:rPr>
              <w:t>0.05</w:t>
            </w:r>
          </w:p>
        </w:tc>
      </w:tr>
      <w:tr w:rsidR="002879FB" w14:paraId="6B5D633C" w14:textId="77777777">
        <w:tc>
          <w:tcPr>
            <w:tcW w:w="949" w:type="pct"/>
          </w:tcPr>
          <w:p w14:paraId="32BC49A4" w14:textId="77777777" w:rsidR="002879FB" w:rsidRPr="006E2A2C" w:rsidRDefault="002879FB" w:rsidP="00C82D4F">
            <w:pPr>
              <w:spacing w:before="100" w:after="100"/>
              <w:jc w:val="both"/>
              <w:rPr>
                <w:sz w:val="26"/>
                <w:szCs w:val="26"/>
              </w:rPr>
            </w:pPr>
            <w:r w:rsidRPr="006E2A2C">
              <w:rPr>
                <w:sz w:val="26"/>
                <w:szCs w:val="26"/>
              </w:rPr>
              <w:t>Expert</w:t>
            </w:r>
          </w:p>
        </w:tc>
        <w:tc>
          <w:tcPr>
            <w:tcW w:w="537" w:type="pct"/>
            <w:vAlign w:val="center"/>
          </w:tcPr>
          <w:p w14:paraId="7C61D7F7" w14:textId="77777777" w:rsidR="002879FB" w:rsidRPr="006E2A2C" w:rsidRDefault="002879FB" w:rsidP="0001547B">
            <w:pPr>
              <w:spacing w:before="100" w:after="100"/>
              <w:jc w:val="center"/>
              <w:rPr>
                <w:sz w:val="26"/>
                <w:szCs w:val="26"/>
              </w:rPr>
            </w:pPr>
            <w:r>
              <w:rPr>
                <w:sz w:val="26"/>
                <w:szCs w:val="26"/>
              </w:rPr>
              <w:t>32.52</w:t>
            </w:r>
          </w:p>
        </w:tc>
        <w:tc>
          <w:tcPr>
            <w:tcW w:w="462" w:type="pct"/>
            <w:vAlign w:val="center"/>
          </w:tcPr>
          <w:p w14:paraId="50A71232" w14:textId="77777777" w:rsidR="002879FB" w:rsidRPr="006E2A2C" w:rsidRDefault="002879FB" w:rsidP="0001547B">
            <w:pPr>
              <w:spacing w:before="100" w:after="100"/>
              <w:jc w:val="center"/>
              <w:rPr>
                <w:sz w:val="26"/>
                <w:szCs w:val="26"/>
              </w:rPr>
            </w:pPr>
            <w:r>
              <w:rPr>
                <w:sz w:val="26"/>
                <w:szCs w:val="26"/>
              </w:rPr>
              <w:t>4.19</w:t>
            </w:r>
          </w:p>
        </w:tc>
        <w:tc>
          <w:tcPr>
            <w:tcW w:w="349" w:type="pct"/>
            <w:vAlign w:val="center"/>
          </w:tcPr>
          <w:p w14:paraId="3471DE8F" w14:textId="77777777" w:rsidR="002879FB" w:rsidRDefault="002879FB" w:rsidP="0001547B">
            <w:pPr>
              <w:jc w:val="center"/>
            </w:pPr>
            <w:r w:rsidRPr="006B0591">
              <w:rPr>
                <w:sz w:val="26"/>
                <w:szCs w:val="26"/>
              </w:rPr>
              <w:t>111</w:t>
            </w:r>
          </w:p>
        </w:tc>
        <w:tc>
          <w:tcPr>
            <w:tcW w:w="537" w:type="pct"/>
            <w:vAlign w:val="center"/>
          </w:tcPr>
          <w:p w14:paraId="0F73D7FD" w14:textId="77777777" w:rsidR="002879FB" w:rsidRPr="006E2A2C" w:rsidRDefault="002879FB" w:rsidP="0001547B">
            <w:pPr>
              <w:spacing w:before="100" w:after="100"/>
              <w:jc w:val="center"/>
              <w:rPr>
                <w:sz w:val="26"/>
                <w:szCs w:val="26"/>
              </w:rPr>
            </w:pPr>
            <w:r>
              <w:rPr>
                <w:sz w:val="26"/>
                <w:szCs w:val="26"/>
              </w:rPr>
              <w:t>33.75</w:t>
            </w:r>
          </w:p>
        </w:tc>
        <w:tc>
          <w:tcPr>
            <w:tcW w:w="462" w:type="pct"/>
            <w:vAlign w:val="center"/>
          </w:tcPr>
          <w:p w14:paraId="6A31B5B0" w14:textId="77777777" w:rsidR="002879FB" w:rsidRPr="006E2A2C" w:rsidRDefault="002879FB" w:rsidP="0001547B">
            <w:pPr>
              <w:spacing w:before="100" w:after="100"/>
              <w:jc w:val="center"/>
              <w:rPr>
                <w:sz w:val="26"/>
                <w:szCs w:val="26"/>
              </w:rPr>
            </w:pPr>
            <w:r>
              <w:rPr>
                <w:sz w:val="26"/>
                <w:szCs w:val="26"/>
              </w:rPr>
              <w:t>4.04</w:t>
            </w:r>
          </w:p>
        </w:tc>
        <w:tc>
          <w:tcPr>
            <w:tcW w:w="349" w:type="pct"/>
            <w:vAlign w:val="center"/>
          </w:tcPr>
          <w:p w14:paraId="1014044C" w14:textId="77777777" w:rsidR="002879FB" w:rsidRDefault="002879FB" w:rsidP="0001547B">
            <w:pPr>
              <w:jc w:val="center"/>
            </w:pPr>
            <w:r w:rsidRPr="001C46C9">
              <w:rPr>
                <w:sz w:val="26"/>
                <w:szCs w:val="26"/>
              </w:rPr>
              <w:t>100</w:t>
            </w:r>
          </w:p>
        </w:tc>
        <w:tc>
          <w:tcPr>
            <w:tcW w:w="482" w:type="pct"/>
            <w:vAlign w:val="center"/>
          </w:tcPr>
          <w:p w14:paraId="6AF5858A" w14:textId="77777777" w:rsidR="002879FB" w:rsidRPr="006E2A2C" w:rsidRDefault="002879FB" w:rsidP="0001547B">
            <w:pPr>
              <w:spacing w:before="100" w:after="100"/>
              <w:jc w:val="center"/>
              <w:rPr>
                <w:sz w:val="26"/>
                <w:szCs w:val="26"/>
              </w:rPr>
            </w:pPr>
            <w:r>
              <w:rPr>
                <w:sz w:val="26"/>
                <w:szCs w:val="26"/>
              </w:rPr>
              <w:t>-2.18</w:t>
            </w:r>
          </w:p>
        </w:tc>
        <w:tc>
          <w:tcPr>
            <w:tcW w:w="874" w:type="pct"/>
            <w:vAlign w:val="center"/>
          </w:tcPr>
          <w:p w14:paraId="6810E63B" w14:textId="77777777" w:rsidR="002879FB" w:rsidRPr="006E2A2C" w:rsidRDefault="002879FB" w:rsidP="0001547B">
            <w:pPr>
              <w:jc w:val="center"/>
            </w:pPr>
            <w:r>
              <w:rPr>
                <w:sz w:val="26"/>
                <w:szCs w:val="26"/>
              </w:rPr>
              <w:t>0.05</w:t>
            </w:r>
          </w:p>
        </w:tc>
      </w:tr>
      <w:tr w:rsidR="002879FB" w14:paraId="00920C05" w14:textId="77777777">
        <w:tc>
          <w:tcPr>
            <w:tcW w:w="949" w:type="pct"/>
          </w:tcPr>
          <w:p w14:paraId="78B4F406" w14:textId="77777777" w:rsidR="002879FB" w:rsidRPr="006E2A2C" w:rsidRDefault="002879FB" w:rsidP="00C82D4F">
            <w:pPr>
              <w:spacing w:before="100" w:after="100"/>
              <w:jc w:val="both"/>
              <w:rPr>
                <w:sz w:val="26"/>
                <w:szCs w:val="26"/>
              </w:rPr>
            </w:pPr>
            <w:r>
              <w:rPr>
                <w:sz w:val="26"/>
                <w:szCs w:val="26"/>
              </w:rPr>
              <w:t>Delegator</w:t>
            </w:r>
          </w:p>
        </w:tc>
        <w:tc>
          <w:tcPr>
            <w:tcW w:w="537" w:type="pct"/>
            <w:vAlign w:val="center"/>
          </w:tcPr>
          <w:p w14:paraId="51027481" w14:textId="77777777" w:rsidR="002879FB" w:rsidRPr="006E2A2C" w:rsidRDefault="002879FB" w:rsidP="0001547B">
            <w:pPr>
              <w:spacing w:before="100" w:after="100"/>
              <w:jc w:val="center"/>
              <w:rPr>
                <w:sz w:val="26"/>
                <w:szCs w:val="26"/>
              </w:rPr>
            </w:pPr>
            <w:r>
              <w:rPr>
                <w:sz w:val="26"/>
                <w:szCs w:val="26"/>
              </w:rPr>
              <w:t>18.95</w:t>
            </w:r>
          </w:p>
        </w:tc>
        <w:tc>
          <w:tcPr>
            <w:tcW w:w="462" w:type="pct"/>
            <w:vAlign w:val="center"/>
          </w:tcPr>
          <w:p w14:paraId="663C491C" w14:textId="77777777" w:rsidR="002879FB" w:rsidRPr="006E2A2C" w:rsidRDefault="002879FB" w:rsidP="0001547B">
            <w:pPr>
              <w:spacing w:before="100" w:after="100"/>
              <w:jc w:val="center"/>
              <w:rPr>
                <w:sz w:val="26"/>
                <w:szCs w:val="26"/>
              </w:rPr>
            </w:pPr>
            <w:r>
              <w:rPr>
                <w:sz w:val="26"/>
                <w:szCs w:val="26"/>
              </w:rPr>
              <w:t>3.47</w:t>
            </w:r>
          </w:p>
        </w:tc>
        <w:tc>
          <w:tcPr>
            <w:tcW w:w="349" w:type="pct"/>
            <w:vAlign w:val="center"/>
          </w:tcPr>
          <w:p w14:paraId="31CDA59E" w14:textId="77777777" w:rsidR="002879FB" w:rsidRDefault="002879FB" w:rsidP="0001547B">
            <w:pPr>
              <w:jc w:val="center"/>
            </w:pPr>
            <w:r w:rsidRPr="006B0591">
              <w:rPr>
                <w:sz w:val="26"/>
                <w:szCs w:val="26"/>
              </w:rPr>
              <w:t>111</w:t>
            </w:r>
          </w:p>
        </w:tc>
        <w:tc>
          <w:tcPr>
            <w:tcW w:w="537" w:type="pct"/>
            <w:vAlign w:val="center"/>
          </w:tcPr>
          <w:p w14:paraId="39576E33" w14:textId="77777777" w:rsidR="002879FB" w:rsidRPr="006E2A2C" w:rsidRDefault="002879FB" w:rsidP="0001547B">
            <w:pPr>
              <w:spacing w:before="100" w:after="100"/>
              <w:jc w:val="center"/>
              <w:rPr>
                <w:sz w:val="26"/>
                <w:szCs w:val="26"/>
              </w:rPr>
            </w:pPr>
            <w:r>
              <w:rPr>
                <w:sz w:val="26"/>
                <w:szCs w:val="26"/>
              </w:rPr>
              <w:t>18.92</w:t>
            </w:r>
          </w:p>
        </w:tc>
        <w:tc>
          <w:tcPr>
            <w:tcW w:w="462" w:type="pct"/>
            <w:vAlign w:val="center"/>
          </w:tcPr>
          <w:p w14:paraId="6A2B5F29" w14:textId="77777777" w:rsidR="002879FB" w:rsidRPr="006E2A2C" w:rsidRDefault="002879FB" w:rsidP="0001547B">
            <w:pPr>
              <w:spacing w:before="100" w:after="100"/>
              <w:jc w:val="center"/>
              <w:rPr>
                <w:sz w:val="26"/>
                <w:szCs w:val="26"/>
              </w:rPr>
            </w:pPr>
            <w:r>
              <w:rPr>
                <w:sz w:val="26"/>
                <w:szCs w:val="26"/>
              </w:rPr>
              <w:t>3.05</w:t>
            </w:r>
          </w:p>
        </w:tc>
        <w:tc>
          <w:tcPr>
            <w:tcW w:w="349" w:type="pct"/>
            <w:vAlign w:val="center"/>
          </w:tcPr>
          <w:p w14:paraId="1CEE906C" w14:textId="77777777" w:rsidR="002879FB" w:rsidRDefault="002879FB" w:rsidP="0001547B">
            <w:pPr>
              <w:jc w:val="center"/>
            </w:pPr>
            <w:r w:rsidRPr="001C46C9">
              <w:rPr>
                <w:sz w:val="26"/>
                <w:szCs w:val="26"/>
              </w:rPr>
              <w:t>100</w:t>
            </w:r>
          </w:p>
        </w:tc>
        <w:tc>
          <w:tcPr>
            <w:tcW w:w="482" w:type="pct"/>
            <w:vAlign w:val="center"/>
          </w:tcPr>
          <w:p w14:paraId="072741A0" w14:textId="77777777" w:rsidR="002879FB" w:rsidRPr="006E2A2C" w:rsidRDefault="002879FB" w:rsidP="0001547B">
            <w:pPr>
              <w:spacing w:before="100" w:after="100"/>
              <w:jc w:val="center"/>
              <w:rPr>
                <w:sz w:val="26"/>
                <w:szCs w:val="26"/>
              </w:rPr>
            </w:pPr>
            <w:r>
              <w:rPr>
                <w:sz w:val="26"/>
                <w:szCs w:val="26"/>
              </w:rPr>
              <w:t>0.061</w:t>
            </w:r>
          </w:p>
        </w:tc>
        <w:tc>
          <w:tcPr>
            <w:tcW w:w="874" w:type="pct"/>
            <w:vAlign w:val="center"/>
          </w:tcPr>
          <w:p w14:paraId="080D480F" w14:textId="77777777" w:rsidR="002879FB" w:rsidRPr="006E2A2C" w:rsidRDefault="002879FB" w:rsidP="0001547B">
            <w:pPr>
              <w:jc w:val="center"/>
            </w:pPr>
            <w:r w:rsidRPr="006E2A2C">
              <w:rPr>
                <w:sz w:val="26"/>
                <w:szCs w:val="26"/>
              </w:rPr>
              <w:t>N.S</w:t>
            </w:r>
          </w:p>
        </w:tc>
      </w:tr>
      <w:tr w:rsidR="002879FB" w14:paraId="5E5B22FA" w14:textId="77777777">
        <w:tc>
          <w:tcPr>
            <w:tcW w:w="949" w:type="pct"/>
          </w:tcPr>
          <w:p w14:paraId="7DE3C180" w14:textId="77777777" w:rsidR="002879FB" w:rsidRPr="006E2A2C" w:rsidRDefault="002879FB" w:rsidP="00C82D4F">
            <w:pPr>
              <w:spacing w:before="100" w:after="100"/>
              <w:jc w:val="center"/>
              <w:rPr>
                <w:sz w:val="26"/>
                <w:szCs w:val="26"/>
              </w:rPr>
            </w:pPr>
            <w:r>
              <w:rPr>
                <w:sz w:val="26"/>
                <w:szCs w:val="26"/>
              </w:rPr>
              <w:t>Teaching Style total</w:t>
            </w:r>
          </w:p>
        </w:tc>
        <w:tc>
          <w:tcPr>
            <w:tcW w:w="537" w:type="pct"/>
            <w:vAlign w:val="center"/>
          </w:tcPr>
          <w:p w14:paraId="258359B8" w14:textId="77777777" w:rsidR="002879FB" w:rsidRPr="006E2A2C" w:rsidRDefault="002879FB" w:rsidP="0001547B">
            <w:pPr>
              <w:spacing w:before="100" w:after="100"/>
              <w:jc w:val="center"/>
              <w:rPr>
                <w:sz w:val="26"/>
                <w:szCs w:val="26"/>
              </w:rPr>
            </w:pPr>
            <w:r>
              <w:rPr>
                <w:sz w:val="26"/>
                <w:szCs w:val="26"/>
              </w:rPr>
              <w:t>154.82</w:t>
            </w:r>
          </w:p>
        </w:tc>
        <w:tc>
          <w:tcPr>
            <w:tcW w:w="462" w:type="pct"/>
            <w:vAlign w:val="center"/>
          </w:tcPr>
          <w:p w14:paraId="3B159D6B" w14:textId="77777777" w:rsidR="002879FB" w:rsidRPr="006E2A2C" w:rsidRDefault="002879FB" w:rsidP="0001547B">
            <w:pPr>
              <w:spacing w:before="100" w:after="100"/>
              <w:jc w:val="center"/>
              <w:rPr>
                <w:sz w:val="26"/>
                <w:szCs w:val="26"/>
              </w:rPr>
            </w:pPr>
            <w:r>
              <w:rPr>
                <w:sz w:val="26"/>
                <w:szCs w:val="26"/>
              </w:rPr>
              <w:t>13.07</w:t>
            </w:r>
          </w:p>
        </w:tc>
        <w:tc>
          <w:tcPr>
            <w:tcW w:w="349" w:type="pct"/>
            <w:vAlign w:val="center"/>
          </w:tcPr>
          <w:p w14:paraId="4744E6D7" w14:textId="77777777" w:rsidR="002879FB" w:rsidRDefault="002879FB" w:rsidP="0001547B">
            <w:pPr>
              <w:jc w:val="center"/>
            </w:pPr>
            <w:r w:rsidRPr="006B0591">
              <w:rPr>
                <w:sz w:val="26"/>
                <w:szCs w:val="26"/>
              </w:rPr>
              <w:t>111</w:t>
            </w:r>
          </w:p>
        </w:tc>
        <w:tc>
          <w:tcPr>
            <w:tcW w:w="537" w:type="pct"/>
            <w:vAlign w:val="center"/>
          </w:tcPr>
          <w:p w14:paraId="39589F32" w14:textId="77777777" w:rsidR="002879FB" w:rsidRPr="006E2A2C" w:rsidRDefault="002879FB" w:rsidP="0001547B">
            <w:pPr>
              <w:spacing w:before="100" w:after="100"/>
              <w:jc w:val="center"/>
              <w:rPr>
                <w:sz w:val="26"/>
                <w:szCs w:val="26"/>
              </w:rPr>
            </w:pPr>
            <w:r>
              <w:rPr>
                <w:sz w:val="26"/>
                <w:szCs w:val="26"/>
              </w:rPr>
              <w:t>153.33</w:t>
            </w:r>
          </w:p>
        </w:tc>
        <w:tc>
          <w:tcPr>
            <w:tcW w:w="462" w:type="pct"/>
            <w:vAlign w:val="center"/>
          </w:tcPr>
          <w:p w14:paraId="17E019E2" w14:textId="77777777" w:rsidR="002879FB" w:rsidRPr="006E2A2C" w:rsidRDefault="002879FB" w:rsidP="0001547B">
            <w:pPr>
              <w:spacing w:before="100" w:after="100"/>
              <w:jc w:val="center"/>
              <w:rPr>
                <w:sz w:val="26"/>
                <w:szCs w:val="26"/>
              </w:rPr>
            </w:pPr>
            <w:r>
              <w:rPr>
                <w:sz w:val="26"/>
                <w:szCs w:val="26"/>
              </w:rPr>
              <w:t>14.45</w:t>
            </w:r>
          </w:p>
        </w:tc>
        <w:tc>
          <w:tcPr>
            <w:tcW w:w="349" w:type="pct"/>
            <w:vAlign w:val="center"/>
          </w:tcPr>
          <w:p w14:paraId="0B4DA8FB" w14:textId="77777777" w:rsidR="002879FB" w:rsidRDefault="002879FB" w:rsidP="0001547B">
            <w:pPr>
              <w:jc w:val="center"/>
            </w:pPr>
            <w:r w:rsidRPr="001C46C9">
              <w:rPr>
                <w:sz w:val="26"/>
                <w:szCs w:val="26"/>
              </w:rPr>
              <w:t>100</w:t>
            </w:r>
          </w:p>
        </w:tc>
        <w:tc>
          <w:tcPr>
            <w:tcW w:w="482" w:type="pct"/>
            <w:vAlign w:val="center"/>
          </w:tcPr>
          <w:p w14:paraId="3D58494D" w14:textId="77777777" w:rsidR="002879FB" w:rsidRPr="006E2A2C" w:rsidRDefault="002879FB" w:rsidP="0001547B">
            <w:pPr>
              <w:spacing w:before="100" w:after="100"/>
              <w:jc w:val="center"/>
              <w:rPr>
                <w:sz w:val="26"/>
                <w:szCs w:val="26"/>
              </w:rPr>
            </w:pPr>
            <w:r>
              <w:rPr>
                <w:sz w:val="26"/>
                <w:szCs w:val="26"/>
              </w:rPr>
              <w:t>0.794</w:t>
            </w:r>
          </w:p>
        </w:tc>
        <w:tc>
          <w:tcPr>
            <w:tcW w:w="874" w:type="pct"/>
            <w:vAlign w:val="center"/>
          </w:tcPr>
          <w:p w14:paraId="7F00D793" w14:textId="77777777" w:rsidR="002879FB" w:rsidRPr="006E2A2C" w:rsidRDefault="002879FB" w:rsidP="0001547B">
            <w:pPr>
              <w:jc w:val="center"/>
            </w:pPr>
            <w:r w:rsidRPr="006E2A2C">
              <w:rPr>
                <w:sz w:val="26"/>
                <w:szCs w:val="26"/>
              </w:rPr>
              <w:t>N.S</w:t>
            </w:r>
          </w:p>
        </w:tc>
      </w:tr>
    </w:tbl>
    <w:p w14:paraId="6959C555" w14:textId="77777777" w:rsidR="002879FB" w:rsidRDefault="002879FB" w:rsidP="006517C2">
      <w:pPr>
        <w:spacing w:before="100" w:after="100" w:line="480" w:lineRule="auto"/>
        <w:jc w:val="both"/>
        <w:rPr>
          <w:sz w:val="26"/>
          <w:szCs w:val="26"/>
        </w:rPr>
      </w:pPr>
      <w:r>
        <w:rPr>
          <w:sz w:val="26"/>
          <w:szCs w:val="26"/>
        </w:rPr>
        <w:t>N.S= Not significant</w:t>
      </w:r>
    </w:p>
    <w:p w14:paraId="33F43907" w14:textId="77777777" w:rsidR="002879FB" w:rsidRDefault="002879FB" w:rsidP="006517C2">
      <w:pPr>
        <w:spacing w:before="100" w:after="100" w:line="480" w:lineRule="auto"/>
        <w:jc w:val="both"/>
        <w:rPr>
          <w:sz w:val="26"/>
          <w:szCs w:val="26"/>
        </w:rPr>
      </w:pPr>
      <w:r>
        <w:rPr>
          <w:sz w:val="26"/>
          <w:szCs w:val="26"/>
        </w:rPr>
        <w:tab/>
        <w:t>Table 4.14 indicates that the mean score obtained for the Formal Authority Style of Teaching of Government and Aided Teachers are 26.42 and 26.98 respectively.  The standard deviation obtained for the same are 2.92 and 2.54 respectively. The critical ratio obtained is 1.48. The table  value for 0.05 level of significance is 1.96.  Since the obtained 't' value is less than the table  value, the difference in Mean scores of Formal Authority Style for  Government and Aided Teachers is not found significant at 0.05 level.</w:t>
      </w:r>
    </w:p>
    <w:p w14:paraId="3B3C91A4" w14:textId="77777777" w:rsidR="002879FB" w:rsidRDefault="002879FB" w:rsidP="0001547B">
      <w:pPr>
        <w:spacing w:before="100" w:after="100" w:line="468" w:lineRule="auto"/>
        <w:jc w:val="both"/>
        <w:rPr>
          <w:sz w:val="26"/>
          <w:szCs w:val="26"/>
        </w:rPr>
      </w:pPr>
      <w:r>
        <w:rPr>
          <w:sz w:val="26"/>
          <w:szCs w:val="26"/>
        </w:rPr>
        <w:tab/>
        <w:t xml:space="preserve">It can be noted from the Table  that the Mean scores obtained in Demonstrator Style of Teaching are 35.39 and 34.19 respectively. The standard deviation obtained for the same are 4.77 and 5.5 respectively.  The critical ratio obtained is 1.7 which is </w:t>
      </w:r>
      <w:r>
        <w:rPr>
          <w:sz w:val="26"/>
          <w:szCs w:val="26"/>
        </w:rPr>
        <w:lastRenderedPageBreak/>
        <w:t>less than table  value for 0.05 level of significance. Hence the difference in mean scores is not found significant even at 0.05 level.</w:t>
      </w:r>
    </w:p>
    <w:p w14:paraId="1DAC2117" w14:textId="77777777" w:rsidR="002879FB" w:rsidRDefault="002879FB" w:rsidP="0001547B">
      <w:pPr>
        <w:spacing w:before="100" w:after="100" w:line="468" w:lineRule="auto"/>
        <w:jc w:val="both"/>
        <w:rPr>
          <w:sz w:val="26"/>
          <w:szCs w:val="26"/>
        </w:rPr>
      </w:pPr>
      <w:r>
        <w:rPr>
          <w:sz w:val="26"/>
          <w:szCs w:val="26"/>
        </w:rPr>
        <w:tab/>
        <w:t>The Table  shows that the mean score obtained for the Facilitator Style of Teaching of Government and Aided Teachers are 41.55 and 39.49 respectively. The standard deviation for the same is 5.38 and 7.26 respectively.  The obtained critical value is 2.37.  Table value for 0.05 level of significance is 1.96. The obtained t value is greater than the table  value. Hence the difference in mean scores of Facilitator Style is found significant at 0.05 level.</w:t>
      </w:r>
    </w:p>
    <w:p w14:paraId="6F7E2108" w14:textId="77777777" w:rsidR="002879FB" w:rsidRDefault="002879FB" w:rsidP="0001547B">
      <w:pPr>
        <w:spacing w:before="100" w:after="100" w:line="468" w:lineRule="auto"/>
        <w:jc w:val="both"/>
        <w:rPr>
          <w:sz w:val="26"/>
          <w:szCs w:val="26"/>
        </w:rPr>
      </w:pPr>
      <w:r>
        <w:rPr>
          <w:sz w:val="26"/>
          <w:szCs w:val="26"/>
        </w:rPr>
        <w:tab/>
        <w:t>Table 4.14  also indicates that the mean score obtained for Expert Style of Teaching of Government and Aided Teachers are 32.52 and 33.75 respectively. The critical ratio obtained is -2.18, which indicates that the difference between the mean scores Expert Style of teaching is found significant at 0.05 level.</w:t>
      </w:r>
    </w:p>
    <w:p w14:paraId="54C61A27" w14:textId="77777777" w:rsidR="002879FB" w:rsidRDefault="002879FB" w:rsidP="0001547B">
      <w:pPr>
        <w:spacing w:before="100" w:after="100" w:line="468" w:lineRule="auto"/>
        <w:jc w:val="both"/>
        <w:rPr>
          <w:sz w:val="26"/>
          <w:szCs w:val="26"/>
        </w:rPr>
      </w:pPr>
      <w:r>
        <w:rPr>
          <w:sz w:val="26"/>
          <w:szCs w:val="26"/>
        </w:rPr>
        <w:tab/>
        <w:t>It can be seen from the table  the mean scores obtained in Detegator Style of Teaching of Government and Aided Teachers are 18.95 and 18.92 respectively. The standard deviation for the same are 3.47 and 3.05 respectively. The critical ratio obtained is less than the table  value for 0.05 level of significance.  Hence the difference between mean scores of Deligator Style of Teaching of Government and Aided Teachers is not found significant even at 0.05 level.</w:t>
      </w:r>
    </w:p>
    <w:p w14:paraId="4EE639E3" w14:textId="77777777" w:rsidR="002879FB" w:rsidRDefault="002879FB" w:rsidP="001F401D">
      <w:pPr>
        <w:spacing w:before="100" w:after="100" w:line="480" w:lineRule="auto"/>
        <w:jc w:val="both"/>
        <w:rPr>
          <w:sz w:val="26"/>
          <w:szCs w:val="26"/>
        </w:rPr>
      </w:pPr>
      <w:r>
        <w:rPr>
          <w:sz w:val="26"/>
          <w:szCs w:val="26"/>
        </w:rPr>
        <w:tab/>
        <w:t xml:space="preserve">It can also be noted from Table  4.14 that the mean obtained for Teaching Styles Total score for Government and Aided Teachers are 4.82 and 153.33.  The standard deviation obtained for the teaching Styles Total score for government and Aided Teachers are 13.07 and 14.45 respectively. The critical ratio obtained for the test of </w:t>
      </w:r>
      <w:r>
        <w:rPr>
          <w:sz w:val="26"/>
          <w:szCs w:val="26"/>
        </w:rPr>
        <w:lastRenderedPageBreak/>
        <w:t>significance is 0.794.  The table  value for the test of significance at 0.05 level 1.96. The 't' value is less than the TABLE  value.  Hence the difference in mean scores of Teaching Styles Total for Government Aided Teachers is not found significant at 0.05 level.</w:t>
      </w:r>
    </w:p>
    <w:p w14:paraId="71478CA2" w14:textId="77777777" w:rsidR="002879FB" w:rsidRPr="001F401D" w:rsidRDefault="002879FB" w:rsidP="0001547B">
      <w:pPr>
        <w:spacing w:before="100" w:after="100" w:line="480" w:lineRule="auto"/>
        <w:ind w:left="792" w:hanging="792"/>
        <w:jc w:val="both"/>
        <w:rPr>
          <w:sz w:val="26"/>
          <w:szCs w:val="26"/>
        </w:rPr>
      </w:pPr>
      <w:r w:rsidRPr="001F401D">
        <w:rPr>
          <w:b/>
          <w:sz w:val="26"/>
          <w:szCs w:val="26"/>
        </w:rPr>
        <w:t>4.2.2.4</w:t>
      </w:r>
      <w:r>
        <w:rPr>
          <w:sz w:val="26"/>
          <w:szCs w:val="26"/>
        </w:rPr>
        <w:t xml:space="preserve"> </w:t>
      </w:r>
      <w:r>
        <w:rPr>
          <w:b/>
          <w:sz w:val="26"/>
          <w:szCs w:val="26"/>
        </w:rPr>
        <w:t>Comparison of Mean Score of Teaching Style (Component wise and Total Score) Between Government and Unaided Teachers.</w:t>
      </w:r>
    </w:p>
    <w:p w14:paraId="60EB1484" w14:textId="77777777" w:rsidR="002879FB" w:rsidRDefault="002879FB" w:rsidP="00B261D1">
      <w:pPr>
        <w:spacing w:before="100" w:after="100" w:line="480" w:lineRule="auto"/>
        <w:ind w:firstLine="720"/>
        <w:jc w:val="both"/>
        <w:rPr>
          <w:sz w:val="26"/>
          <w:szCs w:val="26"/>
        </w:rPr>
      </w:pPr>
      <w:r>
        <w:rPr>
          <w:sz w:val="26"/>
          <w:szCs w:val="26"/>
        </w:rPr>
        <w:t>The Mean and Standard Deviation of the Teaching Styles (Component wise and Total Score) of Government and Unaided Teachers were found out. They are further subjected to the Test of Significance of Difference Between Mean for Large Independent Sample. The data and results of the 't' test for the comparison of Teaching Styles score between Government and Unaided Teachers are presented in Table  4.15.</w:t>
      </w:r>
    </w:p>
    <w:p w14:paraId="357EFAEC" w14:textId="77777777" w:rsidR="002879FB" w:rsidRPr="000016D9" w:rsidRDefault="002879FB" w:rsidP="00B261D1">
      <w:pPr>
        <w:spacing w:before="100" w:after="100"/>
        <w:ind w:left="720"/>
        <w:jc w:val="center"/>
        <w:rPr>
          <w:sz w:val="26"/>
          <w:szCs w:val="26"/>
        </w:rPr>
      </w:pPr>
      <w:r>
        <w:rPr>
          <w:b/>
          <w:sz w:val="26"/>
          <w:szCs w:val="26"/>
        </w:rPr>
        <w:br w:type="page"/>
      </w:r>
      <w:r w:rsidRPr="000016D9">
        <w:rPr>
          <w:sz w:val="26"/>
          <w:szCs w:val="26"/>
        </w:rPr>
        <w:lastRenderedPageBreak/>
        <w:t>TABLE  4.15</w:t>
      </w:r>
    </w:p>
    <w:p w14:paraId="636D09F2" w14:textId="77777777" w:rsidR="002879FB" w:rsidRDefault="002879FB" w:rsidP="00B261D1">
      <w:pPr>
        <w:spacing w:before="100" w:after="100"/>
        <w:ind w:left="720"/>
        <w:jc w:val="center"/>
        <w:rPr>
          <w:b/>
          <w:sz w:val="26"/>
          <w:szCs w:val="26"/>
        </w:rPr>
      </w:pPr>
      <w:r w:rsidRPr="007D5B6F">
        <w:rPr>
          <w:b/>
          <w:sz w:val="26"/>
          <w:szCs w:val="26"/>
        </w:rPr>
        <w:t xml:space="preserve">Data and Results of 't' Test </w:t>
      </w:r>
    </w:p>
    <w:p w14:paraId="69237D6D" w14:textId="77777777" w:rsidR="002879FB" w:rsidRDefault="002879FB" w:rsidP="00B261D1">
      <w:pPr>
        <w:spacing w:before="100" w:after="100"/>
        <w:ind w:left="720"/>
        <w:jc w:val="center"/>
        <w:rPr>
          <w:b/>
          <w:sz w:val="26"/>
          <w:szCs w:val="26"/>
        </w:rPr>
      </w:pPr>
      <w:r w:rsidRPr="007D5B6F">
        <w:rPr>
          <w:b/>
          <w:sz w:val="26"/>
          <w:szCs w:val="26"/>
        </w:rPr>
        <w:t xml:space="preserve">Between Mean Scores of  Teaching </w:t>
      </w:r>
      <w:r>
        <w:rPr>
          <w:b/>
          <w:sz w:val="26"/>
          <w:szCs w:val="26"/>
        </w:rPr>
        <w:t>Style</w:t>
      </w:r>
      <w:r w:rsidRPr="007D5B6F">
        <w:rPr>
          <w:b/>
          <w:sz w:val="26"/>
          <w:szCs w:val="26"/>
        </w:rPr>
        <w:t xml:space="preserve">s </w:t>
      </w:r>
    </w:p>
    <w:p w14:paraId="118FA9C0" w14:textId="77777777" w:rsidR="002879FB" w:rsidRDefault="002879FB" w:rsidP="00B261D1">
      <w:pPr>
        <w:spacing w:before="100" w:after="100"/>
        <w:ind w:left="720"/>
        <w:jc w:val="center"/>
        <w:rPr>
          <w:b/>
          <w:sz w:val="26"/>
          <w:szCs w:val="26"/>
        </w:rPr>
      </w:pPr>
      <w:r w:rsidRPr="007D5B6F">
        <w:rPr>
          <w:b/>
          <w:sz w:val="26"/>
          <w:szCs w:val="26"/>
        </w:rPr>
        <w:t>for Government and</w:t>
      </w:r>
      <w:r>
        <w:rPr>
          <w:b/>
          <w:sz w:val="26"/>
          <w:szCs w:val="26"/>
        </w:rPr>
        <w:t xml:space="preserve"> Una</w:t>
      </w:r>
      <w:r w:rsidRPr="007D5B6F">
        <w:rPr>
          <w:b/>
          <w:sz w:val="26"/>
          <w:szCs w:val="26"/>
        </w:rPr>
        <w:t>ided Higher Secondary School Teachers</w:t>
      </w:r>
    </w:p>
    <w:p w14:paraId="4F6FD47C" w14:textId="77777777" w:rsidR="002879FB" w:rsidRPr="007D5B6F" w:rsidRDefault="002879FB" w:rsidP="00B261D1">
      <w:pPr>
        <w:spacing w:before="100" w:after="100"/>
        <w:ind w:left="720"/>
        <w:jc w:val="center"/>
        <w:rPr>
          <w:b/>
          <w:sz w:val="26"/>
          <w:szCs w:val="26"/>
        </w:rPr>
      </w:pPr>
    </w:p>
    <w:tbl>
      <w:tblPr>
        <w:tblStyle w:val="TableGrid"/>
        <w:tblW w:w="5374" w:type="pct"/>
        <w:tblLayout w:type="fixed"/>
        <w:tblLook w:val="01E0" w:firstRow="1" w:lastRow="1" w:firstColumn="1" w:lastColumn="1" w:noHBand="0" w:noVBand="0"/>
      </w:tblPr>
      <w:tblGrid>
        <w:gridCol w:w="775"/>
        <w:gridCol w:w="1653"/>
        <w:gridCol w:w="942"/>
        <w:gridCol w:w="814"/>
        <w:gridCol w:w="620"/>
        <w:gridCol w:w="942"/>
        <w:gridCol w:w="814"/>
        <w:gridCol w:w="506"/>
        <w:gridCol w:w="1103"/>
        <w:gridCol w:w="1521"/>
      </w:tblGrid>
      <w:tr w:rsidR="002879FB" w14:paraId="21767F47" w14:textId="77777777">
        <w:tc>
          <w:tcPr>
            <w:tcW w:w="1252" w:type="pct"/>
            <w:gridSpan w:val="2"/>
            <w:vMerge w:val="restart"/>
          </w:tcPr>
          <w:p w14:paraId="1037798F" w14:textId="77777777" w:rsidR="002879FB" w:rsidRPr="00681417" w:rsidRDefault="002879FB" w:rsidP="006517C2">
            <w:pPr>
              <w:spacing w:before="100" w:after="100"/>
              <w:jc w:val="both"/>
              <w:rPr>
                <w:b/>
                <w:sz w:val="8"/>
              </w:rPr>
            </w:pPr>
          </w:p>
          <w:p w14:paraId="3B3F14A1" w14:textId="77777777" w:rsidR="002879FB" w:rsidRPr="00103B5D" w:rsidRDefault="002879FB" w:rsidP="00681417">
            <w:pPr>
              <w:spacing w:before="100" w:after="100"/>
              <w:jc w:val="center"/>
              <w:rPr>
                <w:b/>
              </w:rPr>
            </w:pPr>
            <w:r w:rsidRPr="00103B5D">
              <w:rPr>
                <w:b/>
              </w:rPr>
              <w:t>Variables</w:t>
            </w:r>
          </w:p>
        </w:tc>
        <w:tc>
          <w:tcPr>
            <w:tcW w:w="1226" w:type="pct"/>
            <w:gridSpan w:val="3"/>
          </w:tcPr>
          <w:p w14:paraId="7E07285F" w14:textId="77777777" w:rsidR="002879FB" w:rsidRPr="00103B5D" w:rsidRDefault="002879FB" w:rsidP="006517C2">
            <w:pPr>
              <w:spacing w:before="100" w:after="100"/>
              <w:jc w:val="center"/>
              <w:rPr>
                <w:b/>
              </w:rPr>
            </w:pPr>
            <w:r w:rsidRPr="00103B5D">
              <w:rPr>
                <w:b/>
              </w:rPr>
              <w:t>Government</w:t>
            </w:r>
          </w:p>
        </w:tc>
        <w:tc>
          <w:tcPr>
            <w:tcW w:w="1167" w:type="pct"/>
            <w:gridSpan w:val="3"/>
          </w:tcPr>
          <w:p w14:paraId="73A4B414" w14:textId="77777777" w:rsidR="002879FB" w:rsidRPr="00103B5D" w:rsidRDefault="002879FB" w:rsidP="006517C2">
            <w:pPr>
              <w:spacing w:before="100" w:after="100"/>
              <w:jc w:val="center"/>
              <w:rPr>
                <w:b/>
              </w:rPr>
            </w:pPr>
            <w:r w:rsidRPr="00103B5D">
              <w:rPr>
                <w:b/>
              </w:rPr>
              <w:t>Unaided</w:t>
            </w:r>
          </w:p>
        </w:tc>
        <w:tc>
          <w:tcPr>
            <w:tcW w:w="569" w:type="pct"/>
            <w:vMerge w:val="restart"/>
          </w:tcPr>
          <w:p w14:paraId="109D4EF1" w14:textId="77777777" w:rsidR="002879FB" w:rsidRPr="00103B5D" w:rsidRDefault="002879FB" w:rsidP="00985897">
            <w:pPr>
              <w:spacing w:before="100" w:after="100"/>
              <w:jc w:val="center"/>
              <w:rPr>
                <w:b/>
              </w:rPr>
            </w:pPr>
            <w:r w:rsidRPr="00103B5D">
              <w:rPr>
                <w:b/>
              </w:rPr>
              <w:t>'t'</w:t>
            </w:r>
            <w:r w:rsidRPr="00103B5D">
              <w:t xml:space="preserve"> Value</w:t>
            </w:r>
          </w:p>
        </w:tc>
        <w:tc>
          <w:tcPr>
            <w:tcW w:w="786" w:type="pct"/>
            <w:vMerge w:val="restart"/>
          </w:tcPr>
          <w:p w14:paraId="7DEA27C6" w14:textId="77777777" w:rsidR="002879FB" w:rsidRPr="00681417" w:rsidRDefault="002879FB" w:rsidP="006517C2">
            <w:pPr>
              <w:spacing w:before="100" w:after="100"/>
              <w:jc w:val="both"/>
              <w:rPr>
                <w:b/>
                <w:sz w:val="6"/>
              </w:rPr>
            </w:pPr>
          </w:p>
          <w:p w14:paraId="1B04C7ED" w14:textId="77777777" w:rsidR="002879FB" w:rsidRPr="00103B5D" w:rsidRDefault="002879FB" w:rsidP="00681417">
            <w:pPr>
              <w:spacing w:before="100" w:after="100"/>
              <w:jc w:val="center"/>
              <w:rPr>
                <w:b/>
              </w:rPr>
            </w:pPr>
            <w:r w:rsidRPr="00681417">
              <w:rPr>
                <w:b/>
                <w:sz w:val="22"/>
              </w:rPr>
              <w:t>Level of significance</w:t>
            </w:r>
          </w:p>
        </w:tc>
      </w:tr>
      <w:tr w:rsidR="002879FB" w:rsidRPr="003920F2" w14:paraId="12DD941E" w14:textId="77777777">
        <w:tc>
          <w:tcPr>
            <w:tcW w:w="1252" w:type="pct"/>
            <w:gridSpan w:val="2"/>
            <w:vMerge/>
          </w:tcPr>
          <w:p w14:paraId="59FD98C3" w14:textId="77777777" w:rsidR="002879FB" w:rsidRPr="00103B5D" w:rsidRDefault="002879FB" w:rsidP="006517C2">
            <w:pPr>
              <w:spacing w:before="100" w:after="100"/>
              <w:jc w:val="both"/>
            </w:pPr>
          </w:p>
        </w:tc>
        <w:tc>
          <w:tcPr>
            <w:tcW w:w="486" w:type="pct"/>
          </w:tcPr>
          <w:p w14:paraId="70DA661A" w14:textId="77777777" w:rsidR="002879FB" w:rsidRPr="00103B5D" w:rsidRDefault="002879FB" w:rsidP="006517C2">
            <w:pPr>
              <w:spacing w:before="100" w:after="100"/>
              <w:jc w:val="both"/>
              <w:rPr>
                <w:vertAlign w:val="subscript"/>
              </w:rPr>
            </w:pPr>
            <w:r w:rsidRPr="00103B5D">
              <w:t>M</w:t>
            </w:r>
            <w:r w:rsidRPr="00103B5D">
              <w:rPr>
                <w:vertAlign w:val="subscript"/>
              </w:rPr>
              <w:t>1</w:t>
            </w:r>
          </w:p>
        </w:tc>
        <w:tc>
          <w:tcPr>
            <w:tcW w:w="420" w:type="pct"/>
          </w:tcPr>
          <w:p w14:paraId="058BD78E" w14:textId="77777777" w:rsidR="002879FB" w:rsidRPr="00103B5D" w:rsidRDefault="002879FB" w:rsidP="006517C2">
            <w:pPr>
              <w:spacing w:before="100" w:after="100"/>
              <w:jc w:val="both"/>
            </w:pPr>
            <w:r w:rsidRPr="00103B5D">
              <w:rPr>
                <w:position w:val="-10"/>
              </w:rPr>
              <w:object w:dxaOrig="279" w:dyaOrig="340" w14:anchorId="021E9D0A">
                <v:shape id="_x0000_i1044" type="#_x0000_t75" style="width:14.05pt;height:16.85pt" o:ole="">
                  <v:imagedata r:id="rId29" o:title=""/>
                </v:shape>
                <o:OLEObject Type="Embed" ProgID="Equation.3" ShapeID="_x0000_i1044" DrawAspect="Content" ObjectID="_1707761161" r:id="rId39"/>
              </w:object>
            </w:r>
          </w:p>
        </w:tc>
        <w:tc>
          <w:tcPr>
            <w:tcW w:w="320" w:type="pct"/>
          </w:tcPr>
          <w:p w14:paraId="60D90979" w14:textId="77777777" w:rsidR="002879FB" w:rsidRPr="00103B5D" w:rsidRDefault="002879FB" w:rsidP="006517C2">
            <w:pPr>
              <w:spacing w:before="100" w:after="100"/>
              <w:jc w:val="both"/>
              <w:rPr>
                <w:vertAlign w:val="subscript"/>
              </w:rPr>
            </w:pPr>
            <w:r w:rsidRPr="00103B5D">
              <w:t>N</w:t>
            </w:r>
            <w:r w:rsidRPr="00103B5D">
              <w:rPr>
                <w:vertAlign w:val="subscript"/>
              </w:rPr>
              <w:t>1</w:t>
            </w:r>
          </w:p>
        </w:tc>
        <w:tc>
          <w:tcPr>
            <w:tcW w:w="486" w:type="pct"/>
          </w:tcPr>
          <w:p w14:paraId="014D4B37" w14:textId="77777777" w:rsidR="002879FB" w:rsidRPr="00103B5D" w:rsidRDefault="002879FB" w:rsidP="006517C2">
            <w:pPr>
              <w:spacing w:before="100" w:after="100"/>
              <w:jc w:val="both"/>
              <w:rPr>
                <w:vertAlign w:val="subscript"/>
              </w:rPr>
            </w:pPr>
            <w:r w:rsidRPr="00103B5D">
              <w:t>M</w:t>
            </w:r>
            <w:r w:rsidRPr="00103B5D">
              <w:rPr>
                <w:vertAlign w:val="subscript"/>
              </w:rPr>
              <w:t>2</w:t>
            </w:r>
          </w:p>
        </w:tc>
        <w:tc>
          <w:tcPr>
            <w:tcW w:w="420" w:type="pct"/>
          </w:tcPr>
          <w:p w14:paraId="0D4B31CF" w14:textId="77777777" w:rsidR="002879FB" w:rsidRPr="00103B5D" w:rsidRDefault="002879FB" w:rsidP="006517C2">
            <w:pPr>
              <w:spacing w:before="100" w:after="100"/>
              <w:jc w:val="both"/>
            </w:pPr>
            <w:r w:rsidRPr="00103B5D">
              <w:rPr>
                <w:b/>
                <w:position w:val="-10"/>
              </w:rPr>
              <w:object w:dxaOrig="300" w:dyaOrig="340" w14:anchorId="6B7B49BE">
                <v:shape id="_x0000_i1045" type="#_x0000_t75" style="width:14.95pt;height:16.85pt" o:ole="">
                  <v:imagedata r:id="rId33" o:title=""/>
                </v:shape>
                <o:OLEObject Type="Embed" ProgID="Equation.3" ShapeID="_x0000_i1045" DrawAspect="Content" ObjectID="_1707761162" r:id="rId40"/>
              </w:object>
            </w:r>
          </w:p>
        </w:tc>
        <w:tc>
          <w:tcPr>
            <w:tcW w:w="261" w:type="pct"/>
          </w:tcPr>
          <w:p w14:paraId="18C287DA" w14:textId="77777777" w:rsidR="002879FB" w:rsidRPr="00103B5D" w:rsidRDefault="002879FB" w:rsidP="006517C2">
            <w:pPr>
              <w:spacing w:before="100" w:after="100"/>
              <w:jc w:val="both"/>
              <w:rPr>
                <w:vertAlign w:val="subscript"/>
              </w:rPr>
            </w:pPr>
            <w:r w:rsidRPr="00103B5D">
              <w:t>N</w:t>
            </w:r>
            <w:r w:rsidRPr="00103B5D">
              <w:rPr>
                <w:vertAlign w:val="subscript"/>
              </w:rPr>
              <w:t>2</w:t>
            </w:r>
          </w:p>
        </w:tc>
        <w:tc>
          <w:tcPr>
            <w:tcW w:w="569" w:type="pct"/>
            <w:vMerge/>
          </w:tcPr>
          <w:p w14:paraId="79E27744" w14:textId="77777777" w:rsidR="002879FB" w:rsidRPr="00103B5D" w:rsidRDefault="002879FB" w:rsidP="006517C2">
            <w:pPr>
              <w:spacing w:before="100" w:after="100"/>
              <w:jc w:val="both"/>
            </w:pPr>
          </w:p>
        </w:tc>
        <w:tc>
          <w:tcPr>
            <w:tcW w:w="786" w:type="pct"/>
            <w:vMerge/>
          </w:tcPr>
          <w:p w14:paraId="000675B0" w14:textId="77777777" w:rsidR="002879FB" w:rsidRPr="00103B5D" w:rsidRDefault="002879FB" w:rsidP="006517C2">
            <w:pPr>
              <w:spacing w:before="100" w:after="100"/>
              <w:jc w:val="both"/>
            </w:pPr>
          </w:p>
        </w:tc>
      </w:tr>
      <w:tr w:rsidR="002879FB" w14:paraId="6D9F5798" w14:textId="77777777">
        <w:tc>
          <w:tcPr>
            <w:tcW w:w="400" w:type="pct"/>
            <w:vMerge w:val="restart"/>
            <w:textDirection w:val="btLr"/>
          </w:tcPr>
          <w:p w14:paraId="5987F8B2" w14:textId="77777777" w:rsidR="002879FB" w:rsidRPr="00A14C04" w:rsidRDefault="002879FB" w:rsidP="00A14C04">
            <w:pPr>
              <w:spacing w:before="100" w:after="100"/>
              <w:ind w:left="113" w:right="113"/>
              <w:jc w:val="center"/>
              <w:rPr>
                <w:b/>
              </w:rPr>
            </w:pPr>
            <w:r w:rsidRPr="00A14C04">
              <w:rPr>
                <w:b/>
              </w:rPr>
              <w:t>Teaching styles</w:t>
            </w:r>
          </w:p>
        </w:tc>
        <w:tc>
          <w:tcPr>
            <w:tcW w:w="853" w:type="pct"/>
          </w:tcPr>
          <w:p w14:paraId="505CBC31" w14:textId="77777777" w:rsidR="002879FB" w:rsidRPr="00103B5D" w:rsidRDefault="002879FB" w:rsidP="006517C2">
            <w:pPr>
              <w:spacing w:before="100" w:after="100"/>
              <w:jc w:val="both"/>
            </w:pPr>
            <w:r w:rsidRPr="00103B5D">
              <w:t>Formal Authority</w:t>
            </w:r>
          </w:p>
        </w:tc>
        <w:tc>
          <w:tcPr>
            <w:tcW w:w="486" w:type="pct"/>
            <w:vAlign w:val="center"/>
          </w:tcPr>
          <w:p w14:paraId="10AC9146" w14:textId="77777777" w:rsidR="002879FB" w:rsidRPr="00103B5D" w:rsidRDefault="002879FB" w:rsidP="0001547B">
            <w:pPr>
              <w:spacing w:before="100" w:after="100"/>
              <w:jc w:val="center"/>
            </w:pPr>
            <w:r w:rsidRPr="00103B5D">
              <w:t>26.42</w:t>
            </w:r>
          </w:p>
        </w:tc>
        <w:tc>
          <w:tcPr>
            <w:tcW w:w="420" w:type="pct"/>
            <w:vAlign w:val="center"/>
          </w:tcPr>
          <w:p w14:paraId="474DEC5E" w14:textId="77777777" w:rsidR="002879FB" w:rsidRPr="00103B5D" w:rsidRDefault="002879FB" w:rsidP="0001547B">
            <w:pPr>
              <w:spacing w:before="100" w:after="100"/>
              <w:jc w:val="center"/>
            </w:pPr>
            <w:r w:rsidRPr="00103B5D">
              <w:t>2.92</w:t>
            </w:r>
          </w:p>
        </w:tc>
        <w:tc>
          <w:tcPr>
            <w:tcW w:w="320" w:type="pct"/>
            <w:vAlign w:val="center"/>
          </w:tcPr>
          <w:p w14:paraId="1371A5FF" w14:textId="77777777" w:rsidR="002879FB" w:rsidRPr="00103B5D" w:rsidRDefault="002879FB" w:rsidP="0001547B">
            <w:pPr>
              <w:jc w:val="center"/>
            </w:pPr>
            <w:r>
              <w:t>111</w:t>
            </w:r>
          </w:p>
        </w:tc>
        <w:tc>
          <w:tcPr>
            <w:tcW w:w="486" w:type="pct"/>
            <w:vAlign w:val="center"/>
          </w:tcPr>
          <w:p w14:paraId="09F9E4EF" w14:textId="77777777" w:rsidR="002879FB" w:rsidRPr="00103B5D" w:rsidRDefault="002879FB" w:rsidP="0001547B">
            <w:pPr>
              <w:spacing w:before="100" w:after="100"/>
              <w:jc w:val="center"/>
            </w:pPr>
            <w:r w:rsidRPr="00103B5D">
              <w:t>27.07</w:t>
            </w:r>
          </w:p>
        </w:tc>
        <w:tc>
          <w:tcPr>
            <w:tcW w:w="420" w:type="pct"/>
            <w:vAlign w:val="center"/>
          </w:tcPr>
          <w:p w14:paraId="52D04844" w14:textId="77777777" w:rsidR="002879FB" w:rsidRPr="00103B5D" w:rsidRDefault="002879FB" w:rsidP="0001547B">
            <w:pPr>
              <w:spacing w:before="100" w:after="100"/>
              <w:jc w:val="center"/>
            </w:pPr>
            <w:r w:rsidRPr="00103B5D">
              <w:t>2.67</w:t>
            </w:r>
          </w:p>
        </w:tc>
        <w:tc>
          <w:tcPr>
            <w:tcW w:w="261" w:type="pct"/>
            <w:vAlign w:val="center"/>
          </w:tcPr>
          <w:p w14:paraId="1B712F53" w14:textId="77777777" w:rsidR="002879FB" w:rsidRPr="00103B5D" w:rsidRDefault="002879FB" w:rsidP="0001547B">
            <w:pPr>
              <w:jc w:val="center"/>
            </w:pPr>
            <w:r w:rsidRPr="00103B5D">
              <w:t>89</w:t>
            </w:r>
          </w:p>
        </w:tc>
        <w:tc>
          <w:tcPr>
            <w:tcW w:w="569" w:type="pct"/>
            <w:vAlign w:val="center"/>
          </w:tcPr>
          <w:p w14:paraId="603135BA" w14:textId="77777777" w:rsidR="002879FB" w:rsidRPr="00103B5D" w:rsidRDefault="002879FB" w:rsidP="0001547B">
            <w:pPr>
              <w:spacing w:before="100" w:after="100"/>
              <w:jc w:val="center"/>
            </w:pPr>
            <w:r w:rsidRPr="00103B5D">
              <w:t>-1.62</w:t>
            </w:r>
          </w:p>
        </w:tc>
        <w:tc>
          <w:tcPr>
            <w:tcW w:w="786" w:type="pct"/>
            <w:vAlign w:val="center"/>
          </w:tcPr>
          <w:p w14:paraId="5AE711B6" w14:textId="77777777" w:rsidR="002879FB" w:rsidRPr="00103B5D" w:rsidRDefault="002879FB" w:rsidP="0001547B">
            <w:pPr>
              <w:jc w:val="center"/>
            </w:pPr>
            <w:r w:rsidRPr="00103B5D">
              <w:t>N.S</w:t>
            </w:r>
          </w:p>
        </w:tc>
      </w:tr>
      <w:tr w:rsidR="002879FB" w14:paraId="4D2C9B10" w14:textId="77777777">
        <w:tc>
          <w:tcPr>
            <w:tcW w:w="400" w:type="pct"/>
            <w:vMerge/>
          </w:tcPr>
          <w:p w14:paraId="14F05250" w14:textId="77777777" w:rsidR="002879FB" w:rsidRPr="00103B5D" w:rsidRDefault="002879FB" w:rsidP="006517C2">
            <w:pPr>
              <w:spacing w:before="100" w:after="100"/>
              <w:jc w:val="both"/>
            </w:pPr>
          </w:p>
        </w:tc>
        <w:tc>
          <w:tcPr>
            <w:tcW w:w="853" w:type="pct"/>
          </w:tcPr>
          <w:p w14:paraId="629296B6" w14:textId="77777777" w:rsidR="002879FB" w:rsidRPr="00103B5D" w:rsidRDefault="002879FB" w:rsidP="006517C2">
            <w:pPr>
              <w:spacing w:before="100" w:after="100"/>
              <w:jc w:val="both"/>
            </w:pPr>
            <w:r w:rsidRPr="00103B5D">
              <w:t>Demonstrator</w:t>
            </w:r>
          </w:p>
        </w:tc>
        <w:tc>
          <w:tcPr>
            <w:tcW w:w="486" w:type="pct"/>
            <w:vAlign w:val="center"/>
          </w:tcPr>
          <w:p w14:paraId="2CACA12E" w14:textId="77777777" w:rsidR="002879FB" w:rsidRPr="00103B5D" w:rsidRDefault="002879FB" w:rsidP="0001547B">
            <w:pPr>
              <w:spacing w:before="100" w:after="100"/>
              <w:jc w:val="center"/>
            </w:pPr>
            <w:r w:rsidRPr="00103B5D">
              <w:t>35.39</w:t>
            </w:r>
          </w:p>
        </w:tc>
        <w:tc>
          <w:tcPr>
            <w:tcW w:w="420" w:type="pct"/>
            <w:vAlign w:val="center"/>
          </w:tcPr>
          <w:p w14:paraId="75B02C1D" w14:textId="77777777" w:rsidR="002879FB" w:rsidRPr="00103B5D" w:rsidRDefault="002879FB" w:rsidP="0001547B">
            <w:pPr>
              <w:spacing w:before="100" w:after="100"/>
              <w:jc w:val="center"/>
            </w:pPr>
            <w:r w:rsidRPr="00103B5D">
              <w:t>4.77</w:t>
            </w:r>
          </w:p>
        </w:tc>
        <w:tc>
          <w:tcPr>
            <w:tcW w:w="320" w:type="pct"/>
            <w:vAlign w:val="center"/>
          </w:tcPr>
          <w:p w14:paraId="02993C8A" w14:textId="77777777" w:rsidR="002879FB" w:rsidRDefault="002879FB" w:rsidP="0001547B">
            <w:pPr>
              <w:jc w:val="center"/>
            </w:pPr>
            <w:r w:rsidRPr="00610AD6">
              <w:t>111</w:t>
            </w:r>
          </w:p>
        </w:tc>
        <w:tc>
          <w:tcPr>
            <w:tcW w:w="486" w:type="pct"/>
            <w:vAlign w:val="center"/>
          </w:tcPr>
          <w:p w14:paraId="4BB4321B" w14:textId="77777777" w:rsidR="002879FB" w:rsidRPr="00103B5D" w:rsidRDefault="002879FB" w:rsidP="0001547B">
            <w:pPr>
              <w:spacing w:before="100" w:after="100"/>
              <w:jc w:val="center"/>
            </w:pPr>
            <w:r w:rsidRPr="00103B5D">
              <w:t>36.67</w:t>
            </w:r>
          </w:p>
        </w:tc>
        <w:tc>
          <w:tcPr>
            <w:tcW w:w="420" w:type="pct"/>
            <w:vAlign w:val="center"/>
          </w:tcPr>
          <w:p w14:paraId="5AF30396" w14:textId="77777777" w:rsidR="002879FB" w:rsidRPr="00103B5D" w:rsidRDefault="002879FB" w:rsidP="0001547B">
            <w:pPr>
              <w:spacing w:before="100" w:after="100"/>
              <w:jc w:val="center"/>
            </w:pPr>
            <w:r w:rsidRPr="00103B5D">
              <w:t>5.38</w:t>
            </w:r>
          </w:p>
        </w:tc>
        <w:tc>
          <w:tcPr>
            <w:tcW w:w="261" w:type="pct"/>
            <w:vAlign w:val="center"/>
          </w:tcPr>
          <w:p w14:paraId="37DD70CD" w14:textId="77777777" w:rsidR="002879FB" w:rsidRPr="00103B5D" w:rsidRDefault="002879FB" w:rsidP="0001547B">
            <w:pPr>
              <w:jc w:val="center"/>
            </w:pPr>
            <w:r w:rsidRPr="00103B5D">
              <w:t>89</w:t>
            </w:r>
          </w:p>
        </w:tc>
        <w:tc>
          <w:tcPr>
            <w:tcW w:w="569" w:type="pct"/>
            <w:vAlign w:val="center"/>
          </w:tcPr>
          <w:p w14:paraId="453D441C" w14:textId="77777777" w:rsidR="002879FB" w:rsidRPr="00103B5D" w:rsidRDefault="002879FB" w:rsidP="0001547B">
            <w:pPr>
              <w:spacing w:before="100" w:after="100"/>
              <w:jc w:val="center"/>
            </w:pPr>
            <w:r w:rsidRPr="00103B5D">
              <w:t>-1.8</w:t>
            </w:r>
          </w:p>
        </w:tc>
        <w:tc>
          <w:tcPr>
            <w:tcW w:w="786" w:type="pct"/>
            <w:vAlign w:val="center"/>
          </w:tcPr>
          <w:p w14:paraId="5A6AC5A1" w14:textId="77777777" w:rsidR="002879FB" w:rsidRPr="00103B5D" w:rsidRDefault="002879FB" w:rsidP="0001547B">
            <w:pPr>
              <w:jc w:val="center"/>
            </w:pPr>
            <w:r w:rsidRPr="00103B5D">
              <w:t>N.S</w:t>
            </w:r>
          </w:p>
        </w:tc>
      </w:tr>
      <w:tr w:rsidR="002879FB" w14:paraId="3956FE7D" w14:textId="77777777">
        <w:tc>
          <w:tcPr>
            <w:tcW w:w="400" w:type="pct"/>
            <w:vMerge/>
          </w:tcPr>
          <w:p w14:paraId="43458C07" w14:textId="77777777" w:rsidR="002879FB" w:rsidRPr="00103B5D" w:rsidRDefault="002879FB" w:rsidP="006517C2">
            <w:pPr>
              <w:spacing w:before="100" w:after="100"/>
              <w:jc w:val="both"/>
            </w:pPr>
          </w:p>
        </w:tc>
        <w:tc>
          <w:tcPr>
            <w:tcW w:w="853" w:type="pct"/>
          </w:tcPr>
          <w:p w14:paraId="5E19D2DD" w14:textId="77777777" w:rsidR="002879FB" w:rsidRPr="00103B5D" w:rsidRDefault="002879FB" w:rsidP="006517C2">
            <w:pPr>
              <w:spacing w:before="100" w:after="100"/>
              <w:jc w:val="both"/>
            </w:pPr>
            <w:r w:rsidRPr="00103B5D">
              <w:t>Facilitator</w:t>
            </w:r>
          </w:p>
        </w:tc>
        <w:tc>
          <w:tcPr>
            <w:tcW w:w="486" w:type="pct"/>
            <w:vAlign w:val="center"/>
          </w:tcPr>
          <w:p w14:paraId="1FBB5ED3" w14:textId="77777777" w:rsidR="002879FB" w:rsidRPr="00103B5D" w:rsidRDefault="002879FB" w:rsidP="0001547B">
            <w:pPr>
              <w:spacing w:before="100" w:after="100"/>
              <w:jc w:val="center"/>
            </w:pPr>
            <w:r w:rsidRPr="00103B5D">
              <w:t>41.55</w:t>
            </w:r>
          </w:p>
        </w:tc>
        <w:tc>
          <w:tcPr>
            <w:tcW w:w="420" w:type="pct"/>
            <w:vAlign w:val="center"/>
          </w:tcPr>
          <w:p w14:paraId="723185C3" w14:textId="77777777" w:rsidR="002879FB" w:rsidRPr="00103B5D" w:rsidRDefault="002879FB" w:rsidP="0001547B">
            <w:pPr>
              <w:spacing w:before="100" w:after="100"/>
              <w:jc w:val="center"/>
            </w:pPr>
            <w:r w:rsidRPr="00103B5D">
              <w:t>5.38</w:t>
            </w:r>
          </w:p>
        </w:tc>
        <w:tc>
          <w:tcPr>
            <w:tcW w:w="320" w:type="pct"/>
            <w:vAlign w:val="center"/>
          </w:tcPr>
          <w:p w14:paraId="70E5841F" w14:textId="77777777" w:rsidR="002879FB" w:rsidRDefault="002879FB" w:rsidP="0001547B">
            <w:pPr>
              <w:jc w:val="center"/>
            </w:pPr>
            <w:r w:rsidRPr="00610AD6">
              <w:t>111</w:t>
            </w:r>
          </w:p>
        </w:tc>
        <w:tc>
          <w:tcPr>
            <w:tcW w:w="486" w:type="pct"/>
            <w:vAlign w:val="center"/>
          </w:tcPr>
          <w:p w14:paraId="300A83E3" w14:textId="77777777" w:rsidR="002879FB" w:rsidRPr="00103B5D" w:rsidRDefault="002879FB" w:rsidP="0001547B">
            <w:pPr>
              <w:spacing w:before="100" w:after="100"/>
              <w:jc w:val="center"/>
            </w:pPr>
            <w:r w:rsidRPr="00103B5D">
              <w:t>42.05</w:t>
            </w:r>
          </w:p>
        </w:tc>
        <w:tc>
          <w:tcPr>
            <w:tcW w:w="420" w:type="pct"/>
            <w:vAlign w:val="center"/>
          </w:tcPr>
          <w:p w14:paraId="1E72613A" w14:textId="77777777" w:rsidR="002879FB" w:rsidRPr="00103B5D" w:rsidRDefault="002879FB" w:rsidP="0001547B">
            <w:pPr>
              <w:spacing w:before="100" w:after="100"/>
              <w:jc w:val="center"/>
            </w:pPr>
            <w:r w:rsidRPr="00103B5D">
              <w:t>6.82</w:t>
            </w:r>
          </w:p>
        </w:tc>
        <w:tc>
          <w:tcPr>
            <w:tcW w:w="261" w:type="pct"/>
            <w:vAlign w:val="center"/>
          </w:tcPr>
          <w:p w14:paraId="2508A5AB" w14:textId="77777777" w:rsidR="002879FB" w:rsidRPr="00103B5D" w:rsidRDefault="002879FB" w:rsidP="0001547B">
            <w:pPr>
              <w:jc w:val="center"/>
            </w:pPr>
            <w:r w:rsidRPr="00103B5D">
              <w:t>89</w:t>
            </w:r>
          </w:p>
        </w:tc>
        <w:tc>
          <w:tcPr>
            <w:tcW w:w="569" w:type="pct"/>
            <w:vAlign w:val="center"/>
          </w:tcPr>
          <w:p w14:paraId="57C8626B" w14:textId="77777777" w:rsidR="002879FB" w:rsidRPr="00103B5D" w:rsidRDefault="002879FB" w:rsidP="0001547B">
            <w:pPr>
              <w:spacing w:before="100" w:after="100"/>
              <w:jc w:val="center"/>
            </w:pPr>
            <w:r w:rsidRPr="00103B5D">
              <w:t>-0.588</w:t>
            </w:r>
          </w:p>
        </w:tc>
        <w:tc>
          <w:tcPr>
            <w:tcW w:w="786" w:type="pct"/>
            <w:vAlign w:val="center"/>
          </w:tcPr>
          <w:p w14:paraId="3D747FC8" w14:textId="77777777" w:rsidR="002879FB" w:rsidRPr="00103B5D" w:rsidRDefault="002879FB" w:rsidP="0001547B">
            <w:pPr>
              <w:jc w:val="center"/>
            </w:pPr>
            <w:r w:rsidRPr="00103B5D">
              <w:t>N.S</w:t>
            </w:r>
          </w:p>
        </w:tc>
      </w:tr>
      <w:tr w:rsidR="002879FB" w14:paraId="221700C9" w14:textId="77777777">
        <w:tc>
          <w:tcPr>
            <w:tcW w:w="400" w:type="pct"/>
            <w:vMerge/>
          </w:tcPr>
          <w:p w14:paraId="596DCB4A" w14:textId="77777777" w:rsidR="002879FB" w:rsidRPr="00103B5D" w:rsidRDefault="002879FB" w:rsidP="006517C2">
            <w:pPr>
              <w:spacing w:before="100" w:after="100"/>
              <w:jc w:val="both"/>
            </w:pPr>
          </w:p>
        </w:tc>
        <w:tc>
          <w:tcPr>
            <w:tcW w:w="853" w:type="pct"/>
          </w:tcPr>
          <w:p w14:paraId="641CB377" w14:textId="77777777" w:rsidR="002879FB" w:rsidRPr="00103B5D" w:rsidRDefault="002879FB" w:rsidP="006517C2">
            <w:pPr>
              <w:spacing w:before="100" w:after="100"/>
              <w:jc w:val="both"/>
            </w:pPr>
            <w:r w:rsidRPr="00103B5D">
              <w:t>Expert</w:t>
            </w:r>
          </w:p>
        </w:tc>
        <w:tc>
          <w:tcPr>
            <w:tcW w:w="486" w:type="pct"/>
            <w:vAlign w:val="center"/>
          </w:tcPr>
          <w:p w14:paraId="3C1DD76A" w14:textId="77777777" w:rsidR="002879FB" w:rsidRPr="00103B5D" w:rsidRDefault="002879FB" w:rsidP="0001547B">
            <w:pPr>
              <w:spacing w:before="100" w:after="100"/>
              <w:jc w:val="center"/>
            </w:pPr>
            <w:r w:rsidRPr="00103B5D">
              <w:t>32.52</w:t>
            </w:r>
          </w:p>
        </w:tc>
        <w:tc>
          <w:tcPr>
            <w:tcW w:w="420" w:type="pct"/>
            <w:vAlign w:val="center"/>
          </w:tcPr>
          <w:p w14:paraId="5FDDC8A9" w14:textId="77777777" w:rsidR="002879FB" w:rsidRPr="00103B5D" w:rsidRDefault="002879FB" w:rsidP="0001547B">
            <w:pPr>
              <w:spacing w:before="100" w:after="100"/>
              <w:jc w:val="center"/>
            </w:pPr>
            <w:r w:rsidRPr="00103B5D">
              <w:t>4.19</w:t>
            </w:r>
          </w:p>
        </w:tc>
        <w:tc>
          <w:tcPr>
            <w:tcW w:w="320" w:type="pct"/>
            <w:vAlign w:val="center"/>
          </w:tcPr>
          <w:p w14:paraId="5A67DC5A" w14:textId="77777777" w:rsidR="002879FB" w:rsidRDefault="002879FB" w:rsidP="0001547B">
            <w:pPr>
              <w:jc w:val="center"/>
            </w:pPr>
            <w:r w:rsidRPr="00610AD6">
              <w:t>111</w:t>
            </w:r>
          </w:p>
        </w:tc>
        <w:tc>
          <w:tcPr>
            <w:tcW w:w="486" w:type="pct"/>
            <w:vAlign w:val="center"/>
          </w:tcPr>
          <w:p w14:paraId="5D7D442E" w14:textId="77777777" w:rsidR="002879FB" w:rsidRPr="00103B5D" w:rsidRDefault="002879FB" w:rsidP="0001547B">
            <w:pPr>
              <w:spacing w:before="100" w:after="100"/>
              <w:jc w:val="center"/>
            </w:pPr>
            <w:r w:rsidRPr="00103B5D">
              <w:t>33.58</w:t>
            </w:r>
          </w:p>
        </w:tc>
        <w:tc>
          <w:tcPr>
            <w:tcW w:w="420" w:type="pct"/>
            <w:vAlign w:val="center"/>
          </w:tcPr>
          <w:p w14:paraId="29AD9099" w14:textId="77777777" w:rsidR="002879FB" w:rsidRPr="00103B5D" w:rsidRDefault="002879FB" w:rsidP="0001547B">
            <w:pPr>
              <w:spacing w:before="100" w:after="100"/>
              <w:jc w:val="center"/>
            </w:pPr>
            <w:r w:rsidRPr="00103B5D">
              <w:t>4.43</w:t>
            </w:r>
          </w:p>
        </w:tc>
        <w:tc>
          <w:tcPr>
            <w:tcW w:w="261" w:type="pct"/>
            <w:vAlign w:val="center"/>
          </w:tcPr>
          <w:p w14:paraId="0291090A" w14:textId="77777777" w:rsidR="002879FB" w:rsidRPr="00103B5D" w:rsidRDefault="002879FB" w:rsidP="0001547B">
            <w:pPr>
              <w:jc w:val="center"/>
            </w:pPr>
            <w:r w:rsidRPr="00103B5D">
              <w:t>89</w:t>
            </w:r>
          </w:p>
        </w:tc>
        <w:tc>
          <w:tcPr>
            <w:tcW w:w="569" w:type="pct"/>
            <w:vAlign w:val="center"/>
          </w:tcPr>
          <w:p w14:paraId="111474BD" w14:textId="77777777" w:rsidR="002879FB" w:rsidRPr="00103B5D" w:rsidRDefault="002879FB" w:rsidP="0001547B">
            <w:pPr>
              <w:spacing w:before="100" w:after="100"/>
              <w:jc w:val="center"/>
            </w:pPr>
            <w:r w:rsidRPr="00103B5D">
              <w:t>-1.75</w:t>
            </w:r>
          </w:p>
        </w:tc>
        <w:tc>
          <w:tcPr>
            <w:tcW w:w="786" w:type="pct"/>
            <w:vAlign w:val="center"/>
          </w:tcPr>
          <w:p w14:paraId="58CF41AA" w14:textId="77777777" w:rsidR="002879FB" w:rsidRPr="00103B5D" w:rsidRDefault="002879FB" w:rsidP="0001547B">
            <w:pPr>
              <w:jc w:val="center"/>
            </w:pPr>
            <w:r w:rsidRPr="00103B5D">
              <w:t>N.S</w:t>
            </w:r>
          </w:p>
        </w:tc>
      </w:tr>
      <w:tr w:rsidR="002879FB" w14:paraId="5DBE86CE" w14:textId="77777777">
        <w:tc>
          <w:tcPr>
            <w:tcW w:w="400" w:type="pct"/>
            <w:vMerge/>
          </w:tcPr>
          <w:p w14:paraId="6785D351" w14:textId="77777777" w:rsidR="002879FB" w:rsidRPr="00103B5D" w:rsidRDefault="002879FB" w:rsidP="006517C2">
            <w:pPr>
              <w:spacing w:before="100" w:after="100"/>
              <w:jc w:val="both"/>
            </w:pPr>
          </w:p>
        </w:tc>
        <w:tc>
          <w:tcPr>
            <w:tcW w:w="853" w:type="pct"/>
          </w:tcPr>
          <w:p w14:paraId="1408C264" w14:textId="77777777" w:rsidR="002879FB" w:rsidRPr="00103B5D" w:rsidRDefault="002879FB" w:rsidP="006517C2">
            <w:pPr>
              <w:spacing w:before="100" w:after="100"/>
              <w:jc w:val="both"/>
            </w:pPr>
            <w:r w:rsidRPr="00103B5D">
              <w:t>Delegator</w:t>
            </w:r>
          </w:p>
        </w:tc>
        <w:tc>
          <w:tcPr>
            <w:tcW w:w="486" w:type="pct"/>
            <w:vAlign w:val="center"/>
          </w:tcPr>
          <w:p w14:paraId="2F162263" w14:textId="77777777" w:rsidR="002879FB" w:rsidRPr="00103B5D" w:rsidRDefault="002879FB" w:rsidP="0001547B">
            <w:pPr>
              <w:spacing w:before="100" w:after="100"/>
              <w:jc w:val="center"/>
            </w:pPr>
            <w:r w:rsidRPr="00103B5D">
              <w:t>18.95</w:t>
            </w:r>
          </w:p>
        </w:tc>
        <w:tc>
          <w:tcPr>
            <w:tcW w:w="420" w:type="pct"/>
            <w:vAlign w:val="center"/>
          </w:tcPr>
          <w:p w14:paraId="7F32024F" w14:textId="77777777" w:rsidR="002879FB" w:rsidRPr="00103B5D" w:rsidRDefault="002879FB" w:rsidP="0001547B">
            <w:pPr>
              <w:spacing w:before="100" w:after="100"/>
              <w:jc w:val="center"/>
            </w:pPr>
            <w:r w:rsidRPr="00103B5D">
              <w:t>3.47</w:t>
            </w:r>
          </w:p>
        </w:tc>
        <w:tc>
          <w:tcPr>
            <w:tcW w:w="320" w:type="pct"/>
            <w:vAlign w:val="center"/>
          </w:tcPr>
          <w:p w14:paraId="3C8F8271" w14:textId="77777777" w:rsidR="002879FB" w:rsidRDefault="002879FB" w:rsidP="0001547B">
            <w:pPr>
              <w:jc w:val="center"/>
            </w:pPr>
            <w:r w:rsidRPr="00610AD6">
              <w:t>111</w:t>
            </w:r>
          </w:p>
        </w:tc>
        <w:tc>
          <w:tcPr>
            <w:tcW w:w="486" w:type="pct"/>
            <w:vAlign w:val="center"/>
          </w:tcPr>
          <w:p w14:paraId="688BF8B3" w14:textId="77777777" w:rsidR="002879FB" w:rsidRPr="00103B5D" w:rsidRDefault="002879FB" w:rsidP="0001547B">
            <w:pPr>
              <w:spacing w:before="100" w:after="100"/>
              <w:jc w:val="center"/>
            </w:pPr>
            <w:r w:rsidRPr="00103B5D">
              <w:t>17.51</w:t>
            </w:r>
          </w:p>
        </w:tc>
        <w:tc>
          <w:tcPr>
            <w:tcW w:w="420" w:type="pct"/>
            <w:vAlign w:val="center"/>
          </w:tcPr>
          <w:p w14:paraId="5CD0C816" w14:textId="77777777" w:rsidR="002879FB" w:rsidRPr="00103B5D" w:rsidRDefault="002879FB" w:rsidP="0001547B">
            <w:pPr>
              <w:spacing w:before="100" w:after="100"/>
              <w:jc w:val="center"/>
            </w:pPr>
            <w:r w:rsidRPr="00103B5D">
              <w:t>2.95</w:t>
            </w:r>
          </w:p>
        </w:tc>
        <w:tc>
          <w:tcPr>
            <w:tcW w:w="261" w:type="pct"/>
            <w:vAlign w:val="center"/>
          </w:tcPr>
          <w:p w14:paraId="5098E4C2" w14:textId="77777777" w:rsidR="002879FB" w:rsidRPr="00103B5D" w:rsidRDefault="002879FB" w:rsidP="0001547B">
            <w:pPr>
              <w:jc w:val="center"/>
            </w:pPr>
            <w:r w:rsidRPr="00103B5D">
              <w:t>89</w:t>
            </w:r>
          </w:p>
        </w:tc>
        <w:tc>
          <w:tcPr>
            <w:tcW w:w="569" w:type="pct"/>
            <w:vAlign w:val="center"/>
          </w:tcPr>
          <w:p w14:paraId="148CCE7B" w14:textId="77777777" w:rsidR="002879FB" w:rsidRPr="00103B5D" w:rsidRDefault="002879FB" w:rsidP="0001547B">
            <w:pPr>
              <w:spacing w:before="100" w:after="100"/>
              <w:jc w:val="center"/>
            </w:pPr>
            <w:r w:rsidRPr="00103B5D">
              <w:t>3.13</w:t>
            </w:r>
          </w:p>
        </w:tc>
        <w:tc>
          <w:tcPr>
            <w:tcW w:w="786" w:type="pct"/>
            <w:vAlign w:val="center"/>
          </w:tcPr>
          <w:p w14:paraId="78D9FCA7" w14:textId="77777777" w:rsidR="002879FB" w:rsidRPr="00103B5D" w:rsidRDefault="002879FB" w:rsidP="0001547B">
            <w:pPr>
              <w:jc w:val="center"/>
            </w:pPr>
            <w:r w:rsidRPr="00103B5D">
              <w:t>0.01</w:t>
            </w:r>
          </w:p>
        </w:tc>
      </w:tr>
      <w:tr w:rsidR="002879FB" w14:paraId="5894C41C" w14:textId="77777777">
        <w:tc>
          <w:tcPr>
            <w:tcW w:w="400" w:type="pct"/>
            <w:vMerge/>
          </w:tcPr>
          <w:p w14:paraId="71467BA7" w14:textId="77777777" w:rsidR="002879FB" w:rsidRPr="00103B5D" w:rsidRDefault="002879FB" w:rsidP="006517C2">
            <w:pPr>
              <w:spacing w:before="100" w:after="100"/>
              <w:jc w:val="both"/>
            </w:pPr>
          </w:p>
        </w:tc>
        <w:tc>
          <w:tcPr>
            <w:tcW w:w="853" w:type="pct"/>
          </w:tcPr>
          <w:p w14:paraId="3802A84F" w14:textId="77777777" w:rsidR="002879FB" w:rsidRPr="00103B5D" w:rsidRDefault="002879FB" w:rsidP="006517C2">
            <w:pPr>
              <w:spacing w:before="100" w:after="100"/>
              <w:jc w:val="both"/>
            </w:pPr>
            <w:r w:rsidRPr="00103B5D">
              <w:t xml:space="preserve">Teaching </w:t>
            </w:r>
            <w:r>
              <w:t>Style</w:t>
            </w:r>
            <w:r w:rsidRPr="00103B5D">
              <w:t xml:space="preserve"> total</w:t>
            </w:r>
          </w:p>
        </w:tc>
        <w:tc>
          <w:tcPr>
            <w:tcW w:w="486" w:type="pct"/>
            <w:vAlign w:val="center"/>
          </w:tcPr>
          <w:p w14:paraId="58FFB53D" w14:textId="77777777" w:rsidR="002879FB" w:rsidRPr="00103B5D" w:rsidRDefault="002879FB" w:rsidP="0001547B">
            <w:pPr>
              <w:spacing w:before="100" w:after="100"/>
              <w:jc w:val="center"/>
            </w:pPr>
            <w:r w:rsidRPr="00103B5D">
              <w:t>154.82</w:t>
            </w:r>
          </w:p>
        </w:tc>
        <w:tc>
          <w:tcPr>
            <w:tcW w:w="420" w:type="pct"/>
            <w:vAlign w:val="center"/>
          </w:tcPr>
          <w:p w14:paraId="64D8DD7E" w14:textId="77777777" w:rsidR="002879FB" w:rsidRPr="00103B5D" w:rsidRDefault="002879FB" w:rsidP="0001547B">
            <w:pPr>
              <w:spacing w:before="100" w:after="100"/>
              <w:jc w:val="center"/>
            </w:pPr>
            <w:r w:rsidRPr="00103B5D">
              <w:t>13.07</w:t>
            </w:r>
          </w:p>
        </w:tc>
        <w:tc>
          <w:tcPr>
            <w:tcW w:w="320" w:type="pct"/>
            <w:vAlign w:val="center"/>
          </w:tcPr>
          <w:p w14:paraId="6EB62009" w14:textId="77777777" w:rsidR="002879FB" w:rsidRDefault="002879FB" w:rsidP="0001547B">
            <w:pPr>
              <w:jc w:val="center"/>
            </w:pPr>
            <w:r w:rsidRPr="00610AD6">
              <w:t>111</w:t>
            </w:r>
          </w:p>
        </w:tc>
        <w:tc>
          <w:tcPr>
            <w:tcW w:w="486" w:type="pct"/>
            <w:vAlign w:val="center"/>
          </w:tcPr>
          <w:p w14:paraId="5BF7DD5F" w14:textId="77777777" w:rsidR="002879FB" w:rsidRPr="00103B5D" w:rsidRDefault="002879FB" w:rsidP="0001547B">
            <w:pPr>
              <w:spacing w:before="100" w:after="100"/>
              <w:jc w:val="center"/>
            </w:pPr>
            <w:r w:rsidRPr="00103B5D">
              <w:t>156.88</w:t>
            </w:r>
          </w:p>
        </w:tc>
        <w:tc>
          <w:tcPr>
            <w:tcW w:w="420" w:type="pct"/>
            <w:vAlign w:val="center"/>
          </w:tcPr>
          <w:p w14:paraId="4EF47920" w14:textId="77777777" w:rsidR="002879FB" w:rsidRPr="00103B5D" w:rsidRDefault="002879FB" w:rsidP="0001547B">
            <w:pPr>
              <w:spacing w:before="100" w:after="100"/>
              <w:jc w:val="center"/>
            </w:pPr>
            <w:r w:rsidRPr="00103B5D">
              <w:t>15.45</w:t>
            </w:r>
          </w:p>
        </w:tc>
        <w:tc>
          <w:tcPr>
            <w:tcW w:w="261" w:type="pct"/>
            <w:vAlign w:val="center"/>
          </w:tcPr>
          <w:p w14:paraId="13D7A4E2" w14:textId="77777777" w:rsidR="002879FB" w:rsidRPr="00103B5D" w:rsidRDefault="002879FB" w:rsidP="0001547B">
            <w:pPr>
              <w:jc w:val="center"/>
            </w:pPr>
            <w:r w:rsidRPr="00103B5D">
              <w:t>89</w:t>
            </w:r>
          </w:p>
        </w:tc>
        <w:tc>
          <w:tcPr>
            <w:tcW w:w="569" w:type="pct"/>
            <w:vAlign w:val="center"/>
          </w:tcPr>
          <w:p w14:paraId="52DD26ED" w14:textId="77777777" w:rsidR="002879FB" w:rsidRPr="00103B5D" w:rsidRDefault="002879FB" w:rsidP="0001547B">
            <w:pPr>
              <w:spacing w:before="100" w:after="100"/>
              <w:jc w:val="center"/>
            </w:pPr>
            <w:r w:rsidRPr="00103B5D">
              <w:t>-1.03</w:t>
            </w:r>
          </w:p>
        </w:tc>
        <w:tc>
          <w:tcPr>
            <w:tcW w:w="786" w:type="pct"/>
            <w:vAlign w:val="center"/>
          </w:tcPr>
          <w:p w14:paraId="092B2E1D" w14:textId="77777777" w:rsidR="002879FB" w:rsidRPr="00103B5D" w:rsidRDefault="002879FB" w:rsidP="0001547B">
            <w:pPr>
              <w:jc w:val="center"/>
            </w:pPr>
            <w:r w:rsidRPr="00103B5D">
              <w:t>N.S</w:t>
            </w:r>
          </w:p>
        </w:tc>
      </w:tr>
    </w:tbl>
    <w:p w14:paraId="5E343B24" w14:textId="77777777" w:rsidR="002879FB" w:rsidRDefault="002879FB" w:rsidP="006517C2">
      <w:pPr>
        <w:spacing w:before="100" w:after="100" w:line="480" w:lineRule="auto"/>
        <w:jc w:val="both"/>
        <w:rPr>
          <w:sz w:val="26"/>
          <w:szCs w:val="26"/>
        </w:rPr>
      </w:pPr>
      <w:r w:rsidRPr="001A703A">
        <w:rPr>
          <w:sz w:val="26"/>
          <w:szCs w:val="26"/>
        </w:rPr>
        <w:t>NS=</w:t>
      </w:r>
      <w:r>
        <w:rPr>
          <w:sz w:val="26"/>
          <w:szCs w:val="26"/>
        </w:rPr>
        <w:t xml:space="preserve"> Not significant</w:t>
      </w:r>
    </w:p>
    <w:p w14:paraId="14CDAD2C" w14:textId="77777777" w:rsidR="002879FB" w:rsidRDefault="002879FB" w:rsidP="006517C2">
      <w:pPr>
        <w:spacing w:before="100" w:after="100" w:line="480" w:lineRule="auto"/>
        <w:jc w:val="both"/>
        <w:rPr>
          <w:sz w:val="26"/>
          <w:szCs w:val="26"/>
        </w:rPr>
      </w:pPr>
      <w:r>
        <w:rPr>
          <w:sz w:val="26"/>
          <w:szCs w:val="26"/>
        </w:rPr>
        <w:tab/>
        <w:t>Table 4.15 indicates that the mean score obtained for the formal Authority Style of Teaching of Government and Unaided Teachers are 26.42 and 27.07 respectively. The standard deviation for the same are 2.92 and 2.67 respectively. The critical ratio obtained is -1.62, which indicate that the difference between mean scores of Government and Unaided Teachers in formal Authority teaching Style is found to be not significant at 0.05 level.</w:t>
      </w:r>
    </w:p>
    <w:p w14:paraId="31792356" w14:textId="77777777" w:rsidR="002879FB" w:rsidRDefault="002879FB" w:rsidP="006517C2">
      <w:pPr>
        <w:spacing w:before="100" w:after="100" w:line="480" w:lineRule="auto"/>
        <w:jc w:val="both"/>
        <w:rPr>
          <w:sz w:val="26"/>
          <w:szCs w:val="26"/>
        </w:rPr>
      </w:pPr>
      <w:r>
        <w:rPr>
          <w:sz w:val="26"/>
          <w:szCs w:val="26"/>
        </w:rPr>
        <w:tab/>
        <w:t xml:space="preserve">Table   4.15 shows that the mean scores obtained for the Demonstrator Style of teaching of Government and Unaided Teachers are 35.38 and 36.67 respectively. The standard deviation for the same are 4.77 and 5.38 respectively. The 't' value obtained is -1.80 which is less than the TABLE  value for the significance at 0.05 level.  </w:t>
      </w:r>
      <w:r>
        <w:rPr>
          <w:sz w:val="26"/>
          <w:szCs w:val="26"/>
        </w:rPr>
        <w:lastRenderedPageBreak/>
        <w:t>Hence the difference in the mean scores of Government and Unaided Teachers in the Demonstrator Style of teaching is not found significant at 0.05 level.</w:t>
      </w:r>
    </w:p>
    <w:p w14:paraId="0F4D767B" w14:textId="77777777" w:rsidR="002879FB" w:rsidRDefault="002879FB" w:rsidP="006517C2">
      <w:pPr>
        <w:spacing w:before="100" w:after="100" w:line="480" w:lineRule="auto"/>
        <w:jc w:val="both"/>
        <w:rPr>
          <w:sz w:val="26"/>
          <w:szCs w:val="26"/>
        </w:rPr>
      </w:pPr>
      <w:r>
        <w:rPr>
          <w:sz w:val="26"/>
          <w:szCs w:val="26"/>
        </w:rPr>
        <w:tab/>
        <w:t>It can be seen from table 4.15  the mean scores and standard deviation obtained in Facilitator Style of Teaching of Government and Unaided Teachers are 41.55, 42.05 and 5.38, 6.82 respectively. The critical ratio obtained is -0.588, which is less than the table value. Hence the difference in the mean scores of Government and unaided Teachers in the Facilitator Style of teaching is not found significant at 0.05 level.</w:t>
      </w:r>
    </w:p>
    <w:p w14:paraId="29C7172A" w14:textId="77777777" w:rsidR="002879FB" w:rsidRDefault="002879FB" w:rsidP="006517C2">
      <w:pPr>
        <w:spacing w:before="100" w:after="100" w:line="480" w:lineRule="auto"/>
        <w:jc w:val="both"/>
        <w:rPr>
          <w:sz w:val="26"/>
          <w:szCs w:val="26"/>
        </w:rPr>
      </w:pPr>
      <w:r>
        <w:rPr>
          <w:sz w:val="26"/>
          <w:szCs w:val="26"/>
        </w:rPr>
        <w:tab/>
        <w:t>Table 4.15  also indicates that the mean score obtained for Expert Style of teaching of Government and Unaided Teachers are 32.52 and 33.58 respectively and standard deviation are 4.19 and 4.43 respectively. The critical ratio obtained is -1.75, which is less than Table  value. Hence, the difference in mean scores of Government and unaided Teachers in the Expert Style of teaching is not found significant even at 0.05 level</w:t>
      </w:r>
    </w:p>
    <w:p w14:paraId="55D06EDD" w14:textId="77777777" w:rsidR="002879FB" w:rsidRDefault="002879FB" w:rsidP="00112DD5">
      <w:pPr>
        <w:spacing w:before="100" w:after="100" w:line="480" w:lineRule="auto"/>
        <w:jc w:val="both"/>
        <w:rPr>
          <w:sz w:val="26"/>
          <w:szCs w:val="26"/>
        </w:rPr>
      </w:pPr>
      <w:r>
        <w:rPr>
          <w:sz w:val="26"/>
          <w:szCs w:val="26"/>
        </w:rPr>
        <w:tab/>
        <w:t>It can be seen from the Table  the mean scores obtained in Delegator Style of Teaching of Government and Unaided Teachers are 18.94 and 17.51 respectively. The standard deviation for the same are 3.47 and 2.95 respectively. The critical ratio 3.13 is greater than the TABLE  value 2.58.  Hence the difference in mean scores of Government and Unaided Teachers in Delegator Style of Teaching is found significant at 0.01 level.</w:t>
      </w:r>
    </w:p>
    <w:p w14:paraId="3839EE80" w14:textId="77777777" w:rsidR="002879FB" w:rsidRDefault="002879FB" w:rsidP="00112DD5">
      <w:pPr>
        <w:spacing w:before="100" w:after="100" w:line="480" w:lineRule="auto"/>
        <w:jc w:val="both"/>
        <w:rPr>
          <w:sz w:val="26"/>
          <w:szCs w:val="26"/>
        </w:rPr>
      </w:pPr>
      <w:r>
        <w:rPr>
          <w:sz w:val="26"/>
          <w:szCs w:val="26"/>
        </w:rPr>
        <w:lastRenderedPageBreak/>
        <w:tab/>
        <w:t>From the Table , it can also be noted that the mean and standard deviation for Teaching Styles Total score for Government and Unaided Teachers are 154.82, 156.88, 13.07 and 15.45 respectively.  The critical ratio is -1.03, which is less than the Table  value for the significance at 0.05 level.  Hence the difference in mean scores of teaching Style Total for Government and Unaided Teachers is not found significant at 0.05 level.</w:t>
      </w:r>
    </w:p>
    <w:p w14:paraId="217F72A7" w14:textId="77777777" w:rsidR="002879FB" w:rsidRDefault="002879FB" w:rsidP="00006677">
      <w:pPr>
        <w:tabs>
          <w:tab w:val="left" w:pos="792"/>
        </w:tabs>
        <w:spacing w:before="100" w:after="100" w:line="480" w:lineRule="auto"/>
        <w:ind w:left="720" w:hanging="792"/>
        <w:jc w:val="both"/>
        <w:rPr>
          <w:b/>
          <w:sz w:val="26"/>
          <w:szCs w:val="26"/>
        </w:rPr>
      </w:pPr>
      <w:r>
        <w:rPr>
          <w:b/>
          <w:sz w:val="26"/>
          <w:szCs w:val="26"/>
        </w:rPr>
        <w:t xml:space="preserve">4.2.2.5 Comparison of Mean Score of Teaching Style  (Component wise and Total Score ) Between Aided and </w:t>
      </w:r>
      <w:smartTag w:uri="urn:schemas-microsoft-com:office:smarttags" w:element="place">
        <w:smartTag w:uri="urn:schemas-microsoft-com:office:smarttags" w:element="PlaceName">
          <w:r>
            <w:rPr>
              <w:b/>
              <w:sz w:val="26"/>
              <w:szCs w:val="26"/>
            </w:rPr>
            <w:t>Unaided</w:t>
          </w:r>
        </w:smartTag>
        <w:r>
          <w:rPr>
            <w:b/>
            <w:sz w:val="26"/>
            <w:szCs w:val="26"/>
          </w:rPr>
          <w:t xml:space="preserve"> </w:t>
        </w:r>
        <w:smartTag w:uri="urn:schemas-microsoft-com:office:smarttags" w:element="PlaceName">
          <w:r>
            <w:rPr>
              <w:b/>
              <w:sz w:val="26"/>
              <w:szCs w:val="26"/>
            </w:rPr>
            <w:t>Higher</w:t>
          </w:r>
        </w:smartTag>
        <w:r>
          <w:rPr>
            <w:b/>
            <w:sz w:val="26"/>
            <w:szCs w:val="26"/>
          </w:rPr>
          <w:t xml:space="preserve"> </w:t>
        </w:r>
        <w:smartTag w:uri="urn:schemas-microsoft-com:office:smarttags" w:element="PlaceType">
          <w:r>
            <w:rPr>
              <w:b/>
              <w:sz w:val="26"/>
              <w:szCs w:val="26"/>
            </w:rPr>
            <w:t>Secondary School</w:t>
          </w:r>
        </w:smartTag>
      </w:smartTag>
      <w:r>
        <w:rPr>
          <w:b/>
          <w:sz w:val="26"/>
          <w:szCs w:val="26"/>
        </w:rPr>
        <w:t xml:space="preserve">  Teachers</w:t>
      </w:r>
    </w:p>
    <w:p w14:paraId="315E3574" w14:textId="77777777" w:rsidR="002879FB" w:rsidRDefault="002879FB" w:rsidP="001C6CFE">
      <w:pPr>
        <w:spacing w:before="100" w:after="100" w:line="480" w:lineRule="auto"/>
        <w:ind w:firstLine="720"/>
        <w:jc w:val="both"/>
        <w:rPr>
          <w:sz w:val="26"/>
          <w:szCs w:val="26"/>
        </w:rPr>
      </w:pPr>
      <w:r>
        <w:rPr>
          <w:sz w:val="26"/>
          <w:szCs w:val="26"/>
        </w:rPr>
        <w:t>The mean and standard deviation of the Teaching Styles (Component wise and Total Score) of Aided and Unaided Teachers were found out. They are further subjected to the Test of Significance of Difference Between Mean for Large Independent Sample. The data and results of the 't' test for the comparison of Teaching Styles score between Aided and Unaided Teachers are presented in Table  4.16</w:t>
      </w:r>
    </w:p>
    <w:p w14:paraId="0635733E" w14:textId="77777777" w:rsidR="002879FB" w:rsidRPr="000016D9" w:rsidRDefault="002879FB" w:rsidP="00FA35A5">
      <w:pPr>
        <w:spacing w:before="100" w:after="100" w:line="480" w:lineRule="auto"/>
        <w:jc w:val="center"/>
        <w:rPr>
          <w:sz w:val="26"/>
          <w:szCs w:val="26"/>
        </w:rPr>
      </w:pPr>
      <w:r>
        <w:rPr>
          <w:b/>
          <w:sz w:val="26"/>
          <w:szCs w:val="26"/>
        </w:rPr>
        <w:br w:type="page"/>
      </w:r>
      <w:r w:rsidRPr="000016D9">
        <w:rPr>
          <w:sz w:val="26"/>
          <w:szCs w:val="26"/>
        </w:rPr>
        <w:lastRenderedPageBreak/>
        <w:t>TABLE 4.16</w:t>
      </w:r>
    </w:p>
    <w:p w14:paraId="4B92CBAB" w14:textId="77777777" w:rsidR="002879FB" w:rsidRDefault="002879FB" w:rsidP="00AA49C3">
      <w:pPr>
        <w:spacing w:before="100" w:after="100"/>
        <w:ind w:left="720"/>
        <w:jc w:val="center"/>
        <w:rPr>
          <w:b/>
          <w:sz w:val="26"/>
          <w:szCs w:val="26"/>
        </w:rPr>
      </w:pPr>
      <w:r w:rsidRPr="007D5B6F">
        <w:rPr>
          <w:b/>
          <w:sz w:val="26"/>
          <w:szCs w:val="26"/>
        </w:rPr>
        <w:t xml:space="preserve">Data and Results of 't' Test </w:t>
      </w:r>
    </w:p>
    <w:p w14:paraId="599C3729" w14:textId="77777777" w:rsidR="002879FB" w:rsidRDefault="002879FB" w:rsidP="00AA49C3">
      <w:pPr>
        <w:spacing w:before="100" w:after="100"/>
        <w:ind w:left="720"/>
        <w:jc w:val="center"/>
        <w:rPr>
          <w:b/>
          <w:sz w:val="26"/>
          <w:szCs w:val="26"/>
        </w:rPr>
      </w:pPr>
      <w:r w:rsidRPr="007D5B6F">
        <w:rPr>
          <w:b/>
          <w:sz w:val="26"/>
          <w:szCs w:val="26"/>
        </w:rPr>
        <w:t xml:space="preserve">Between Mean Scores of  Teaching </w:t>
      </w:r>
      <w:r>
        <w:rPr>
          <w:b/>
          <w:sz w:val="26"/>
          <w:szCs w:val="26"/>
        </w:rPr>
        <w:t>Style</w:t>
      </w:r>
      <w:r w:rsidRPr="007D5B6F">
        <w:rPr>
          <w:b/>
          <w:sz w:val="26"/>
          <w:szCs w:val="26"/>
        </w:rPr>
        <w:t xml:space="preserve">s </w:t>
      </w:r>
    </w:p>
    <w:p w14:paraId="58FD0A24" w14:textId="77777777" w:rsidR="002879FB" w:rsidRDefault="002879FB" w:rsidP="00AA49C3">
      <w:pPr>
        <w:spacing w:before="100" w:after="100"/>
        <w:ind w:left="720"/>
        <w:jc w:val="center"/>
        <w:rPr>
          <w:b/>
          <w:sz w:val="26"/>
          <w:szCs w:val="26"/>
        </w:rPr>
      </w:pPr>
      <w:r w:rsidRPr="007D5B6F">
        <w:rPr>
          <w:b/>
          <w:sz w:val="26"/>
          <w:szCs w:val="26"/>
        </w:rPr>
        <w:t xml:space="preserve">for </w:t>
      </w:r>
      <w:r>
        <w:rPr>
          <w:b/>
          <w:sz w:val="26"/>
          <w:szCs w:val="26"/>
        </w:rPr>
        <w:t>Aided</w:t>
      </w:r>
      <w:r w:rsidRPr="007D5B6F">
        <w:rPr>
          <w:b/>
          <w:sz w:val="26"/>
          <w:szCs w:val="26"/>
        </w:rPr>
        <w:t xml:space="preserve"> and</w:t>
      </w:r>
      <w:r>
        <w:rPr>
          <w:b/>
          <w:sz w:val="26"/>
          <w:szCs w:val="26"/>
        </w:rPr>
        <w:t xml:space="preserve"> Una</w:t>
      </w:r>
      <w:r w:rsidRPr="007D5B6F">
        <w:rPr>
          <w:b/>
          <w:sz w:val="26"/>
          <w:szCs w:val="26"/>
        </w:rPr>
        <w:t>ided Higher Secondary School Teachers</w:t>
      </w:r>
    </w:p>
    <w:tbl>
      <w:tblPr>
        <w:tblStyle w:val="TableGrid"/>
        <w:tblW w:w="5282" w:type="pct"/>
        <w:tblLayout w:type="fixed"/>
        <w:tblLook w:val="01E0" w:firstRow="1" w:lastRow="1" w:firstColumn="1" w:lastColumn="1" w:noHBand="0" w:noVBand="0"/>
      </w:tblPr>
      <w:tblGrid>
        <w:gridCol w:w="777"/>
        <w:gridCol w:w="1652"/>
        <w:gridCol w:w="943"/>
        <w:gridCol w:w="813"/>
        <w:gridCol w:w="621"/>
        <w:gridCol w:w="943"/>
        <w:gridCol w:w="813"/>
        <w:gridCol w:w="621"/>
        <w:gridCol w:w="852"/>
        <w:gridCol w:w="1490"/>
      </w:tblGrid>
      <w:tr w:rsidR="002879FB" w14:paraId="682D7BEE" w14:textId="77777777">
        <w:tc>
          <w:tcPr>
            <w:tcW w:w="1275" w:type="pct"/>
            <w:gridSpan w:val="2"/>
            <w:vMerge w:val="restart"/>
          </w:tcPr>
          <w:p w14:paraId="7E7AF6A5" w14:textId="77777777" w:rsidR="002879FB" w:rsidRPr="0023007F" w:rsidRDefault="002879FB" w:rsidP="006517C2">
            <w:pPr>
              <w:spacing w:before="100" w:after="100"/>
              <w:jc w:val="both"/>
              <w:rPr>
                <w:b/>
                <w:sz w:val="14"/>
              </w:rPr>
            </w:pPr>
          </w:p>
          <w:p w14:paraId="4E55038A" w14:textId="77777777" w:rsidR="002879FB" w:rsidRPr="00023016" w:rsidRDefault="002879FB" w:rsidP="000C11C7">
            <w:pPr>
              <w:spacing w:before="100" w:after="100"/>
              <w:jc w:val="center"/>
              <w:rPr>
                <w:b/>
              </w:rPr>
            </w:pPr>
            <w:r w:rsidRPr="00023016">
              <w:rPr>
                <w:b/>
              </w:rPr>
              <w:t>Variables</w:t>
            </w:r>
          </w:p>
        </w:tc>
        <w:tc>
          <w:tcPr>
            <w:tcW w:w="1248" w:type="pct"/>
            <w:gridSpan w:val="3"/>
          </w:tcPr>
          <w:p w14:paraId="2E7598AE" w14:textId="77777777" w:rsidR="002879FB" w:rsidRPr="00023016" w:rsidRDefault="002879FB" w:rsidP="006517C2">
            <w:pPr>
              <w:spacing w:before="100" w:after="100"/>
              <w:jc w:val="center"/>
              <w:rPr>
                <w:b/>
              </w:rPr>
            </w:pPr>
            <w:r w:rsidRPr="00023016">
              <w:rPr>
                <w:b/>
              </w:rPr>
              <w:t>Aided</w:t>
            </w:r>
          </w:p>
        </w:tc>
        <w:tc>
          <w:tcPr>
            <w:tcW w:w="1248" w:type="pct"/>
            <w:gridSpan w:val="3"/>
          </w:tcPr>
          <w:p w14:paraId="706F12FD" w14:textId="77777777" w:rsidR="002879FB" w:rsidRPr="00023016" w:rsidRDefault="002879FB" w:rsidP="006517C2">
            <w:pPr>
              <w:spacing w:before="100" w:after="100"/>
              <w:jc w:val="center"/>
              <w:rPr>
                <w:b/>
              </w:rPr>
            </w:pPr>
            <w:r w:rsidRPr="00023016">
              <w:rPr>
                <w:b/>
              </w:rPr>
              <w:t>Un aided</w:t>
            </w:r>
          </w:p>
        </w:tc>
        <w:tc>
          <w:tcPr>
            <w:tcW w:w="447" w:type="pct"/>
            <w:vMerge w:val="restart"/>
          </w:tcPr>
          <w:p w14:paraId="7038748F" w14:textId="77777777" w:rsidR="002879FB" w:rsidRPr="00023016" w:rsidRDefault="002879FB" w:rsidP="00032AC7">
            <w:pPr>
              <w:spacing w:before="100" w:after="100"/>
              <w:jc w:val="center"/>
              <w:rPr>
                <w:b/>
              </w:rPr>
            </w:pPr>
            <w:r w:rsidRPr="00023016">
              <w:rPr>
                <w:b/>
              </w:rPr>
              <w:t>'t'</w:t>
            </w:r>
            <w:r w:rsidRPr="00023016">
              <w:t xml:space="preserve"> Value</w:t>
            </w:r>
          </w:p>
        </w:tc>
        <w:tc>
          <w:tcPr>
            <w:tcW w:w="783" w:type="pct"/>
            <w:vMerge w:val="restart"/>
          </w:tcPr>
          <w:p w14:paraId="40DC8D82" w14:textId="77777777" w:rsidR="002879FB" w:rsidRPr="00023016" w:rsidRDefault="002879FB" w:rsidP="000C11C7">
            <w:pPr>
              <w:spacing w:before="100" w:after="100"/>
              <w:jc w:val="center"/>
              <w:rPr>
                <w:b/>
              </w:rPr>
            </w:pPr>
            <w:r w:rsidRPr="005466E1">
              <w:rPr>
                <w:b/>
                <w:sz w:val="22"/>
              </w:rPr>
              <w:t>Level of significance</w:t>
            </w:r>
          </w:p>
        </w:tc>
      </w:tr>
      <w:tr w:rsidR="002879FB" w:rsidRPr="003920F2" w14:paraId="47BA8F53" w14:textId="77777777">
        <w:tc>
          <w:tcPr>
            <w:tcW w:w="1275" w:type="pct"/>
            <w:gridSpan w:val="2"/>
            <w:vMerge/>
          </w:tcPr>
          <w:p w14:paraId="33F85325" w14:textId="77777777" w:rsidR="002879FB" w:rsidRPr="00023016" w:rsidRDefault="002879FB" w:rsidP="006517C2">
            <w:pPr>
              <w:spacing w:before="100" w:after="100"/>
              <w:jc w:val="both"/>
            </w:pPr>
          </w:p>
        </w:tc>
        <w:tc>
          <w:tcPr>
            <w:tcW w:w="495" w:type="pct"/>
          </w:tcPr>
          <w:p w14:paraId="589A8BAE" w14:textId="77777777" w:rsidR="002879FB" w:rsidRPr="00023016" w:rsidRDefault="002879FB" w:rsidP="000C11C7">
            <w:pPr>
              <w:spacing w:before="100" w:after="100"/>
              <w:jc w:val="center"/>
              <w:rPr>
                <w:vertAlign w:val="subscript"/>
              </w:rPr>
            </w:pPr>
            <w:r w:rsidRPr="00023016">
              <w:t>M</w:t>
            </w:r>
            <w:r w:rsidRPr="00023016">
              <w:rPr>
                <w:vertAlign w:val="subscript"/>
              </w:rPr>
              <w:t>1</w:t>
            </w:r>
          </w:p>
        </w:tc>
        <w:tc>
          <w:tcPr>
            <w:tcW w:w="427" w:type="pct"/>
          </w:tcPr>
          <w:p w14:paraId="3BED78DD" w14:textId="77777777" w:rsidR="002879FB" w:rsidRPr="00023016" w:rsidRDefault="002879FB" w:rsidP="000C11C7">
            <w:pPr>
              <w:spacing w:before="100" w:after="100"/>
              <w:jc w:val="center"/>
            </w:pPr>
            <w:r w:rsidRPr="00023016">
              <w:rPr>
                <w:position w:val="-10"/>
              </w:rPr>
              <w:object w:dxaOrig="279" w:dyaOrig="340" w14:anchorId="73C8F84E">
                <v:shape id="_x0000_i1046" type="#_x0000_t75" style="width:14.05pt;height:16.85pt" o:ole="">
                  <v:imagedata r:id="rId29" o:title=""/>
                </v:shape>
                <o:OLEObject Type="Embed" ProgID="Equation.3" ShapeID="_x0000_i1046" DrawAspect="Content" ObjectID="_1707761163" r:id="rId41"/>
              </w:object>
            </w:r>
          </w:p>
        </w:tc>
        <w:tc>
          <w:tcPr>
            <w:tcW w:w="325" w:type="pct"/>
          </w:tcPr>
          <w:p w14:paraId="20428A48" w14:textId="77777777" w:rsidR="002879FB" w:rsidRPr="00023016" w:rsidRDefault="002879FB" w:rsidP="000C11C7">
            <w:pPr>
              <w:spacing w:before="100" w:after="100"/>
              <w:jc w:val="center"/>
              <w:rPr>
                <w:vertAlign w:val="subscript"/>
              </w:rPr>
            </w:pPr>
            <w:r w:rsidRPr="00023016">
              <w:t>N</w:t>
            </w:r>
            <w:r w:rsidRPr="00023016">
              <w:rPr>
                <w:vertAlign w:val="subscript"/>
              </w:rPr>
              <w:t>1</w:t>
            </w:r>
          </w:p>
        </w:tc>
        <w:tc>
          <w:tcPr>
            <w:tcW w:w="495" w:type="pct"/>
          </w:tcPr>
          <w:p w14:paraId="33BFB763" w14:textId="77777777" w:rsidR="002879FB" w:rsidRPr="00023016" w:rsidRDefault="002879FB" w:rsidP="000C11C7">
            <w:pPr>
              <w:spacing w:before="100" w:after="100"/>
              <w:jc w:val="center"/>
              <w:rPr>
                <w:vertAlign w:val="subscript"/>
              </w:rPr>
            </w:pPr>
            <w:r w:rsidRPr="00023016">
              <w:t>M</w:t>
            </w:r>
            <w:r w:rsidRPr="00023016">
              <w:rPr>
                <w:vertAlign w:val="subscript"/>
              </w:rPr>
              <w:t>2</w:t>
            </w:r>
          </w:p>
        </w:tc>
        <w:tc>
          <w:tcPr>
            <w:tcW w:w="427" w:type="pct"/>
          </w:tcPr>
          <w:p w14:paraId="5CEB1287" w14:textId="77777777" w:rsidR="002879FB" w:rsidRPr="00023016" w:rsidRDefault="002879FB" w:rsidP="000C11C7">
            <w:pPr>
              <w:spacing w:before="100" w:after="100"/>
              <w:jc w:val="center"/>
            </w:pPr>
            <w:r w:rsidRPr="00023016">
              <w:rPr>
                <w:b/>
                <w:position w:val="-10"/>
              </w:rPr>
              <w:object w:dxaOrig="300" w:dyaOrig="340" w14:anchorId="7FEACA09">
                <v:shape id="_x0000_i1047" type="#_x0000_t75" style="width:14.95pt;height:16.85pt" o:ole="">
                  <v:imagedata r:id="rId33" o:title=""/>
                </v:shape>
                <o:OLEObject Type="Embed" ProgID="Equation.3" ShapeID="_x0000_i1047" DrawAspect="Content" ObjectID="_1707761164" r:id="rId42"/>
              </w:object>
            </w:r>
          </w:p>
        </w:tc>
        <w:tc>
          <w:tcPr>
            <w:tcW w:w="325" w:type="pct"/>
          </w:tcPr>
          <w:p w14:paraId="41329C69" w14:textId="77777777" w:rsidR="002879FB" w:rsidRPr="00023016" w:rsidRDefault="002879FB" w:rsidP="000C11C7">
            <w:pPr>
              <w:spacing w:before="100" w:after="100"/>
              <w:jc w:val="center"/>
              <w:rPr>
                <w:vertAlign w:val="subscript"/>
              </w:rPr>
            </w:pPr>
            <w:r w:rsidRPr="00023016">
              <w:t>N</w:t>
            </w:r>
            <w:r w:rsidRPr="00023016">
              <w:rPr>
                <w:vertAlign w:val="subscript"/>
              </w:rPr>
              <w:t>2</w:t>
            </w:r>
          </w:p>
        </w:tc>
        <w:tc>
          <w:tcPr>
            <w:tcW w:w="447" w:type="pct"/>
            <w:vMerge/>
          </w:tcPr>
          <w:p w14:paraId="4DA73A0A" w14:textId="77777777" w:rsidR="002879FB" w:rsidRPr="00023016" w:rsidRDefault="002879FB" w:rsidP="006517C2">
            <w:pPr>
              <w:spacing w:before="100" w:after="100"/>
              <w:jc w:val="both"/>
            </w:pPr>
          </w:p>
        </w:tc>
        <w:tc>
          <w:tcPr>
            <w:tcW w:w="783" w:type="pct"/>
            <w:vMerge/>
          </w:tcPr>
          <w:p w14:paraId="236A7FEE" w14:textId="77777777" w:rsidR="002879FB" w:rsidRPr="00023016" w:rsidRDefault="002879FB" w:rsidP="006517C2">
            <w:pPr>
              <w:spacing w:before="100" w:after="100"/>
              <w:jc w:val="both"/>
            </w:pPr>
          </w:p>
        </w:tc>
      </w:tr>
      <w:tr w:rsidR="002879FB" w14:paraId="7514031B" w14:textId="77777777">
        <w:tc>
          <w:tcPr>
            <w:tcW w:w="408" w:type="pct"/>
            <w:vMerge w:val="restart"/>
            <w:textDirection w:val="btLr"/>
          </w:tcPr>
          <w:p w14:paraId="5B193007" w14:textId="77777777" w:rsidR="002879FB" w:rsidRPr="00023016" w:rsidRDefault="002879FB" w:rsidP="00023016">
            <w:pPr>
              <w:spacing w:before="100" w:after="100"/>
              <w:ind w:left="113" w:right="113"/>
              <w:jc w:val="center"/>
              <w:rPr>
                <w:b/>
              </w:rPr>
            </w:pPr>
            <w:r w:rsidRPr="00023016">
              <w:rPr>
                <w:b/>
              </w:rPr>
              <w:t>Teaching Styles</w:t>
            </w:r>
          </w:p>
        </w:tc>
        <w:tc>
          <w:tcPr>
            <w:tcW w:w="867" w:type="pct"/>
          </w:tcPr>
          <w:p w14:paraId="70546451" w14:textId="77777777" w:rsidR="002879FB" w:rsidRPr="00F4351A" w:rsidRDefault="002879FB" w:rsidP="006517C2">
            <w:pPr>
              <w:spacing w:before="100" w:after="100"/>
              <w:jc w:val="both"/>
              <w:rPr>
                <w:b/>
              </w:rPr>
            </w:pPr>
            <w:r w:rsidRPr="00F4351A">
              <w:rPr>
                <w:b/>
              </w:rPr>
              <w:t>Formal Authority</w:t>
            </w:r>
          </w:p>
        </w:tc>
        <w:tc>
          <w:tcPr>
            <w:tcW w:w="495" w:type="pct"/>
            <w:vAlign w:val="center"/>
          </w:tcPr>
          <w:p w14:paraId="70996737" w14:textId="77777777" w:rsidR="002879FB" w:rsidRPr="00023016" w:rsidRDefault="002879FB" w:rsidP="00023016">
            <w:pPr>
              <w:spacing w:before="100" w:after="100"/>
              <w:jc w:val="center"/>
            </w:pPr>
            <w:r w:rsidRPr="00023016">
              <w:t>26.98</w:t>
            </w:r>
          </w:p>
        </w:tc>
        <w:tc>
          <w:tcPr>
            <w:tcW w:w="427" w:type="pct"/>
            <w:vAlign w:val="center"/>
          </w:tcPr>
          <w:p w14:paraId="4819A97B" w14:textId="77777777" w:rsidR="002879FB" w:rsidRPr="00023016" w:rsidRDefault="002879FB" w:rsidP="00023016">
            <w:pPr>
              <w:spacing w:before="100" w:after="100"/>
              <w:jc w:val="center"/>
            </w:pPr>
            <w:r w:rsidRPr="00023016">
              <w:t>2.54</w:t>
            </w:r>
          </w:p>
        </w:tc>
        <w:tc>
          <w:tcPr>
            <w:tcW w:w="325" w:type="pct"/>
            <w:vAlign w:val="center"/>
          </w:tcPr>
          <w:p w14:paraId="1B87C14E" w14:textId="77777777" w:rsidR="002879FB" w:rsidRPr="00023016" w:rsidRDefault="002879FB" w:rsidP="00023016">
            <w:pPr>
              <w:jc w:val="center"/>
            </w:pPr>
            <w:r w:rsidRPr="00023016">
              <w:t>100</w:t>
            </w:r>
          </w:p>
        </w:tc>
        <w:tc>
          <w:tcPr>
            <w:tcW w:w="495" w:type="pct"/>
            <w:vAlign w:val="center"/>
          </w:tcPr>
          <w:p w14:paraId="420F9D36" w14:textId="77777777" w:rsidR="002879FB" w:rsidRPr="00023016" w:rsidRDefault="002879FB" w:rsidP="00023016">
            <w:pPr>
              <w:spacing w:before="100" w:after="100"/>
              <w:jc w:val="center"/>
            </w:pPr>
            <w:r w:rsidRPr="00023016">
              <w:t>27.06</w:t>
            </w:r>
          </w:p>
        </w:tc>
        <w:tc>
          <w:tcPr>
            <w:tcW w:w="427" w:type="pct"/>
            <w:vAlign w:val="center"/>
          </w:tcPr>
          <w:p w14:paraId="6C0EEC38" w14:textId="77777777" w:rsidR="002879FB" w:rsidRPr="00023016" w:rsidRDefault="002879FB" w:rsidP="00023016">
            <w:pPr>
              <w:spacing w:before="100" w:after="100"/>
              <w:jc w:val="center"/>
            </w:pPr>
            <w:r w:rsidRPr="00023016">
              <w:t>2.67</w:t>
            </w:r>
          </w:p>
        </w:tc>
        <w:tc>
          <w:tcPr>
            <w:tcW w:w="325" w:type="pct"/>
            <w:vAlign w:val="center"/>
          </w:tcPr>
          <w:p w14:paraId="138904C0" w14:textId="77777777" w:rsidR="002879FB" w:rsidRPr="00023016" w:rsidRDefault="002879FB" w:rsidP="00023016">
            <w:pPr>
              <w:jc w:val="center"/>
            </w:pPr>
            <w:r w:rsidRPr="00023016">
              <w:t>89</w:t>
            </w:r>
          </w:p>
        </w:tc>
        <w:tc>
          <w:tcPr>
            <w:tcW w:w="447" w:type="pct"/>
            <w:vAlign w:val="center"/>
          </w:tcPr>
          <w:p w14:paraId="0A87FC84" w14:textId="77777777" w:rsidR="002879FB" w:rsidRPr="00023016" w:rsidRDefault="002879FB" w:rsidP="00023016">
            <w:pPr>
              <w:spacing w:before="100" w:after="100"/>
              <w:jc w:val="center"/>
            </w:pPr>
            <w:r w:rsidRPr="00023016">
              <w:t>-0.23</w:t>
            </w:r>
          </w:p>
        </w:tc>
        <w:tc>
          <w:tcPr>
            <w:tcW w:w="783" w:type="pct"/>
          </w:tcPr>
          <w:p w14:paraId="1DEF015D" w14:textId="77777777" w:rsidR="002879FB" w:rsidRPr="00023016" w:rsidRDefault="002879FB" w:rsidP="00023016">
            <w:pPr>
              <w:jc w:val="center"/>
            </w:pPr>
            <w:r w:rsidRPr="00023016">
              <w:t>N.S</w:t>
            </w:r>
          </w:p>
        </w:tc>
      </w:tr>
      <w:tr w:rsidR="002879FB" w14:paraId="50D93817" w14:textId="77777777">
        <w:tc>
          <w:tcPr>
            <w:tcW w:w="408" w:type="pct"/>
            <w:vMerge/>
          </w:tcPr>
          <w:p w14:paraId="1BC8171A" w14:textId="77777777" w:rsidR="002879FB" w:rsidRPr="00023016" w:rsidRDefault="002879FB" w:rsidP="006517C2">
            <w:pPr>
              <w:spacing w:before="100" w:after="100"/>
              <w:jc w:val="both"/>
            </w:pPr>
          </w:p>
        </w:tc>
        <w:tc>
          <w:tcPr>
            <w:tcW w:w="867" w:type="pct"/>
          </w:tcPr>
          <w:p w14:paraId="662AF053" w14:textId="77777777" w:rsidR="002879FB" w:rsidRPr="00F4351A" w:rsidRDefault="002879FB" w:rsidP="006517C2">
            <w:pPr>
              <w:spacing w:before="100" w:after="100"/>
              <w:jc w:val="both"/>
              <w:rPr>
                <w:b/>
              </w:rPr>
            </w:pPr>
            <w:r w:rsidRPr="00F4351A">
              <w:rPr>
                <w:b/>
              </w:rPr>
              <w:t>Demonstrator</w:t>
            </w:r>
          </w:p>
        </w:tc>
        <w:tc>
          <w:tcPr>
            <w:tcW w:w="495" w:type="pct"/>
            <w:vAlign w:val="center"/>
          </w:tcPr>
          <w:p w14:paraId="18527C9E" w14:textId="77777777" w:rsidR="002879FB" w:rsidRPr="00023016" w:rsidRDefault="002879FB" w:rsidP="00023016">
            <w:pPr>
              <w:spacing w:before="100" w:after="100"/>
              <w:jc w:val="center"/>
            </w:pPr>
            <w:r w:rsidRPr="00023016">
              <w:t>34.19</w:t>
            </w:r>
          </w:p>
        </w:tc>
        <w:tc>
          <w:tcPr>
            <w:tcW w:w="427" w:type="pct"/>
            <w:vAlign w:val="center"/>
          </w:tcPr>
          <w:p w14:paraId="2F83726C" w14:textId="77777777" w:rsidR="002879FB" w:rsidRPr="00023016" w:rsidRDefault="002879FB" w:rsidP="00023016">
            <w:pPr>
              <w:spacing w:before="100" w:after="100"/>
              <w:jc w:val="center"/>
            </w:pPr>
            <w:r w:rsidRPr="00023016">
              <w:t>5.5</w:t>
            </w:r>
          </w:p>
        </w:tc>
        <w:tc>
          <w:tcPr>
            <w:tcW w:w="325" w:type="pct"/>
            <w:vAlign w:val="center"/>
          </w:tcPr>
          <w:p w14:paraId="60C9557A" w14:textId="77777777" w:rsidR="002879FB" w:rsidRPr="00023016" w:rsidRDefault="002879FB" w:rsidP="00023016">
            <w:pPr>
              <w:jc w:val="center"/>
            </w:pPr>
            <w:r w:rsidRPr="00023016">
              <w:t>100</w:t>
            </w:r>
          </w:p>
        </w:tc>
        <w:tc>
          <w:tcPr>
            <w:tcW w:w="495" w:type="pct"/>
            <w:vAlign w:val="center"/>
          </w:tcPr>
          <w:p w14:paraId="26E104A9" w14:textId="77777777" w:rsidR="002879FB" w:rsidRPr="00023016" w:rsidRDefault="002879FB" w:rsidP="00023016">
            <w:pPr>
              <w:spacing w:before="100" w:after="100"/>
              <w:jc w:val="center"/>
            </w:pPr>
            <w:r w:rsidRPr="00023016">
              <w:t>36.67</w:t>
            </w:r>
          </w:p>
        </w:tc>
        <w:tc>
          <w:tcPr>
            <w:tcW w:w="427" w:type="pct"/>
            <w:vAlign w:val="center"/>
          </w:tcPr>
          <w:p w14:paraId="217C8AFB" w14:textId="77777777" w:rsidR="002879FB" w:rsidRPr="00023016" w:rsidRDefault="002879FB" w:rsidP="00023016">
            <w:pPr>
              <w:spacing w:before="100" w:after="100"/>
              <w:jc w:val="center"/>
            </w:pPr>
            <w:r w:rsidRPr="00023016">
              <w:t>5.38</w:t>
            </w:r>
          </w:p>
        </w:tc>
        <w:tc>
          <w:tcPr>
            <w:tcW w:w="325" w:type="pct"/>
            <w:vAlign w:val="center"/>
          </w:tcPr>
          <w:p w14:paraId="41EC92E1" w14:textId="77777777" w:rsidR="002879FB" w:rsidRPr="00023016" w:rsidRDefault="002879FB" w:rsidP="00023016">
            <w:pPr>
              <w:jc w:val="center"/>
            </w:pPr>
            <w:r w:rsidRPr="00023016">
              <w:t>89</w:t>
            </w:r>
          </w:p>
        </w:tc>
        <w:tc>
          <w:tcPr>
            <w:tcW w:w="447" w:type="pct"/>
            <w:vAlign w:val="center"/>
          </w:tcPr>
          <w:p w14:paraId="2BCB9775" w14:textId="77777777" w:rsidR="002879FB" w:rsidRPr="00023016" w:rsidRDefault="002879FB" w:rsidP="00023016">
            <w:pPr>
              <w:spacing w:before="100" w:after="100"/>
              <w:jc w:val="center"/>
            </w:pPr>
            <w:r w:rsidRPr="00023016">
              <w:t>-3.12</w:t>
            </w:r>
          </w:p>
        </w:tc>
        <w:tc>
          <w:tcPr>
            <w:tcW w:w="783" w:type="pct"/>
            <w:vAlign w:val="center"/>
          </w:tcPr>
          <w:p w14:paraId="3C7E358D" w14:textId="77777777" w:rsidR="002879FB" w:rsidRPr="00023016" w:rsidRDefault="002879FB" w:rsidP="00023016">
            <w:pPr>
              <w:jc w:val="center"/>
            </w:pPr>
            <w:r w:rsidRPr="00023016">
              <w:t>0.01</w:t>
            </w:r>
          </w:p>
        </w:tc>
      </w:tr>
      <w:tr w:rsidR="002879FB" w14:paraId="6EE548C5" w14:textId="77777777">
        <w:tc>
          <w:tcPr>
            <w:tcW w:w="408" w:type="pct"/>
            <w:vMerge/>
          </w:tcPr>
          <w:p w14:paraId="3849AA57" w14:textId="77777777" w:rsidR="002879FB" w:rsidRPr="00023016" w:rsidRDefault="002879FB" w:rsidP="006517C2">
            <w:pPr>
              <w:spacing w:before="100" w:after="100"/>
              <w:jc w:val="both"/>
            </w:pPr>
          </w:p>
        </w:tc>
        <w:tc>
          <w:tcPr>
            <w:tcW w:w="867" w:type="pct"/>
          </w:tcPr>
          <w:p w14:paraId="7D18993A" w14:textId="77777777" w:rsidR="002879FB" w:rsidRPr="00F4351A" w:rsidRDefault="002879FB" w:rsidP="006517C2">
            <w:pPr>
              <w:spacing w:before="100" w:after="100"/>
              <w:jc w:val="both"/>
              <w:rPr>
                <w:b/>
              </w:rPr>
            </w:pPr>
            <w:r w:rsidRPr="00F4351A">
              <w:rPr>
                <w:b/>
              </w:rPr>
              <w:t>Facilitator</w:t>
            </w:r>
          </w:p>
        </w:tc>
        <w:tc>
          <w:tcPr>
            <w:tcW w:w="495" w:type="pct"/>
            <w:vAlign w:val="center"/>
          </w:tcPr>
          <w:p w14:paraId="33BB4D2B" w14:textId="77777777" w:rsidR="002879FB" w:rsidRPr="00023016" w:rsidRDefault="002879FB" w:rsidP="00023016">
            <w:pPr>
              <w:spacing w:before="100" w:after="100"/>
              <w:jc w:val="center"/>
            </w:pPr>
            <w:r w:rsidRPr="00023016">
              <w:t>39.49</w:t>
            </w:r>
          </w:p>
        </w:tc>
        <w:tc>
          <w:tcPr>
            <w:tcW w:w="427" w:type="pct"/>
            <w:vAlign w:val="center"/>
          </w:tcPr>
          <w:p w14:paraId="338C3148" w14:textId="77777777" w:rsidR="002879FB" w:rsidRPr="00023016" w:rsidRDefault="002879FB" w:rsidP="00023016">
            <w:pPr>
              <w:spacing w:before="100" w:after="100"/>
              <w:jc w:val="center"/>
            </w:pPr>
            <w:r w:rsidRPr="00023016">
              <w:t>7.26</w:t>
            </w:r>
          </w:p>
        </w:tc>
        <w:tc>
          <w:tcPr>
            <w:tcW w:w="325" w:type="pct"/>
            <w:vAlign w:val="center"/>
          </w:tcPr>
          <w:p w14:paraId="244B55A6" w14:textId="77777777" w:rsidR="002879FB" w:rsidRPr="00023016" w:rsidRDefault="002879FB" w:rsidP="00023016">
            <w:pPr>
              <w:jc w:val="center"/>
            </w:pPr>
            <w:r w:rsidRPr="00023016">
              <w:t>100</w:t>
            </w:r>
          </w:p>
        </w:tc>
        <w:tc>
          <w:tcPr>
            <w:tcW w:w="495" w:type="pct"/>
            <w:vAlign w:val="center"/>
          </w:tcPr>
          <w:p w14:paraId="79218782" w14:textId="77777777" w:rsidR="002879FB" w:rsidRPr="00023016" w:rsidRDefault="002879FB" w:rsidP="00023016">
            <w:pPr>
              <w:spacing w:before="100" w:after="100"/>
              <w:jc w:val="center"/>
            </w:pPr>
            <w:r w:rsidRPr="00023016">
              <w:t>42.05</w:t>
            </w:r>
          </w:p>
        </w:tc>
        <w:tc>
          <w:tcPr>
            <w:tcW w:w="427" w:type="pct"/>
            <w:vAlign w:val="center"/>
          </w:tcPr>
          <w:p w14:paraId="16588E00" w14:textId="77777777" w:rsidR="002879FB" w:rsidRPr="00023016" w:rsidRDefault="002879FB" w:rsidP="00023016">
            <w:pPr>
              <w:spacing w:before="100" w:after="100"/>
              <w:jc w:val="center"/>
            </w:pPr>
            <w:r w:rsidRPr="00023016">
              <w:t>6.81</w:t>
            </w:r>
          </w:p>
        </w:tc>
        <w:tc>
          <w:tcPr>
            <w:tcW w:w="325" w:type="pct"/>
            <w:vAlign w:val="center"/>
          </w:tcPr>
          <w:p w14:paraId="5E4C4E92" w14:textId="77777777" w:rsidR="002879FB" w:rsidRPr="00023016" w:rsidRDefault="002879FB" w:rsidP="00023016">
            <w:pPr>
              <w:jc w:val="center"/>
            </w:pPr>
            <w:r w:rsidRPr="00023016">
              <w:t>89</w:t>
            </w:r>
          </w:p>
        </w:tc>
        <w:tc>
          <w:tcPr>
            <w:tcW w:w="447" w:type="pct"/>
            <w:vAlign w:val="center"/>
          </w:tcPr>
          <w:p w14:paraId="306F1633" w14:textId="77777777" w:rsidR="002879FB" w:rsidRPr="00023016" w:rsidRDefault="002879FB" w:rsidP="00023016">
            <w:pPr>
              <w:spacing w:before="100" w:after="100"/>
              <w:jc w:val="center"/>
            </w:pPr>
            <w:r w:rsidRPr="00023016">
              <w:t>-2.49</w:t>
            </w:r>
          </w:p>
        </w:tc>
        <w:tc>
          <w:tcPr>
            <w:tcW w:w="783" w:type="pct"/>
            <w:vAlign w:val="center"/>
          </w:tcPr>
          <w:p w14:paraId="30B3703B" w14:textId="77777777" w:rsidR="002879FB" w:rsidRPr="00023016" w:rsidRDefault="002879FB" w:rsidP="00023016">
            <w:pPr>
              <w:jc w:val="center"/>
            </w:pPr>
            <w:r w:rsidRPr="00023016">
              <w:t>0.05</w:t>
            </w:r>
          </w:p>
        </w:tc>
      </w:tr>
      <w:tr w:rsidR="002879FB" w14:paraId="0F4044BD" w14:textId="77777777">
        <w:tc>
          <w:tcPr>
            <w:tcW w:w="408" w:type="pct"/>
            <w:vMerge/>
          </w:tcPr>
          <w:p w14:paraId="6D259663" w14:textId="77777777" w:rsidR="002879FB" w:rsidRPr="00023016" w:rsidRDefault="002879FB" w:rsidP="006517C2">
            <w:pPr>
              <w:spacing w:before="100" w:after="100"/>
              <w:jc w:val="both"/>
            </w:pPr>
          </w:p>
        </w:tc>
        <w:tc>
          <w:tcPr>
            <w:tcW w:w="867" w:type="pct"/>
          </w:tcPr>
          <w:p w14:paraId="560758A9" w14:textId="77777777" w:rsidR="002879FB" w:rsidRPr="00F4351A" w:rsidRDefault="002879FB" w:rsidP="006517C2">
            <w:pPr>
              <w:spacing w:before="100" w:after="100"/>
              <w:jc w:val="both"/>
              <w:rPr>
                <w:b/>
              </w:rPr>
            </w:pPr>
            <w:r w:rsidRPr="00F4351A">
              <w:rPr>
                <w:b/>
              </w:rPr>
              <w:t>Expert</w:t>
            </w:r>
          </w:p>
        </w:tc>
        <w:tc>
          <w:tcPr>
            <w:tcW w:w="495" w:type="pct"/>
            <w:vAlign w:val="center"/>
          </w:tcPr>
          <w:p w14:paraId="72E13F9B" w14:textId="77777777" w:rsidR="002879FB" w:rsidRPr="00023016" w:rsidRDefault="002879FB" w:rsidP="00023016">
            <w:pPr>
              <w:spacing w:before="100" w:after="100"/>
              <w:jc w:val="center"/>
            </w:pPr>
            <w:r w:rsidRPr="00023016">
              <w:t>33.75</w:t>
            </w:r>
          </w:p>
        </w:tc>
        <w:tc>
          <w:tcPr>
            <w:tcW w:w="427" w:type="pct"/>
            <w:vAlign w:val="center"/>
          </w:tcPr>
          <w:p w14:paraId="465212F2" w14:textId="77777777" w:rsidR="002879FB" w:rsidRPr="00023016" w:rsidRDefault="002879FB" w:rsidP="00023016">
            <w:pPr>
              <w:spacing w:before="100" w:after="100"/>
              <w:jc w:val="center"/>
            </w:pPr>
            <w:r w:rsidRPr="00023016">
              <w:t>4.04</w:t>
            </w:r>
          </w:p>
        </w:tc>
        <w:tc>
          <w:tcPr>
            <w:tcW w:w="325" w:type="pct"/>
            <w:vAlign w:val="center"/>
          </w:tcPr>
          <w:p w14:paraId="55ADAEA5" w14:textId="77777777" w:rsidR="002879FB" w:rsidRPr="00023016" w:rsidRDefault="002879FB" w:rsidP="00023016">
            <w:pPr>
              <w:jc w:val="center"/>
            </w:pPr>
            <w:r w:rsidRPr="00023016">
              <w:t>100</w:t>
            </w:r>
          </w:p>
        </w:tc>
        <w:tc>
          <w:tcPr>
            <w:tcW w:w="495" w:type="pct"/>
            <w:vAlign w:val="center"/>
          </w:tcPr>
          <w:p w14:paraId="0311DCE4" w14:textId="77777777" w:rsidR="002879FB" w:rsidRPr="00023016" w:rsidRDefault="002879FB" w:rsidP="00023016">
            <w:pPr>
              <w:spacing w:before="100" w:after="100"/>
              <w:jc w:val="center"/>
            </w:pPr>
            <w:r w:rsidRPr="00023016">
              <w:t>33.58</w:t>
            </w:r>
          </w:p>
        </w:tc>
        <w:tc>
          <w:tcPr>
            <w:tcW w:w="427" w:type="pct"/>
            <w:vAlign w:val="center"/>
          </w:tcPr>
          <w:p w14:paraId="5F53CE59" w14:textId="77777777" w:rsidR="002879FB" w:rsidRPr="00023016" w:rsidRDefault="002879FB" w:rsidP="00023016">
            <w:pPr>
              <w:spacing w:before="100" w:after="100"/>
              <w:jc w:val="center"/>
            </w:pPr>
            <w:r w:rsidRPr="00023016">
              <w:t>4.43</w:t>
            </w:r>
          </w:p>
        </w:tc>
        <w:tc>
          <w:tcPr>
            <w:tcW w:w="325" w:type="pct"/>
            <w:vAlign w:val="center"/>
          </w:tcPr>
          <w:p w14:paraId="2D201D07" w14:textId="77777777" w:rsidR="002879FB" w:rsidRPr="00023016" w:rsidRDefault="002879FB" w:rsidP="00023016">
            <w:pPr>
              <w:jc w:val="center"/>
            </w:pPr>
            <w:r w:rsidRPr="00023016">
              <w:t>89</w:t>
            </w:r>
          </w:p>
        </w:tc>
        <w:tc>
          <w:tcPr>
            <w:tcW w:w="447" w:type="pct"/>
            <w:vAlign w:val="center"/>
          </w:tcPr>
          <w:p w14:paraId="44066737" w14:textId="77777777" w:rsidR="002879FB" w:rsidRPr="00023016" w:rsidRDefault="002879FB" w:rsidP="00023016">
            <w:pPr>
              <w:spacing w:before="100" w:after="100"/>
              <w:jc w:val="center"/>
            </w:pPr>
            <w:r w:rsidRPr="00023016">
              <w:t>0.27</w:t>
            </w:r>
          </w:p>
        </w:tc>
        <w:tc>
          <w:tcPr>
            <w:tcW w:w="783" w:type="pct"/>
            <w:vAlign w:val="center"/>
          </w:tcPr>
          <w:p w14:paraId="44B2825F" w14:textId="77777777" w:rsidR="002879FB" w:rsidRPr="00023016" w:rsidRDefault="002879FB" w:rsidP="00023016">
            <w:pPr>
              <w:jc w:val="center"/>
            </w:pPr>
            <w:r w:rsidRPr="00023016">
              <w:t>N.S</w:t>
            </w:r>
          </w:p>
        </w:tc>
      </w:tr>
      <w:tr w:rsidR="002879FB" w14:paraId="7524822E" w14:textId="77777777">
        <w:tc>
          <w:tcPr>
            <w:tcW w:w="408" w:type="pct"/>
            <w:vMerge/>
          </w:tcPr>
          <w:p w14:paraId="2F99D26A" w14:textId="77777777" w:rsidR="002879FB" w:rsidRPr="00023016" w:rsidRDefault="002879FB" w:rsidP="006517C2">
            <w:pPr>
              <w:spacing w:before="100" w:after="100"/>
              <w:jc w:val="both"/>
            </w:pPr>
          </w:p>
        </w:tc>
        <w:tc>
          <w:tcPr>
            <w:tcW w:w="867" w:type="pct"/>
          </w:tcPr>
          <w:p w14:paraId="3B29F87C" w14:textId="77777777" w:rsidR="002879FB" w:rsidRPr="00F4351A" w:rsidRDefault="002879FB" w:rsidP="006517C2">
            <w:pPr>
              <w:spacing w:before="100" w:after="100"/>
              <w:jc w:val="both"/>
              <w:rPr>
                <w:b/>
              </w:rPr>
            </w:pPr>
            <w:r w:rsidRPr="00F4351A">
              <w:rPr>
                <w:b/>
              </w:rPr>
              <w:t>Delegator</w:t>
            </w:r>
          </w:p>
        </w:tc>
        <w:tc>
          <w:tcPr>
            <w:tcW w:w="495" w:type="pct"/>
            <w:vAlign w:val="center"/>
          </w:tcPr>
          <w:p w14:paraId="542E8DEE" w14:textId="77777777" w:rsidR="002879FB" w:rsidRPr="00023016" w:rsidRDefault="002879FB" w:rsidP="00023016">
            <w:pPr>
              <w:spacing w:before="100" w:after="100"/>
              <w:jc w:val="center"/>
            </w:pPr>
            <w:r w:rsidRPr="00023016">
              <w:t>18.92</w:t>
            </w:r>
          </w:p>
        </w:tc>
        <w:tc>
          <w:tcPr>
            <w:tcW w:w="427" w:type="pct"/>
            <w:vAlign w:val="center"/>
          </w:tcPr>
          <w:p w14:paraId="1907B7FC" w14:textId="77777777" w:rsidR="002879FB" w:rsidRPr="00023016" w:rsidRDefault="002879FB" w:rsidP="00023016">
            <w:pPr>
              <w:spacing w:before="100" w:after="100"/>
              <w:jc w:val="center"/>
            </w:pPr>
            <w:r w:rsidRPr="00023016">
              <w:t>3.05</w:t>
            </w:r>
          </w:p>
        </w:tc>
        <w:tc>
          <w:tcPr>
            <w:tcW w:w="325" w:type="pct"/>
            <w:vAlign w:val="center"/>
          </w:tcPr>
          <w:p w14:paraId="5829EDD3" w14:textId="77777777" w:rsidR="002879FB" w:rsidRPr="00023016" w:rsidRDefault="002879FB" w:rsidP="00023016">
            <w:pPr>
              <w:jc w:val="center"/>
            </w:pPr>
            <w:r w:rsidRPr="00023016">
              <w:t>100</w:t>
            </w:r>
          </w:p>
        </w:tc>
        <w:tc>
          <w:tcPr>
            <w:tcW w:w="495" w:type="pct"/>
            <w:vAlign w:val="center"/>
          </w:tcPr>
          <w:p w14:paraId="5B95A918" w14:textId="77777777" w:rsidR="002879FB" w:rsidRPr="00023016" w:rsidRDefault="002879FB" w:rsidP="00023016">
            <w:pPr>
              <w:spacing w:before="100" w:after="100"/>
              <w:jc w:val="center"/>
            </w:pPr>
            <w:r w:rsidRPr="00023016">
              <w:t>17.51</w:t>
            </w:r>
          </w:p>
        </w:tc>
        <w:tc>
          <w:tcPr>
            <w:tcW w:w="427" w:type="pct"/>
            <w:vAlign w:val="center"/>
          </w:tcPr>
          <w:p w14:paraId="1784D7B6" w14:textId="77777777" w:rsidR="002879FB" w:rsidRPr="00023016" w:rsidRDefault="002879FB" w:rsidP="00023016">
            <w:pPr>
              <w:spacing w:before="100" w:after="100"/>
              <w:jc w:val="center"/>
            </w:pPr>
            <w:r w:rsidRPr="00023016">
              <w:t>2.95</w:t>
            </w:r>
          </w:p>
        </w:tc>
        <w:tc>
          <w:tcPr>
            <w:tcW w:w="325" w:type="pct"/>
            <w:vAlign w:val="center"/>
          </w:tcPr>
          <w:p w14:paraId="5E541A5C" w14:textId="77777777" w:rsidR="002879FB" w:rsidRPr="00023016" w:rsidRDefault="002879FB" w:rsidP="00023016">
            <w:pPr>
              <w:jc w:val="center"/>
            </w:pPr>
            <w:r w:rsidRPr="00023016">
              <w:t>89</w:t>
            </w:r>
          </w:p>
        </w:tc>
        <w:tc>
          <w:tcPr>
            <w:tcW w:w="447" w:type="pct"/>
            <w:vAlign w:val="center"/>
          </w:tcPr>
          <w:p w14:paraId="5B8432EE" w14:textId="77777777" w:rsidR="002879FB" w:rsidRPr="00023016" w:rsidRDefault="002879FB" w:rsidP="00023016">
            <w:pPr>
              <w:spacing w:before="100" w:after="100"/>
              <w:jc w:val="center"/>
            </w:pPr>
            <w:r w:rsidRPr="00023016">
              <w:t>3.22</w:t>
            </w:r>
          </w:p>
        </w:tc>
        <w:tc>
          <w:tcPr>
            <w:tcW w:w="783" w:type="pct"/>
            <w:vAlign w:val="center"/>
          </w:tcPr>
          <w:p w14:paraId="79A2C9CC" w14:textId="77777777" w:rsidR="002879FB" w:rsidRPr="00023016" w:rsidRDefault="002879FB" w:rsidP="00023016">
            <w:pPr>
              <w:jc w:val="center"/>
            </w:pPr>
            <w:r w:rsidRPr="00023016">
              <w:t>0.01</w:t>
            </w:r>
          </w:p>
        </w:tc>
      </w:tr>
      <w:tr w:rsidR="002879FB" w14:paraId="6E88C448" w14:textId="77777777">
        <w:tc>
          <w:tcPr>
            <w:tcW w:w="408" w:type="pct"/>
            <w:vMerge/>
          </w:tcPr>
          <w:p w14:paraId="14A30E48" w14:textId="77777777" w:rsidR="002879FB" w:rsidRPr="00023016" w:rsidRDefault="002879FB" w:rsidP="006517C2">
            <w:pPr>
              <w:spacing w:before="100" w:after="100"/>
              <w:jc w:val="both"/>
            </w:pPr>
          </w:p>
        </w:tc>
        <w:tc>
          <w:tcPr>
            <w:tcW w:w="867" w:type="pct"/>
          </w:tcPr>
          <w:p w14:paraId="4E67A577" w14:textId="77777777" w:rsidR="002879FB" w:rsidRPr="00F4351A" w:rsidRDefault="002879FB" w:rsidP="006517C2">
            <w:pPr>
              <w:spacing w:before="100" w:after="100"/>
              <w:jc w:val="both"/>
              <w:rPr>
                <w:b/>
              </w:rPr>
            </w:pPr>
            <w:r w:rsidRPr="00F4351A">
              <w:rPr>
                <w:b/>
              </w:rPr>
              <w:t>Teaching Style total</w:t>
            </w:r>
          </w:p>
        </w:tc>
        <w:tc>
          <w:tcPr>
            <w:tcW w:w="495" w:type="pct"/>
            <w:vAlign w:val="center"/>
          </w:tcPr>
          <w:p w14:paraId="7943A0BE" w14:textId="77777777" w:rsidR="002879FB" w:rsidRPr="00023016" w:rsidRDefault="002879FB" w:rsidP="00023016">
            <w:pPr>
              <w:spacing w:before="100" w:after="100"/>
              <w:jc w:val="center"/>
            </w:pPr>
            <w:r w:rsidRPr="00023016">
              <w:t>153.33</w:t>
            </w:r>
          </w:p>
        </w:tc>
        <w:tc>
          <w:tcPr>
            <w:tcW w:w="427" w:type="pct"/>
            <w:vAlign w:val="center"/>
          </w:tcPr>
          <w:p w14:paraId="327A830C" w14:textId="77777777" w:rsidR="002879FB" w:rsidRPr="00023016" w:rsidRDefault="002879FB" w:rsidP="00023016">
            <w:pPr>
              <w:spacing w:before="100" w:after="100"/>
              <w:jc w:val="center"/>
            </w:pPr>
            <w:r w:rsidRPr="00023016">
              <w:t>14.45</w:t>
            </w:r>
          </w:p>
        </w:tc>
        <w:tc>
          <w:tcPr>
            <w:tcW w:w="325" w:type="pct"/>
            <w:vAlign w:val="center"/>
          </w:tcPr>
          <w:p w14:paraId="21023E1A" w14:textId="77777777" w:rsidR="002879FB" w:rsidRPr="00023016" w:rsidRDefault="002879FB" w:rsidP="00023016">
            <w:pPr>
              <w:jc w:val="center"/>
            </w:pPr>
            <w:r w:rsidRPr="00023016">
              <w:t>100</w:t>
            </w:r>
          </w:p>
        </w:tc>
        <w:tc>
          <w:tcPr>
            <w:tcW w:w="495" w:type="pct"/>
            <w:vAlign w:val="center"/>
          </w:tcPr>
          <w:p w14:paraId="6E151DA5" w14:textId="77777777" w:rsidR="002879FB" w:rsidRPr="00023016" w:rsidRDefault="002879FB" w:rsidP="00023016">
            <w:pPr>
              <w:spacing w:before="100" w:after="100"/>
              <w:jc w:val="center"/>
            </w:pPr>
            <w:r w:rsidRPr="00023016">
              <w:t>156.88</w:t>
            </w:r>
          </w:p>
        </w:tc>
        <w:tc>
          <w:tcPr>
            <w:tcW w:w="427" w:type="pct"/>
            <w:vAlign w:val="center"/>
          </w:tcPr>
          <w:p w14:paraId="3B1F379B" w14:textId="77777777" w:rsidR="002879FB" w:rsidRPr="00023016" w:rsidRDefault="002879FB" w:rsidP="00023016">
            <w:pPr>
              <w:spacing w:before="100" w:after="100"/>
              <w:jc w:val="center"/>
            </w:pPr>
            <w:r w:rsidRPr="00023016">
              <w:t>15.45</w:t>
            </w:r>
          </w:p>
        </w:tc>
        <w:tc>
          <w:tcPr>
            <w:tcW w:w="325" w:type="pct"/>
            <w:vAlign w:val="center"/>
          </w:tcPr>
          <w:p w14:paraId="37A5081B" w14:textId="77777777" w:rsidR="002879FB" w:rsidRPr="00023016" w:rsidRDefault="002879FB" w:rsidP="00023016">
            <w:pPr>
              <w:jc w:val="center"/>
            </w:pPr>
            <w:r w:rsidRPr="00023016">
              <w:t>89</w:t>
            </w:r>
          </w:p>
        </w:tc>
        <w:tc>
          <w:tcPr>
            <w:tcW w:w="447" w:type="pct"/>
            <w:vAlign w:val="center"/>
          </w:tcPr>
          <w:p w14:paraId="5134C2A2" w14:textId="77777777" w:rsidR="002879FB" w:rsidRPr="00023016" w:rsidRDefault="002879FB" w:rsidP="00023016">
            <w:pPr>
              <w:spacing w:before="100" w:after="100"/>
              <w:jc w:val="center"/>
            </w:pPr>
            <w:r w:rsidRPr="00023016">
              <w:t>-1.63</w:t>
            </w:r>
          </w:p>
        </w:tc>
        <w:tc>
          <w:tcPr>
            <w:tcW w:w="783" w:type="pct"/>
            <w:vAlign w:val="center"/>
          </w:tcPr>
          <w:p w14:paraId="701B9DFC" w14:textId="77777777" w:rsidR="002879FB" w:rsidRPr="00023016" w:rsidRDefault="002879FB" w:rsidP="00023016">
            <w:pPr>
              <w:jc w:val="center"/>
            </w:pPr>
            <w:r w:rsidRPr="00023016">
              <w:t>N.S</w:t>
            </w:r>
          </w:p>
        </w:tc>
      </w:tr>
    </w:tbl>
    <w:p w14:paraId="0FDEE230" w14:textId="77777777" w:rsidR="002879FB" w:rsidRPr="009E61D0" w:rsidRDefault="002879FB" w:rsidP="006517C2">
      <w:pPr>
        <w:spacing w:before="100" w:after="100" w:line="480" w:lineRule="auto"/>
        <w:jc w:val="both"/>
        <w:rPr>
          <w:sz w:val="26"/>
          <w:szCs w:val="26"/>
        </w:rPr>
      </w:pPr>
      <w:r w:rsidRPr="009E61D0">
        <w:rPr>
          <w:sz w:val="26"/>
          <w:szCs w:val="26"/>
        </w:rPr>
        <w:t>NS= Not significant</w:t>
      </w:r>
    </w:p>
    <w:p w14:paraId="749811CB" w14:textId="77777777" w:rsidR="002879FB" w:rsidRDefault="002879FB" w:rsidP="0041550B">
      <w:pPr>
        <w:spacing w:before="100" w:after="100" w:line="480" w:lineRule="auto"/>
        <w:ind w:firstLine="720"/>
        <w:jc w:val="both"/>
        <w:rPr>
          <w:sz w:val="26"/>
          <w:szCs w:val="26"/>
        </w:rPr>
      </w:pPr>
      <w:r>
        <w:rPr>
          <w:sz w:val="26"/>
          <w:szCs w:val="26"/>
        </w:rPr>
        <w:t>Table 4.16 indicates that the mean score obtained for the formal Authority Style of Teaching of Aided and Unaided Teachers are 26.98 and 27.06 respectively. The standard Deviation obtained for the same are 2.54 and 2.67 respectively. The critical ratio obtained is -0.23. The table  value for 0.05 level of significance is 1.96.  Since the obtained 't' value is less than the table  value, the difference in mean scores of Formal Authority Style for Total Aided and Unaided is not found significant at 0.05 level.</w:t>
      </w:r>
    </w:p>
    <w:p w14:paraId="08EF8818" w14:textId="77777777" w:rsidR="002879FB" w:rsidRDefault="002879FB" w:rsidP="006517C2">
      <w:pPr>
        <w:spacing w:before="100" w:after="100" w:line="480" w:lineRule="auto"/>
        <w:jc w:val="both"/>
        <w:rPr>
          <w:sz w:val="26"/>
          <w:szCs w:val="26"/>
        </w:rPr>
      </w:pPr>
      <w:r>
        <w:rPr>
          <w:sz w:val="26"/>
          <w:szCs w:val="26"/>
        </w:rPr>
        <w:tab/>
        <w:t xml:space="preserve">It can be noted from the Table that the mean scores obtained in Demonstrator Style of Teaching of Aided and Unaided Teachers are 34.19 and 36.67 respectively. The standard deviation obtained for the Demonstrator Style of Teaching for Aided and unaided Teachers are 5.5 and 5.38 respectively.  The critical ratio obtained is -3.125 which is greater than the table  value for 0.01 level of significance.  Hence the </w:t>
      </w:r>
      <w:r>
        <w:rPr>
          <w:sz w:val="26"/>
          <w:szCs w:val="26"/>
        </w:rPr>
        <w:lastRenderedPageBreak/>
        <w:t>difference in mean scores of Aided and Unaided Teachers in Demonstrator Style of Teaching is found significant at 0.01 level.</w:t>
      </w:r>
    </w:p>
    <w:p w14:paraId="6844B132" w14:textId="77777777" w:rsidR="002879FB" w:rsidRDefault="002879FB" w:rsidP="006517C2">
      <w:pPr>
        <w:spacing w:before="100" w:after="100" w:line="480" w:lineRule="auto"/>
        <w:jc w:val="both"/>
        <w:rPr>
          <w:sz w:val="26"/>
          <w:szCs w:val="26"/>
        </w:rPr>
      </w:pPr>
      <w:r>
        <w:rPr>
          <w:sz w:val="26"/>
          <w:szCs w:val="26"/>
        </w:rPr>
        <w:tab/>
        <w:t>Table 4.16  also indicates that the mean score obtained for the facilitator Style of teaching of Aided and Unaided Teacher are 39.49 and 42.05 respectively. The standard deviation obtained for same are 7.26 and 6.81 respectively. The 't' value estimated is 2.49, which is greater than the table  value. Hence the difference in mean scores of Facilitator Style is found significant of 0.05 level.</w:t>
      </w:r>
    </w:p>
    <w:p w14:paraId="2E4EB903" w14:textId="77777777" w:rsidR="002879FB" w:rsidRDefault="002879FB" w:rsidP="006517C2">
      <w:pPr>
        <w:spacing w:before="100" w:after="100" w:line="480" w:lineRule="auto"/>
        <w:jc w:val="both"/>
        <w:rPr>
          <w:sz w:val="26"/>
          <w:szCs w:val="26"/>
        </w:rPr>
      </w:pPr>
      <w:r>
        <w:rPr>
          <w:sz w:val="26"/>
          <w:szCs w:val="26"/>
        </w:rPr>
        <w:tab/>
        <w:t>The Table  shows that the mean score obtained for Expert Style of Teaching of Aided and Unaided Teachers are 33.75 and 33.58 respectively.  The standard deviation for the same are 4.04 and 4.43 respectively. The critical ratio obtained is 0.269, which is less than table  value. Then the difference in mean scores of Expert Style of Teaching is not significant at 0.05 level.</w:t>
      </w:r>
    </w:p>
    <w:p w14:paraId="1D1C6682" w14:textId="77777777" w:rsidR="002879FB" w:rsidRDefault="002879FB" w:rsidP="006517C2">
      <w:pPr>
        <w:spacing w:before="100" w:after="100" w:line="480" w:lineRule="auto"/>
        <w:jc w:val="both"/>
        <w:rPr>
          <w:sz w:val="26"/>
          <w:szCs w:val="26"/>
        </w:rPr>
      </w:pPr>
      <w:r>
        <w:rPr>
          <w:sz w:val="26"/>
          <w:szCs w:val="26"/>
        </w:rPr>
        <w:tab/>
        <w:t>The Table  shows that the mean score obtained for Delegator Style of Teaching of Aided and Unaided Teachers are 18.92 and 17.51 respectively.  The standard deviation for the same are 3.05 and 2.95 respectively. The critical ratio obtained for the test of significance 3.22. The table  value for 0.01 level of significance is 2.58.  The 't' value is greater than the table  value, there fore the difference in mean scores of Aided and Unaided Teachers in Delegator Style of Teaching is found significance at 0.01 level.</w:t>
      </w:r>
    </w:p>
    <w:p w14:paraId="65954877" w14:textId="77777777" w:rsidR="002879FB" w:rsidRDefault="002879FB" w:rsidP="006517C2">
      <w:pPr>
        <w:spacing w:before="100" w:after="100" w:line="480" w:lineRule="auto"/>
        <w:jc w:val="both"/>
        <w:rPr>
          <w:sz w:val="26"/>
          <w:szCs w:val="26"/>
        </w:rPr>
      </w:pPr>
      <w:r>
        <w:rPr>
          <w:sz w:val="26"/>
          <w:szCs w:val="26"/>
        </w:rPr>
        <w:tab/>
        <w:t xml:space="preserve">It can be shown from the Table  that the mean score obtained for the Teaching Style Total score for Aided and Unaided Teachers are 153.33 and 156.88 respectively. </w:t>
      </w:r>
      <w:r>
        <w:rPr>
          <w:sz w:val="26"/>
          <w:szCs w:val="26"/>
        </w:rPr>
        <w:lastRenderedPageBreak/>
        <w:t>The standard deviation obtained for Teaching Styles Total score for Aided and Unaided Teachers are 14.45 and 15.45 respectively. The calculated 't' value is 1.63. The table  value at 0.05 level of significance is 1.96.  Since the calculated't' value is less than the table  score for Aided and Unaided sample were not found significant at 0.05 level.</w:t>
      </w:r>
    </w:p>
    <w:p w14:paraId="2B09E2C3" w14:textId="77777777" w:rsidR="002879FB" w:rsidRDefault="002879FB" w:rsidP="002879FB">
      <w:pPr>
        <w:numPr>
          <w:ilvl w:val="3"/>
          <w:numId w:val="37"/>
        </w:numPr>
        <w:spacing w:before="100" w:after="100" w:line="480" w:lineRule="auto"/>
        <w:jc w:val="both"/>
        <w:rPr>
          <w:b/>
          <w:sz w:val="26"/>
          <w:szCs w:val="26"/>
        </w:rPr>
      </w:pPr>
      <w:r w:rsidRPr="006E6DCC">
        <w:rPr>
          <w:b/>
          <w:sz w:val="26"/>
          <w:szCs w:val="26"/>
        </w:rPr>
        <w:t xml:space="preserve"> Comparison of Mean Scores of Teacher Efficacy Between Male and Female Teachers.</w:t>
      </w:r>
    </w:p>
    <w:p w14:paraId="354D0B09" w14:textId="77777777" w:rsidR="002879FB" w:rsidRDefault="002879FB" w:rsidP="006517C2">
      <w:pPr>
        <w:spacing w:before="100" w:after="100" w:line="480" w:lineRule="auto"/>
        <w:ind w:firstLine="720"/>
        <w:jc w:val="both"/>
        <w:rPr>
          <w:sz w:val="26"/>
          <w:szCs w:val="26"/>
        </w:rPr>
      </w:pPr>
      <w:r>
        <w:rPr>
          <w:sz w:val="26"/>
          <w:szCs w:val="26"/>
        </w:rPr>
        <w:t>The mean and standard deviation of the dependent variable Teacher Efficacy of Male and Female Teachers were found out and subjected for the Test of Significance of Difference Between Mean of Large Independent Samples.  The data and results of 't' test for the Teacher Efficacy Score between Male and Female Higher Secondary School Teachers are presented in Table  4.17</w:t>
      </w:r>
    </w:p>
    <w:p w14:paraId="67AD3AF3" w14:textId="77777777" w:rsidR="002879FB" w:rsidRPr="00452782" w:rsidRDefault="002879FB" w:rsidP="006517C2">
      <w:pPr>
        <w:spacing w:before="100" w:after="100" w:line="480" w:lineRule="auto"/>
        <w:ind w:firstLine="720"/>
        <w:jc w:val="center"/>
        <w:rPr>
          <w:sz w:val="26"/>
          <w:szCs w:val="26"/>
        </w:rPr>
      </w:pPr>
      <w:r>
        <w:rPr>
          <w:b/>
          <w:sz w:val="26"/>
          <w:szCs w:val="26"/>
        </w:rPr>
        <w:br w:type="page"/>
      </w:r>
      <w:r w:rsidRPr="00452782">
        <w:rPr>
          <w:sz w:val="26"/>
          <w:szCs w:val="26"/>
        </w:rPr>
        <w:lastRenderedPageBreak/>
        <w:t>TABLE  4.17</w:t>
      </w:r>
    </w:p>
    <w:p w14:paraId="7BBB5E94" w14:textId="77777777" w:rsidR="002879FB" w:rsidRDefault="002879FB" w:rsidP="00FF7320">
      <w:pPr>
        <w:spacing w:before="100" w:after="100"/>
        <w:ind w:firstLine="720"/>
        <w:jc w:val="center"/>
        <w:rPr>
          <w:b/>
          <w:sz w:val="26"/>
          <w:szCs w:val="26"/>
        </w:rPr>
      </w:pPr>
      <w:r>
        <w:rPr>
          <w:b/>
          <w:sz w:val="26"/>
          <w:szCs w:val="26"/>
        </w:rPr>
        <w:t xml:space="preserve">Data and Result of 't' </w:t>
      </w:r>
    </w:p>
    <w:p w14:paraId="5E285FF4" w14:textId="77777777" w:rsidR="002879FB" w:rsidRDefault="002879FB" w:rsidP="00FF7320">
      <w:pPr>
        <w:spacing w:before="100" w:after="100"/>
        <w:ind w:firstLine="720"/>
        <w:jc w:val="center"/>
        <w:rPr>
          <w:b/>
          <w:sz w:val="26"/>
          <w:szCs w:val="26"/>
        </w:rPr>
      </w:pPr>
      <w:r>
        <w:rPr>
          <w:b/>
          <w:sz w:val="26"/>
          <w:szCs w:val="26"/>
        </w:rPr>
        <w:t>Test Between Mean Score of Teacher</w:t>
      </w:r>
    </w:p>
    <w:p w14:paraId="4DF60E26" w14:textId="77777777" w:rsidR="002879FB" w:rsidRDefault="002879FB" w:rsidP="00FF7320">
      <w:pPr>
        <w:spacing w:before="100" w:after="100"/>
        <w:ind w:firstLine="720"/>
        <w:jc w:val="center"/>
        <w:rPr>
          <w:b/>
          <w:sz w:val="26"/>
          <w:szCs w:val="26"/>
        </w:rPr>
      </w:pPr>
      <w:r>
        <w:rPr>
          <w:b/>
          <w:sz w:val="26"/>
          <w:szCs w:val="26"/>
        </w:rPr>
        <w:t xml:space="preserve"> Efficacy for Male and Female </w:t>
      </w:r>
      <w:r w:rsidRPr="001F5FA8">
        <w:rPr>
          <w:b/>
          <w:sz w:val="26"/>
          <w:szCs w:val="26"/>
        </w:rPr>
        <w:t>Higher Secondary School</w:t>
      </w:r>
      <w:r>
        <w:rPr>
          <w:sz w:val="26"/>
          <w:szCs w:val="26"/>
        </w:rPr>
        <w:t xml:space="preserve"> </w:t>
      </w:r>
      <w:r>
        <w:rPr>
          <w:b/>
          <w:sz w:val="26"/>
          <w:szCs w:val="26"/>
        </w:rPr>
        <w:t>Teachers</w:t>
      </w:r>
    </w:p>
    <w:p w14:paraId="7389A0F7" w14:textId="77777777" w:rsidR="002879FB" w:rsidRDefault="002879FB" w:rsidP="00FF7320">
      <w:pPr>
        <w:spacing w:before="100" w:after="100"/>
        <w:ind w:firstLine="720"/>
        <w:jc w:val="center"/>
        <w:rPr>
          <w:b/>
          <w:sz w:val="26"/>
          <w:szCs w:val="26"/>
        </w:rPr>
      </w:pPr>
    </w:p>
    <w:tbl>
      <w:tblPr>
        <w:tblStyle w:val="TableGrid"/>
        <w:tblW w:w="0" w:type="auto"/>
        <w:tblLook w:val="01E0" w:firstRow="1" w:lastRow="1" w:firstColumn="1" w:lastColumn="1" w:noHBand="0" w:noVBand="0"/>
      </w:tblPr>
      <w:tblGrid>
        <w:gridCol w:w="1466"/>
        <w:gridCol w:w="931"/>
        <w:gridCol w:w="801"/>
        <w:gridCol w:w="516"/>
        <w:gridCol w:w="931"/>
        <w:gridCol w:w="801"/>
        <w:gridCol w:w="582"/>
        <w:gridCol w:w="837"/>
        <w:gridCol w:w="1516"/>
      </w:tblGrid>
      <w:tr w:rsidR="002879FB" w14:paraId="02868B93" w14:textId="77777777">
        <w:tc>
          <w:tcPr>
            <w:tcW w:w="1466" w:type="dxa"/>
            <w:vMerge w:val="restart"/>
          </w:tcPr>
          <w:p w14:paraId="01F129C8" w14:textId="77777777" w:rsidR="002879FB" w:rsidRDefault="002879FB" w:rsidP="006517C2">
            <w:pPr>
              <w:spacing w:before="100" w:after="100"/>
              <w:jc w:val="both"/>
              <w:rPr>
                <w:b/>
                <w:sz w:val="26"/>
                <w:szCs w:val="26"/>
              </w:rPr>
            </w:pPr>
          </w:p>
          <w:p w14:paraId="1BDC8F7C" w14:textId="77777777" w:rsidR="002879FB" w:rsidRDefault="002879FB" w:rsidP="006517C2">
            <w:pPr>
              <w:spacing w:before="100" w:after="100"/>
              <w:jc w:val="both"/>
              <w:rPr>
                <w:b/>
                <w:sz w:val="26"/>
                <w:szCs w:val="26"/>
              </w:rPr>
            </w:pPr>
            <w:r>
              <w:rPr>
                <w:b/>
                <w:sz w:val="26"/>
                <w:szCs w:val="26"/>
              </w:rPr>
              <w:t>Variable</w:t>
            </w:r>
          </w:p>
        </w:tc>
        <w:tc>
          <w:tcPr>
            <w:tcW w:w="2248" w:type="dxa"/>
            <w:gridSpan w:val="3"/>
          </w:tcPr>
          <w:p w14:paraId="777959DE" w14:textId="77777777" w:rsidR="002879FB" w:rsidRDefault="002879FB" w:rsidP="006517C2">
            <w:pPr>
              <w:spacing w:before="100" w:after="100"/>
              <w:jc w:val="center"/>
              <w:rPr>
                <w:b/>
                <w:sz w:val="26"/>
                <w:szCs w:val="26"/>
              </w:rPr>
            </w:pPr>
            <w:r>
              <w:rPr>
                <w:b/>
                <w:sz w:val="26"/>
                <w:szCs w:val="26"/>
              </w:rPr>
              <w:t>Male</w:t>
            </w:r>
          </w:p>
        </w:tc>
        <w:tc>
          <w:tcPr>
            <w:tcW w:w="2314" w:type="dxa"/>
            <w:gridSpan w:val="3"/>
          </w:tcPr>
          <w:p w14:paraId="057997FB" w14:textId="77777777" w:rsidR="002879FB" w:rsidRDefault="002879FB" w:rsidP="006517C2">
            <w:pPr>
              <w:spacing w:before="100" w:after="100"/>
              <w:jc w:val="center"/>
              <w:rPr>
                <w:b/>
                <w:sz w:val="26"/>
                <w:szCs w:val="26"/>
              </w:rPr>
            </w:pPr>
            <w:r>
              <w:rPr>
                <w:b/>
                <w:sz w:val="26"/>
                <w:szCs w:val="26"/>
              </w:rPr>
              <w:t>Female</w:t>
            </w:r>
          </w:p>
        </w:tc>
        <w:tc>
          <w:tcPr>
            <w:tcW w:w="837" w:type="dxa"/>
            <w:vMerge w:val="restart"/>
          </w:tcPr>
          <w:p w14:paraId="24C83541" w14:textId="77777777" w:rsidR="002879FB" w:rsidRDefault="002879FB" w:rsidP="003918A2">
            <w:pPr>
              <w:spacing w:before="100" w:after="100"/>
              <w:jc w:val="center"/>
              <w:rPr>
                <w:b/>
                <w:sz w:val="26"/>
                <w:szCs w:val="26"/>
              </w:rPr>
            </w:pPr>
            <w:r>
              <w:rPr>
                <w:b/>
                <w:sz w:val="26"/>
                <w:szCs w:val="26"/>
              </w:rPr>
              <w:t>'t'</w:t>
            </w:r>
            <w:r>
              <w:rPr>
                <w:sz w:val="26"/>
                <w:szCs w:val="26"/>
              </w:rPr>
              <w:t xml:space="preserve"> Value</w:t>
            </w:r>
          </w:p>
        </w:tc>
        <w:tc>
          <w:tcPr>
            <w:tcW w:w="1516" w:type="dxa"/>
            <w:vMerge w:val="restart"/>
          </w:tcPr>
          <w:p w14:paraId="2FAFB384" w14:textId="77777777" w:rsidR="002879FB" w:rsidRDefault="002879FB" w:rsidP="00F80F3B">
            <w:pPr>
              <w:spacing w:before="100" w:after="100"/>
              <w:jc w:val="center"/>
              <w:rPr>
                <w:b/>
                <w:sz w:val="26"/>
                <w:szCs w:val="26"/>
              </w:rPr>
            </w:pPr>
            <w:r>
              <w:rPr>
                <w:b/>
                <w:sz w:val="26"/>
                <w:szCs w:val="26"/>
              </w:rPr>
              <w:t>Level of significance</w:t>
            </w:r>
          </w:p>
        </w:tc>
      </w:tr>
      <w:tr w:rsidR="002879FB" w:rsidRPr="003920F2" w14:paraId="5931FE18" w14:textId="77777777">
        <w:tc>
          <w:tcPr>
            <w:tcW w:w="1466" w:type="dxa"/>
            <w:vMerge/>
          </w:tcPr>
          <w:p w14:paraId="7EA537DA" w14:textId="77777777" w:rsidR="002879FB" w:rsidRPr="003920F2" w:rsidRDefault="002879FB" w:rsidP="006517C2">
            <w:pPr>
              <w:spacing w:before="100" w:after="100"/>
              <w:jc w:val="both"/>
              <w:rPr>
                <w:sz w:val="26"/>
                <w:szCs w:val="26"/>
              </w:rPr>
            </w:pPr>
          </w:p>
        </w:tc>
        <w:tc>
          <w:tcPr>
            <w:tcW w:w="931" w:type="dxa"/>
          </w:tcPr>
          <w:p w14:paraId="235CA1E8" w14:textId="77777777" w:rsidR="002879FB" w:rsidRPr="003920F2" w:rsidRDefault="002879FB" w:rsidP="006517C2">
            <w:pPr>
              <w:spacing w:before="100" w:after="100"/>
              <w:jc w:val="both"/>
              <w:rPr>
                <w:sz w:val="26"/>
                <w:szCs w:val="26"/>
                <w:vertAlign w:val="subscript"/>
              </w:rPr>
            </w:pPr>
            <w:r w:rsidRPr="003920F2">
              <w:rPr>
                <w:sz w:val="26"/>
                <w:szCs w:val="26"/>
              </w:rPr>
              <w:t>M</w:t>
            </w:r>
            <w:r w:rsidRPr="003920F2">
              <w:rPr>
                <w:sz w:val="26"/>
                <w:szCs w:val="26"/>
                <w:vertAlign w:val="subscript"/>
              </w:rPr>
              <w:t>1</w:t>
            </w:r>
          </w:p>
        </w:tc>
        <w:tc>
          <w:tcPr>
            <w:tcW w:w="801" w:type="dxa"/>
          </w:tcPr>
          <w:p w14:paraId="33BC077D" w14:textId="77777777" w:rsidR="002879FB" w:rsidRPr="003920F2" w:rsidRDefault="002879FB" w:rsidP="006517C2">
            <w:pPr>
              <w:spacing w:before="100" w:after="100"/>
              <w:jc w:val="both"/>
              <w:rPr>
                <w:sz w:val="26"/>
                <w:szCs w:val="26"/>
              </w:rPr>
            </w:pPr>
            <w:r w:rsidRPr="003920F2">
              <w:rPr>
                <w:position w:val="-10"/>
                <w:sz w:val="26"/>
                <w:szCs w:val="26"/>
              </w:rPr>
              <w:object w:dxaOrig="279" w:dyaOrig="340" w14:anchorId="034CB61A">
                <v:shape id="_x0000_i1048" type="#_x0000_t75" style="width:14.05pt;height:16.85pt" o:ole="">
                  <v:imagedata r:id="rId29" o:title=""/>
                </v:shape>
                <o:OLEObject Type="Embed" ProgID="Equation.3" ShapeID="_x0000_i1048" DrawAspect="Content" ObjectID="_1707761165" r:id="rId43"/>
              </w:object>
            </w:r>
          </w:p>
        </w:tc>
        <w:tc>
          <w:tcPr>
            <w:tcW w:w="516" w:type="dxa"/>
          </w:tcPr>
          <w:p w14:paraId="4F7827D1" w14:textId="77777777" w:rsidR="002879FB" w:rsidRPr="003920F2" w:rsidRDefault="002879FB" w:rsidP="006517C2">
            <w:pPr>
              <w:spacing w:before="100" w:after="100"/>
              <w:jc w:val="both"/>
              <w:rPr>
                <w:sz w:val="26"/>
                <w:szCs w:val="26"/>
                <w:vertAlign w:val="subscript"/>
              </w:rPr>
            </w:pPr>
            <w:r w:rsidRPr="003920F2">
              <w:rPr>
                <w:sz w:val="26"/>
                <w:szCs w:val="26"/>
              </w:rPr>
              <w:t>N</w:t>
            </w:r>
            <w:r w:rsidRPr="003920F2">
              <w:rPr>
                <w:sz w:val="26"/>
                <w:szCs w:val="26"/>
                <w:vertAlign w:val="subscript"/>
              </w:rPr>
              <w:t>1</w:t>
            </w:r>
          </w:p>
        </w:tc>
        <w:tc>
          <w:tcPr>
            <w:tcW w:w="931" w:type="dxa"/>
          </w:tcPr>
          <w:p w14:paraId="4F9C5BDC" w14:textId="77777777" w:rsidR="002879FB" w:rsidRPr="003920F2" w:rsidRDefault="002879FB" w:rsidP="006517C2">
            <w:pPr>
              <w:spacing w:before="100" w:after="100"/>
              <w:jc w:val="both"/>
              <w:rPr>
                <w:sz w:val="26"/>
                <w:szCs w:val="26"/>
                <w:vertAlign w:val="subscript"/>
              </w:rPr>
            </w:pPr>
            <w:r>
              <w:rPr>
                <w:sz w:val="26"/>
                <w:szCs w:val="26"/>
              </w:rPr>
              <w:t>M</w:t>
            </w:r>
            <w:r>
              <w:rPr>
                <w:sz w:val="26"/>
                <w:szCs w:val="26"/>
                <w:vertAlign w:val="subscript"/>
              </w:rPr>
              <w:t>2</w:t>
            </w:r>
          </w:p>
        </w:tc>
        <w:tc>
          <w:tcPr>
            <w:tcW w:w="801" w:type="dxa"/>
          </w:tcPr>
          <w:p w14:paraId="3C7CE615" w14:textId="77777777" w:rsidR="002879FB" w:rsidRPr="003920F2" w:rsidRDefault="002879FB" w:rsidP="006517C2">
            <w:pPr>
              <w:spacing w:before="100" w:after="100"/>
              <w:jc w:val="both"/>
              <w:rPr>
                <w:sz w:val="26"/>
                <w:szCs w:val="26"/>
              </w:rPr>
            </w:pPr>
            <w:r w:rsidRPr="003920F2">
              <w:rPr>
                <w:b/>
                <w:position w:val="-10"/>
                <w:sz w:val="26"/>
                <w:szCs w:val="26"/>
              </w:rPr>
              <w:object w:dxaOrig="300" w:dyaOrig="340" w14:anchorId="30F2AB62">
                <v:shape id="_x0000_i1049" type="#_x0000_t75" style="width:14.95pt;height:16.85pt" o:ole="">
                  <v:imagedata r:id="rId33" o:title=""/>
                </v:shape>
                <o:OLEObject Type="Embed" ProgID="Equation.3" ShapeID="_x0000_i1049" DrawAspect="Content" ObjectID="_1707761166" r:id="rId44"/>
              </w:object>
            </w:r>
          </w:p>
        </w:tc>
        <w:tc>
          <w:tcPr>
            <w:tcW w:w="582" w:type="dxa"/>
          </w:tcPr>
          <w:p w14:paraId="1E938155" w14:textId="77777777" w:rsidR="002879FB" w:rsidRPr="003920F2" w:rsidRDefault="002879FB" w:rsidP="006517C2">
            <w:pPr>
              <w:spacing w:before="100" w:after="100"/>
              <w:jc w:val="both"/>
              <w:rPr>
                <w:sz w:val="26"/>
                <w:szCs w:val="26"/>
                <w:vertAlign w:val="subscript"/>
              </w:rPr>
            </w:pPr>
            <w:r>
              <w:rPr>
                <w:sz w:val="26"/>
                <w:szCs w:val="26"/>
              </w:rPr>
              <w:t>N</w:t>
            </w:r>
            <w:r>
              <w:rPr>
                <w:sz w:val="26"/>
                <w:szCs w:val="26"/>
                <w:vertAlign w:val="subscript"/>
              </w:rPr>
              <w:t>2</w:t>
            </w:r>
          </w:p>
        </w:tc>
        <w:tc>
          <w:tcPr>
            <w:tcW w:w="837" w:type="dxa"/>
            <w:vMerge/>
          </w:tcPr>
          <w:p w14:paraId="1BD55B38" w14:textId="77777777" w:rsidR="002879FB" w:rsidRPr="003920F2" w:rsidRDefault="002879FB" w:rsidP="006517C2">
            <w:pPr>
              <w:spacing w:before="100" w:after="100"/>
              <w:jc w:val="both"/>
              <w:rPr>
                <w:sz w:val="26"/>
                <w:szCs w:val="26"/>
              </w:rPr>
            </w:pPr>
          </w:p>
        </w:tc>
        <w:tc>
          <w:tcPr>
            <w:tcW w:w="1516" w:type="dxa"/>
            <w:vMerge/>
          </w:tcPr>
          <w:p w14:paraId="631935CE" w14:textId="77777777" w:rsidR="002879FB" w:rsidRPr="003920F2" w:rsidRDefault="002879FB" w:rsidP="006517C2">
            <w:pPr>
              <w:spacing w:before="100" w:after="100"/>
              <w:jc w:val="both"/>
              <w:rPr>
                <w:sz w:val="26"/>
                <w:szCs w:val="26"/>
              </w:rPr>
            </w:pPr>
          </w:p>
        </w:tc>
      </w:tr>
      <w:tr w:rsidR="002879FB" w14:paraId="5A8E282A" w14:textId="77777777">
        <w:tc>
          <w:tcPr>
            <w:tcW w:w="1466" w:type="dxa"/>
          </w:tcPr>
          <w:p w14:paraId="6DEDCBE3" w14:textId="77777777" w:rsidR="002879FB" w:rsidRPr="003920F2" w:rsidRDefault="002879FB" w:rsidP="006517C2">
            <w:pPr>
              <w:spacing w:before="100" w:after="100"/>
              <w:jc w:val="both"/>
              <w:rPr>
                <w:sz w:val="26"/>
                <w:szCs w:val="26"/>
              </w:rPr>
            </w:pPr>
            <w:r>
              <w:rPr>
                <w:sz w:val="26"/>
                <w:szCs w:val="26"/>
              </w:rPr>
              <w:t>Teacher efficacy</w:t>
            </w:r>
          </w:p>
        </w:tc>
        <w:tc>
          <w:tcPr>
            <w:tcW w:w="931" w:type="dxa"/>
            <w:vAlign w:val="center"/>
          </w:tcPr>
          <w:p w14:paraId="56B3B641" w14:textId="77777777" w:rsidR="002879FB" w:rsidRPr="003920F2" w:rsidRDefault="002879FB" w:rsidP="008F5A0F">
            <w:pPr>
              <w:spacing w:before="100" w:after="100"/>
              <w:jc w:val="center"/>
              <w:rPr>
                <w:sz w:val="26"/>
                <w:szCs w:val="26"/>
              </w:rPr>
            </w:pPr>
            <w:r>
              <w:rPr>
                <w:sz w:val="26"/>
                <w:szCs w:val="26"/>
              </w:rPr>
              <w:t>183.79</w:t>
            </w:r>
          </w:p>
        </w:tc>
        <w:tc>
          <w:tcPr>
            <w:tcW w:w="801" w:type="dxa"/>
            <w:vAlign w:val="center"/>
          </w:tcPr>
          <w:p w14:paraId="4763BFF1" w14:textId="77777777" w:rsidR="002879FB" w:rsidRPr="003920F2" w:rsidRDefault="002879FB" w:rsidP="008F5A0F">
            <w:pPr>
              <w:spacing w:before="100" w:after="100"/>
              <w:jc w:val="center"/>
              <w:rPr>
                <w:sz w:val="26"/>
                <w:szCs w:val="26"/>
              </w:rPr>
            </w:pPr>
            <w:r>
              <w:rPr>
                <w:sz w:val="26"/>
                <w:szCs w:val="26"/>
              </w:rPr>
              <w:t>19.76</w:t>
            </w:r>
          </w:p>
        </w:tc>
        <w:tc>
          <w:tcPr>
            <w:tcW w:w="516" w:type="dxa"/>
            <w:vAlign w:val="center"/>
          </w:tcPr>
          <w:p w14:paraId="58C762B5" w14:textId="77777777" w:rsidR="002879FB" w:rsidRDefault="002879FB" w:rsidP="008F5A0F">
            <w:pPr>
              <w:jc w:val="center"/>
            </w:pPr>
            <w:r>
              <w:t>97</w:t>
            </w:r>
          </w:p>
        </w:tc>
        <w:tc>
          <w:tcPr>
            <w:tcW w:w="931" w:type="dxa"/>
            <w:vAlign w:val="center"/>
          </w:tcPr>
          <w:p w14:paraId="742291A4" w14:textId="77777777" w:rsidR="002879FB" w:rsidRPr="003920F2" w:rsidRDefault="002879FB" w:rsidP="008F5A0F">
            <w:pPr>
              <w:spacing w:before="100" w:after="100"/>
              <w:jc w:val="center"/>
              <w:rPr>
                <w:sz w:val="26"/>
                <w:szCs w:val="26"/>
              </w:rPr>
            </w:pPr>
            <w:r>
              <w:rPr>
                <w:sz w:val="26"/>
                <w:szCs w:val="26"/>
              </w:rPr>
              <w:t>182.75</w:t>
            </w:r>
          </w:p>
        </w:tc>
        <w:tc>
          <w:tcPr>
            <w:tcW w:w="801" w:type="dxa"/>
            <w:vAlign w:val="center"/>
          </w:tcPr>
          <w:p w14:paraId="6D3A4340" w14:textId="77777777" w:rsidR="002879FB" w:rsidRPr="003920F2" w:rsidRDefault="002879FB" w:rsidP="008F5A0F">
            <w:pPr>
              <w:spacing w:before="100" w:after="100"/>
              <w:jc w:val="center"/>
              <w:rPr>
                <w:sz w:val="26"/>
                <w:szCs w:val="26"/>
              </w:rPr>
            </w:pPr>
            <w:r>
              <w:rPr>
                <w:sz w:val="26"/>
                <w:szCs w:val="26"/>
              </w:rPr>
              <w:t>15.82</w:t>
            </w:r>
          </w:p>
        </w:tc>
        <w:tc>
          <w:tcPr>
            <w:tcW w:w="582" w:type="dxa"/>
            <w:vAlign w:val="center"/>
          </w:tcPr>
          <w:p w14:paraId="6F32E60F" w14:textId="77777777" w:rsidR="002879FB" w:rsidRPr="008F5A0F" w:rsidRDefault="002879FB" w:rsidP="008F5A0F">
            <w:pPr>
              <w:jc w:val="center"/>
              <w:rPr>
                <w:sz w:val="2"/>
              </w:rPr>
            </w:pPr>
          </w:p>
          <w:p w14:paraId="0EB0B860" w14:textId="77777777" w:rsidR="002879FB" w:rsidRDefault="002879FB" w:rsidP="008F5A0F">
            <w:pPr>
              <w:jc w:val="center"/>
            </w:pPr>
            <w:r>
              <w:t>203</w:t>
            </w:r>
          </w:p>
        </w:tc>
        <w:tc>
          <w:tcPr>
            <w:tcW w:w="837" w:type="dxa"/>
            <w:vAlign w:val="center"/>
          </w:tcPr>
          <w:p w14:paraId="2C9DF625" w14:textId="77777777" w:rsidR="002879FB" w:rsidRPr="003920F2" w:rsidRDefault="002879FB" w:rsidP="008F5A0F">
            <w:pPr>
              <w:spacing w:before="100" w:after="100"/>
              <w:jc w:val="center"/>
              <w:rPr>
                <w:sz w:val="26"/>
                <w:szCs w:val="26"/>
              </w:rPr>
            </w:pPr>
            <w:r>
              <w:rPr>
                <w:sz w:val="26"/>
                <w:szCs w:val="26"/>
              </w:rPr>
              <w:t>0.492</w:t>
            </w:r>
          </w:p>
        </w:tc>
        <w:tc>
          <w:tcPr>
            <w:tcW w:w="1516" w:type="dxa"/>
            <w:vAlign w:val="center"/>
          </w:tcPr>
          <w:p w14:paraId="42F8B6EB" w14:textId="77777777" w:rsidR="002879FB" w:rsidRDefault="002879FB" w:rsidP="008F5A0F">
            <w:pPr>
              <w:jc w:val="center"/>
            </w:pPr>
            <w:r>
              <w:t>N.S</w:t>
            </w:r>
          </w:p>
        </w:tc>
      </w:tr>
    </w:tbl>
    <w:p w14:paraId="1AA7C873" w14:textId="77777777" w:rsidR="002879FB" w:rsidRPr="00A55BCE" w:rsidRDefault="002879FB" w:rsidP="00326BC1">
      <w:pPr>
        <w:spacing w:before="100" w:after="100" w:line="480" w:lineRule="auto"/>
        <w:jc w:val="both"/>
        <w:rPr>
          <w:sz w:val="26"/>
          <w:szCs w:val="26"/>
        </w:rPr>
      </w:pPr>
      <w:r w:rsidRPr="00A55BCE">
        <w:rPr>
          <w:sz w:val="26"/>
          <w:szCs w:val="26"/>
        </w:rPr>
        <w:t>N.S= Not significant</w:t>
      </w:r>
    </w:p>
    <w:p w14:paraId="31C19A8D" w14:textId="77777777" w:rsidR="002879FB" w:rsidRDefault="002879FB" w:rsidP="00AA5B09">
      <w:pPr>
        <w:spacing w:before="100" w:after="100" w:line="480" w:lineRule="auto"/>
        <w:ind w:firstLine="720"/>
        <w:jc w:val="both"/>
        <w:rPr>
          <w:sz w:val="26"/>
          <w:szCs w:val="26"/>
        </w:rPr>
      </w:pPr>
      <w:r>
        <w:rPr>
          <w:sz w:val="26"/>
          <w:szCs w:val="26"/>
        </w:rPr>
        <w:t xml:space="preserve">Table  </w:t>
      </w:r>
      <w:r w:rsidRPr="007460DD">
        <w:rPr>
          <w:sz w:val="26"/>
          <w:szCs w:val="26"/>
        </w:rPr>
        <w:t xml:space="preserve">4.17 indicates that the mean scores obtained for Teacher Efficacy of </w:t>
      </w:r>
      <w:r>
        <w:rPr>
          <w:sz w:val="26"/>
          <w:szCs w:val="26"/>
        </w:rPr>
        <w:t xml:space="preserve">Total </w:t>
      </w:r>
      <w:r w:rsidRPr="007460DD">
        <w:rPr>
          <w:sz w:val="26"/>
          <w:szCs w:val="26"/>
        </w:rPr>
        <w:t xml:space="preserve">Male and Female </w:t>
      </w:r>
      <w:r>
        <w:rPr>
          <w:sz w:val="26"/>
          <w:szCs w:val="26"/>
        </w:rPr>
        <w:t xml:space="preserve">Teachers </w:t>
      </w:r>
      <w:r w:rsidRPr="007460DD">
        <w:rPr>
          <w:sz w:val="26"/>
          <w:szCs w:val="26"/>
        </w:rPr>
        <w:t>are 183.79 and 182.75 respectively. The standard deviation obtained for Teacher Efficacy of Male and Female are 19.76 and 15.82 respectively. The 't'</w:t>
      </w:r>
      <w:r>
        <w:rPr>
          <w:sz w:val="26"/>
          <w:szCs w:val="26"/>
        </w:rPr>
        <w:t xml:space="preserve"> value obtained is 0.492.  The Table  value for 0.05 level of significance is 1.96. Since the obtained 't' value is less than the table  value, the mean difference in the scores of Teacher Efficacy of Male and Female Teachers is not found significant even at 0.05 level.</w:t>
      </w:r>
    </w:p>
    <w:p w14:paraId="6B52E498" w14:textId="77777777" w:rsidR="002879FB" w:rsidRPr="00AA5B09" w:rsidRDefault="002879FB" w:rsidP="000016D9">
      <w:pPr>
        <w:spacing w:before="100" w:after="100" w:line="480" w:lineRule="auto"/>
        <w:ind w:left="720" w:hanging="648"/>
        <w:jc w:val="both"/>
        <w:rPr>
          <w:sz w:val="26"/>
          <w:szCs w:val="26"/>
        </w:rPr>
      </w:pPr>
      <w:r w:rsidRPr="00AA5B09">
        <w:rPr>
          <w:b/>
          <w:sz w:val="26"/>
          <w:szCs w:val="26"/>
        </w:rPr>
        <w:t>4.2.2.7</w:t>
      </w:r>
      <w:r>
        <w:rPr>
          <w:sz w:val="26"/>
          <w:szCs w:val="26"/>
        </w:rPr>
        <w:t xml:space="preserve"> </w:t>
      </w:r>
      <w:r>
        <w:rPr>
          <w:b/>
          <w:sz w:val="26"/>
          <w:szCs w:val="26"/>
        </w:rPr>
        <w:t xml:space="preserve">Comparison of Mean Scores of Teacher Efficacy Between Rural and Urban </w:t>
      </w:r>
      <w:r w:rsidRPr="009B2996">
        <w:rPr>
          <w:b/>
          <w:sz w:val="26"/>
          <w:szCs w:val="26"/>
        </w:rPr>
        <w:t>Higher Secondary School</w:t>
      </w:r>
      <w:r>
        <w:rPr>
          <w:sz w:val="26"/>
          <w:szCs w:val="26"/>
        </w:rPr>
        <w:t xml:space="preserve"> </w:t>
      </w:r>
      <w:r>
        <w:rPr>
          <w:b/>
          <w:sz w:val="26"/>
          <w:szCs w:val="26"/>
        </w:rPr>
        <w:t>Teachers</w:t>
      </w:r>
    </w:p>
    <w:p w14:paraId="66187F19" w14:textId="77777777" w:rsidR="002879FB" w:rsidRDefault="002879FB" w:rsidP="006E60AB">
      <w:pPr>
        <w:spacing w:before="100" w:after="100" w:line="480" w:lineRule="auto"/>
        <w:ind w:firstLine="720"/>
        <w:jc w:val="both"/>
        <w:rPr>
          <w:sz w:val="26"/>
          <w:szCs w:val="26"/>
        </w:rPr>
      </w:pPr>
      <w:r>
        <w:rPr>
          <w:sz w:val="26"/>
          <w:szCs w:val="26"/>
        </w:rPr>
        <w:t xml:space="preserve">The mean and standard deviation of the variable Teacher Efficacy for Rural and Urban Higher Secondary School Teachers were found out and subjected for the Test of Significance of Difference Between Mean for Large Independent Sample. The data </w:t>
      </w:r>
      <w:r>
        <w:rPr>
          <w:sz w:val="26"/>
          <w:szCs w:val="26"/>
        </w:rPr>
        <w:lastRenderedPageBreak/>
        <w:t>and result of the 't' test for the comparison of Teacher Efficacy between Rural and Urban Teachers are presented in the Table .4.18</w:t>
      </w:r>
    </w:p>
    <w:p w14:paraId="54D0C0DE" w14:textId="77777777" w:rsidR="002879FB" w:rsidRPr="00452782" w:rsidRDefault="002879FB" w:rsidP="00716564">
      <w:pPr>
        <w:spacing w:before="100" w:after="100"/>
        <w:jc w:val="center"/>
        <w:rPr>
          <w:sz w:val="26"/>
          <w:szCs w:val="26"/>
        </w:rPr>
      </w:pPr>
      <w:r w:rsidRPr="00452782">
        <w:rPr>
          <w:sz w:val="26"/>
          <w:szCs w:val="26"/>
        </w:rPr>
        <w:t>TABLE   4.18</w:t>
      </w:r>
    </w:p>
    <w:p w14:paraId="6783D5DE" w14:textId="77777777" w:rsidR="002879FB" w:rsidRDefault="002879FB" w:rsidP="00716564">
      <w:pPr>
        <w:spacing w:before="100" w:after="100"/>
        <w:jc w:val="center"/>
        <w:rPr>
          <w:b/>
          <w:sz w:val="26"/>
          <w:szCs w:val="26"/>
        </w:rPr>
      </w:pPr>
      <w:r>
        <w:rPr>
          <w:b/>
          <w:sz w:val="26"/>
          <w:szCs w:val="26"/>
        </w:rPr>
        <w:t xml:space="preserve">Data and Result of 't' test </w:t>
      </w:r>
    </w:p>
    <w:p w14:paraId="47B0A1F4" w14:textId="77777777" w:rsidR="002879FB" w:rsidRDefault="002879FB" w:rsidP="00716564">
      <w:pPr>
        <w:spacing w:before="100" w:after="100"/>
        <w:jc w:val="center"/>
        <w:rPr>
          <w:b/>
          <w:sz w:val="26"/>
          <w:szCs w:val="26"/>
        </w:rPr>
      </w:pPr>
      <w:r>
        <w:rPr>
          <w:b/>
          <w:sz w:val="26"/>
          <w:szCs w:val="26"/>
        </w:rPr>
        <w:t xml:space="preserve">Between Mean Scores of  Teacher Efficacy </w:t>
      </w:r>
    </w:p>
    <w:p w14:paraId="5E41F497" w14:textId="77777777" w:rsidR="002879FB" w:rsidRDefault="002879FB" w:rsidP="00716564">
      <w:pPr>
        <w:spacing w:before="100" w:after="100"/>
        <w:jc w:val="center"/>
        <w:rPr>
          <w:b/>
          <w:sz w:val="26"/>
          <w:szCs w:val="26"/>
        </w:rPr>
      </w:pPr>
      <w:r>
        <w:rPr>
          <w:b/>
          <w:sz w:val="26"/>
          <w:szCs w:val="26"/>
        </w:rPr>
        <w:t>for Urban and Rural</w:t>
      </w:r>
      <w:r w:rsidRPr="006E60AB">
        <w:rPr>
          <w:sz w:val="26"/>
          <w:szCs w:val="26"/>
        </w:rPr>
        <w:t xml:space="preserve"> </w:t>
      </w:r>
      <w:r w:rsidRPr="006E60AB">
        <w:rPr>
          <w:b/>
          <w:sz w:val="26"/>
          <w:szCs w:val="26"/>
        </w:rPr>
        <w:t>Higher Secondary School</w:t>
      </w:r>
      <w:r>
        <w:rPr>
          <w:sz w:val="26"/>
          <w:szCs w:val="26"/>
        </w:rPr>
        <w:t xml:space="preserve"> </w:t>
      </w:r>
      <w:r>
        <w:rPr>
          <w:b/>
          <w:sz w:val="26"/>
          <w:szCs w:val="26"/>
        </w:rPr>
        <w:t xml:space="preserve"> Teachers.</w:t>
      </w:r>
    </w:p>
    <w:p w14:paraId="235134BA" w14:textId="77777777" w:rsidR="002879FB" w:rsidRDefault="002879FB" w:rsidP="006E60AB">
      <w:pPr>
        <w:spacing w:before="100" w:after="100"/>
        <w:ind w:left="720"/>
        <w:jc w:val="center"/>
        <w:rPr>
          <w:b/>
          <w:sz w:val="26"/>
          <w:szCs w:val="26"/>
        </w:rPr>
      </w:pPr>
    </w:p>
    <w:tbl>
      <w:tblPr>
        <w:tblStyle w:val="TableGrid"/>
        <w:tblW w:w="5000" w:type="pct"/>
        <w:jc w:val="center"/>
        <w:tblLook w:val="01E0" w:firstRow="1" w:lastRow="1" w:firstColumn="1" w:lastColumn="1" w:noHBand="0" w:noVBand="0"/>
      </w:tblPr>
      <w:tblGrid>
        <w:gridCol w:w="1523"/>
        <w:gridCol w:w="1002"/>
        <w:gridCol w:w="721"/>
        <w:gridCol w:w="757"/>
        <w:gridCol w:w="1001"/>
        <w:gridCol w:w="862"/>
        <w:gridCol w:w="620"/>
        <w:gridCol w:w="900"/>
        <w:gridCol w:w="1630"/>
      </w:tblGrid>
      <w:tr w:rsidR="002879FB" w14:paraId="60FE5EF8" w14:textId="77777777">
        <w:trPr>
          <w:jc w:val="center"/>
        </w:trPr>
        <w:tc>
          <w:tcPr>
            <w:tcW w:w="844" w:type="pct"/>
            <w:vMerge w:val="restart"/>
          </w:tcPr>
          <w:p w14:paraId="7D607E50" w14:textId="77777777" w:rsidR="002879FB" w:rsidRDefault="002879FB" w:rsidP="00B57B4A">
            <w:pPr>
              <w:spacing w:before="100" w:after="100"/>
              <w:jc w:val="center"/>
              <w:rPr>
                <w:b/>
                <w:sz w:val="26"/>
                <w:szCs w:val="26"/>
              </w:rPr>
            </w:pPr>
          </w:p>
          <w:p w14:paraId="79DAAC7C" w14:textId="77777777" w:rsidR="002879FB" w:rsidRDefault="002879FB" w:rsidP="00B57B4A">
            <w:pPr>
              <w:spacing w:before="100" w:after="100"/>
              <w:jc w:val="center"/>
              <w:rPr>
                <w:b/>
                <w:sz w:val="26"/>
                <w:szCs w:val="26"/>
              </w:rPr>
            </w:pPr>
            <w:r>
              <w:rPr>
                <w:b/>
                <w:sz w:val="26"/>
                <w:szCs w:val="26"/>
              </w:rPr>
              <w:t>Variable</w:t>
            </w:r>
          </w:p>
        </w:tc>
        <w:tc>
          <w:tcPr>
            <w:tcW w:w="1375" w:type="pct"/>
            <w:gridSpan w:val="3"/>
          </w:tcPr>
          <w:p w14:paraId="551800C4" w14:textId="77777777" w:rsidR="002879FB" w:rsidRPr="0001547B" w:rsidRDefault="002879FB" w:rsidP="006517C2">
            <w:pPr>
              <w:spacing w:before="100" w:after="100"/>
              <w:jc w:val="center"/>
              <w:rPr>
                <w:b/>
                <w:sz w:val="26"/>
                <w:szCs w:val="26"/>
              </w:rPr>
            </w:pPr>
            <w:r w:rsidRPr="0001547B">
              <w:rPr>
                <w:b/>
                <w:sz w:val="26"/>
                <w:szCs w:val="26"/>
              </w:rPr>
              <w:t>Urban</w:t>
            </w:r>
          </w:p>
        </w:tc>
        <w:tc>
          <w:tcPr>
            <w:tcW w:w="1377" w:type="pct"/>
            <w:gridSpan w:val="3"/>
          </w:tcPr>
          <w:p w14:paraId="14E23274" w14:textId="77777777" w:rsidR="002879FB" w:rsidRPr="0001547B" w:rsidRDefault="002879FB" w:rsidP="006517C2">
            <w:pPr>
              <w:spacing w:before="100" w:after="100"/>
              <w:jc w:val="center"/>
              <w:rPr>
                <w:b/>
                <w:sz w:val="26"/>
                <w:szCs w:val="26"/>
              </w:rPr>
            </w:pPr>
            <w:r w:rsidRPr="0001547B">
              <w:rPr>
                <w:b/>
                <w:sz w:val="26"/>
                <w:szCs w:val="26"/>
              </w:rPr>
              <w:t>Rural</w:t>
            </w:r>
          </w:p>
        </w:tc>
        <w:tc>
          <w:tcPr>
            <w:tcW w:w="499" w:type="pct"/>
            <w:vMerge w:val="restart"/>
          </w:tcPr>
          <w:p w14:paraId="44B6380C" w14:textId="77777777" w:rsidR="002879FB" w:rsidRDefault="002879FB" w:rsidP="00E90AEC">
            <w:pPr>
              <w:spacing w:before="100" w:after="100"/>
              <w:jc w:val="center"/>
              <w:rPr>
                <w:b/>
                <w:sz w:val="26"/>
                <w:szCs w:val="26"/>
              </w:rPr>
            </w:pPr>
            <w:r>
              <w:rPr>
                <w:b/>
                <w:sz w:val="26"/>
                <w:szCs w:val="26"/>
              </w:rPr>
              <w:t>'t'</w:t>
            </w:r>
            <w:r>
              <w:rPr>
                <w:sz w:val="26"/>
                <w:szCs w:val="26"/>
              </w:rPr>
              <w:t xml:space="preserve"> Value</w:t>
            </w:r>
          </w:p>
        </w:tc>
        <w:tc>
          <w:tcPr>
            <w:tcW w:w="904" w:type="pct"/>
            <w:vMerge w:val="restart"/>
          </w:tcPr>
          <w:p w14:paraId="1D910F22" w14:textId="77777777" w:rsidR="002879FB" w:rsidRDefault="002879FB" w:rsidP="00E90AEC">
            <w:pPr>
              <w:spacing w:before="100" w:after="100"/>
              <w:jc w:val="center"/>
              <w:rPr>
                <w:b/>
                <w:sz w:val="26"/>
                <w:szCs w:val="26"/>
              </w:rPr>
            </w:pPr>
            <w:r>
              <w:rPr>
                <w:b/>
                <w:sz w:val="26"/>
                <w:szCs w:val="26"/>
              </w:rPr>
              <w:t>Level of significance</w:t>
            </w:r>
          </w:p>
        </w:tc>
      </w:tr>
      <w:tr w:rsidR="002879FB" w:rsidRPr="003920F2" w14:paraId="581CAFB3" w14:textId="77777777">
        <w:trPr>
          <w:jc w:val="center"/>
        </w:trPr>
        <w:tc>
          <w:tcPr>
            <w:tcW w:w="844" w:type="pct"/>
            <w:vMerge/>
          </w:tcPr>
          <w:p w14:paraId="198E4536" w14:textId="77777777" w:rsidR="002879FB" w:rsidRPr="003920F2" w:rsidRDefault="002879FB" w:rsidP="006517C2">
            <w:pPr>
              <w:spacing w:before="100" w:after="100"/>
              <w:jc w:val="both"/>
              <w:rPr>
                <w:sz w:val="26"/>
                <w:szCs w:val="26"/>
              </w:rPr>
            </w:pPr>
          </w:p>
        </w:tc>
        <w:tc>
          <w:tcPr>
            <w:tcW w:w="555" w:type="pct"/>
          </w:tcPr>
          <w:p w14:paraId="0201D86D" w14:textId="77777777" w:rsidR="002879FB" w:rsidRPr="003920F2" w:rsidRDefault="002879FB" w:rsidP="006517C2">
            <w:pPr>
              <w:spacing w:before="100" w:after="100"/>
              <w:jc w:val="both"/>
              <w:rPr>
                <w:sz w:val="26"/>
                <w:szCs w:val="26"/>
                <w:vertAlign w:val="subscript"/>
              </w:rPr>
            </w:pPr>
            <w:r w:rsidRPr="003920F2">
              <w:rPr>
                <w:sz w:val="26"/>
                <w:szCs w:val="26"/>
              </w:rPr>
              <w:t>M</w:t>
            </w:r>
            <w:r w:rsidRPr="003920F2">
              <w:rPr>
                <w:sz w:val="26"/>
                <w:szCs w:val="26"/>
                <w:vertAlign w:val="subscript"/>
              </w:rPr>
              <w:t>1</w:t>
            </w:r>
          </w:p>
        </w:tc>
        <w:tc>
          <w:tcPr>
            <w:tcW w:w="400" w:type="pct"/>
          </w:tcPr>
          <w:p w14:paraId="1BD87CBB" w14:textId="77777777" w:rsidR="002879FB" w:rsidRPr="003920F2" w:rsidRDefault="002879FB" w:rsidP="006517C2">
            <w:pPr>
              <w:spacing w:before="100" w:after="100"/>
              <w:jc w:val="both"/>
              <w:rPr>
                <w:sz w:val="26"/>
                <w:szCs w:val="26"/>
              </w:rPr>
            </w:pPr>
            <w:r w:rsidRPr="003920F2">
              <w:rPr>
                <w:position w:val="-10"/>
                <w:sz w:val="26"/>
                <w:szCs w:val="26"/>
              </w:rPr>
              <w:object w:dxaOrig="279" w:dyaOrig="340" w14:anchorId="68A5A153">
                <v:shape id="_x0000_i1050" type="#_x0000_t75" style="width:14.05pt;height:16.85pt" o:ole="">
                  <v:imagedata r:id="rId29" o:title=""/>
                </v:shape>
                <o:OLEObject Type="Embed" ProgID="Equation.3" ShapeID="_x0000_i1050" DrawAspect="Content" ObjectID="_1707761167" r:id="rId45"/>
              </w:object>
            </w:r>
          </w:p>
        </w:tc>
        <w:tc>
          <w:tcPr>
            <w:tcW w:w="419" w:type="pct"/>
          </w:tcPr>
          <w:p w14:paraId="5B35CF13" w14:textId="77777777" w:rsidR="002879FB" w:rsidRPr="003920F2" w:rsidRDefault="002879FB" w:rsidP="006517C2">
            <w:pPr>
              <w:spacing w:before="100" w:after="100"/>
              <w:jc w:val="both"/>
              <w:rPr>
                <w:sz w:val="26"/>
                <w:szCs w:val="26"/>
                <w:vertAlign w:val="subscript"/>
              </w:rPr>
            </w:pPr>
            <w:r w:rsidRPr="003920F2">
              <w:rPr>
                <w:sz w:val="26"/>
                <w:szCs w:val="26"/>
              </w:rPr>
              <w:t>N</w:t>
            </w:r>
            <w:r w:rsidRPr="003920F2">
              <w:rPr>
                <w:sz w:val="26"/>
                <w:szCs w:val="26"/>
                <w:vertAlign w:val="subscript"/>
              </w:rPr>
              <w:t>1</w:t>
            </w:r>
          </w:p>
        </w:tc>
        <w:tc>
          <w:tcPr>
            <w:tcW w:w="555" w:type="pct"/>
          </w:tcPr>
          <w:p w14:paraId="3A560523" w14:textId="77777777" w:rsidR="002879FB" w:rsidRPr="003920F2" w:rsidRDefault="002879FB" w:rsidP="006517C2">
            <w:pPr>
              <w:spacing w:before="100" w:after="100"/>
              <w:jc w:val="both"/>
              <w:rPr>
                <w:sz w:val="26"/>
                <w:szCs w:val="26"/>
                <w:vertAlign w:val="subscript"/>
              </w:rPr>
            </w:pPr>
            <w:r>
              <w:rPr>
                <w:sz w:val="26"/>
                <w:szCs w:val="26"/>
              </w:rPr>
              <w:t>M</w:t>
            </w:r>
            <w:r>
              <w:rPr>
                <w:sz w:val="26"/>
                <w:szCs w:val="26"/>
                <w:vertAlign w:val="subscript"/>
              </w:rPr>
              <w:t>2</w:t>
            </w:r>
          </w:p>
        </w:tc>
        <w:tc>
          <w:tcPr>
            <w:tcW w:w="478" w:type="pct"/>
          </w:tcPr>
          <w:p w14:paraId="110FE583" w14:textId="77777777" w:rsidR="002879FB" w:rsidRPr="003920F2" w:rsidRDefault="002879FB" w:rsidP="006517C2">
            <w:pPr>
              <w:spacing w:before="100" w:after="100"/>
              <w:jc w:val="both"/>
              <w:rPr>
                <w:sz w:val="26"/>
                <w:szCs w:val="26"/>
              </w:rPr>
            </w:pPr>
            <w:r w:rsidRPr="003920F2">
              <w:rPr>
                <w:b/>
                <w:position w:val="-10"/>
                <w:sz w:val="26"/>
                <w:szCs w:val="26"/>
              </w:rPr>
              <w:object w:dxaOrig="300" w:dyaOrig="340" w14:anchorId="352ACC03">
                <v:shape id="_x0000_i1051" type="#_x0000_t75" style="width:14.95pt;height:16.85pt" o:ole="">
                  <v:imagedata r:id="rId33" o:title=""/>
                </v:shape>
                <o:OLEObject Type="Embed" ProgID="Equation.3" ShapeID="_x0000_i1051" DrawAspect="Content" ObjectID="_1707761168" r:id="rId46"/>
              </w:object>
            </w:r>
          </w:p>
        </w:tc>
        <w:tc>
          <w:tcPr>
            <w:tcW w:w="344" w:type="pct"/>
          </w:tcPr>
          <w:p w14:paraId="29E4853E" w14:textId="77777777" w:rsidR="002879FB" w:rsidRPr="003920F2" w:rsidRDefault="002879FB" w:rsidP="006517C2">
            <w:pPr>
              <w:spacing w:before="100" w:after="100"/>
              <w:jc w:val="both"/>
              <w:rPr>
                <w:sz w:val="26"/>
                <w:szCs w:val="26"/>
                <w:vertAlign w:val="subscript"/>
              </w:rPr>
            </w:pPr>
            <w:r>
              <w:rPr>
                <w:sz w:val="26"/>
                <w:szCs w:val="26"/>
              </w:rPr>
              <w:t>N</w:t>
            </w:r>
            <w:r>
              <w:rPr>
                <w:sz w:val="26"/>
                <w:szCs w:val="26"/>
                <w:vertAlign w:val="subscript"/>
              </w:rPr>
              <w:t>2</w:t>
            </w:r>
          </w:p>
        </w:tc>
        <w:tc>
          <w:tcPr>
            <w:tcW w:w="499" w:type="pct"/>
            <w:vMerge/>
          </w:tcPr>
          <w:p w14:paraId="3ED86D45" w14:textId="77777777" w:rsidR="002879FB" w:rsidRPr="003920F2" w:rsidRDefault="002879FB" w:rsidP="006517C2">
            <w:pPr>
              <w:spacing w:before="100" w:after="100"/>
              <w:jc w:val="both"/>
              <w:rPr>
                <w:sz w:val="26"/>
                <w:szCs w:val="26"/>
              </w:rPr>
            </w:pPr>
          </w:p>
        </w:tc>
        <w:tc>
          <w:tcPr>
            <w:tcW w:w="904" w:type="pct"/>
            <w:vMerge/>
          </w:tcPr>
          <w:p w14:paraId="0FE4D06D" w14:textId="77777777" w:rsidR="002879FB" w:rsidRPr="003920F2" w:rsidRDefault="002879FB" w:rsidP="006517C2">
            <w:pPr>
              <w:spacing w:before="100" w:after="100"/>
              <w:jc w:val="both"/>
              <w:rPr>
                <w:sz w:val="26"/>
                <w:szCs w:val="26"/>
              </w:rPr>
            </w:pPr>
          </w:p>
        </w:tc>
      </w:tr>
      <w:tr w:rsidR="002879FB" w14:paraId="5C861C7C" w14:textId="77777777">
        <w:trPr>
          <w:jc w:val="center"/>
        </w:trPr>
        <w:tc>
          <w:tcPr>
            <w:tcW w:w="844" w:type="pct"/>
          </w:tcPr>
          <w:p w14:paraId="5F8D5884" w14:textId="77777777" w:rsidR="002879FB" w:rsidRPr="003920F2" w:rsidRDefault="002879FB" w:rsidP="006517C2">
            <w:pPr>
              <w:spacing w:before="100" w:after="100"/>
              <w:jc w:val="both"/>
              <w:rPr>
                <w:sz w:val="26"/>
                <w:szCs w:val="26"/>
              </w:rPr>
            </w:pPr>
            <w:r>
              <w:rPr>
                <w:sz w:val="26"/>
                <w:szCs w:val="26"/>
              </w:rPr>
              <w:t>Teacher Efficacy</w:t>
            </w:r>
          </w:p>
        </w:tc>
        <w:tc>
          <w:tcPr>
            <w:tcW w:w="555" w:type="pct"/>
            <w:vAlign w:val="center"/>
          </w:tcPr>
          <w:p w14:paraId="4C89AEC6" w14:textId="77777777" w:rsidR="002879FB" w:rsidRPr="003920F2" w:rsidRDefault="002879FB" w:rsidP="00E90AEC">
            <w:pPr>
              <w:spacing w:before="100" w:after="100"/>
              <w:jc w:val="center"/>
              <w:rPr>
                <w:sz w:val="26"/>
                <w:szCs w:val="26"/>
              </w:rPr>
            </w:pPr>
            <w:r>
              <w:rPr>
                <w:sz w:val="26"/>
                <w:szCs w:val="26"/>
              </w:rPr>
              <w:t>184.72</w:t>
            </w:r>
          </w:p>
        </w:tc>
        <w:tc>
          <w:tcPr>
            <w:tcW w:w="400" w:type="pct"/>
            <w:vAlign w:val="center"/>
          </w:tcPr>
          <w:p w14:paraId="5902AE35" w14:textId="77777777" w:rsidR="002879FB" w:rsidRPr="003920F2" w:rsidRDefault="002879FB" w:rsidP="00E90AEC">
            <w:pPr>
              <w:spacing w:before="100" w:after="100"/>
              <w:jc w:val="center"/>
              <w:rPr>
                <w:sz w:val="26"/>
                <w:szCs w:val="26"/>
              </w:rPr>
            </w:pPr>
            <w:r>
              <w:rPr>
                <w:sz w:val="26"/>
                <w:szCs w:val="26"/>
              </w:rPr>
              <w:t>18.3</w:t>
            </w:r>
          </w:p>
        </w:tc>
        <w:tc>
          <w:tcPr>
            <w:tcW w:w="419" w:type="pct"/>
            <w:vAlign w:val="center"/>
          </w:tcPr>
          <w:p w14:paraId="56E1FDA5" w14:textId="77777777" w:rsidR="002879FB" w:rsidRDefault="002879FB" w:rsidP="00E90AEC">
            <w:pPr>
              <w:jc w:val="center"/>
            </w:pPr>
            <w:r>
              <w:t>111</w:t>
            </w:r>
          </w:p>
        </w:tc>
        <w:tc>
          <w:tcPr>
            <w:tcW w:w="555" w:type="pct"/>
            <w:vAlign w:val="center"/>
          </w:tcPr>
          <w:p w14:paraId="36CC8D57" w14:textId="77777777" w:rsidR="002879FB" w:rsidRPr="003920F2" w:rsidRDefault="002879FB" w:rsidP="00E90AEC">
            <w:pPr>
              <w:spacing w:before="100" w:after="100"/>
              <w:jc w:val="center"/>
              <w:rPr>
                <w:sz w:val="26"/>
                <w:szCs w:val="26"/>
              </w:rPr>
            </w:pPr>
            <w:r>
              <w:rPr>
                <w:sz w:val="26"/>
                <w:szCs w:val="26"/>
              </w:rPr>
              <w:t>181.61</w:t>
            </w:r>
          </w:p>
        </w:tc>
        <w:tc>
          <w:tcPr>
            <w:tcW w:w="478" w:type="pct"/>
            <w:vAlign w:val="center"/>
          </w:tcPr>
          <w:p w14:paraId="605719BF" w14:textId="77777777" w:rsidR="002879FB" w:rsidRPr="003920F2" w:rsidRDefault="002879FB" w:rsidP="00E90AEC">
            <w:pPr>
              <w:spacing w:before="100" w:after="100"/>
              <w:jc w:val="center"/>
              <w:rPr>
                <w:sz w:val="26"/>
                <w:szCs w:val="26"/>
              </w:rPr>
            </w:pPr>
            <w:r>
              <w:rPr>
                <w:sz w:val="26"/>
                <w:szCs w:val="26"/>
              </w:rPr>
              <w:t>15.95</w:t>
            </w:r>
          </w:p>
        </w:tc>
        <w:tc>
          <w:tcPr>
            <w:tcW w:w="344" w:type="pct"/>
            <w:vAlign w:val="center"/>
          </w:tcPr>
          <w:p w14:paraId="088397BF" w14:textId="77777777" w:rsidR="002879FB" w:rsidRDefault="002879FB" w:rsidP="00E90AEC">
            <w:pPr>
              <w:jc w:val="center"/>
            </w:pPr>
            <w:r>
              <w:t>160</w:t>
            </w:r>
          </w:p>
        </w:tc>
        <w:tc>
          <w:tcPr>
            <w:tcW w:w="499" w:type="pct"/>
            <w:vAlign w:val="center"/>
          </w:tcPr>
          <w:p w14:paraId="3B612852" w14:textId="77777777" w:rsidR="002879FB" w:rsidRPr="003920F2" w:rsidRDefault="002879FB" w:rsidP="00E90AEC">
            <w:pPr>
              <w:spacing w:before="100" w:after="100"/>
              <w:jc w:val="center"/>
              <w:rPr>
                <w:sz w:val="26"/>
                <w:szCs w:val="26"/>
              </w:rPr>
            </w:pPr>
            <w:r>
              <w:rPr>
                <w:sz w:val="26"/>
                <w:szCs w:val="26"/>
              </w:rPr>
              <w:t>-1.58</w:t>
            </w:r>
          </w:p>
        </w:tc>
        <w:tc>
          <w:tcPr>
            <w:tcW w:w="904" w:type="pct"/>
            <w:vAlign w:val="center"/>
          </w:tcPr>
          <w:p w14:paraId="19549288" w14:textId="77777777" w:rsidR="002879FB" w:rsidRDefault="002879FB" w:rsidP="00E90AEC">
            <w:pPr>
              <w:jc w:val="center"/>
            </w:pPr>
            <w:r>
              <w:t>N.S</w:t>
            </w:r>
          </w:p>
        </w:tc>
      </w:tr>
    </w:tbl>
    <w:p w14:paraId="1FFF99EA" w14:textId="77777777" w:rsidR="002879FB" w:rsidRDefault="002879FB" w:rsidP="002E6BCA">
      <w:pPr>
        <w:spacing w:before="100" w:after="100" w:line="480" w:lineRule="auto"/>
        <w:jc w:val="both"/>
        <w:rPr>
          <w:sz w:val="26"/>
          <w:szCs w:val="26"/>
        </w:rPr>
      </w:pPr>
      <w:r>
        <w:rPr>
          <w:sz w:val="26"/>
          <w:szCs w:val="26"/>
        </w:rPr>
        <w:t>NS= Not significant</w:t>
      </w:r>
    </w:p>
    <w:p w14:paraId="2BC069D2" w14:textId="77777777" w:rsidR="002879FB" w:rsidRDefault="002879FB" w:rsidP="001B02EF">
      <w:pPr>
        <w:spacing w:before="100" w:after="100" w:line="480" w:lineRule="auto"/>
        <w:jc w:val="both"/>
        <w:rPr>
          <w:sz w:val="26"/>
          <w:szCs w:val="26"/>
        </w:rPr>
      </w:pPr>
      <w:r>
        <w:rPr>
          <w:sz w:val="26"/>
          <w:szCs w:val="26"/>
        </w:rPr>
        <w:tab/>
        <w:t>Table  4.18 shows that the mean scores obtained for Teacher Efficacy of Rural and Urban Higher Secondary School Teachers are 184.72 and 181.61 respectively. The corresponding standard deviation of the variable teacher Efficacy is 18.3 and 15.95 respectively. The 't' value obtained is -1.578.  The table  value for 0.05 significant level is 1.96, since the obtained 't' value is less than the table  value the difference in the mean scores of teacher is not found significant at 0.05 level.</w:t>
      </w:r>
    </w:p>
    <w:p w14:paraId="0FA85F87" w14:textId="77777777" w:rsidR="002879FB" w:rsidRDefault="002879FB" w:rsidP="001B02EF">
      <w:pPr>
        <w:spacing w:before="100" w:after="100" w:line="480" w:lineRule="auto"/>
        <w:jc w:val="both"/>
        <w:rPr>
          <w:sz w:val="26"/>
          <w:szCs w:val="26"/>
        </w:rPr>
      </w:pPr>
    </w:p>
    <w:p w14:paraId="49658766" w14:textId="77777777" w:rsidR="002879FB" w:rsidRPr="00022A24" w:rsidRDefault="002879FB" w:rsidP="001B02EF">
      <w:pPr>
        <w:spacing w:before="100" w:after="100" w:line="480" w:lineRule="auto"/>
        <w:jc w:val="both"/>
        <w:rPr>
          <w:sz w:val="26"/>
          <w:szCs w:val="26"/>
        </w:rPr>
      </w:pPr>
    </w:p>
    <w:p w14:paraId="57082739" w14:textId="77777777" w:rsidR="002879FB" w:rsidRDefault="002879FB" w:rsidP="0001547B">
      <w:pPr>
        <w:spacing w:before="100" w:after="100" w:line="456" w:lineRule="auto"/>
        <w:ind w:left="720" w:hanging="792"/>
        <w:jc w:val="both"/>
        <w:rPr>
          <w:b/>
          <w:sz w:val="26"/>
          <w:szCs w:val="26"/>
        </w:rPr>
      </w:pPr>
      <w:r>
        <w:rPr>
          <w:b/>
          <w:sz w:val="26"/>
          <w:szCs w:val="26"/>
        </w:rPr>
        <w:t xml:space="preserve">4.2.2.8 Comparison of Mean Scores of Teacher Efficacy Between  Government and Aided </w:t>
      </w:r>
      <w:r w:rsidRPr="00D022BF">
        <w:rPr>
          <w:b/>
          <w:sz w:val="26"/>
          <w:szCs w:val="26"/>
        </w:rPr>
        <w:t>Higher Secondary School</w:t>
      </w:r>
      <w:r>
        <w:rPr>
          <w:sz w:val="26"/>
          <w:szCs w:val="26"/>
        </w:rPr>
        <w:t xml:space="preserve"> </w:t>
      </w:r>
      <w:r>
        <w:rPr>
          <w:b/>
          <w:sz w:val="26"/>
          <w:szCs w:val="26"/>
        </w:rPr>
        <w:t>Teachers</w:t>
      </w:r>
    </w:p>
    <w:p w14:paraId="6ED5A75F" w14:textId="77777777" w:rsidR="002879FB" w:rsidRDefault="002879FB" w:rsidP="0001547B">
      <w:pPr>
        <w:spacing w:before="100" w:after="100" w:line="456" w:lineRule="auto"/>
        <w:ind w:firstLine="720"/>
        <w:jc w:val="both"/>
        <w:rPr>
          <w:sz w:val="26"/>
          <w:szCs w:val="26"/>
        </w:rPr>
      </w:pPr>
      <w:r>
        <w:rPr>
          <w:sz w:val="26"/>
          <w:szCs w:val="26"/>
        </w:rPr>
        <w:t xml:space="preserve">The mean and standard deviation of the variable Teacher Efficacy for Government and Aided Teachers were found out and subjected for the Test of </w:t>
      </w:r>
      <w:r>
        <w:rPr>
          <w:sz w:val="26"/>
          <w:szCs w:val="26"/>
        </w:rPr>
        <w:lastRenderedPageBreak/>
        <w:t>Significance of Difference Between Mean for Large Independent Sample. The data and result of the 't' test for the comparison of Teacher Efficacy between Government and Aided Teachers are present in the Table  4.19</w:t>
      </w:r>
    </w:p>
    <w:p w14:paraId="1582D669" w14:textId="77777777" w:rsidR="002879FB" w:rsidRPr="00B81232" w:rsidRDefault="002879FB" w:rsidP="0001547B">
      <w:pPr>
        <w:spacing w:before="100" w:after="100" w:line="456" w:lineRule="auto"/>
        <w:ind w:left="720"/>
        <w:jc w:val="center"/>
        <w:rPr>
          <w:sz w:val="26"/>
          <w:szCs w:val="26"/>
        </w:rPr>
      </w:pPr>
      <w:r w:rsidRPr="00B81232">
        <w:rPr>
          <w:sz w:val="26"/>
          <w:szCs w:val="26"/>
        </w:rPr>
        <w:t>TABLE  4</w:t>
      </w:r>
      <w:r>
        <w:rPr>
          <w:sz w:val="26"/>
          <w:szCs w:val="26"/>
        </w:rPr>
        <w:t>.</w:t>
      </w:r>
      <w:r w:rsidRPr="00B81232">
        <w:rPr>
          <w:sz w:val="26"/>
          <w:szCs w:val="26"/>
        </w:rPr>
        <w:t>19</w:t>
      </w:r>
    </w:p>
    <w:p w14:paraId="57682707" w14:textId="77777777" w:rsidR="002879FB" w:rsidRDefault="002879FB" w:rsidP="00757830">
      <w:pPr>
        <w:spacing w:before="100" w:after="100"/>
        <w:ind w:left="720"/>
        <w:jc w:val="center"/>
        <w:rPr>
          <w:b/>
          <w:sz w:val="26"/>
          <w:szCs w:val="26"/>
        </w:rPr>
      </w:pPr>
      <w:r>
        <w:rPr>
          <w:b/>
          <w:sz w:val="26"/>
          <w:szCs w:val="26"/>
        </w:rPr>
        <w:t xml:space="preserve">Data and Results of 't' test </w:t>
      </w:r>
    </w:p>
    <w:p w14:paraId="51AE09D0" w14:textId="77777777" w:rsidR="002879FB" w:rsidRDefault="002879FB" w:rsidP="00757830">
      <w:pPr>
        <w:spacing w:before="100" w:after="100"/>
        <w:ind w:left="720"/>
        <w:jc w:val="center"/>
        <w:rPr>
          <w:b/>
          <w:sz w:val="26"/>
          <w:szCs w:val="26"/>
        </w:rPr>
      </w:pPr>
      <w:r>
        <w:rPr>
          <w:b/>
          <w:sz w:val="26"/>
          <w:szCs w:val="26"/>
        </w:rPr>
        <w:t xml:space="preserve">Between mean scores of Teacher for </w:t>
      </w:r>
    </w:p>
    <w:p w14:paraId="1CBB5B56" w14:textId="77777777" w:rsidR="002879FB" w:rsidRDefault="002879FB" w:rsidP="00757830">
      <w:pPr>
        <w:spacing w:before="100" w:after="100"/>
        <w:ind w:left="720"/>
        <w:jc w:val="center"/>
        <w:rPr>
          <w:b/>
          <w:sz w:val="26"/>
          <w:szCs w:val="26"/>
        </w:rPr>
      </w:pPr>
      <w:r>
        <w:rPr>
          <w:b/>
          <w:sz w:val="26"/>
          <w:szCs w:val="26"/>
        </w:rPr>
        <w:t>Government and Aided</w:t>
      </w:r>
      <w:r w:rsidRPr="00757830">
        <w:rPr>
          <w:sz w:val="26"/>
          <w:szCs w:val="26"/>
        </w:rPr>
        <w:t xml:space="preserve"> </w:t>
      </w:r>
      <w:r w:rsidRPr="00757830">
        <w:rPr>
          <w:b/>
          <w:sz w:val="26"/>
          <w:szCs w:val="26"/>
        </w:rPr>
        <w:t>Higher Secondary School</w:t>
      </w:r>
      <w:r>
        <w:rPr>
          <w:sz w:val="26"/>
          <w:szCs w:val="26"/>
        </w:rPr>
        <w:t xml:space="preserve"> </w:t>
      </w:r>
      <w:r>
        <w:rPr>
          <w:b/>
          <w:sz w:val="26"/>
          <w:szCs w:val="26"/>
        </w:rPr>
        <w:t xml:space="preserve"> Teachers.</w:t>
      </w:r>
    </w:p>
    <w:p w14:paraId="5AABC5DC" w14:textId="77777777" w:rsidR="002879FB" w:rsidRDefault="002879FB" w:rsidP="00757830">
      <w:pPr>
        <w:spacing w:before="100" w:after="100"/>
        <w:ind w:left="720"/>
        <w:jc w:val="center"/>
        <w:rPr>
          <w:b/>
          <w:sz w:val="26"/>
          <w:szCs w:val="26"/>
        </w:rPr>
      </w:pPr>
    </w:p>
    <w:tbl>
      <w:tblPr>
        <w:tblStyle w:val="TableGrid"/>
        <w:tblW w:w="5231" w:type="pct"/>
        <w:jc w:val="center"/>
        <w:tblLook w:val="01E0" w:firstRow="1" w:lastRow="1" w:firstColumn="1" w:lastColumn="1" w:noHBand="0" w:noVBand="0"/>
      </w:tblPr>
      <w:tblGrid>
        <w:gridCol w:w="1522"/>
        <w:gridCol w:w="1002"/>
        <w:gridCol w:w="862"/>
        <w:gridCol w:w="1000"/>
        <w:gridCol w:w="1002"/>
        <w:gridCol w:w="862"/>
        <w:gridCol w:w="653"/>
        <w:gridCol w:w="900"/>
        <w:gridCol w:w="1630"/>
      </w:tblGrid>
      <w:tr w:rsidR="002879FB" w14:paraId="0076547E" w14:textId="77777777">
        <w:trPr>
          <w:jc w:val="center"/>
        </w:trPr>
        <w:tc>
          <w:tcPr>
            <w:tcW w:w="807" w:type="pct"/>
            <w:vMerge w:val="restart"/>
          </w:tcPr>
          <w:p w14:paraId="0AD27E0A" w14:textId="77777777" w:rsidR="002879FB" w:rsidRDefault="002879FB" w:rsidP="00AA361A">
            <w:pPr>
              <w:spacing w:before="100" w:after="100"/>
              <w:jc w:val="center"/>
              <w:rPr>
                <w:b/>
                <w:sz w:val="26"/>
                <w:szCs w:val="26"/>
              </w:rPr>
            </w:pPr>
          </w:p>
          <w:p w14:paraId="4839F570" w14:textId="77777777" w:rsidR="002879FB" w:rsidRDefault="002879FB" w:rsidP="00AA361A">
            <w:pPr>
              <w:spacing w:before="100" w:after="100"/>
              <w:jc w:val="center"/>
              <w:rPr>
                <w:b/>
                <w:sz w:val="26"/>
                <w:szCs w:val="26"/>
              </w:rPr>
            </w:pPr>
            <w:r>
              <w:rPr>
                <w:b/>
                <w:sz w:val="26"/>
                <w:szCs w:val="26"/>
              </w:rPr>
              <w:t>Variable</w:t>
            </w:r>
          </w:p>
        </w:tc>
        <w:tc>
          <w:tcPr>
            <w:tcW w:w="1517" w:type="pct"/>
            <w:gridSpan w:val="3"/>
          </w:tcPr>
          <w:p w14:paraId="72899F2E" w14:textId="77777777" w:rsidR="002879FB" w:rsidRDefault="002879FB" w:rsidP="006517C2">
            <w:pPr>
              <w:spacing w:before="100" w:after="100"/>
              <w:jc w:val="center"/>
              <w:rPr>
                <w:b/>
                <w:sz w:val="26"/>
                <w:szCs w:val="26"/>
              </w:rPr>
            </w:pPr>
            <w:r>
              <w:rPr>
                <w:b/>
                <w:sz w:val="26"/>
                <w:szCs w:val="26"/>
              </w:rPr>
              <w:t>Government</w:t>
            </w:r>
          </w:p>
        </w:tc>
        <w:tc>
          <w:tcPr>
            <w:tcW w:w="1334" w:type="pct"/>
            <w:gridSpan w:val="3"/>
          </w:tcPr>
          <w:p w14:paraId="24AC8B38" w14:textId="77777777" w:rsidR="002879FB" w:rsidRDefault="002879FB" w:rsidP="006517C2">
            <w:pPr>
              <w:spacing w:before="100" w:after="100"/>
              <w:jc w:val="center"/>
              <w:rPr>
                <w:b/>
                <w:sz w:val="26"/>
                <w:szCs w:val="26"/>
              </w:rPr>
            </w:pPr>
            <w:r>
              <w:rPr>
                <w:b/>
                <w:sz w:val="26"/>
                <w:szCs w:val="26"/>
              </w:rPr>
              <w:t>Aided</w:t>
            </w:r>
          </w:p>
        </w:tc>
        <w:tc>
          <w:tcPr>
            <w:tcW w:w="477" w:type="pct"/>
            <w:vMerge w:val="restart"/>
          </w:tcPr>
          <w:p w14:paraId="0A659F37" w14:textId="77777777" w:rsidR="002879FB" w:rsidRDefault="002879FB" w:rsidP="006517C2">
            <w:pPr>
              <w:spacing w:before="100" w:after="100"/>
              <w:jc w:val="both"/>
              <w:rPr>
                <w:b/>
                <w:sz w:val="26"/>
                <w:szCs w:val="26"/>
              </w:rPr>
            </w:pPr>
            <w:r>
              <w:rPr>
                <w:b/>
                <w:sz w:val="26"/>
                <w:szCs w:val="26"/>
              </w:rPr>
              <w:t>'t'</w:t>
            </w:r>
            <w:r>
              <w:rPr>
                <w:sz w:val="26"/>
                <w:szCs w:val="26"/>
              </w:rPr>
              <w:t xml:space="preserve"> Value</w:t>
            </w:r>
          </w:p>
        </w:tc>
        <w:tc>
          <w:tcPr>
            <w:tcW w:w="865" w:type="pct"/>
            <w:vMerge w:val="restart"/>
          </w:tcPr>
          <w:p w14:paraId="7799B979" w14:textId="77777777" w:rsidR="002879FB" w:rsidRDefault="002879FB" w:rsidP="00B81232">
            <w:pPr>
              <w:spacing w:before="100" w:after="100"/>
              <w:jc w:val="center"/>
              <w:rPr>
                <w:b/>
                <w:sz w:val="26"/>
                <w:szCs w:val="26"/>
              </w:rPr>
            </w:pPr>
          </w:p>
          <w:p w14:paraId="5F6D5582" w14:textId="77777777" w:rsidR="002879FB" w:rsidRDefault="002879FB" w:rsidP="00B81232">
            <w:pPr>
              <w:spacing w:before="100" w:after="100"/>
              <w:jc w:val="center"/>
              <w:rPr>
                <w:b/>
                <w:sz w:val="26"/>
                <w:szCs w:val="26"/>
              </w:rPr>
            </w:pPr>
            <w:r>
              <w:rPr>
                <w:b/>
                <w:sz w:val="26"/>
                <w:szCs w:val="26"/>
              </w:rPr>
              <w:t>Level of significance</w:t>
            </w:r>
          </w:p>
        </w:tc>
      </w:tr>
      <w:tr w:rsidR="002879FB" w:rsidRPr="003920F2" w14:paraId="11F7F3E9" w14:textId="77777777">
        <w:trPr>
          <w:jc w:val="center"/>
        </w:trPr>
        <w:tc>
          <w:tcPr>
            <w:tcW w:w="807" w:type="pct"/>
            <w:vMerge/>
          </w:tcPr>
          <w:p w14:paraId="56940757" w14:textId="77777777" w:rsidR="002879FB" w:rsidRPr="003920F2" w:rsidRDefault="002879FB" w:rsidP="006517C2">
            <w:pPr>
              <w:spacing w:before="100" w:after="100"/>
              <w:jc w:val="both"/>
              <w:rPr>
                <w:sz w:val="26"/>
                <w:szCs w:val="26"/>
              </w:rPr>
            </w:pPr>
          </w:p>
        </w:tc>
        <w:tc>
          <w:tcPr>
            <w:tcW w:w="531" w:type="pct"/>
          </w:tcPr>
          <w:p w14:paraId="07EA7CD6" w14:textId="77777777" w:rsidR="002879FB" w:rsidRPr="003920F2" w:rsidRDefault="002879FB" w:rsidP="00B81232">
            <w:pPr>
              <w:spacing w:before="100" w:after="100"/>
              <w:jc w:val="center"/>
              <w:rPr>
                <w:sz w:val="26"/>
                <w:szCs w:val="26"/>
                <w:vertAlign w:val="subscript"/>
              </w:rPr>
            </w:pPr>
            <w:r w:rsidRPr="003920F2">
              <w:rPr>
                <w:sz w:val="26"/>
                <w:szCs w:val="26"/>
              </w:rPr>
              <w:t>M</w:t>
            </w:r>
            <w:r w:rsidRPr="003920F2">
              <w:rPr>
                <w:sz w:val="26"/>
                <w:szCs w:val="26"/>
                <w:vertAlign w:val="subscript"/>
              </w:rPr>
              <w:t>1</w:t>
            </w:r>
          </w:p>
        </w:tc>
        <w:tc>
          <w:tcPr>
            <w:tcW w:w="457" w:type="pct"/>
          </w:tcPr>
          <w:p w14:paraId="49C3CFB8" w14:textId="77777777" w:rsidR="002879FB" w:rsidRPr="003920F2" w:rsidRDefault="002879FB" w:rsidP="00B81232">
            <w:pPr>
              <w:spacing w:before="100" w:after="100"/>
              <w:jc w:val="center"/>
              <w:rPr>
                <w:sz w:val="26"/>
                <w:szCs w:val="26"/>
              </w:rPr>
            </w:pPr>
            <w:r w:rsidRPr="003920F2">
              <w:rPr>
                <w:position w:val="-10"/>
                <w:sz w:val="26"/>
                <w:szCs w:val="26"/>
              </w:rPr>
              <w:object w:dxaOrig="279" w:dyaOrig="340" w14:anchorId="45E16748">
                <v:shape id="_x0000_i1052" type="#_x0000_t75" style="width:14.05pt;height:16.85pt" o:ole="">
                  <v:imagedata r:id="rId29" o:title=""/>
                </v:shape>
                <o:OLEObject Type="Embed" ProgID="Equation.3" ShapeID="_x0000_i1052" DrawAspect="Content" ObjectID="_1707761169" r:id="rId47"/>
              </w:object>
            </w:r>
          </w:p>
        </w:tc>
        <w:tc>
          <w:tcPr>
            <w:tcW w:w="530" w:type="pct"/>
          </w:tcPr>
          <w:p w14:paraId="7804A599" w14:textId="77777777" w:rsidR="002879FB" w:rsidRPr="003920F2" w:rsidRDefault="002879FB" w:rsidP="00B81232">
            <w:pPr>
              <w:spacing w:before="100" w:after="100"/>
              <w:jc w:val="center"/>
              <w:rPr>
                <w:sz w:val="26"/>
                <w:szCs w:val="26"/>
                <w:vertAlign w:val="subscript"/>
              </w:rPr>
            </w:pPr>
            <w:r w:rsidRPr="003920F2">
              <w:rPr>
                <w:sz w:val="26"/>
                <w:szCs w:val="26"/>
              </w:rPr>
              <w:t>N</w:t>
            </w:r>
            <w:r w:rsidRPr="003920F2">
              <w:rPr>
                <w:sz w:val="26"/>
                <w:szCs w:val="26"/>
                <w:vertAlign w:val="subscript"/>
              </w:rPr>
              <w:t>1</w:t>
            </w:r>
          </w:p>
        </w:tc>
        <w:tc>
          <w:tcPr>
            <w:tcW w:w="531" w:type="pct"/>
          </w:tcPr>
          <w:p w14:paraId="6551E407" w14:textId="77777777" w:rsidR="002879FB" w:rsidRPr="003920F2" w:rsidRDefault="002879FB" w:rsidP="00B81232">
            <w:pPr>
              <w:spacing w:before="100" w:after="100"/>
              <w:jc w:val="center"/>
              <w:rPr>
                <w:sz w:val="26"/>
                <w:szCs w:val="26"/>
                <w:vertAlign w:val="subscript"/>
              </w:rPr>
            </w:pPr>
            <w:r>
              <w:rPr>
                <w:sz w:val="26"/>
                <w:szCs w:val="26"/>
              </w:rPr>
              <w:t>M</w:t>
            </w:r>
            <w:r>
              <w:rPr>
                <w:sz w:val="26"/>
                <w:szCs w:val="26"/>
                <w:vertAlign w:val="subscript"/>
              </w:rPr>
              <w:t>2</w:t>
            </w:r>
          </w:p>
        </w:tc>
        <w:tc>
          <w:tcPr>
            <w:tcW w:w="457" w:type="pct"/>
          </w:tcPr>
          <w:p w14:paraId="11A5CDB7" w14:textId="77777777" w:rsidR="002879FB" w:rsidRPr="003920F2" w:rsidRDefault="002879FB" w:rsidP="00B81232">
            <w:pPr>
              <w:spacing w:before="100" w:after="100"/>
              <w:jc w:val="center"/>
              <w:rPr>
                <w:sz w:val="26"/>
                <w:szCs w:val="26"/>
              </w:rPr>
            </w:pPr>
            <w:r w:rsidRPr="003920F2">
              <w:rPr>
                <w:b/>
                <w:position w:val="-10"/>
                <w:sz w:val="26"/>
                <w:szCs w:val="26"/>
              </w:rPr>
              <w:object w:dxaOrig="300" w:dyaOrig="340" w14:anchorId="734406FA">
                <v:shape id="_x0000_i1053" type="#_x0000_t75" style="width:14.95pt;height:16.85pt" o:ole="">
                  <v:imagedata r:id="rId33" o:title=""/>
                </v:shape>
                <o:OLEObject Type="Embed" ProgID="Equation.3" ShapeID="_x0000_i1053" DrawAspect="Content" ObjectID="_1707761170" r:id="rId48"/>
              </w:object>
            </w:r>
          </w:p>
        </w:tc>
        <w:tc>
          <w:tcPr>
            <w:tcW w:w="346" w:type="pct"/>
          </w:tcPr>
          <w:p w14:paraId="20D1B1E9" w14:textId="77777777" w:rsidR="002879FB" w:rsidRPr="003920F2" w:rsidRDefault="002879FB" w:rsidP="00B81232">
            <w:pPr>
              <w:spacing w:before="100" w:after="100"/>
              <w:jc w:val="center"/>
              <w:rPr>
                <w:sz w:val="26"/>
                <w:szCs w:val="26"/>
                <w:vertAlign w:val="subscript"/>
              </w:rPr>
            </w:pPr>
            <w:r>
              <w:rPr>
                <w:sz w:val="26"/>
                <w:szCs w:val="26"/>
              </w:rPr>
              <w:t>N</w:t>
            </w:r>
            <w:r>
              <w:rPr>
                <w:sz w:val="26"/>
                <w:szCs w:val="26"/>
                <w:vertAlign w:val="subscript"/>
              </w:rPr>
              <w:t>2</w:t>
            </w:r>
          </w:p>
        </w:tc>
        <w:tc>
          <w:tcPr>
            <w:tcW w:w="477" w:type="pct"/>
            <w:vMerge/>
          </w:tcPr>
          <w:p w14:paraId="27A2F59D" w14:textId="77777777" w:rsidR="002879FB" w:rsidRPr="003920F2" w:rsidRDefault="002879FB" w:rsidP="00B81232">
            <w:pPr>
              <w:spacing w:before="100" w:after="100"/>
              <w:jc w:val="center"/>
              <w:rPr>
                <w:sz w:val="26"/>
                <w:szCs w:val="26"/>
              </w:rPr>
            </w:pPr>
          </w:p>
        </w:tc>
        <w:tc>
          <w:tcPr>
            <w:tcW w:w="865" w:type="pct"/>
            <w:vMerge/>
          </w:tcPr>
          <w:p w14:paraId="31B543D4" w14:textId="77777777" w:rsidR="002879FB" w:rsidRPr="003920F2" w:rsidRDefault="002879FB" w:rsidP="006517C2">
            <w:pPr>
              <w:spacing w:before="100" w:after="100"/>
              <w:jc w:val="both"/>
              <w:rPr>
                <w:sz w:val="26"/>
                <w:szCs w:val="26"/>
              </w:rPr>
            </w:pPr>
          </w:p>
        </w:tc>
      </w:tr>
      <w:tr w:rsidR="002879FB" w14:paraId="01632B3E" w14:textId="77777777">
        <w:trPr>
          <w:jc w:val="center"/>
        </w:trPr>
        <w:tc>
          <w:tcPr>
            <w:tcW w:w="807" w:type="pct"/>
          </w:tcPr>
          <w:p w14:paraId="7054E797" w14:textId="77777777" w:rsidR="002879FB" w:rsidRPr="003920F2" w:rsidRDefault="002879FB" w:rsidP="006517C2">
            <w:pPr>
              <w:spacing w:before="100" w:after="100"/>
              <w:jc w:val="both"/>
              <w:rPr>
                <w:sz w:val="26"/>
                <w:szCs w:val="26"/>
              </w:rPr>
            </w:pPr>
            <w:r>
              <w:rPr>
                <w:sz w:val="26"/>
                <w:szCs w:val="26"/>
              </w:rPr>
              <w:t>Teacher Efficacy</w:t>
            </w:r>
          </w:p>
        </w:tc>
        <w:tc>
          <w:tcPr>
            <w:tcW w:w="531" w:type="pct"/>
            <w:vAlign w:val="center"/>
          </w:tcPr>
          <w:p w14:paraId="044583AB" w14:textId="77777777" w:rsidR="002879FB" w:rsidRPr="003920F2" w:rsidRDefault="002879FB" w:rsidP="00B81232">
            <w:pPr>
              <w:spacing w:before="100" w:after="100"/>
              <w:jc w:val="center"/>
              <w:rPr>
                <w:sz w:val="26"/>
                <w:szCs w:val="26"/>
              </w:rPr>
            </w:pPr>
            <w:r>
              <w:rPr>
                <w:sz w:val="26"/>
                <w:szCs w:val="26"/>
              </w:rPr>
              <w:t>185.42</w:t>
            </w:r>
          </w:p>
        </w:tc>
        <w:tc>
          <w:tcPr>
            <w:tcW w:w="457" w:type="pct"/>
            <w:vAlign w:val="center"/>
          </w:tcPr>
          <w:p w14:paraId="79D8FBAD" w14:textId="77777777" w:rsidR="002879FB" w:rsidRPr="003920F2" w:rsidRDefault="002879FB" w:rsidP="00B81232">
            <w:pPr>
              <w:spacing w:before="100" w:after="100"/>
              <w:jc w:val="center"/>
              <w:rPr>
                <w:sz w:val="26"/>
                <w:szCs w:val="26"/>
              </w:rPr>
            </w:pPr>
            <w:r>
              <w:rPr>
                <w:sz w:val="26"/>
                <w:szCs w:val="26"/>
              </w:rPr>
              <w:t>17.15</w:t>
            </w:r>
          </w:p>
        </w:tc>
        <w:tc>
          <w:tcPr>
            <w:tcW w:w="530" w:type="pct"/>
            <w:vAlign w:val="center"/>
          </w:tcPr>
          <w:p w14:paraId="143C23C5" w14:textId="77777777" w:rsidR="002879FB" w:rsidRDefault="002879FB" w:rsidP="00B81232">
            <w:pPr>
              <w:jc w:val="center"/>
            </w:pPr>
            <w:r>
              <w:t>111</w:t>
            </w:r>
          </w:p>
        </w:tc>
        <w:tc>
          <w:tcPr>
            <w:tcW w:w="531" w:type="pct"/>
            <w:vAlign w:val="center"/>
          </w:tcPr>
          <w:p w14:paraId="62350339" w14:textId="77777777" w:rsidR="002879FB" w:rsidRPr="003920F2" w:rsidRDefault="002879FB" w:rsidP="00B81232">
            <w:pPr>
              <w:spacing w:before="100" w:after="100"/>
              <w:jc w:val="center"/>
              <w:rPr>
                <w:sz w:val="26"/>
                <w:szCs w:val="26"/>
              </w:rPr>
            </w:pPr>
            <w:r>
              <w:rPr>
                <w:sz w:val="26"/>
                <w:szCs w:val="26"/>
              </w:rPr>
              <w:t>184.26</w:t>
            </w:r>
          </w:p>
        </w:tc>
        <w:tc>
          <w:tcPr>
            <w:tcW w:w="457" w:type="pct"/>
            <w:vAlign w:val="center"/>
          </w:tcPr>
          <w:p w14:paraId="26C98690" w14:textId="77777777" w:rsidR="002879FB" w:rsidRPr="003920F2" w:rsidRDefault="002879FB" w:rsidP="00B81232">
            <w:pPr>
              <w:spacing w:before="100" w:after="100"/>
              <w:jc w:val="center"/>
              <w:rPr>
                <w:sz w:val="26"/>
                <w:szCs w:val="26"/>
              </w:rPr>
            </w:pPr>
            <w:r>
              <w:rPr>
                <w:sz w:val="26"/>
                <w:szCs w:val="26"/>
              </w:rPr>
              <w:t>17.63</w:t>
            </w:r>
          </w:p>
        </w:tc>
        <w:tc>
          <w:tcPr>
            <w:tcW w:w="346" w:type="pct"/>
            <w:vAlign w:val="center"/>
          </w:tcPr>
          <w:p w14:paraId="1C3C0886" w14:textId="77777777" w:rsidR="002879FB" w:rsidRDefault="002879FB" w:rsidP="00B81232">
            <w:pPr>
              <w:jc w:val="center"/>
            </w:pPr>
            <w:r>
              <w:t>100</w:t>
            </w:r>
          </w:p>
        </w:tc>
        <w:tc>
          <w:tcPr>
            <w:tcW w:w="477" w:type="pct"/>
            <w:vAlign w:val="center"/>
          </w:tcPr>
          <w:p w14:paraId="461FB7B9" w14:textId="77777777" w:rsidR="002879FB" w:rsidRPr="003920F2" w:rsidRDefault="002879FB" w:rsidP="00B81232">
            <w:pPr>
              <w:spacing w:before="100" w:after="100"/>
              <w:jc w:val="center"/>
              <w:rPr>
                <w:sz w:val="26"/>
                <w:szCs w:val="26"/>
              </w:rPr>
            </w:pPr>
            <w:r>
              <w:rPr>
                <w:sz w:val="26"/>
                <w:szCs w:val="26"/>
              </w:rPr>
              <w:t>0.488</w:t>
            </w:r>
          </w:p>
        </w:tc>
        <w:tc>
          <w:tcPr>
            <w:tcW w:w="865" w:type="pct"/>
            <w:vAlign w:val="center"/>
          </w:tcPr>
          <w:p w14:paraId="49D81324" w14:textId="77777777" w:rsidR="002879FB" w:rsidRDefault="002879FB" w:rsidP="00B81232">
            <w:pPr>
              <w:jc w:val="center"/>
            </w:pPr>
            <w:r>
              <w:t>N.S</w:t>
            </w:r>
          </w:p>
        </w:tc>
      </w:tr>
    </w:tbl>
    <w:p w14:paraId="547E90DC" w14:textId="77777777" w:rsidR="002879FB" w:rsidRDefault="002879FB" w:rsidP="00DC73DC">
      <w:pPr>
        <w:spacing w:before="100" w:after="100" w:line="396" w:lineRule="auto"/>
        <w:jc w:val="both"/>
        <w:rPr>
          <w:sz w:val="26"/>
          <w:szCs w:val="26"/>
        </w:rPr>
      </w:pPr>
      <w:r>
        <w:rPr>
          <w:sz w:val="26"/>
          <w:szCs w:val="26"/>
        </w:rPr>
        <w:t>N.S= Not significant</w:t>
      </w:r>
    </w:p>
    <w:p w14:paraId="16882FA0" w14:textId="77777777" w:rsidR="002879FB" w:rsidRPr="00110C37" w:rsidRDefault="002879FB" w:rsidP="0001547B">
      <w:pPr>
        <w:spacing w:before="100" w:after="100" w:line="456" w:lineRule="auto"/>
        <w:jc w:val="both"/>
        <w:rPr>
          <w:sz w:val="26"/>
          <w:szCs w:val="26"/>
        </w:rPr>
      </w:pPr>
      <w:r>
        <w:rPr>
          <w:sz w:val="26"/>
          <w:szCs w:val="26"/>
        </w:rPr>
        <w:tab/>
        <w:t>Table  4.19 shows that the mean scores obtained for Teacher Efficacy of Government and Aided Teachers are 185.42 and 184.26 respectively. The standard deviation for the variable are 17.15 and 17.63 respectively. The critical value obtained for the test of significance is 0.488. The table  value for the test of significance  at 0.05 level is 1.96. Since the obtained value is less than the table  value, the difference in the mean scores of Teacher Efficacy is not found significance at 0.05 level.</w:t>
      </w:r>
    </w:p>
    <w:p w14:paraId="0197DB0E" w14:textId="77777777" w:rsidR="002879FB" w:rsidRDefault="002879FB" w:rsidP="000016D9">
      <w:pPr>
        <w:spacing w:before="100" w:after="100" w:line="480" w:lineRule="auto"/>
        <w:ind w:left="720" w:hanging="720"/>
        <w:jc w:val="both"/>
        <w:rPr>
          <w:b/>
          <w:sz w:val="26"/>
          <w:szCs w:val="26"/>
        </w:rPr>
      </w:pPr>
      <w:r>
        <w:rPr>
          <w:b/>
          <w:sz w:val="26"/>
          <w:szCs w:val="26"/>
        </w:rPr>
        <w:t>4.2.2.9 Comparison of Mean Scores of Teacher Efficacy Between Government and Unaided</w:t>
      </w:r>
      <w:r w:rsidRPr="001E75C1">
        <w:rPr>
          <w:sz w:val="26"/>
          <w:szCs w:val="26"/>
        </w:rPr>
        <w:t xml:space="preserve"> </w:t>
      </w:r>
      <w:r w:rsidRPr="001E75C1">
        <w:rPr>
          <w:b/>
          <w:sz w:val="26"/>
          <w:szCs w:val="26"/>
        </w:rPr>
        <w:t>Higher Secondary School</w:t>
      </w:r>
      <w:r>
        <w:rPr>
          <w:sz w:val="26"/>
          <w:szCs w:val="26"/>
        </w:rPr>
        <w:t xml:space="preserve"> </w:t>
      </w:r>
      <w:r>
        <w:rPr>
          <w:b/>
          <w:sz w:val="26"/>
          <w:szCs w:val="26"/>
        </w:rPr>
        <w:t>Teachers</w:t>
      </w:r>
    </w:p>
    <w:p w14:paraId="39BB57F7" w14:textId="77777777" w:rsidR="002879FB" w:rsidRDefault="002879FB" w:rsidP="004834B1">
      <w:pPr>
        <w:spacing w:before="100" w:after="100" w:line="480" w:lineRule="auto"/>
        <w:ind w:firstLine="720"/>
        <w:jc w:val="both"/>
        <w:rPr>
          <w:sz w:val="26"/>
          <w:szCs w:val="26"/>
        </w:rPr>
      </w:pPr>
      <w:r>
        <w:rPr>
          <w:sz w:val="26"/>
          <w:szCs w:val="26"/>
        </w:rPr>
        <w:t xml:space="preserve">The mean and standard deviation of the variable Teacher Efficacy for Government and Unaided Teachers were found out and subjected for the Test of Significance of Difference Between Mean for Large Independent Sample.  The data and </w:t>
      </w:r>
      <w:r>
        <w:rPr>
          <w:sz w:val="26"/>
          <w:szCs w:val="26"/>
        </w:rPr>
        <w:lastRenderedPageBreak/>
        <w:t>result of the 't' test for the comparison of Teacher Efficacy between Government and Unaided Teachers are present in the Table  4.20</w:t>
      </w:r>
    </w:p>
    <w:p w14:paraId="632A7B31" w14:textId="77777777" w:rsidR="002879FB" w:rsidRPr="001C2E74" w:rsidRDefault="002879FB" w:rsidP="004834B1">
      <w:pPr>
        <w:spacing w:before="100" w:after="100"/>
        <w:ind w:left="720"/>
        <w:jc w:val="center"/>
        <w:rPr>
          <w:sz w:val="26"/>
          <w:szCs w:val="26"/>
        </w:rPr>
      </w:pPr>
      <w:r w:rsidRPr="001C2E74">
        <w:rPr>
          <w:sz w:val="26"/>
          <w:szCs w:val="26"/>
        </w:rPr>
        <w:t xml:space="preserve">TABLE    </w:t>
      </w:r>
      <w:r>
        <w:rPr>
          <w:sz w:val="26"/>
          <w:szCs w:val="26"/>
        </w:rPr>
        <w:t>4.</w:t>
      </w:r>
      <w:r w:rsidRPr="001C2E74">
        <w:rPr>
          <w:sz w:val="26"/>
          <w:szCs w:val="26"/>
        </w:rPr>
        <w:t>20</w:t>
      </w:r>
    </w:p>
    <w:p w14:paraId="6FC4F1A5" w14:textId="77777777" w:rsidR="002879FB" w:rsidRDefault="002879FB" w:rsidP="004834B1">
      <w:pPr>
        <w:spacing w:before="100" w:after="100"/>
        <w:ind w:left="720"/>
        <w:jc w:val="center"/>
        <w:rPr>
          <w:b/>
          <w:sz w:val="26"/>
          <w:szCs w:val="26"/>
        </w:rPr>
      </w:pPr>
      <w:r>
        <w:rPr>
          <w:b/>
          <w:sz w:val="26"/>
          <w:szCs w:val="26"/>
        </w:rPr>
        <w:t xml:space="preserve">Data and Results of 't' test </w:t>
      </w:r>
    </w:p>
    <w:p w14:paraId="717747E4" w14:textId="77777777" w:rsidR="002879FB" w:rsidRDefault="002879FB" w:rsidP="004834B1">
      <w:pPr>
        <w:spacing w:before="100" w:after="100"/>
        <w:ind w:left="720"/>
        <w:jc w:val="center"/>
        <w:rPr>
          <w:b/>
          <w:sz w:val="26"/>
          <w:szCs w:val="26"/>
        </w:rPr>
      </w:pPr>
      <w:r>
        <w:rPr>
          <w:b/>
          <w:sz w:val="26"/>
          <w:szCs w:val="26"/>
        </w:rPr>
        <w:t xml:space="preserve">Between Mean  Scores of Teacher Efficacy for </w:t>
      </w:r>
    </w:p>
    <w:p w14:paraId="080DE6E6" w14:textId="77777777" w:rsidR="002879FB" w:rsidRDefault="002879FB" w:rsidP="004834B1">
      <w:pPr>
        <w:spacing w:before="100" w:after="100"/>
        <w:ind w:left="720"/>
        <w:jc w:val="center"/>
        <w:rPr>
          <w:b/>
          <w:sz w:val="26"/>
          <w:szCs w:val="26"/>
        </w:rPr>
      </w:pPr>
      <w:r>
        <w:rPr>
          <w:b/>
          <w:sz w:val="26"/>
          <w:szCs w:val="26"/>
        </w:rPr>
        <w:t>Government and Unaided Higher Secondary School Teachers.</w:t>
      </w:r>
    </w:p>
    <w:tbl>
      <w:tblPr>
        <w:tblStyle w:val="TableGrid"/>
        <w:tblW w:w="0" w:type="auto"/>
        <w:tblLook w:val="01E0" w:firstRow="1" w:lastRow="1" w:firstColumn="1" w:lastColumn="1" w:noHBand="0" w:noVBand="0"/>
      </w:tblPr>
      <w:tblGrid>
        <w:gridCol w:w="1429"/>
        <w:gridCol w:w="931"/>
        <w:gridCol w:w="801"/>
        <w:gridCol w:w="636"/>
        <w:gridCol w:w="931"/>
        <w:gridCol w:w="801"/>
        <w:gridCol w:w="499"/>
        <w:gridCol w:w="837"/>
        <w:gridCol w:w="1516"/>
      </w:tblGrid>
      <w:tr w:rsidR="002879FB" w14:paraId="1449C45A" w14:textId="77777777">
        <w:tc>
          <w:tcPr>
            <w:tcW w:w="1429" w:type="dxa"/>
            <w:vMerge w:val="restart"/>
          </w:tcPr>
          <w:p w14:paraId="185FBCC8" w14:textId="77777777" w:rsidR="002879FB" w:rsidRPr="00D67288" w:rsidRDefault="002879FB" w:rsidP="004669A3">
            <w:pPr>
              <w:spacing w:before="100" w:after="100"/>
              <w:jc w:val="both"/>
              <w:rPr>
                <w:b/>
                <w:sz w:val="14"/>
                <w:szCs w:val="26"/>
              </w:rPr>
            </w:pPr>
          </w:p>
          <w:p w14:paraId="2BD9F31D" w14:textId="77777777" w:rsidR="002879FB" w:rsidRPr="00D67288" w:rsidRDefault="002879FB" w:rsidP="004669A3">
            <w:pPr>
              <w:spacing w:before="100" w:after="100"/>
              <w:jc w:val="both"/>
              <w:rPr>
                <w:b/>
                <w:sz w:val="2"/>
                <w:szCs w:val="26"/>
              </w:rPr>
            </w:pPr>
          </w:p>
          <w:p w14:paraId="63506AB0" w14:textId="77777777" w:rsidR="002879FB" w:rsidRDefault="002879FB" w:rsidP="004669A3">
            <w:pPr>
              <w:spacing w:before="100" w:after="100"/>
              <w:jc w:val="both"/>
              <w:rPr>
                <w:b/>
                <w:sz w:val="26"/>
                <w:szCs w:val="26"/>
              </w:rPr>
            </w:pPr>
            <w:r>
              <w:rPr>
                <w:b/>
                <w:sz w:val="26"/>
                <w:szCs w:val="26"/>
              </w:rPr>
              <w:t>Variable</w:t>
            </w:r>
          </w:p>
        </w:tc>
        <w:tc>
          <w:tcPr>
            <w:tcW w:w="2368" w:type="dxa"/>
            <w:gridSpan w:val="3"/>
          </w:tcPr>
          <w:p w14:paraId="1F19C2E6" w14:textId="77777777" w:rsidR="002879FB" w:rsidRDefault="002879FB" w:rsidP="004669A3">
            <w:pPr>
              <w:spacing w:before="100" w:after="100"/>
              <w:jc w:val="center"/>
              <w:rPr>
                <w:b/>
                <w:sz w:val="26"/>
                <w:szCs w:val="26"/>
              </w:rPr>
            </w:pPr>
            <w:r>
              <w:rPr>
                <w:b/>
                <w:sz w:val="26"/>
                <w:szCs w:val="26"/>
              </w:rPr>
              <w:t>Government</w:t>
            </w:r>
          </w:p>
        </w:tc>
        <w:tc>
          <w:tcPr>
            <w:tcW w:w="2231" w:type="dxa"/>
            <w:gridSpan w:val="3"/>
          </w:tcPr>
          <w:p w14:paraId="3A56A6AE" w14:textId="77777777" w:rsidR="002879FB" w:rsidRDefault="002879FB" w:rsidP="004669A3">
            <w:pPr>
              <w:spacing w:before="100" w:after="100"/>
              <w:jc w:val="center"/>
              <w:rPr>
                <w:b/>
                <w:sz w:val="26"/>
                <w:szCs w:val="26"/>
              </w:rPr>
            </w:pPr>
            <w:r>
              <w:rPr>
                <w:b/>
                <w:sz w:val="26"/>
                <w:szCs w:val="26"/>
              </w:rPr>
              <w:t>Unaided</w:t>
            </w:r>
          </w:p>
        </w:tc>
        <w:tc>
          <w:tcPr>
            <w:tcW w:w="837" w:type="dxa"/>
            <w:vMerge w:val="restart"/>
          </w:tcPr>
          <w:p w14:paraId="294532BC" w14:textId="77777777" w:rsidR="002879FB" w:rsidRDefault="002879FB" w:rsidP="004669A3">
            <w:pPr>
              <w:spacing w:before="100" w:after="100"/>
              <w:jc w:val="center"/>
              <w:rPr>
                <w:b/>
                <w:sz w:val="26"/>
                <w:szCs w:val="26"/>
              </w:rPr>
            </w:pPr>
            <w:r>
              <w:rPr>
                <w:b/>
                <w:sz w:val="26"/>
                <w:szCs w:val="26"/>
              </w:rPr>
              <w:t>'t'</w:t>
            </w:r>
            <w:r>
              <w:rPr>
                <w:sz w:val="26"/>
                <w:szCs w:val="26"/>
              </w:rPr>
              <w:t xml:space="preserve"> Value</w:t>
            </w:r>
          </w:p>
        </w:tc>
        <w:tc>
          <w:tcPr>
            <w:tcW w:w="1516" w:type="dxa"/>
            <w:vMerge w:val="restart"/>
          </w:tcPr>
          <w:p w14:paraId="5EB821C0" w14:textId="77777777" w:rsidR="002879FB" w:rsidRPr="00D67288" w:rsidRDefault="002879FB" w:rsidP="00D67288">
            <w:pPr>
              <w:spacing w:before="100" w:after="100"/>
              <w:jc w:val="center"/>
              <w:rPr>
                <w:b/>
                <w:sz w:val="18"/>
                <w:szCs w:val="26"/>
              </w:rPr>
            </w:pPr>
          </w:p>
          <w:p w14:paraId="58F39937" w14:textId="77777777" w:rsidR="002879FB" w:rsidRDefault="002879FB" w:rsidP="00D67288">
            <w:pPr>
              <w:spacing w:before="100" w:after="100"/>
              <w:jc w:val="center"/>
              <w:rPr>
                <w:b/>
                <w:sz w:val="26"/>
                <w:szCs w:val="26"/>
              </w:rPr>
            </w:pPr>
            <w:r>
              <w:rPr>
                <w:b/>
                <w:sz w:val="26"/>
                <w:szCs w:val="26"/>
              </w:rPr>
              <w:t>Level of significance</w:t>
            </w:r>
          </w:p>
        </w:tc>
      </w:tr>
      <w:tr w:rsidR="002879FB" w:rsidRPr="003920F2" w14:paraId="33B61BFA" w14:textId="77777777">
        <w:tc>
          <w:tcPr>
            <w:tcW w:w="1429" w:type="dxa"/>
            <w:vMerge/>
          </w:tcPr>
          <w:p w14:paraId="6CFE5D5A" w14:textId="77777777" w:rsidR="002879FB" w:rsidRPr="003920F2" w:rsidRDefault="002879FB" w:rsidP="006517C2">
            <w:pPr>
              <w:spacing w:before="100" w:after="100" w:line="480" w:lineRule="auto"/>
              <w:jc w:val="both"/>
              <w:rPr>
                <w:sz w:val="26"/>
                <w:szCs w:val="26"/>
              </w:rPr>
            </w:pPr>
          </w:p>
        </w:tc>
        <w:tc>
          <w:tcPr>
            <w:tcW w:w="931" w:type="dxa"/>
            <w:vAlign w:val="center"/>
          </w:tcPr>
          <w:p w14:paraId="7550296C" w14:textId="77777777" w:rsidR="002879FB" w:rsidRPr="003920F2" w:rsidRDefault="002879FB" w:rsidP="00AE29CD">
            <w:pPr>
              <w:spacing w:before="100" w:after="100" w:line="480" w:lineRule="auto"/>
              <w:jc w:val="center"/>
              <w:rPr>
                <w:sz w:val="26"/>
                <w:szCs w:val="26"/>
                <w:vertAlign w:val="subscript"/>
              </w:rPr>
            </w:pPr>
            <w:r w:rsidRPr="003920F2">
              <w:rPr>
                <w:sz w:val="26"/>
                <w:szCs w:val="26"/>
              </w:rPr>
              <w:t>M</w:t>
            </w:r>
            <w:r w:rsidRPr="003920F2">
              <w:rPr>
                <w:sz w:val="26"/>
                <w:szCs w:val="26"/>
                <w:vertAlign w:val="subscript"/>
              </w:rPr>
              <w:t>1</w:t>
            </w:r>
          </w:p>
        </w:tc>
        <w:tc>
          <w:tcPr>
            <w:tcW w:w="801" w:type="dxa"/>
            <w:vAlign w:val="center"/>
          </w:tcPr>
          <w:p w14:paraId="1F520B73" w14:textId="77777777" w:rsidR="002879FB" w:rsidRPr="003920F2" w:rsidRDefault="002879FB" w:rsidP="00AE29CD">
            <w:pPr>
              <w:spacing w:before="100" w:after="100" w:line="480" w:lineRule="auto"/>
              <w:jc w:val="center"/>
              <w:rPr>
                <w:sz w:val="26"/>
                <w:szCs w:val="26"/>
              </w:rPr>
            </w:pPr>
            <w:r w:rsidRPr="003920F2">
              <w:rPr>
                <w:position w:val="-10"/>
                <w:sz w:val="26"/>
                <w:szCs w:val="26"/>
              </w:rPr>
              <w:object w:dxaOrig="279" w:dyaOrig="340" w14:anchorId="13CC8C26">
                <v:shape id="_x0000_i1054" type="#_x0000_t75" style="width:14.05pt;height:16.85pt" o:ole="">
                  <v:imagedata r:id="rId29" o:title=""/>
                </v:shape>
                <o:OLEObject Type="Embed" ProgID="Equation.3" ShapeID="_x0000_i1054" DrawAspect="Content" ObjectID="_1707761171" r:id="rId49"/>
              </w:object>
            </w:r>
          </w:p>
        </w:tc>
        <w:tc>
          <w:tcPr>
            <w:tcW w:w="636" w:type="dxa"/>
            <w:vAlign w:val="center"/>
          </w:tcPr>
          <w:p w14:paraId="298DEDF4" w14:textId="77777777" w:rsidR="002879FB" w:rsidRPr="003920F2" w:rsidRDefault="002879FB" w:rsidP="00AE29CD">
            <w:pPr>
              <w:spacing w:before="100" w:after="100" w:line="480" w:lineRule="auto"/>
              <w:jc w:val="center"/>
              <w:rPr>
                <w:sz w:val="26"/>
                <w:szCs w:val="26"/>
                <w:vertAlign w:val="subscript"/>
              </w:rPr>
            </w:pPr>
            <w:r w:rsidRPr="003920F2">
              <w:rPr>
                <w:sz w:val="26"/>
                <w:szCs w:val="26"/>
              </w:rPr>
              <w:t>N</w:t>
            </w:r>
            <w:r w:rsidRPr="003920F2">
              <w:rPr>
                <w:sz w:val="26"/>
                <w:szCs w:val="26"/>
                <w:vertAlign w:val="subscript"/>
              </w:rPr>
              <w:t>1</w:t>
            </w:r>
          </w:p>
        </w:tc>
        <w:tc>
          <w:tcPr>
            <w:tcW w:w="931" w:type="dxa"/>
            <w:vAlign w:val="center"/>
          </w:tcPr>
          <w:p w14:paraId="44EE85CD" w14:textId="77777777" w:rsidR="002879FB" w:rsidRPr="003920F2" w:rsidRDefault="002879FB" w:rsidP="00AE29CD">
            <w:pPr>
              <w:spacing w:before="100" w:after="100" w:line="480" w:lineRule="auto"/>
              <w:jc w:val="center"/>
              <w:rPr>
                <w:sz w:val="26"/>
                <w:szCs w:val="26"/>
                <w:vertAlign w:val="subscript"/>
              </w:rPr>
            </w:pPr>
            <w:r>
              <w:rPr>
                <w:sz w:val="26"/>
                <w:szCs w:val="26"/>
              </w:rPr>
              <w:t>M</w:t>
            </w:r>
            <w:r>
              <w:rPr>
                <w:sz w:val="26"/>
                <w:szCs w:val="26"/>
                <w:vertAlign w:val="subscript"/>
              </w:rPr>
              <w:t>2</w:t>
            </w:r>
          </w:p>
        </w:tc>
        <w:tc>
          <w:tcPr>
            <w:tcW w:w="801" w:type="dxa"/>
            <w:vAlign w:val="center"/>
          </w:tcPr>
          <w:p w14:paraId="0D8FF35A" w14:textId="77777777" w:rsidR="002879FB" w:rsidRPr="003920F2" w:rsidRDefault="002879FB" w:rsidP="00AE29CD">
            <w:pPr>
              <w:spacing w:before="100" w:after="100" w:line="480" w:lineRule="auto"/>
              <w:jc w:val="center"/>
              <w:rPr>
                <w:sz w:val="26"/>
                <w:szCs w:val="26"/>
              </w:rPr>
            </w:pPr>
            <w:r w:rsidRPr="003920F2">
              <w:rPr>
                <w:b/>
                <w:position w:val="-10"/>
                <w:sz w:val="26"/>
                <w:szCs w:val="26"/>
              </w:rPr>
              <w:object w:dxaOrig="300" w:dyaOrig="340" w14:anchorId="292953DD">
                <v:shape id="_x0000_i1055" type="#_x0000_t75" style="width:14.95pt;height:16.85pt" o:ole="">
                  <v:imagedata r:id="rId33" o:title=""/>
                </v:shape>
                <o:OLEObject Type="Embed" ProgID="Equation.3" ShapeID="_x0000_i1055" DrawAspect="Content" ObjectID="_1707761172" r:id="rId50"/>
              </w:object>
            </w:r>
          </w:p>
        </w:tc>
        <w:tc>
          <w:tcPr>
            <w:tcW w:w="499" w:type="dxa"/>
            <w:vAlign w:val="center"/>
          </w:tcPr>
          <w:p w14:paraId="66776A0E" w14:textId="77777777" w:rsidR="002879FB" w:rsidRPr="003920F2" w:rsidRDefault="002879FB" w:rsidP="00AE29CD">
            <w:pPr>
              <w:spacing w:before="100" w:after="100" w:line="480" w:lineRule="auto"/>
              <w:jc w:val="center"/>
              <w:rPr>
                <w:sz w:val="26"/>
                <w:szCs w:val="26"/>
                <w:vertAlign w:val="subscript"/>
              </w:rPr>
            </w:pPr>
            <w:r>
              <w:rPr>
                <w:sz w:val="26"/>
                <w:szCs w:val="26"/>
              </w:rPr>
              <w:t>N</w:t>
            </w:r>
            <w:r>
              <w:rPr>
                <w:sz w:val="26"/>
                <w:szCs w:val="26"/>
                <w:vertAlign w:val="subscript"/>
              </w:rPr>
              <w:t>2</w:t>
            </w:r>
          </w:p>
        </w:tc>
        <w:tc>
          <w:tcPr>
            <w:tcW w:w="837" w:type="dxa"/>
            <w:vMerge/>
          </w:tcPr>
          <w:p w14:paraId="0E2C9B4B" w14:textId="77777777" w:rsidR="002879FB" w:rsidRPr="003920F2" w:rsidRDefault="002879FB" w:rsidP="006517C2">
            <w:pPr>
              <w:spacing w:before="100" w:after="100" w:line="480" w:lineRule="auto"/>
              <w:jc w:val="both"/>
              <w:rPr>
                <w:sz w:val="26"/>
                <w:szCs w:val="26"/>
              </w:rPr>
            </w:pPr>
          </w:p>
        </w:tc>
        <w:tc>
          <w:tcPr>
            <w:tcW w:w="1516" w:type="dxa"/>
            <w:vMerge/>
          </w:tcPr>
          <w:p w14:paraId="604E378E" w14:textId="77777777" w:rsidR="002879FB" w:rsidRPr="003920F2" w:rsidRDefault="002879FB" w:rsidP="006517C2">
            <w:pPr>
              <w:spacing w:before="100" w:after="100" w:line="480" w:lineRule="auto"/>
              <w:jc w:val="both"/>
              <w:rPr>
                <w:sz w:val="26"/>
                <w:szCs w:val="26"/>
              </w:rPr>
            </w:pPr>
          </w:p>
        </w:tc>
      </w:tr>
      <w:tr w:rsidR="002879FB" w14:paraId="0A70DE1D" w14:textId="77777777">
        <w:tc>
          <w:tcPr>
            <w:tcW w:w="1429" w:type="dxa"/>
          </w:tcPr>
          <w:p w14:paraId="6C5C140B" w14:textId="77777777" w:rsidR="002879FB" w:rsidRPr="003920F2" w:rsidRDefault="002879FB" w:rsidP="00CE276C">
            <w:pPr>
              <w:spacing w:before="100" w:after="100"/>
              <w:jc w:val="both"/>
              <w:rPr>
                <w:sz w:val="26"/>
                <w:szCs w:val="26"/>
              </w:rPr>
            </w:pPr>
            <w:r>
              <w:rPr>
                <w:sz w:val="26"/>
                <w:szCs w:val="26"/>
              </w:rPr>
              <w:t>Teacher Efficacy</w:t>
            </w:r>
          </w:p>
        </w:tc>
        <w:tc>
          <w:tcPr>
            <w:tcW w:w="931" w:type="dxa"/>
          </w:tcPr>
          <w:p w14:paraId="2379DC1D" w14:textId="77777777" w:rsidR="002879FB" w:rsidRPr="00AE29CD" w:rsidRDefault="002879FB" w:rsidP="00AE29CD">
            <w:pPr>
              <w:spacing w:before="100" w:after="100" w:line="480" w:lineRule="auto"/>
              <w:jc w:val="center"/>
              <w:rPr>
                <w:sz w:val="2"/>
                <w:szCs w:val="26"/>
              </w:rPr>
            </w:pPr>
          </w:p>
          <w:p w14:paraId="14FE1097" w14:textId="77777777" w:rsidR="002879FB" w:rsidRPr="003920F2" w:rsidRDefault="002879FB" w:rsidP="00AE29CD">
            <w:pPr>
              <w:spacing w:before="100" w:after="100" w:line="480" w:lineRule="auto"/>
              <w:jc w:val="center"/>
              <w:rPr>
                <w:sz w:val="26"/>
                <w:szCs w:val="26"/>
              </w:rPr>
            </w:pPr>
            <w:r>
              <w:rPr>
                <w:sz w:val="26"/>
                <w:szCs w:val="26"/>
              </w:rPr>
              <w:t>185.42</w:t>
            </w:r>
          </w:p>
        </w:tc>
        <w:tc>
          <w:tcPr>
            <w:tcW w:w="801" w:type="dxa"/>
          </w:tcPr>
          <w:p w14:paraId="71CF3257" w14:textId="77777777" w:rsidR="002879FB" w:rsidRPr="00AE29CD" w:rsidRDefault="002879FB" w:rsidP="00AE29CD">
            <w:pPr>
              <w:spacing w:before="100" w:after="100" w:line="480" w:lineRule="auto"/>
              <w:jc w:val="center"/>
              <w:rPr>
                <w:sz w:val="2"/>
                <w:szCs w:val="26"/>
              </w:rPr>
            </w:pPr>
          </w:p>
          <w:p w14:paraId="34CB2A5E" w14:textId="77777777" w:rsidR="002879FB" w:rsidRPr="003920F2" w:rsidRDefault="002879FB" w:rsidP="00AE29CD">
            <w:pPr>
              <w:spacing w:before="100" w:after="100" w:line="480" w:lineRule="auto"/>
              <w:jc w:val="center"/>
              <w:rPr>
                <w:sz w:val="26"/>
                <w:szCs w:val="26"/>
              </w:rPr>
            </w:pPr>
            <w:r>
              <w:rPr>
                <w:sz w:val="26"/>
                <w:szCs w:val="26"/>
              </w:rPr>
              <w:t>17.15</w:t>
            </w:r>
          </w:p>
        </w:tc>
        <w:tc>
          <w:tcPr>
            <w:tcW w:w="636" w:type="dxa"/>
          </w:tcPr>
          <w:p w14:paraId="71252E3D" w14:textId="77777777" w:rsidR="002879FB" w:rsidRPr="00AE29CD" w:rsidRDefault="002879FB" w:rsidP="00AE29CD">
            <w:pPr>
              <w:jc w:val="center"/>
              <w:rPr>
                <w:sz w:val="2"/>
                <w:szCs w:val="26"/>
              </w:rPr>
            </w:pPr>
          </w:p>
          <w:p w14:paraId="3A6BCF0D" w14:textId="77777777" w:rsidR="002879FB" w:rsidRPr="00AE29CD" w:rsidRDefault="002879FB" w:rsidP="00AE29CD">
            <w:pPr>
              <w:jc w:val="center"/>
              <w:rPr>
                <w:sz w:val="18"/>
                <w:szCs w:val="26"/>
              </w:rPr>
            </w:pPr>
          </w:p>
          <w:p w14:paraId="54F2E6FC" w14:textId="77777777" w:rsidR="002879FB" w:rsidRDefault="002879FB" w:rsidP="00AE29CD">
            <w:pPr>
              <w:jc w:val="center"/>
            </w:pPr>
            <w:r>
              <w:rPr>
                <w:sz w:val="26"/>
                <w:szCs w:val="26"/>
              </w:rPr>
              <w:t>111</w:t>
            </w:r>
          </w:p>
        </w:tc>
        <w:tc>
          <w:tcPr>
            <w:tcW w:w="931" w:type="dxa"/>
          </w:tcPr>
          <w:p w14:paraId="05943368" w14:textId="77777777" w:rsidR="002879FB" w:rsidRPr="00AE29CD" w:rsidRDefault="002879FB" w:rsidP="00AE29CD">
            <w:pPr>
              <w:spacing w:before="100" w:after="100"/>
              <w:jc w:val="center"/>
              <w:rPr>
                <w:sz w:val="2"/>
                <w:szCs w:val="26"/>
              </w:rPr>
            </w:pPr>
          </w:p>
          <w:p w14:paraId="2184D8CD" w14:textId="77777777" w:rsidR="002879FB" w:rsidRPr="003920F2" w:rsidRDefault="002879FB" w:rsidP="00AE29CD">
            <w:pPr>
              <w:spacing w:before="100" w:after="100"/>
              <w:jc w:val="center"/>
              <w:rPr>
                <w:sz w:val="26"/>
                <w:szCs w:val="26"/>
              </w:rPr>
            </w:pPr>
            <w:r>
              <w:rPr>
                <w:sz w:val="26"/>
                <w:szCs w:val="26"/>
              </w:rPr>
              <w:t>178.77</w:t>
            </w:r>
          </w:p>
        </w:tc>
        <w:tc>
          <w:tcPr>
            <w:tcW w:w="801" w:type="dxa"/>
          </w:tcPr>
          <w:p w14:paraId="007DF6E9" w14:textId="77777777" w:rsidR="002879FB" w:rsidRPr="00AE29CD" w:rsidRDefault="002879FB" w:rsidP="00AE29CD">
            <w:pPr>
              <w:spacing w:before="100" w:after="100"/>
              <w:jc w:val="center"/>
              <w:rPr>
                <w:sz w:val="2"/>
                <w:szCs w:val="26"/>
              </w:rPr>
            </w:pPr>
          </w:p>
          <w:p w14:paraId="7B75F23A" w14:textId="77777777" w:rsidR="002879FB" w:rsidRPr="003920F2" w:rsidRDefault="002879FB" w:rsidP="00AE29CD">
            <w:pPr>
              <w:spacing w:before="100" w:after="100"/>
              <w:jc w:val="center"/>
              <w:rPr>
                <w:sz w:val="26"/>
                <w:szCs w:val="26"/>
              </w:rPr>
            </w:pPr>
            <w:r>
              <w:rPr>
                <w:sz w:val="26"/>
                <w:szCs w:val="26"/>
              </w:rPr>
              <w:t>15.97</w:t>
            </w:r>
          </w:p>
        </w:tc>
        <w:tc>
          <w:tcPr>
            <w:tcW w:w="499" w:type="dxa"/>
          </w:tcPr>
          <w:p w14:paraId="76DA9401" w14:textId="77777777" w:rsidR="002879FB" w:rsidRPr="00AE29CD" w:rsidRDefault="002879FB" w:rsidP="00AE29CD">
            <w:pPr>
              <w:jc w:val="center"/>
              <w:rPr>
                <w:sz w:val="2"/>
                <w:szCs w:val="26"/>
              </w:rPr>
            </w:pPr>
          </w:p>
          <w:p w14:paraId="3A6CD630" w14:textId="77777777" w:rsidR="002879FB" w:rsidRPr="00AE29CD" w:rsidRDefault="002879FB" w:rsidP="00AE29CD">
            <w:pPr>
              <w:jc w:val="center"/>
              <w:rPr>
                <w:sz w:val="14"/>
                <w:szCs w:val="26"/>
              </w:rPr>
            </w:pPr>
          </w:p>
          <w:p w14:paraId="7C61B199" w14:textId="77777777" w:rsidR="002879FB" w:rsidRDefault="002879FB" w:rsidP="00AE29CD">
            <w:pPr>
              <w:jc w:val="center"/>
            </w:pPr>
            <w:r>
              <w:rPr>
                <w:sz w:val="26"/>
                <w:szCs w:val="26"/>
              </w:rPr>
              <w:t>89</w:t>
            </w:r>
          </w:p>
        </w:tc>
        <w:tc>
          <w:tcPr>
            <w:tcW w:w="837" w:type="dxa"/>
          </w:tcPr>
          <w:p w14:paraId="4AE72355" w14:textId="77777777" w:rsidR="002879FB" w:rsidRPr="00AE29CD" w:rsidRDefault="002879FB" w:rsidP="00AE29CD">
            <w:pPr>
              <w:spacing w:before="100" w:after="100" w:line="480" w:lineRule="auto"/>
              <w:jc w:val="center"/>
              <w:rPr>
                <w:sz w:val="2"/>
                <w:szCs w:val="26"/>
              </w:rPr>
            </w:pPr>
          </w:p>
          <w:p w14:paraId="20434B53" w14:textId="77777777" w:rsidR="002879FB" w:rsidRPr="003920F2" w:rsidRDefault="002879FB" w:rsidP="00AE29CD">
            <w:pPr>
              <w:spacing w:before="100" w:after="100" w:line="480" w:lineRule="auto"/>
              <w:jc w:val="center"/>
              <w:rPr>
                <w:sz w:val="26"/>
                <w:szCs w:val="26"/>
              </w:rPr>
            </w:pPr>
            <w:r>
              <w:rPr>
                <w:sz w:val="26"/>
                <w:szCs w:val="26"/>
              </w:rPr>
              <w:t>2.82</w:t>
            </w:r>
          </w:p>
        </w:tc>
        <w:tc>
          <w:tcPr>
            <w:tcW w:w="1516" w:type="dxa"/>
          </w:tcPr>
          <w:p w14:paraId="50AD61A7" w14:textId="77777777" w:rsidR="002879FB" w:rsidRPr="00AE29CD" w:rsidRDefault="002879FB" w:rsidP="00AE29CD">
            <w:pPr>
              <w:jc w:val="center"/>
              <w:rPr>
                <w:sz w:val="2"/>
                <w:szCs w:val="26"/>
              </w:rPr>
            </w:pPr>
          </w:p>
          <w:p w14:paraId="26882DD8" w14:textId="77777777" w:rsidR="002879FB" w:rsidRPr="00AE29CD" w:rsidRDefault="002879FB" w:rsidP="00AE29CD">
            <w:pPr>
              <w:jc w:val="center"/>
              <w:rPr>
                <w:sz w:val="12"/>
                <w:szCs w:val="26"/>
              </w:rPr>
            </w:pPr>
          </w:p>
          <w:p w14:paraId="515379B4" w14:textId="77777777" w:rsidR="002879FB" w:rsidRDefault="002879FB" w:rsidP="00AE29CD">
            <w:pPr>
              <w:jc w:val="center"/>
            </w:pPr>
            <w:r>
              <w:rPr>
                <w:sz w:val="26"/>
                <w:szCs w:val="26"/>
              </w:rPr>
              <w:t>0.01</w:t>
            </w:r>
          </w:p>
        </w:tc>
      </w:tr>
    </w:tbl>
    <w:p w14:paraId="2705AB58" w14:textId="77777777" w:rsidR="002879FB" w:rsidRPr="007B4E07" w:rsidRDefault="002879FB" w:rsidP="007B4E07">
      <w:pPr>
        <w:spacing w:beforeLines="80" w:before="192" w:afterLines="80" w:after="192" w:line="456" w:lineRule="auto"/>
        <w:jc w:val="both"/>
        <w:rPr>
          <w:sz w:val="2"/>
          <w:szCs w:val="26"/>
        </w:rPr>
      </w:pPr>
      <w:r>
        <w:rPr>
          <w:sz w:val="26"/>
          <w:szCs w:val="26"/>
        </w:rPr>
        <w:tab/>
      </w:r>
    </w:p>
    <w:p w14:paraId="1F8B1A46" w14:textId="77777777" w:rsidR="002879FB" w:rsidRPr="00110C37" w:rsidRDefault="002879FB" w:rsidP="007B4E07">
      <w:pPr>
        <w:spacing w:beforeLines="80" w:before="192" w:afterLines="80" w:after="192" w:line="456" w:lineRule="auto"/>
        <w:ind w:firstLine="720"/>
        <w:jc w:val="both"/>
        <w:rPr>
          <w:sz w:val="26"/>
          <w:szCs w:val="26"/>
        </w:rPr>
      </w:pPr>
      <w:r>
        <w:rPr>
          <w:sz w:val="26"/>
          <w:szCs w:val="26"/>
        </w:rPr>
        <w:t xml:space="preserve">Table 4.20  shows that the mean scores obtained for Teacher Efficacy of Government and </w:t>
      </w:r>
      <w:smartTag w:uri="urn:schemas-microsoft-com:office:smarttags" w:element="place">
        <w:smartTag w:uri="urn:schemas-microsoft-com:office:smarttags" w:element="PlaceName">
          <w:r>
            <w:rPr>
              <w:sz w:val="26"/>
              <w:szCs w:val="26"/>
            </w:rPr>
            <w:t>Unaided</w:t>
          </w:r>
        </w:smartTag>
        <w:r>
          <w:rPr>
            <w:sz w:val="26"/>
            <w:szCs w:val="26"/>
          </w:rPr>
          <w:t xml:space="preserve"> </w:t>
        </w:r>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Teachers are 185.42 and 178.77 respectively. The standard deviation for the variable are 17.15 and 15.97 respectively. The 't' value obtained is 2.82.  The table  value for 0.01 level of significance is 2.58. Since the obtained 't' value is greater than the table  value, the mean difference in the scores of Teacher Efficacy of Government and Unaided Higher Secondary School Teachers is found significant at 0.01 level.</w:t>
      </w:r>
    </w:p>
    <w:p w14:paraId="367BB7F6" w14:textId="77777777" w:rsidR="002879FB" w:rsidRDefault="002879FB" w:rsidP="002879FB">
      <w:pPr>
        <w:numPr>
          <w:ilvl w:val="3"/>
          <w:numId w:val="38"/>
        </w:numPr>
        <w:spacing w:before="80" w:after="80" w:line="456" w:lineRule="auto"/>
        <w:jc w:val="both"/>
        <w:rPr>
          <w:b/>
          <w:sz w:val="26"/>
          <w:szCs w:val="26"/>
        </w:rPr>
      </w:pPr>
      <w:r>
        <w:rPr>
          <w:b/>
          <w:sz w:val="26"/>
          <w:szCs w:val="26"/>
        </w:rPr>
        <w:t xml:space="preserve"> Comparison of Mean Scores of Teacher Efficacy Between Aided and Unaided </w:t>
      </w:r>
      <w:r w:rsidRPr="00DF1716">
        <w:rPr>
          <w:b/>
          <w:sz w:val="26"/>
          <w:szCs w:val="26"/>
        </w:rPr>
        <w:t>Higher Secondary School</w:t>
      </w:r>
      <w:r>
        <w:rPr>
          <w:sz w:val="26"/>
          <w:szCs w:val="26"/>
        </w:rPr>
        <w:t xml:space="preserve"> </w:t>
      </w:r>
      <w:r>
        <w:rPr>
          <w:b/>
          <w:sz w:val="26"/>
          <w:szCs w:val="26"/>
        </w:rPr>
        <w:t>Teachers</w:t>
      </w:r>
    </w:p>
    <w:p w14:paraId="434D2B9D" w14:textId="77777777" w:rsidR="002879FB" w:rsidRDefault="002879FB" w:rsidP="007B4E07">
      <w:pPr>
        <w:spacing w:before="80" w:after="80" w:line="456" w:lineRule="auto"/>
        <w:ind w:firstLine="720"/>
        <w:jc w:val="both"/>
        <w:rPr>
          <w:sz w:val="26"/>
          <w:szCs w:val="26"/>
        </w:rPr>
      </w:pPr>
      <w:r>
        <w:rPr>
          <w:sz w:val="26"/>
          <w:szCs w:val="26"/>
        </w:rPr>
        <w:t xml:space="preserve">The mean and standard deviation of the variable Teacher Efficacy for Aided and Unaided Teachers were found out and subjected for the Test of Significance of Difference Between Mean for Large Independent Sample. The data and result of the </w:t>
      </w:r>
      <w:r>
        <w:rPr>
          <w:sz w:val="26"/>
          <w:szCs w:val="26"/>
        </w:rPr>
        <w:lastRenderedPageBreak/>
        <w:t>'t' test for the comparison of Teacher Efficacy between Aided and Unaided Teachers are present in the Table  4.21</w:t>
      </w:r>
    </w:p>
    <w:p w14:paraId="028EF84F" w14:textId="77777777" w:rsidR="002879FB" w:rsidRPr="00D8745F" w:rsidRDefault="002879FB" w:rsidP="007B4E07">
      <w:pPr>
        <w:spacing w:before="80" w:after="80" w:line="456" w:lineRule="auto"/>
        <w:ind w:left="720"/>
        <w:jc w:val="center"/>
        <w:rPr>
          <w:sz w:val="26"/>
          <w:szCs w:val="26"/>
        </w:rPr>
      </w:pPr>
      <w:r w:rsidRPr="00D8745F">
        <w:rPr>
          <w:sz w:val="26"/>
          <w:szCs w:val="26"/>
        </w:rPr>
        <w:t>TABLE    4</w:t>
      </w:r>
      <w:r>
        <w:rPr>
          <w:sz w:val="26"/>
          <w:szCs w:val="26"/>
        </w:rPr>
        <w:t>.</w:t>
      </w:r>
      <w:r w:rsidRPr="00D8745F">
        <w:rPr>
          <w:sz w:val="26"/>
          <w:szCs w:val="26"/>
        </w:rPr>
        <w:t>21</w:t>
      </w:r>
    </w:p>
    <w:p w14:paraId="41D8B31C" w14:textId="77777777" w:rsidR="002879FB" w:rsidRDefault="002879FB" w:rsidP="0008421A">
      <w:pPr>
        <w:spacing w:before="80" w:after="80"/>
        <w:ind w:left="720"/>
        <w:jc w:val="center"/>
        <w:rPr>
          <w:b/>
          <w:sz w:val="26"/>
          <w:szCs w:val="26"/>
        </w:rPr>
      </w:pPr>
      <w:r>
        <w:rPr>
          <w:b/>
          <w:sz w:val="26"/>
          <w:szCs w:val="26"/>
        </w:rPr>
        <w:t xml:space="preserve">Data and Results of 't' test </w:t>
      </w:r>
    </w:p>
    <w:p w14:paraId="315C0CCC" w14:textId="77777777" w:rsidR="002879FB" w:rsidRDefault="002879FB" w:rsidP="0008421A">
      <w:pPr>
        <w:spacing w:before="80" w:after="80"/>
        <w:ind w:left="720"/>
        <w:jc w:val="center"/>
        <w:rPr>
          <w:b/>
          <w:sz w:val="26"/>
          <w:szCs w:val="26"/>
        </w:rPr>
      </w:pPr>
      <w:r>
        <w:rPr>
          <w:b/>
          <w:sz w:val="26"/>
          <w:szCs w:val="26"/>
        </w:rPr>
        <w:t xml:space="preserve">Between Mean Scores of Teacher Efficacy for </w:t>
      </w:r>
    </w:p>
    <w:p w14:paraId="3363AD80" w14:textId="77777777" w:rsidR="002879FB" w:rsidRDefault="002879FB" w:rsidP="0008421A">
      <w:pPr>
        <w:spacing w:before="80" w:after="80"/>
        <w:ind w:left="720"/>
        <w:jc w:val="center"/>
        <w:rPr>
          <w:b/>
          <w:sz w:val="26"/>
          <w:szCs w:val="26"/>
        </w:rPr>
      </w:pPr>
      <w:r>
        <w:rPr>
          <w:b/>
          <w:sz w:val="26"/>
          <w:szCs w:val="26"/>
        </w:rPr>
        <w:t xml:space="preserve">Aided and Unaided </w:t>
      </w:r>
      <w:r w:rsidRPr="00E6210C">
        <w:rPr>
          <w:b/>
          <w:sz w:val="26"/>
          <w:szCs w:val="26"/>
        </w:rPr>
        <w:t>Higher Secondary School</w:t>
      </w:r>
      <w:r>
        <w:rPr>
          <w:sz w:val="26"/>
          <w:szCs w:val="26"/>
        </w:rPr>
        <w:t xml:space="preserve"> </w:t>
      </w:r>
      <w:r>
        <w:rPr>
          <w:b/>
          <w:sz w:val="26"/>
          <w:szCs w:val="26"/>
        </w:rPr>
        <w:t>Teachers.</w:t>
      </w:r>
    </w:p>
    <w:tbl>
      <w:tblPr>
        <w:tblStyle w:val="TableGrid"/>
        <w:tblW w:w="0" w:type="auto"/>
        <w:tblLook w:val="01E0" w:firstRow="1" w:lastRow="1" w:firstColumn="1" w:lastColumn="1" w:noHBand="0" w:noVBand="0"/>
      </w:tblPr>
      <w:tblGrid>
        <w:gridCol w:w="1374"/>
        <w:gridCol w:w="931"/>
        <w:gridCol w:w="801"/>
        <w:gridCol w:w="699"/>
        <w:gridCol w:w="931"/>
        <w:gridCol w:w="801"/>
        <w:gridCol w:w="519"/>
        <w:gridCol w:w="809"/>
        <w:gridCol w:w="1516"/>
      </w:tblGrid>
      <w:tr w:rsidR="002879FB" w14:paraId="24F9CD08" w14:textId="77777777">
        <w:tc>
          <w:tcPr>
            <w:tcW w:w="1374" w:type="dxa"/>
            <w:vMerge w:val="restart"/>
          </w:tcPr>
          <w:p w14:paraId="1203D49B" w14:textId="77777777" w:rsidR="002879FB" w:rsidRDefault="002879FB" w:rsidP="007B4E07">
            <w:pPr>
              <w:spacing w:before="80" w:after="80"/>
              <w:jc w:val="both"/>
              <w:rPr>
                <w:b/>
                <w:sz w:val="26"/>
                <w:szCs w:val="26"/>
              </w:rPr>
            </w:pPr>
          </w:p>
          <w:p w14:paraId="37FFEE43" w14:textId="77777777" w:rsidR="002879FB" w:rsidRDefault="002879FB" w:rsidP="007B4E07">
            <w:pPr>
              <w:spacing w:before="80" w:after="80"/>
              <w:jc w:val="both"/>
              <w:rPr>
                <w:b/>
                <w:sz w:val="26"/>
                <w:szCs w:val="26"/>
              </w:rPr>
            </w:pPr>
            <w:r>
              <w:rPr>
                <w:b/>
                <w:sz w:val="26"/>
                <w:szCs w:val="26"/>
              </w:rPr>
              <w:t>Variable</w:t>
            </w:r>
          </w:p>
        </w:tc>
        <w:tc>
          <w:tcPr>
            <w:tcW w:w="2431" w:type="dxa"/>
            <w:gridSpan w:val="3"/>
          </w:tcPr>
          <w:p w14:paraId="706463C4" w14:textId="77777777" w:rsidR="002879FB" w:rsidRDefault="002879FB" w:rsidP="007B4E07">
            <w:pPr>
              <w:spacing w:before="80" w:after="80"/>
              <w:jc w:val="center"/>
              <w:rPr>
                <w:b/>
                <w:sz w:val="26"/>
                <w:szCs w:val="26"/>
              </w:rPr>
            </w:pPr>
            <w:r>
              <w:rPr>
                <w:b/>
                <w:sz w:val="26"/>
                <w:szCs w:val="26"/>
              </w:rPr>
              <w:t>Aided</w:t>
            </w:r>
          </w:p>
        </w:tc>
        <w:tc>
          <w:tcPr>
            <w:tcW w:w="2251" w:type="dxa"/>
            <w:gridSpan w:val="3"/>
          </w:tcPr>
          <w:p w14:paraId="565457D4" w14:textId="77777777" w:rsidR="002879FB" w:rsidRDefault="002879FB" w:rsidP="007B4E07">
            <w:pPr>
              <w:spacing w:before="80" w:after="80"/>
              <w:jc w:val="center"/>
              <w:rPr>
                <w:b/>
                <w:sz w:val="26"/>
                <w:szCs w:val="26"/>
              </w:rPr>
            </w:pPr>
            <w:r>
              <w:rPr>
                <w:b/>
                <w:sz w:val="26"/>
                <w:szCs w:val="26"/>
              </w:rPr>
              <w:t>Unaided</w:t>
            </w:r>
          </w:p>
        </w:tc>
        <w:tc>
          <w:tcPr>
            <w:tcW w:w="809" w:type="dxa"/>
            <w:vMerge w:val="restart"/>
          </w:tcPr>
          <w:p w14:paraId="7CBA4324" w14:textId="77777777" w:rsidR="002879FB" w:rsidRDefault="002879FB" w:rsidP="007B4E07">
            <w:pPr>
              <w:spacing w:before="80" w:after="80"/>
              <w:jc w:val="center"/>
              <w:rPr>
                <w:b/>
                <w:sz w:val="26"/>
                <w:szCs w:val="26"/>
              </w:rPr>
            </w:pPr>
          </w:p>
          <w:p w14:paraId="10AEC832" w14:textId="77777777" w:rsidR="002879FB" w:rsidRDefault="002879FB" w:rsidP="007B4E07">
            <w:pPr>
              <w:spacing w:before="80" w:after="80"/>
              <w:jc w:val="center"/>
              <w:rPr>
                <w:b/>
                <w:sz w:val="26"/>
                <w:szCs w:val="26"/>
              </w:rPr>
            </w:pPr>
            <w:r>
              <w:rPr>
                <w:b/>
                <w:sz w:val="26"/>
                <w:szCs w:val="26"/>
              </w:rPr>
              <w:t>'t' value</w:t>
            </w:r>
          </w:p>
        </w:tc>
        <w:tc>
          <w:tcPr>
            <w:tcW w:w="1516" w:type="dxa"/>
            <w:vMerge w:val="restart"/>
          </w:tcPr>
          <w:p w14:paraId="1C42F36B" w14:textId="77777777" w:rsidR="002879FB" w:rsidRDefault="002879FB" w:rsidP="007B4E07">
            <w:pPr>
              <w:spacing w:before="80" w:after="80"/>
              <w:jc w:val="center"/>
              <w:rPr>
                <w:b/>
                <w:sz w:val="26"/>
                <w:szCs w:val="26"/>
              </w:rPr>
            </w:pPr>
          </w:p>
          <w:p w14:paraId="4F810DC3" w14:textId="77777777" w:rsidR="002879FB" w:rsidRDefault="002879FB" w:rsidP="007B4E07">
            <w:pPr>
              <w:spacing w:before="80" w:after="80"/>
              <w:jc w:val="center"/>
              <w:rPr>
                <w:b/>
                <w:sz w:val="26"/>
                <w:szCs w:val="26"/>
              </w:rPr>
            </w:pPr>
            <w:r>
              <w:rPr>
                <w:b/>
                <w:sz w:val="26"/>
                <w:szCs w:val="26"/>
              </w:rPr>
              <w:t>Level of significance</w:t>
            </w:r>
          </w:p>
        </w:tc>
      </w:tr>
      <w:tr w:rsidR="002879FB" w:rsidRPr="003920F2" w14:paraId="7EC08438" w14:textId="77777777">
        <w:tc>
          <w:tcPr>
            <w:tcW w:w="1374" w:type="dxa"/>
            <w:vMerge/>
          </w:tcPr>
          <w:p w14:paraId="1E3B618F" w14:textId="77777777" w:rsidR="002879FB" w:rsidRPr="003920F2" w:rsidRDefault="002879FB" w:rsidP="007B4E07">
            <w:pPr>
              <w:spacing w:before="80" w:after="80"/>
              <w:jc w:val="both"/>
              <w:rPr>
                <w:sz w:val="26"/>
                <w:szCs w:val="26"/>
              </w:rPr>
            </w:pPr>
          </w:p>
        </w:tc>
        <w:tc>
          <w:tcPr>
            <w:tcW w:w="931" w:type="dxa"/>
          </w:tcPr>
          <w:p w14:paraId="671A6085" w14:textId="77777777" w:rsidR="002879FB" w:rsidRPr="003920F2" w:rsidRDefault="002879FB" w:rsidP="007B4E07">
            <w:pPr>
              <w:spacing w:before="80" w:after="80"/>
              <w:jc w:val="both"/>
              <w:rPr>
                <w:sz w:val="26"/>
                <w:szCs w:val="26"/>
                <w:vertAlign w:val="subscript"/>
              </w:rPr>
            </w:pPr>
            <w:r w:rsidRPr="003920F2">
              <w:rPr>
                <w:sz w:val="26"/>
                <w:szCs w:val="26"/>
              </w:rPr>
              <w:t>M</w:t>
            </w:r>
            <w:r w:rsidRPr="003920F2">
              <w:rPr>
                <w:sz w:val="26"/>
                <w:szCs w:val="26"/>
                <w:vertAlign w:val="subscript"/>
              </w:rPr>
              <w:t>1</w:t>
            </w:r>
          </w:p>
        </w:tc>
        <w:tc>
          <w:tcPr>
            <w:tcW w:w="801" w:type="dxa"/>
          </w:tcPr>
          <w:p w14:paraId="79F5C9A5" w14:textId="77777777" w:rsidR="002879FB" w:rsidRPr="003920F2" w:rsidRDefault="002879FB" w:rsidP="007B4E07">
            <w:pPr>
              <w:spacing w:before="80" w:after="80"/>
              <w:jc w:val="both"/>
              <w:rPr>
                <w:sz w:val="26"/>
                <w:szCs w:val="26"/>
              </w:rPr>
            </w:pPr>
            <w:r w:rsidRPr="003920F2">
              <w:rPr>
                <w:position w:val="-10"/>
                <w:sz w:val="26"/>
                <w:szCs w:val="26"/>
              </w:rPr>
              <w:object w:dxaOrig="279" w:dyaOrig="340" w14:anchorId="318318C2">
                <v:shape id="_x0000_i1056" type="#_x0000_t75" style="width:14.05pt;height:16.85pt" o:ole="">
                  <v:imagedata r:id="rId29" o:title=""/>
                </v:shape>
                <o:OLEObject Type="Embed" ProgID="Equation.3" ShapeID="_x0000_i1056" DrawAspect="Content" ObjectID="_1707761173" r:id="rId51"/>
              </w:object>
            </w:r>
          </w:p>
        </w:tc>
        <w:tc>
          <w:tcPr>
            <w:tcW w:w="699" w:type="dxa"/>
          </w:tcPr>
          <w:p w14:paraId="6545BE64" w14:textId="77777777" w:rsidR="002879FB" w:rsidRPr="003920F2" w:rsidRDefault="002879FB" w:rsidP="007B4E07">
            <w:pPr>
              <w:spacing w:before="80" w:after="80"/>
              <w:jc w:val="both"/>
              <w:rPr>
                <w:sz w:val="26"/>
                <w:szCs w:val="26"/>
                <w:vertAlign w:val="subscript"/>
              </w:rPr>
            </w:pPr>
            <w:r w:rsidRPr="003920F2">
              <w:rPr>
                <w:sz w:val="26"/>
                <w:szCs w:val="26"/>
              </w:rPr>
              <w:t>N</w:t>
            </w:r>
            <w:r w:rsidRPr="003920F2">
              <w:rPr>
                <w:sz w:val="26"/>
                <w:szCs w:val="26"/>
                <w:vertAlign w:val="subscript"/>
              </w:rPr>
              <w:t>1</w:t>
            </w:r>
          </w:p>
        </w:tc>
        <w:tc>
          <w:tcPr>
            <w:tcW w:w="931" w:type="dxa"/>
          </w:tcPr>
          <w:p w14:paraId="3FA6017B" w14:textId="77777777" w:rsidR="002879FB" w:rsidRPr="003920F2" w:rsidRDefault="002879FB" w:rsidP="007B4E07">
            <w:pPr>
              <w:spacing w:before="80" w:after="80"/>
              <w:jc w:val="both"/>
              <w:rPr>
                <w:sz w:val="26"/>
                <w:szCs w:val="26"/>
                <w:vertAlign w:val="subscript"/>
              </w:rPr>
            </w:pPr>
            <w:r>
              <w:rPr>
                <w:sz w:val="26"/>
                <w:szCs w:val="26"/>
              </w:rPr>
              <w:t>M</w:t>
            </w:r>
            <w:r>
              <w:rPr>
                <w:sz w:val="26"/>
                <w:szCs w:val="26"/>
                <w:vertAlign w:val="subscript"/>
              </w:rPr>
              <w:t>2</w:t>
            </w:r>
          </w:p>
        </w:tc>
        <w:tc>
          <w:tcPr>
            <w:tcW w:w="801" w:type="dxa"/>
          </w:tcPr>
          <w:p w14:paraId="5E93AEE3" w14:textId="77777777" w:rsidR="002879FB" w:rsidRPr="003920F2" w:rsidRDefault="002879FB" w:rsidP="007B4E07">
            <w:pPr>
              <w:spacing w:before="80" w:after="80"/>
              <w:jc w:val="both"/>
              <w:rPr>
                <w:sz w:val="26"/>
                <w:szCs w:val="26"/>
              </w:rPr>
            </w:pPr>
            <w:r w:rsidRPr="003920F2">
              <w:rPr>
                <w:b/>
                <w:position w:val="-10"/>
                <w:sz w:val="26"/>
                <w:szCs w:val="26"/>
              </w:rPr>
              <w:object w:dxaOrig="300" w:dyaOrig="340" w14:anchorId="0D598B4B">
                <v:shape id="_x0000_i1057" type="#_x0000_t75" style="width:14.95pt;height:16.85pt" o:ole="">
                  <v:imagedata r:id="rId33" o:title=""/>
                </v:shape>
                <o:OLEObject Type="Embed" ProgID="Equation.3" ShapeID="_x0000_i1057" DrawAspect="Content" ObjectID="_1707761174" r:id="rId52"/>
              </w:object>
            </w:r>
          </w:p>
        </w:tc>
        <w:tc>
          <w:tcPr>
            <w:tcW w:w="519" w:type="dxa"/>
          </w:tcPr>
          <w:p w14:paraId="62A9272F" w14:textId="77777777" w:rsidR="002879FB" w:rsidRPr="003920F2" w:rsidRDefault="002879FB" w:rsidP="007B4E07">
            <w:pPr>
              <w:spacing w:before="80" w:after="80"/>
              <w:jc w:val="both"/>
              <w:rPr>
                <w:sz w:val="26"/>
                <w:szCs w:val="26"/>
                <w:vertAlign w:val="subscript"/>
              </w:rPr>
            </w:pPr>
            <w:r>
              <w:rPr>
                <w:sz w:val="26"/>
                <w:szCs w:val="26"/>
              </w:rPr>
              <w:t>N</w:t>
            </w:r>
            <w:r>
              <w:rPr>
                <w:sz w:val="26"/>
                <w:szCs w:val="26"/>
                <w:vertAlign w:val="subscript"/>
              </w:rPr>
              <w:t>2</w:t>
            </w:r>
          </w:p>
        </w:tc>
        <w:tc>
          <w:tcPr>
            <w:tcW w:w="809" w:type="dxa"/>
            <w:vMerge/>
          </w:tcPr>
          <w:p w14:paraId="0E51256C" w14:textId="77777777" w:rsidR="002879FB" w:rsidRPr="003920F2" w:rsidRDefault="002879FB" w:rsidP="007B4E07">
            <w:pPr>
              <w:spacing w:before="80" w:after="80"/>
              <w:jc w:val="both"/>
              <w:rPr>
                <w:sz w:val="26"/>
                <w:szCs w:val="26"/>
              </w:rPr>
            </w:pPr>
          </w:p>
        </w:tc>
        <w:tc>
          <w:tcPr>
            <w:tcW w:w="1516" w:type="dxa"/>
            <w:vMerge/>
          </w:tcPr>
          <w:p w14:paraId="5A155090" w14:textId="77777777" w:rsidR="002879FB" w:rsidRPr="003920F2" w:rsidRDefault="002879FB" w:rsidP="007B4E07">
            <w:pPr>
              <w:spacing w:before="80" w:after="80"/>
              <w:jc w:val="both"/>
              <w:rPr>
                <w:sz w:val="26"/>
                <w:szCs w:val="26"/>
              </w:rPr>
            </w:pPr>
          </w:p>
        </w:tc>
      </w:tr>
      <w:tr w:rsidR="002879FB" w14:paraId="591A2897" w14:textId="77777777">
        <w:trPr>
          <w:trHeight w:val="773"/>
        </w:trPr>
        <w:tc>
          <w:tcPr>
            <w:tcW w:w="1374" w:type="dxa"/>
          </w:tcPr>
          <w:p w14:paraId="3A9D455D" w14:textId="77777777" w:rsidR="002879FB" w:rsidRPr="003920F2" w:rsidRDefault="002879FB" w:rsidP="007B4E07">
            <w:pPr>
              <w:spacing w:before="80" w:after="80"/>
              <w:jc w:val="both"/>
              <w:rPr>
                <w:sz w:val="26"/>
                <w:szCs w:val="26"/>
              </w:rPr>
            </w:pPr>
            <w:r>
              <w:rPr>
                <w:sz w:val="26"/>
                <w:szCs w:val="26"/>
              </w:rPr>
              <w:t>Teacher Efficacy</w:t>
            </w:r>
          </w:p>
        </w:tc>
        <w:tc>
          <w:tcPr>
            <w:tcW w:w="931" w:type="dxa"/>
            <w:vAlign w:val="center"/>
          </w:tcPr>
          <w:p w14:paraId="3E7AE5B7" w14:textId="77777777" w:rsidR="002879FB" w:rsidRPr="003920F2" w:rsidRDefault="002879FB" w:rsidP="007B4E07">
            <w:pPr>
              <w:spacing w:before="80" w:after="80"/>
              <w:jc w:val="center"/>
              <w:rPr>
                <w:sz w:val="26"/>
                <w:szCs w:val="26"/>
              </w:rPr>
            </w:pPr>
            <w:r>
              <w:rPr>
                <w:sz w:val="26"/>
                <w:szCs w:val="26"/>
              </w:rPr>
              <w:t>184.26</w:t>
            </w:r>
          </w:p>
        </w:tc>
        <w:tc>
          <w:tcPr>
            <w:tcW w:w="801" w:type="dxa"/>
            <w:vAlign w:val="center"/>
          </w:tcPr>
          <w:p w14:paraId="0BCB6AA9" w14:textId="77777777" w:rsidR="002879FB" w:rsidRPr="003920F2" w:rsidRDefault="002879FB" w:rsidP="007B4E07">
            <w:pPr>
              <w:spacing w:before="80" w:after="80"/>
              <w:jc w:val="center"/>
              <w:rPr>
                <w:sz w:val="26"/>
                <w:szCs w:val="26"/>
              </w:rPr>
            </w:pPr>
            <w:r>
              <w:rPr>
                <w:sz w:val="26"/>
                <w:szCs w:val="26"/>
              </w:rPr>
              <w:t>17.63</w:t>
            </w:r>
          </w:p>
        </w:tc>
        <w:tc>
          <w:tcPr>
            <w:tcW w:w="699" w:type="dxa"/>
            <w:vAlign w:val="center"/>
          </w:tcPr>
          <w:p w14:paraId="15C78C52" w14:textId="77777777" w:rsidR="002879FB" w:rsidRDefault="002879FB" w:rsidP="007B4E07">
            <w:pPr>
              <w:spacing w:before="80" w:after="80"/>
              <w:jc w:val="center"/>
            </w:pPr>
            <w:r>
              <w:rPr>
                <w:sz w:val="26"/>
                <w:szCs w:val="26"/>
              </w:rPr>
              <w:t>100</w:t>
            </w:r>
          </w:p>
        </w:tc>
        <w:tc>
          <w:tcPr>
            <w:tcW w:w="931" w:type="dxa"/>
            <w:vAlign w:val="center"/>
          </w:tcPr>
          <w:p w14:paraId="235EDEBD" w14:textId="77777777" w:rsidR="002879FB" w:rsidRPr="003920F2" w:rsidRDefault="002879FB" w:rsidP="007B4E07">
            <w:pPr>
              <w:spacing w:before="80" w:after="80"/>
              <w:jc w:val="center"/>
              <w:rPr>
                <w:sz w:val="26"/>
                <w:szCs w:val="26"/>
              </w:rPr>
            </w:pPr>
            <w:r>
              <w:rPr>
                <w:sz w:val="26"/>
                <w:szCs w:val="26"/>
              </w:rPr>
              <w:t>178.77</w:t>
            </w:r>
          </w:p>
        </w:tc>
        <w:tc>
          <w:tcPr>
            <w:tcW w:w="801" w:type="dxa"/>
            <w:vAlign w:val="center"/>
          </w:tcPr>
          <w:p w14:paraId="0993ADF0" w14:textId="77777777" w:rsidR="002879FB" w:rsidRPr="003920F2" w:rsidRDefault="002879FB" w:rsidP="007B4E07">
            <w:pPr>
              <w:spacing w:before="80" w:after="80"/>
              <w:jc w:val="center"/>
              <w:rPr>
                <w:sz w:val="26"/>
                <w:szCs w:val="26"/>
              </w:rPr>
            </w:pPr>
            <w:r>
              <w:rPr>
                <w:sz w:val="26"/>
                <w:szCs w:val="26"/>
              </w:rPr>
              <w:t>15.97</w:t>
            </w:r>
          </w:p>
        </w:tc>
        <w:tc>
          <w:tcPr>
            <w:tcW w:w="519" w:type="dxa"/>
            <w:vAlign w:val="center"/>
          </w:tcPr>
          <w:p w14:paraId="01848949" w14:textId="77777777" w:rsidR="002879FB" w:rsidRDefault="002879FB" w:rsidP="007B4E07">
            <w:pPr>
              <w:spacing w:before="80" w:after="80"/>
              <w:jc w:val="center"/>
            </w:pPr>
            <w:r>
              <w:rPr>
                <w:sz w:val="26"/>
                <w:szCs w:val="26"/>
              </w:rPr>
              <w:t>89</w:t>
            </w:r>
          </w:p>
        </w:tc>
        <w:tc>
          <w:tcPr>
            <w:tcW w:w="809" w:type="dxa"/>
            <w:vAlign w:val="center"/>
          </w:tcPr>
          <w:p w14:paraId="549378BB" w14:textId="77777777" w:rsidR="002879FB" w:rsidRPr="003920F2" w:rsidRDefault="002879FB" w:rsidP="007B4E07">
            <w:pPr>
              <w:spacing w:before="80" w:after="80"/>
              <w:jc w:val="center"/>
              <w:rPr>
                <w:sz w:val="26"/>
                <w:szCs w:val="26"/>
              </w:rPr>
            </w:pPr>
            <w:r>
              <w:rPr>
                <w:sz w:val="26"/>
                <w:szCs w:val="26"/>
              </w:rPr>
              <w:t>2.231</w:t>
            </w:r>
          </w:p>
        </w:tc>
        <w:tc>
          <w:tcPr>
            <w:tcW w:w="1516" w:type="dxa"/>
            <w:vAlign w:val="center"/>
          </w:tcPr>
          <w:p w14:paraId="388B7527" w14:textId="77777777" w:rsidR="002879FB" w:rsidRDefault="002879FB" w:rsidP="007B4E07">
            <w:pPr>
              <w:spacing w:before="80" w:after="80"/>
              <w:jc w:val="center"/>
            </w:pPr>
            <w:r>
              <w:rPr>
                <w:sz w:val="26"/>
                <w:szCs w:val="26"/>
              </w:rPr>
              <w:t>.05</w:t>
            </w:r>
          </w:p>
        </w:tc>
      </w:tr>
    </w:tbl>
    <w:p w14:paraId="5B941760" w14:textId="77777777" w:rsidR="002879FB" w:rsidRDefault="002879FB" w:rsidP="007B4E07">
      <w:pPr>
        <w:spacing w:before="80" w:after="80" w:line="444" w:lineRule="auto"/>
        <w:jc w:val="both"/>
        <w:rPr>
          <w:sz w:val="26"/>
          <w:szCs w:val="26"/>
        </w:rPr>
      </w:pPr>
      <w:r>
        <w:rPr>
          <w:sz w:val="26"/>
          <w:szCs w:val="26"/>
        </w:rPr>
        <w:tab/>
      </w:r>
    </w:p>
    <w:p w14:paraId="5B5194A4" w14:textId="77777777" w:rsidR="002879FB" w:rsidRPr="004A64BA" w:rsidRDefault="002879FB" w:rsidP="007B4E07">
      <w:pPr>
        <w:spacing w:before="80" w:after="80" w:line="444" w:lineRule="auto"/>
        <w:ind w:firstLine="720"/>
        <w:jc w:val="both"/>
        <w:rPr>
          <w:sz w:val="26"/>
          <w:szCs w:val="26"/>
        </w:rPr>
      </w:pPr>
      <w:r>
        <w:rPr>
          <w:sz w:val="26"/>
          <w:szCs w:val="26"/>
        </w:rPr>
        <w:t xml:space="preserve">Table 4.21  shows that the mean scores obtained for Teacher Efficacy  of Total Aided and unaided Teachers are 184.26, and 178.77 respectively. The corresponding standard deviation are 17.63 and 15.97 respectively. The 't' value obtained is 2.231. The table  value for the significant at 0.05 level is 1.96 since the 't' value is greater than the TABLE d value, the difference in mean scores of Teacher Efficacy of Aided and Unaided Teacher is found significant 0.05 level.  </w:t>
      </w:r>
    </w:p>
    <w:p w14:paraId="1CEB11E6" w14:textId="63C03E74" w:rsidR="002879FB" w:rsidRDefault="002879FB"/>
    <w:p w14:paraId="6128D10A" w14:textId="75E851DC" w:rsidR="002879FB" w:rsidRDefault="002879FB"/>
    <w:p w14:paraId="6C994DF8" w14:textId="50511668" w:rsidR="002879FB" w:rsidRDefault="002879FB"/>
    <w:p w14:paraId="51D58299" w14:textId="07001A3A" w:rsidR="002879FB" w:rsidRDefault="002879FB"/>
    <w:p w14:paraId="29FAD31A" w14:textId="1681507C" w:rsidR="002879FB" w:rsidRDefault="002879FB"/>
    <w:p w14:paraId="79F955D2" w14:textId="6D5E6301" w:rsidR="002879FB" w:rsidRDefault="002879FB"/>
    <w:p w14:paraId="5909182B" w14:textId="4CF11EBC" w:rsidR="002879FB" w:rsidRDefault="002879FB"/>
    <w:p w14:paraId="5934E877" w14:textId="5DC6F2B9" w:rsidR="002879FB" w:rsidRDefault="002879FB"/>
    <w:p w14:paraId="345A86B6" w14:textId="0FEED65A" w:rsidR="002879FB" w:rsidRDefault="002879FB"/>
    <w:p w14:paraId="58A1F331" w14:textId="57FB76FE" w:rsidR="002879FB" w:rsidRDefault="002879FB"/>
    <w:p w14:paraId="2541CBF8" w14:textId="77777777" w:rsidR="002879FB" w:rsidRPr="00A618A0" w:rsidRDefault="002879FB" w:rsidP="00206525">
      <w:pPr>
        <w:spacing w:before="120" w:after="120" w:line="480" w:lineRule="auto"/>
        <w:jc w:val="center"/>
        <w:rPr>
          <w:b/>
          <w:sz w:val="36"/>
          <w:szCs w:val="36"/>
        </w:rPr>
      </w:pPr>
      <w:r w:rsidRPr="00A618A0">
        <w:rPr>
          <w:b/>
          <w:sz w:val="36"/>
          <w:szCs w:val="36"/>
        </w:rPr>
        <w:lastRenderedPageBreak/>
        <w:t>SUMMARY, FINDINGS AND SUGGESTIONS</w:t>
      </w:r>
    </w:p>
    <w:p w14:paraId="683AB212" w14:textId="77777777" w:rsidR="002879FB" w:rsidRDefault="002879FB" w:rsidP="00206525">
      <w:pPr>
        <w:spacing w:before="120" w:after="120" w:line="480" w:lineRule="auto"/>
        <w:jc w:val="both"/>
        <w:rPr>
          <w:sz w:val="26"/>
          <w:szCs w:val="26"/>
        </w:rPr>
      </w:pPr>
      <w:r>
        <w:rPr>
          <w:sz w:val="26"/>
          <w:szCs w:val="26"/>
        </w:rPr>
        <w:tab/>
        <w:t>This chapter includes an overview of significant aspects of the stages of conducting the study, the important findings, their educational implications and suggestions for further research.</w:t>
      </w:r>
    </w:p>
    <w:p w14:paraId="2ECE5999" w14:textId="77777777" w:rsidR="002879FB" w:rsidRPr="00995049" w:rsidRDefault="002879FB" w:rsidP="002879FB">
      <w:pPr>
        <w:numPr>
          <w:ilvl w:val="1"/>
          <w:numId w:val="39"/>
        </w:numPr>
        <w:spacing w:before="120" w:after="120" w:line="480" w:lineRule="auto"/>
        <w:jc w:val="both"/>
        <w:rPr>
          <w:b/>
          <w:sz w:val="26"/>
          <w:szCs w:val="26"/>
        </w:rPr>
      </w:pPr>
      <w:r w:rsidRPr="00995049">
        <w:rPr>
          <w:b/>
          <w:sz w:val="26"/>
          <w:szCs w:val="26"/>
        </w:rPr>
        <w:t>STUDY IN RETROSPECT</w:t>
      </w:r>
    </w:p>
    <w:p w14:paraId="3D4FFC21" w14:textId="77777777" w:rsidR="002879FB" w:rsidRDefault="002879FB" w:rsidP="00206525">
      <w:pPr>
        <w:spacing w:before="120" w:after="120" w:line="480" w:lineRule="auto"/>
        <w:ind w:firstLine="720"/>
        <w:jc w:val="both"/>
        <w:rPr>
          <w:sz w:val="26"/>
          <w:szCs w:val="26"/>
        </w:rPr>
      </w:pPr>
      <w:r>
        <w:rPr>
          <w:sz w:val="26"/>
          <w:szCs w:val="26"/>
        </w:rPr>
        <w:t>The various aspects relative to the present study like the problems, Variables, Objectives, Hypotheses and Methodology and given below in brief.</w:t>
      </w:r>
    </w:p>
    <w:p w14:paraId="408844A5" w14:textId="77777777" w:rsidR="002879FB" w:rsidRPr="006B5BC7" w:rsidRDefault="002879FB" w:rsidP="002879FB">
      <w:pPr>
        <w:numPr>
          <w:ilvl w:val="2"/>
          <w:numId w:val="43"/>
        </w:numPr>
        <w:spacing w:before="120" w:after="120" w:line="480" w:lineRule="auto"/>
        <w:jc w:val="both"/>
        <w:rPr>
          <w:sz w:val="26"/>
          <w:szCs w:val="26"/>
        </w:rPr>
      </w:pPr>
      <w:r w:rsidRPr="006B5BC7">
        <w:rPr>
          <w:sz w:val="26"/>
          <w:szCs w:val="26"/>
        </w:rPr>
        <w:t>RESTATEMENT OF THE PROBLEM</w:t>
      </w:r>
    </w:p>
    <w:p w14:paraId="46BE52CB" w14:textId="77777777" w:rsidR="002879FB" w:rsidRPr="00B853D7" w:rsidRDefault="002879FB" w:rsidP="00206525">
      <w:pPr>
        <w:spacing w:before="120" w:after="120" w:line="480" w:lineRule="auto"/>
        <w:ind w:firstLine="720"/>
        <w:jc w:val="both"/>
        <w:rPr>
          <w:sz w:val="26"/>
          <w:szCs w:val="26"/>
        </w:rPr>
      </w:pPr>
      <w:r>
        <w:rPr>
          <w:sz w:val="26"/>
          <w:szCs w:val="26"/>
        </w:rPr>
        <w:t>The present study was entitled as “</w:t>
      </w:r>
      <w:r w:rsidRPr="00B853D7">
        <w:rPr>
          <w:sz w:val="26"/>
          <w:szCs w:val="26"/>
        </w:rPr>
        <w:t>INFLUENCE</w:t>
      </w:r>
      <w:r>
        <w:rPr>
          <w:sz w:val="26"/>
          <w:szCs w:val="26"/>
        </w:rPr>
        <w:t xml:space="preserve"> OF</w:t>
      </w:r>
      <w:r w:rsidRPr="00B853D7">
        <w:rPr>
          <w:sz w:val="26"/>
          <w:szCs w:val="26"/>
        </w:rPr>
        <w:t xml:space="preserve"> TEACHING </w:t>
      </w:r>
      <w:r>
        <w:rPr>
          <w:sz w:val="26"/>
          <w:szCs w:val="26"/>
        </w:rPr>
        <w:t>S</w:t>
      </w:r>
      <w:r w:rsidRPr="00B853D7">
        <w:rPr>
          <w:sz w:val="26"/>
          <w:szCs w:val="26"/>
        </w:rPr>
        <w:t>TYLE</w:t>
      </w:r>
      <w:r>
        <w:rPr>
          <w:sz w:val="26"/>
          <w:szCs w:val="26"/>
        </w:rPr>
        <w:t>S</w:t>
      </w:r>
      <w:r w:rsidRPr="00B853D7">
        <w:rPr>
          <w:sz w:val="26"/>
          <w:szCs w:val="26"/>
        </w:rPr>
        <w:t xml:space="preserve"> ON TEACHER EFFICACY OF HIGHER SECONDARY SCHOOL TEACHERS</w:t>
      </w:r>
      <w:r>
        <w:rPr>
          <w:sz w:val="26"/>
          <w:szCs w:val="26"/>
        </w:rPr>
        <w:t>”.</w:t>
      </w:r>
    </w:p>
    <w:p w14:paraId="0E7B2252" w14:textId="77777777" w:rsidR="002879FB" w:rsidRPr="006B5BC7" w:rsidRDefault="002879FB" w:rsidP="002879FB">
      <w:pPr>
        <w:numPr>
          <w:ilvl w:val="2"/>
          <w:numId w:val="43"/>
        </w:numPr>
        <w:spacing w:before="120" w:after="120" w:line="480" w:lineRule="auto"/>
        <w:jc w:val="both"/>
        <w:rPr>
          <w:sz w:val="28"/>
          <w:szCs w:val="26"/>
        </w:rPr>
      </w:pPr>
      <w:r w:rsidRPr="006B5BC7">
        <w:rPr>
          <w:sz w:val="28"/>
          <w:szCs w:val="26"/>
        </w:rPr>
        <w:t>VARIABLES OF THE STUDY</w:t>
      </w:r>
    </w:p>
    <w:p w14:paraId="24E05ED6" w14:textId="77777777" w:rsidR="002879FB" w:rsidRPr="00B853D7" w:rsidRDefault="002879FB" w:rsidP="00206525">
      <w:pPr>
        <w:spacing w:before="120" w:after="120" w:line="480" w:lineRule="auto"/>
        <w:ind w:firstLine="720"/>
        <w:jc w:val="both"/>
        <w:rPr>
          <w:sz w:val="26"/>
          <w:szCs w:val="26"/>
        </w:rPr>
      </w:pPr>
      <w:r w:rsidRPr="00B853D7">
        <w:rPr>
          <w:sz w:val="26"/>
          <w:szCs w:val="26"/>
        </w:rPr>
        <w:t>The Independent and Dependent Variables selected for the present study are the following</w:t>
      </w:r>
    </w:p>
    <w:p w14:paraId="4EA2F050" w14:textId="77777777" w:rsidR="002879FB" w:rsidRPr="006B5BC7" w:rsidRDefault="002879FB" w:rsidP="002879FB">
      <w:pPr>
        <w:numPr>
          <w:ilvl w:val="3"/>
          <w:numId w:val="43"/>
        </w:numPr>
        <w:spacing w:before="120" w:after="120" w:line="480" w:lineRule="auto"/>
        <w:jc w:val="both"/>
        <w:rPr>
          <w:b/>
          <w:sz w:val="26"/>
          <w:szCs w:val="26"/>
        </w:rPr>
      </w:pPr>
      <w:r>
        <w:rPr>
          <w:b/>
          <w:sz w:val="26"/>
          <w:szCs w:val="26"/>
        </w:rPr>
        <w:t xml:space="preserve">   </w:t>
      </w:r>
      <w:r w:rsidRPr="006B5BC7">
        <w:rPr>
          <w:b/>
          <w:sz w:val="26"/>
          <w:szCs w:val="26"/>
        </w:rPr>
        <w:t>Independent Variable</w:t>
      </w:r>
    </w:p>
    <w:p w14:paraId="5BEA0C38" w14:textId="77777777" w:rsidR="002879FB" w:rsidRPr="00B853D7" w:rsidRDefault="002879FB" w:rsidP="00206525">
      <w:pPr>
        <w:spacing w:before="120" w:after="120" w:line="480" w:lineRule="auto"/>
        <w:ind w:left="720"/>
        <w:jc w:val="both"/>
        <w:rPr>
          <w:sz w:val="26"/>
          <w:szCs w:val="26"/>
        </w:rPr>
      </w:pPr>
      <w:r w:rsidRPr="00B853D7">
        <w:rPr>
          <w:sz w:val="26"/>
          <w:szCs w:val="26"/>
        </w:rPr>
        <w:t>The Independent Variable selected for the study was</w:t>
      </w:r>
      <w:r>
        <w:rPr>
          <w:sz w:val="26"/>
          <w:szCs w:val="26"/>
        </w:rPr>
        <w:t xml:space="preserve"> </w:t>
      </w:r>
      <w:r w:rsidRPr="00B853D7">
        <w:rPr>
          <w:sz w:val="26"/>
          <w:szCs w:val="26"/>
        </w:rPr>
        <w:t xml:space="preserve">Teaching </w:t>
      </w:r>
      <w:r>
        <w:rPr>
          <w:sz w:val="26"/>
          <w:szCs w:val="26"/>
        </w:rPr>
        <w:t>S</w:t>
      </w:r>
      <w:r w:rsidRPr="00B853D7">
        <w:rPr>
          <w:sz w:val="26"/>
          <w:szCs w:val="26"/>
        </w:rPr>
        <w:t>tyles</w:t>
      </w:r>
    </w:p>
    <w:p w14:paraId="3CE3B468" w14:textId="77777777" w:rsidR="002879FB" w:rsidRPr="006B5BC7" w:rsidRDefault="002879FB" w:rsidP="00206525">
      <w:pPr>
        <w:spacing w:before="120" w:after="120" w:line="480" w:lineRule="auto"/>
        <w:jc w:val="both"/>
        <w:rPr>
          <w:b/>
          <w:sz w:val="26"/>
          <w:szCs w:val="26"/>
        </w:rPr>
      </w:pPr>
      <w:r>
        <w:rPr>
          <w:b/>
          <w:sz w:val="26"/>
          <w:szCs w:val="26"/>
        </w:rPr>
        <w:t xml:space="preserve">5.1.2.2  </w:t>
      </w:r>
      <w:r w:rsidRPr="006B5BC7">
        <w:rPr>
          <w:b/>
          <w:sz w:val="26"/>
          <w:szCs w:val="26"/>
        </w:rPr>
        <w:t>Dependent  Variable</w:t>
      </w:r>
    </w:p>
    <w:p w14:paraId="068CE17C" w14:textId="77777777" w:rsidR="002879FB" w:rsidRDefault="002879FB" w:rsidP="00206525">
      <w:pPr>
        <w:spacing w:before="120" w:after="120" w:line="480" w:lineRule="auto"/>
        <w:ind w:left="720"/>
        <w:jc w:val="both"/>
        <w:rPr>
          <w:sz w:val="26"/>
          <w:szCs w:val="26"/>
        </w:rPr>
      </w:pPr>
      <w:r w:rsidRPr="00B853D7">
        <w:rPr>
          <w:sz w:val="26"/>
          <w:szCs w:val="26"/>
        </w:rPr>
        <w:t xml:space="preserve">The Dependent Variable selected for the study </w:t>
      </w:r>
      <w:r>
        <w:rPr>
          <w:sz w:val="26"/>
          <w:szCs w:val="26"/>
        </w:rPr>
        <w:t>was</w:t>
      </w:r>
      <w:r w:rsidRPr="00B853D7">
        <w:rPr>
          <w:sz w:val="26"/>
          <w:szCs w:val="26"/>
        </w:rPr>
        <w:t xml:space="preserve"> </w:t>
      </w:r>
      <w:r>
        <w:rPr>
          <w:sz w:val="26"/>
          <w:szCs w:val="26"/>
        </w:rPr>
        <w:t>T</w:t>
      </w:r>
      <w:r w:rsidRPr="00B853D7">
        <w:rPr>
          <w:sz w:val="26"/>
          <w:szCs w:val="26"/>
        </w:rPr>
        <w:t xml:space="preserve">eacher </w:t>
      </w:r>
      <w:r>
        <w:rPr>
          <w:sz w:val="26"/>
          <w:szCs w:val="26"/>
        </w:rPr>
        <w:t>E</w:t>
      </w:r>
      <w:r w:rsidRPr="00B853D7">
        <w:rPr>
          <w:sz w:val="26"/>
          <w:szCs w:val="26"/>
        </w:rPr>
        <w:t>fficacy.</w:t>
      </w:r>
    </w:p>
    <w:p w14:paraId="65B31482" w14:textId="77777777" w:rsidR="002879FB" w:rsidRDefault="002879FB" w:rsidP="00100C60">
      <w:pPr>
        <w:spacing w:before="80" w:after="80" w:line="456" w:lineRule="auto"/>
        <w:jc w:val="both"/>
        <w:rPr>
          <w:sz w:val="26"/>
          <w:szCs w:val="26"/>
        </w:rPr>
      </w:pPr>
    </w:p>
    <w:p w14:paraId="22269D7D" w14:textId="77777777" w:rsidR="002879FB" w:rsidRPr="00B23072" w:rsidRDefault="002879FB" w:rsidP="002879FB">
      <w:pPr>
        <w:numPr>
          <w:ilvl w:val="2"/>
          <w:numId w:val="39"/>
        </w:numPr>
        <w:spacing w:before="80" w:after="80" w:line="456" w:lineRule="auto"/>
        <w:jc w:val="both"/>
        <w:rPr>
          <w:sz w:val="26"/>
          <w:szCs w:val="26"/>
        </w:rPr>
      </w:pPr>
      <w:r w:rsidRPr="00B23072">
        <w:rPr>
          <w:sz w:val="26"/>
          <w:szCs w:val="26"/>
        </w:rPr>
        <w:t>OBJECTIVES</w:t>
      </w:r>
    </w:p>
    <w:p w14:paraId="3E748B38" w14:textId="77777777" w:rsidR="002879FB" w:rsidRDefault="002879FB" w:rsidP="001B23E1">
      <w:pPr>
        <w:spacing w:before="80" w:after="80" w:line="456" w:lineRule="auto"/>
        <w:ind w:left="720"/>
        <w:jc w:val="both"/>
        <w:rPr>
          <w:sz w:val="26"/>
          <w:szCs w:val="26"/>
        </w:rPr>
      </w:pPr>
      <w:r w:rsidRPr="00B853D7">
        <w:rPr>
          <w:sz w:val="26"/>
          <w:szCs w:val="26"/>
        </w:rPr>
        <w:lastRenderedPageBreak/>
        <w:t>The following are the objectives of the study</w:t>
      </w:r>
    </w:p>
    <w:p w14:paraId="180DAFC6" w14:textId="77777777" w:rsidR="002879FB" w:rsidRDefault="002879FB" w:rsidP="001B23E1">
      <w:pPr>
        <w:spacing w:before="80" w:after="80" w:line="456" w:lineRule="auto"/>
        <w:ind w:left="720" w:hanging="792"/>
        <w:jc w:val="both"/>
        <w:rPr>
          <w:sz w:val="26"/>
          <w:szCs w:val="26"/>
        </w:rPr>
      </w:pPr>
      <w:r>
        <w:rPr>
          <w:sz w:val="26"/>
          <w:szCs w:val="26"/>
        </w:rPr>
        <w:t>5.1.3.1 To identify Teaching Style</w:t>
      </w:r>
      <w:r w:rsidRPr="00B853D7">
        <w:rPr>
          <w:sz w:val="26"/>
          <w:szCs w:val="26"/>
        </w:rPr>
        <w:t xml:space="preserve"> preferences of Higher Secondary </w:t>
      </w:r>
      <w:r>
        <w:rPr>
          <w:sz w:val="26"/>
          <w:szCs w:val="26"/>
        </w:rPr>
        <w:t>Schoolt</w:t>
      </w:r>
      <w:r w:rsidRPr="00B853D7">
        <w:rPr>
          <w:sz w:val="26"/>
          <w:szCs w:val="26"/>
        </w:rPr>
        <w:t xml:space="preserve">eachers for the </w:t>
      </w:r>
      <w:r>
        <w:rPr>
          <w:sz w:val="26"/>
          <w:szCs w:val="26"/>
        </w:rPr>
        <w:t>T</w:t>
      </w:r>
      <w:r w:rsidRPr="00B853D7">
        <w:rPr>
          <w:sz w:val="26"/>
          <w:szCs w:val="26"/>
        </w:rPr>
        <w:t xml:space="preserve">otal sample and </w:t>
      </w:r>
      <w:r>
        <w:rPr>
          <w:sz w:val="26"/>
          <w:szCs w:val="26"/>
        </w:rPr>
        <w:t>S</w:t>
      </w:r>
      <w:r w:rsidRPr="00B853D7">
        <w:rPr>
          <w:sz w:val="26"/>
          <w:szCs w:val="26"/>
        </w:rPr>
        <w:t xml:space="preserve">ub </w:t>
      </w:r>
      <w:r>
        <w:rPr>
          <w:sz w:val="26"/>
          <w:szCs w:val="26"/>
        </w:rPr>
        <w:t>S</w:t>
      </w:r>
      <w:r w:rsidRPr="00B853D7">
        <w:rPr>
          <w:sz w:val="26"/>
          <w:szCs w:val="26"/>
        </w:rPr>
        <w:t xml:space="preserve">amples formed on the basis of Gender, Locale and Type of </w:t>
      </w:r>
      <w:r>
        <w:rPr>
          <w:sz w:val="26"/>
          <w:szCs w:val="26"/>
        </w:rPr>
        <w:t>M</w:t>
      </w:r>
      <w:r w:rsidRPr="00B853D7">
        <w:rPr>
          <w:sz w:val="26"/>
          <w:szCs w:val="26"/>
        </w:rPr>
        <w:t>anagement.</w:t>
      </w:r>
    </w:p>
    <w:p w14:paraId="601CFCE5" w14:textId="77777777" w:rsidR="002879FB" w:rsidRPr="00B853D7" w:rsidRDefault="002879FB" w:rsidP="001B23E1">
      <w:pPr>
        <w:spacing w:before="80" w:after="80" w:line="456" w:lineRule="auto"/>
        <w:ind w:left="720" w:hanging="720"/>
        <w:jc w:val="both"/>
        <w:rPr>
          <w:sz w:val="26"/>
          <w:szCs w:val="26"/>
        </w:rPr>
      </w:pPr>
      <w:r>
        <w:rPr>
          <w:sz w:val="26"/>
          <w:szCs w:val="26"/>
        </w:rPr>
        <w:t xml:space="preserve">5.1.3.2. </w:t>
      </w:r>
      <w:r w:rsidRPr="00B853D7">
        <w:rPr>
          <w:sz w:val="26"/>
          <w:szCs w:val="26"/>
        </w:rPr>
        <w:t>To study whether there exists an</w:t>
      </w:r>
      <w:r>
        <w:rPr>
          <w:sz w:val="26"/>
          <w:szCs w:val="26"/>
        </w:rPr>
        <w:t>y</w:t>
      </w:r>
      <w:r w:rsidRPr="00B853D7">
        <w:rPr>
          <w:sz w:val="26"/>
          <w:szCs w:val="26"/>
        </w:rPr>
        <w:t xml:space="preserve"> significant relationship between Teaching </w:t>
      </w:r>
      <w:r>
        <w:rPr>
          <w:sz w:val="26"/>
          <w:szCs w:val="26"/>
        </w:rPr>
        <w:t>S</w:t>
      </w:r>
      <w:r w:rsidRPr="00B853D7">
        <w:rPr>
          <w:sz w:val="26"/>
          <w:szCs w:val="26"/>
        </w:rPr>
        <w:t xml:space="preserve">tyles </w:t>
      </w:r>
      <w:r>
        <w:rPr>
          <w:sz w:val="26"/>
          <w:szCs w:val="26"/>
        </w:rPr>
        <w:t>(</w:t>
      </w:r>
      <w:r w:rsidRPr="00B853D7">
        <w:rPr>
          <w:sz w:val="26"/>
          <w:szCs w:val="26"/>
        </w:rPr>
        <w:t>Component wise and Total score</w:t>
      </w:r>
      <w:r>
        <w:rPr>
          <w:sz w:val="26"/>
          <w:szCs w:val="26"/>
        </w:rPr>
        <w:t>)</w:t>
      </w:r>
      <w:r w:rsidRPr="00B853D7">
        <w:rPr>
          <w:sz w:val="26"/>
          <w:szCs w:val="26"/>
        </w:rPr>
        <w:t xml:space="preserve"> and Teacher Efficacy of Higher Secondary</w:t>
      </w:r>
      <w:r>
        <w:rPr>
          <w:sz w:val="26"/>
          <w:szCs w:val="26"/>
        </w:rPr>
        <w:t xml:space="preserve"> School </w:t>
      </w:r>
      <w:r w:rsidRPr="00B853D7">
        <w:rPr>
          <w:sz w:val="26"/>
          <w:szCs w:val="26"/>
        </w:rPr>
        <w:t xml:space="preserve"> Teachers for the Total sample and Sub samples based on Gender, Locale and Type of Management</w:t>
      </w:r>
    </w:p>
    <w:p w14:paraId="531EBF59" w14:textId="77777777" w:rsidR="002879FB" w:rsidRPr="00B853D7" w:rsidRDefault="002879FB" w:rsidP="001B23E1">
      <w:pPr>
        <w:spacing w:before="80" w:after="80" w:line="456" w:lineRule="auto"/>
        <w:ind w:left="720" w:hanging="720"/>
        <w:jc w:val="both"/>
        <w:rPr>
          <w:sz w:val="26"/>
          <w:szCs w:val="26"/>
        </w:rPr>
      </w:pPr>
      <w:r>
        <w:rPr>
          <w:sz w:val="26"/>
          <w:szCs w:val="26"/>
        </w:rPr>
        <w:t xml:space="preserve">5.1.3.3 </w:t>
      </w:r>
      <w:r w:rsidRPr="00B853D7">
        <w:rPr>
          <w:sz w:val="26"/>
          <w:szCs w:val="26"/>
        </w:rPr>
        <w:t>To study whether there exists any significance difference in the Mean Teaching Styles Scores component wise and Total score of Higher Secondary Teachers with regard to Gender, Locale and Type of Management.</w:t>
      </w:r>
    </w:p>
    <w:p w14:paraId="5D9F9139" w14:textId="77777777" w:rsidR="002879FB" w:rsidRPr="00B853D7" w:rsidRDefault="002879FB" w:rsidP="001B23E1">
      <w:pPr>
        <w:spacing w:before="80" w:after="80" w:line="456" w:lineRule="auto"/>
        <w:ind w:left="720" w:hanging="720"/>
        <w:jc w:val="both"/>
        <w:rPr>
          <w:sz w:val="26"/>
          <w:szCs w:val="26"/>
        </w:rPr>
      </w:pPr>
      <w:r>
        <w:rPr>
          <w:sz w:val="26"/>
          <w:szCs w:val="26"/>
        </w:rPr>
        <w:t xml:space="preserve">5.1.3.4  </w:t>
      </w:r>
      <w:r w:rsidRPr="00B853D7">
        <w:rPr>
          <w:sz w:val="26"/>
          <w:szCs w:val="26"/>
        </w:rPr>
        <w:t xml:space="preserve">To study whether there exists any significant difference in the mean Teacher Efficacy Scores of Higher Secondary </w:t>
      </w:r>
      <w:r>
        <w:rPr>
          <w:sz w:val="26"/>
          <w:szCs w:val="26"/>
        </w:rPr>
        <w:t>S</w:t>
      </w:r>
      <w:r w:rsidRPr="00B853D7">
        <w:rPr>
          <w:sz w:val="26"/>
          <w:szCs w:val="26"/>
        </w:rPr>
        <w:t>chool Teachers with regard to Gender, Locale, and Type of Management.</w:t>
      </w:r>
    </w:p>
    <w:p w14:paraId="4D931405" w14:textId="77777777" w:rsidR="002879FB" w:rsidRPr="00A776D3" w:rsidRDefault="002879FB" w:rsidP="001B23E1">
      <w:pPr>
        <w:spacing w:before="80" w:after="80" w:line="456" w:lineRule="auto"/>
        <w:jc w:val="both"/>
        <w:rPr>
          <w:sz w:val="26"/>
          <w:szCs w:val="26"/>
        </w:rPr>
      </w:pPr>
      <w:r w:rsidRPr="00E44E4D">
        <w:rPr>
          <w:sz w:val="26"/>
          <w:szCs w:val="26"/>
        </w:rPr>
        <w:t>5.1.4</w:t>
      </w:r>
      <w:r>
        <w:rPr>
          <w:b/>
          <w:sz w:val="26"/>
          <w:szCs w:val="26"/>
        </w:rPr>
        <w:tab/>
      </w:r>
      <w:r w:rsidRPr="00A776D3">
        <w:rPr>
          <w:sz w:val="26"/>
          <w:szCs w:val="26"/>
        </w:rPr>
        <w:t>HYPOTHESES</w:t>
      </w:r>
    </w:p>
    <w:p w14:paraId="1E73D544" w14:textId="77777777" w:rsidR="002879FB" w:rsidRPr="00B853D7" w:rsidRDefault="002879FB" w:rsidP="001B23E1">
      <w:pPr>
        <w:spacing w:before="80" w:after="80" w:line="456" w:lineRule="auto"/>
        <w:jc w:val="both"/>
        <w:rPr>
          <w:sz w:val="26"/>
          <w:szCs w:val="26"/>
        </w:rPr>
      </w:pPr>
      <w:r w:rsidRPr="00B853D7">
        <w:rPr>
          <w:sz w:val="26"/>
          <w:szCs w:val="26"/>
        </w:rPr>
        <w:tab/>
        <w:t>The following are the hypotheses of the study</w:t>
      </w:r>
    </w:p>
    <w:p w14:paraId="5CC95630" w14:textId="77777777" w:rsidR="002879FB" w:rsidRPr="00B853D7" w:rsidRDefault="002879FB" w:rsidP="002879FB">
      <w:pPr>
        <w:numPr>
          <w:ilvl w:val="3"/>
          <w:numId w:val="42"/>
        </w:numPr>
        <w:spacing w:before="80" w:after="80" w:line="456" w:lineRule="auto"/>
        <w:jc w:val="both"/>
        <w:rPr>
          <w:sz w:val="26"/>
          <w:szCs w:val="26"/>
        </w:rPr>
      </w:pPr>
      <w:r w:rsidRPr="00B853D7">
        <w:rPr>
          <w:sz w:val="26"/>
          <w:szCs w:val="26"/>
        </w:rPr>
        <w:t xml:space="preserve">There exists significant relationship between Teaching Styles </w:t>
      </w:r>
      <w:r>
        <w:rPr>
          <w:sz w:val="26"/>
          <w:szCs w:val="26"/>
        </w:rPr>
        <w:t>(</w:t>
      </w:r>
      <w:r w:rsidRPr="00B853D7">
        <w:rPr>
          <w:sz w:val="26"/>
          <w:szCs w:val="26"/>
        </w:rPr>
        <w:t>Component wise ad Total Score</w:t>
      </w:r>
      <w:r>
        <w:rPr>
          <w:sz w:val="26"/>
          <w:szCs w:val="26"/>
        </w:rPr>
        <w:t>)</w:t>
      </w:r>
      <w:r w:rsidRPr="00B853D7">
        <w:rPr>
          <w:sz w:val="26"/>
          <w:szCs w:val="26"/>
        </w:rPr>
        <w:t xml:space="preserve"> and Teacher Efficacy of Higher Secondary School Teachers for the Total Sample and relevant </w:t>
      </w:r>
      <w:r>
        <w:rPr>
          <w:sz w:val="26"/>
          <w:szCs w:val="26"/>
        </w:rPr>
        <w:t>S</w:t>
      </w:r>
      <w:r w:rsidRPr="00B853D7">
        <w:rPr>
          <w:sz w:val="26"/>
          <w:szCs w:val="26"/>
        </w:rPr>
        <w:t xml:space="preserve">ub </w:t>
      </w:r>
      <w:r>
        <w:rPr>
          <w:sz w:val="26"/>
          <w:szCs w:val="26"/>
        </w:rPr>
        <w:t>Samples based on</w:t>
      </w:r>
      <w:r w:rsidRPr="00B853D7">
        <w:rPr>
          <w:sz w:val="26"/>
          <w:szCs w:val="26"/>
        </w:rPr>
        <w:t xml:space="preserve"> Gender, Locale, Type of </w:t>
      </w:r>
      <w:r>
        <w:rPr>
          <w:sz w:val="26"/>
          <w:szCs w:val="26"/>
        </w:rPr>
        <w:t>M</w:t>
      </w:r>
      <w:r w:rsidRPr="00B853D7">
        <w:rPr>
          <w:sz w:val="26"/>
          <w:szCs w:val="26"/>
        </w:rPr>
        <w:t>anagement.</w:t>
      </w:r>
    </w:p>
    <w:p w14:paraId="32FC4A07" w14:textId="77777777" w:rsidR="002879FB" w:rsidRPr="00B853D7" w:rsidRDefault="002879FB" w:rsidP="002879FB">
      <w:pPr>
        <w:numPr>
          <w:ilvl w:val="3"/>
          <w:numId w:val="42"/>
        </w:numPr>
        <w:tabs>
          <w:tab w:val="clear" w:pos="720"/>
        </w:tabs>
        <w:spacing w:before="80" w:after="80" w:line="456" w:lineRule="auto"/>
        <w:jc w:val="both"/>
        <w:rPr>
          <w:sz w:val="26"/>
          <w:szCs w:val="26"/>
        </w:rPr>
      </w:pPr>
      <w:r>
        <w:rPr>
          <w:sz w:val="26"/>
          <w:szCs w:val="26"/>
        </w:rPr>
        <w:lastRenderedPageBreak/>
        <w:t xml:space="preserve"> </w:t>
      </w:r>
      <w:r w:rsidRPr="00B853D7">
        <w:rPr>
          <w:sz w:val="26"/>
          <w:szCs w:val="26"/>
        </w:rPr>
        <w:t xml:space="preserve">There exists significant difference in the Mean of Teaching Styles Scores </w:t>
      </w:r>
      <w:r>
        <w:rPr>
          <w:sz w:val="26"/>
          <w:szCs w:val="26"/>
        </w:rPr>
        <w:t>(</w:t>
      </w:r>
      <w:r w:rsidRPr="00B853D7">
        <w:rPr>
          <w:sz w:val="26"/>
          <w:szCs w:val="26"/>
        </w:rPr>
        <w:t>Component wise and Total Score</w:t>
      </w:r>
      <w:r>
        <w:rPr>
          <w:sz w:val="26"/>
          <w:szCs w:val="26"/>
        </w:rPr>
        <w:t>)</w:t>
      </w:r>
      <w:r w:rsidRPr="00B853D7">
        <w:rPr>
          <w:sz w:val="26"/>
          <w:szCs w:val="26"/>
        </w:rPr>
        <w:t xml:space="preserve"> of Higher Secondary School Teachers with regard to Gender, Locale and Type of Management.</w:t>
      </w:r>
    </w:p>
    <w:p w14:paraId="13B0B92D" w14:textId="77777777" w:rsidR="002879FB" w:rsidRDefault="002879FB" w:rsidP="002879FB">
      <w:pPr>
        <w:numPr>
          <w:ilvl w:val="3"/>
          <w:numId w:val="42"/>
        </w:numPr>
        <w:tabs>
          <w:tab w:val="clear" w:pos="720"/>
        </w:tabs>
        <w:spacing w:before="80" w:after="80" w:line="456" w:lineRule="auto"/>
        <w:jc w:val="both"/>
        <w:rPr>
          <w:sz w:val="26"/>
          <w:szCs w:val="26"/>
        </w:rPr>
      </w:pPr>
      <w:r>
        <w:rPr>
          <w:sz w:val="26"/>
          <w:szCs w:val="26"/>
        </w:rPr>
        <w:t xml:space="preserve">  </w:t>
      </w:r>
      <w:r w:rsidRPr="00B853D7">
        <w:rPr>
          <w:sz w:val="26"/>
          <w:szCs w:val="26"/>
        </w:rPr>
        <w:t>There exists significant difference in the Mean Teacher Efficacy Scores of Higher Secondary School Teachers with regard to Gender, Locale and Type of Management.</w:t>
      </w:r>
    </w:p>
    <w:p w14:paraId="7DBCA386" w14:textId="77777777" w:rsidR="002879FB" w:rsidRPr="002878A3" w:rsidRDefault="002879FB" w:rsidP="001B23E1">
      <w:pPr>
        <w:spacing w:before="80" w:after="80" w:line="456" w:lineRule="auto"/>
        <w:jc w:val="both"/>
        <w:rPr>
          <w:sz w:val="26"/>
          <w:szCs w:val="26"/>
        </w:rPr>
      </w:pPr>
      <w:r>
        <w:rPr>
          <w:b/>
          <w:sz w:val="26"/>
          <w:szCs w:val="26"/>
        </w:rPr>
        <w:t>5.1.5</w:t>
      </w:r>
      <w:r>
        <w:rPr>
          <w:b/>
          <w:sz w:val="26"/>
          <w:szCs w:val="26"/>
        </w:rPr>
        <w:tab/>
      </w:r>
      <w:r w:rsidRPr="002878A3">
        <w:rPr>
          <w:sz w:val="26"/>
          <w:szCs w:val="26"/>
        </w:rPr>
        <w:t>PROCEDURE</w:t>
      </w:r>
    </w:p>
    <w:p w14:paraId="48DA4404" w14:textId="77777777" w:rsidR="002879FB" w:rsidRPr="00B853D7" w:rsidRDefault="002879FB" w:rsidP="001B23E1">
      <w:pPr>
        <w:spacing w:before="80" w:after="80" w:line="456" w:lineRule="auto"/>
        <w:jc w:val="both"/>
        <w:rPr>
          <w:sz w:val="26"/>
          <w:szCs w:val="26"/>
        </w:rPr>
      </w:pPr>
      <w:r w:rsidRPr="00B853D7">
        <w:rPr>
          <w:sz w:val="26"/>
          <w:szCs w:val="26"/>
        </w:rPr>
        <w:tab/>
        <w:t>The procedure adopted for the present study is discussed in the following sections.</w:t>
      </w:r>
    </w:p>
    <w:p w14:paraId="78701C80" w14:textId="77777777" w:rsidR="002879FB" w:rsidRPr="00B853D7" w:rsidRDefault="002879FB" w:rsidP="001B23E1">
      <w:pPr>
        <w:tabs>
          <w:tab w:val="left" w:pos="1080"/>
        </w:tabs>
        <w:spacing w:before="80" w:after="80" w:line="456" w:lineRule="auto"/>
        <w:jc w:val="both"/>
        <w:rPr>
          <w:b/>
          <w:sz w:val="26"/>
          <w:szCs w:val="26"/>
        </w:rPr>
      </w:pPr>
      <w:r>
        <w:rPr>
          <w:b/>
          <w:sz w:val="26"/>
          <w:szCs w:val="26"/>
        </w:rPr>
        <w:t>5.1.5.1</w:t>
      </w:r>
      <w:r>
        <w:rPr>
          <w:b/>
          <w:sz w:val="26"/>
          <w:szCs w:val="26"/>
        </w:rPr>
        <w:tab/>
      </w:r>
      <w:r w:rsidRPr="00B853D7">
        <w:rPr>
          <w:b/>
          <w:sz w:val="26"/>
          <w:szCs w:val="26"/>
        </w:rPr>
        <w:t>Sample for the study</w:t>
      </w:r>
      <w:r>
        <w:rPr>
          <w:b/>
          <w:sz w:val="26"/>
          <w:szCs w:val="26"/>
        </w:rPr>
        <w:t xml:space="preserve"> </w:t>
      </w:r>
    </w:p>
    <w:p w14:paraId="00024C8C" w14:textId="77777777" w:rsidR="002879FB" w:rsidRDefault="002879FB" w:rsidP="001B23E1">
      <w:pPr>
        <w:spacing w:before="80" w:after="80" w:line="456" w:lineRule="auto"/>
        <w:ind w:firstLine="720"/>
        <w:jc w:val="both"/>
        <w:rPr>
          <w:sz w:val="26"/>
          <w:szCs w:val="26"/>
        </w:rPr>
      </w:pPr>
      <w:r>
        <w:rPr>
          <w:sz w:val="26"/>
          <w:szCs w:val="26"/>
        </w:rPr>
        <w:t xml:space="preserve">The study was conducted on a sample of 300 Higher Secondary Teachers belonging to three Districts of Kerala ie. Malappuram, </w:t>
      </w:r>
      <w:smartTag w:uri="urn:schemas-microsoft-com:office:smarttags" w:element="place">
        <w:r>
          <w:rPr>
            <w:sz w:val="26"/>
            <w:szCs w:val="26"/>
          </w:rPr>
          <w:t>Kozhikode</w:t>
        </w:r>
      </w:smartTag>
      <w:r>
        <w:rPr>
          <w:sz w:val="26"/>
          <w:szCs w:val="26"/>
        </w:rPr>
        <w:t xml:space="preserve"> and Palakkad. </w:t>
      </w:r>
    </w:p>
    <w:p w14:paraId="733F35A7" w14:textId="77777777" w:rsidR="002879FB" w:rsidRPr="001472E1" w:rsidRDefault="002879FB" w:rsidP="001B23E1">
      <w:pPr>
        <w:tabs>
          <w:tab w:val="left" w:pos="720"/>
        </w:tabs>
        <w:spacing w:before="80" w:after="80" w:line="456" w:lineRule="auto"/>
        <w:jc w:val="both"/>
        <w:rPr>
          <w:b/>
          <w:sz w:val="26"/>
          <w:szCs w:val="26"/>
        </w:rPr>
      </w:pPr>
      <w:r>
        <w:rPr>
          <w:b/>
          <w:sz w:val="26"/>
          <w:szCs w:val="26"/>
        </w:rPr>
        <w:t>5.1.5.2</w:t>
      </w:r>
      <w:r>
        <w:rPr>
          <w:b/>
          <w:sz w:val="26"/>
          <w:szCs w:val="26"/>
        </w:rPr>
        <w:tab/>
        <w:t xml:space="preserve">  </w:t>
      </w:r>
      <w:r w:rsidRPr="001472E1">
        <w:rPr>
          <w:b/>
          <w:sz w:val="26"/>
          <w:szCs w:val="26"/>
        </w:rPr>
        <w:t xml:space="preserve">Tools </w:t>
      </w:r>
      <w:r>
        <w:rPr>
          <w:b/>
          <w:sz w:val="26"/>
          <w:szCs w:val="26"/>
        </w:rPr>
        <w:t xml:space="preserve"> used </w:t>
      </w:r>
      <w:r w:rsidRPr="001472E1">
        <w:rPr>
          <w:b/>
          <w:sz w:val="26"/>
          <w:szCs w:val="26"/>
        </w:rPr>
        <w:t>for the Study</w:t>
      </w:r>
    </w:p>
    <w:p w14:paraId="5AFA3A9C" w14:textId="77777777" w:rsidR="002879FB" w:rsidRPr="00B853D7" w:rsidRDefault="002879FB" w:rsidP="001B23E1">
      <w:pPr>
        <w:spacing w:before="80" w:after="80" w:line="456" w:lineRule="auto"/>
        <w:jc w:val="both"/>
        <w:rPr>
          <w:sz w:val="26"/>
          <w:szCs w:val="26"/>
        </w:rPr>
      </w:pPr>
      <w:r w:rsidRPr="00B853D7">
        <w:rPr>
          <w:sz w:val="26"/>
          <w:szCs w:val="26"/>
        </w:rPr>
        <w:t>The following tools were used for the study</w:t>
      </w:r>
      <w:r>
        <w:rPr>
          <w:sz w:val="26"/>
          <w:szCs w:val="26"/>
        </w:rPr>
        <w:t>.</w:t>
      </w:r>
    </w:p>
    <w:p w14:paraId="4CA74C83" w14:textId="77777777" w:rsidR="002879FB" w:rsidRPr="006F47BB" w:rsidRDefault="002879FB" w:rsidP="001B23E1">
      <w:pPr>
        <w:spacing w:before="80" w:after="80" w:line="456" w:lineRule="auto"/>
        <w:jc w:val="both"/>
        <w:rPr>
          <w:b/>
          <w:sz w:val="26"/>
          <w:szCs w:val="26"/>
        </w:rPr>
      </w:pPr>
      <w:r w:rsidRPr="003251EF">
        <w:rPr>
          <w:b/>
          <w:sz w:val="26"/>
          <w:szCs w:val="26"/>
        </w:rPr>
        <w:t xml:space="preserve">a)   </w:t>
      </w:r>
      <w:r>
        <w:rPr>
          <w:b/>
          <w:sz w:val="26"/>
          <w:szCs w:val="26"/>
        </w:rPr>
        <w:t xml:space="preserve">     </w:t>
      </w:r>
      <w:r>
        <w:rPr>
          <w:b/>
          <w:i/>
          <w:sz w:val="26"/>
          <w:szCs w:val="26"/>
        </w:rPr>
        <w:t>Scale of Teaching Styles (Ham</w:t>
      </w:r>
      <w:r w:rsidRPr="006F47BB">
        <w:rPr>
          <w:b/>
          <w:i/>
          <w:sz w:val="26"/>
          <w:szCs w:val="26"/>
        </w:rPr>
        <w:t>eed &amp; Manjusha 2008)</w:t>
      </w:r>
    </w:p>
    <w:p w14:paraId="492F0F43" w14:textId="77777777" w:rsidR="002879FB" w:rsidRDefault="002879FB" w:rsidP="001B23E1">
      <w:pPr>
        <w:spacing w:before="80" w:after="80" w:line="456" w:lineRule="auto"/>
        <w:ind w:firstLine="720"/>
        <w:jc w:val="both"/>
        <w:rPr>
          <w:sz w:val="26"/>
          <w:szCs w:val="26"/>
        </w:rPr>
      </w:pPr>
      <w:r>
        <w:rPr>
          <w:sz w:val="26"/>
          <w:szCs w:val="26"/>
        </w:rPr>
        <w:t xml:space="preserve">The Independent Variable Teaching Styles was measured using a Scale of Teaching Styles by </w:t>
      </w:r>
      <w:r w:rsidRPr="00B853D7">
        <w:rPr>
          <w:sz w:val="26"/>
          <w:szCs w:val="26"/>
        </w:rPr>
        <w:t xml:space="preserve">Hameed </w:t>
      </w:r>
      <w:r>
        <w:rPr>
          <w:sz w:val="26"/>
          <w:szCs w:val="26"/>
        </w:rPr>
        <w:t xml:space="preserve">and </w:t>
      </w:r>
      <w:r w:rsidRPr="00B853D7">
        <w:rPr>
          <w:sz w:val="26"/>
          <w:szCs w:val="26"/>
        </w:rPr>
        <w:t xml:space="preserve">Manjusha </w:t>
      </w:r>
      <w:r>
        <w:rPr>
          <w:sz w:val="26"/>
          <w:szCs w:val="26"/>
        </w:rPr>
        <w:t>(</w:t>
      </w:r>
      <w:r w:rsidRPr="00B853D7">
        <w:rPr>
          <w:sz w:val="26"/>
          <w:szCs w:val="26"/>
        </w:rPr>
        <w:t>2008</w:t>
      </w:r>
      <w:r>
        <w:rPr>
          <w:sz w:val="26"/>
          <w:szCs w:val="26"/>
        </w:rPr>
        <w:t>).</w:t>
      </w:r>
    </w:p>
    <w:p w14:paraId="2D6956BB" w14:textId="77777777" w:rsidR="002879FB" w:rsidRPr="00B853D7" w:rsidRDefault="002879FB" w:rsidP="001B23E1">
      <w:pPr>
        <w:spacing w:before="80" w:after="80" w:line="456" w:lineRule="auto"/>
        <w:jc w:val="both"/>
        <w:rPr>
          <w:sz w:val="26"/>
          <w:szCs w:val="26"/>
        </w:rPr>
      </w:pPr>
      <w:r>
        <w:rPr>
          <w:sz w:val="26"/>
          <w:szCs w:val="26"/>
        </w:rPr>
        <w:t xml:space="preserve">b)       </w:t>
      </w:r>
      <w:r w:rsidRPr="006D6A94">
        <w:rPr>
          <w:b/>
          <w:i/>
          <w:sz w:val="26"/>
          <w:szCs w:val="26"/>
        </w:rPr>
        <w:t>Teacher Efficacy Scale (Musthafa &amp; Abidali, 2008)</w:t>
      </w:r>
    </w:p>
    <w:p w14:paraId="3D311229" w14:textId="77777777" w:rsidR="002879FB" w:rsidRDefault="002879FB" w:rsidP="001B23E1">
      <w:pPr>
        <w:spacing w:before="80" w:after="80" w:line="456" w:lineRule="auto"/>
        <w:ind w:firstLine="720"/>
        <w:jc w:val="both"/>
        <w:rPr>
          <w:sz w:val="26"/>
          <w:szCs w:val="26"/>
        </w:rPr>
      </w:pPr>
      <w:r>
        <w:rPr>
          <w:sz w:val="26"/>
          <w:szCs w:val="26"/>
        </w:rPr>
        <w:t xml:space="preserve">The dependent variable Teacher Efficacy was measured using  the  Teacher Efficacy Scale by </w:t>
      </w:r>
      <w:r w:rsidRPr="00B853D7">
        <w:rPr>
          <w:sz w:val="26"/>
          <w:szCs w:val="26"/>
        </w:rPr>
        <w:t>Must</w:t>
      </w:r>
      <w:r>
        <w:rPr>
          <w:sz w:val="26"/>
          <w:szCs w:val="26"/>
        </w:rPr>
        <w:t>h</w:t>
      </w:r>
      <w:r w:rsidRPr="00B853D7">
        <w:rPr>
          <w:sz w:val="26"/>
          <w:szCs w:val="26"/>
        </w:rPr>
        <w:t xml:space="preserve">afa &amp; Abidali, </w:t>
      </w:r>
      <w:r>
        <w:rPr>
          <w:sz w:val="26"/>
          <w:szCs w:val="26"/>
        </w:rPr>
        <w:t>(</w:t>
      </w:r>
      <w:r w:rsidRPr="00B853D7">
        <w:rPr>
          <w:sz w:val="26"/>
          <w:szCs w:val="26"/>
        </w:rPr>
        <w:t>2008</w:t>
      </w:r>
      <w:r>
        <w:rPr>
          <w:sz w:val="26"/>
          <w:szCs w:val="26"/>
        </w:rPr>
        <w:t xml:space="preserve">). </w:t>
      </w:r>
    </w:p>
    <w:p w14:paraId="1E927AA6" w14:textId="77777777" w:rsidR="002879FB" w:rsidRPr="006D6A94" w:rsidRDefault="002879FB" w:rsidP="000B2342">
      <w:pPr>
        <w:tabs>
          <w:tab w:val="left" w:pos="720"/>
        </w:tabs>
        <w:spacing w:before="80" w:after="80" w:line="444" w:lineRule="auto"/>
        <w:jc w:val="both"/>
        <w:rPr>
          <w:b/>
          <w:sz w:val="26"/>
          <w:szCs w:val="26"/>
        </w:rPr>
      </w:pPr>
      <w:r w:rsidRPr="002474FE">
        <w:rPr>
          <w:b/>
          <w:sz w:val="26"/>
          <w:szCs w:val="26"/>
        </w:rPr>
        <w:t>5.1.5.3</w:t>
      </w:r>
      <w:r w:rsidRPr="002474FE">
        <w:rPr>
          <w:b/>
          <w:sz w:val="26"/>
          <w:szCs w:val="26"/>
        </w:rPr>
        <w:tab/>
      </w:r>
      <w:r>
        <w:rPr>
          <w:sz w:val="26"/>
          <w:szCs w:val="26"/>
        </w:rPr>
        <w:t xml:space="preserve">  </w:t>
      </w:r>
      <w:r w:rsidRPr="006D6A94">
        <w:rPr>
          <w:b/>
          <w:sz w:val="26"/>
          <w:szCs w:val="26"/>
        </w:rPr>
        <w:t>Statistical Techniques used for Analysis</w:t>
      </w:r>
    </w:p>
    <w:p w14:paraId="7477FE47" w14:textId="77777777" w:rsidR="002879FB" w:rsidRPr="00B853D7" w:rsidRDefault="002879FB" w:rsidP="000B2342">
      <w:pPr>
        <w:spacing w:before="80" w:after="80" w:line="444" w:lineRule="auto"/>
        <w:ind w:firstLine="720"/>
        <w:jc w:val="both"/>
        <w:rPr>
          <w:sz w:val="26"/>
          <w:szCs w:val="26"/>
        </w:rPr>
      </w:pPr>
      <w:r w:rsidRPr="00B853D7">
        <w:rPr>
          <w:sz w:val="26"/>
          <w:szCs w:val="26"/>
        </w:rPr>
        <w:lastRenderedPageBreak/>
        <w:t>The following statistical techniques were used in the study for the analysis of the data.</w:t>
      </w:r>
    </w:p>
    <w:p w14:paraId="3A62F10A" w14:textId="77777777" w:rsidR="002879FB" w:rsidRPr="00B853D7" w:rsidRDefault="002879FB" w:rsidP="000B2342">
      <w:pPr>
        <w:spacing w:before="80" w:after="80" w:line="444" w:lineRule="auto"/>
        <w:jc w:val="both"/>
        <w:rPr>
          <w:sz w:val="26"/>
          <w:szCs w:val="26"/>
        </w:rPr>
      </w:pPr>
      <w:r>
        <w:rPr>
          <w:sz w:val="26"/>
          <w:szCs w:val="26"/>
        </w:rPr>
        <w:t xml:space="preserve">a) </w:t>
      </w:r>
      <w:r>
        <w:rPr>
          <w:sz w:val="26"/>
          <w:szCs w:val="26"/>
        </w:rPr>
        <w:tab/>
        <w:t xml:space="preserve">Mean Difference Analysis </w:t>
      </w:r>
    </w:p>
    <w:p w14:paraId="00C5E13B" w14:textId="77777777" w:rsidR="002879FB" w:rsidRPr="00B853D7" w:rsidRDefault="002879FB" w:rsidP="000B2342">
      <w:pPr>
        <w:spacing w:before="80" w:after="80" w:line="444" w:lineRule="auto"/>
        <w:jc w:val="both"/>
        <w:rPr>
          <w:sz w:val="26"/>
          <w:szCs w:val="26"/>
        </w:rPr>
      </w:pPr>
      <w:r>
        <w:rPr>
          <w:sz w:val="26"/>
          <w:szCs w:val="26"/>
        </w:rPr>
        <w:t>b)</w:t>
      </w:r>
      <w:r>
        <w:rPr>
          <w:sz w:val="26"/>
          <w:szCs w:val="26"/>
        </w:rPr>
        <w:tab/>
        <w:t xml:space="preserve">Pearson Product Moment Co-efficent Correlation </w:t>
      </w:r>
      <w:r w:rsidRPr="00B853D7">
        <w:rPr>
          <w:sz w:val="26"/>
          <w:szCs w:val="26"/>
        </w:rPr>
        <w:t xml:space="preserve"> </w:t>
      </w:r>
    </w:p>
    <w:p w14:paraId="425E4AAF" w14:textId="77777777" w:rsidR="002879FB" w:rsidRDefault="002879FB" w:rsidP="000B2342">
      <w:pPr>
        <w:spacing w:before="80" w:after="80" w:line="444" w:lineRule="auto"/>
        <w:jc w:val="both"/>
        <w:rPr>
          <w:sz w:val="26"/>
          <w:szCs w:val="26"/>
        </w:rPr>
      </w:pPr>
      <w:r>
        <w:rPr>
          <w:sz w:val="26"/>
          <w:szCs w:val="26"/>
        </w:rPr>
        <w:t>c)</w:t>
      </w:r>
      <w:r>
        <w:rPr>
          <w:sz w:val="26"/>
          <w:szCs w:val="26"/>
        </w:rPr>
        <w:tab/>
      </w:r>
      <w:r w:rsidRPr="00B853D7">
        <w:rPr>
          <w:sz w:val="26"/>
          <w:szCs w:val="26"/>
        </w:rPr>
        <w:t>Fisher’s t Test</w:t>
      </w:r>
      <w:r>
        <w:rPr>
          <w:sz w:val="26"/>
          <w:szCs w:val="26"/>
        </w:rPr>
        <w:t xml:space="preserve"> of Significance of 'r'</w:t>
      </w:r>
    </w:p>
    <w:p w14:paraId="3663E289" w14:textId="77777777" w:rsidR="002879FB" w:rsidRDefault="002879FB" w:rsidP="000B2342">
      <w:pPr>
        <w:spacing w:before="80" w:after="80" w:line="444" w:lineRule="auto"/>
        <w:jc w:val="both"/>
        <w:rPr>
          <w:sz w:val="26"/>
          <w:szCs w:val="26"/>
        </w:rPr>
      </w:pPr>
      <w:r>
        <w:rPr>
          <w:sz w:val="26"/>
          <w:szCs w:val="26"/>
        </w:rPr>
        <w:t>d)</w:t>
      </w:r>
      <w:r>
        <w:rPr>
          <w:sz w:val="26"/>
          <w:szCs w:val="26"/>
        </w:rPr>
        <w:tab/>
        <w:t>Verbal Interpretation of 'r'</w:t>
      </w:r>
    </w:p>
    <w:p w14:paraId="30F6613C" w14:textId="77777777" w:rsidR="002879FB" w:rsidRDefault="002879FB" w:rsidP="000B2342">
      <w:pPr>
        <w:spacing w:before="80" w:after="80" w:line="444" w:lineRule="auto"/>
        <w:jc w:val="both"/>
        <w:rPr>
          <w:b/>
          <w:sz w:val="26"/>
          <w:szCs w:val="26"/>
        </w:rPr>
      </w:pPr>
      <w:r w:rsidRPr="001B23E1">
        <w:rPr>
          <w:b/>
          <w:sz w:val="26"/>
          <w:szCs w:val="26"/>
        </w:rPr>
        <w:t>5.2</w:t>
      </w:r>
      <w:r>
        <w:rPr>
          <w:sz w:val="26"/>
          <w:szCs w:val="26"/>
        </w:rPr>
        <w:tab/>
      </w:r>
      <w:r>
        <w:rPr>
          <w:b/>
          <w:sz w:val="26"/>
          <w:szCs w:val="26"/>
        </w:rPr>
        <w:t>MAJOR FINDINGS OF THE STUDY</w:t>
      </w:r>
    </w:p>
    <w:p w14:paraId="76FD0EDD" w14:textId="77777777" w:rsidR="002879FB" w:rsidRDefault="002879FB" w:rsidP="000B2342">
      <w:pPr>
        <w:spacing w:before="80" w:after="80" w:line="444" w:lineRule="auto"/>
        <w:ind w:left="720"/>
        <w:jc w:val="both"/>
        <w:rPr>
          <w:sz w:val="26"/>
          <w:szCs w:val="26"/>
        </w:rPr>
      </w:pPr>
      <w:r>
        <w:rPr>
          <w:sz w:val="26"/>
          <w:szCs w:val="26"/>
        </w:rPr>
        <w:t>The analysis of the study lead to the following findings.</w:t>
      </w:r>
    </w:p>
    <w:p w14:paraId="65302CD8" w14:textId="77777777" w:rsidR="002879FB" w:rsidRDefault="002879FB" w:rsidP="000B2342">
      <w:pPr>
        <w:spacing w:before="80" w:after="80" w:line="444" w:lineRule="auto"/>
        <w:jc w:val="both"/>
        <w:rPr>
          <w:sz w:val="26"/>
          <w:szCs w:val="26"/>
        </w:rPr>
      </w:pPr>
      <w:r w:rsidRPr="0071794C">
        <w:rPr>
          <w:b/>
          <w:sz w:val="26"/>
          <w:szCs w:val="26"/>
        </w:rPr>
        <w:t>5.2.1.</w:t>
      </w:r>
      <w:r>
        <w:rPr>
          <w:sz w:val="26"/>
          <w:szCs w:val="26"/>
        </w:rPr>
        <w:t xml:space="preserve"> </w:t>
      </w:r>
      <w:r w:rsidRPr="00A66A04">
        <w:rPr>
          <w:sz w:val="26"/>
          <w:szCs w:val="26"/>
        </w:rPr>
        <w:t>TEACHING STYLE PREFERENCES FOR THE TOTAL SAMPLE AND SUB SAMPLES BASED ON GENDER, LOCALE AND TYPE OF MANAGEMENT.</w:t>
      </w:r>
    </w:p>
    <w:p w14:paraId="04353E5A" w14:textId="77777777" w:rsidR="002879FB" w:rsidRDefault="002879FB" w:rsidP="000B2342">
      <w:pPr>
        <w:spacing w:before="80" w:after="80" w:line="444" w:lineRule="auto"/>
        <w:ind w:firstLine="720"/>
        <w:jc w:val="both"/>
        <w:rPr>
          <w:sz w:val="26"/>
          <w:szCs w:val="26"/>
        </w:rPr>
      </w:pPr>
      <w:r>
        <w:rPr>
          <w:sz w:val="26"/>
          <w:szCs w:val="26"/>
        </w:rPr>
        <w:t xml:space="preserve">Teaching style preferences for the total sample and sub samples  based on gender locale and type of management found to be </w:t>
      </w:r>
    </w:p>
    <w:tbl>
      <w:tblPr>
        <w:tblStyle w:val="TableGrid"/>
        <w:tblW w:w="0" w:type="auto"/>
        <w:jc w:val="center"/>
        <w:tblLook w:val="01E0" w:firstRow="1" w:lastRow="1" w:firstColumn="1" w:lastColumn="1" w:noHBand="0" w:noVBand="0"/>
      </w:tblPr>
      <w:tblGrid>
        <w:gridCol w:w="744"/>
        <w:gridCol w:w="1156"/>
        <w:gridCol w:w="1215"/>
        <w:gridCol w:w="1716"/>
        <w:gridCol w:w="1341"/>
        <w:gridCol w:w="952"/>
        <w:gridCol w:w="1257"/>
      </w:tblGrid>
      <w:tr w:rsidR="002879FB" w14:paraId="096087A5" w14:textId="77777777">
        <w:trPr>
          <w:trHeight w:val="251"/>
          <w:jc w:val="center"/>
        </w:trPr>
        <w:tc>
          <w:tcPr>
            <w:tcW w:w="1900" w:type="dxa"/>
            <w:gridSpan w:val="2"/>
            <w:vMerge w:val="restart"/>
          </w:tcPr>
          <w:p w14:paraId="09A5BB0C" w14:textId="77777777" w:rsidR="002879FB" w:rsidRPr="000B2F32" w:rsidRDefault="002879FB" w:rsidP="00DC0573">
            <w:pPr>
              <w:jc w:val="center"/>
              <w:rPr>
                <w:b/>
                <w:sz w:val="26"/>
                <w:szCs w:val="26"/>
              </w:rPr>
            </w:pPr>
          </w:p>
          <w:p w14:paraId="36055F40" w14:textId="77777777" w:rsidR="002879FB" w:rsidRPr="000B2F32" w:rsidRDefault="002879FB" w:rsidP="00DC0573">
            <w:pPr>
              <w:jc w:val="center"/>
              <w:rPr>
                <w:b/>
                <w:sz w:val="26"/>
                <w:szCs w:val="26"/>
              </w:rPr>
            </w:pPr>
            <w:r w:rsidRPr="000B2F32">
              <w:rPr>
                <w:b/>
                <w:sz w:val="26"/>
                <w:szCs w:val="26"/>
              </w:rPr>
              <w:t>Sample</w:t>
            </w:r>
          </w:p>
        </w:tc>
        <w:tc>
          <w:tcPr>
            <w:tcW w:w="6481" w:type="dxa"/>
            <w:gridSpan w:val="5"/>
          </w:tcPr>
          <w:p w14:paraId="0723F451" w14:textId="77777777" w:rsidR="002879FB" w:rsidRPr="000B2F32" w:rsidRDefault="002879FB" w:rsidP="00FA62AB">
            <w:pPr>
              <w:jc w:val="center"/>
              <w:rPr>
                <w:b/>
                <w:sz w:val="26"/>
                <w:szCs w:val="26"/>
              </w:rPr>
            </w:pPr>
            <w:r w:rsidRPr="000B2F32">
              <w:rPr>
                <w:b/>
                <w:sz w:val="26"/>
                <w:szCs w:val="26"/>
              </w:rPr>
              <w:t>Teaching Styles</w:t>
            </w:r>
          </w:p>
        </w:tc>
      </w:tr>
      <w:tr w:rsidR="002879FB" w14:paraId="2FB06049" w14:textId="77777777">
        <w:trPr>
          <w:trHeight w:val="539"/>
          <w:jc w:val="center"/>
        </w:trPr>
        <w:tc>
          <w:tcPr>
            <w:tcW w:w="1900" w:type="dxa"/>
            <w:gridSpan w:val="2"/>
            <w:vMerge/>
          </w:tcPr>
          <w:p w14:paraId="57406B9A" w14:textId="77777777" w:rsidR="002879FB" w:rsidRPr="000B2F32" w:rsidRDefault="002879FB" w:rsidP="00DC0573">
            <w:pPr>
              <w:jc w:val="center"/>
              <w:rPr>
                <w:b/>
                <w:sz w:val="26"/>
                <w:szCs w:val="26"/>
              </w:rPr>
            </w:pPr>
          </w:p>
        </w:tc>
        <w:tc>
          <w:tcPr>
            <w:tcW w:w="1215" w:type="dxa"/>
          </w:tcPr>
          <w:p w14:paraId="5D6CE8A8" w14:textId="77777777" w:rsidR="002879FB" w:rsidRPr="00C1320E" w:rsidRDefault="002879FB" w:rsidP="00FA62AB">
            <w:pPr>
              <w:jc w:val="both"/>
              <w:rPr>
                <w:b/>
                <w:szCs w:val="26"/>
              </w:rPr>
            </w:pPr>
            <w:r w:rsidRPr="00C1320E">
              <w:rPr>
                <w:b/>
                <w:szCs w:val="26"/>
              </w:rPr>
              <w:t>Formal authority</w:t>
            </w:r>
          </w:p>
        </w:tc>
        <w:tc>
          <w:tcPr>
            <w:tcW w:w="1716" w:type="dxa"/>
          </w:tcPr>
          <w:p w14:paraId="36265C95" w14:textId="77777777" w:rsidR="002879FB" w:rsidRPr="00C1320E" w:rsidRDefault="002879FB" w:rsidP="00FA62AB">
            <w:pPr>
              <w:jc w:val="both"/>
              <w:rPr>
                <w:b/>
                <w:szCs w:val="26"/>
              </w:rPr>
            </w:pPr>
            <w:r w:rsidRPr="00C1320E">
              <w:rPr>
                <w:b/>
                <w:szCs w:val="26"/>
              </w:rPr>
              <w:t>Demonstrator</w:t>
            </w:r>
          </w:p>
        </w:tc>
        <w:tc>
          <w:tcPr>
            <w:tcW w:w="1341" w:type="dxa"/>
          </w:tcPr>
          <w:p w14:paraId="78BA9B04" w14:textId="77777777" w:rsidR="002879FB" w:rsidRPr="00C1320E" w:rsidRDefault="002879FB" w:rsidP="00FA62AB">
            <w:pPr>
              <w:jc w:val="both"/>
              <w:rPr>
                <w:b/>
                <w:szCs w:val="26"/>
              </w:rPr>
            </w:pPr>
            <w:r w:rsidRPr="00C1320E">
              <w:rPr>
                <w:b/>
                <w:szCs w:val="26"/>
              </w:rPr>
              <w:t>Facilitator</w:t>
            </w:r>
          </w:p>
        </w:tc>
        <w:tc>
          <w:tcPr>
            <w:tcW w:w="952" w:type="dxa"/>
          </w:tcPr>
          <w:p w14:paraId="29D9CEF5" w14:textId="77777777" w:rsidR="002879FB" w:rsidRPr="00C1320E" w:rsidRDefault="002879FB" w:rsidP="00FA62AB">
            <w:pPr>
              <w:jc w:val="both"/>
              <w:rPr>
                <w:b/>
                <w:szCs w:val="26"/>
              </w:rPr>
            </w:pPr>
            <w:r w:rsidRPr="00C1320E">
              <w:rPr>
                <w:b/>
                <w:szCs w:val="26"/>
              </w:rPr>
              <w:t>Expert</w:t>
            </w:r>
          </w:p>
        </w:tc>
        <w:tc>
          <w:tcPr>
            <w:tcW w:w="1257" w:type="dxa"/>
          </w:tcPr>
          <w:p w14:paraId="23E55310" w14:textId="77777777" w:rsidR="002879FB" w:rsidRPr="00C1320E" w:rsidRDefault="002879FB" w:rsidP="00FA62AB">
            <w:pPr>
              <w:jc w:val="both"/>
              <w:rPr>
                <w:b/>
                <w:szCs w:val="26"/>
              </w:rPr>
            </w:pPr>
            <w:r w:rsidRPr="00C1320E">
              <w:rPr>
                <w:b/>
                <w:szCs w:val="26"/>
              </w:rPr>
              <w:t>Delegator</w:t>
            </w:r>
          </w:p>
        </w:tc>
      </w:tr>
      <w:tr w:rsidR="002879FB" w14:paraId="35EE8B6C" w14:textId="77777777">
        <w:trPr>
          <w:jc w:val="center"/>
        </w:trPr>
        <w:tc>
          <w:tcPr>
            <w:tcW w:w="1900" w:type="dxa"/>
            <w:gridSpan w:val="2"/>
          </w:tcPr>
          <w:p w14:paraId="1C6A9156" w14:textId="77777777" w:rsidR="002879FB" w:rsidRPr="00EC1532" w:rsidRDefault="002879FB" w:rsidP="00DC0573">
            <w:pPr>
              <w:jc w:val="center"/>
              <w:rPr>
                <w:b/>
                <w:sz w:val="26"/>
                <w:szCs w:val="26"/>
              </w:rPr>
            </w:pPr>
            <w:r w:rsidRPr="00EC1532">
              <w:rPr>
                <w:b/>
                <w:sz w:val="26"/>
                <w:szCs w:val="26"/>
              </w:rPr>
              <w:t>Total</w:t>
            </w:r>
          </w:p>
        </w:tc>
        <w:tc>
          <w:tcPr>
            <w:tcW w:w="1215" w:type="dxa"/>
          </w:tcPr>
          <w:p w14:paraId="3F56484A" w14:textId="77777777" w:rsidR="002879FB" w:rsidRDefault="002879FB" w:rsidP="00FA62AB">
            <w:pPr>
              <w:jc w:val="center"/>
              <w:rPr>
                <w:sz w:val="26"/>
                <w:szCs w:val="26"/>
              </w:rPr>
            </w:pPr>
            <w:r>
              <w:rPr>
                <w:sz w:val="26"/>
                <w:szCs w:val="26"/>
              </w:rPr>
              <w:t>13</w:t>
            </w:r>
          </w:p>
        </w:tc>
        <w:tc>
          <w:tcPr>
            <w:tcW w:w="1716" w:type="dxa"/>
          </w:tcPr>
          <w:p w14:paraId="6C2013A0" w14:textId="77777777" w:rsidR="002879FB" w:rsidRDefault="002879FB" w:rsidP="00FA62AB">
            <w:pPr>
              <w:jc w:val="center"/>
              <w:rPr>
                <w:sz w:val="26"/>
                <w:szCs w:val="26"/>
              </w:rPr>
            </w:pPr>
            <w:r>
              <w:rPr>
                <w:sz w:val="26"/>
                <w:szCs w:val="26"/>
              </w:rPr>
              <w:t>65</w:t>
            </w:r>
          </w:p>
        </w:tc>
        <w:tc>
          <w:tcPr>
            <w:tcW w:w="1341" w:type="dxa"/>
          </w:tcPr>
          <w:p w14:paraId="259DCBAD" w14:textId="77777777" w:rsidR="002879FB" w:rsidRDefault="002879FB" w:rsidP="00FA62AB">
            <w:pPr>
              <w:jc w:val="center"/>
              <w:rPr>
                <w:sz w:val="26"/>
                <w:szCs w:val="26"/>
              </w:rPr>
            </w:pPr>
            <w:r>
              <w:rPr>
                <w:sz w:val="26"/>
                <w:szCs w:val="26"/>
              </w:rPr>
              <w:t>170</w:t>
            </w:r>
          </w:p>
        </w:tc>
        <w:tc>
          <w:tcPr>
            <w:tcW w:w="952" w:type="dxa"/>
          </w:tcPr>
          <w:p w14:paraId="319B6AB7" w14:textId="77777777" w:rsidR="002879FB" w:rsidRDefault="002879FB" w:rsidP="00FA62AB">
            <w:pPr>
              <w:jc w:val="center"/>
              <w:rPr>
                <w:sz w:val="26"/>
                <w:szCs w:val="26"/>
              </w:rPr>
            </w:pPr>
            <w:r>
              <w:rPr>
                <w:sz w:val="26"/>
                <w:szCs w:val="26"/>
              </w:rPr>
              <w:t>6</w:t>
            </w:r>
          </w:p>
        </w:tc>
        <w:tc>
          <w:tcPr>
            <w:tcW w:w="1257" w:type="dxa"/>
          </w:tcPr>
          <w:p w14:paraId="3259B12B" w14:textId="77777777" w:rsidR="002879FB" w:rsidRDefault="002879FB" w:rsidP="00FA62AB">
            <w:pPr>
              <w:jc w:val="center"/>
              <w:rPr>
                <w:sz w:val="26"/>
                <w:szCs w:val="26"/>
              </w:rPr>
            </w:pPr>
            <w:r>
              <w:rPr>
                <w:sz w:val="26"/>
                <w:szCs w:val="26"/>
              </w:rPr>
              <w:t>62</w:t>
            </w:r>
          </w:p>
        </w:tc>
      </w:tr>
      <w:tr w:rsidR="002879FB" w14:paraId="4F6C8855" w14:textId="77777777">
        <w:trPr>
          <w:jc w:val="center"/>
        </w:trPr>
        <w:tc>
          <w:tcPr>
            <w:tcW w:w="744" w:type="dxa"/>
            <w:vMerge w:val="restart"/>
            <w:textDirection w:val="btLr"/>
          </w:tcPr>
          <w:p w14:paraId="1B678F0B" w14:textId="77777777" w:rsidR="002879FB" w:rsidRPr="008C09AB" w:rsidRDefault="002879FB" w:rsidP="00FA62AB">
            <w:pPr>
              <w:ind w:left="113" w:right="113"/>
              <w:jc w:val="center"/>
              <w:rPr>
                <w:sz w:val="16"/>
                <w:szCs w:val="16"/>
              </w:rPr>
            </w:pPr>
            <w:r w:rsidRPr="008C09AB">
              <w:rPr>
                <w:sz w:val="16"/>
                <w:szCs w:val="16"/>
              </w:rPr>
              <w:t>Gender</w:t>
            </w:r>
          </w:p>
        </w:tc>
        <w:tc>
          <w:tcPr>
            <w:tcW w:w="1156" w:type="dxa"/>
          </w:tcPr>
          <w:p w14:paraId="6EE7668B" w14:textId="77777777" w:rsidR="002879FB" w:rsidRPr="00EC1532" w:rsidRDefault="002879FB" w:rsidP="00FA62AB">
            <w:pPr>
              <w:jc w:val="center"/>
              <w:rPr>
                <w:b/>
                <w:sz w:val="26"/>
                <w:szCs w:val="26"/>
              </w:rPr>
            </w:pPr>
            <w:r w:rsidRPr="00EC1532">
              <w:rPr>
                <w:b/>
                <w:sz w:val="26"/>
                <w:szCs w:val="26"/>
              </w:rPr>
              <w:t>Male</w:t>
            </w:r>
          </w:p>
        </w:tc>
        <w:tc>
          <w:tcPr>
            <w:tcW w:w="1215" w:type="dxa"/>
          </w:tcPr>
          <w:p w14:paraId="3E55E2A0" w14:textId="77777777" w:rsidR="002879FB" w:rsidRDefault="002879FB" w:rsidP="00FA62AB">
            <w:pPr>
              <w:jc w:val="center"/>
              <w:rPr>
                <w:sz w:val="26"/>
                <w:szCs w:val="26"/>
              </w:rPr>
            </w:pPr>
            <w:r>
              <w:rPr>
                <w:sz w:val="26"/>
                <w:szCs w:val="26"/>
              </w:rPr>
              <w:t>4</w:t>
            </w:r>
          </w:p>
        </w:tc>
        <w:tc>
          <w:tcPr>
            <w:tcW w:w="1716" w:type="dxa"/>
          </w:tcPr>
          <w:p w14:paraId="7FE3DEFA" w14:textId="77777777" w:rsidR="002879FB" w:rsidRDefault="002879FB" w:rsidP="00FA62AB">
            <w:pPr>
              <w:jc w:val="center"/>
              <w:rPr>
                <w:sz w:val="26"/>
                <w:szCs w:val="26"/>
              </w:rPr>
            </w:pPr>
            <w:r>
              <w:rPr>
                <w:sz w:val="26"/>
                <w:szCs w:val="26"/>
              </w:rPr>
              <w:t>28</w:t>
            </w:r>
          </w:p>
        </w:tc>
        <w:tc>
          <w:tcPr>
            <w:tcW w:w="1341" w:type="dxa"/>
          </w:tcPr>
          <w:p w14:paraId="63EE0844" w14:textId="77777777" w:rsidR="002879FB" w:rsidRDefault="002879FB" w:rsidP="00FA62AB">
            <w:pPr>
              <w:jc w:val="center"/>
              <w:rPr>
                <w:sz w:val="26"/>
                <w:szCs w:val="26"/>
              </w:rPr>
            </w:pPr>
            <w:r>
              <w:rPr>
                <w:sz w:val="26"/>
                <w:szCs w:val="26"/>
              </w:rPr>
              <w:t>40</w:t>
            </w:r>
          </w:p>
        </w:tc>
        <w:tc>
          <w:tcPr>
            <w:tcW w:w="952" w:type="dxa"/>
          </w:tcPr>
          <w:p w14:paraId="3DC004D3" w14:textId="77777777" w:rsidR="002879FB" w:rsidRDefault="002879FB" w:rsidP="00FA62AB">
            <w:pPr>
              <w:jc w:val="center"/>
              <w:rPr>
                <w:sz w:val="26"/>
                <w:szCs w:val="26"/>
              </w:rPr>
            </w:pPr>
            <w:r>
              <w:rPr>
                <w:sz w:val="26"/>
                <w:szCs w:val="26"/>
              </w:rPr>
              <w:t>2</w:t>
            </w:r>
          </w:p>
        </w:tc>
        <w:tc>
          <w:tcPr>
            <w:tcW w:w="1257" w:type="dxa"/>
          </w:tcPr>
          <w:p w14:paraId="0A85F09E" w14:textId="77777777" w:rsidR="002879FB" w:rsidRDefault="002879FB" w:rsidP="00FA62AB">
            <w:pPr>
              <w:jc w:val="center"/>
              <w:rPr>
                <w:sz w:val="26"/>
                <w:szCs w:val="26"/>
              </w:rPr>
            </w:pPr>
            <w:r>
              <w:rPr>
                <w:sz w:val="26"/>
                <w:szCs w:val="26"/>
              </w:rPr>
              <w:t>28</w:t>
            </w:r>
          </w:p>
        </w:tc>
      </w:tr>
      <w:tr w:rsidR="002879FB" w14:paraId="20108C59" w14:textId="77777777">
        <w:trPr>
          <w:trHeight w:val="566"/>
          <w:jc w:val="center"/>
        </w:trPr>
        <w:tc>
          <w:tcPr>
            <w:tcW w:w="744" w:type="dxa"/>
            <w:vMerge/>
          </w:tcPr>
          <w:p w14:paraId="11B701CB" w14:textId="77777777" w:rsidR="002879FB" w:rsidRPr="008C09AB" w:rsidRDefault="002879FB" w:rsidP="00FA62AB">
            <w:pPr>
              <w:jc w:val="center"/>
              <w:rPr>
                <w:sz w:val="16"/>
                <w:szCs w:val="16"/>
              </w:rPr>
            </w:pPr>
          </w:p>
        </w:tc>
        <w:tc>
          <w:tcPr>
            <w:tcW w:w="1156" w:type="dxa"/>
          </w:tcPr>
          <w:p w14:paraId="34CC8537" w14:textId="77777777" w:rsidR="002879FB" w:rsidRPr="00EC1532" w:rsidRDefault="002879FB" w:rsidP="00FA62AB">
            <w:pPr>
              <w:jc w:val="center"/>
              <w:rPr>
                <w:b/>
                <w:sz w:val="26"/>
                <w:szCs w:val="26"/>
              </w:rPr>
            </w:pPr>
            <w:r w:rsidRPr="00EC1532">
              <w:rPr>
                <w:b/>
                <w:sz w:val="26"/>
                <w:szCs w:val="26"/>
              </w:rPr>
              <w:t>Female</w:t>
            </w:r>
          </w:p>
        </w:tc>
        <w:tc>
          <w:tcPr>
            <w:tcW w:w="1215" w:type="dxa"/>
          </w:tcPr>
          <w:p w14:paraId="251F58DD" w14:textId="77777777" w:rsidR="002879FB" w:rsidRDefault="002879FB" w:rsidP="00FA62AB">
            <w:pPr>
              <w:jc w:val="center"/>
              <w:rPr>
                <w:sz w:val="26"/>
                <w:szCs w:val="26"/>
              </w:rPr>
            </w:pPr>
            <w:r>
              <w:rPr>
                <w:sz w:val="26"/>
                <w:szCs w:val="26"/>
              </w:rPr>
              <w:t>9</w:t>
            </w:r>
          </w:p>
        </w:tc>
        <w:tc>
          <w:tcPr>
            <w:tcW w:w="1716" w:type="dxa"/>
          </w:tcPr>
          <w:p w14:paraId="3EA0CD82" w14:textId="77777777" w:rsidR="002879FB" w:rsidRDefault="002879FB" w:rsidP="00FA62AB">
            <w:pPr>
              <w:jc w:val="center"/>
              <w:rPr>
                <w:sz w:val="26"/>
                <w:szCs w:val="26"/>
              </w:rPr>
            </w:pPr>
            <w:r>
              <w:rPr>
                <w:sz w:val="26"/>
                <w:szCs w:val="26"/>
              </w:rPr>
              <w:t>37</w:t>
            </w:r>
          </w:p>
        </w:tc>
        <w:tc>
          <w:tcPr>
            <w:tcW w:w="1341" w:type="dxa"/>
          </w:tcPr>
          <w:p w14:paraId="39F8C90C" w14:textId="77777777" w:rsidR="002879FB" w:rsidRDefault="002879FB" w:rsidP="00FA62AB">
            <w:pPr>
              <w:jc w:val="center"/>
              <w:rPr>
                <w:sz w:val="26"/>
                <w:szCs w:val="26"/>
              </w:rPr>
            </w:pPr>
            <w:r>
              <w:rPr>
                <w:sz w:val="26"/>
                <w:szCs w:val="26"/>
              </w:rPr>
              <w:t>130</w:t>
            </w:r>
          </w:p>
        </w:tc>
        <w:tc>
          <w:tcPr>
            <w:tcW w:w="952" w:type="dxa"/>
          </w:tcPr>
          <w:p w14:paraId="18459C84" w14:textId="77777777" w:rsidR="002879FB" w:rsidRDefault="002879FB" w:rsidP="00FA62AB">
            <w:pPr>
              <w:jc w:val="center"/>
              <w:rPr>
                <w:sz w:val="26"/>
                <w:szCs w:val="26"/>
              </w:rPr>
            </w:pPr>
            <w:r>
              <w:rPr>
                <w:sz w:val="26"/>
                <w:szCs w:val="26"/>
              </w:rPr>
              <w:t>4</w:t>
            </w:r>
          </w:p>
        </w:tc>
        <w:tc>
          <w:tcPr>
            <w:tcW w:w="1257" w:type="dxa"/>
          </w:tcPr>
          <w:p w14:paraId="41922E8C" w14:textId="77777777" w:rsidR="002879FB" w:rsidRDefault="002879FB" w:rsidP="00FA62AB">
            <w:pPr>
              <w:jc w:val="center"/>
              <w:rPr>
                <w:sz w:val="26"/>
                <w:szCs w:val="26"/>
              </w:rPr>
            </w:pPr>
            <w:r>
              <w:rPr>
                <w:sz w:val="26"/>
                <w:szCs w:val="26"/>
              </w:rPr>
              <w:t>34</w:t>
            </w:r>
          </w:p>
        </w:tc>
      </w:tr>
      <w:tr w:rsidR="002879FB" w14:paraId="0AAFC68E" w14:textId="77777777">
        <w:trPr>
          <w:trHeight w:val="791"/>
          <w:jc w:val="center"/>
        </w:trPr>
        <w:tc>
          <w:tcPr>
            <w:tcW w:w="744" w:type="dxa"/>
            <w:vMerge w:val="restart"/>
            <w:textDirection w:val="btLr"/>
          </w:tcPr>
          <w:p w14:paraId="35E503DB" w14:textId="77777777" w:rsidR="002879FB" w:rsidRPr="008C09AB" w:rsidRDefault="002879FB" w:rsidP="00FA62AB">
            <w:pPr>
              <w:ind w:left="113" w:right="113"/>
              <w:jc w:val="center"/>
              <w:rPr>
                <w:sz w:val="16"/>
                <w:szCs w:val="16"/>
              </w:rPr>
            </w:pPr>
            <w:r w:rsidRPr="008C09AB">
              <w:rPr>
                <w:sz w:val="16"/>
                <w:szCs w:val="16"/>
              </w:rPr>
              <w:t xml:space="preserve">locale </w:t>
            </w:r>
          </w:p>
        </w:tc>
        <w:tc>
          <w:tcPr>
            <w:tcW w:w="1156" w:type="dxa"/>
          </w:tcPr>
          <w:p w14:paraId="2DD1B403" w14:textId="77777777" w:rsidR="002879FB" w:rsidRPr="00EC1532" w:rsidRDefault="002879FB" w:rsidP="00FA62AB">
            <w:pPr>
              <w:jc w:val="center"/>
              <w:rPr>
                <w:b/>
                <w:sz w:val="26"/>
                <w:szCs w:val="26"/>
              </w:rPr>
            </w:pPr>
            <w:r w:rsidRPr="00EC1532">
              <w:rPr>
                <w:b/>
                <w:sz w:val="26"/>
                <w:szCs w:val="26"/>
              </w:rPr>
              <w:t>Rural</w:t>
            </w:r>
          </w:p>
        </w:tc>
        <w:tc>
          <w:tcPr>
            <w:tcW w:w="1215" w:type="dxa"/>
          </w:tcPr>
          <w:p w14:paraId="60F3AD8E" w14:textId="77777777" w:rsidR="002879FB" w:rsidRDefault="002879FB" w:rsidP="00FA62AB">
            <w:pPr>
              <w:jc w:val="center"/>
              <w:rPr>
                <w:sz w:val="26"/>
                <w:szCs w:val="26"/>
              </w:rPr>
            </w:pPr>
            <w:r>
              <w:rPr>
                <w:sz w:val="26"/>
                <w:szCs w:val="26"/>
              </w:rPr>
              <w:t>7</w:t>
            </w:r>
          </w:p>
        </w:tc>
        <w:tc>
          <w:tcPr>
            <w:tcW w:w="1716" w:type="dxa"/>
          </w:tcPr>
          <w:p w14:paraId="7F5611F3" w14:textId="77777777" w:rsidR="002879FB" w:rsidRDefault="002879FB" w:rsidP="00FA62AB">
            <w:pPr>
              <w:jc w:val="center"/>
              <w:rPr>
                <w:sz w:val="26"/>
                <w:szCs w:val="26"/>
              </w:rPr>
            </w:pPr>
            <w:r>
              <w:rPr>
                <w:sz w:val="26"/>
                <w:szCs w:val="26"/>
              </w:rPr>
              <w:t>38</w:t>
            </w:r>
          </w:p>
        </w:tc>
        <w:tc>
          <w:tcPr>
            <w:tcW w:w="1341" w:type="dxa"/>
          </w:tcPr>
          <w:p w14:paraId="23FB90AA" w14:textId="77777777" w:rsidR="002879FB" w:rsidRDefault="002879FB" w:rsidP="00FA62AB">
            <w:pPr>
              <w:jc w:val="center"/>
              <w:rPr>
                <w:sz w:val="26"/>
                <w:szCs w:val="26"/>
              </w:rPr>
            </w:pPr>
            <w:r>
              <w:rPr>
                <w:sz w:val="26"/>
                <w:szCs w:val="26"/>
              </w:rPr>
              <w:t>82</w:t>
            </w:r>
          </w:p>
        </w:tc>
        <w:tc>
          <w:tcPr>
            <w:tcW w:w="952" w:type="dxa"/>
          </w:tcPr>
          <w:p w14:paraId="04E98721" w14:textId="77777777" w:rsidR="002879FB" w:rsidRDefault="002879FB" w:rsidP="00FA62AB">
            <w:pPr>
              <w:jc w:val="center"/>
              <w:rPr>
                <w:sz w:val="26"/>
                <w:szCs w:val="26"/>
              </w:rPr>
            </w:pPr>
            <w:r>
              <w:rPr>
                <w:sz w:val="26"/>
                <w:szCs w:val="26"/>
              </w:rPr>
              <w:t>3</w:t>
            </w:r>
          </w:p>
        </w:tc>
        <w:tc>
          <w:tcPr>
            <w:tcW w:w="1257" w:type="dxa"/>
          </w:tcPr>
          <w:p w14:paraId="0DF1A767" w14:textId="77777777" w:rsidR="002879FB" w:rsidRDefault="002879FB" w:rsidP="00FA62AB">
            <w:pPr>
              <w:jc w:val="center"/>
              <w:rPr>
                <w:sz w:val="26"/>
                <w:szCs w:val="26"/>
              </w:rPr>
            </w:pPr>
            <w:r>
              <w:rPr>
                <w:sz w:val="26"/>
                <w:szCs w:val="26"/>
              </w:rPr>
              <w:t>31</w:t>
            </w:r>
          </w:p>
        </w:tc>
      </w:tr>
      <w:tr w:rsidR="002879FB" w14:paraId="78618141" w14:textId="77777777">
        <w:trPr>
          <w:trHeight w:val="449"/>
          <w:jc w:val="center"/>
        </w:trPr>
        <w:tc>
          <w:tcPr>
            <w:tcW w:w="744" w:type="dxa"/>
            <w:vMerge/>
          </w:tcPr>
          <w:p w14:paraId="1460E88A" w14:textId="77777777" w:rsidR="002879FB" w:rsidRPr="008C09AB" w:rsidRDefault="002879FB" w:rsidP="00FA62AB">
            <w:pPr>
              <w:jc w:val="center"/>
              <w:rPr>
                <w:sz w:val="16"/>
                <w:szCs w:val="16"/>
              </w:rPr>
            </w:pPr>
          </w:p>
        </w:tc>
        <w:tc>
          <w:tcPr>
            <w:tcW w:w="1156" w:type="dxa"/>
          </w:tcPr>
          <w:p w14:paraId="64C5BD63" w14:textId="77777777" w:rsidR="002879FB" w:rsidRPr="00EC1532" w:rsidRDefault="002879FB" w:rsidP="00FA62AB">
            <w:pPr>
              <w:jc w:val="center"/>
              <w:rPr>
                <w:b/>
                <w:sz w:val="26"/>
                <w:szCs w:val="26"/>
              </w:rPr>
            </w:pPr>
            <w:r w:rsidRPr="00EC1532">
              <w:rPr>
                <w:b/>
                <w:sz w:val="26"/>
                <w:szCs w:val="26"/>
              </w:rPr>
              <w:t>Urban</w:t>
            </w:r>
          </w:p>
        </w:tc>
        <w:tc>
          <w:tcPr>
            <w:tcW w:w="1215" w:type="dxa"/>
          </w:tcPr>
          <w:p w14:paraId="10FF7534" w14:textId="77777777" w:rsidR="002879FB" w:rsidRDefault="002879FB" w:rsidP="00FA62AB">
            <w:pPr>
              <w:jc w:val="center"/>
              <w:rPr>
                <w:sz w:val="26"/>
                <w:szCs w:val="26"/>
              </w:rPr>
            </w:pPr>
            <w:r>
              <w:rPr>
                <w:sz w:val="26"/>
                <w:szCs w:val="26"/>
              </w:rPr>
              <w:t>6</w:t>
            </w:r>
          </w:p>
        </w:tc>
        <w:tc>
          <w:tcPr>
            <w:tcW w:w="1716" w:type="dxa"/>
          </w:tcPr>
          <w:p w14:paraId="3340177F" w14:textId="77777777" w:rsidR="002879FB" w:rsidRDefault="002879FB" w:rsidP="00FA62AB">
            <w:pPr>
              <w:jc w:val="center"/>
              <w:rPr>
                <w:sz w:val="26"/>
                <w:szCs w:val="26"/>
              </w:rPr>
            </w:pPr>
            <w:r>
              <w:rPr>
                <w:sz w:val="26"/>
                <w:szCs w:val="26"/>
              </w:rPr>
              <w:t>27</w:t>
            </w:r>
          </w:p>
        </w:tc>
        <w:tc>
          <w:tcPr>
            <w:tcW w:w="1341" w:type="dxa"/>
          </w:tcPr>
          <w:p w14:paraId="3CD2212E" w14:textId="77777777" w:rsidR="002879FB" w:rsidRDefault="002879FB" w:rsidP="00FA62AB">
            <w:pPr>
              <w:jc w:val="center"/>
              <w:rPr>
                <w:sz w:val="26"/>
                <w:szCs w:val="26"/>
              </w:rPr>
            </w:pPr>
            <w:r>
              <w:rPr>
                <w:sz w:val="26"/>
                <w:szCs w:val="26"/>
              </w:rPr>
              <w:t>88</w:t>
            </w:r>
          </w:p>
        </w:tc>
        <w:tc>
          <w:tcPr>
            <w:tcW w:w="952" w:type="dxa"/>
          </w:tcPr>
          <w:p w14:paraId="644FA478" w14:textId="77777777" w:rsidR="002879FB" w:rsidRDefault="002879FB" w:rsidP="00FA62AB">
            <w:pPr>
              <w:jc w:val="center"/>
              <w:rPr>
                <w:sz w:val="26"/>
                <w:szCs w:val="26"/>
              </w:rPr>
            </w:pPr>
            <w:r>
              <w:rPr>
                <w:sz w:val="26"/>
                <w:szCs w:val="26"/>
              </w:rPr>
              <w:t>3</w:t>
            </w:r>
          </w:p>
        </w:tc>
        <w:tc>
          <w:tcPr>
            <w:tcW w:w="1257" w:type="dxa"/>
          </w:tcPr>
          <w:p w14:paraId="5E6589BA" w14:textId="77777777" w:rsidR="002879FB" w:rsidRDefault="002879FB" w:rsidP="00FA62AB">
            <w:pPr>
              <w:jc w:val="center"/>
              <w:rPr>
                <w:sz w:val="26"/>
                <w:szCs w:val="26"/>
              </w:rPr>
            </w:pPr>
            <w:r>
              <w:rPr>
                <w:sz w:val="26"/>
                <w:szCs w:val="26"/>
              </w:rPr>
              <w:t>31</w:t>
            </w:r>
          </w:p>
        </w:tc>
      </w:tr>
      <w:tr w:rsidR="002879FB" w14:paraId="5397E795" w14:textId="77777777">
        <w:trPr>
          <w:trHeight w:val="386"/>
          <w:jc w:val="center"/>
        </w:trPr>
        <w:tc>
          <w:tcPr>
            <w:tcW w:w="744" w:type="dxa"/>
            <w:vMerge w:val="restart"/>
            <w:textDirection w:val="btLr"/>
          </w:tcPr>
          <w:p w14:paraId="4FA88EE7" w14:textId="77777777" w:rsidR="002879FB" w:rsidRDefault="002879FB" w:rsidP="00FA62AB">
            <w:pPr>
              <w:ind w:left="113" w:right="113"/>
              <w:jc w:val="center"/>
              <w:rPr>
                <w:sz w:val="16"/>
                <w:szCs w:val="16"/>
              </w:rPr>
            </w:pPr>
            <w:r w:rsidRPr="008C09AB">
              <w:rPr>
                <w:sz w:val="16"/>
                <w:szCs w:val="16"/>
              </w:rPr>
              <w:t>Type of</w:t>
            </w:r>
          </w:p>
          <w:p w14:paraId="107F0A2A" w14:textId="77777777" w:rsidR="002879FB" w:rsidRPr="008C09AB" w:rsidRDefault="002879FB" w:rsidP="00FA62AB">
            <w:pPr>
              <w:ind w:left="113" w:right="113"/>
              <w:jc w:val="center"/>
              <w:rPr>
                <w:sz w:val="16"/>
                <w:szCs w:val="16"/>
              </w:rPr>
            </w:pPr>
            <w:r w:rsidRPr="008C09AB">
              <w:rPr>
                <w:sz w:val="16"/>
                <w:szCs w:val="16"/>
              </w:rPr>
              <w:t xml:space="preserve"> management </w:t>
            </w:r>
          </w:p>
        </w:tc>
        <w:tc>
          <w:tcPr>
            <w:tcW w:w="1156" w:type="dxa"/>
          </w:tcPr>
          <w:p w14:paraId="74B5A35A" w14:textId="77777777" w:rsidR="002879FB" w:rsidRPr="00EC1532" w:rsidRDefault="002879FB" w:rsidP="00FA62AB">
            <w:pPr>
              <w:jc w:val="center"/>
              <w:rPr>
                <w:b/>
                <w:sz w:val="26"/>
                <w:szCs w:val="26"/>
              </w:rPr>
            </w:pPr>
            <w:r w:rsidRPr="00EC1532">
              <w:rPr>
                <w:b/>
                <w:sz w:val="26"/>
                <w:szCs w:val="26"/>
              </w:rPr>
              <w:t>Govt.</w:t>
            </w:r>
          </w:p>
        </w:tc>
        <w:tc>
          <w:tcPr>
            <w:tcW w:w="1215" w:type="dxa"/>
          </w:tcPr>
          <w:p w14:paraId="7748B970" w14:textId="77777777" w:rsidR="002879FB" w:rsidRDefault="002879FB" w:rsidP="00FA62AB">
            <w:pPr>
              <w:jc w:val="center"/>
              <w:rPr>
                <w:sz w:val="26"/>
                <w:szCs w:val="26"/>
              </w:rPr>
            </w:pPr>
            <w:r>
              <w:rPr>
                <w:sz w:val="26"/>
                <w:szCs w:val="26"/>
              </w:rPr>
              <w:t>2</w:t>
            </w:r>
          </w:p>
        </w:tc>
        <w:tc>
          <w:tcPr>
            <w:tcW w:w="1716" w:type="dxa"/>
          </w:tcPr>
          <w:p w14:paraId="3BFF06BB" w14:textId="77777777" w:rsidR="002879FB" w:rsidRDefault="002879FB" w:rsidP="00FA62AB">
            <w:pPr>
              <w:jc w:val="center"/>
              <w:rPr>
                <w:sz w:val="26"/>
                <w:szCs w:val="26"/>
              </w:rPr>
            </w:pPr>
            <w:r>
              <w:rPr>
                <w:sz w:val="26"/>
                <w:szCs w:val="26"/>
              </w:rPr>
              <w:t>22</w:t>
            </w:r>
          </w:p>
        </w:tc>
        <w:tc>
          <w:tcPr>
            <w:tcW w:w="1341" w:type="dxa"/>
          </w:tcPr>
          <w:p w14:paraId="41B21651" w14:textId="77777777" w:rsidR="002879FB" w:rsidRDefault="002879FB" w:rsidP="00FA62AB">
            <w:pPr>
              <w:jc w:val="center"/>
              <w:rPr>
                <w:sz w:val="26"/>
                <w:szCs w:val="26"/>
              </w:rPr>
            </w:pPr>
            <w:r>
              <w:rPr>
                <w:sz w:val="26"/>
                <w:szCs w:val="26"/>
              </w:rPr>
              <w:t>69</w:t>
            </w:r>
          </w:p>
        </w:tc>
        <w:tc>
          <w:tcPr>
            <w:tcW w:w="952" w:type="dxa"/>
          </w:tcPr>
          <w:p w14:paraId="680EE7DB" w14:textId="77777777" w:rsidR="002879FB" w:rsidRDefault="002879FB" w:rsidP="00FA62AB">
            <w:pPr>
              <w:jc w:val="center"/>
              <w:rPr>
                <w:sz w:val="26"/>
                <w:szCs w:val="26"/>
              </w:rPr>
            </w:pPr>
            <w:r>
              <w:rPr>
                <w:sz w:val="26"/>
                <w:szCs w:val="26"/>
              </w:rPr>
              <w:t>1</w:t>
            </w:r>
          </w:p>
        </w:tc>
        <w:tc>
          <w:tcPr>
            <w:tcW w:w="1257" w:type="dxa"/>
          </w:tcPr>
          <w:p w14:paraId="1EE1B2DF" w14:textId="77777777" w:rsidR="002879FB" w:rsidRDefault="002879FB" w:rsidP="00FA62AB">
            <w:pPr>
              <w:jc w:val="center"/>
              <w:rPr>
                <w:sz w:val="26"/>
                <w:szCs w:val="26"/>
              </w:rPr>
            </w:pPr>
            <w:r>
              <w:rPr>
                <w:sz w:val="26"/>
                <w:szCs w:val="26"/>
              </w:rPr>
              <w:t>32</w:t>
            </w:r>
          </w:p>
        </w:tc>
      </w:tr>
      <w:tr w:rsidR="002879FB" w14:paraId="4ECC2268" w14:textId="77777777">
        <w:trPr>
          <w:trHeight w:val="359"/>
          <w:jc w:val="center"/>
        </w:trPr>
        <w:tc>
          <w:tcPr>
            <w:tcW w:w="744" w:type="dxa"/>
            <w:vMerge/>
          </w:tcPr>
          <w:p w14:paraId="059C1F6A" w14:textId="77777777" w:rsidR="002879FB" w:rsidRDefault="002879FB" w:rsidP="00FA62AB">
            <w:pPr>
              <w:jc w:val="center"/>
              <w:rPr>
                <w:sz w:val="26"/>
                <w:szCs w:val="26"/>
              </w:rPr>
            </w:pPr>
          </w:p>
        </w:tc>
        <w:tc>
          <w:tcPr>
            <w:tcW w:w="1156" w:type="dxa"/>
          </w:tcPr>
          <w:p w14:paraId="516DE8A5" w14:textId="77777777" w:rsidR="002879FB" w:rsidRPr="00EC1532" w:rsidRDefault="002879FB" w:rsidP="00FA62AB">
            <w:pPr>
              <w:jc w:val="center"/>
              <w:rPr>
                <w:b/>
                <w:sz w:val="26"/>
                <w:szCs w:val="26"/>
              </w:rPr>
            </w:pPr>
            <w:r w:rsidRPr="00EC1532">
              <w:rPr>
                <w:b/>
                <w:sz w:val="26"/>
                <w:szCs w:val="26"/>
              </w:rPr>
              <w:t>Aided</w:t>
            </w:r>
          </w:p>
        </w:tc>
        <w:tc>
          <w:tcPr>
            <w:tcW w:w="1215" w:type="dxa"/>
          </w:tcPr>
          <w:p w14:paraId="0082D232" w14:textId="77777777" w:rsidR="002879FB" w:rsidRDefault="002879FB" w:rsidP="00FA62AB">
            <w:pPr>
              <w:jc w:val="center"/>
              <w:rPr>
                <w:sz w:val="26"/>
                <w:szCs w:val="26"/>
              </w:rPr>
            </w:pPr>
            <w:r>
              <w:rPr>
                <w:sz w:val="26"/>
                <w:szCs w:val="26"/>
              </w:rPr>
              <w:t>6</w:t>
            </w:r>
          </w:p>
        </w:tc>
        <w:tc>
          <w:tcPr>
            <w:tcW w:w="1716" w:type="dxa"/>
          </w:tcPr>
          <w:p w14:paraId="35C669E2" w14:textId="77777777" w:rsidR="002879FB" w:rsidRDefault="002879FB" w:rsidP="00FA62AB">
            <w:pPr>
              <w:jc w:val="center"/>
              <w:rPr>
                <w:sz w:val="26"/>
                <w:szCs w:val="26"/>
              </w:rPr>
            </w:pPr>
            <w:r>
              <w:rPr>
                <w:sz w:val="26"/>
                <w:szCs w:val="26"/>
              </w:rPr>
              <w:t>21</w:t>
            </w:r>
          </w:p>
        </w:tc>
        <w:tc>
          <w:tcPr>
            <w:tcW w:w="1341" w:type="dxa"/>
          </w:tcPr>
          <w:p w14:paraId="17D8D2E7" w14:textId="77777777" w:rsidR="002879FB" w:rsidRDefault="002879FB" w:rsidP="00FA62AB">
            <w:pPr>
              <w:jc w:val="center"/>
              <w:rPr>
                <w:sz w:val="26"/>
                <w:szCs w:val="26"/>
              </w:rPr>
            </w:pPr>
            <w:r>
              <w:rPr>
                <w:sz w:val="26"/>
                <w:szCs w:val="26"/>
              </w:rPr>
              <w:t>45</w:t>
            </w:r>
          </w:p>
        </w:tc>
        <w:tc>
          <w:tcPr>
            <w:tcW w:w="952" w:type="dxa"/>
          </w:tcPr>
          <w:p w14:paraId="741FB803" w14:textId="77777777" w:rsidR="002879FB" w:rsidRDefault="002879FB" w:rsidP="00FA62AB">
            <w:pPr>
              <w:jc w:val="center"/>
              <w:rPr>
                <w:sz w:val="26"/>
                <w:szCs w:val="26"/>
              </w:rPr>
            </w:pPr>
            <w:r>
              <w:rPr>
                <w:sz w:val="26"/>
                <w:szCs w:val="26"/>
              </w:rPr>
              <w:t>2</w:t>
            </w:r>
          </w:p>
        </w:tc>
        <w:tc>
          <w:tcPr>
            <w:tcW w:w="1257" w:type="dxa"/>
          </w:tcPr>
          <w:p w14:paraId="7FE351F5" w14:textId="77777777" w:rsidR="002879FB" w:rsidRDefault="002879FB" w:rsidP="00FA62AB">
            <w:pPr>
              <w:jc w:val="center"/>
              <w:rPr>
                <w:sz w:val="26"/>
                <w:szCs w:val="26"/>
              </w:rPr>
            </w:pPr>
            <w:r>
              <w:rPr>
                <w:sz w:val="26"/>
                <w:szCs w:val="26"/>
              </w:rPr>
              <w:t>25</w:t>
            </w:r>
          </w:p>
        </w:tc>
      </w:tr>
      <w:tr w:rsidR="002879FB" w14:paraId="3EC16388" w14:textId="77777777">
        <w:trPr>
          <w:trHeight w:val="296"/>
          <w:jc w:val="center"/>
        </w:trPr>
        <w:tc>
          <w:tcPr>
            <w:tcW w:w="744" w:type="dxa"/>
            <w:vMerge/>
          </w:tcPr>
          <w:p w14:paraId="0850DA1C" w14:textId="77777777" w:rsidR="002879FB" w:rsidRDefault="002879FB" w:rsidP="00FA62AB">
            <w:pPr>
              <w:jc w:val="center"/>
              <w:rPr>
                <w:sz w:val="26"/>
                <w:szCs w:val="26"/>
              </w:rPr>
            </w:pPr>
          </w:p>
        </w:tc>
        <w:tc>
          <w:tcPr>
            <w:tcW w:w="1156" w:type="dxa"/>
          </w:tcPr>
          <w:p w14:paraId="20CC0DFC" w14:textId="77777777" w:rsidR="002879FB" w:rsidRPr="00EC1532" w:rsidRDefault="002879FB" w:rsidP="00FA62AB">
            <w:pPr>
              <w:jc w:val="center"/>
              <w:rPr>
                <w:b/>
                <w:sz w:val="26"/>
                <w:szCs w:val="26"/>
              </w:rPr>
            </w:pPr>
            <w:r w:rsidRPr="00EC1532">
              <w:rPr>
                <w:b/>
                <w:sz w:val="26"/>
                <w:szCs w:val="26"/>
              </w:rPr>
              <w:t>Unaided</w:t>
            </w:r>
          </w:p>
        </w:tc>
        <w:tc>
          <w:tcPr>
            <w:tcW w:w="1215" w:type="dxa"/>
          </w:tcPr>
          <w:p w14:paraId="4F413DA9" w14:textId="77777777" w:rsidR="002879FB" w:rsidRDefault="002879FB" w:rsidP="00FA62AB">
            <w:pPr>
              <w:jc w:val="center"/>
              <w:rPr>
                <w:sz w:val="26"/>
                <w:szCs w:val="26"/>
              </w:rPr>
            </w:pPr>
            <w:r>
              <w:rPr>
                <w:sz w:val="26"/>
                <w:szCs w:val="26"/>
              </w:rPr>
              <w:t>5</w:t>
            </w:r>
          </w:p>
        </w:tc>
        <w:tc>
          <w:tcPr>
            <w:tcW w:w="1716" w:type="dxa"/>
          </w:tcPr>
          <w:p w14:paraId="14E75051" w14:textId="77777777" w:rsidR="002879FB" w:rsidRDefault="002879FB" w:rsidP="00FA62AB">
            <w:pPr>
              <w:jc w:val="center"/>
              <w:rPr>
                <w:sz w:val="26"/>
                <w:szCs w:val="26"/>
              </w:rPr>
            </w:pPr>
            <w:r>
              <w:rPr>
                <w:sz w:val="26"/>
                <w:szCs w:val="26"/>
              </w:rPr>
              <w:t>22</w:t>
            </w:r>
          </w:p>
        </w:tc>
        <w:tc>
          <w:tcPr>
            <w:tcW w:w="1341" w:type="dxa"/>
          </w:tcPr>
          <w:p w14:paraId="0900F7B0" w14:textId="77777777" w:rsidR="002879FB" w:rsidRDefault="002879FB" w:rsidP="00FA62AB">
            <w:pPr>
              <w:jc w:val="center"/>
              <w:rPr>
                <w:sz w:val="26"/>
                <w:szCs w:val="26"/>
              </w:rPr>
            </w:pPr>
            <w:r>
              <w:rPr>
                <w:sz w:val="26"/>
                <w:szCs w:val="26"/>
              </w:rPr>
              <w:t>56</w:t>
            </w:r>
          </w:p>
        </w:tc>
        <w:tc>
          <w:tcPr>
            <w:tcW w:w="952" w:type="dxa"/>
          </w:tcPr>
          <w:p w14:paraId="052AE0A0" w14:textId="77777777" w:rsidR="002879FB" w:rsidRDefault="002879FB" w:rsidP="00FA62AB">
            <w:pPr>
              <w:jc w:val="center"/>
              <w:rPr>
                <w:sz w:val="26"/>
                <w:szCs w:val="26"/>
              </w:rPr>
            </w:pPr>
            <w:r>
              <w:rPr>
                <w:sz w:val="26"/>
                <w:szCs w:val="26"/>
              </w:rPr>
              <w:t>3</w:t>
            </w:r>
          </w:p>
        </w:tc>
        <w:tc>
          <w:tcPr>
            <w:tcW w:w="1257" w:type="dxa"/>
          </w:tcPr>
          <w:p w14:paraId="58F80AC1" w14:textId="77777777" w:rsidR="002879FB" w:rsidRDefault="002879FB" w:rsidP="00FA62AB">
            <w:pPr>
              <w:jc w:val="center"/>
              <w:rPr>
                <w:sz w:val="26"/>
                <w:szCs w:val="26"/>
              </w:rPr>
            </w:pPr>
            <w:r>
              <w:rPr>
                <w:sz w:val="26"/>
                <w:szCs w:val="26"/>
              </w:rPr>
              <w:t>5</w:t>
            </w:r>
          </w:p>
        </w:tc>
      </w:tr>
    </w:tbl>
    <w:p w14:paraId="1C1434F2" w14:textId="77777777" w:rsidR="002879FB" w:rsidRDefault="002879FB" w:rsidP="0071794C">
      <w:pPr>
        <w:spacing w:before="100" w:after="100" w:line="480" w:lineRule="auto"/>
        <w:ind w:firstLine="720"/>
        <w:jc w:val="both"/>
        <w:rPr>
          <w:sz w:val="26"/>
          <w:szCs w:val="26"/>
        </w:rPr>
      </w:pPr>
      <w:r>
        <w:rPr>
          <w:sz w:val="26"/>
          <w:szCs w:val="26"/>
        </w:rPr>
        <w:t xml:space="preserve">It was found that the </w:t>
      </w:r>
      <w:smartTag w:uri="urn:schemas-microsoft-com:office:smarttags" w:element="place">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Teachers in Kerala (total sample) gives more preference to Facilitator Style of Teaching than other styles. They have shown least preference to Expert Style. It is revealed that the sub samples based on </w:t>
      </w:r>
      <w:r>
        <w:rPr>
          <w:sz w:val="26"/>
          <w:szCs w:val="26"/>
        </w:rPr>
        <w:lastRenderedPageBreak/>
        <w:t>Gender, Locale and Type of management also gives more preference to Facilitator style of Teaching. The Expert style of Teaching was given least preference.</w:t>
      </w:r>
    </w:p>
    <w:p w14:paraId="4E3FE7E7" w14:textId="77777777" w:rsidR="002879FB" w:rsidRDefault="002879FB" w:rsidP="00DE234C">
      <w:pPr>
        <w:spacing w:before="100" w:after="100" w:line="480" w:lineRule="auto"/>
        <w:jc w:val="both"/>
        <w:rPr>
          <w:sz w:val="26"/>
          <w:szCs w:val="26"/>
        </w:rPr>
      </w:pPr>
      <w:r w:rsidRPr="00CA4540">
        <w:rPr>
          <w:b/>
          <w:sz w:val="26"/>
          <w:szCs w:val="26"/>
        </w:rPr>
        <w:t>5.2.2 RESULT OF CORRELATION ANALYSIS</w:t>
      </w:r>
    </w:p>
    <w:p w14:paraId="04B06768" w14:textId="77777777" w:rsidR="002879FB" w:rsidRDefault="002879FB" w:rsidP="0040654A">
      <w:pPr>
        <w:spacing w:before="100" w:after="100" w:line="480" w:lineRule="auto"/>
        <w:jc w:val="both"/>
        <w:rPr>
          <w:sz w:val="26"/>
          <w:szCs w:val="26"/>
        </w:rPr>
      </w:pPr>
      <w:r>
        <w:rPr>
          <w:sz w:val="26"/>
          <w:szCs w:val="26"/>
        </w:rPr>
        <w:t xml:space="preserve">Relationship between Teaching Styles (Component wise and total scores) and Teacher Efficacy for total sample and sub sample based on Gender, Locale and Type of management are found to be </w:t>
      </w:r>
    </w:p>
    <w:tbl>
      <w:tblPr>
        <w:tblStyle w:val="TableGrid"/>
        <w:tblW w:w="4936" w:type="pct"/>
        <w:jc w:val="center"/>
        <w:tblLook w:val="01E0" w:firstRow="1" w:lastRow="1" w:firstColumn="1" w:lastColumn="1" w:noHBand="0" w:noVBand="0"/>
      </w:tblPr>
      <w:tblGrid>
        <w:gridCol w:w="1514"/>
        <w:gridCol w:w="2903"/>
        <w:gridCol w:w="2373"/>
        <w:gridCol w:w="2111"/>
      </w:tblGrid>
      <w:tr w:rsidR="002879FB" w14:paraId="16175892" w14:textId="77777777">
        <w:trPr>
          <w:jc w:val="center"/>
        </w:trPr>
        <w:tc>
          <w:tcPr>
            <w:tcW w:w="850" w:type="pct"/>
          </w:tcPr>
          <w:p w14:paraId="7E7BB620" w14:textId="77777777" w:rsidR="002879FB" w:rsidRPr="0071794C" w:rsidRDefault="002879FB" w:rsidP="00676848">
            <w:pPr>
              <w:jc w:val="center"/>
              <w:rPr>
                <w:b/>
                <w:sz w:val="26"/>
                <w:szCs w:val="26"/>
              </w:rPr>
            </w:pPr>
            <w:r w:rsidRPr="0071794C">
              <w:rPr>
                <w:b/>
                <w:sz w:val="26"/>
                <w:szCs w:val="26"/>
              </w:rPr>
              <w:t>Sample</w:t>
            </w:r>
          </w:p>
        </w:tc>
        <w:tc>
          <w:tcPr>
            <w:tcW w:w="1630" w:type="pct"/>
          </w:tcPr>
          <w:p w14:paraId="6B06F66A" w14:textId="77777777" w:rsidR="002879FB" w:rsidRPr="0071794C" w:rsidRDefault="002879FB" w:rsidP="00676848">
            <w:pPr>
              <w:jc w:val="center"/>
              <w:rPr>
                <w:b/>
                <w:sz w:val="26"/>
                <w:szCs w:val="26"/>
              </w:rPr>
            </w:pPr>
            <w:r w:rsidRPr="0071794C">
              <w:rPr>
                <w:b/>
                <w:sz w:val="26"/>
                <w:szCs w:val="26"/>
              </w:rPr>
              <w:t>Variable</w:t>
            </w:r>
          </w:p>
        </w:tc>
        <w:tc>
          <w:tcPr>
            <w:tcW w:w="1333" w:type="pct"/>
          </w:tcPr>
          <w:p w14:paraId="0528260A" w14:textId="77777777" w:rsidR="002879FB" w:rsidRPr="0071794C" w:rsidRDefault="002879FB" w:rsidP="00676848">
            <w:pPr>
              <w:jc w:val="center"/>
              <w:rPr>
                <w:b/>
                <w:sz w:val="26"/>
                <w:szCs w:val="26"/>
              </w:rPr>
            </w:pPr>
            <w:r w:rsidRPr="0071794C">
              <w:rPr>
                <w:b/>
                <w:sz w:val="26"/>
                <w:szCs w:val="26"/>
              </w:rPr>
              <w:t>'r'</w:t>
            </w:r>
          </w:p>
        </w:tc>
        <w:tc>
          <w:tcPr>
            <w:tcW w:w="1186" w:type="pct"/>
          </w:tcPr>
          <w:p w14:paraId="704805E7" w14:textId="77777777" w:rsidR="002879FB" w:rsidRPr="0071794C" w:rsidRDefault="002879FB" w:rsidP="00676848">
            <w:pPr>
              <w:jc w:val="center"/>
              <w:rPr>
                <w:b/>
                <w:sz w:val="26"/>
                <w:szCs w:val="26"/>
              </w:rPr>
            </w:pPr>
            <w:r w:rsidRPr="0071794C">
              <w:rPr>
                <w:b/>
                <w:sz w:val="26"/>
                <w:szCs w:val="26"/>
              </w:rPr>
              <w:t>Level of Significance</w:t>
            </w:r>
          </w:p>
        </w:tc>
      </w:tr>
      <w:tr w:rsidR="002879FB" w14:paraId="20620A68" w14:textId="77777777">
        <w:trPr>
          <w:jc w:val="center"/>
        </w:trPr>
        <w:tc>
          <w:tcPr>
            <w:tcW w:w="850" w:type="pct"/>
            <w:vMerge w:val="restart"/>
          </w:tcPr>
          <w:p w14:paraId="18AD9103" w14:textId="77777777" w:rsidR="002879FB" w:rsidRDefault="002879FB" w:rsidP="00676848">
            <w:pPr>
              <w:jc w:val="center"/>
              <w:rPr>
                <w:sz w:val="26"/>
                <w:szCs w:val="26"/>
              </w:rPr>
            </w:pPr>
          </w:p>
          <w:p w14:paraId="55A0EDDD" w14:textId="77777777" w:rsidR="002879FB" w:rsidRDefault="002879FB" w:rsidP="00676848">
            <w:pPr>
              <w:jc w:val="center"/>
              <w:rPr>
                <w:sz w:val="26"/>
                <w:szCs w:val="26"/>
              </w:rPr>
            </w:pPr>
          </w:p>
          <w:p w14:paraId="19D225F5" w14:textId="77777777" w:rsidR="002879FB" w:rsidRDefault="002879FB" w:rsidP="00676848">
            <w:pPr>
              <w:jc w:val="center"/>
              <w:rPr>
                <w:sz w:val="26"/>
                <w:szCs w:val="26"/>
              </w:rPr>
            </w:pPr>
            <w:r>
              <w:rPr>
                <w:sz w:val="26"/>
                <w:szCs w:val="26"/>
              </w:rPr>
              <w:t>Total</w:t>
            </w:r>
          </w:p>
        </w:tc>
        <w:tc>
          <w:tcPr>
            <w:tcW w:w="1630" w:type="pct"/>
          </w:tcPr>
          <w:p w14:paraId="2E06E658" w14:textId="77777777" w:rsidR="002879FB" w:rsidRPr="00A80BA6" w:rsidRDefault="002879FB" w:rsidP="00676848">
            <w:pPr>
              <w:jc w:val="both"/>
              <w:rPr>
                <w:b/>
              </w:rPr>
            </w:pPr>
            <w:r w:rsidRPr="00A80BA6">
              <w:rPr>
                <w:b/>
              </w:rPr>
              <w:t xml:space="preserve">Formal </w:t>
            </w:r>
            <w:r>
              <w:rPr>
                <w:b/>
              </w:rPr>
              <w:t xml:space="preserve"> </w:t>
            </w:r>
            <w:r w:rsidRPr="00A80BA6">
              <w:rPr>
                <w:b/>
              </w:rPr>
              <w:t>Authority</w:t>
            </w:r>
          </w:p>
        </w:tc>
        <w:tc>
          <w:tcPr>
            <w:tcW w:w="1333" w:type="pct"/>
          </w:tcPr>
          <w:p w14:paraId="59BF9C9A" w14:textId="77777777" w:rsidR="002879FB" w:rsidRDefault="002879FB" w:rsidP="00676848">
            <w:pPr>
              <w:jc w:val="center"/>
              <w:rPr>
                <w:sz w:val="26"/>
                <w:szCs w:val="26"/>
              </w:rPr>
            </w:pPr>
            <w:r>
              <w:rPr>
                <w:sz w:val="26"/>
                <w:szCs w:val="26"/>
              </w:rPr>
              <w:t>0.104</w:t>
            </w:r>
          </w:p>
        </w:tc>
        <w:tc>
          <w:tcPr>
            <w:tcW w:w="1186" w:type="pct"/>
          </w:tcPr>
          <w:p w14:paraId="26E7A999" w14:textId="77777777" w:rsidR="002879FB" w:rsidRDefault="002879FB" w:rsidP="00676848">
            <w:pPr>
              <w:jc w:val="center"/>
              <w:rPr>
                <w:sz w:val="26"/>
                <w:szCs w:val="26"/>
              </w:rPr>
            </w:pPr>
            <w:r>
              <w:rPr>
                <w:sz w:val="26"/>
                <w:szCs w:val="26"/>
              </w:rPr>
              <w:t>NS</w:t>
            </w:r>
          </w:p>
        </w:tc>
      </w:tr>
      <w:tr w:rsidR="002879FB" w14:paraId="1735074E" w14:textId="77777777">
        <w:trPr>
          <w:jc w:val="center"/>
        </w:trPr>
        <w:tc>
          <w:tcPr>
            <w:tcW w:w="850" w:type="pct"/>
            <w:vMerge/>
          </w:tcPr>
          <w:p w14:paraId="6C35F79E" w14:textId="77777777" w:rsidR="002879FB" w:rsidRDefault="002879FB" w:rsidP="00676848">
            <w:pPr>
              <w:jc w:val="both"/>
              <w:rPr>
                <w:sz w:val="26"/>
                <w:szCs w:val="26"/>
              </w:rPr>
            </w:pPr>
          </w:p>
        </w:tc>
        <w:tc>
          <w:tcPr>
            <w:tcW w:w="1630" w:type="pct"/>
          </w:tcPr>
          <w:p w14:paraId="6D695F4F" w14:textId="77777777" w:rsidR="002879FB" w:rsidRPr="00A80BA6" w:rsidRDefault="002879FB" w:rsidP="00676848">
            <w:pPr>
              <w:jc w:val="both"/>
              <w:rPr>
                <w:b/>
              </w:rPr>
            </w:pPr>
            <w:r w:rsidRPr="00A80BA6">
              <w:rPr>
                <w:b/>
              </w:rPr>
              <w:t>Demonstration</w:t>
            </w:r>
          </w:p>
        </w:tc>
        <w:tc>
          <w:tcPr>
            <w:tcW w:w="1333" w:type="pct"/>
          </w:tcPr>
          <w:p w14:paraId="7E7A3DBA" w14:textId="77777777" w:rsidR="002879FB" w:rsidRDefault="002879FB" w:rsidP="00676848">
            <w:pPr>
              <w:jc w:val="center"/>
              <w:rPr>
                <w:sz w:val="26"/>
                <w:szCs w:val="26"/>
              </w:rPr>
            </w:pPr>
            <w:r>
              <w:rPr>
                <w:sz w:val="26"/>
                <w:szCs w:val="26"/>
              </w:rPr>
              <w:t>0.155</w:t>
            </w:r>
          </w:p>
        </w:tc>
        <w:tc>
          <w:tcPr>
            <w:tcW w:w="1186" w:type="pct"/>
          </w:tcPr>
          <w:p w14:paraId="329EF54B" w14:textId="77777777" w:rsidR="002879FB" w:rsidRDefault="002879FB" w:rsidP="00676848">
            <w:pPr>
              <w:jc w:val="center"/>
              <w:rPr>
                <w:sz w:val="26"/>
                <w:szCs w:val="26"/>
              </w:rPr>
            </w:pPr>
            <w:r>
              <w:rPr>
                <w:sz w:val="26"/>
                <w:szCs w:val="26"/>
              </w:rPr>
              <w:t>0.01</w:t>
            </w:r>
          </w:p>
        </w:tc>
      </w:tr>
      <w:tr w:rsidR="002879FB" w14:paraId="72ACDE54" w14:textId="77777777">
        <w:trPr>
          <w:jc w:val="center"/>
        </w:trPr>
        <w:tc>
          <w:tcPr>
            <w:tcW w:w="850" w:type="pct"/>
            <w:vMerge/>
          </w:tcPr>
          <w:p w14:paraId="6865F2A2" w14:textId="77777777" w:rsidR="002879FB" w:rsidRDefault="002879FB" w:rsidP="00676848">
            <w:pPr>
              <w:jc w:val="both"/>
              <w:rPr>
                <w:sz w:val="26"/>
                <w:szCs w:val="26"/>
              </w:rPr>
            </w:pPr>
          </w:p>
        </w:tc>
        <w:tc>
          <w:tcPr>
            <w:tcW w:w="1630" w:type="pct"/>
          </w:tcPr>
          <w:p w14:paraId="2A1A0CA4" w14:textId="77777777" w:rsidR="002879FB" w:rsidRPr="00A80BA6" w:rsidRDefault="002879FB" w:rsidP="00676848">
            <w:pPr>
              <w:jc w:val="both"/>
              <w:rPr>
                <w:b/>
              </w:rPr>
            </w:pPr>
            <w:r w:rsidRPr="00A80BA6">
              <w:rPr>
                <w:b/>
              </w:rPr>
              <w:t>Facilitator</w:t>
            </w:r>
          </w:p>
        </w:tc>
        <w:tc>
          <w:tcPr>
            <w:tcW w:w="1333" w:type="pct"/>
          </w:tcPr>
          <w:p w14:paraId="4463B69C" w14:textId="77777777" w:rsidR="002879FB" w:rsidRDefault="002879FB" w:rsidP="00676848">
            <w:pPr>
              <w:jc w:val="center"/>
              <w:rPr>
                <w:sz w:val="26"/>
                <w:szCs w:val="26"/>
              </w:rPr>
            </w:pPr>
            <w:r>
              <w:rPr>
                <w:sz w:val="26"/>
                <w:szCs w:val="26"/>
              </w:rPr>
              <w:t>0.233</w:t>
            </w:r>
          </w:p>
        </w:tc>
        <w:tc>
          <w:tcPr>
            <w:tcW w:w="1186" w:type="pct"/>
          </w:tcPr>
          <w:p w14:paraId="40616001" w14:textId="77777777" w:rsidR="002879FB" w:rsidRDefault="002879FB" w:rsidP="00676848">
            <w:pPr>
              <w:jc w:val="center"/>
              <w:rPr>
                <w:sz w:val="26"/>
                <w:szCs w:val="26"/>
              </w:rPr>
            </w:pPr>
            <w:r>
              <w:rPr>
                <w:sz w:val="26"/>
                <w:szCs w:val="26"/>
              </w:rPr>
              <w:t>0.01</w:t>
            </w:r>
          </w:p>
        </w:tc>
      </w:tr>
      <w:tr w:rsidR="002879FB" w14:paraId="72FBE693" w14:textId="77777777">
        <w:trPr>
          <w:jc w:val="center"/>
        </w:trPr>
        <w:tc>
          <w:tcPr>
            <w:tcW w:w="850" w:type="pct"/>
            <w:vMerge/>
          </w:tcPr>
          <w:p w14:paraId="6CDA1FCB" w14:textId="77777777" w:rsidR="002879FB" w:rsidRDefault="002879FB" w:rsidP="00676848">
            <w:pPr>
              <w:jc w:val="both"/>
              <w:rPr>
                <w:sz w:val="26"/>
                <w:szCs w:val="26"/>
              </w:rPr>
            </w:pPr>
          </w:p>
        </w:tc>
        <w:tc>
          <w:tcPr>
            <w:tcW w:w="1630" w:type="pct"/>
          </w:tcPr>
          <w:p w14:paraId="0702A284" w14:textId="77777777" w:rsidR="002879FB" w:rsidRPr="00A80BA6" w:rsidRDefault="002879FB" w:rsidP="00676848">
            <w:pPr>
              <w:jc w:val="both"/>
              <w:rPr>
                <w:b/>
              </w:rPr>
            </w:pPr>
            <w:r w:rsidRPr="00A80BA6">
              <w:rPr>
                <w:b/>
              </w:rPr>
              <w:t>Expert</w:t>
            </w:r>
          </w:p>
        </w:tc>
        <w:tc>
          <w:tcPr>
            <w:tcW w:w="1333" w:type="pct"/>
          </w:tcPr>
          <w:p w14:paraId="0B21477F" w14:textId="77777777" w:rsidR="002879FB" w:rsidRDefault="002879FB" w:rsidP="00676848">
            <w:pPr>
              <w:jc w:val="center"/>
              <w:rPr>
                <w:sz w:val="26"/>
                <w:szCs w:val="26"/>
              </w:rPr>
            </w:pPr>
            <w:r>
              <w:rPr>
                <w:sz w:val="26"/>
                <w:szCs w:val="26"/>
              </w:rPr>
              <w:t>0.199</w:t>
            </w:r>
          </w:p>
        </w:tc>
        <w:tc>
          <w:tcPr>
            <w:tcW w:w="1186" w:type="pct"/>
          </w:tcPr>
          <w:p w14:paraId="16C086B1" w14:textId="77777777" w:rsidR="002879FB" w:rsidRDefault="002879FB" w:rsidP="00676848">
            <w:pPr>
              <w:jc w:val="center"/>
              <w:rPr>
                <w:sz w:val="26"/>
                <w:szCs w:val="26"/>
              </w:rPr>
            </w:pPr>
            <w:r>
              <w:rPr>
                <w:sz w:val="26"/>
                <w:szCs w:val="26"/>
              </w:rPr>
              <w:t>0.01</w:t>
            </w:r>
          </w:p>
        </w:tc>
      </w:tr>
      <w:tr w:rsidR="002879FB" w14:paraId="5F3E1E23" w14:textId="77777777">
        <w:trPr>
          <w:jc w:val="center"/>
        </w:trPr>
        <w:tc>
          <w:tcPr>
            <w:tcW w:w="850" w:type="pct"/>
            <w:vMerge/>
          </w:tcPr>
          <w:p w14:paraId="44C99109" w14:textId="77777777" w:rsidR="002879FB" w:rsidRDefault="002879FB" w:rsidP="00676848">
            <w:pPr>
              <w:jc w:val="both"/>
              <w:rPr>
                <w:sz w:val="26"/>
                <w:szCs w:val="26"/>
              </w:rPr>
            </w:pPr>
          </w:p>
        </w:tc>
        <w:tc>
          <w:tcPr>
            <w:tcW w:w="1630" w:type="pct"/>
          </w:tcPr>
          <w:p w14:paraId="03CDD506" w14:textId="77777777" w:rsidR="002879FB" w:rsidRPr="00A80BA6" w:rsidRDefault="002879FB" w:rsidP="00676848">
            <w:pPr>
              <w:jc w:val="both"/>
              <w:rPr>
                <w:b/>
              </w:rPr>
            </w:pPr>
            <w:r w:rsidRPr="00A80BA6">
              <w:rPr>
                <w:b/>
              </w:rPr>
              <w:t>Delegator</w:t>
            </w:r>
          </w:p>
        </w:tc>
        <w:tc>
          <w:tcPr>
            <w:tcW w:w="1333" w:type="pct"/>
          </w:tcPr>
          <w:p w14:paraId="0A71F6FD" w14:textId="77777777" w:rsidR="002879FB" w:rsidRDefault="002879FB" w:rsidP="00676848">
            <w:pPr>
              <w:jc w:val="center"/>
              <w:rPr>
                <w:sz w:val="26"/>
                <w:szCs w:val="26"/>
              </w:rPr>
            </w:pPr>
            <w:r>
              <w:rPr>
                <w:sz w:val="26"/>
                <w:szCs w:val="26"/>
              </w:rPr>
              <w:t>0.25</w:t>
            </w:r>
          </w:p>
        </w:tc>
        <w:tc>
          <w:tcPr>
            <w:tcW w:w="1186" w:type="pct"/>
          </w:tcPr>
          <w:p w14:paraId="511CF70A" w14:textId="77777777" w:rsidR="002879FB" w:rsidRDefault="002879FB" w:rsidP="00676848">
            <w:pPr>
              <w:jc w:val="center"/>
              <w:rPr>
                <w:sz w:val="26"/>
                <w:szCs w:val="26"/>
              </w:rPr>
            </w:pPr>
            <w:r>
              <w:rPr>
                <w:sz w:val="26"/>
                <w:szCs w:val="26"/>
              </w:rPr>
              <w:t>0.01</w:t>
            </w:r>
          </w:p>
        </w:tc>
      </w:tr>
      <w:tr w:rsidR="002879FB" w14:paraId="1C304FBD" w14:textId="77777777">
        <w:trPr>
          <w:jc w:val="center"/>
        </w:trPr>
        <w:tc>
          <w:tcPr>
            <w:tcW w:w="850" w:type="pct"/>
            <w:vMerge/>
          </w:tcPr>
          <w:p w14:paraId="6D1706F2" w14:textId="77777777" w:rsidR="002879FB" w:rsidRDefault="002879FB" w:rsidP="00676848">
            <w:pPr>
              <w:jc w:val="both"/>
              <w:rPr>
                <w:sz w:val="26"/>
                <w:szCs w:val="26"/>
              </w:rPr>
            </w:pPr>
          </w:p>
        </w:tc>
        <w:tc>
          <w:tcPr>
            <w:tcW w:w="1630" w:type="pct"/>
          </w:tcPr>
          <w:p w14:paraId="277250C6" w14:textId="77777777" w:rsidR="002879FB" w:rsidRPr="00A80BA6" w:rsidRDefault="002879FB" w:rsidP="00676848">
            <w:pPr>
              <w:jc w:val="both"/>
              <w:rPr>
                <w:b/>
              </w:rPr>
            </w:pPr>
            <w:r>
              <w:rPr>
                <w:b/>
              </w:rPr>
              <w:t>Total</w:t>
            </w:r>
          </w:p>
        </w:tc>
        <w:tc>
          <w:tcPr>
            <w:tcW w:w="1333" w:type="pct"/>
          </w:tcPr>
          <w:p w14:paraId="67919445" w14:textId="77777777" w:rsidR="002879FB" w:rsidRDefault="002879FB" w:rsidP="00676848">
            <w:pPr>
              <w:jc w:val="center"/>
              <w:rPr>
                <w:sz w:val="26"/>
                <w:szCs w:val="26"/>
              </w:rPr>
            </w:pPr>
            <w:r>
              <w:rPr>
                <w:sz w:val="26"/>
                <w:szCs w:val="26"/>
              </w:rPr>
              <w:t>0.299</w:t>
            </w:r>
          </w:p>
        </w:tc>
        <w:tc>
          <w:tcPr>
            <w:tcW w:w="1186" w:type="pct"/>
          </w:tcPr>
          <w:p w14:paraId="56F1FAD3" w14:textId="77777777" w:rsidR="002879FB" w:rsidRDefault="002879FB" w:rsidP="00676848">
            <w:pPr>
              <w:jc w:val="center"/>
              <w:rPr>
                <w:sz w:val="26"/>
                <w:szCs w:val="26"/>
              </w:rPr>
            </w:pPr>
            <w:r>
              <w:rPr>
                <w:sz w:val="26"/>
                <w:szCs w:val="26"/>
              </w:rPr>
              <w:t>0.01</w:t>
            </w:r>
          </w:p>
        </w:tc>
      </w:tr>
      <w:tr w:rsidR="002879FB" w14:paraId="042C745D" w14:textId="77777777">
        <w:trPr>
          <w:jc w:val="center"/>
        </w:trPr>
        <w:tc>
          <w:tcPr>
            <w:tcW w:w="850" w:type="pct"/>
            <w:vMerge w:val="restart"/>
          </w:tcPr>
          <w:p w14:paraId="046FCC65" w14:textId="77777777" w:rsidR="002879FB" w:rsidRDefault="002879FB" w:rsidP="00676848">
            <w:pPr>
              <w:jc w:val="both"/>
              <w:rPr>
                <w:sz w:val="26"/>
                <w:szCs w:val="26"/>
              </w:rPr>
            </w:pPr>
          </w:p>
          <w:p w14:paraId="50010426" w14:textId="77777777" w:rsidR="002879FB" w:rsidRDefault="002879FB" w:rsidP="00676848">
            <w:pPr>
              <w:jc w:val="both"/>
              <w:rPr>
                <w:sz w:val="26"/>
                <w:szCs w:val="26"/>
              </w:rPr>
            </w:pPr>
          </w:p>
          <w:p w14:paraId="52090E41" w14:textId="77777777" w:rsidR="002879FB" w:rsidRDefault="002879FB" w:rsidP="00676848">
            <w:pPr>
              <w:jc w:val="center"/>
              <w:rPr>
                <w:sz w:val="26"/>
                <w:szCs w:val="26"/>
              </w:rPr>
            </w:pPr>
            <w:r>
              <w:rPr>
                <w:sz w:val="26"/>
                <w:szCs w:val="26"/>
              </w:rPr>
              <w:t>Male</w:t>
            </w:r>
          </w:p>
        </w:tc>
        <w:tc>
          <w:tcPr>
            <w:tcW w:w="1630" w:type="pct"/>
          </w:tcPr>
          <w:p w14:paraId="4074B565" w14:textId="77777777" w:rsidR="002879FB" w:rsidRPr="00A80BA6" w:rsidRDefault="002879FB" w:rsidP="00676848">
            <w:pPr>
              <w:jc w:val="both"/>
              <w:rPr>
                <w:b/>
              </w:rPr>
            </w:pPr>
            <w:r w:rsidRPr="00A80BA6">
              <w:rPr>
                <w:b/>
              </w:rPr>
              <w:t>Formal Authority</w:t>
            </w:r>
          </w:p>
        </w:tc>
        <w:tc>
          <w:tcPr>
            <w:tcW w:w="1333" w:type="pct"/>
          </w:tcPr>
          <w:p w14:paraId="585FBF1A" w14:textId="77777777" w:rsidR="002879FB" w:rsidRDefault="002879FB" w:rsidP="00676848">
            <w:pPr>
              <w:jc w:val="center"/>
              <w:rPr>
                <w:sz w:val="26"/>
                <w:szCs w:val="26"/>
              </w:rPr>
            </w:pPr>
            <w:r>
              <w:rPr>
                <w:sz w:val="26"/>
                <w:szCs w:val="26"/>
              </w:rPr>
              <w:t>0.169</w:t>
            </w:r>
          </w:p>
        </w:tc>
        <w:tc>
          <w:tcPr>
            <w:tcW w:w="1186" w:type="pct"/>
          </w:tcPr>
          <w:p w14:paraId="6C33395C" w14:textId="77777777" w:rsidR="002879FB" w:rsidRDefault="002879FB" w:rsidP="00676848">
            <w:pPr>
              <w:jc w:val="center"/>
              <w:rPr>
                <w:sz w:val="26"/>
                <w:szCs w:val="26"/>
              </w:rPr>
            </w:pPr>
            <w:r>
              <w:rPr>
                <w:sz w:val="26"/>
                <w:szCs w:val="26"/>
              </w:rPr>
              <w:t>NS</w:t>
            </w:r>
          </w:p>
        </w:tc>
      </w:tr>
      <w:tr w:rsidR="002879FB" w14:paraId="66D28FAF" w14:textId="77777777">
        <w:trPr>
          <w:jc w:val="center"/>
        </w:trPr>
        <w:tc>
          <w:tcPr>
            <w:tcW w:w="850" w:type="pct"/>
            <w:vMerge/>
          </w:tcPr>
          <w:p w14:paraId="3878C3AA" w14:textId="77777777" w:rsidR="002879FB" w:rsidRDefault="002879FB" w:rsidP="00676848">
            <w:pPr>
              <w:jc w:val="both"/>
              <w:rPr>
                <w:sz w:val="26"/>
                <w:szCs w:val="26"/>
              </w:rPr>
            </w:pPr>
          </w:p>
        </w:tc>
        <w:tc>
          <w:tcPr>
            <w:tcW w:w="1630" w:type="pct"/>
          </w:tcPr>
          <w:p w14:paraId="0BF72D39" w14:textId="77777777" w:rsidR="002879FB" w:rsidRPr="00A80BA6" w:rsidRDefault="002879FB" w:rsidP="00676848">
            <w:pPr>
              <w:jc w:val="both"/>
              <w:rPr>
                <w:b/>
              </w:rPr>
            </w:pPr>
            <w:r w:rsidRPr="00A80BA6">
              <w:rPr>
                <w:b/>
              </w:rPr>
              <w:t>Demonstration</w:t>
            </w:r>
          </w:p>
        </w:tc>
        <w:tc>
          <w:tcPr>
            <w:tcW w:w="1333" w:type="pct"/>
          </w:tcPr>
          <w:p w14:paraId="248E9CBB" w14:textId="77777777" w:rsidR="002879FB" w:rsidRDefault="002879FB" w:rsidP="00676848">
            <w:pPr>
              <w:jc w:val="center"/>
              <w:rPr>
                <w:sz w:val="26"/>
                <w:szCs w:val="26"/>
              </w:rPr>
            </w:pPr>
            <w:r>
              <w:rPr>
                <w:sz w:val="26"/>
                <w:szCs w:val="26"/>
              </w:rPr>
              <w:t>0.139</w:t>
            </w:r>
          </w:p>
        </w:tc>
        <w:tc>
          <w:tcPr>
            <w:tcW w:w="1186" w:type="pct"/>
          </w:tcPr>
          <w:p w14:paraId="0E1F6E2E" w14:textId="77777777" w:rsidR="002879FB" w:rsidRDefault="002879FB" w:rsidP="00676848">
            <w:pPr>
              <w:jc w:val="center"/>
              <w:rPr>
                <w:sz w:val="26"/>
                <w:szCs w:val="26"/>
              </w:rPr>
            </w:pPr>
            <w:r>
              <w:rPr>
                <w:sz w:val="26"/>
                <w:szCs w:val="26"/>
              </w:rPr>
              <w:t>NS</w:t>
            </w:r>
          </w:p>
        </w:tc>
      </w:tr>
      <w:tr w:rsidR="002879FB" w14:paraId="2B521193" w14:textId="77777777">
        <w:trPr>
          <w:jc w:val="center"/>
        </w:trPr>
        <w:tc>
          <w:tcPr>
            <w:tcW w:w="850" w:type="pct"/>
            <w:vMerge/>
          </w:tcPr>
          <w:p w14:paraId="36DF1686" w14:textId="77777777" w:rsidR="002879FB" w:rsidRDefault="002879FB" w:rsidP="00676848">
            <w:pPr>
              <w:jc w:val="both"/>
              <w:rPr>
                <w:sz w:val="26"/>
                <w:szCs w:val="26"/>
              </w:rPr>
            </w:pPr>
          </w:p>
        </w:tc>
        <w:tc>
          <w:tcPr>
            <w:tcW w:w="1630" w:type="pct"/>
          </w:tcPr>
          <w:p w14:paraId="276FE660" w14:textId="77777777" w:rsidR="002879FB" w:rsidRPr="00A80BA6" w:rsidRDefault="002879FB" w:rsidP="00676848">
            <w:pPr>
              <w:jc w:val="both"/>
              <w:rPr>
                <w:b/>
              </w:rPr>
            </w:pPr>
            <w:r w:rsidRPr="00A80BA6">
              <w:rPr>
                <w:b/>
              </w:rPr>
              <w:t>Facilitator</w:t>
            </w:r>
          </w:p>
        </w:tc>
        <w:tc>
          <w:tcPr>
            <w:tcW w:w="1333" w:type="pct"/>
          </w:tcPr>
          <w:p w14:paraId="0AE5C699" w14:textId="77777777" w:rsidR="002879FB" w:rsidRDefault="002879FB" w:rsidP="00676848">
            <w:pPr>
              <w:jc w:val="center"/>
              <w:rPr>
                <w:sz w:val="26"/>
                <w:szCs w:val="26"/>
              </w:rPr>
            </w:pPr>
            <w:r>
              <w:rPr>
                <w:sz w:val="26"/>
                <w:szCs w:val="26"/>
              </w:rPr>
              <w:t>0.267</w:t>
            </w:r>
          </w:p>
        </w:tc>
        <w:tc>
          <w:tcPr>
            <w:tcW w:w="1186" w:type="pct"/>
          </w:tcPr>
          <w:p w14:paraId="2C008744" w14:textId="77777777" w:rsidR="002879FB" w:rsidRDefault="002879FB" w:rsidP="00676848">
            <w:pPr>
              <w:jc w:val="center"/>
              <w:rPr>
                <w:sz w:val="26"/>
                <w:szCs w:val="26"/>
              </w:rPr>
            </w:pPr>
            <w:r>
              <w:rPr>
                <w:sz w:val="26"/>
                <w:szCs w:val="26"/>
              </w:rPr>
              <w:t>0.01</w:t>
            </w:r>
          </w:p>
        </w:tc>
      </w:tr>
      <w:tr w:rsidR="002879FB" w14:paraId="327A20A6" w14:textId="77777777">
        <w:trPr>
          <w:jc w:val="center"/>
        </w:trPr>
        <w:tc>
          <w:tcPr>
            <w:tcW w:w="850" w:type="pct"/>
            <w:vMerge/>
          </w:tcPr>
          <w:p w14:paraId="0678EE07" w14:textId="77777777" w:rsidR="002879FB" w:rsidRDefault="002879FB" w:rsidP="00676848">
            <w:pPr>
              <w:jc w:val="both"/>
              <w:rPr>
                <w:sz w:val="26"/>
                <w:szCs w:val="26"/>
              </w:rPr>
            </w:pPr>
          </w:p>
        </w:tc>
        <w:tc>
          <w:tcPr>
            <w:tcW w:w="1630" w:type="pct"/>
          </w:tcPr>
          <w:p w14:paraId="685029CE" w14:textId="77777777" w:rsidR="002879FB" w:rsidRPr="00A80BA6" w:rsidRDefault="002879FB" w:rsidP="00676848">
            <w:pPr>
              <w:jc w:val="both"/>
              <w:rPr>
                <w:b/>
              </w:rPr>
            </w:pPr>
            <w:r w:rsidRPr="00A80BA6">
              <w:rPr>
                <w:b/>
              </w:rPr>
              <w:t>Expert</w:t>
            </w:r>
          </w:p>
        </w:tc>
        <w:tc>
          <w:tcPr>
            <w:tcW w:w="1333" w:type="pct"/>
          </w:tcPr>
          <w:p w14:paraId="6660A491" w14:textId="77777777" w:rsidR="002879FB" w:rsidRDefault="002879FB" w:rsidP="00676848">
            <w:pPr>
              <w:jc w:val="center"/>
              <w:rPr>
                <w:sz w:val="26"/>
                <w:szCs w:val="26"/>
              </w:rPr>
            </w:pPr>
            <w:r>
              <w:rPr>
                <w:sz w:val="26"/>
                <w:szCs w:val="26"/>
              </w:rPr>
              <w:t>0.338</w:t>
            </w:r>
          </w:p>
        </w:tc>
        <w:tc>
          <w:tcPr>
            <w:tcW w:w="1186" w:type="pct"/>
          </w:tcPr>
          <w:p w14:paraId="24963BA0" w14:textId="77777777" w:rsidR="002879FB" w:rsidRDefault="002879FB" w:rsidP="00676848">
            <w:pPr>
              <w:jc w:val="center"/>
              <w:rPr>
                <w:sz w:val="26"/>
                <w:szCs w:val="26"/>
              </w:rPr>
            </w:pPr>
            <w:r>
              <w:rPr>
                <w:sz w:val="26"/>
                <w:szCs w:val="26"/>
              </w:rPr>
              <w:t>0.01</w:t>
            </w:r>
          </w:p>
        </w:tc>
      </w:tr>
      <w:tr w:rsidR="002879FB" w14:paraId="15A7A487" w14:textId="77777777">
        <w:trPr>
          <w:jc w:val="center"/>
        </w:trPr>
        <w:tc>
          <w:tcPr>
            <w:tcW w:w="850" w:type="pct"/>
            <w:vMerge/>
          </w:tcPr>
          <w:p w14:paraId="12434AA3" w14:textId="77777777" w:rsidR="002879FB" w:rsidRDefault="002879FB" w:rsidP="00676848">
            <w:pPr>
              <w:jc w:val="both"/>
              <w:rPr>
                <w:sz w:val="26"/>
                <w:szCs w:val="26"/>
              </w:rPr>
            </w:pPr>
          </w:p>
        </w:tc>
        <w:tc>
          <w:tcPr>
            <w:tcW w:w="1630" w:type="pct"/>
          </w:tcPr>
          <w:p w14:paraId="3A9309E2" w14:textId="77777777" w:rsidR="002879FB" w:rsidRPr="00A80BA6" w:rsidRDefault="002879FB" w:rsidP="00676848">
            <w:pPr>
              <w:jc w:val="both"/>
              <w:rPr>
                <w:b/>
              </w:rPr>
            </w:pPr>
            <w:r w:rsidRPr="00A80BA6">
              <w:rPr>
                <w:b/>
              </w:rPr>
              <w:t>Delegator</w:t>
            </w:r>
          </w:p>
        </w:tc>
        <w:tc>
          <w:tcPr>
            <w:tcW w:w="1333" w:type="pct"/>
          </w:tcPr>
          <w:p w14:paraId="35EF058F" w14:textId="77777777" w:rsidR="002879FB" w:rsidRDefault="002879FB" w:rsidP="00676848">
            <w:pPr>
              <w:jc w:val="center"/>
              <w:rPr>
                <w:sz w:val="26"/>
                <w:szCs w:val="26"/>
              </w:rPr>
            </w:pPr>
            <w:r>
              <w:rPr>
                <w:sz w:val="26"/>
                <w:szCs w:val="26"/>
              </w:rPr>
              <w:t>0.303</w:t>
            </w:r>
          </w:p>
        </w:tc>
        <w:tc>
          <w:tcPr>
            <w:tcW w:w="1186" w:type="pct"/>
          </w:tcPr>
          <w:p w14:paraId="2DB50C5A" w14:textId="77777777" w:rsidR="002879FB" w:rsidRDefault="002879FB" w:rsidP="00676848">
            <w:pPr>
              <w:jc w:val="center"/>
              <w:rPr>
                <w:sz w:val="26"/>
                <w:szCs w:val="26"/>
              </w:rPr>
            </w:pPr>
            <w:r>
              <w:rPr>
                <w:sz w:val="26"/>
                <w:szCs w:val="26"/>
              </w:rPr>
              <w:t>0.01</w:t>
            </w:r>
          </w:p>
        </w:tc>
      </w:tr>
      <w:tr w:rsidR="002879FB" w14:paraId="5026DA47" w14:textId="77777777">
        <w:trPr>
          <w:jc w:val="center"/>
        </w:trPr>
        <w:tc>
          <w:tcPr>
            <w:tcW w:w="850" w:type="pct"/>
            <w:vMerge/>
          </w:tcPr>
          <w:p w14:paraId="5B5F7BA0" w14:textId="77777777" w:rsidR="002879FB" w:rsidRDefault="002879FB" w:rsidP="00676848">
            <w:pPr>
              <w:jc w:val="both"/>
              <w:rPr>
                <w:sz w:val="26"/>
                <w:szCs w:val="26"/>
              </w:rPr>
            </w:pPr>
          </w:p>
        </w:tc>
        <w:tc>
          <w:tcPr>
            <w:tcW w:w="1630" w:type="pct"/>
          </w:tcPr>
          <w:p w14:paraId="791685E2" w14:textId="77777777" w:rsidR="002879FB" w:rsidRPr="00A80BA6" w:rsidRDefault="002879FB" w:rsidP="00676848">
            <w:pPr>
              <w:jc w:val="both"/>
              <w:rPr>
                <w:b/>
              </w:rPr>
            </w:pPr>
            <w:r>
              <w:rPr>
                <w:b/>
              </w:rPr>
              <w:t>Total</w:t>
            </w:r>
          </w:p>
        </w:tc>
        <w:tc>
          <w:tcPr>
            <w:tcW w:w="1333" w:type="pct"/>
          </w:tcPr>
          <w:p w14:paraId="701B2A5B" w14:textId="77777777" w:rsidR="002879FB" w:rsidRDefault="002879FB" w:rsidP="00676848">
            <w:pPr>
              <w:jc w:val="center"/>
              <w:rPr>
                <w:sz w:val="26"/>
                <w:szCs w:val="26"/>
              </w:rPr>
            </w:pPr>
            <w:r>
              <w:rPr>
                <w:sz w:val="26"/>
                <w:szCs w:val="26"/>
              </w:rPr>
              <w:t>0.425</w:t>
            </w:r>
          </w:p>
        </w:tc>
        <w:tc>
          <w:tcPr>
            <w:tcW w:w="1186" w:type="pct"/>
          </w:tcPr>
          <w:p w14:paraId="5D34DD9E" w14:textId="77777777" w:rsidR="002879FB" w:rsidRDefault="002879FB" w:rsidP="00676848">
            <w:pPr>
              <w:jc w:val="center"/>
              <w:rPr>
                <w:sz w:val="26"/>
                <w:szCs w:val="26"/>
              </w:rPr>
            </w:pPr>
            <w:r>
              <w:rPr>
                <w:sz w:val="26"/>
                <w:szCs w:val="26"/>
              </w:rPr>
              <w:t>0.01</w:t>
            </w:r>
          </w:p>
        </w:tc>
      </w:tr>
      <w:tr w:rsidR="002879FB" w14:paraId="78444467" w14:textId="77777777">
        <w:trPr>
          <w:jc w:val="center"/>
        </w:trPr>
        <w:tc>
          <w:tcPr>
            <w:tcW w:w="850" w:type="pct"/>
            <w:vMerge w:val="restart"/>
          </w:tcPr>
          <w:p w14:paraId="7D90B480" w14:textId="77777777" w:rsidR="002879FB" w:rsidRDefault="002879FB" w:rsidP="00676848">
            <w:pPr>
              <w:jc w:val="center"/>
              <w:rPr>
                <w:sz w:val="26"/>
                <w:szCs w:val="26"/>
              </w:rPr>
            </w:pPr>
          </w:p>
          <w:p w14:paraId="3369831E" w14:textId="77777777" w:rsidR="002879FB" w:rsidRDefault="002879FB" w:rsidP="00676848">
            <w:pPr>
              <w:jc w:val="center"/>
              <w:rPr>
                <w:sz w:val="26"/>
                <w:szCs w:val="26"/>
              </w:rPr>
            </w:pPr>
          </w:p>
          <w:p w14:paraId="71D7F009" w14:textId="77777777" w:rsidR="002879FB" w:rsidRDefault="002879FB" w:rsidP="00676848">
            <w:pPr>
              <w:jc w:val="center"/>
              <w:rPr>
                <w:sz w:val="26"/>
                <w:szCs w:val="26"/>
              </w:rPr>
            </w:pPr>
            <w:r>
              <w:rPr>
                <w:sz w:val="26"/>
                <w:szCs w:val="26"/>
              </w:rPr>
              <w:t>Female</w:t>
            </w:r>
          </w:p>
        </w:tc>
        <w:tc>
          <w:tcPr>
            <w:tcW w:w="1630" w:type="pct"/>
          </w:tcPr>
          <w:p w14:paraId="042076D2" w14:textId="77777777" w:rsidR="002879FB" w:rsidRPr="00A80BA6" w:rsidRDefault="002879FB" w:rsidP="00676848">
            <w:pPr>
              <w:jc w:val="both"/>
              <w:rPr>
                <w:b/>
              </w:rPr>
            </w:pPr>
            <w:r w:rsidRPr="00A80BA6">
              <w:rPr>
                <w:b/>
              </w:rPr>
              <w:t>Formal Authority</w:t>
            </w:r>
          </w:p>
        </w:tc>
        <w:tc>
          <w:tcPr>
            <w:tcW w:w="1333" w:type="pct"/>
          </w:tcPr>
          <w:p w14:paraId="6C7AF8FA" w14:textId="77777777" w:rsidR="002879FB" w:rsidRDefault="002879FB" w:rsidP="00676848">
            <w:pPr>
              <w:jc w:val="center"/>
              <w:rPr>
                <w:sz w:val="26"/>
                <w:szCs w:val="26"/>
              </w:rPr>
            </w:pPr>
            <w:r>
              <w:rPr>
                <w:sz w:val="26"/>
                <w:szCs w:val="26"/>
              </w:rPr>
              <w:t>0.064</w:t>
            </w:r>
          </w:p>
        </w:tc>
        <w:tc>
          <w:tcPr>
            <w:tcW w:w="1186" w:type="pct"/>
          </w:tcPr>
          <w:p w14:paraId="44AE92D8" w14:textId="77777777" w:rsidR="002879FB" w:rsidRDefault="002879FB" w:rsidP="00676848">
            <w:pPr>
              <w:jc w:val="center"/>
              <w:rPr>
                <w:sz w:val="26"/>
                <w:szCs w:val="26"/>
              </w:rPr>
            </w:pPr>
            <w:r>
              <w:rPr>
                <w:sz w:val="26"/>
                <w:szCs w:val="26"/>
              </w:rPr>
              <w:t>NS</w:t>
            </w:r>
          </w:p>
        </w:tc>
      </w:tr>
      <w:tr w:rsidR="002879FB" w14:paraId="55FFB7D1" w14:textId="77777777">
        <w:trPr>
          <w:jc w:val="center"/>
        </w:trPr>
        <w:tc>
          <w:tcPr>
            <w:tcW w:w="850" w:type="pct"/>
            <w:vMerge/>
          </w:tcPr>
          <w:p w14:paraId="6E011EBF" w14:textId="77777777" w:rsidR="002879FB" w:rsidRDefault="002879FB" w:rsidP="00676848">
            <w:pPr>
              <w:jc w:val="both"/>
              <w:rPr>
                <w:sz w:val="26"/>
                <w:szCs w:val="26"/>
              </w:rPr>
            </w:pPr>
          </w:p>
        </w:tc>
        <w:tc>
          <w:tcPr>
            <w:tcW w:w="1630" w:type="pct"/>
          </w:tcPr>
          <w:p w14:paraId="3C0584FD" w14:textId="77777777" w:rsidR="002879FB" w:rsidRPr="00A80BA6" w:rsidRDefault="002879FB" w:rsidP="00676848">
            <w:pPr>
              <w:jc w:val="both"/>
              <w:rPr>
                <w:b/>
              </w:rPr>
            </w:pPr>
            <w:r w:rsidRPr="00A80BA6">
              <w:rPr>
                <w:b/>
              </w:rPr>
              <w:t>Demonstration</w:t>
            </w:r>
          </w:p>
        </w:tc>
        <w:tc>
          <w:tcPr>
            <w:tcW w:w="1333" w:type="pct"/>
          </w:tcPr>
          <w:p w14:paraId="3ACBC4A3" w14:textId="77777777" w:rsidR="002879FB" w:rsidRDefault="002879FB" w:rsidP="00676848">
            <w:pPr>
              <w:jc w:val="center"/>
              <w:rPr>
                <w:sz w:val="26"/>
                <w:szCs w:val="26"/>
              </w:rPr>
            </w:pPr>
            <w:r>
              <w:rPr>
                <w:sz w:val="26"/>
                <w:szCs w:val="26"/>
              </w:rPr>
              <w:t>0.167</w:t>
            </w:r>
          </w:p>
        </w:tc>
        <w:tc>
          <w:tcPr>
            <w:tcW w:w="1186" w:type="pct"/>
          </w:tcPr>
          <w:p w14:paraId="36437C2E" w14:textId="77777777" w:rsidR="002879FB" w:rsidRDefault="002879FB" w:rsidP="00676848">
            <w:pPr>
              <w:jc w:val="center"/>
              <w:rPr>
                <w:sz w:val="26"/>
                <w:szCs w:val="26"/>
              </w:rPr>
            </w:pPr>
            <w:r>
              <w:rPr>
                <w:sz w:val="26"/>
                <w:szCs w:val="26"/>
              </w:rPr>
              <w:t>0.05</w:t>
            </w:r>
          </w:p>
        </w:tc>
      </w:tr>
      <w:tr w:rsidR="002879FB" w14:paraId="18E2AEEF" w14:textId="77777777">
        <w:trPr>
          <w:jc w:val="center"/>
        </w:trPr>
        <w:tc>
          <w:tcPr>
            <w:tcW w:w="850" w:type="pct"/>
            <w:vMerge/>
          </w:tcPr>
          <w:p w14:paraId="4E3BB53A" w14:textId="77777777" w:rsidR="002879FB" w:rsidRDefault="002879FB" w:rsidP="00676848">
            <w:pPr>
              <w:jc w:val="both"/>
              <w:rPr>
                <w:sz w:val="26"/>
                <w:szCs w:val="26"/>
              </w:rPr>
            </w:pPr>
          </w:p>
        </w:tc>
        <w:tc>
          <w:tcPr>
            <w:tcW w:w="1630" w:type="pct"/>
          </w:tcPr>
          <w:p w14:paraId="63A445EA" w14:textId="77777777" w:rsidR="002879FB" w:rsidRPr="00A80BA6" w:rsidRDefault="002879FB" w:rsidP="00676848">
            <w:pPr>
              <w:jc w:val="both"/>
              <w:rPr>
                <w:b/>
              </w:rPr>
            </w:pPr>
            <w:r w:rsidRPr="00A80BA6">
              <w:rPr>
                <w:b/>
              </w:rPr>
              <w:t>Facilitator</w:t>
            </w:r>
          </w:p>
        </w:tc>
        <w:tc>
          <w:tcPr>
            <w:tcW w:w="1333" w:type="pct"/>
          </w:tcPr>
          <w:p w14:paraId="301B05AA" w14:textId="77777777" w:rsidR="002879FB" w:rsidRDefault="002879FB" w:rsidP="00676848">
            <w:pPr>
              <w:jc w:val="center"/>
              <w:rPr>
                <w:sz w:val="26"/>
                <w:szCs w:val="26"/>
              </w:rPr>
            </w:pPr>
            <w:r>
              <w:rPr>
                <w:sz w:val="26"/>
                <w:szCs w:val="26"/>
              </w:rPr>
              <w:t>0.225</w:t>
            </w:r>
          </w:p>
        </w:tc>
        <w:tc>
          <w:tcPr>
            <w:tcW w:w="1186" w:type="pct"/>
          </w:tcPr>
          <w:p w14:paraId="17B51491" w14:textId="77777777" w:rsidR="002879FB" w:rsidRDefault="002879FB" w:rsidP="00676848">
            <w:pPr>
              <w:jc w:val="center"/>
              <w:rPr>
                <w:sz w:val="26"/>
                <w:szCs w:val="26"/>
              </w:rPr>
            </w:pPr>
            <w:r>
              <w:rPr>
                <w:sz w:val="26"/>
                <w:szCs w:val="26"/>
              </w:rPr>
              <w:t>0.01</w:t>
            </w:r>
          </w:p>
        </w:tc>
      </w:tr>
      <w:tr w:rsidR="002879FB" w14:paraId="36644A22" w14:textId="77777777">
        <w:trPr>
          <w:jc w:val="center"/>
        </w:trPr>
        <w:tc>
          <w:tcPr>
            <w:tcW w:w="850" w:type="pct"/>
            <w:vMerge/>
          </w:tcPr>
          <w:p w14:paraId="4B5DB967" w14:textId="77777777" w:rsidR="002879FB" w:rsidRDefault="002879FB" w:rsidP="00676848">
            <w:pPr>
              <w:jc w:val="both"/>
              <w:rPr>
                <w:sz w:val="26"/>
                <w:szCs w:val="26"/>
              </w:rPr>
            </w:pPr>
          </w:p>
        </w:tc>
        <w:tc>
          <w:tcPr>
            <w:tcW w:w="1630" w:type="pct"/>
          </w:tcPr>
          <w:p w14:paraId="659E6F32" w14:textId="77777777" w:rsidR="002879FB" w:rsidRPr="00A80BA6" w:rsidRDefault="002879FB" w:rsidP="00676848">
            <w:pPr>
              <w:jc w:val="both"/>
              <w:rPr>
                <w:b/>
              </w:rPr>
            </w:pPr>
            <w:r w:rsidRPr="00A80BA6">
              <w:rPr>
                <w:b/>
              </w:rPr>
              <w:t>Expert</w:t>
            </w:r>
          </w:p>
        </w:tc>
        <w:tc>
          <w:tcPr>
            <w:tcW w:w="1333" w:type="pct"/>
          </w:tcPr>
          <w:p w14:paraId="0A1CB5A6" w14:textId="77777777" w:rsidR="002879FB" w:rsidRDefault="002879FB" w:rsidP="00676848">
            <w:pPr>
              <w:jc w:val="center"/>
              <w:rPr>
                <w:sz w:val="26"/>
                <w:szCs w:val="26"/>
              </w:rPr>
            </w:pPr>
            <w:r>
              <w:rPr>
                <w:sz w:val="26"/>
                <w:szCs w:val="26"/>
              </w:rPr>
              <w:t>0.115</w:t>
            </w:r>
          </w:p>
        </w:tc>
        <w:tc>
          <w:tcPr>
            <w:tcW w:w="1186" w:type="pct"/>
          </w:tcPr>
          <w:p w14:paraId="0A7144AD" w14:textId="77777777" w:rsidR="002879FB" w:rsidRDefault="002879FB" w:rsidP="00676848">
            <w:pPr>
              <w:jc w:val="center"/>
              <w:rPr>
                <w:sz w:val="26"/>
                <w:szCs w:val="26"/>
              </w:rPr>
            </w:pPr>
            <w:r>
              <w:rPr>
                <w:sz w:val="26"/>
                <w:szCs w:val="26"/>
              </w:rPr>
              <w:t>NS</w:t>
            </w:r>
          </w:p>
        </w:tc>
      </w:tr>
      <w:tr w:rsidR="002879FB" w14:paraId="53416EA5" w14:textId="77777777">
        <w:trPr>
          <w:jc w:val="center"/>
        </w:trPr>
        <w:tc>
          <w:tcPr>
            <w:tcW w:w="850" w:type="pct"/>
            <w:vMerge/>
          </w:tcPr>
          <w:p w14:paraId="407CD76A" w14:textId="77777777" w:rsidR="002879FB" w:rsidRDefault="002879FB" w:rsidP="00676848">
            <w:pPr>
              <w:jc w:val="both"/>
              <w:rPr>
                <w:sz w:val="26"/>
                <w:szCs w:val="26"/>
              </w:rPr>
            </w:pPr>
          </w:p>
        </w:tc>
        <w:tc>
          <w:tcPr>
            <w:tcW w:w="1630" w:type="pct"/>
          </w:tcPr>
          <w:p w14:paraId="1060C7EA" w14:textId="77777777" w:rsidR="002879FB" w:rsidRPr="00A80BA6" w:rsidRDefault="002879FB" w:rsidP="00676848">
            <w:pPr>
              <w:jc w:val="both"/>
              <w:rPr>
                <w:b/>
              </w:rPr>
            </w:pPr>
            <w:r w:rsidRPr="00A80BA6">
              <w:rPr>
                <w:b/>
              </w:rPr>
              <w:t>Delegator</w:t>
            </w:r>
          </w:p>
        </w:tc>
        <w:tc>
          <w:tcPr>
            <w:tcW w:w="1333" w:type="pct"/>
          </w:tcPr>
          <w:p w14:paraId="6BE21DA5" w14:textId="77777777" w:rsidR="002879FB" w:rsidRDefault="002879FB" w:rsidP="00676848">
            <w:pPr>
              <w:jc w:val="center"/>
              <w:rPr>
                <w:sz w:val="26"/>
                <w:szCs w:val="26"/>
              </w:rPr>
            </w:pPr>
            <w:r>
              <w:rPr>
                <w:sz w:val="26"/>
                <w:szCs w:val="26"/>
              </w:rPr>
              <w:t>0.213</w:t>
            </w:r>
          </w:p>
        </w:tc>
        <w:tc>
          <w:tcPr>
            <w:tcW w:w="1186" w:type="pct"/>
          </w:tcPr>
          <w:p w14:paraId="5C982146" w14:textId="77777777" w:rsidR="002879FB" w:rsidRDefault="002879FB" w:rsidP="00676848">
            <w:pPr>
              <w:jc w:val="center"/>
              <w:rPr>
                <w:sz w:val="26"/>
                <w:szCs w:val="26"/>
              </w:rPr>
            </w:pPr>
            <w:r>
              <w:rPr>
                <w:sz w:val="26"/>
                <w:szCs w:val="26"/>
              </w:rPr>
              <w:t>0.01</w:t>
            </w:r>
          </w:p>
        </w:tc>
      </w:tr>
      <w:tr w:rsidR="002879FB" w14:paraId="433BA3F3" w14:textId="77777777">
        <w:trPr>
          <w:jc w:val="center"/>
        </w:trPr>
        <w:tc>
          <w:tcPr>
            <w:tcW w:w="850" w:type="pct"/>
            <w:vMerge/>
          </w:tcPr>
          <w:p w14:paraId="103E7F38" w14:textId="77777777" w:rsidR="002879FB" w:rsidRDefault="002879FB" w:rsidP="00676848">
            <w:pPr>
              <w:jc w:val="both"/>
              <w:rPr>
                <w:sz w:val="26"/>
                <w:szCs w:val="26"/>
              </w:rPr>
            </w:pPr>
          </w:p>
        </w:tc>
        <w:tc>
          <w:tcPr>
            <w:tcW w:w="1630" w:type="pct"/>
          </w:tcPr>
          <w:p w14:paraId="48A34190" w14:textId="77777777" w:rsidR="002879FB" w:rsidRPr="00A80BA6" w:rsidRDefault="002879FB" w:rsidP="00676848">
            <w:pPr>
              <w:jc w:val="both"/>
              <w:rPr>
                <w:b/>
              </w:rPr>
            </w:pPr>
            <w:r>
              <w:rPr>
                <w:b/>
              </w:rPr>
              <w:t>Total</w:t>
            </w:r>
          </w:p>
        </w:tc>
        <w:tc>
          <w:tcPr>
            <w:tcW w:w="1333" w:type="pct"/>
          </w:tcPr>
          <w:p w14:paraId="3A171052" w14:textId="77777777" w:rsidR="002879FB" w:rsidRDefault="002879FB" w:rsidP="00676848">
            <w:pPr>
              <w:jc w:val="center"/>
              <w:rPr>
                <w:sz w:val="26"/>
                <w:szCs w:val="26"/>
              </w:rPr>
            </w:pPr>
            <w:r>
              <w:rPr>
                <w:sz w:val="26"/>
                <w:szCs w:val="26"/>
              </w:rPr>
              <w:t>0.247</w:t>
            </w:r>
          </w:p>
        </w:tc>
        <w:tc>
          <w:tcPr>
            <w:tcW w:w="1186" w:type="pct"/>
          </w:tcPr>
          <w:p w14:paraId="21D9FFEB" w14:textId="77777777" w:rsidR="002879FB" w:rsidRDefault="002879FB" w:rsidP="00676848">
            <w:pPr>
              <w:jc w:val="center"/>
              <w:rPr>
                <w:sz w:val="26"/>
                <w:szCs w:val="26"/>
              </w:rPr>
            </w:pPr>
            <w:r>
              <w:rPr>
                <w:sz w:val="26"/>
                <w:szCs w:val="26"/>
              </w:rPr>
              <w:t>0.01</w:t>
            </w:r>
          </w:p>
        </w:tc>
      </w:tr>
    </w:tbl>
    <w:p w14:paraId="620D895A" w14:textId="77777777" w:rsidR="002879FB" w:rsidRDefault="002879FB">
      <w:r>
        <w:br w:type="page"/>
      </w:r>
    </w:p>
    <w:tbl>
      <w:tblPr>
        <w:tblStyle w:val="TableGrid"/>
        <w:tblW w:w="5000" w:type="pct"/>
        <w:jc w:val="center"/>
        <w:tblLook w:val="01E0" w:firstRow="1" w:lastRow="1" w:firstColumn="1" w:lastColumn="1" w:noHBand="0" w:noVBand="0"/>
      </w:tblPr>
      <w:tblGrid>
        <w:gridCol w:w="1629"/>
        <w:gridCol w:w="3109"/>
        <w:gridCol w:w="2166"/>
        <w:gridCol w:w="2112"/>
      </w:tblGrid>
      <w:tr w:rsidR="002879FB" w14:paraId="20ABE042" w14:textId="77777777">
        <w:trPr>
          <w:jc w:val="center"/>
        </w:trPr>
        <w:tc>
          <w:tcPr>
            <w:tcW w:w="904" w:type="pct"/>
            <w:vMerge w:val="restart"/>
          </w:tcPr>
          <w:p w14:paraId="3C5B2700" w14:textId="77777777" w:rsidR="002879FB" w:rsidRDefault="002879FB" w:rsidP="00676848">
            <w:pPr>
              <w:jc w:val="both"/>
              <w:rPr>
                <w:sz w:val="26"/>
                <w:szCs w:val="26"/>
              </w:rPr>
            </w:pPr>
          </w:p>
          <w:p w14:paraId="0FF3F4A8" w14:textId="77777777" w:rsidR="002879FB" w:rsidRDefault="002879FB" w:rsidP="00E4398B">
            <w:pPr>
              <w:jc w:val="center"/>
              <w:rPr>
                <w:sz w:val="26"/>
                <w:szCs w:val="26"/>
              </w:rPr>
            </w:pPr>
          </w:p>
          <w:p w14:paraId="1CFD99B7" w14:textId="77777777" w:rsidR="002879FB" w:rsidRDefault="002879FB" w:rsidP="00E4398B">
            <w:pPr>
              <w:jc w:val="center"/>
              <w:rPr>
                <w:sz w:val="26"/>
                <w:szCs w:val="26"/>
              </w:rPr>
            </w:pPr>
            <w:r>
              <w:rPr>
                <w:sz w:val="26"/>
                <w:szCs w:val="26"/>
              </w:rPr>
              <w:t>Rural</w:t>
            </w:r>
          </w:p>
        </w:tc>
        <w:tc>
          <w:tcPr>
            <w:tcW w:w="1724" w:type="pct"/>
          </w:tcPr>
          <w:p w14:paraId="47FEBC4D" w14:textId="77777777" w:rsidR="002879FB" w:rsidRPr="00A80BA6" w:rsidRDefault="002879FB" w:rsidP="00676848">
            <w:pPr>
              <w:jc w:val="both"/>
              <w:rPr>
                <w:b/>
              </w:rPr>
            </w:pPr>
            <w:r w:rsidRPr="00A80BA6">
              <w:rPr>
                <w:b/>
              </w:rPr>
              <w:t>Formal Authority</w:t>
            </w:r>
          </w:p>
        </w:tc>
        <w:tc>
          <w:tcPr>
            <w:tcW w:w="1201" w:type="pct"/>
          </w:tcPr>
          <w:p w14:paraId="128AA001" w14:textId="77777777" w:rsidR="002879FB" w:rsidRDefault="002879FB" w:rsidP="00676848">
            <w:pPr>
              <w:jc w:val="center"/>
              <w:rPr>
                <w:sz w:val="26"/>
                <w:szCs w:val="26"/>
              </w:rPr>
            </w:pPr>
            <w:r>
              <w:rPr>
                <w:sz w:val="26"/>
                <w:szCs w:val="26"/>
              </w:rPr>
              <w:t>0.175</w:t>
            </w:r>
          </w:p>
        </w:tc>
        <w:tc>
          <w:tcPr>
            <w:tcW w:w="1171" w:type="pct"/>
          </w:tcPr>
          <w:p w14:paraId="6B290B85" w14:textId="77777777" w:rsidR="002879FB" w:rsidRDefault="002879FB" w:rsidP="00676848">
            <w:pPr>
              <w:jc w:val="center"/>
              <w:rPr>
                <w:sz w:val="26"/>
                <w:szCs w:val="26"/>
              </w:rPr>
            </w:pPr>
            <w:r>
              <w:rPr>
                <w:sz w:val="26"/>
                <w:szCs w:val="26"/>
              </w:rPr>
              <w:t>0.05</w:t>
            </w:r>
          </w:p>
        </w:tc>
      </w:tr>
      <w:tr w:rsidR="002879FB" w14:paraId="6F77A515" w14:textId="77777777">
        <w:trPr>
          <w:jc w:val="center"/>
        </w:trPr>
        <w:tc>
          <w:tcPr>
            <w:tcW w:w="904" w:type="pct"/>
            <w:vMerge/>
          </w:tcPr>
          <w:p w14:paraId="7CC71007" w14:textId="77777777" w:rsidR="002879FB" w:rsidRDefault="002879FB" w:rsidP="00676848">
            <w:pPr>
              <w:jc w:val="both"/>
              <w:rPr>
                <w:sz w:val="26"/>
                <w:szCs w:val="26"/>
              </w:rPr>
            </w:pPr>
          </w:p>
        </w:tc>
        <w:tc>
          <w:tcPr>
            <w:tcW w:w="1724" w:type="pct"/>
          </w:tcPr>
          <w:p w14:paraId="7BBEC464" w14:textId="77777777" w:rsidR="002879FB" w:rsidRPr="00A80BA6" w:rsidRDefault="002879FB" w:rsidP="00676848">
            <w:pPr>
              <w:jc w:val="both"/>
              <w:rPr>
                <w:b/>
              </w:rPr>
            </w:pPr>
            <w:r w:rsidRPr="00A80BA6">
              <w:rPr>
                <w:b/>
              </w:rPr>
              <w:t>Demonstration</w:t>
            </w:r>
          </w:p>
        </w:tc>
        <w:tc>
          <w:tcPr>
            <w:tcW w:w="1201" w:type="pct"/>
          </w:tcPr>
          <w:p w14:paraId="6081273D" w14:textId="77777777" w:rsidR="002879FB" w:rsidRDefault="002879FB" w:rsidP="00676848">
            <w:pPr>
              <w:jc w:val="center"/>
              <w:rPr>
                <w:sz w:val="26"/>
                <w:szCs w:val="26"/>
              </w:rPr>
            </w:pPr>
            <w:r>
              <w:rPr>
                <w:sz w:val="26"/>
                <w:szCs w:val="26"/>
              </w:rPr>
              <w:t>0.209</w:t>
            </w:r>
          </w:p>
        </w:tc>
        <w:tc>
          <w:tcPr>
            <w:tcW w:w="1171" w:type="pct"/>
          </w:tcPr>
          <w:p w14:paraId="55CB3330" w14:textId="77777777" w:rsidR="002879FB" w:rsidRDefault="002879FB" w:rsidP="00676848">
            <w:pPr>
              <w:jc w:val="center"/>
              <w:rPr>
                <w:sz w:val="26"/>
                <w:szCs w:val="26"/>
              </w:rPr>
            </w:pPr>
            <w:r>
              <w:rPr>
                <w:sz w:val="26"/>
                <w:szCs w:val="26"/>
              </w:rPr>
              <w:t>0.01</w:t>
            </w:r>
          </w:p>
        </w:tc>
      </w:tr>
      <w:tr w:rsidR="002879FB" w14:paraId="514C6E74" w14:textId="77777777">
        <w:trPr>
          <w:jc w:val="center"/>
        </w:trPr>
        <w:tc>
          <w:tcPr>
            <w:tcW w:w="904" w:type="pct"/>
            <w:vMerge/>
          </w:tcPr>
          <w:p w14:paraId="5C04FF01" w14:textId="77777777" w:rsidR="002879FB" w:rsidRDefault="002879FB" w:rsidP="00676848">
            <w:pPr>
              <w:jc w:val="both"/>
              <w:rPr>
                <w:sz w:val="26"/>
                <w:szCs w:val="26"/>
              </w:rPr>
            </w:pPr>
          </w:p>
        </w:tc>
        <w:tc>
          <w:tcPr>
            <w:tcW w:w="1724" w:type="pct"/>
          </w:tcPr>
          <w:p w14:paraId="46B7A440" w14:textId="77777777" w:rsidR="002879FB" w:rsidRPr="00A80BA6" w:rsidRDefault="002879FB" w:rsidP="00676848">
            <w:pPr>
              <w:jc w:val="both"/>
              <w:rPr>
                <w:b/>
              </w:rPr>
            </w:pPr>
            <w:r w:rsidRPr="00A80BA6">
              <w:rPr>
                <w:b/>
              </w:rPr>
              <w:t>Facilitator</w:t>
            </w:r>
          </w:p>
        </w:tc>
        <w:tc>
          <w:tcPr>
            <w:tcW w:w="1201" w:type="pct"/>
          </w:tcPr>
          <w:p w14:paraId="0E2511C1" w14:textId="77777777" w:rsidR="002879FB" w:rsidRDefault="002879FB" w:rsidP="00676848">
            <w:pPr>
              <w:jc w:val="center"/>
              <w:rPr>
                <w:sz w:val="26"/>
                <w:szCs w:val="26"/>
              </w:rPr>
            </w:pPr>
            <w:r>
              <w:rPr>
                <w:sz w:val="26"/>
                <w:szCs w:val="26"/>
              </w:rPr>
              <w:t>0.262</w:t>
            </w:r>
          </w:p>
        </w:tc>
        <w:tc>
          <w:tcPr>
            <w:tcW w:w="1171" w:type="pct"/>
          </w:tcPr>
          <w:p w14:paraId="3F26DF2C" w14:textId="77777777" w:rsidR="002879FB" w:rsidRDefault="002879FB" w:rsidP="00676848">
            <w:pPr>
              <w:jc w:val="center"/>
              <w:rPr>
                <w:sz w:val="26"/>
                <w:szCs w:val="26"/>
              </w:rPr>
            </w:pPr>
            <w:r>
              <w:rPr>
                <w:sz w:val="26"/>
                <w:szCs w:val="26"/>
              </w:rPr>
              <w:t>0.01</w:t>
            </w:r>
          </w:p>
        </w:tc>
      </w:tr>
      <w:tr w:rsidR="002879FB" w14:paraId="3764D94C" w14:textId="77777777">
        <w:trPr>
          <w:jc w:val="center"/>
        </w:trPr>
        <w:tc>
          <w:tcPr>
            <w:tcW w:w="904" w:type="pct"/>
            <w:vMerge/>
          </w:tcPr>
          <w:p w14:paraId="7C363F50" w14:textId="77777777" w:rsidR="002879FB" w:rsidRDefault="002879FB" w:rsidP="00676848">
            <w:pPr>
              <w:jc w:val="both"/>
              <w:rPr>
                <w:sz w:val="26"/>
                <w:szCs w:val="26"/>
              </w:rPr>
            </w:pPr>
          </w:p>
        </w:tc>
        <w:tc>
          <w:tcPr>
            <w:tcW w:w="1724" w:type="pct"/>
          </w:tcPr>
          <w:p w14:paraId="4827E4D6" w14:textId="77777777" w:rsidR="002879FB" w:rsidRPr="00A80BA6" w:rsidRDefault="002879FB" w:rsidP="00676848">
            <w:pPr>
              <w:jc w:val="both"/>
              <w:rPr>
                <w:b/>
              </w:rPr>
            </w:pPr>
            <w:r w:rsidRPr="00A80BA6">
              <w:rPr>
                <w:b/>
              </w:rPr>
              <w:t>Expert</w:t>
            </w:r>
          </w:p>
        </w:tc>
        <w:tc>
          <w:tcPr>
            <w:tcW w:w="1201" w:type="pct"/>
          </w:tcPr>
          <w:p w14:paraId="3D82BA7D" w14:textId="77777777" w:rsidR="002879FB" w:rsidRDefault="002879FB" w:rsidP="00676848">
            <w:pPr>
              <w:jc w:val="center"/>
              <w:rPr>
                <w:sz w:val="26"/>
                <w:szCs w:val="26"/>
              </w:rPr>
            </w:pPr>
            <w:r>
              <w:rPr>
                <w:sz w:val="26"/>
                <w:szCs w:val="26"/>
              </w:rPr>
              <w:t>0.036</w:t>
            </w:r>
          </w:p>
        </w:tc>
        <w:tc>
          <w:tcPr>
            <w:tcW w:w="1171" w:type="pct"/>
          </w:tcPr>
          <w:p w14:paraId="5B391198" w14:textId="77777777" w:rsidR="002879FB" w:rsidRDefault="002879FB" w:rsidP="00676848">
            <w:pPr>
              <w:jc w:val="center"/>
              <w:rPr>
                <w:sz w:val="26"/>
                <w:szCs w:val="26"/>
              </w:rPr>
            </w:pPr>
            <w:r>
              <w:rPr>
                <w:sz w:val="26"/>
                <w:szCs w:val="26"/>
              </w:rPr>
              <w:t>NS</w:t>
            </w:r>
          </w:p>
        </w:tc>
      </w:tr>
      <w:tr w:rsidR="002879FB" w14:paraId="761EF0DB" w14:textId="77777777">
        <w:trPr>
          <w:jc w:val="center"/>
        </w:trPr>
        <w:tc>
          <w:tcPr>
            <w:tcW w:w="904" w:type="pct"/>
            <w:vMerge/>
          </w:tcPr>
          <w:p w14:paraId="32F113B9" w14:textId="77777777" w:rsidR="002879FB" w:rsidRDefault="002879FB" w:rsidP="00676848">
            <w:pPr>
              <w:jc w:val="both"/>
              <w:rPr>
                <w:sz w:val="26"/>
                <w:szCs w:val="26"/>
              </w:rPr>
            </w:pPr>
          </w:p>
        </w:tc>
        <w:tc>
          <w:tcPr>
            <w:tcW w:w="1724" w:type="pct"/>
          </w:tcPr>
          <w:p w14:paraId="658E7540" w14:textId="77777777" w:rsidR="002879FB" w:rsidRPr="00A80BA6" w:rsidRDefault="002879FB" w:rsidP="00676848">
            <w:pPr>
              <w:jc w:val="both"/>
              <w:rPr>
                <w:b/>
              </w:rPr>
            </w:pPr>
            <w:r w:rsidRPr="00A80BA6">
              <w:rPr>
                <w:b/>
              </w:rPr>
              <w:t>Delegator</w:t>
            </w:r>
          </w:p>
        </w:tc>
        <w:tc>
          <w:tcPr>
            <w:tcW w:w="1201" w:type="pct"/>
          </w:tcPr>
          <w:p w14:paraId="2534F84F" w14:textId="77777777" w:rsidR="002879FB" w:rsidRDefault="002879FB" w:rsidP="00676848">
            <w:pPr>
              <w:jc w:val="center"/>
              <w:rPr>
                <w:sz w:val="26"/>
                <w:szCs w:val="26"/>
              </w:rPr>
            </w:pPr>
            <w:r>
              <w:rPr>
                <w:sz w:val="26"/>
                <w:szCs w:val="26"/>
              </w:rPr>
              <w:t>0.089</w:t>
            </w:r>
          </w:p>
        </w:tc>
        <w:tc>
          <w:tcPr>
            <w:tcW w:w="1171" w:type="pct"/>
          </w:tcPr>
          <w:p w14:paraId="7C26C34A" w14:textId="77777777" w:rsidR="002879FB" w:rsidRDefault="002879FB" w:rsidP="00676848">
            <w:pPr>
              <w:jc w:val="center"/>
              <w:rPr>
                <w:sz w:val="26"/>
                <w:szCs w:val="26"/>
              </w:rPr>
            </w:pPr>
            <w:r>
              <w:rPr>
                <w:sz w:val="26"/>
                <w:szCs w:val="26"/>
              </w:rPr>
              <w:t>NS</w:t>
            </w:r>
          </w:p>
        </w:tc>
      </w:tr>
      <w:tr w:rsidR="002879FB" w14:paraId="51DE831D" w14:textId="77777777">
        <w:trPr>
          <w:jc w:val="center"/>
        </w:trPr>
        <w:tc>
          <w:tcPr>
            <w:tcW w:w="904" w:type="pct"/>
            <w:vMerge/>
          </w:tcPr>
          <w:p w14:paraId="1C0AEEE2" w14:textId="77777777" w:rsidR="002879FB" w:rsidRDefault="002879FB" w:rsidP="00676848">
            <w:pPr>
              <w:jc w:val="both"/>
              <w:rPr>
                <w:sz w:val="26"/>
                <w:szCs w:val="26"/>
              </w:rPr>
            </w:pPr>
          </w:p>
        </w:tc>
        <w:tc>
          <w:tcPr>
            <w:tcW w:w="1724" w:type="pct"/>
          </w:tcPr>
          <w:p w14:paraId="6A7B082D" w14:textId="77777777" w:rsidR="002879FB" w:rsidRPr="00A80BA6" w:rsidRDefault="002879FB" w:rsidP="00676848">
            <w:pPr>
              <w:jc w:val="both"/>
              <w:rPr>
                <w:b/>
              </w:rPr>
            </w:pPr>
            <w:r>
              <w:rPr>
                <w:b/>
              </w:rPr>
              <w:t>Total</w:t>
            </w:r>
          </w:p>
        </w:tc>
        <w:tc>
          <w:tcPr>
            <w:tcW w:w="1201" w:type="pct"/>
          </w:tcPr>
          <w:p w14:paraId="0CF58968" w14:textId="77777777" w:rsidR="002879FB" w:rsidRDefault="002879FB" w:rsidP="00676848">
            <w:pPr>
              <w:jc w:val="center"/>
              <w:rPr>
                <w:sz w:val="26"/>
                <w:szCs w:val="26"/>
              </w:rPr>
            </w:pPr>
            <w:r>
              <w:rPr>
                <w:sz w:val="26"/>
                <w:szCs w:val="26"/>
              </w:rPr>
              <w:t>0.267</w:t>
            </w:r>
          </w:p>
        </w:tc>
        <w:tc>
          <w:tcPr>
            <w:tcW w:w="1171" w:type="pct"/>
          </w:tcPr>
          <w:p w14:paraId="42A51334" w14:textId="77777777" w:rsidR="002879FB" w:rsidRDefault="002879FB" w:rsidP="00676848">
            <w:pPr>
              <w:jc w:val="center"/>
              <w:rPr>
                <w:sz w:val="26"/>
                <w:szCs w:val="26"/>
              </w:rPr>
            </w:pPr>
            <w:r>
              <w:rPr>
                <w:sz w:val="26"/>
                <w:szCs w:val="26"/>
              </w:rPr>
              <w:t>0.01</w:t>
            </w:r>
          </w:p>
        </w:tc>
      </w:tr>
      <w:tr w:rsidR="002879FB" w14:paraId="56C5AA96" w14:textId="77777777">
        <w:trPr>
          <w:jc w:val="center"/>
        </w:trPr>
        <w:tc>
          <w:tcPr>
            <w:tcW w:w="904" w:type="pct"/>
            <w:vMerge w:val="restart"/>
          </w:tcPr>
          <w:p w14:paraId="6058C57A" w14:textId="77777777" w:rsidR="002879FB" w:rsidRDefault="002879FB" w:rsidP="00E4398B">
            <w:pPr>
              <w:jc w:val="center"/>
              <w:rPr>
                <w:sz w:val="26"/>
                <w:szCs w:val="26"/>
              </w:rPr>
            </w:pPr>
          </w:p>
          <w:p w14:paraId="489CC046" w14:textId="77777777" w:rsidR="002879FB" w:rsidRDefault="002879FB" w:rsidP="00E4398B">
            <w:pPr>
              <w:jc w:val="center"/>
              <w:rPr>
                <w:sz w:val="26"/>
                <w:szCs w:val="26"/>
              </w:rPr>
            </w:pPr>
          </w:p>
          <w:p w14:paraId="408906EF" w14:textId="77777777" w:rsidR="002879FB" w:rsidRDefault="002879FB" w:rsidP="00E4398B">
            <w:pPr>
              <w:jc w:val="center"/>
              <w:rPr>
                <w:sz w:val="26"/>
                <w:szCs w:val="26"/>
              </w:rPr>
            </w:pPr>
            <w:r>
              <w:rPr>
                <w:sz w:val="26"/>
                <w:szCs w:val="26"/>
              </w:rPr>
              <w:t>Urban</w:t>
            </w:r>
          </w:p>
        </w:tc>
        <w:tc>
          <w:tcPr>
            <w:tcW w:w="1724" w:type="pct"/>
          </w:tcPr>
          <w:p w14:paraId="63DBDFEE" w14:textId="77777777" w:rsidR="002879FB" w:rsidRPr="00A80BA6" w:rsidRDefault="002879FB" w:rsidP="00676848">
            <w:pPr>
              <w:jc w:val="both"/>
              <w:rPr>
                <w:b/>
              </w:rPr>
            </w:pPr>
            <w:r w:rsidRPr="00A80BA6">
              <w:rPr>
                <w:b/>
              </w:rPr>
              <w:t>Formal Authority</w:t>
            </w:r>
          </w:p>
        </w:tc>
        <w:tc>
          <w:tcPr>
            <w:tcW w:w="1201" w:type="pct"/>
          </w:tcPr>
          <w:p w14:paraId="052A96E4" w14:textId="77777777" w:rsidR="002879FB" w:rsidRDefault="002879FB" w:rsidP="00676848">
            <w:pPr>
              <w:jc w:val="center"/>
              <w:rPr>
                <w:sz w:val="26"/>
                <w:szCs w:val="26"/>
              </w:rPr>
            </w:pPr>
            <w:r>
              <w:rPr>
                <w:sz w:val="26"/>
                <w:szCs w:val="26"/>
              </w:rPr>
              <w:t>0.036</w:t>
            </w:r>
          </w:p>
        </w:tc>
        <w:tc>
          <w:tcPr>
            <w:tcW w:w="1171" w:type="pct"/>
          </w:tcPr>
          <w:p w14:paraId="4DEB4BBF" w14:textId="77777777" w:rsidR="002879FB" w:rsidRDefault="002879FB" w:rsidP="00676848">
            <w:pPr>
              <w:jc w:val="center"/>
              <w:rPr>
                <w:sz w:val="26"/>
                <w:szCs w:val="26"/>
              </w:rPr>
            </w:pPr>
            <w:r>
              <w:rPr>
                <w:sz w:val="26"/>
                <w:szCs w:val="26"/>
              </w:rPr>
              <w:t>NS</w:t>
            </w:r>
          </w:p>
        </w:tc>
      </w:tr>
      <w:tr w:rsidR="002879FB" w14:paraId="4CB0F39E" w14:textId="77777777">
        <w:trPr>
          <w:jc w:val="center"/>
        </w:trPr>
        <w:tc>
          <w:tcPr>
            <w:tcW w:w="904" w:type="pct"/>
            <w:vMerge/>
          </w:tcPr>
          <w:p w14:paraId="782E3247" w14:textId="77777777" w:rsidR="002879FB" w:rsidRDefault="002879FB" w:rsidP="00676848">
            <w:pPr>
              <w:jc w:val="both"/>
              <w:rPr>
                <w:sz w:val="26"/>
                <w:szCs w:val="26"/>
              </w:rPr>
            </w:pPr>
          </w:p>
        </w:tc>
        <w:tc>
          <w:tcPr>
            <w:tcW w:w="1724" w:type="pct"/>
          </w:tcPr>
          <w:p w14:paraId="1F4BBC51" w14:textId="77777777" w:rsidR="002879FB" w:rsidRPr="00A80BA6" w:rsidRDefault="002879FB" w:rsidP="00676848">
            <w:pPr>
              <w:jc w:val="both"/>
              <w:rPr>
                <w:b/>
              </w:rPr>
            </w:pPr>
            <w:r w:rsidRPr="00A80BA6">
              <w:rPr>
                <w:b/>
              </w:rPr>
              <w:t>Demonstration</w:t>
            </w:r>
          </w:p>
        </w:tc>
        <w:tc>
          <w:tcPr>
            <w:tcW w:w="1201" w:type="pct"/>
          </w:tcPr>
          <w:p w14:paraId="37841FE8" w14:textId="77777777" w:rsidR="002879FB" w:rsidRDefault="002879FB" w:rsidP="00676848">
            <w:pPr>
              <w:jc w:val="center"/>
              <w:rPr>
                <w:sz w:val="26"/>
                <w:szCs w:val="26"/>
              </w:rPr>
            </w:pPr>
            <w:r>
              <w:rPr>
                <w:sz w:val="26"/>
                <w:szCs w:val="26"/>
              </w:rPr>
              <w:t>0.091</w:t>
            </w:r>
          </w:p>
        </w:tc>
        <w:tc>
          <w:tcPr>
            <w:tcW w:w="1171" w:type="pct"/>
          </w:tcPr>
          <w:p w14:paraId="62C8CEC3" w14:textId="77777777" w:rsidR="002879FB" w:rsidRDefault="002879FB" w:rsidP="00676848">
            <w:pPr>
              <w:jc w:val="center"/>
              <w:rPr>
                <w:sz w:val="26"/>
                <w:szCs w:val="26"/>
              </w:rPr>
            </w:pPr>
            <w:r>
              <w:rPr>
                <w:sz w:val="26"/>
                <w:szCs w:val="26"/>
              </w:rPr>
              <w:t>NS</w:t>
            </w:r>
          </w:p>
        </w:tc>
      </w:tr>
      <w:tr w:rsidR="002879FB" w14:paraId="66994E6E" w14:textId="77777777">
        <w:trPr>
          <w:jc w:val="center"/>
        </w:trPr>
        <w:tc>
          <w:tcPr>
            <w:tcW w:w="904" w:type="pct"/>
            <w:vMerge/>
          </w:tcPr>
          <w:p w14:paraId="3B7EDA00" w14:textId="77777777" w:rsidR="002879FB" w:rsidRDefault="002879FB" w:rsidP="00676848">
            <w:pPr>
              <w:jc w:val="both"/>
              <w:rPr>
                <w:sz w:val="26"/>
                <w:szCs w:val="26"/>
              </w:rPr>
            </w:pPr>
          </w:p>
        </w:tc>
        <w:tc>
          <w:tcPr>
            <w:tcW w:w="1724" w:type="pct"/>
          </w:tcPr>
          <w:p w14:paraId="0C7E1788" w14:textId="77777777" w:rsidR="002879FB" w:rsidRPr="00A80BA6" w:rsidRDefault="002879FB" w:rsidP="00676848">
            <w:pPr>
              <w:jc w:val="both"/>
              <w:rPr>
                <w:b/>
              </w:rPr>
            </w:pPr>
            <w:r w:rsidRPr="00A80BA6">
              <w:rPr>
                <w:b/>
              </w:rPr>
              <w:t>Facilitator</w:t>
            </w:r>
          </w:p>
        </w:tc>
        <w:tc>
          <w:tcPr>
            <w:tcW w:w="1201" w:type="pct"/>
          </w:tcPr>
          <w:p w14:paraId="5C59749A" w14:textId="77777777" w:rsidR="002879FB" w:rsidRDefault="002879FB" w:rsidP="00676848">
            <w:pPr>
              <w:jc w:val="center"/>
              <w:rPr>
                <w:sz w:val="26"/>
                <w:szCs w:val="26"/>
              </w:rPr>
            </w:pPr>
            <w:r>
              <w:rPr>
                <w:sz w:val="26"/>
                <w:szCs w:val="26"/>
              </w:rPr>
              <w:t>0.206</w:t>
            </w:r>
          </w:p>
        </w:tc>
        <w:tc>
          <w:tcPr>
            <w:tcW w:w="1171" w:type="pct"/>
          </w:tcPr>
          <w:p w14:paraId="6EDB1AA0" w14:textId="77777777" w:rsidR="002879FB" w:rsidRDefault="002879FB" w:rsidP="00676848">
            <w:pPr>
              <w:jc w:val="center"/>
              <w:rPr>
                <w:sz w:val="26"/>
                <w:szCs w:val="26"/>
              </w:rPr>
            </w:pPr>
            <w:r>
              <w:rPr>
                <w:sz w:val="26"/>
                <w:szCs w:val="26"/>
              </w:rPr>
              <w:t>0.05</w:t>
            </w:r>
          </w:p>
        </w:tc>
      </w:tr>
      <w:tr w:rsidR="002879FB" w14:paraId="22A8A71A" w14:textId="77777777">
        <w:trPr>
          <w:jc w:val="center"/>
        </w:trPr>
        <w:tc>
          <w:tcPr>
            <w:tcW w:w="904" w:type="pct"/>
            <w:vMerge/>
          </w:tcPr>
          <w:p w14:paraId="2262B7CA" w14:textId="77777777" w:rsidR="002879FB" w:rsidRDefault="002879FB" w:rsidP="00676848">
            <w:pPr>
              <w:jc w:val="both"/>
              <w:rPr>
                <w:sz w:val="26"/>
                <w:szCs w:val="26"/>
              </w:rPr>
            </w:pPr>
          </w:p>
        </w:tc>
        <w:tc>
          <w:tcPr>
            <w:tcW w:w="1724" w:type="pct"/>
          </w:tcPr>
          <w:p w14:paraId="40319474" w14:textId="77777777" w:rsidR="002879FB" w:rsidRPr="00A80BA6" w:rsidRDefault="002879FB" w:rsidP="00676848">
            <w:pPr>
              <w:jc w:val="both"/>
              <w:rPr>
                <w:b/>
              </w:rPr>
            </w:pPr>
            <w:r w:rsidRPr="00A80BA6">
              <w:rPr>
                <w:b/>
              </w:rPr>
              <w:t>Expert</w:t>
            </w:r>
          </w:p>
        </w:tc>
        <w:tc>
          <w:tcPr>
            <w:tcW w:w="1201" w:type="pct"/>
          </w:tcPr>
          <w:p w14:paraId="4918F856" w14:textId="77777777" w:rsidR="002879FB" w:rsidRDefault="002879FB" w:rsidP="00676848">
            <w:pPr>
              <w:jc w:val="center"/>
              <w:rPr>
                <w:sz w:val="26"/>
                <w:szCs w:val="26"/>
              </w:rPr>
            </w:pPr>
            <w:r>
              <w:rPr>
                <w:sz w:val="26"/>
                <w:szCs w:val="26"/>
              </w:rPr>
              <w:t>0.323</w:t>
            </w:r>
          </w:p>
        </w:tc>
        <w:tc>
          <w:tcPr>
            <w:tcW w:w="1171" w:type="pct"/>
          </w:tcPr>
          <w:p w14:paraId="5DFBDF0C" w14:textId="77777777" w:rsidR="002879FB" w:rsidRDefault="002879FB" w:rsidP="00676848">
            <w:pPr>
              <w:jc w:val="center"/>
              <w:rPr>
                <w:sz w:val="26"/>
                <w:szCs w:val="26"/>
              </w:rPr>
            </w:pPr>
            <w:r>
              <w:rPr>
                <w:sz w:val="26"/>
                <w:szCs w:val="26"/>
              </w:rPr>
              <w:t>0.01</w:t>
            </w:r>
          </w:p>
        </w:tc>
      </w:tr>
      <w:tr w:rsidR="002879FB" w14:paraId="583CBBD7" w14:textId="77777777">
        <w:trPr>
          <w:jc w:val="center"/>
        </w:trPr>
        <w:tc>
          <w:tcPr>
            <w:tcW w:w="904" w:type="pct"/>
            <w:vMerge/>
          </w:tcPr>
          <w:p w14:paraId="3B1F5ED2" w14:textId="77777777" w:rsidR="002879FB" w:rsidRDefault="002879FB" w:rsidP="00676848">
            <w:pPr>
              <w:jc w:val="both"/>
              <w:rPr>
                <w:sz w:val="26"/>
                <w:szCs w:val="26"/>
              </w:rPr>
            </w:pPr>
          </w:p>
        </w:tc>
        <w:tc>
          <w:tcPr>
            <w:tcW w:w="1724" w:type="pct"/>
          </w:tcPr>
          <w:p w14:paraId="3D8577FB" w14:textId="77777777" w:rsidR="002879FB" w:rsidRPr="00A80BA6" w:rsidRDefault="002879FB" w:rsidP="00676848">
            <w:pPr>
              <w:jc w:val="both"/>
              <w:rPr>
                <w:b/>
              </w:rPr>
            </w:pPr>
            <w:r w:rsidRPr="00A80BA6">
              <w:rPr>
                <w:b/>
              </w:rPr>
              <w:t>Delegator</w:t>
            </w:r>
          </w:p>
        </w:tc>
        <w:tc>
          <w:tcPr>
            <w:tcW w:w="1201" w:type="pct"/>
          </w:tcPr>
          <w:p w14:paraId="44589BEB" w14:textId="77777777" w:rsidR="002879FB" w:rsidRDefault="002879FB" w:rsidP="00676848">
            <w:pPr>
              <w:jc w:val="center"/>
              <w:rPr>
                <w:sz w:val="26"/>
                <w:szCs w:val="26"/>
              </w:rPr>
            </w:pPr>
            <w:r>
              <w:rPr>
                <w:sz w:val="26"/>
                <w:szCs w:val="26"/>
              </w:rPr>
              <w:t>0.396</w:t>
            </w:r>
          </w:p>
        </w:tc>
        <w:tc>
          <w:tcPr>
            <w:tcW w:w="1171" w:type="pct"/>
          </w:tcPr>
          <w:p w14:paraId="16626801" w14:textId="77777777" w:rsidR="002879FB" w:rsidRDefault="002879FB" w:rsidP="00676848">
            <w:pPr>
              <w:jc w:val="center"/>
              <w:rPr>
                <w:sz w:val="26"/>
                <w:szCs w:val="26"/>
              </w:rPr>
            </w:pPr>
            <w:r>
              <w:rPr>
                <w:sz w:val="26"/>
                <w:szCs w:val="26"/>
              </w:rPr>
              <w:t>0.01</w:t>
            </w:r>
          </w:p>
        </w:tc>
      </w:tr>
      <w:tr w:rsidR="002879FB" w14:paraId="4E165D95" w14:textId="77777777">
        <w:trPr>
          <w:jc w:val="center"/>
        </w:trPr>
        <w:tc>
          <w:tcPr>
            <w:tcW w:w="904" w:type="pct"/>
            <w:vMerge/>
          </w:tcPr>
          <w:p w14:paraId="2CFEF9E7" w14:textId="77777777" w:rsidR="002879FB" w:rsidRDefault="002879FB" w:rsidP="00676848">
            <w:pPr>
              <w:jc w:val="both"/>
              <w:rPr>
                <w:sz w:val="26"/>
                <w:szCs w:val="26"/>
              </w:rPr>
            </w:pPr>
          </w:p>
        </w:tc>
        <w:tc>
          <w:tcPr>
            <w:tcW w:w="1724" w:type="pct"/>
          </w:tcPr>
          <w:p w14:paraId="4CC5E1BE" w14:textId="77777777" w:rsidR="002879FB" w:rsidRPr="00A80BA6" w:rsidRDefault="002879FB" w:rsidP="00676848">
            <w:pPr>
              <w:jc w:val="both"/>
              <w:rPr>
                <w:b/>
              </w:rPr>
            </w:pPr>
            <w:r>
              <w:rPr>
                <w:b/>
              </w:rPr>
              <w:t>Total</w:t>
            </w:r>
          </w:p>
        </w:tc>
        <w:tc>
          <w:tcPr>
            <w:tcW w:w="1201" w:type="pct"/>
          </w:tcPr>
          <w:p w14:paraId="5E721328" w14:textId="77777777" w:rsidR="002879FB" w:rsidRDefault="002879FB" w:rsidP="00676848">
            <w:pPr>
              <w:jc w:val="center"/>
              <w:rPr>
                <w:sz w:val="26"/>
                <w:szCs w:val="26"/>
              </w:rPr>
            </w:pPr>
            <w:r>
              <w:rPr>
                <w:sz w:val="26"/>
                <w:szCs w:val="26"/>
              </w:rPr>
              <w:t>0.327</w:t>
            </w:r>
          </w:p>
        </w:tc>
        <w:tc>
          <w:tcPr>
            <w:tcW w:w="1171" w:type="pct"/>
          </w:tcPr>
          <w:p w14:paraId="5955DD44" w14:textId="77777777" w:rsidR="002879FB" w:rsidRDefault="002879FB" w:rsidP="00676848">
            <w:pPr>
              <w:jc w:val="center"/>
              <w:rPr>
                <w:sz w:val="26"/>
                <w:szCs w:val="26"/>
              </w:rPr>
            </w:pPr>
            <w:r>
              <w:rPr>
                <w:sz w:val="26"/>
                <w:szCs w:val="26"/>
              </w:rPr>
              <w:t>0.01</w:t>
            </w:r>
          </w:p>
        </w:tc>
      </w:tr>
      <w:tr w:rsidR="002879FB" w14:paraId="78417080" w14:textId="77777777">
        <w:trPr>
          <w:jc w:val="center"/>
        </w:trPr>
        <w:tc>
          <w:tcPr>
            <w:tcW w:w="904" w:type="pct"/>
            <w:vMerge w:val="restart"/>
          </w:tcPr>
          <w:p w14:paraId="4B10FBD7" w14:textId="77777777" w:rsidR="002879FB" w:rsidRDefault="002879FB" w:rsidP="00676848">
            <w:pPr>
              <w:jc w:val="both"/>
              <w:rPr>
                <w:sz w:val="26"/>
                <w:szCs w:val="26"/>
              </w:rPr>
            </w:pPr>
          </w:p>
          <w:p w14:paraId="659A315C" w14:textId="77777777" w:rsidR="002879FB" w:rsidRDefault="002879FB" w:rsidP="00676848">
            <w:pPr>
              <w:jc w:val="both"/>
              <w:rPr>
                <w:sz w:val="26"/>
                <w:szCs w:val="26"/>
              </w:rPr>
            </w:pPr>
          </w:p>
          <w:p w14:paraId="6764707C" w14:textId="77777777" w:rsidR="002879FB" w:rsidRDefault="002879FB" w:rsidP="00E4398B">
            <w:pPr>
              <w:jc w:val="center"/>
              <w:rPr>
                <w:sz w:val="26"/>
                <w:szCs w:val="26"/>
              </w:rPr>
            </w:pPr>
            <w:r>
              <w:rPr>
                <w:sz w:val="26"/>
                <w:szCs w:val="26"/>
              </w:rPr>
              <w:t>Aided</w:t>
            </w:r>
          </w:p>
        </w:tc>
        <w:tc>
          <w:tcPr>
            <w:tcW w:w="1724" w:type="pct"/>
          </w:tcPr>
          <w:p w14:paraId="133C2BA0" w14:textId="77777777" w:rsidR="002879FB" w:rsidRPr="00A80BA6" w:rsidRDefault="002879FB" w:rsidP="00676848">
            <w:pPr>
              <w:jc w:val="both"/>
              <w:rPr>
                <w:b/>
              </w:rPr>
            </w:pPr>
            <w:r w:rsidRPr="00A80BA6">
              <w:rPr>
                <w:b/>
              </w:rPr>
              <w:t>Formal Authority</w:t>
            </w:r>
          </w:p>
        </w:tc>
        <w:tc>
          <w:tcPr>
            <w:tcW w:w="1201" w:type="pct"/>
          </w:tcPr>
          <w:p w14:paraId="06626628" w14:textId="77777777" w:rsidR="002879FB" w:rsidRDefault="002879FB" w:rsidP="00676848">
            <w:pPr>
              <w:jc w:val="center"/>
              <w:rPr>
                <w:sz w:val="26"/>
                <w:szCs w:val="26"/>
              </w:rPr>
            </w:pPr>
            <w:r>
              <w:rPr>
                <w:sz w:val="26"/>
                <w:szCs w:val="26"/>
              </w:rPr>
              <w:t>-0.004</w:t>
            </w:r>
          </w:p>
        </w:tc>
        <w:tc>
          <w:tcPr>
            <w:tcW w:w="1171" w:type="pct"/>
          </w:tcPr>
          <w:p w14:paraId="07F5B585" w14:textId="77777777" w:rsidR="002879FB" w:rsidRDefault="002879FB" w:rsidP="00676848">
            <w:pPr>
              <w:jc w:val="center"/>
              <w:rPr>
                <w:sz w:val="26"/>
                <w:szCs w:val="26"/>
              </w:rPr>
            </w:pPr>
            <w:r>
              <w:rPr>
                <w:sz w:val="26"/>
                <w:szCs w:val="26"/>
              </w:rPr>
              <w:t>NS</w:t>
            </w:r>
          </w:p>
        </w:tc>
      </w:tr>
      <w:tr w:rsidR="002879FB" w14:paraId="2D8ADF2B" w14:textId="77777777">
        <w:trPr>
          <w:jc w:val="center"/>
        </w:trPr>
        <w:tc>
          <w:tcPr>
            <w:tcW w:w="904" w:type="pct"/>
            <w:vMerge/>
          </w:tcPr>
          <w:p w14:paraId="0185DFC1" w14:textId="77777777" w:rsidR="002879FB" w:rsidRDefault="002879FB" w:rsidP="00676848">
            <w:pPr>
              <w:jc w:val="both"/>
              <w:rPr>
                <w:sz w:val="26"/>
                <w:szCs w:val="26"/>
              </w:rPr>
            </w:pPr>
          </w:p>
        </w:tc>
        <w:tc>
          <w:tcPr>
            <w:tcW w:w="1724" w:type="pct"/>
          </w:tcPr>
          <w:p w14:paraId="07E5AF55" w14:textId="77777777" w:rsidR="002879FB" w:rsidRPr="00A80BA6" w:rsidRDefault="002879FB" w:rsidP="00676848">
            <w:pPr>
              <w:jc w:val="both"/>
              <w:rPr>
                <w:b/>
              </w:rPr>
            </w:pPr>
            <w:r w:rsidRPr="00A80BA6">
              <w:rPr>
                <w:b/>
              </w:rPr>
              <w:t>Demonstration</w:t>
            </w:r>
          </w:p>
        </w:tc>
        <w:tc>
          <w:tcPr>
            <w:tcW w:w="1201" w:type="pct"/>
          </w:tcPr>
          <w:p w14:paraId="1183F68C" w14:textId="77777777" w:rsidR="002879FB" w:rsidRDefault="002879FB" w:rsidP="00676848">
            <w:pPr>
              <w:jc w:val="center"/>
              <w:rPr>
                <w:sz w:val="26"/>
                <w:szCs w:val="26"/>
              </w:rPr>
            </w:pPr>
            <w:r>
              <w:rPr>
                <w:sz w:val="26"/>
                <w:szCs w:val="26"/>
              </w:rPr>
              <w:t>0.118</w:t>
            </w:r>
          </w:p>
        </w:tc>
        <w:tc>
          <w:tcPr>
            <w:tcW w:w="1171" w:type="pct"/>
          </w:tcPr>
          <w:p w14:paraId="0E960D5A" w14:textId="77777777" w:rsidR="002879FB" w:rsidRDefault="002879FB" w:rsidP="00676848">
            <w:pPr>
              <w:jc w:val="center"/>
              <w:rPr>
                <w:sz w:val="26"/>
                <w:szCs w:val="26"/>
              </w:rPr>
            </w:pPr>
            <w:r>
              <w:rPr>
                <w:sz w:val="26"/>
                <w:szCs w:val="26"/>
              </w:rPr>
              <w:t>NS</w:t>
            </w:r>
          </w:p>
        </w:tc>
      </w:tr>
      <w:tr w:rsidR="002879FB" w14:paraId="39A309C9" w14:textId="77777777">
        <w:trPr>
          <w:jc w:val="center"/>
        </w:trPr>
        <w:tc>
          <w:tcPr>
            <w:tcW w:w="904" w:type="pct"/>
            <w:vMerge/>
          </w:tcPr>
          <w:p w14:paraId="43A04FEC" w14:textId="77777777" w:rsidR="002879FB" w:rsidRDefault="002879FB" w:rsidP="00676848">
            <w:pPr>
              <w:jc w:val="both"/>
              <w:rPr>
                <w:sz w:val="26"/>
                <w:szCs w:val="26"/>
              </w:rPr>
            </w:pPr>
          </w:p>
        </w:tc>
        <w:tc>
          <w:tcPr>
            <w:tcW w:w="1724" w:type="pct"/>
          </w:tcPr>
          <w:p w14:paraId="7826E404" w14:textId="77777777" w:rsidR="002879FB" w:rsidRPr="00A80BA6" w:rsidRDefault="002879FB" w:rsidP="00676848">
            <w:pPr>
              <w:jc w:val="both"/>
              <w:rPr>
                <w:b/>
              </w:rPr>
            </w:pPr>
            <w:r w:rsidRPr="00A80BA6">
              <w:rPr>
                <w:b/>
              </w:rPr>
              <w:t>Facilitator</w:t>
            </w:r>
          </w:p>
        </w:tc>
        <w:tc>
          <w:tcPr>
            <w:tcW w:w="1201" w:type="pct"/>
          </w:tcPr>
          <w:p w14:paraId="0706565B" w14:textId="77777777" w:rsidR="002879FB" w:rsidRDefault="002879FB" w:rsidP="00676848">
            <w:pPr>
              <w:jc w:val="center"/>
              <w:rPr>
                <w:sz w:val="26"/>
                <w:szCs w:val="26"/>
              </w:rPr>
            </w:pPr>
            <w:r>
              <w:rPr>
                <w:sz w:val="26"/>
                <w:szCs w:val="26"/>
              </w:rPr>
              <w:t>0.11</w:t>
            </w:r>
          </w:p>
        </w:tc>
        <w:tc>
          <w:tcPr>
            <w:tcW w:w="1171" w:type="pct"/>
          </w:tcPr>
          <w:p w14:paraId="192B9FED" w14:textId="77777777" w:rsidR="002879FB" w:rsidRDefault="002879FB" w:rsidP="00676848">
            <w:pPr>
              <w:jc w:val="center"/>
              <w:rPr>
                <w:sz w:val="26"/>
                <w:szCs w:val="26"/>
              </w:rPr>
            </w:pPr>
            <w:r>
              <w:rPr>
                <w:sz w:val="26"/>
                <w:szCs w:val="26"/>
              </w:rPr>
              <w:t>NS</w:t>
            </w:r>
          </w:p>
        </w:tc>
      </w:tr>
      <w:tr w:rsidR="002879FB" w14:paraId="7542F119" w14:textId="77777777">
        <w:trPr>
          <w:jc w:val="center"/>
        </w:trPr>
        <w:tc>
          <w:tcPr>
            <w:tcW w:w="904" w:type="pct"/>
            <w:vMerge/>
          </w:tcPr>
          <w:p w14:paraId="3EBB30D2" w14:textId="77777777" w:rsidR="002879FB" w:rsidRDefault="002879FB" w:rsidP="00676848">
            <w:pPr>
              <w:jc w:val="both"/>
              <w:rPr>
                <w:sz w:val="26"/>
                <w:szCs w:val="26"/>
              </w:rPr>
            </w:pPr>
          </w:p>
        </w:tc>
        <w:tc>
          <w:tcPr>
            <w:tcW w:w="1724" w:type="pct"/>
          </w:tcPr>
          <w:p w14:paraId="2E4CC919" w14:textId="77777777" w:rsidR="002879FB" w:rsidRPr="00A80BA6" w:rsidRDefault="002879FB" w:rsidP="00676848">
            <w:pPr>
              <w:jc w:val="both"/>
              <w:rPr>
                <w:b/>
              </w:rPr>
            </w:pPr>
            <w:r w:rsidRPr="00A80BA6">
              <w:rPr>
                <w:b/>
              </w:rPr>
              <w:t>Expert</w:t>
            </w:r>
          </w:p>
        </w:tc>
        <w:tc>
          <w:tcPr>
            <w:tcW w:w="1201" w:type="pct"/>
          </w:tcPr>
          <w:p w14:paraId="52CB91A2" w14:textId="77777777" w:rsidR="002879FB" w:rsidRDefault="002879FB" w:rsidP="00676848">
            <w:pPr>
              <w:jc w:val="center"/>
              <w:rPr>
                <w:sz w:val="26"/>
                <w:szCs w:val="26"/>
              </w:rPr>
            </w:pPr>
            <w:r>
              <w:rPr>
                <w:sz w:val="26"/>
                <w:szCs w:val="26"/>
              </w:rPr>
              <w:t>0.354</w:t>
            </w:r>
          </w:p>
        </w:tc>
        <w:tc>
          <w:tcPr>
            <w:tcW w:w="1171" w:type="pct"/>
          </w:tcPr>
          <w:p w14:paraId="669ECD9D" w14:textId="77777777" w:rsidR="002879FB" w:rsidRDefault="002879FB" w:rsidP="00676848">
            <w:pPr>
              <w:jc w:val="center"/>
              <w:rPr>
                <w:sz w:val="26"/>
                <w:szCs w:val="26"/>
              </w:rPr>
            </w:pPr>
            <w:r>
              <w:rPr>
                <w:sz w:val="26"/>
                <w:szCs w:val="26"/>
              </w:rPr>
              <w:t>0.01</w:t>
            </w:r>
          </w:p>
        </w:tc>
      </w:tr>
      <w:tr w:rsidR="002879FB" w14:paraId="26552E74" w14:textId="77777777">
        <w:trPr>
          <w:jc w:val="center"/>
        </w:trPr>
        <w:tc>
          <w:tcPr>
            <w:tcW w:w="904" w:type="pct"/>
            <w:vMerge/>
          </w:tcPr>
          <w:p w14:paraId="24284FF5" w14:textId="77777777" w:rsidR="002879FB" w:rsidRDefault="002879FB" w:rsidP="00676848">
            <w:pPr>
              <w:jc w:val="both"/>
              <w:rPr>
                <w:sz w:val="26"/>
                <w:szCs w:val="26"/>
              </w:rPr>
            </w:pPr>
          </w:p>
        </w:tc>
        <w:tc>
          <w:tcPr>
            <w:tcW w:w="1724" w:type="pct"/>
          </w:tcPr>
          <w:p w14:paraId="399037DB" w14:textId="77777777" w:rsidR="002879FB" w:rsidRPr="00A80BA6" w:rsidRDefault="002879FB" w:rsidP="00676848">
            <w:pPr>
              <w:jc w:val="both"/>
              <w:rPr>
                <w:b/>
              </w:rPr>
            </w:pPr>
            <w:r w:rsidRPr="00A80BA6">
              <w:rPr>
                <w:b/>
              </w:rPr>
              <w:t>Delegator</w:t>
            </w:r>
          </w:p>
        </w:tc>
        <w:tc>
          <w:tcPr>
            <w:tcW w:w="1201" w:type="pct"/>
          </w:tcPr>
          <w:p w14:paraId="6CBB9BD5" w14:textId="77777777" w:rsidR="002879FB" w:rsidRDefault="002879FB" w:rsidP="00676848">
            <w:pPr>
              <w:jc w:val="center"/>
              <w:rPr>
                <w:sz w:val="26"/>
                <w:szCs w:val="26"/>
              </w:rPr>
            </w:pPr>
            <w:r>
              <w:rPr>
                <w:sz w:val="26"/>
                <w:szCs w:val="26"/>
              </w:rPr>
              <w:t>0.263</w:t>
            </w:r>
          </w:p>
        </w:tc>
        <w:tc>
          <w:tcPr>
            <w:tcW w:w="1171" w:type="pct"/>
          </w:tcPr>
          <w:p w14:paraId="74561AF5" w14:textId="77777777" w:rsidR="002879FB" w:rsidRDefault="002879FB" w:rsidP="00676848">
            <w:pPr>
              <w:jc w:val="center"/>
              <w:rPr>
                <w:sz w:val="26"/>
                <w:szCs w:val="26"/>
              </w:rPr>
            </w:pPr>
            <w:r>
              <w:rPr>
                <w:sz w:val="26"/>
                <w:szCs w:val="26"/>
              </w:rPr>
              <w:t>0.01</w:t>
            </w:r>
          </w:p>
        </w:tc>
      </w:tr>
      <w:tr w:rsidR="002879FB" w14:paraId="2E1329E4" w14:textId="77777777">
        <w:trPr>
          <w:jc w:val="center"/>
        </w:trPr>
        <w:tc>
          <w:tcPr>
            <w:tcW w:w="904" w:type="pct"/>
            <w:vMerge/>
          </w:tcPr>
          <w:p w14:paraId="2CE3DEF3" w14:textId="77777777" w:rsidR="002879FB" w:rsidRDefault="002879FB" w:rsidP="00676848">
            <w:pPr>
              <w:jc w:val="both"/>
              <w:rPr>
                <w:sz w:val="26"/>
                <w:szCs w:val="26"/>
              </w:rPr>
            </w:pPr>
          </w:p>
        </w:tc>
        <w:tc>
          <w:tcPr>
            <w:tcW w:w="1724" w:type="pct"/>
          </w:tcPr>
          <w:p w14:paraId="3CECDCB4" w14:textId="77777777" w:rsidR="002879FB" w:rsidRPr="00A80BA6" w:rsidRDefault="002879FB" w:rsidP="00676848">
            <w:pPr>
              <w:jc w:val="both"/>
              <w:rPr>
                <w:b/>
              </w:rPr>
            </w:pPr>
            <w:r>
              <w:rPr>
                <w:b/>
              </w:rPr>
              <w:t>Total</w:t>
            </w:r>
          </w:p>
        </w:tc>
        <w:tc>
          <w:tcPr>
            <w:tcW w:w="1201" w:type="pct"/>
          </w:tcPr>
          <w:p w14:paraId="65DBC9B8" w14:textId="77777777" w:rsidR="002879FB" w:rsidRDefault="002879FB" w:rsidP="00676848">
            <w:pPr>
              <w:jc w:val="center"/>
              <w:rPr>
                <w:sz w:val="26"/>
                <w:szCs w:val="26"/>
              </w:rPr>
            </w:pPr>
            <w:r>
              <w:rPr>
                <w:sz w:val="26"/>
                <w:szCs w:val="26"/>
              </w:rPr>
              <w:t>0.255</w:t>
            </w:r>
          </w:p>
        </w:tc>
        <w:tc>
          <w:tcPr>
            <w:tcW w:w="1171" w:type="pct"/>
          </w:tcPr>
          <w:p w14:paraId="3BD67A00" w14:textId="77777777" w:rsidR="002879FB" w:rsidRDefault="002879FB" w:rsidP="00676848">
            <w:pPr>
              <w:jc w:val="center"/>
              <w:rPr>
                <w:sz w:val="26"/>
                <w:szCs w:val="26"/>
              </w:rPr>
            </w:pPr>
            <w:r>
              <w:rPr>
                <w:sz w:val="26"/>
                <w:szCs w:val="26"/>
              </w:rPr>
              <w:t>0.01</w:t>
            </w:r>
          </w:p>
        </w:tc>
      </w:tr>
      <w:tr w:rsidR="002879FB" w14:paraId="46F28F0B" w14:textId="77777777">
        <w:trPr>
          <w:jc w:val="center"/>
        </w:trPr>
        <w:tc>
          <w:tcPr>
            <w:tcW w:w="904" w:type="pct"/>
            <w:vMerge w:val="restart"/>
          </w:tcPr>
          <w:p w14:paraId="303AEC24" w14:textId="77777777" w:rsidR="002879FB" w:rsidRDefault="002879FB" w:rsidP="00676848">
            <w:pPr>
              <w:jc w:val="both"/>
              <w:rPr>
                <w:sz w:val="26"/>
                <w:szCs w:val="26"/>
              </w:rPr>
            </w:pPr>
          </w:p>
          <w:p w14:paraId="5F81F286" w14:textId="77777777" w:rsidR="002879FB" w:rsidRDefault="002879FB" w:rsidP="00676848">
            <w:pPr>
              <w:jc w:val="both"/>
              <w:rPr>
                <w:sz w:val="26"/>
                <w:szCs w:val="26"/>
              </w:rPr>
            </w:pPr>
          </w:p>
          <w:p w14:paraId="1741E988" w14:textId="77777777" w:rsidR="002879FB" w:rsidRDefault="002879FB" w:rsidP="00676848">
            <w:pPr>
              <w:jc w:val="both"/>
              <w:rPr>
                <w:sz w:val="26"/>
                <w:szCs w:val="26"/>
              </w:rPr>
            </w:pPr>
            <w:r>
              <w:rPr>
                <w:sz w:val="26"/>
                <w:szCs w:val="26"/>
              </w:rPr>
              <w:t>Government</w:t>
            </w:r>
          </w:p>
        </w:tc>
        <w:tc>
          <w:tcPr>
            <w:tcW w:w="1724" w:type="pct"/>
          </w:tcPr>
          <w:p w14:paraId="56A8BAA1" w14:textId="77777777" w:rsidR="002879FB" w:rsidRPr="00A80BA6" w:rsidRDefault="002879FB" w:rsidP="00676848">
            <w:pPr>
              <w:jc w:val="both"/>
              <w:rPr>
                <w:b/>
              </w:rPr>
            </w:pPr>
            <w:r w:rsidRPr="00A80BA6">
              <w:rPr>
                <w:b/>
              </w:rPr>
              <w:t>Formal Authority</w:t>
            </w:r>
          </w:p>
        </w:tc>
        <w:tc>
          <w:tcPr>
            <w:tcW w:w="1201" w:type="pct"/>
          </w:tcPr>
          <w:p w14:paraId="220CA37B" w14:textId="77777777" w:rsidR="002879FB" w:rsidRDefault="002879FB" w:rsidP="00676848">
            <w:pPr>
              <w:jc w:val="center"/>
              <w:rPr>
                <w:sz w:val="26"/>
                <w:szCs w:val="26"/>
              </w:rPr>
            </w:pPr>
            <w:r>
              <w:rPr>
                <w:sz w:val="26"/>
                <w:szCs w:val="26"/>
              </w:rPr>
              <w:t>0.237</w:t>
            </w:r>
          </w:p>
        </w:tc>
        <w:tc>
          <w:tcPr>
            <w:tcW w:w="1171" w:type="pct"/>
          </w:tcPr>
          <w:p w14:paraId="59E87C39" w14:textId="77777777" w:rsidR="002879FB" w:rsidRDefault="002879FB" w:rsidP="00676848">
            <w:pPr>
              <w:jc w:val="center"/>
              <w:rPr>
                <w:sz w:val="26"/>
                <w:szCs w:val="26"/>
              </w:rPr>
            </w:pPr>
            <w:r>
              <w:rPr>
                <w:sz w:val="26"/>
                <w:szCs w:val="26"/>
              </w:rPr>
              <w:t>0.01</w:t>
            </w:r>
          </w:p>
        </w:tc>
      </w:tr>
      <w:tr w:rsidR="002879FB" w14:paraId="3C315589" w14:textId="77777777">
        <w:trPr>
          <w:jc w:val="center"/>
        </w:trPr>
        <w:tc>
          <w:tcPr>
            <w:tcW w:w="904" w:type="pct"/>
            <w:vMerge/>
          </w:tcPr>
          <w:p w14:paraId="626667E5" w14:textId="77777777" w:rsidR="002879FB" w:rsidRDefault="002879FB" w:rsidP="00676848">
            <w:pPr>
              <w:jc w:val="both"/>
              <w:rPr>
                <w:sz w:val="26"/>
                <w:szCs w:val="26"/>
              </w:rPr>
            </w:pPr>
          </w:p>
        </w:tc>
        <w:tc>
          <w:tcPr>
            <w:tcW w:w="1724" w:type="pct"/>
          </w:tcPr>
          <w:p w14:paraId="0DACA04D" w14:textId="77777777" w:rsidR="002879FB" w:rsidRPr="00A80BA6" w:rsidRDefault="002879FB" w:rsidP="00676848">
            <w:pPr>
              <w:jc w:val="both"/>
              <w:rPr>
                <w:b/>
              </w:rPr>
            </w:pPr>
            <w:r w:rsidRPr="00A80BA6">
              <w:rPr>
                <w:b/>
              </w:rPr>
              <w:t>Demonstration</w:t>
            </w:r>
          </w:p>
        </w:tc>
        <w:tc>
          <w:tcPr>
            <w:tcW w:w="1201" w:type="pct"/>
          </w:tcPr>
          <w:p w14:paraId="328E50DD" w14:textId="77777777" w:rsidR="002879FB" w:rsidRDefault="002879FB" w:rsidP="00676848">
            <w:pPr>
              <w:jc w:val="center"/>
              <w:rPr>
                <w:sz w:val="26"/>
                <w:szCs w:val="26"/>
              </w:rPr>
            </w:pPr>
            <w:r>
              <w:rPr>
                <w:sz w:val="26"/>
                <w:szCs w:val="26"/>
              </w:rPr>
              <w:t>0.286</w:t>
            </w:r>
          </w:p>
        </w:tc>
        <w:tc>
          <w:tcPr>
            <w:tcW w:w="1171" w:type="pct"/>
          </w:tcPr>
          <w:p w14:paraId="18C0EC2E" w14:textId="77777777" w:rsidR="002879FB" w:rsidRDefault="002879FB" w:rsidP="00676848">
            <w:pPr>
              <w:jc w:val="center"/>
              <w:rPr>
                <w:sz w:val="26"/>
                <w:szCs w:val="26"/>
              </w:rPr>
            </w:pPr>
            <w:r>
              <w:rPr>
                <w:sz w:val="26"/>
                <w:szCs w:val="26"/>
              </w:rPr>
              <w:t>0.01</w:t>
            </w:r>
          </w:p>
        </w:tc>
      </w:tr>
      <w:tr w:rsidR="002879FB" w14:paraId="50AAD9D5" w14:textId="77777777">
        <w:trPr>
          <w:jc w:val="center"/>
        </w:trPr>
        <w:tc>
          <w:tcPr>
            <w:tcW w:w="904" w:type="pct"/>
            <w:vMerge/>
          </w:tcPr>
          <w:p w14:paraId="4BAB44C8" w14:textId="77777777" w:rsidR="002879FB" w:rsidRDefault="002879FB" w:rsidP="00676848">
            <w:pPr>
              <w:jc w:val="both"/>
              <w:rPr>
                <w:sz w:val="26"/>
                <w:szCs w:val="26"/>
              </w:rPr>
            </w:pPr>
          </w:p>
        </w:tc>
        <w:tc>
          <w:tcPr>
            <w:tcW w:w="1724" w:type="pct"/>
          </w:tcPr>
          <w:p w14:paraId="047A8899" w14:textId="77777777" w:rsidR="002879FB" w:rsidRPr="00A80BA6" w:rsidRDefault="002879FB" w:rsidP="00676848">
            <w:pPr>
              <w:jc w:val="both"/>
              <w:rPr>
                <w:b/>
              </w:rPr>
            </w:pPr>
            <w:r w:rsidRPr="00A80BA6">
              <w:rPr>
                <w:b/>
              </w:rPr>
              <w:t>Facilitator</w:t>
            </w:r>
          </w:p>
        </w:tc>
        <w:tc>
          <w:tcPr>
            <w:tcW w:w="1201" w:type="pct"/>
          </w:tcPr>
          <w:p w14:paraId="6BD7042F" w14:textId="77777777" w:rsidR="002879FB" w:rsidRDefault="002879FB" w:rsidP="00676848">
            <w:pPr>
              <w:jc w:val="center"/>
              <w:rPr>
                <w:sz w:val="26"/>
                <w:szCs w:val="26"/>
              </w:rPr>
            </w:pPr>
            <w:r>
              <w:rPr>
                <w:sz w:val="26"/>
                <w:szCs w:val="26"/>
              </w:rPr>
              <w:t>0.425</w:t>
            </w:r>
          </w:p>
        </w:tc>
        <w:tc>
          <w:tcPr>
            <w:tcW w:w="1171" w:type="pct"/>
          </w:tcPr>
          <w:p w14:paraId="32C87E87" w14:textId="77777777" w:rsidR="002879FB" w:rsidRDefault="002879FB" w:rsidP="00676848">
            <w:pPr>
              <w:jc w:val="center"/>
              <w:rPr>
                <w:sz w:val="26"/>
                <w:szCs w:val="26"/>
              </w:rPr>
            </w:pPr>
            <w:r>
              <w:rPr>
                <w:sz w:val="26"/>
                <w:szCs w:val="26"/>
              </w:rPr>
              <w:t>0.01</w:t>
            </w:r>
          </w:p>
        </w:tc>
      </w:tr>
      <w:tr w:rsidR="002879FB" w14:paraId="364AF5EE" w14:textId="77777777">
        <w:trPr>
          <w:jc w:val="center"/>
        </w:trPr>
        <w:tc>
          <w:tcPr>
            <w:tcW w:w="904" w:type="pct"/>
            <w:vMerge/>
          </w:tcPr>
          <w:p w14:paraId="4573A395" w14:textId="77777777" w:rsidR="002879FB" w:rsidRDefault="002879FB" w:rsidP="00676848">
            <w:pPr>
              <w:jc w:val="both"/>
              <w:rPr>
                <w:sz w:val="26"/>
                <w:szCs w:val="26"/>
              </w:rPr>
            </w:pPr>
          </w:p>
        </w:tc>
        <w:tc>
          <w:tcPr>
            <w:tcW w:w="1724" w:type="pct"/>
          </w:tcPr>
          <w:p w14:paraId="005777DB" w14:textId="77777777" w:rsidR="002879FB" w:rsidRPr="00A80BA6" w:rsidRDefault="002879FB" w:rsidP="00676848">
            <w:pPr>
              <w:jc w:val="both"/>
              <w:rPr>
                <w:b/>
              </w:rPr>
            </w:pPr>
            <w:r w:rsidRPr="00A80BA6">
              <w:rPr>
                <w:b/>
              </w:rPr>
              <w:t>Expert</w:t>
            </w:r>
          </w:p>
        </w:tc>
        <w:tc>
          <w:tcPr>
            <w:tcW w:w="1201" w:type="pct"/>
          </w:tcPr>
          <w:p w14:paraId="369DAF2D" w14:textId="77777777" w:rsidR="002879FB" w:rsidRDefault="002879FB" w:rsidP="00676848">
            <w:pPr>
              <w:jc w:val="center"/>
              <w:rPr>
                <w:sz w:val="26"/>
                <w:szCs w:val="26"/>
              </w:rPr>
            </w:pPr>
            <w:r>
              <w:rPr>
                <w:sz w:val="26"/>
                <w:szCs w:val="26"/>
              </w:rPr>
              <w:t>0.224</w:t>
            </w:r>
          </w:p>
        </w:tc>
        <w:tc>
          <w:tcPr>
            <w:tcW w:w="1171" w:type="pct"/>
          </w:tcPr>
          <w:p w14:paraId="5A56280A" w14:textId="77777777" w:rsidR="002879FB" w:rsidRDefault="002879FB" w:rsidP="00676848">
            <w:pPr>
              <w:jc w:val="center"/>
              <w:rPr>
                <w:sz w:val="26"/>
                <w:szCs w:val="26"/>
              </w:rPr>
            </w:pPr>
            <w:r>
              <w:rPr>
                <w:sz w:val="26"/>
                <w:szCs w:val="26"/>
              </w:rPr>
              <w:t>0.05</w:t>
            </w:r>
          </w:p>
        </w:tc>
      </w:tr>
      <w:tr w:rsidR="002879FB" w14:paraId="291E9B36" w14:textId="77777777">
        <w:trPr>
          <w:jc w:val="center"/>
        </w:trPr>
        <w:tc>
          <w:tcPr>
            <w:tcW w:w="904" w:type="pct"/>
            <w:vMerge/>
          </w:tcPr>
          <w:p w14:paraId="74C96D52" w14:textId="77777777" w:rsidR="002879FB" w:rsidRDefault="002879FB" w:rsidP="00676848">
            <w:pPr>
              <w:jc w:val="both"/>
              <w:rPr>
                <w:sz w:val="26"/>
                <w:szCs w:val="26"/>
              </w:rPr>
            </w:pPr>
          </w:p>
        </w:tc>
        <w:tc>
          <w:tcPr>
            <w:tcW w:w="1724" w:type="pct"/>
          </w:tcPr>
          <w:p w14:paraId="6E73D607" w14:textId="77777777" w:rsidR="002879FB" w:rsidRPr="00A80BA6" w:rsidRDefault="002879FB" w:rsidP="00676848">
            <w:pPr>
              <w:jc w:val="both"/>
              <w:rPr>
                <w:b/>
              </w:rPr>
            </w:pPr>
            <w:r w:rsidRPr="00A80BA6">
              <w:rPr>
                <w:b/>
              </w:rPr>
              <w:t>Delegator</w:t>
            </w:r>
          </w:p>
        </w:tc>
        <w:tc>
          <w:tcPr>
            <w:tcW w:w="1201" w:type="pct"/>
          </w:tcPr>
          <w:p w14:paraId="6CE6B277" w14:textId="77777777" w:rsidR="002879FB" w:rsidRDefault="002879FB" w:rsidP="00676848">
            <w:pPr>
              <w:jc w:val="center"/>
              <w:rPr>
                <w:sz w:val="26"/>
                <w:szCs w:val="26"/>
              </w:rPr>
            </w:pPr>
            <w:r>
              <w:rPr>
                <w:sz w:val="26"/>
                <w:szCs w:val="26"/>
              </w:rPr>
              <w:t>0.203</w:t>
            </w:r>
          </w:p>
        </w:tc>
        <w:tc>
          <w:tcPr>
            <w:tcW w:w="1171" w:type="pct"/>
          </w:tcPr>
          <w:p w14:paraId="69597D08" w14:textId="77777777" w:rsidR="002879FB" w:rsidRDefault="002879FB" w:rsidP="00676848">
            <w:pPr>
              <w:jc w:val="center"/>
              <w:rPr>
                <w:sz w:val="26"/>
                <w:szCs w:val="26"/>
              </w:rPr>
            </w:pPr>
            <w:r>
              <w:rPr>
                <w:sz w:val="26"/>
                <w:szCs w:val="26"/>
              </w:rPr>
              <w:t>0.05</w:t>
            </w:r>
          </w:p>
        </w:tc>
      </w:tr>
      <w:tr w:rsidR="002879FB" w14:paraId="3B93E80D" w14:textId="77777777">
        <w:trPr>
          <w:jc w:val="center"/>
        </w:trPr>
        <w:tc>
          <w:tcPr>
            <w:tcW w:w="904" w:type="pct"/>
            <w:vMerge/>
          </w:tcPr>
          <w:p w14:paraId="16353166" w14:textId="77777777" w:rsidR="002879FB" w:rsidRDefault="002879FB" w:rsidP="00676848">
            <w:pPr>
              <w:jc w:val="both"/>
              <w:rPr>
                <w:sz w:val="26"/>
                <w:szCs w:val="26"/>
              </w:rPr>
            </w:pPr>
          </w:p>
        </w:tc>
        <w:tc>
          <w:tcPr>
            <w:tcW w:w="1724" w:type="pct"/>
          </w:tcPr>
          <w:p w14:paraId="11B4D42C" w14:textId="77777777" w:rsidR="002879FB" w:rsidRPr="00A80BA6" w:rsidRDefault="002879FB" w:rsidP="00676848">
            <w:pPr>
              <w:jc w:val="both"/>
              <w:rPr>
                <w:b/>
              </w:rPr>
            </w:pPr>
            <w:r>
              <w:rPr>
                <w:b/>
              </w:rPr>
              <w:t>Total</w:t>
            </w:r>
          </w:p>
        </w:tc>
        <w:tc>
          <w:tcPr>
            <w:tcW w:w="1201" w:type="pct"/>
          </w:tcPr>
          <w:p w14:paraId="613C65B6" w14:textId="77777777" w:rsidR="002879FB" w:rsidRDefault="002879FB" w:rsidP="00676848">
            <w:pPr>
              <w:jc w:val="center"/>
              <w:rPr>
                <w:sz w:val="26"/>
                <w:szCs w:val="26"/>
              </w:rPr>
            </w:pPr>
            <w:r>
              <w:rPr>
                <w:sz w:val="26"/>
                <w:szCs w:val="26"/>
              </w:rPr>
              <w:t>0.459</w:t>
            </w:r>
          </w:p>
        </w:tc>
        <w:tc>
          <w:tcPr>
            <w:tcW w:w="1171" w:type="pct"/>
          </w:tcPr>
          <w:p w14:paraId="6516ED21" w14:textId="77777777" w:rsidR="002879FB" w:rsidRDefault="002879FB" w:rsidP="00676848">
            <w:pPr>
              <w:jc w:val="center"/>
              <w:rPr>
                <w:sz w:val="26"/>
                <w:szCs w:val="26"/>
              </w:rPr>
            </w:pPr>
            <w:r>
              <w:rPr>
                <w:sz w:val="26"/>
                <w:szCs w:val="26"/>
              </w:rPr>
              <w:t>0.01</w:t>
            </w:r>
          </w:p>
        </w:tc>
      </w:tr>
      <w:tr w:rsidR="002879FB" w14:paraId="5A516A7D" w14:textId="77777777">
        <w:trPr>
          <w:jc w:val="center"/>
        </w:trPr>
        <w:tc>
          <w:tcPr>
            <w:tcW w:w="904" w:type="pct"/>
            <w:vMerge w:val="restart"/>
          </w:tcPr>
          <w:p w14:paraId="343A0521" w14:textId="77777777" w:rsidR="002879FB" w:rsidRDefault="002879FB" w:rsidP="00676848">
            <w:pPr>
              <w:jc w:val="both"/>
              <w:rPr>
                <w:sz w:val="26"/>
                <w:szCs w:val="26"/>
              </w:rPr>
            </w:pPr>
          </w:p>
          <w:p w14:paraId="30E384A0" w14:textId="77777777" w:rsidR="002879FB" w:rsidRDefault="002879FB" w:rsidP="00676848">
            <w:pPr>
              <w:jc w:val="both"/>
              <w:rPr>
                <w:sz w:val="26"/>
                <w:szCs w:val="26"/>
              </w:rPr>
            </w:pPr>
          </w:p>
          <w:p w14:paraId="2363CC76" w14:textId="77777777" w:rsidR="002879FB" w:rsidRDefault="002879FB" w:rsidP="0037424A">
            <w:pPr>
              <w:jc w:val="center"/>
              <w:rPr>
                <w:sz w:val="26"/>
                <w:szCs w:val="26"/>
              </w:rPr>
            </w:pPr>
            <w:r>
              <w:rPr>
                <w:sz w:val="26"/>
                <w:szCs w:val="26"/>
              </w:rPr>
              <w:t>Unaided</w:t>
            </w:r>
          </w:p>
        </w:tc>
        <w:tc>
          <w:tcPr>
            <w:tcW w:w="1724" w:type="pct"/>
          </w:tcPr>
          <w:p w14:paraId="46A798A5" w14:textId="77777777" w:rsidR="002879FB" w:rsidRPr="00A80BA6" w:rsidRDefault="002879FB" w:rsidP="00676848">
            <w:pPr>
              <w:jc w:val="both"/>
              <w:rPr>
                <w:b/>
              </w:rPr>
            </w:pPr>
            <w:r w:rsidRPr="00A80BA6">
              <w:rPr>
                <w:b/>
              </w:rPr>
              <w:t>Formal Authority</w:t>
            </w:r>
          </w:p>
        </w:tc>
        <w:tc>
          <w:tcPr>
            <w:tcW w:w="1201" w:type="pct"/>
          </w:tcPr>
          <w:p w14:paraId="2697BA40" w14:textId="77777777" w:rsidR="002879FB" w:rsidRDefault="002879FB" w:rsidP="00676848">
            <w:pPr>
              <w:jc w:val="center"/>
              <w:rPr>
                <w:sz w:val="26"/>
                <w:szCs w:val="26"/>
              </w:rPr>
            </w:pPr>
            <w:r>
              <w:rPr>
                <w:sz w:val="26"/>
                <w:szCs w:val="26"/>
              </w:rPr>
              <w:t>0.086</w:t>
            </w:r>
          </w:p>
        </w:tc>
        <w:tc>
          <w:tcPr>
            <w:tcW w:w="1171" w:type="pct"/>
          </w:tcPr>
          <w:p w14:paraId="25D0E798" w14:textId="77777777" w:rsidR="002879FB" w:rsidRDefault="002879FB" w:rsidP="00676848">
            <w:pPr>
              <w:jc w:val="center"/>
              <w:rPr>
                <w:sz w:val="26"/>
                <w:szCs w:val="26"/>
              </w:rPr>
            </w:pPr>
            <w:r>
              <w:rPr>
                <w:sz w:val="26"/>
                <w:szCs w:val="26"/>
              </w:rPr>
              <w:t>NS</w:t>
            </w:r>
          </w:p>
        </w:tc>
      </w:tr>
      <w:tr w:rsidR="002879FB" w14:paraId="2DAA5905" w14:textId="77777777">
        <w:trPr>
          <w:jc w:val="center"/>
        </w:trPr>
        <w:tc>
          <w:tcPr>
            <w:tcW w:w="904" w:type="pct"/>
            <w:vMerge/>
          </w:tcPr>
          <w:p w14:paraId="006F2710" w14:textId="77777777" w:rsidR="002879FB" w:rsidRDefault="002879FB" w:rsidP="00676848">
            <w:pPr>
              <w:jc w:val="both"/>
              <w:rPr>
                <w:sz w:val="26"/>
                <w:szCs w:val="26"/>
              </w:rPr>
            </w:pPr>
          </w:p>
        </w:tc>
        <w:tc>
          <w:tcPr>
            <w:tcW w:w="1724" w:type="pct"/>
          </w:tcPr>
          <w:p w14:paraId="433A48A2" w14:textId="77777777" w:rsidR="002879FB" w:rsidRPr="00A80BA6" w:rsidRDefault="002879FB" w:rsidP="00676848">
            <w:pPr>
              <w:jc w:val="both"/>
              <w:rPr>
                <w:b/>
              </w:rPr>
            </w:pPr>
            <w:r w:rsidRPr="00A80BA6">
              <w:rPr>
                <w:b/>
              </w:rPr>
              <w:t>Demonstration</w:t>
            </w:r>
          </w:p>
        </w:tc>
        <w:tc>
          <w:tcPr>
            <w:tcW w:w="1201" w:type="pct"/>
          </w:tcPr>
          <w:p w14:paraId="2E01550E" w14:textId="77777777" w:rsidR="002879FB" w:rsidRDefault="002879FB" w:rsidP="00676848">
            <w:pPr>
              <w:jc w:val="center"/>
              <w:rPr>
                <w:sz w:val="26"/>
                <w:szCs w:val="26"/>
              </w:rPr>
            </w:pPr>
            <w:r>
              <w:rPr>
                <w:sz w:val="26"/>
                <w:szCs w:val="26"/>
              </w:rPr>
              <w:t>0.144</w:t>
            </w:r>
          </w:p>
        </w:tc>
        <w:tc>
          <w:tcPr>
            <w:tcW w:w="1171" w:type="pct"/>
          </w:tcPr>
          <w:p w14:paraId="0428D61A" w14:textId="77777777" w:rsidR="002879FB" w:rsidRDefault="002879FB" w:rsidP="00676848">
            <w:pPr>
              <w:jc w:val="center"/>
              <w:rPr>
                <w:sz w:val="26"/>
                <w:szCs w:val="26"/>
              </w:rPr>
            </w:pPr>
            <w:r>
              <w:rPr>
                <w:sz w:val="26"/>
                <w:szCs w:val="26"/>
              </w:rPr>
              <w:t>NS</w:t>
            </w:r>
          </w:p>
        </w:tc>
      </w:tr>
      <w:tr w:rsidR="002879FB" w14:paraId="15C458A2" w14:textId="77777777">
        <w:trPr>
          <w:jc w:val="center"/>
        </w:trPr>
        <w:tc>
          <w:tcPr>
            <w:tcW w:w="904" w:type="pct"/>
            <w:vMerge/>
          </w:tcPr>
          <w:p w14:paraId="7B25E9C8" w14:textId="77777777" w:rsidR="002879FB" w:rsidRDefault="002879FB" w:rsidP="00676848">
            <w:pPr>
              <w:jc w:val="both"/>
              <w:rPr>
                <w:sz w:val="26"/>
                <w:szCs w:val="26"/>
              </w:rPr>
            </w:pPr>
          </w:p>
        </w:tc>
        <w:tc>
          <w:tcPr>
            <w:tcW w:w="1724" w:type="pct"/>
          </w:tcPr>
          <w:p w14:paraId="78869D1B" w14:textId="77777777" w:rsidR="002879FB" w:rsidRPr="00A80BA6" w:rsidRDefault="002879FB" w:rsidP="00676848">
            <w:pPr>
              <w:jc w:val="both"/>
              <w:rPr>
                <w:b/>
              </w:rPr>
            </w:pPr>
            <w:r w:rsidRPr="00A80BA6">
              <w:rPr>
                <w:b/>
              </w:rPr>
              <w:t>Facilitator</w:t>
            </w:r>
          </w:p>
        </w:tc>
        <w:tc>
          <w:tcPr>
            <w:tcW w:w="1201" w:type="pct"/>
          </w:tcPr>
          <w:p w14:paraId="5F4613F6" w14:textId="77777777" w:rsidR="002879FB" w:rsidRDefault="002879FB" w:rsidP="00676848">
            <w:pPr>
              <w:jc w:val="center"/>
              <w:rPr>
                <w:sz w:val="26"/>
                <w:szCs w:val="26"/>
              </w:rPr>
            </w:pPr>
            <w:r>
              <w:rPr>
                <w:sz w:val="26"/>
                <w:szCs w:val="26"/>
              </w:rPr>
              <w:t>0.259</w:t>
            </w:r>
          </w:p>
        </w:tc>
        <w:tc>
          <w:tcPr>
            <w:tcW w:w="1171" w:type="pct"/>
          </w:tcPr>
          <w:p w14:paraId="1E78A7A6" w14:textId="77777777" w:rsidR="002879FB" w:rsidRDefault="002879FB" w:rsidP="00676848">
            <w:pPr>
              <w:jc w:val="center"/>
              <w:rPr>
                <w:sz w:val="26"/>
                <w:szCs w:val="26"/>
              </w:rPr>
            </w:pPr>
            <w:r>
              <w:rPr>
                <w:sz w:val="26"/>
                <w:szCs w:val="26"/>
              </w:rPr>
              <w:t>0.05</w:t>
            </w:r>
          </w:p>
        </w:tc>
      </w:tr>
      <w:tr w:rsidR="002879FB" w14:paraId="27E51EE2" w14:textId="77777777">
        <w:trPr>
          <w:jc w:val="center"/>
        </w:trPr>
        <w:tc>
          <w:tcPr>
            <w:tcW w:w="904" w:type="pct"/>
            <w:vMerge/>
          </w:tcPr>
          <w:p w14:paraId="288903B6" w14:textId="77777777" w:rsidR="002879FB" w:rsidRDefault="002879FB" w:rsidP="00676848">
            <w:pPr>
              <w:jc w:val="both"/>
              <w:rPr>
                <w:sz w:val="26"/>
                <w:szCs w:val="26"/>
              </w:rPr>
            </w:pPr>
          </w:p>
        </w:tc>
        <w:tc>
          <w:tcPr>
            <w:tcW w:w="1724" w:type="pct"/>
          </w:tcPr>
          <w:p w14:paraId="2B60342F" w14:textId="77777777" w:rsidR="002879FB" w:rsidRPr="00A80BA6" w:rsidRDefault="002879FB" w:rsidP="00676848">
            <w:pPr>
              <w:jc w:val="both"/>
              <w:rPr>
                <w:b/>
              </w:rPr>
            </w:pPr>
            <w:r w:rsidRPr="00A80BA6">
              <w:rPr>
                <w:b/>
              </w:rPr>
              <w:t>Expert</w:t>
            </w:r>
          </w:p>
        </w:tc>
        <w:tc>
          <w:tcPr>
            <w:tcW w:w="1201" w:type="pct"/>
          </w:tcPr>
          <w:p w14:paraId="24BECB76" w14:textId="77777777" w:rsidR="002879FB" w:rsidRDefault="002879FB" w:rsidP="00676848">
            <w:pPr>
              <w:jc w:val="center"/>
              <w:rPr>
                <w:sz w:val="26"/>
                <w:szCs w:val="26"/>
              </w:rPr>
            </w:pPr>
            <w:r>
              <w:rPr>
                <w:sz w:val="26"/>
                <w:szCs w:val="26"/>
              </w:rPr>
              <w:t>0.047</w:t>
            </w:r>
          </w:p>
        </w:tc>
        <w:tc>
          <w:tcPr>
            <w:tcW w:w="1171" w:type="pct"/>
          </w:tcPr>
          <w:p w14:paraId="46904648" w14:textId="77777777" w:rsidR="002879FB" w:rsidRDefault="002879FB" w:rsidP="00676848">
            <w:pPr>
              <w:jc w:val="center"/>
              <w:rPr>
                <w:sz w:val="26"/>
                <w:szCs w:val="26"/>
              </w:rPr>
            </w:pPr>
            <w:r>
              <w:rPr>
                <w:sz w:val="26"/>
                <w:szCs w:val="26"/>
              </w:rPr>
              <w:t>NS</w:t>
            </w:r>
          </w:p>
        </w:tc>
      </w:tr>
      <w:tr w:rsidR="002879FB" w14:paraId="24ABD5FD" w14:textId="77777777">
        <w:trPr>
          <w:jc w:val="center"/>
        </w:trPr>
        <w:tc>
          <w:tcPr>
            <w:tcW w:w="904" w:type="pct"/>
            <w:vMerge/>
          </w:tcPr>
          <w:p w14:paraId="1BDE9F11" w14:textId="77777777" w:rsidR="002879FB" w:rsidRDefault="002879FB" w:rsidP="00676848">
            <w:pPr>
              <w:jc w:val="both"/>
              <w:rPr>
                <w:sz w:val="26"/>
                <w:szCs w:val="26"/>
              </w:rPr>
            </w:pPr>
          </w:p>
        </w:tc>
        <w:tc>
          <w:tcPr>
            <w:tcW w:w="1724" w:type="pct"/>
          </w:tcPr>
          <w:p w14:paraId="46891648" w14:textId="77777777" w:rsidR="002879FB" w:rsidRPr="00A80BA6" w:rsidRDefault="002879FB" w:rsidP="00676848">
            <w:pPr>
              <w:jc w:val="both"/>
              <w:rPr>
                <w:b/>
              </w:rPr>
            </w:pPr>
            <w:r w:rsidRPr="00A80BA6">
              <w:rPr>
                <w:b/>
              </w:rPr>
              <w:t>Delegator</w:t>
            </w:r>
          </w:p>
        </w:tc>
        <w:tc>
          <w:tcPr>
            <w:tcW w:w="1201" w:type="pct"/>
          </w:tcPr>
          <w:p w14:paraId="1428B076" w14:textId="77777777" w:rsidR="002879FB" w:rsidRDefault="002879FB" w:rsidP="00676848">
            <w:pPr>
              <w:jc w:val="center"/>
              <w:rPr>
                <w:sz w:val="26"/>
                <w:szCs w:val="26"/>
              </w:rPr>
            </w:pPr>
            <w:r>
              <w:rPr>
                <w:sz w:val="26"/>
                <w:szCs w:val="26"/>
              </w:rPr>
              <w:t>0.21</w:t>
            </w:r>
          </w:p>
        </w:tc>
        <w:tc>
          <w:tcPr>
            <w:tcW w:w="1171" w:type="pct"/>
          </w:tcPr>
          <w:p w14:paraId="78064C58" w14:textId="77777777" w:rsidR="002879FB" w:rsidRDefault="002879FB" w:rsidP="00676848">
            <w:pPr>
              <w:jc w:val="center"/>
              <w:rPr>
                <w:sz w:val="26"/>
                <w:szCs w:val="26"/>
              </w:rPr>
            </w:pPr>
            <w:r>
              <w:rPr>
                <w:sz w:val="26"/>
                <w:szCs w:val="26"/>
              </w:rPr>
              <w:t>0.05</w:t>
            </w:r>
          </w:p>
        </w:tc>
      </w:tr>
      <w:tr w:rsidR="002879FB" w14:paraId="62630900" w14:textId="77777777">
        <w:trPr>
          <w:jc w:val="center"/>
        </w:trPr>
        <w:tc>
          <w:tcPr>
            <w:tcW w:w="904" w:type="pct"/>
            <w:vMerge/>
          </w:tcPr>
          <w:p w14:paraId="6F3D14DD" w14:textId="77777777" w:rsidR="002879FB" w:rsidRDefault="002879FB" w:rsidP="00676848">
            <w:pPr>
              <w:jc w:val="both"/>
              <w:rPr>
                <w:sz w:val="26"/>
                <w:szCs w:val="26"/>
              </w:rPr>
            </w:pPr>
          </w:p>
        </w:tc>
        <w:tc>
          <w:tcPr>
            <w:tcW w:w="1724" w:type="pct"/>
          </w:tcPr>
          <w:p w14:paraId="155646D8" w14:textId="77777777" w:rsidR="002879FB" w:rsidRPr="00A80BA6" w:rsidRDefault="002879FB" w:rsidP="00676848">
            <w:pPr>
              <w:jc w:val="both"/>
              <w:rPr>
                <w:b/>
              </w:rPr>
            </w:pPr>
            <w:r>
              <w:rPr>
                <w:b/>
              </w:rPr>
              <w:t>Total</w:t>
            </w:r>
          </w:p>
        </w:tc>
        <w:tc>
          <w:tcPr>
            <w:tcW w:w="1201" w:type="pct"/>
          </w:tcPr>
          <w:p w14:paraId="29E876F4" w14:textId="77777777" w:rsidR="002879FB" w:rsidRDefault="002879FB" w:rsidP="00676848">
            <w:pPr>
              <w:jc w:val="center"/>
              <w:rPr>
                <w:sz w:val="26"/>
                <w:szCs w:val="26"/>
              </w:rPr>
            </w:pPr>
            <w:r>
              <w:rPr>
                <w:sz w:val="26"/>
                <w:szCs w:val="26"/>
              </w:rPr>
              <w:t>0.23</w:t>
            </w:r>
          </w:p>
        </w:tc>
        <w:tc>
          <w:tcPr>
            <w:tcW w:w="1171" w:type="pct"/>
          </w:tcPr>
          <w:p w14:paraId="5628481B" w14:textId="77777777" w:rsidR="002879FB" w:rsidRDefault="002879FB" w:rsidP="00676848">
            <w:pPr>
              <w:jc w:val="center"/>
              <w:rPr>
                <w:sz w:val="26"/>
                <w:szCs w:val="26"/>
              </w:rPr>
            </w:pPr>
            <w:r>
              <w:rPr>
                <w:sz w:val="26"/>
                <w:szCs w:val="26"/>
              </w:rPr>
              <w:t>0.05</w:t>
            </w:r>
          </w:p>
        </w:tc>
      </w:tr>
    </w:tbl>
    <w:p w14:paraId="0C5D3300" w14:textId="77777777" w:rsidR="002879FB" w:rsidRPr="0037424A" w:rsidRDefault="002879FB" w:rsidP="005D6FC1">
      <w:pPr>
        <w:spacing w:before="100" w:after="100" w:line="480" w:lineRule="auto"/>
        <w:ind w:left="720" w:hanging="720"/>
        <w:jc w:val="both"/>
        <w:rPr>
          <w:szCs w:val="26"/>
        </w:rPr>
      </w:pPr>
      <w:r w:rsidRPr="0037424A">
        <w:rPr>
          <w:szCs w:val="26"/>
        </w:rPr>
        <w:t>NS: Not Significance</w:t>
      </w:r>
    </w:p>
    <w:p w14:paraId="6E7A2CFC" w14:textId="77777777" w:rsidR="002879FB" w:rsidRPr="0061132B" w:rsidRDefault="002879FB" w:rsidP="0037424A">
      <w:pPr>
        <w:widowControl w:val="0"/>
        <w:spacing w:before="100" w:after="100" w:line="480" w:lineRule="auto"/>
        <w:ind w:left="720" w:hanging="720"/>
        <w:jc w:val="both"/>
        <w:rPr>
          <w:b/>
          <w:sz w:val="26"/>
          <w:szCs w:val="26"/>
        </w:rPr>
      </w:pPr>
      <w:r>
        <w:rPr>
          <w:b/>
          <w:sz w:val="26"/>
          <w:szCs w:val="26"/>
        </w:rPr>
        <w:t>5.2.2.1</w:t>
      </w:r>
      <w:r>
        <w:rPr>
          <w:b/>
          <w:sz w:val="26"/>
          <w:szCs w:val="26"/>
        </w:rPr>
        <w:tab/>
        <w:t xml:space="preserve"> </w:t>
      </w:r>
      <w:r w:rsidRPr="0061132B">
        <w:rPr>
          <w:b/>
          <w:sz w:val="26"/>
          <w:szCs w:val="26"/>
        </w:rPr>
        <w:t>Correlation</w:t>
      </w:r>
      <w:r w:rsidRPr="0061132B">
        <w:rPr>
          <w:b/>
          <w:szCs w:val="26"/>
        </w:rPr>
        <w:t xml:space="preserve"> </w:t>
      </w:r>
      <w:r w:rsidRPr="0061132B">
        <w:rPr>
          <w:b/>
          <w:sz w:val="26"/>
          <w:szCs w:val="26"/>
        </w:rPr>
        <w:t>Between Teaching Style (Component wise and Total score) and Teacher Efficacy for the Total Sample.</w:t>
      </w:r>
    </w:p>
    <w:p w14:paraId="601CC345" w14:textId="77777777" w:rsidR="002879FB" w:rsidRDefault="002879FB" w:rsidP="0061132B">
      <w:pPr>
        <w:widowControl w:val="0"/>
        <w:spacing w:before="100" w:after="100" w:line="480" w:lineRule="auto"/>
        <w:ind w:firstLine="720"/>
        <w:jc w:val="both"/>
        <w:rPr>
          <w:sz w:val="26"/>
          <w:szCs w:val="26"/>
        </w:rPr>
      </w:pPr>
      <w:r>
        <w:rPr>
          <w:sz w:val="26"/>
          <w:szCs w:val="26"/>
        </w:rPr>
        <w:t xml:space="preserve">All the variables of Teaching style were found positively correlated and significant, except in the case of Formal Authority style of Teaching. </w:t>
      </w:r>
    </w:p>
    <w:p w14:paraId="4A7C147E" w14:textId="77777777" w:rsidR="002879FB" w:rsidRDefault="002879FB" w:rsidP="00AA2460">
      <w:pPr>
        <w:spacing w:before="100" w:after="100" w:line="480" w:lineRule="auto"/>
        <w:jc w:val="both"/>
        <w:rPr>
          <w:sz w:val="26"/>
          <w:szCs w:val="26"/>
        </w:rPr>
      </w:pPr>
      <w:r>
        <w:rPr>
          <w:b/>
          <w:sz w:val="26"/>
          <w:szCs w:val="26"/>
        </w:rPr>
        <w:lastRenderedPageBreak/>
        <w:t>5.2.2.2</w:t>
      </w:r>
      <w:r>
        <w:rPr>
          <w:b/>
          <w:sz w:val="26"/>
          <w:szCs w:val="26"/>
        </w:rPr>
        <w:tab/>
        <w:t xml:space="preserve"> </w:t>
      </w:r>
      <w:r w:rsidRPr="00993D60">
        <w:rPr>
          <w:b/>
          <w:sz w:val="26"/>
          <w:szCs w:val="26"/>
        </w:rPr>
        <w:t xml:space="preserve">Correlation Between Teaching Styles (Component wise and Total score) and Teacher Efficacy for the </w:t>
      </w:r>
      <w:smartTag w:uri="urn:schemas-microsoft-com:office:smarttags" w:element="place">
        <w:smartTag w:uri="urn:schemas-microsoft-com:office:smarttags" w:element="PlaceName">
          <w:r w:rsidRPr="00993D60">
            <w:rPr>
              <w:b/>
              <w:sz w:val="26"/>
              <w:szCs w:val="26"/>
            </w:rPr>
            <w:t>Sub</w:t>
          </w:r>
        </w:smartTag>
        <w:r w:rsidRPr="00993D60">
          <w:rPr>
            <w:b/>
            <w:sz w:val="26"/>
            <w:szCs w:val="26"/>
          </w:rPr>
          <w:t xml:space="preserve"> </w:t>
        </w:r>
        <w:smartTag w:uri="urn:schemas-microsoft-com:office:smarttags" w:element="PlaceName">
          <w:r w:rsidRPr="00993D60">
            <w:rPr>
              <w:b/>
              <w:sz w:val="26"/>
              <w:szCs w:val="26"/>
            </w:rPr>
            <w:t>Sample</w:t>
          </w:r>
        </w:smartTag>
        <w:r w:rsidRPr="00993D60">
          <w:rPr>
            <w:b/>
            <w:sz w:val="26"/>
            <w:szCs w:val="26"/>
          </w:rPr>
          <w:t xml:space="preserve"> </w:t>
        </w:r>
        <w:smartTag w:uri="urn:schemas-microsoft-com:office:smarttags" w:element="PlaceName">
          <w:r w:rsidRPr="00993D60">
            <w:rPr>
              <w:b/>
              <w:sz w:val="26"/>
              <w:szCs w:val="26"/>
            </w:rPr>
            <w:t>Male</w:t>
          </w:r>
        </w:smartTag>
        <w:r w:rsidRPr="00993D60">
          <w:rPr>
            <w:b/>
            <w:sz w:val="26"/>
            <w:szCs w:val="26"/>
          </w:rPr>
          <w:t xml:space="preserve"> </w:t>
        </w:r>
        <w:smartTag w:uri="urn:schemas-microsoft-com:office:smarttags" w:element="PlaceName">
          <w:r w:rsidRPr="00993D60">
            <w:rPr>
              <w:b/>
              <w:sz w:val="26"/>
              <w:szCs w:val="26"/>
            </w:rPr>
            <w:t>Higher</w:t>
          </w:r>
        </w:smartTag>
        <w:r w:rsidRPr="00993D60">
          <w:rPr>
            <w:b/>
            <w:sz w:val="26"/>
            <w:szCs w:val="26"/>
          </w:rPr>
          <w:t xml:space="preserve"> </w:t>
        </w:r>
        <w:smartTag w:uri="urn:schemas-microsoft-com:office:smarttags" w:element="PlaceType">
          <w:r w:rsidRPr="00993D60">
            <w:rPr>
              <w:b/>
              <w:sz w:val="26"/>
              <w:szCs w:val="26"/>
            </w:rPr>
            <w:t>Secondary School</w:t>
          </w:r>
        </w:smartTag>
      </w:smartTag>
      <w:r w:rsidRPr="00993D60">
        <w:rPr>
          <w:b/>
          <w:sz w:val="26"/>
          <w:szCs w:val="26"/>
        </w:rPr>
        <w:t xml:space="preserve"> Teachers.</w:t>
      </w:r>
    </w:p>
    <w:p w14:paraId="152B0B3B" w14:textId="77777777" w:rsidR="002879FB" w:rsidRDefault="002879FB" w:rsidP="00AA2460">
      <w:pPr>
        <w:spacing w:before="100" w:after="100" w:line="480" w:lineRule="auto"/>
        <w:jc w:val="both"/>
        <w:rPr>
          <w:sz w:val="26"/>
          <w:szCs w:val="26"/>
        </w:rPr>
      </w:pPr>
      <w:r>
        <w:rPr>
          <w:sz w:val="26"/>
          <w:szCs w:val="26"/>
        </w:rPr>
        <w:t xml:space="preserve">The correlation between Teaching styles and Teacher Efficacy was found significant for all variables except Formal Authority and Demonstrator style of Teaching. </w:t>
      </w:r>
    </w:p>
    <w:p w14:paraId="2F5A87AA" w14:textId="77777777" w:rsidR="002879FB" w:rsidRPr="00E0019B" w:rsidRDefault="002879FB" w:rsidP="00AA2460">
      <w:pPr>
        <w:spacing w:before="100" w:after="100" w:line="480" w:lineRule="auto"/>
        <w:jc w:val="both"/>
        <w:rPr>
          <w:b/>
          <w:sz w:val="26"/>
          <w:szCs w:val="26"/>
        </w:rPr>
      </w:pPr>
      <w:r>
        <w:rPr>
          <w:b/>
          <w:sz w:val="26"/>
          <w:szCs w:val="26"/>
        </w:rPr>
        <w:t xml:space="preserve">5.2.2.3 </w:t>
      </w:r>
      <w:r w:rsidRPr="00E0019B">
        <w:rPr>
          <w:b/>
          <w:sz w:val="26"/>
          <w:szCs w:val="26"/>
        </w:rPr>
        <w:t>Correlation between Teaching styles (Component wise and Total score) and Teacher Efficacy for the Sub sample Female Higher Secondary School Teachers.</w:t>
      </w:r>
    </w:p>
    <w:p w14:paraId="3F134532" w14:textId="77777777" w:rsidR="002879FB" w:rsidRDefault="002879FB" w:rsidP="00AA2460">
      <w:pPr>
        <w:spacing w:before="100" w:after="100" w:line="480" w:lineRule="auto"/>
        <w:ind w:firstLine="720"/>
        <w:jc w:val="both"/>
        <w:rPr>
          <w:sz w:val="26"/>
          <w:szCs w:val="26"/>
        </w:rPr>
      </w:pPr>
      <w:r>
        <w:rPr>
          <w:sz w:val="26"/>
          <w:szCs w:val="26"/>
        </w:rPr>
        <w:t xml:space="preserve">All the variables of Teaching Style were positively and significantly correlated with Teacher Efficacy except Formal Authority and Expert styles of teaching. </w:t>
      </w:r>
    </w:p>
    <w:p w14:paraId="61527118" w14:textId="77777777" w:rsidR="002879FB" w:rsidRDefault="002879FB" w:rsidP="00AA2460">
      <w:pPr>
        <w:spacing w:before="100" w:after="100" w:line="480" w:lineRule="auto"/>
        <w:jc w:val="both"/>
        <w:rPr>
          <w:sz w:val="26"/>
          <w:szCs w:val="26"/>
        </w:rPr>
      </w:pPr>
      <w:r>
        <w:rPr>
          <w:b/>
          <w:sz w:val="26"/>
          <w:szCs w:val="26"/>
        </w:rPr>
        <w:t xml:space="preserve">5.2.2.4 </w:t>
      </w:r>
      <w:r w:rsidRPr="00967923">
        <w:rPr>
          <w:b/>
          <w:sz w:val="26"/>
          <w:szCs w:val="26"/>
        </w:rPr>
        <w:t xml:space="preserve">Correlation Between Teaching Style (Component wise and Total score) and Teacher Efficacy for the Sub sample </w:t>
      </w:r>
      <w:smartTag w:uri="urn:schemas-microsoft-com:office:smarttags" w:element="place">
        <w:smartTag w:uri="urn:schemas-microsoft-com:office:smarttags" w:element="PlaceName">
          <w:r w:rsidRPr="00967923">
            <w:rPr>
              <w:b/>
              <w:sz w:val="26"/>
              <w:szCs w:val="26"/>
            </w:rPr>
            <w:t>Rural</w:t>
          </w:r>
        </w:smartTag>
        <w:r w:rsidRPr="00967923">
          <w:rPr>
            <w:b/>
            <w:sz w:val="26"/>
            <w:szCs w:val="26"/>
          </w:rPr>
          <w:t xml:space="preserve"> </w:t>
        </w:r>
        <w:smartTag w:uri="urn:schemas-microsoft-com:office:smarttags" w:element="PlaceName">
          <w:r w:rsidRPr="00967923">
            <w:rPr>
              <w:b/>
              <w:sz w:val="26"/>
              <w:szCs w:val="26"/>
            </w:rPr>
            <w:t>Higher</w:t>
          </w:r>
        </w:smartTag>
        <w:r w:rsidRPr="00967923">
          <w:rPr>
            <w:b/>
            <w:sz w:val="26"/>
            <w:szCs w:val="26"/>
          </w:rPr>
          <w:t xml:space="preserve"> </w:t>
        </w:r>
        <w:smartTag w:uri="urn:schemas-microsoft-com:office:smarttags" w:element="PlaceType">
          <w:r w:rsidRPr="00967923">
            <w:rPr>
              <w:b/>
              <w:sz w:val="26"/>
              <w:szCs w:val="26"/>
            </w:rPr>
            <w:t>Secondary School</w:t>
          </w:r>
        </w:smartTag>
      </w:smartTag>
      <w:r w:rsidRPr="00967923">
        <w:rPr>
          <w:b/>
          <w:sz w:val="26"/>
          <w:szCs w:val="26"/>
        </w:rPr>
        <w:t xml:space="preserve"> Teachers</w:t>
      </w:r>
      <w:r>
        <w:rPr>
          <w:sz w:val="26"/>
          <w:szCs w:val="26"/>
        </w:rPr>
        <w:t>.</w:t>
      </w:r>
    </w:p>
    <w:p w14:paraId="32C98F12" w14:textId="77777777" w:rsidR="002879FB" w:rsidRDefault="002879FB" w:rsidP="00AA2460">
      <w:pPr>
        <w:spacing w:before="100" w:after="100" w:line="480" w:lineRule="auto"/>
        <w:ind w:firstLine="720"/>
        <w:jc w:val="both"/>
        <w:rPr>
          <w:sz w:val="26"/>
          <w:szCs w:val="26"/>
        </w:rPr>
      </w:pPr>
      <w:r>
        <w:rPr>
          <w:sz w:val="26"/>
          <w:szCs w:val="26"/>
        </w:rPr>
        <w:t xml:space="preserve">Except Expert and Delegator styles, all the other variables are positively and significantly correlated with Teacher Efficacy. </w:t>
      </w:r>
    </w:p>
    <w:p w14:paraId="798267D9" w14:textId="77777777" w:rsidR="002879FB" w:rsidRPr="003155F5" w:rsidRDefault="002879FB" w:rsidP="00AA2460">
      <w:pPr>
        <w:spacing w:before="100" w:after="100" w:line="480" w:lineRule="auto"/>
        <w:jc w:val="both"/>
        <w:rPr>
          <w:b/>
          <w:sz w:val="26"/>
          <w:szCs w:val="26"/>
        </w:rPr>
      </w:pPr>
      <w:r>
        <w:rPr>
          <w:b/>
          <w:sz w:val="26"/>
          <w:szCs w:val="26"/>
        </w:rPr>
        <w:t xml:space="preserve">5.2.2.5 </w:t>
      </w:r>
      <w:r w:rsidRPr="003155F5">
        <w:rPr>
          <w:b/>
          <w:sz w:val="26"/>
          <w:szCs w:val="26"/>
        </w:rPr>
        <w:t xml:space="preserve">Correlation Between Teaching Style (Component wise and Total score) and Teacher Efficacy for the Sub sample </w:t>
      </w:r>
      <w:smartTag w:uri="urn:schemas-microsoft-com:office:smarttags" w:element="place">
        <w:smartTag w:uri="urn:schemas-microsoft-com:office:smarttags" w:element="PlaceName">
          <w:r w:rsidRPr="003155F5">
            <w:rPr>
              <w:b/>
              <w:sz w:val="26"/>
              <w:szCs w:val="26"/>
            </w:rPr>
            <w:t>Urban</w:t>
          </w:r>
        </w:smartTag>
        <w:r w:rsidRPr="003155F5">
          <w:rPr>
            <w:b/>
            <w:sz w:val="26"/>
            <w:szCs w:val="26"/>
          </w:rPr>
          <w:t xml:space="preserve"> </w:t>
        </w:r>
        <w:smartTag w:uri="urn:schemas-microsoft-com:office:smarttags" w:element="PlaceName">
          <w:r w:rsidRPr="003155F5">
            <w:rPr>
              <w:b/>
              <w:sz w:val="26"/>
              <w:szCs w:val="26"/>
            </w:rPr>
            <w:t>Higher</w:t>
          </w:r>
        </w:smartTag>
        <w:r w:rsidRPr="003155F5">
          <w:rPr>
            <w:b/>
            <w:sz w:val="26"/>
            <w:szCs w:val="26"/>
          </w:rPr>
          <w:t xml:space="preserve"> </w:t>
        </w:r>
        <w:smartTag w:uri="urn:schemas-microsoft-com:office:smarttags" w:element="PlaceType">
          <w:r w:rsidRPr="003155F5">
            <w:rPr>
              <w:b/>
              <w:sz w:val="26"/>
              <w:szCs w:val="26"/>
            </w:rPr>
            <w:t>Secondary School</w:t>
          </w:r>
        </w:smartTag>
      </w:smartTag>
      <w:r w:rsidRPr="003155F5">
        <w:rPr>
          <w:b/>
          <w:sz w:val="26"/>
          <w:szCs w:val="26"/>
        </w:rPr>
        <w:t xml:space="preserve"> Teachers.</w:t>
      </w:r>
    </w:p>
    <w:p w14:paraId="1AD6E685" w14:textId="77777777" w:rsidR="002879FB" w:rsidRDefault="002879FB" w:rsidP="00AA2460">
      <w:pPr>
        <w:spacing w:before="100" w:after="100" w:line="480" w:lineRule="auto"/>
        <w:ind w:firstLine="720"/>
        <w:jc w:val="both"/>
        <w:rPr>
          <w:sz w:val="26"/>
          <w:szCs w:val="26"/>
        </w:rPr>
      </w:pPr>
      <w:r>
        <w:rPr>
          <w:sz w:val="26"/>
          <w:szCs w:val="26"/>
        </w:rPr>
        <w:t xml:space="preserve">All the variables of Teaching Style were positively and significantly correlated with Teacher Efficacy except Formal  Authority and Demonstrator styles.  </w:t>
      </w:r>
    </w:p>
    <w:p w14:paraId="41564B5E" w14:textId="77777777" w:rsidR="002879FB" w:rsidRDefault="002879FB" w:rsidP="00AA2460">
      <w:pPr>
        <w:spacing w:before="100" w:after="100" w:line="480" w:lineRule="auto"/>
        <w:ind w:hanging="72"/>
        <w:jc w:val="both"/>
        <w:rPr>
          <w:sz w:val="26"/>
          <w:szCs w:val="26"/>
        </w:rPr>
      </w:pPr>
      <w:r>
        <w:rPr>
          <w:b/>
          <w:sz w:val="26"/>
          <w:szCs w:val="26"/>
        </w:rPr>
        <w:t xml:space="preserve">5.2.2.6 </w:t>
      </w:r>
      <w:r w:rsidRPr="003155F5">
        <w:rPr>
          <w:b/>
          <w:sz w:val="26"/>
          <w:szCs w:val="26"/>
        </w:rPr>
        <w:t xml:space="preserve">Correlation Between Teaching Style (Component wise and Total score) and Teacher Efficacy for the Sub sample </w:t>
      </w:r>
      <w:smartTag w:uri="urn:schemas-microsoft-com:office:smarttags" w:element="place">
        <w:smartTag w:uri="urn:schemas-microsoft-com:office:smarttags" w:element="PlaceName">
          <w:r w:rsidRPr="003155F5">
            <w:rPr>
              <w:b/>
              <w:sz w:val="26"/>
              <w:szCs w:val="26"/>
            </w:rPr>
            <w:t>Government</w:t>
          </w:r>
        </w:smartTag>
        <w:r w:rsidRPr="003155F5">
          <w:rPr>
            <w:b/>
            <w:sz w:val="26"/>
            <w:szCs w:val="26"/>
          </w:rPr>
          <w:t xml:space="preserve"> </w:t>
        </w:r>
        <w:smartTag w:uri="urn:schemas-microsoft-com:office:smarttags" w:element="PlaceName">
          <w:r w:rsidRPr="003155F5">
            <w:rPr>
              <w:b/>
              <w:sz w:val="26"/>
              <w:szCs w:val="26"/>
            </w:rPr>
            <w:t>Higher</w:t>
          </w:r>
        </w:smartTag>
        <w:r w:rsidRPr="003155F5">
          <w:rPr>
            <w:b/>
            <w:sz w:val="26"/>
            <w:szCs w:val="26"/>
          </w:rPr>
          <w:t xml:space="preserve"> </w:t>
        </w:r>
        <w:smartTag w:uri="urn:schemas-microsoft-com:office:smarttags" w:element="PlaceType">
          <w:r w:rsidRPr="003155F5">
            <w:rPr>
              <w:b/>
              <w:sz w:val="26"/>
              <w:szCs w:val="26"/>
            </w:rPr>
            <w:t>Secondary School</w:t>
          </w:r>
        </w:smartTag>
      </w:smartTag>
      <w:r w:rsidRPr="003155F5">
        <w:rPr>
          <w:b/>
          <w:sz w:val="26"/>
          <w:szCs w:val="26"/>
        </w:rPr>
        <w:t xml:space="preserve"> Teachers</w:t>
      </w:r>
      <w:r>
        <w:rPr>
          <w:sz w:val="26"/>
          <w:szCs w:val="26"/>
        </w:rPr>
        <w:t>.</w:t>
      </w:r>
    </w:p>
    <w:p w14:paraId="269620D4" w14:textId="77777777" w:rsidR="002879FB" w:rsidRDefault="002879FB" w:rsidP="00AA2460">
      <w:pPr>
        <w:spacing w:before="100" w:after="100" w:line="480" w:lineRule="auto"/>
        <w:ind w:firstLine="720"/>
        <w:jc w:val="both"/>
        <w:rPr>
          <w:sz w:val="26"/>
          <w:szCs w:val="26"/>
        </w:rPr>
      </w:pPr>
      <w:r>
        <w:rPr>
          <w:sz w:val="26"/>
          <w:szCs w:val="26"/>
        </w:rPr>
        <w:t xml:space="preserve">All the variables of Teaching styles were found positively and significantly correlated with Teacher Efficacy. </w:t>
      </w:r>
    </w:p>
    <w:p w14:paraId="68762A06" w14:textId="77777777" w:rsidR="002879FB" w:rsidRPr="00A05B3C" w:rsidRDefault="002879FB" w:rsidP="00AA2460">
      <w:pPr>
        <w:spacing w:before="100" w:after="100" w:line="480" w:lineRule="auto"/>
        <w:jc w:val="both"/>
        <w:rPr>
          <w:b/>
          <w:sz w:val="26"/>
          <w:szCs w:val="26"/>
        </w:rPr>
      </w:pPr>
      <w:r>
        <w:rPr>
          <w:b/>
          <w:sz w:val="26"/>
          <w:szCs w:val="26"/>
        </w:rPr>
        <w:lastRenderedPageBreak/>
        <w:t>5.2.2.7</w:t>
      </w:r>
      <w:r>
        <w:rPr>
          <w:b/>
          <w:sz w:val="26"/>
          <w:szCs w:val="26"/>
        </w:rPr>
        <w:tab/>
        <w:t xml:space="preserve"> </w:t>
      </w:r>
      <w:r w:rsidRPr="00A05B3C">
        <w:rPr>
          <w:b/>
          <w:sz w:val="26"/>
          <w:szCs w:val="26"/>
        </w:rPr>
        <w:t xml:space="preserve">Correlation Between Teaching Style (Component wise and Total score) and Teacher Efficacy for the Sub sample </w:t>
      </w:r>
      <w:smartTag w:uri="urn:schemas-microsoft-com:office:smarttags" w:element="place">
        <w:smartTag w:uri="urn:schemas-microsoft-com:office:smarttags" w:element="PlaceName">
          <w:r w:rsidRPr="00A05B3C">
            <w:rPr>
              <w:b/>
              <w:sz w:val="26"/>
              <w:szCs w:val="26"/>
            </w:rPr>
            <w:t>Government</w:t>
          </w:r>
        </w:smartTag>
        <w:r w:rsidRPr="00A05B3C">
          <w:rPr>
            <w:b/>
            <w:sz w:val="26"/>
            <w:szCs w:val="26"/>
          </w:rPr>
          <w:t xml:space="preserve"> </w:t>
        </w:r>
        <w:smartTag w:uri="urn:schemas-microsoft-com:office:smarttags" w:element="PlaceName">
          <w:r w:rsidRPr="00A05B3C">
            <w:rPr>
              <w:b/>
              <w:sz w:val="26"/>
              <w:szCs w:val="26"/>
            </w:rPr>
            <w:t>Higher</w:t>
          </w:r>
        </w:smartTag>
        <w:r w:rsidRPr="00A05B3C">
          <w:rPr>
            <w:b/>
            <w:sz w:val="26"/>
            <w:szCs w:val="26"/>
          </w:rPr>
          <w:t xml:space="preserve"> </w:t>
        </w:r>
        <w:smartTag w:uri="urn:schemas-microsoft-com:office:smarttags" w:element="PlaceType">
          <w:r w:rsidRPr="00A05B3C">
            <w:rPr>
              <w:b/>
              <w:sz w:val="26"/>
              <w:szCs w:val="26"/>
            </w:rPr>
            <w:t>Secondary School</w:t>
          </w:r>
        </w:smartTag>
      </w:smartTag>
      <w:r w:rsidRPr="00A05B3C">
        <w:rPr>
          <w:b/>
          <w:sz w:val="26"/>
          <w:szCs w:val="26"/>
        </w:rPr>
        <w:t xml:space="preserve"> Teachers.</w:t>
      </w:r>
    </w:p>
    <w:p w14:paraId="18370D30" w14:textId="77777777" w:rsidR="002879FB" w:rsidRDefault="002879FB" w:rsidP="00AA2460">
      <w:pPr>
        <w:spacing w:before="100" w:after="100" w:line="480" w:lineRule="auto"/>
        <w:ind w:firstLine="720"/>
        <w:jc w:val="both"/>
        <w:rPr>
          <w:sz w:val="26"/>
          <w:szCs w:val="26"/>
        </w:rPr>
      </w:pPr>
      <w:r>
        <w:rPr>
          <w:sz w:val="26"/>
          <w:szCs w:val="26"/>
        </w:rPr>
        <w:t xml:space="preserve">All the variables of Teaching styles were found positively and significantly correlated with Teacher Efficacy. </w:t>
      </w:r>
    </w:p>
    <w:p w14:paraId="13019839" w14:textId="77777777" w:rsidR="002879FB" w:rsidRDefault="002879FB" w:rsidP="00AA2460">
      <w:pPr>
        <w:spacing w:before="100" w:after="100" w:line="480" w:lineRule="auto"/>
        <w:jc w:val="both"/>
        <w:rPr>
          <w:sz w:val="26"/>
          <w:szCs w:val="26"/>
        </w:rPr>
      </w:pPr>
      <w:r>
        <w:rPr>
          <w:b/>
          <w:sz w:val="26"/>
          <w:szCs w:val="26"/>
        </w:rPr>
        <w:t xml:space="preserve">5.2.2.8 </w:t>
      </w:r>
      <w:r w:rsidRPr="00AA2460">
        <w:rPr>
          <w:b/>
          <w:sz w:val="26"/>
          <w:szCs w:val="26"/>
        </w:rPr>
        <w:t>Correlation Between Teaching Style (Component wise and Total score) and Teacher Efficacy for the Sub sample Unaided Teachers</w:t>
      </w:r>
      <w:r>
        <w:rPr>
          <w:sz w:val="26"/>
          <w:szCs w:val="26"/>
        </w:rPr>
        <w:t>.</w:t>
      </w:r>
    </w:p>
    <w:p w14:paraId="3F397582" w14:textId="77777777" w:rsidR="002879FB" w:rsidRDefault="002879FB" w:rsidP="00AA2460">
      <w:pPr>
        <w:spacing w:before="100" w:after="100" w:line="480" w:lineRule="auto"/>
        <w:ind w:firstLine="720"/>
        <w:jc w:val="both"/>
        <w:rPr>
          <w:sz w:val="26"/>
          <w:szCs w:val="26"/>
        </w:rPr>
      </w:pPr>
      <w:r>
        <w:rPr>
          <w:sz w:val="26"/>
          <w:szCs w:val="26"/>
        </w:rPr>
        <w:t xml:space="preserve">The three variables Formal Authority, Demonstrator, and Expert Teaching styles are positively correlated with Teacher Efficacy, but not significant. The other variables are positively and significantly correlated with Teacher Efficacy. </w:t>
      </w:r>
    </w:p>
    <w:p w14:paraId="1A5DDBEA" w14:textId="77777777" w:rsidR="002879FB" w:rsidRDefault="002879FB" w:rsidP="008F5A0B">
      <w:pPr>
        <w:spacing w:before="100" w:after="100" w:line="480" w:lineRule="auto"/>
        <w:ind w:left="720"/>
        <w:jc w:val="both"/>
        <w:rPr>
          <w:sz w:val="26"/>
          <w:szCs w:val="26"/>
        </w:rPr>
      </w:pPr>
    </w:p>
    <w:p w14:paraId="1DCA51C3" w14:textId="77777777" w:rsidR="002879FB" w:rsidRDefault="002879FB" w:rsidP="008F5A0B">
      <w:pPr>
        <w:spacing w:before="100" w:after="100" w:line="480" w:lineRule="auto"/>
        <w:ind w:left="720"/>
        <w:jc w:val="both"/>
        <w:rPr>
          <w:sz w:val="26"/>
          <w:szCs w:val="26"/>
        </w:rPr>
      </w:pPr>
    </w:p>
    <w:p w14:paraId="75AF70B1" w14:textId="77777777" w:rsidR="002879FB" w:rsidRDefault="002879FB" w:rsidP="002879FB">
      <w:pPr>
        <w:numPr>
          <w:ilvl w:val="2"/>
          <w:numId w:val="44"/>
        </w:numPr>
        <w:spacing w:before="100" w:after="100" w:line="480" w:lineRule="auto"/>
        <w:jc w:val="both"/>
        <w:rPr>
          <w:sz w:val="26"/>
          <w:szCs w:val="26"/>
        </w:rPr>
      </w:pPr>
      <w:r>
        <w:rPr>
          <w:sz w:val="26"/>
          <w:szCs w:val="26"/>
        </w:rPr>
        <w:t>RESULTS OF MEAN DIFFERENCE ANALYSIS</w:t>
      </w:r>
    </w:p>
    <w:p w14:paraId="668321BF" w14:textId="77777777" w:rsidR="002879FB" w:rsidRDefault="002879FB" w:rsidP="004631C6">
      <w:pPr>
        <w:spacing w:before="100" w:after="100" w:line="480" w:lineRule="auto"/>
        <w:ind w:left="720"/>
        <w:jc w:val="both"/>
        <w:rPr>
          <w:sz w:val="26"/>
          <w:szCs w:val="26"/>
        </w:rPr>
      </w:pPr>
      <w:r>
        <w:rPr>
          <w:sz w:val="26"/>
          <w:szCs w:val="26"/>
        </w:rPr>
        <w:t xml:space="preserve">Results of comparison of Mean Scores of Variables are the following </w:t>
      </w:r>
    </w:p>
    <w:p w14:paraId="4FB28882" w14:textId="77777777" w:rsidR="002879FB" w:rsidRPr="004F3FA2" w:rsidRDefault="002879FB" w:rsidP="002879FB">
      <w:pPr>
        <w:numPr>
          <w:ilvl w:val="3"/>
          <w:numId w:val="44"/>
        </w:numPr>
        <w:spacing w:before="100" w:after="100" w:line="480" w:lineRule="auto"/>
        <w:jc w:val="both"/>
        <w:rPr>
          <w:b/>
          <w:sz w:val="26"/>
          <w:szCs w:val="26"/>
        </w:rPr>
      </w:pPr>
      <w:r>
        <w:rPr>
          <w:sz w:val="26"/>
          <w:szCs w:val="26"/>
        </w:rPr>
        <w:t xml:space="preserve"> </w:t>
      </w:r>
      <w:r w:rsidRPr="004F3FA2">
        <w:rPr>
          <w:b/>
          <w:sz w:val="26"/>
          <w:szCs w:val="26"/>
        </w:rPr>
        <w:t xml:space="preserve">Comparison of Mean Teaching Style (Component wise and Total score) Score Between Male and </w:t>
      </w:r>
      <w:smartTag w:uri="urn:schemas-microsoft-com:office:smarttags" w:element="place">
        <w:smartTag w:uri="urn:schemas-microsoft-com:office:smarttags" w:element="PlaceName">
          <w:r w:rsidRPr="004F3FA2">
            <w:rPr>
              <w:b/>
              <w:sz w:val="26"/>
              <w:szCs w:val="26"/>
            </w:rPr>
            <w:t>Female</w:t>
          </w:r>
        </w:smartTag>
        <w:r w:rsidRPr="004F3FA2">
          <w:rPr>
            <w:b/>
            <w:sz w:val="26"/>
            <w:szCs w:val="26"/>
          </w:rPr>
          <w:t xml:space="preserve"> </w:t>
        </w:r>
        <w:smartTag w:uri="urn:schemas-microsoft-com:office:smarttags" w:element="PlaceName">
          <w:r w:rsidRPr="004F3FA2">
            <w:rPr>
              <w:b/>
              <w:sz w:val="26"/>
              <w:szCs w:val="26"/>
            </w:rPr>
            <w:t>Higher</w:t>
          </w:r>
        </w:smartTag>
        <w:r w:rsidRPr="004F3FA2">
          <w:rPr>
            <w:b/>
            <w:sz w:val="26"/>
            <w:szCs w:val="26"/>
          </w:rPr>
          <w:t xml:space="preserve"> </w:t>
        </w:r>
        <w:smartTag w:uri="urn:schemas-microsoft-com:office:smarttags" w:element="PlaceType">
          <w:r w:rsidRPr="004F3FA2">
            <w:rPr>
              <w:b/>
              <w:sz w:val="26"/>
              <w:szCs w:val="26"/>
            </w:rPr>
            <w:t>Secondary School</w:t>
          </w:r>
        </w:smartTag>
      </w:smartTag>
      <w:r w:rsidRPr="004F3FA2">
        <w:rPr>
          <w:b/>
          <w:sz w:val="26"/>
          <w:szCs w:val="26"/>
        </w:rPr>
        <w:t xml:space="preserve"> Teachers.</w:t>
      </w:r>
    </w:p>
    <w:p w14:paraId="0F2BC131" w14:textId="77777777" w:rsidR="002879FB" w:rsidRDefault="002879FB" w:rsidP="008F5A0B">
      <w:pPr>
        <w:spacing w:before="100" w:after="100" w:line="480" w:lineRule="auto"/>
        <w:ind w:left="720"/>
        <w:jc w:val="both"/>
        <w:rPr>
          <w:sz w:val="26"/>
          <w:szCs w:val="26"/>
        </w:rPr>
      </w:pPr>
      <w:r>
        <w:rPr>
          <w:sz w:val="26"/>
          <w:szCs w:val="26"/>
        </w:rPr>
        <w:t xml:space="preserve">It was found that no significant difference exists in the teaching styles (Component wise and Total Score) between Male and Female Teachers. </w:t>
      </w:r>
    </w:p>
    <w:p w14:paraId="1C9F1FBD" w14:textId="77777777" w:rsidR="002879FB" w:rsidRPr="004F3FA2" w:rsidRDefault="002879FB" w:rsidP="002879FB">
      <w:pPr>
        <w:numPr>
          <w:ilvl w:val="3"/>
          <w:numId w:val="44"/>
        </w:numPr>
        <w:spacing w:before="100" w:after="100" w:line="480" w:lineRule="auto"/>
        <w:jc w:val="both"/>
        <w:rPr>
          <w:b/>
          <w:sz w:val="26"/>
          <w:szCs w:val="26"/>
        </w:rPr>
      </w:pPr>
      <w:r>
        <w:rPr>
          <w:sz w:val="26"/>
          <w:szCs w:val="26"/>
        </w:rPr>
        <w:t xml:space="preserve">  </w:t>
      </w:r>
      <w:r w:rsidRPr="004F3FA2">
        <w:rPr>
          <w:b/>
          <w:sz w:val="26"/>
          <w:szCs w:val="26"/>
        </w:rPr>
        <w:t xml:space="preserve">Comparison of Mean Score of Teaching Styles (Component wise and Total Score) Between Rural and </w:t>
      </w:r>
      <w:smartTag w:uri="urn:schemas-microsoft-com:office:smarttags" w:element="place">
        <w:smartTag w:uri="urn:schemas-microsoft-com:office:smarttags" w:element="PlaceName">
          <w:r w:rsidRPr="004F3FA2">
            <w:rPr>
              <w:b/>
              <w:sz w:val="26"/>
              <w:szCs w:val="26"/>
            </w:rPr>
            <w:t>Urban</w:t>
          </w:r>
        </w:smartTag>
        <w:r w:rsidRPr="004F3FA2">
          <w:rPr>
            <w:b/>
            <w:sz w:val="26"/>
            <w:szCs w:val="26"/>
          </w:rPr>
          <w:t xml:space="preserve"> </w:t>
        </w:r>
        <w:smartTag w:uri="urn:schemas-microsoft-com:office:smarttags" w:element="PlaceName">
          <w:r w:rsidRPr="004F3FA2">
            <w:rPr>
              <w:b/>
              <w:sz w:val="26"/>
              <w:szCs w:val="26"/>
            </w:rPr>
            <w:t>Higher</w:t>
          </w:r>
        </w:smartTag>
        <w:r w:rsidRPr="004F3FA2">
          <w:rPr>
            <w:b/>
            <w:sz w:val="26"/>
            <w:szCs w:val="26"/>
          </w:rPr>
          <w:t xml:space="preserve"> </w:t>
        </w:r>
        <w:smartTag w:uri="urn:schemas-microsoft-com:office:smarttags" w:element="PlaceType">
          <w:r w:rsidRPr="004F3FA2">
            <w:rPr>
              <w:b/>
              <w:sz w:val="26"/>
              <w:szCs w:val="26"/>
            </w:rPr>
            <w:t>Secondary School</w:t>
          </w:r>
        </w:smartTag>
      </w:smartTag>
      <w:r w:rsidRPr="004F3FA2">
        <w:rPr>
          <w:b/>
          <w:sz w:val="26"/>
          <w:szCs w:val="26"/>
        </w:rPr>
        <w:t xml:space="preserve"> Teachers.</w:t>
      </w:r>
    </w:p>
    <w:p w14:paraId="1F914C36" w14:textId="77777777" w:rsidR="002879FB" w:rsidRDefault="002879FB" w:rsidP="008F5A0B">
      <w:pPr>
        <w:spacing w:before="100" w:after="100" w:line="480" w:lineRule="auto"/>
        <w:ind w:left="720"/>
        <w:jc w:val="both"/>
        <w:rPr>
          <w:sz w:val="26"/>
          <w:szCs w:val="26"/>
        </w:rPr>
      </w:pPr>
      <w:r>
        <w:rPr>
          <w:sz w:val="26"/>
          <w:szCs w:val="26"/>
        </w:rPr>
        <w:lastRenderedPageBreak/>
        <w:t>It was noticed that no significant difference exists in the Teaching styles (component wise and total score) between Rural and Urban Teachers.</w:t>
      </w:r>
    </w:p>
    <w:p w14:paraId="24257016" w14:textId="77777777" w:rsidR="002879FB" w:rsidRDefault="002879FB" w:rsidP="00F40105">
      <w:pPr>
        <w:widowControl w:val="0"/>
        <w:spacing w:before="100" w:after="100" w:line="480" w:lineRule="auto"/>
        <w:ind w:left="720" w:hanging="720"/>
        <w:jc w:val="both"/>
        <w:rPr>
          <w:sz w:val="26"/>
          <w:szCs w:val="26"/>
        </w:rPr>
      </w:pPr>
      <w:r w:rsidRPr="005E2810">
        <w:rPr>
          <w:b/>
          <w:sz w:val="26"/>
          <w:szCs w:val="26"/>
        </w:rPr>
        <w:t>5.2.3.3</w:t>
      </w:r>
      <w:r>
        <w:rPr>
          <w:sz w:val="26"/>
          <w:szCs w:val="26"/>
        </w:rPr>
        <w:t xml:space="preserve"> </w:t>
      </w:r>
      <w:r w:rsidRPr="004F3FA2">
        <w:rPr>
          <w:b/>
          <w:sz w:val="26"/>
          <w:szCs w:val="26"/>
        </w:rPr>
        <w:t xml:space="preserve">Comparison of Mean Teaching Style Scores (Component wise and Total Score) Between Government and </w:t>
      </w:r>
      <w:smartTag w:uri="urn:schemas-microsoft-com:office:smarttags" w:element="place">
        <w:smartTag w:uri="urn:schemas-microsoft-com:office:smarttags" w:element="PlaceName">
          <w:r w:rsidRPr="004F3FA2">
            <w:rPr>
              <w:b/>
              <w:sz w:val="26"/>
              <w:szCs w:val="26"/>
            </w:rPr>
            <w:t>Aided</w:t>
          </w:r>
        </w:smartTag>
        <w:r w:rsidRPr="004F3FA2">
          <w:rPr>
            <w:b/>
            <w:sz w:val="26"/>
            <w:szCs w:val="26"/>
          </w:rPr>
          <w:t xml:space="preserve"> </w:t>
        </w:r>
        <w:smartTag w:uri="urn:schemas-microsoft-com:office:smarttags" w:element="PlaceName">
          <w:r w:rsidRPr="004F3FA2">
            <w:rPr>
              <w:b/>
              <w:sz w:val="26"/>
              <w:szCs w:val="26"/>
            </w:rPr>
            <w:t>Higher</w:t>
          </w:r>
        </w:smartTag>
        <w:r w:rsidRPr="004F3FA2">
          <w:rPr>
            <w:b/>
            <w:sz w:val="26"/>
            <w:szCs w:val="26"/>
          </w:rPr>
          <w:t xml:space="preserve"> </w:t>
        </w:r>
        <w:smartTag w:uri="urn:schemas-microsoft-com:office:smarttags" w:element="PlaceType">
          <w:r w:rsidRPr="004F3FA2">
            <w:rPr>
              <w:b/>
              <w:sz w:val="26"/>
              <w:szCs w:val="26"/>
            </w:rPr>
            <w:t>Secondary School</w:t>
          </w:r>
        </w:smartTag>
      </w:smartTag>
      <w:r w:rsidRPr="004F3FA2">
        <w:rPr>
          <w:b/>
          <w:sz w:val="26"/>
          <w:szCs w:val="26"/>
        </w:rPr>
        <w:t xml:space="preserve"> Teachers.</w:t>
      </w:r>
    </w:p>
    <w:p w14:paraId="4B49C5DF" w14:textId="77777777" w:rsidR="002879FB" w:rsidRDefault="002879FB" w:rsidP="00F40105">
      <w:pPr>
        <w:widowControl w:val="0"/>
        <w:spacing w:before="100" w:after="100" w:line="480" w:lineRule="auto"/>
        <w:ind w:left="720"/>
        <w:jc w:val="both"/>
        <w:rPr>
          <w:sz w:val="26"/>
          <w:szCs w:val="26"/>
        </w:rPr>
      </w:pPr>
      <w:r>
        <w:rPr>
          <w:sz w:val="26"/>
          <w:szCs w:val="26"/>
        </w:rPr>
        <w:t>It was found that there exist significant difference in between Government and Aided Teachers in Facilitator and Expert styles of Teaching.  But no significant difference in other Teaching styles and total scores.</w:t>
      </w:r>
    </w:p>
    <w:tbl>
      <w:tblPr>
        <w:tblStyle w:val="TableGrid"/>
        <w:tblW w:w="0" w:type="auto"/>
        <w:tblInd w:w="900" w:type="dxa"/>
        <w:tblLook w:val="01E0" w:firstRow="1" w:lastRow="1" w:firstColumn="1" w:lastColumn="1" w:noHBand="0" w:noVBand="0"/>
      </w:tblPr>
      <w:tblGrid>
        <w:gridCol w:w="1893"/>
        <w:gridCol w:w="2794"/>
        <w:gridCol w:w="2708"/>
      </w:tblGrid>
      <w:tr w:rsidR="002879FB" w14:paraId="65F162FF" w14:textId="77777777">
        <w:tc>
          <w:tcPr>
            <w:tcW w:w="1893" w:type="dxa"/>
          </w:tcPr>
          <w:p w14:paraId="6838D998" w14:textId="77777777" w:rsidR="002879FB" w:rsidRPr="00C51F96" w:rsidRDefault="002879FB" w:rsidP="001256D1">
            <w:pPr>
              <w:widowControl w:val="0"/>
              <w:spacing w:before="100" w:after="100"/>
              <w:jc w:val="center"/>
              <w:rPr>
                <w:b/>
                <w:sz w:val="26"/>
                <w:szCs w:val="26"/>
              </w:rPr>
            </w:pPr>
            <w:r w:rsidRPr="00C51F96">
              <w:rPr>
                <w:b/>
                <w:sz w:val="26"/>
                <w:szCs w:val="26"/>
              </w:rPr>
              <w:t>Variables</w:t>
            </w:r>
          </w:p>
        </w:tc>
        <w:tc>
          <w:tcPr>
            <w:tcW w:w="2794" w:type="dxa"/>
          </w:tcPr>
          <w:p w14:paraId="68009766" w14:textId="77777777" w:rsidR="002879FB" w:rsidRPr="00C51F96" w:rsidRDefault="002879FB" w:rsidP="001256D1">
            <w:pPr>
              <w:widowControl w:val="0"/>
              <w:spacing w:before="100" w:after="100"/>
              <w:jc w:val="center"/>
              <w:rPr>
                <w:b/>
                <w:sz w:val="26"/>
                <w:szCs w:val="26"/>
              </w:rPr>
            </w:pPr>
            <w:r w:rsidRPr="00C51F96">
              <w:rPr>
                <w:b/>
                <w:sz w:val="26"/>
                <w:szCs w:val="26"/>
              </w:rPr>
              <w:t>'t' value</w:t>
            </w:r>
          </w:p>
        </w:tc>
        <w:tc>
          <w:tcPr>
            <w:tcW w:w="2708" w:type="dxa"/>
          </w:tcPr>
          <w:p w14:paraId="79BD1591" w14:textId="77777777" w:rsidR="002879FB" w:rsidRPr="00C51F96" w:rsidRDefault="002879FB" w:rsidP="001256D1">
            <w:pPr>
              <w:widowControl w:val="0"/>
              <w:spacing w:before="100" w:after="100"/>
              <w:jc w:val="center"/>
              <w:rPr>
                <w:b/>
                <w:sz w:val="26"/>
                <w:szCs w:val="26"/>
              </w:rPr>
            </w:pPr>
            <w:r w:rsidRPr="00C51F96">
              <w:rPr>
                <w:b/>
                <w:sz w:val="26"/>
                <w:szCs w:val="26"/>
              </w:rPr>
              <w:t>Level of  Significance</w:t>
            </w:r>
          </w:p>
        </w:tc>
      </w:tr>
      <w:tr w:rsidR="002879FB" w14:paraId="774624AA" w14:textId="77777777">
        <w:tc>
          <w:tcPr>
            <w:tcW w:w="1893" w:type="dxa"/>
          </w:tcPr>
          <w:p w14:paraId="786FAC45" w14:textId="77777777" w:rsidR="002879FB" w:rsidRPr="00553E27" w:rsidRDefault="002879FB" w:rsidP="001256D1">
            <w:pPr>
              <w:widowControl w:val="0"/>
              <w:spacing w:before="100" w:after="100"/>
              <w:jc w:val="center"/>
              <w:rPr>
                <w:sz w:val="26"/>
                <w:szCs w:val="26"/>
              </w:rPr>
            </w:pPr>
            <w:r w:rsidRPr="00553E27">
              <w:rPr>
                <w:sz w:val="26"/>
                <w:szCs w:val="26"/>
              </w:rPr>
              <w:t>Facilitator</w:t>
            </w:r>
          </w:p>
        </w:tc>
        <w:tc>
          <w:tcPr>
            <w:tcW w:w="2794" w:type="dxa"/>
          </w:tcPr>
          <w:p w14:paraId="6F30D8E3" w14:textId="77777777" w:rsidR="002879FB" w:rsidRPr="00553E27" w:rsidRDefault="002879FB" w:rsidP="001256D1">
            <w:pPr>
              <w:widowControl w:val="0"/>
              <w:spacing w:before="100" w:after="100"/>
              <w:jc w:val="center"/>
              <w:rPr>
                <w:sz w:val="26"/>
                <w:szCs w:val="26"/>
              </w:rPr>
            </w:pPr>
            <w:r w:rsidRPr="00553E27">
              <w:rPr>
                <w:sz w:val="26"/>
                <w:szCs w:val="26"/>
              </w:rPr>
              <w:t>2.37</w:t>
            </w:r>
          </w:p>
        </w:tc>
        <w:tc>
          <w:tcPr>
            <w:tcW w:w="2708" w:type="dxa"/>
          </w:tcPr>
          <w:p w14:paraId="3FFD6630" w14:textId="77777777" w:rsidR="002879FB" w:rsidRPr="00553E27" w:rsidRDefault="002879FB" w:rsidP="001256D1">
            <w:pPr>
              <w:widowControl w:val="0"/>
              <w:spacing w:before="100" w:after="100"/>
              <w:jc w:val="center"/>
              <w:rPr>
                <w:sz w:val="26"/>
                <w:szCs w:val="26"/>
              </w:rPr>
            </w:pPr>
            <w:r w:rsidRPr="00553E27">
              <w:rPr>
                <w:sz w:val="26"/>
                <w:szCs w:val="26"/>
              </w:rPr>
              <w:t>0.05</w:t>
            </w:r>
          </w:p>
        </w:tc>
      </w:tr>
      <w:tr w:rsidR="002879FB" w14:paraId="752736AE" w14:textId="77777777">
        <w:tc>
          <w:tcPr>
            <w:tcW w:w="1893" w:type="dxa"/>
          </w:tcPr>
          <w:p w14:paraId="58F976CE" w14:textId="77777777" w:rsidR="002879FB" w:rsidRPr="00553E27" w:rsidRDefault="002879FB" w:rsidP="001256D1">
            <w:pPr>
              <w:widowControl w:val="0"/>
              <w:spacing w:before="100" w:after="100"/>
              <w:jc w:val="center"/>
              <w:rPr>
                <w:sz w:val="26"/>
                <w:szCs w:val="26"/>
              </w:rPr>
            </w:pPr>
            <w:r w:rsidRPr="00553E27">
              <w:rPr>
                <w:sz w:val="26"/>
                <w:szCs w:val="26"/>
              </w:rPr>
              <w:t>Expert</w:t>
            </w:r>
          </w:p>
        </w:tc>
        <w:tc>
          <w:tcPr>
            <w:tcW w:w="2794" w:type="dxa"/>
          </w:tcPr>
          <w:p w14:paraId="754FB026" w14:textId="77777777" w:rsidR="002879FB" w:rsidRPr="00553E27" w:rsidRDefault="002879FB" w:rsidP="001256D1">
            <w:pPr>
              <w:widowControl w:val="0"/>
              <w:spacing w:before="100" w:after="100"/>
              <w:jc w:val="center"/>
              <w:rPr>
                <w:sz w:val="26"/>
                <w:szCs w:val="26"/>
              </w:rPr>
            </w:pPr>
            <w:r w:rsidRPr="00553E27">
              <w:rPr>
                <w:sz w:val="26"/>
                <w:szCs w:val="26"/>
              </w:rPr>
              <w:t>-2.18</w:t>
            </w:r>
          </w:p>
        </w:tc>
        <w:tc>
          <w:tcPr>
            <w:tcW w:w="2708" w:type="dxa"/>
          </w:tcPr>
          <w:p w14:paraId="0D25908D" w14:textId="77777777" w:rsidR="002879FB" w:rsidRPr="00553E27" w:rsidRDefault="002879FB" w:rsidP="001256D1">
            <w:pPr>
              <w:widowControl w:val="0"/>
              <w:spacing w:before="100" w:after="100"/>
              <w:jc w:val="center"/>
              <w:rPr>
                <w:sz w:val="26"/>
                <w:szCs w:val="26"/>
              </w:rPr>
            </w:pPr>
            <w:r w:rsidRPr="00553E27">
              <w:rPr>
                <w:sz w:val="26"/>
                <w:szCs w:val="26"/>
              </w:rPr>
              <w:t>0.05</w:t>
            </w:r>
          </w:p>
        </w:tc>
      </w:tr>
    </w:tbl>
    <w:p w14:paraId="7C6999A8" w14:textId="77777777" w:rsidR="002879FB" w:rsidRPr="004F3FA2" w:rsidRDefault="002879FB" w:rsidP="002879FB">
      <w:pPr>
        <w:widowControl w:val="0"/>
        <w:numPr>
          <w:ilvl w:val="3"/>
          <w:numId w:val="45"/>
        </w:numPr>
        <w:spacing w:before="100" w:after="100" w:line="480" w:lineRule="auto"/>
        <w:jc w:val="both"/>
        <w:rPr>
          <w:b/>
          <w:sz w:val="26"/>
          <w:szCs w:val="26"/>
        </w:rPr>
      </w:pPr>
      <w:r>
        <w:rPr>
          <w:sz w:val="26"/>
          <w:szCs w:val="26"/>
        </w:rPr>
        <w:t xml:space="preserve"> </w:t>
      </w:r>
      <w:r w:rsidRPr="004F3FA2">
        <w:rPr>
          <w:b/>
          <w:sz w:val="26"/>
          <w:szCs w:val="26"/>
        </w:rPr>
        <w:t>Comparison of Mean score of Teaching Styles</w:t>
      </w:r>
      <w:r>
        <w:rPr>
          <w:b/>
          <w:sz w:val="26"/>
          <w:szCs w:val="26"/>
        </w:rPr>
        <w:t xml:space="preserve"> ( Component wise and Total Scores )</w:t>
      </w:r>
      <w:r w:rsidRPr="004F3FA2">
        <w:rPr>
          <w:b/>
          <w:sz w:val="26"/>
          <w:szCs w:val="26"/>
        </w:rPr>
        <w:t xml:space="preserve"> Between Government and Unaided  Teachers.</w:t>
      </w:r>
    </w:p>
    <w:p w14:paraId="7A38CA53" w14:textId="77777777" w:rsidR="002879FB" w:rsidRDefault="002879FB" w:rsidP="00F40105">
      <w:pPr>
        <w:widowControl w:val="0"/>
        <w:spacing w:before="100" w:after="100" w:line="480" w:lineRule="auto"/>
        <w:ind w:left="720"/>
        <w:jc w:val="both"/>
        <w:rPr>
          <w:sz w:val="26"/>
          <w:szCs w:val="26"/>
        </w:rPr>
      </w:pPr>
      <w:r>
        <w:rPr>
          <w:sz w:val="26"/>
          <w:szCs w:val="26"/>
        </w:rPr>
        <w:t>It was found that there exist no significant difference between Government and Unaided Teachers in teaching styles scores except Detegator style of teaching. In the case of Delegator Teaching style there exist a significant difference at 0.01 level.</w:t>
      </w:r>
    </w:p>
    <w:tbl>
      <w:tblPr>
        <w:tblStyle w:val="TableGrid"/>
        <w:tblW w:w="0" w:type="auto"/>
        <w:tblInd w:w="900" w:type="dxa"/>
        <w:tblLook w:val="01E0" w:firstRow="1" w:lastRow="1" w:firstColumn="1" w:lastColumn="1" w:noHBand="0" w:noVBand="0"/>
      </w:tblPr>
      <w:tblGrid>
        <w:gridCol w:w="1893"/>
        <w:gridCol w:w="2794"/>
        <w:gridCol w:w="2794"/>
      </w:tblGrid>
      <w:tr w:rsidR="002879FB" w14:paraId="01C17B80" w14:textId="77777777">
        <w:tc>
          <w:tcPr>
            <w:tcW w:w="1893" w:type="dxa"/>
          </w:tcPr>
          <w:p w14:paraId="6FB6BB93" w14:textId="77777777" w:rsidR="002879FB" w:rsidRPr="00C51F96" w:rsidRDefault="002879FB" w:rsidP="001256D1">
            <w:pPr>
              <w:widowControl w:val="0"/>
              <w:spacing w:before="100" w:after="100"/>
              <w:jc w:val="center"/>
              <w:rPr>
                <w:b/>
                <w:sz w:val="26"/>
                <w:szCs w:val="26"/>
              </w:rPr>
            </w:pPr>
            <w:r w:rsidRPr="00C51F96">
              <w:rPr>
                <w:b/>
                <w:sz w:val="26"/>
                <w:szCs w:val="26"/>
              </w:rPr>
              <w:t>Variable</w:t>
            </w:r>
          </w:p>
        </w:tc>
        <w:tc>
          <w:tcPr>
            <w:tcW w:w="2794" w:type="dxa"/>
          </w:tcPr>
          <w:p w14:paraId="5046E61F" w14:textId="77777777" w:rsidR="002879FB" w:rsidRPr="00C51F96" w:rsidRDefault="002879FB" w:rsidP="001256D1">
            <w:pPr>
              <w:widowControl w:val="0"/>
              <w:spacing w:before="100" w:after="100"/>
              <w:jc w:val="center"/>
              <w:rPr>
                <w:b/>
                <w:sz w:val="26"/>
                <w:szCs w:val="26"/>
              </w:rPr>
            </w:pPr>
            <w:r w:rsidRPr="00C51F96">
              <w:rPr>
                <w:b/>
                <w:sz w:val="26"/>
                <w:szCs w:val="26"/>
              </w:rPr>
              <w:t>'t' value</w:t>
            </w:r>
          </w:p>
        </w:tc>
        <w:tc>
          <w:tcPr>
            <w:tcW w:w="2794" w:type="dxa"/>
          </w:tcPr>
          <w:p w14:paraId="4AF70682" w14:textId="77777777" w:rsidR="002879FB" w:rsidRPr="00C51F96" w:rsidRDefault="002879FB" w:rsidP="001256D1">
            <w:pPr>
              <w:widowControl w:val="0"/>
              <w:spacing w:before="100" w:after="100"/>
              <w:jc w:val="center"/>
              <w:rPr>
                <w:b/>
                <w:sz w:val="26"/>
                <w:szCs w:val="26"/>
              </w:rPr>
            </w:pPr>
            <w:r w:rsidRPr="00C51F96">
              <w:rPr>
                <w:b/>
                <w:sz w:val="26"/>
                <w:szCs w:val="26"/>
              </w:rPr>
              <w:t>Level of  Significance</w:t>
            </w:r>
          </w:p>
        </w:tc>
      </w:tr>
      <w:tr w:rsidR="002879FB" w14:paraId="53AC867A" w14:textId="77777777">
        <w:tc>
          <w:tcPr>
            <w:tcW w:w="1893" w:type="dxa"/>
          </w:tcPr>
          <w:p w14:paraId="76ABA1E8" w14:textId="77777777" w:rsidR="002879FB" w:rsidRPr="00553E27" w:rsidRDefault="002879FB" w:rsidP="001256D1">
            <w:pPr>
              <w:widowControl w:val="0"/>
              <w:spacing w:before="100" w:after="100"/>
              <w:jc w:val="center"/>
              <w:rPr>
                <w:sz w:val="26"/>
                <w:szCs w:val="26"/>
              </w:rPr>
            </w:pPr>
            <w:r>
              <w:rPr>
                <w:sz w:val="26"/>
                <w:szCs w:val="26"/>
              </w:rPr>
              <w:t>Deligator</w:t>
            </w:r>
          </w:p>
        </w:tc>
        <w:tc>
          <w:tcPr>
            <w:tcW w:w="2794" w:type="dxa"/>
          </w:tcPr>
          <w:p w14:paraId="316F3B45" w14:textId="77777777" w:rsidR="002879FB" w:rsidRPr="00553E27" w:rsidRDefault="002879FB" w:rsidP="001256D1">
            <w:pPr>
              <w:widowControl w:val="0"/>
              <w:spacing w:before="100" w:after="100"/>
              <w:jc w:val="center"/>
              <w:rPr>
                <w:sz w:val="26"/>
                <w:szCs w:val="26"/>
              </w:rPr>
            </w:pPr>
            <w:r>
              <w:rPr>
                <w:sz w:val="26"/>
                <w:szCs w:val="26"/>
              </w:rPr>
              <w:t>3.13</w:t>
            </w:r>
          </w:p>
        </w:tc>
        <w:tc>
          <w:tcPr>
            <w:tcW w:w="2794" w:type="dxa"/>
          </w:tcPr>
          <w:p w14:paraId="13418589" w14:textId="77777777" w:rsidR="002879FB" w:rsidRPr="00553E27" w:rsidRDefault="002879FB" w:rsidP="001256D1">
            <w:pPr>
              <w:widowControl w:val="0"/>
              <w:spacing w:before="100" w:after="100"/>
              <w:jc w:val="center"/>
              <w:rPr>
                <w:sz w:val="26"/>
                <w:szCs w:val="26"/>
              </w:rPr>
            </w:pPr>
            <w:r>
              <w:rPr>
                <w:sz w:val="26"/>
                <w:szCs w:val="26"/>
              </w:rPr>
              <w:t>0.01</w:t>
            </w:r>
          </w:p>
        </w:tc>
      </w:tr>
    </w:tbl>
    <w:p w14:paraId="1CAFC885" w14:textId="77777777" w:rsidR="002879FB" w:rsidRDefault="002879FB" w:rsidP="002879FB">
      <w:pPr>
        <w:numPr>
          <w:ilvl w:val="3"/>
          <w:numId w:val="45"/>
        </w:numPr>
        <w:spacing w:before="100" w:after="100" w:line="480" w:lineRule="auto"/>
        <w:jc w:val="both"/>
        <w:rPr>
          <w:sz w:val="26"/>
          <w:szCs w:val="26"/>
        </w:rPr>
      </w:pPr>
      <w:r>
        <w:rPr>
          <w:sz w:val="26"/>
          <w:szCs w:val="26"/>
        </w:rPr>
        <w:t xml:space="preserve"> </w:t>
      </w:r>
      <w:r w:rsidRPr="004F3FA2">
        <w:rPr>
          <w:b/>
          <w:sz w:val="26"/>
          <w:szCs w:val="26"/>
        </w:rPr>
        <w:t xml:space="preserve">Comparison of mean Teaching Style Scores </w:t>
      </w:r>
      <w:r>
        <w:rPr>
          <w:b/>
          <w:sz w:val="26"/>
          <w:szCs w:val="26"/>
        </w:rPr>
        <w:t xml:space="preserve">( Component wise and Total Scores ) </w:t>
      </w:r>
      <w:r w:rsidRPr="004F3FA2">
        <w:rPr>
          <w:b/>
          <w:sz w:val="26"/>
          <w:szCs w:val="26"/>
        </w:rPr>
        <w:t>Between Aided and Unaided Higher Secondary School Teachers</w:t>
      </w:r>
      <w:r>
        <w:rPr>
          <w:sz w:val="26"/>
          <w:szCs w:val="26"/>
        </w:rPr>
        <w:t>.</w:t>
      </w:r>
    </w:p>
    <w:p w14:paraId="1EAC53C3" w14:textId="77777777" w:rsidR="002879FB" w:rsidRDefault="002879FB" w:rsidP="008F5A0B">
      <w:pPr>
        <w:spacing w:before="100" w:after="100" w:line="480" w:lineRule="auto"/>
        <w:ind w:left="720"/>
        <w:jc w:val="both"/>
        <w:rPr>
          <w:sz w:val="26"/>
          <w:szCs w:val="26"/>
        </w:rPr>
      </w:pPr>
      <w:r>
        <w:rPr>
          <w:sz w:val="26"/>
          <w:szCs w:val="26"/>
        </w:rPr>
        <w:t>It was Found that there exist no significant different between teaching styles of Aided and Unaided Teachers in Formal Authority and Expert styles of teaching.</w:t>
      </w:r>
    </w:p>
    <w:p w14:paraId="54161137" w14:textId="77777777" w:rsidR="002879FB" w:rsidRDefault="002879FB" w:rsidP="00F40105">
      <w:pPr>
        <w:widowControl w:val="0"/>
        <w:spacing w:before="100" w:after="100" w:line="480" w:lineRule="auto"/>
        <w:ind w:left="720"/>
        <w:jc w:val="both"/>
        <w:rPr>
          <w:sz w:val="26"/>
          <w:szCs w:val="26"/>
        </w:rPr>
      </w:pPr>
      <w:r>
        <w:rPr>
          <w:sz w:val="26"/>
          <w:szCs w:val="26"/>
        </w:rPr>
        <w:lastRenderedPageBreak/>
        <w:t>The difference in mean scores between Aided and Unaided Teachers was significant in three styles only ie, Demonstrator, Facilitator and Delegator style of Teaching. But the difference in total Teaching styles score is not significant.</w:t>
      </w:r>
    </w:p>
    <w:tbl>
      <w:tblPr>
        <w:tblStyle w:val="TableGrid"/>
        <w:tblW w:w="0" w:type="auto"/>
        <w:tblInd w:w="972" w:type="dxa"/>
        <w:tblLook w:val="01E0" w:firstRow="1" w:lastRow="1" w:firstColumn="1" w:lastColumn="1" w:noHBand="0" w:noVBand="0"/>
      </w:tblPr>
      <w:tblGrid>
        <w:gridCol w:w="2376"/>
        <w:gridCol w:w="2239"/>
        <w:gridCol w:w="2794"/>
      </w:tblGrid>
      <w:tr w:rsidR="002879FB" w14:paraId="192AFC5E" w14:textId="77777777">
        <w:tc>
          <w:tcPr>
            <w:tcW w:w="2376" w:type="dxa"/>
          </w:tcPr>
          <w:p w14:paraId="6D9F5FB7" w14:textId="77777777" w:rsidR="002879FB" w:rsidRPr="00C51F96" w:rsidRDefault="002879FB" w:rsidP="001256D1">
            <w:pPr>
              <w:widowControl w:val="0"/>
              <w:spacing w:before="100" w:after="100"/>
              <w:jc w:val="center"/>
              <w:rPr>
                <w:b/>
                <w:sz w:val="26"/>
                <w:szCs w:val="26"/>
              </w:rPr>
            </w:pPr>
            <w:r w:rsidRPr="00C51F96">
              <w:rPr>
                <w:b/>
                <w:sz w:val="26"/>
                <w:szCs w:val="26"/>
              </w:rPr>
              <w:t>Variables</w:t>
            </w:r>
          </w:p>
        </w:tc>
        <w:tc>
          <w:tcPr>
            <w:tcW w:w="2239" w:type="dxa"/>
          </w:tcPr>
          <w:p w14:paraId="1627EF89" w14:textId="77777777" w:rsidR="002879FB" w:rsidRPr="00C51F96" w:rsidRDefault="002879FB" w:rsidP="001256D1">
            <w:pPr>
              <w:widowControl w:val="0"/>
              <w:spacing w:before="100" w:after="100"/>
              <w:jc w:val="center"/>
              <w:rPr>
                <w:b/>
                <w:sz w:val="26"/>
                <w:szCs w:val="26"/>
              </w:rPr>
            </w:pPr>
            <w:r w:rsidRPr="00C51F96">
              <w:rPr>
                <w:b/>
                <w:sz w:val="26"/>
                <w:szCs w:val="26"/>
              </w:rPr>
              <w:t>'t' value</w:t>
            </w:r>
          </w:p>
        </w:tc>
        <w:tc>
          <w:tcPr>
            <w:tcW w:w="2794" w:type="dxa"/>
          </w:tcPr>
          <w:p w14:paraId="151D1E95" w14:textId="77777777" w:rsidR="002879FB" w:rsidRPr="00C51F96" w:rsidRDefault="002879FB" w:rsidP="001256D1">
            <w:pPr>
              <w:widowControl w:val="0"/>
              <w:spacing w:before="100" w:after="100"/>
              <w:jc w:val="center"/>
              <w:rPr>
                <w:b/>
                <w:sz w:val="26"/>
                <w:szCs w:val="26"/>
              </w:rPr>
            </w:pPr>
            <w:r w:rsidRPr="00C51F96">
              <w:rPr>
                <w:b/>
                <w:sz w:val="26"/>
                <w:szCs w:val="26"/>
              </w:rPr>
              <w:t>Level of  Significance</w:t>
            </w:r>
          </w:p>
        </w:tc>
      </w:tr>
      <w:tr w:rsidR="002879FB" w14:paraId="149F6303" w14:textId="77777777">
        <w:tc>
          <w:tcPr>
            <w:tcW w:w="2376" w:type="dxa"/>
          </w:tcPr>
          <w:p w14:paraId="21206B81" w14:textId="77777777" w:rsidR="002879FB" w:rsidRPr="00553E27" w:rsidRDefault="002879FB" w:rsidP="001256D1">
            <w:pPr>
              <w:widowControl w:val="0"/>
              <w:spacing w:before="100" w:after="100"/>
              <w:jc w:val="center"/>
              <w:rPr>
                <w:sz w:val="26"/>
                <w:szCs w:val="26"/>
              </w:rPr>
            </w:pPr>
            <w:r>
              <w:rPr>
                <w:sz w:val="26"/>
                <w:szCs w:val="26"/>
              </w:rPr>
              <w:t>Demonstrator</w:t>
            </w:r>
          </w:p>
        </w:tc>
        <w:tc>
          <w:tcPr>
            <w:tcW w:w="2239" w:type="dxa"/>
          </w:tcPr>
          <w:p w14:paraId="73C90708" w14:textId="77777777" w:rsidR="002879FB" w:rsidRPr="00553E27" w:rsidRDefault="002879FB" w:rsidP="001256D1">
            <w:pPr>
              <w:widowControl w:val="0"/>
              <w:spacing w:before="100" w:after="100"/>
              <w:jc w:val="center"/>
              <w:rPr>
                <w:sz w:val="26"/>
                <w:szCs w:val="26"/>
              </w:rPr>
            </w:pPr>
            <w:r>
              <w:rPr>
                <w:sz w:val="26"/>
                <w:szCs w:val="26"/>
              </w:rPr>
              <w:t>-3.12</w:t>
            </w:r>
          </w:p>
        </w:tc>
        <w:tc>
          <w:tcPr>
            <w:tcW w:w="2794" w:type="dxa"/>
          </w:tcPr>
          <w:p w14:paraId="021FAF94" w14:textId="77777777" w:rsidR="002879FB" w:rsidRPr="00553E27" w:rsidRDefault="002879FB" w:rsidP="001256D1">
            <w:pPr>
              <w:widowControl w:val="0"/>
              <w:spacing w:before="100" w:after="100"/>
              <w:jc w:val="center"/>
              <w:rPr>
                <w:sz w:val="26"/>
                <w:szCs w:val="26"/>
              </w:rPr>
            </w:pPr>
            <w:r>
              <w:rPr>
                <w:sz w:val="26"/>
                <w:szCs w:val="26"/>
              </w:rPr>
              <w:t>0.01</w:t>
            </w:r>
          </w:p>
        </w:tc>
      </w:tr>
      <w:tr w:rsidR="002879FB" w14:paraId="5EF6A4E1" w14:textId="77777777">
        <w:tc>
          <w:tcPr>
            <w:tcW w:w="2376" w:type="dxa"/>
          </w:tcPr>
          <w:p w14:paraId="41A61DF1" w14:textId="77777777" w:rsidR="002879FB" w:rsidRPr="00553E27" w:rsidRDefault="002879FB" w:rsidP="001256D1">
            <w:pPr>
              <w:widowControl w:val="0"/>
              <w:spacing w:before="100" w:after="100"/>
              <w:jc w:val="center"/>
              <w:rPr>
                <w:sz w:val="26"/>
                <w:szCs w:val="26"/>
              </w:rPr>
            </w:pPr>
            <w:r>
              <w:rPr>
                <w:sz w:val="26"/>
                <w:szCs w:val="26"/>
              </w:rPr>
              <w:t>Facilitator</w:t>
            </w:r>
          </w:p>
        </w:tc>
        <w:tc>
          <w:tcPr>
            <w:tcW w:w="2239" w:type="dxa"/>
          </w:tcPr>
          <w:p w14:paraId="1CD78BB5" w14:textId="77777777" w:rsidR="002879FB" w:rsidRPr="00553E27" w:rsidRDefault="002879FB" w:rsidP="001256D1">
            <w:pPr>
              <w:widowControl w:val="0"/>
              <w:spacing w:before="100" w:after="100"/>
              <w:jc w:val="center"/>
              <w:rPr>
                <w:sz w:val="26"/>
                <w:szCs w:val="26"/>
              </w:rPr>
            </w:pPr>
            <w:r>
              <w:rPr>
                <w:sz w:val="26"/>
                <w:szCs w:val="26"/>
              </w:rPr>
              <w:t>-2.49</w:t>
            </w:r>
          </w:p>
        </w:tc>
        <w:tc>
          <w:tcPr>
            <w:tcW w:w="2794" w:type="dxa"/>
          </w:tcPr>
          <w:p w14:paraId="14175A7A" w14:textId="77777777" w:rsidR="002879FB" w:rsidRPr="00553E27" w:rsidRDefault="002879FB" w:rsidP="001256D1">
            <w:pPr>
              <w:widowControl w:val="0"/>
              <w:spacing w:before="100" w:after="100"/>
              <w:jc w:val="center"/>
              <w:rPr>
                <w:sz w:val="26"/>
                <w:szCs w:val="26"/>
              </w:rPr>
            </w:pPr>
            <w:r>
              <w:rPr>
                <w:sz w:val="26"/>
                <w:szCs w:val="26"/>
              </w:rPr>
              <w:t>0.05</w:t>
            </w:r>
          </w:p>
        </w:tc>
      </w:tr>
      <w:tr w:rsidR="002879FB" w14:paraId="12612956" w14:textId="77777777">
        <w:tc>
          <w:tcPr>
            <w:tcW w:w="2376" w:type="dxa"/>
          </w:tcPr>
          <w:p w14:paraId="37202C2C" w14:textId="77777777" w:rsidR="002879FB" w:rsidRDefault="002879FB" w:rsidP="001256D1">
            <w:pPr>
              <w:widowControl w:val="0"/>
              <w:spacing w:before="100" w:after="100"/>
              <w:jc w:val="center"/>
              <w:rPr>
                <w:sz w:val="26"/>
                <w:szCs w:val="26"/>
              </w:rPr>
            </w:pPr>
            <w:r>
              <w:rPr>
                <w:sz w:val="26"/>
                <w:szCs w:val="26"/>
              </w:rPr>
              <w:t>Deligator</w:t>
            </w:r>
          </w:p>
        </w:tc>
        <w:tc>
          <w:tcPr>
            <w:tcW w:w="2239" w:type="dxa"/>
          </w:tcPr>
          <w:p w14:paraId="684B650E" w14:textId="77777777" w:rsidR="002879FB" w:rsidRPr="00553E27" w:rsidRDefault="002879FB" w:rsidP="001256D1">
            <w:pPr>
              <w:widowControl w:val="0"/>
              <w:spacing w:before="100" w:after="100"/>
              <w:jc w:val="center"/>
              <w:rPr>
                <w:sz w:val="26"/>
                <w:szCs w:val="26"/>
              </w:rPr>
            </w:pPr>
            <w:r>
              <w:rPr>
                <w:sz w:val="26"/>
                <w:szCs w:val="26"/>
              </w:rPr>
              <w:t>3.22</w:t>
            </w:r>
          </w:p>
        </w:tc>
        <w:tc>
          <w:tcPr>
            <w:tcW w:w="2794" w:type="dxa"/>
          </w:tcPr>
          <w:p w14:paraId="2F70B875" w14:textId="77777777" w:rsidR="002879FB" w:rsidRPr="00553E27" w:rsidRDefault="002879FB" w:rsidP="001256D1">
            <w:pPr>
              <w:widowControl w:val="0"/>
              <w:spacing w:before="100" w:after="100"/>
              <w:jc w:val="center"/>
              <w:rPr>
                <w:sz w:val="26"/>
                <w:szCs w:val="26"/>
              </w:rPr>
            </w:pPr>
            <w:r>
              <w:rPr>
                <w:sz w:val="26"/>
                <w:szCs w:val="26"/>
              </w:rPr>
              <w:t>0.01</w:t>
            </w:r>
          </w:p>
        </w:tc>
      </w:tr>
    </w:tbl>
    <w:p w14:paraId="347B9100" w14:textId="77777777" w:rsidR="002879FB" w:rsidRPr="00BD3CFA" w:rsidRDefault="002879FB" w:rsidP="002879FB">
      <w:pPr>
        <w:widowControl w:val="0"/>
        <w:numPr>
          <w:ilvl w:val="3"/>
          <w:numId w:val="45"/>
        </w:numPr>
        <w:spacing w:before="100" w:after="100" w:line="480" w:lineRule="auto"/>
        <w:jc w:val="both"/>
        <w:rPr>
          <w:b/>
          <w:sz w:val="26"/>
          <w:szCs w:val="26"/>
        </w:rPr>
      </w:pPr>
      <w:r>
        <w:rPr>
          <w:sz w:val="26"/>
          <w:szCs w:val="26"/>
        </w:rPr>
        <w:t xml:space="preserve"> </w:t>
      </w:r>
      <w:r w:rsidRPr="00BD3CFA">
        <w:rPr>
          <w:b/>
          <w:sz w:val="26"/>
          <w:szCs w:val="26"/>
        </w:rPr>
        <w:t>Comparison of Mean Teacher Efficacy Scores Between Male and Female Higher Secondary School Teachers.</w:t>
      </w:r>
    </w:p>
    <w:p w14:paraId="03766ECB" w14:textId="77777777" w:rsidR="002879FB" w:rsidRDefault="002879FB" w:rsidP="00F40105">
      <w:pPr>
        <w:widowControl w:val="0"/>
        <w:spacing w:before="100" w:after="100" w:line="480" w:lineRule="auto"/>
        <w:ind w:left="720"/>
        <w:jc w:val="both"/>
        <w:rPr>
          <w:sz w:val="26"/>
          <w:szCs w:val="26"/>
        </w:rPr>
      </w:pPr>
      <w:r>
        <w:rPr>
          <w:sz w:val="26"/>
          <w:szCs w:val="26"/>
        </w:rPr>
        <w:t>It was found that there exist no significant difference in the mean of Teacher Efficacy score of Male and Female Higher Secondary School Teachers.</w:t>
      </w:r>
    </w:p>
    <w:p w14:paraId="7185014A" w14:textId="77777777" w:rsidR="002879FB" w:rsidRPr="00BD3CFA" w:rsidRDefault="002879FB" w:rsidP="002879FB">
      <w:pPr>
        <w:widowControl w:val="0"/>
        <w:numPr>
          <w:ilvl w:val="3"/>
          <w:numId w:val="45"/>
        </w:numPr>
        <w:spacing w:before="100" w:after="100" w:line="480" w:lineRule="auto"/>
        <w:jc w:val="both"/>
        <w:rPr>
          <w:b/>
          <w:sz w:val="26"/>
          <w:szCs w:val="26"/>
        </w:rPr>
      </w:pPr>
      <w:r>
        <w:rPr>
          <w:sz w:val="26"/>
          <w:szCs w:val="26"/>
        </w:rPr>
        <w:t xml:space="preserve"> </w:t>
      </w:r>
      <w:r w:rsidRPr="00BD3CFA">
        <w:rPr>
          <w:b/>
          <w:sz w:val="26"/>
          <w:szCs w:val="26"/>
        </w:rPr>
        <w:t>Comparison of Mean Teacher Efficacy Scores Between Rural and Urban Higher Secondary School Teachers.</w:t>
      </w:r>
    </w:p>
    <w:p w14:paraId="168F5FC8" w14:textId="77777777" w:rsidR="002879FB" w:rsidRDefault="002879FB" w:rsidP="00F40105">
      <w:pPr>
        <w:widowControl w:val="0"/>
        <w:spacing w:before="100" w:after="100" w:line="480" w:lineRule="auto"/>
        <w:ind w:left="720"/>
        <w:jc w:val="both"/>
        <w:rPr>
          <w:sz w:val="26"/>
          <w:szCs w:val="26"/>
        </w:rPr>
      </w:pPr>
      <w:r>
        <w:rPr>
          <w:sz w:val="26"/>
          <w:szCs w:val="26"/>
        </w:rPr>
        <w:t>When comparisons were made, significant difference was not found in the mean Teacher Efficacy score of Rural and Urban Higher Secondary School Teachers.</w:t>
      </w:r>
    </w:p>
    <w:p w14:paraId="155A44B7" w14:textId="77777777" w:rsidR="002879FB" w:rsidRPr="00BD3CFA" w:rsidRDefault="002879FB" w:rsidP="002879FB">
      <w:pPr>
        <w:widowControl w:val="0"/>
        <w:numPr>
          <w:ilvl w:val="3"/>
          <w:numId w:val="45"/>
        </w:numPr>
        <w:spacing w:before="100" w:after="100" w:line="480" w:lineRule="auto"/>
        <w:jc w:val="both"/>
        <w:rPr>
          <w:b/>
          <w:sz w:val="26"/>
          <w:szCs w:val="26"/>
        </w:rPr>
      </w:pPr>
      <w:r>
        <w:rPr>
          <w:sz w:val="26"/>
          <w:szCs w:val="26"/>
        </w:rPr>
        <w:t xml:space="preserve"> </w:t>
      </w:r>
      <w:r w:rsidRPr="00BD3CFA">
        <w:rPr>
          <w:b/>
          <w:sz w:val="26"/>
          <w:szCs w:val="26"/>
        </w:rPr>
        <w:t>Comparison of Mean Teacher Efficacy Scores Between Government and Aided  Higher Secondary School Teachers.</w:t>
      </w:r>
    </w:p>
    <w:p w14:paraId="430AD7C7" w14:textId="77777777" w:rsidR="002879FB" w:rsidRDefault="002879FB" w:rsidP="00F40105">
      <w:pPr>
        <w:widowControl w:val="0"/>
        <w:spacing w:before="100" w:after="100" w:line="480" w:lineRule="auto"/>
        <w:ind w:left="720"/>
        <w:jc w:val="both"/>
        <w:rPr>
          <w:sz w:val="26"/>
          <w:szCs w:val="26"/>
        </w:rPr>
      </w:pPr>
      <w:r>
        <w:rPr>
          <w:sz w:val="26"/>
          <w:szCs w:val="26"/>
        </w:rPr>
        <w:t>The result shows that the difference between the mean Teacher Efficacy scores was not found significant for the sub samples Government and Aided Higher Secondary School Teachers.</w:t>
      </w:r>
    </w:p>
    <w:p w14:paraId="1204C915" w14:textId="77777777" w:rsidR="002879FB" w:rsidRDefault="002879FB" w:rsidP="00F40105">
      <w:pPr>
        <w:widowControl w:val="0"/>
        <w:spacing w:before="100" w:after="100" w:line="480" w:lineRule="auto"/>
        <w:ind w:left="720"/>
        <w:jc w:val="both"/>
        <w:rPr>
          <w:sz w:val="26"/>
          <w:szCs w:val="26"/>
        </w:rPr>
      </w:pPr>
    </w:p>
    <w:p w14:paraId="5CA2F1A9" w14:textId="77777777" w:rsidR="002879FB" w:rsidRPr="00BD3CFA" w:rsidRDefault="002879FB" w:rsidP="002879FB">
      <w:pPr>
        <w:numPr>
          <w:ilvl w:val="3"/>
          <w:numId w:val="45"/>
        </w:numPr>
        <w:spacing w:before="100" w:after="100" w:line="468" w:lineRule="auto"/>
        <w:jc w:val="both"/>
        <w:rPr>
          <w:b/>
          <w:sz w:val="26"/>
          <w:szCs w:val="26"/>
        </w:rPr>
      </w:pPr>
      <w:r>
        <w:rPr>
          <w:sz w:val="26"/>
          <w:szCs w:val="26"/>
        </w:rPr>
        <w:lastRenderedPageBreak/>
        <w:t xml:space="preserve"> </w:t>
      </w:r>
      <w:r w:rsidRPr="00BD3CFA">
        <w:rPr>
          <w:b/>
          <w:sz w:val="26"/>
          <w:szCs w:val="26"/>
        </w:rPr>
        <w:t>Comparison of Mean Teacher Efficacy Scores between Government and Unaided  Higher Secondary School Teachers.</w:t>
      </w:r>
    </w:p>
    <w:p w14:paraId="721DC1B9" w14:textId="77777777" w:rsidR="002879FB" w:rsidRDefault="002879FB" w:rsidP="001256D1">
      <w:pPr>
        <w:spacing w:before="100" w:after="100" w:line="468" w:lineRule="auto"/>
        <w:ind w:left="720"/>
        <w:jc w:val="both"/>
        <w:rPr>
          <w:sz w:val="26"/>
          <w:szCs w:val="26"/>
        </w:rPr>
      </w:pPr>
      <w:r>
        <w:rPr>
          <w:sz w:val="26"/>
          <w:szCs w:val="26"/>
        </w:rPr>
        <w:t>It was noticed that significant difference exists in the mean of Teacher Efficacy Scores of Government and Unaided Higher Secondary School Teachers.</w:t>
      </w:r>
    </w:p>
    <w:tbl>
      <w:tblPr>
        <w:tblStyle w:val="TableGrid"/>
        <w:tblW w:w="0" w:type="auto"/>
        <w:tblInd w:w="828" w:type="dxa"/>
        <w:tblLook w:val="01E0" w:firstRow="1" w:lastRow="1" w:firstColumn="1" w:lastColumn="1" w:noHBand="0" w:noVBand="0"/>
      </w:tblPr>
      <w:tblGrid>
        <w:gridCol w:w="2808"/>
        <w:gridCol w:w="1951"/>
        <w:gridCol w:w="2794"/>
      </w:tblGrid>
      <w:tr w:rsidR="002879FB" w14:paraId="396B523C" w14:textId="77777777">
        <w:tc>
          <w:tcPr>
            <w:tcW w:w="2808" w:type="dxa"/>
          </w:tcPr>
          <w:p w14:paraId="7A9DD488" w14:textId="77777777" w:rsidR="002879FB" w:rsidRPr="00C51F96" w:rsidRDefault="002879FB" w:rsidP="001256D1">
            <w:pPr>
              <w:widowControl w:val="0"/>
              <w:spacing w:before="100" w:after="100"/>
              <w:jc w:val="center"/>
              <w:rPr>
                <w:b/>
                <w:sz w:val="26"/>
                <w:szCs w:val="26"/>
              </w:rPr>
            </w:pPr>
            <w:r w:rsidRPr="00C51F96">
              <w:rPr>
                <w:b/>
                <w:sz w:val="26"/>
                <w:szCs w:val="26"/>
              </w:rPr>
              <w:t>Variable</w:t>
            </w:r>
          </w:p>
        </w:tc>
        <w:tc>
          <w:tcPr>
            <w:tcW w:w="1951" w:type="dxa"/>
          </w:tcPr>
          <w:p w14:paraId="13EF6F34" w14:textId="77777777" w:rsidR="002879FB" w:rsidRPr="00C51F96" w:rsidRDefault="002879FB" w:rsidP="001256D1">
            <w:pPr>
              <w:widowControl w:val="0"/>
              <w:spacing w:before="100" w:after="100"/>
              <w:jc w:val="center"/>
              <w:rPr>
                <w:b/>
                <w:sz w:val="26"/>
                <w:szCs w:val="26"/>
              </w:rPr>
            </w:pPr>
            <w:r w:rsidRPr="00C51F96">
              <w:rPr>
                <w:b/>
                <w:sz w:val="26"/>
                <w:szCs w:val="26"/>
              </w:rPr>
              <w:t>'t' value</w:t>
            </w:r>
          </w:p>
        </w:tc>
        <w:tc>
          <w:tcPr>
            <w:tcW w:w="2794" w:type="dxa"/>
          </w:tcPr>
          <w:p w14:paraId="6389D2DD" w14:textId="77777777" w:rsidR="002879FB" w:rsidRPr="00C51F96" w:rsidRDefault="002879FB" w:rsidP="001256D1">
            <w:pPr>
              <w:widowControl w:val="0"/>
              <w:spacing w:before="100" w:after="100"/>
              <w:jc w:val="center"/>
              <w:rPr>
                <w:b/>
                <w:sz w:val="26"/>
                <w:szCs w:val="26"/>
              </w:rPr>
            </w:pPr>
            <w:r w:rsidRPr="00C51F96">
              <w:rPr>
                <w:b/>
                <w:sz w:val="26"/>
                <w:szCs w:val="26"/>
              </w:rPr>
              <w:t>Level of  Significance</w:t>
            </w:r>
          </w:p>
        </w:tc>
      </w:tr>
      <w:tr w:rsidR="002879FB" w14:paraId="0D950B29" w14:textId="77777777">
        <w:tc>
          <w:tcPr>
            <w:tcW w:w="2808" w:type="dxa"/>
          </w:tcPr>
          <w:p w14:paraId="653E9B7D" w14:textId="77777777" w:rsidR="002879FB" w:rsidRPr="00553E27" w:rsidRDefault="002879FB" w:rsidP="001256D1">
            <w:pPr>
              <w:widowControl w:val="0"/>
              <w:spacing w:before="100" w:after="100"/>
              <w:jc w:val="center"/>
              <w:rPr>
                <w:sz w:val="26"/>
                <w:szCs w:val="26"/>
              </w:rPr>
            </w:pPr>
            <w:r>
              <w:rPr>
                <w:sz w:val="26"/>
                <w:szCs w:val="26"/>
              </w:rPr>
              <w:t>Teacher Efficacy</w:t>
            </w:r>
          </w:p>
        </w:tc>
        <w:tc>
          <w:tcPr>
            <w:tcW w:w="1951" w:type="dxa"/>
          </w:tcPr>
          <w:p w14:paraId="2DE0067E" w14:textId="77777777" w:rsidR="002879FB" w:rsidRPr="00553E27" w:rsidRDefault="002879FB" w:rsidP="001256D1">
            <w:pPr>
              <w:widowControl w:val="0"/>
              <w:spacing w:before="100" w:after="100"/>
              <w:jc w:val="center"/>
              <w:rPr>
                <w:sz w:val="26"/>
                <w:szCs w:val="26"/>
              </w:rPr>
            </w:pPr>
            <w:r>
              <w:rPr>
                <w:sz w:val="26"/>
                <w:szCs w:val="26"/>
              </w:rPr>
              <w:t>2.82</w:t>
            </w:r>
          </w:p>
        </w:tc>
        <w:tc>
          <w:tcPr>
            <w:tcW w:w="2794" w:type="dxa"/>
          </w:tcPr>
          <w:p w14:paraId="0665E1D3" w14:textId="77777777" w:rsidR="002879FB" w:rsidRPr="00553E27" w:rsidRDefault="002879FB" w:rsidP="001256D1">
            <w:pPr>
              <w:widowControl w:val="0"/>
              <w:spacing w:before="100" w:after="100"/>
              <w:jc w:val="center"/>
              <w:rPr>
                <w:sz w:val="26"/>
                <w:szCs w:val="26"/>
              </w:rPr>
            </w:pPr>
            <w:r>
              <w:rPr>
                <w:sz w:val="26"/>
                <w:szCs w:val="26"/>
              </w:rPr>
              <w:t>0.01</w:t>
            </w:r>
          </w:p>
        </w:tc>
      </w:tr>
    </w:tbl>
    <w:p w14:paraId="29D9DD84" w14:textId="77777777" w:rsidR="002879FB" w:rsidRDefault="002879FB" w:rsidP="002879FB">
      <w:pPr>
        <w:numPr>
          <w:ilvl w:val="3"/>
          <w:numId w:val="45"/>
        </w:numPr>
        <w:tabs>
          <w:tab w:val="left" w:pos="864"/>
        </w:tabs>
        <w:spacing w:before="100" w:after="100" w:line="468" w:lineRule="auto"/>
        <w:jc w:val="both"/>
        <w:rPr>
          <w:sz w:val="26"/>
          <w:szCs w:val="26"/>
        </w:rPr>
      </w:pPr>
      <w:r w:rsidRPr="00BD3CFA">
        <w:rPr>
          <w:b/>
          <w:sz w:val="26"/>
          <w:szCs w:val="26"/>
        </w:rPr>
        <w:t xml:space="preserve"> Comparison of Mean Teacher Efficacy Score of Aided and Unaided  Higher Secondary School Teachers</w:t>
      </w:r>
      <w:r>
        <w:rPr>
          <w:sz w:val="26"/>
          <w:szCs w:val="26"/>
        </w:rPr>
        <w:t>.</w:t>
      </w:r>
    </w:p>
    <w:p w14:paraId="2613DE95" w14:textId="77777777" w:rsidR="002879FB" w:rsidRDefault="002879FB" w:rsidP="001256D1">
      <w:pPr>
        <w:spacing w:before="100" w:after="100" w:line="468" w:lineRule="auto"/>
        <w:ind w:left="720"/>
        <w:jc w:val="both"/>
        <w:rPr>
          <w:sz w:val="26"/>
          <w:szCs w:val="26"/>
        </w:rPr>
      </w:pPr>
      <w:r>
        <w:rPr>
          <w:sz w:val="26"/>
          <w:szCs w:val="26"/>
        </w:rPr>
        <w:t xml:space="preserve">The difference between mean Teacher Efficacy score of Aided and Unaided Higher Secondary School Teachers was found to be significant. </w:t>
      </w:r>
    </w:p>
    <w:tbl>
      <w:tblPr>
        <w:tblStyle w:val="TableGrid"/>
        <w:tblW w:w="0" w:type="auto"/>
        <w:tblInd w:w="900" w:type="dxa"/>
        <w:tblLook w:val="01E0" w:firstRow="1" w:lastRow="1" w:firstColumn="1" w:lastColumn="1" w:noHBand="0" w:noVBand="0"/>
      </w:tblPr>
      <w:tblGrid>
        <w:gridCol w:w="2736"/>
        <w:gridCol w:w="1951"/>
        <w:gridCol w:w="2794"/>
      </w:tblGrid>
      <w:tr w:rsidR="002879FB" w14:paraId="48858A48" w14:textId="77777777">
        <w:tc>
          <w:tcPr>
            <w:tcW w:w="2736" w:type="dxa"/>
          </w:tcPr>
          <w:p w14:paraId="634EB47F" w14:textId="77777777" w:rsidR="002879FB" w:rsidRPr="00C51F96" w:rsidRDefault="002879FB" w:rsidP="001744AD">
            <w:pPr>
              <w:widowControl w:val="0"/>
              <w:spacing w:before="100" w:after="100"/>
              <w:jc w:val="center"/>
              <w:rPr>
                <w:b/>
                <w:sz w:val="26"/>
                <w:szCs w:val="26"/>
              </w:rPr>
            </w:pPr>
            <w:r w:rsidRPr="00C51F96">
              <w:rPr>
                <w:b/>
                <w:sz w:val="26"/>
                <w:szCs w:val="26"/>
              </w:rPr>
              <w:t>Variable</w:t>
            </w:r>
          </w:p>
        </w:tc>
        <w:tc>
          <w:tcPr>
            <w:tcW w:w="1951" w:type="dxa"/>
          </w:tcPr>
          <w:p w14:paraId="5D6F5915" w14:textId="77777777" w:rsidR="002879FB" w:rsidRPr="00C51F96" w:rsidRDefault="002879FB" w:rsidP="001744AD">
            <w:pPr>
              <w:widowControl w:val="0"/>
              <w:spacing w:before="100" w:after="100"/>
              <w:jc w:val="center"/>
              <w:rPr>
                <w:b/>
                <w:sz w:val="26"/>
                <w:szCs w:val="26"/>
              </w:rPr>
            </w:pPr>
            <w:r w:rsidRPr="00C51F96">
              <w:rPr>
                <w:b/>
                <w:sz w:val="26"/>
                <w:szCs w:val="26"/>
              </w:rPr>
              <w:t>'t' value</w:t>
            </w:r>
          </w:p>
        </w:tc>
        <w:tc>
          <w:tcPr>
            <w:tcW w:w="2794" w:type="dxa"/>
          </w:tcPr>
          <w:p w14:paraId="13B95884" w14:textId="77777777" w:rsidR="002879FB" w:rsidRPr="00C51F96" w:rsidRDefault="002879FB" w:rsidP="001744AD">
            <w:pPr>
              <w:widowControl w:val="0"/>
              <w:spacing w:before="100" w:after="100"/>
              <w:jc w:val="center"/>
              <w:rPr>
                <w:b/>
                <w:sz w:val="26"/>
                <w:szCs w:val="26"/>
              </w:rPr>
            </w:pPr>
            <w:r w:rsidRPr="00C51F96">
              <w:rPr>
                <w:b/>
                <w:sz w:val="26"/>
                <w:szCs w:val="26"/>
              </w:rPr>
              <w:t>Level of  Significance</w:t>
            </w:r>
          </w:p>
        </w:tc>
      </w:tr>
      <w:tr w:rsidR="002879FB" w14:paraId="6119651F" w14:textId="77777777">
        <w:tc>
          <w:tcPr>
            <w:tcW w:w="2736" w:type="dxa"/>
          </w:tcPr>
          <w:p w14:paraId="4616CD30" w14:textId="77777777" w:rsidR="002879FB" w:rsidRPr="00553E27" w:rsidRDefault="002879FB" w:rsidP="001744AD">
            <w:pPr>
              <w:widowControl w:val="0"/>
              <w:spacing w:before="100" w:after="100"/>
              <w:jc w:val="center"/>
              <w:rPr>
                <w:sz w:val="26"/>
                <w:szCs w:val="26"/>
              </w:rPr>
            </w:pPr>
            <w:r>
              <w:rPr>
                <w:sz w:val="26"/>
                <w:szCs w:val="26"/>
              </w:rPr>
              <w:t>Teacher Efficacy</w:t>
            </w:r>
          </w:p>
        </w:tc>
        <w:tc>
          <w:tcPr>
            <w:tcW w:w="1951" w:type="dxa"/>
          </w:tcPr>
          <w:p w14:paraId="73CA8CE4" w14:textId="77777777" w:rsidR="002879FB" w:rsidRPr="00553E27" w:rsidRDefault="002879FB" w:rsidP="001744AD">
            <w:pPr>
              <w:widowControl w:val="0"/>
              <w:spacing w:before="100" w:after="100"/>
              <w:jc w:val="center"/>
              <w:rPr>
                <w:sz w:val="26"/>
                <w:szCs w:val="26"/>
              </w:rPr>
            </w:pPr>
            <w:r>
              <w:rPr>
                <w:sz w:val="26"/>
                <w:szCs w:val="26"/>
              </w:rPr>
              <w:t>2.23</w:t>
            </w:r>
          </w:p>
        </w:tc>
        <w:tc>
          <w:tcPr>
            <w:tcW w:w="2794" w:type="dxa"/>
          </w:tcPr>
          <w:p w14:paraId="3C8BFA98" w14:textId="77777777" w:rsidR="002879FB" w:rsidRPr="00553E27" w:rsidRDefault="002879FB" w:rsidP="001744AD">
            <w:pPr>
              <w:widowControl w:val="0"/>
              <w:spacing w:before="100" w:after="100"/>
              <w:jc w:val="center"/>
              <w:rPr>
                <w:sz w:val="26"/>
                <w:szCs w:val="26"/>
              </w:rPr>
            </w:pPr>
            <w:r>
              <w:rPr>
                <w:sz w:val="26"/>
                <w:szCs w:val="26"/>
              </w:rPr>
              <w:t>0.05</w:t>
            </w:r>
          </w:p>
        </w:tc>
      </w:tr>
    </w:tbl>
    <w:p w14:paraId="2649302D" w14:textId="77777777" w:rsidR="002879FB" w:rsidRDefault="002879FB" w:rsidP="002879FB">
      <w:pPr>
        <w:widowControl w:val="0"/>
        <w:numPr>
          <w:ilvl w:val="1"/>
          <w:numId w:val="45"/>
        </w:numPr>
        <w:spacing w:before="100" w:after="100" w:line="444" w:lineRule="auto"/>
        <w:jc w:val="both"/>
        <w:rPr>
          <w:b/>
          <w:sz w:val="26"/>
          <w:szCs w:val="26"/>
        </w:rPr>
      </w:pPr>
      <w:r>
        <w:rPr>
          <w:b/>
          <w:sz w:val="26"/>
          <w:szCs w:val="26"/>
        </w:rPr>
        <w:t>TENABILITY OF HYPOTHESES</w:t>
      </w:r>
    </w:p>
    <w:p w14:paraId="60CA06FC" w14:textId="77777777" w:rsidR="002879FB" w:rsidRDefault="002879FB" w:rsidP="001256D1">
      <w:pPr>
        <w:widowControl w:val="0"/>
        <w:spacing w:before="100" w:after="100" w:line="444" w:lineRule="auto"/>
        <w:ind w:firstLine="720"/>
        <w:jc w:val="both"/>
        <w:rPr>
          <w:sz w:val="26"/>
          <w:szCs w:val="26"/>
        </w:rPr>
      </w:pPr>
      <w:r>
        <w:rPr>
          <w:sz w:val="26"/>
          <w:szCs w:val="26"/>
        </w:rPr>
        <w:t xml:space="preserve">Based on the major findings, the tenability of the hypotheses set for the present study was examined.  </w:t>
      </w:r>
    </w:p>
    <w:p w14:paraId="417AED2E" w14:textId="77777777" w:rsidR="002879FB" w:rsidRDefault="002879FB" w:rsidP="001256D1">
      <w:pPr>
        <w:widowControl w:val="0"/>
        <w:spacing w:before="100" w:after="100" w:line="444" w:lineRule="auto"/>
        <w:ind w:left="720" w:hanging="720"/>
        <w:jc w:val="both"/>
        <w:rPr>
          <w:sz w:val="26"/>
          <w:szCs w:val="26"/>
        </w:rPr>
      </w:pPr>
      <w:r w:rsidRPr="00465CDB">
        <w:rPr>
          <w:b/>
          <w:sz w:val="26"/>
          <w:szCs w:val="26"/>
        </w:rPr>
        <w:t>5.3.1</w:t>
      </w:r>
      <w:r>
        <w:rPr>
          <w:sz w:val="26"/>
          <w:szCs w:val="26"/>
        </w:rPr>
        <w:t xml:space="preserve"> The first hypothesis state that "There exists significant relationship between Teaching Styles (Component wise and Total score) and Teacher Efficacy of Higher Secondary School Teachers for the Total Sample and relevant Sub samples based on Gender, Locale, and Type of Management." </w:t>
      </w:r>
    </w:p>
    <w:p w14:paraId="23E9CC50" w14:textId="77777777" w:rsidR="002879FB" w:rsidRDefault="002879FB" w:rsidP="0079456B">
      <w:pPr>
        <w:widowControl w:val="0"/>
        <w:spacing w:before="100" w:after="100" w:line="480" w:lineRule="auto"/>
        <w:jc w:val="both"/>
        <w:rPr>
          <w:sz w:val="26"/>
          <w:szCs w:val="26"/>
        </w:rPr>
      </w:pPr>
      <w:r>
        <w:rPr>
          <w:sz w:val="26"/>
          <w:szCs w:val="26"/>
        </w:rPr>
        <w:tab/>
        <w:t xml:space="preserve">The co-efficient of correlation obtained between Teaching Styles (Component wise and Total Score) and Teacher Efficacy for the Total sample were provide to be significant except in the case of Formal Authority style of Teaching. Hence the </w:t>
      </w:r>
      <w:r>
        <w:rPr>
          <w:sz w:val="26"/>
          <w:szCs w:val="26"/>
        </w:rPr>
        <w:lastRenderedPageBreak/>
        <w:t>hypothesis was partially substantiated for the total sample.</w:t>
      </w:r>
    </w:p>
    <w:p w14:paraId="5B4FE14B" w14:textId="77777777" w:rsidR="002879FB" w:rsidRDefault="002879FB" w:rsidP="0079456B">
      <w:pPr>
        <w:widowControl w:val="0"/>
        <w:spacing w:before="100" w:after="100" w:line="480" w:lineRule="auto"/>
        <w:jc w:val="both"/>
        <w:rPr>
          <w:sz w:val="26"/>
          <w:szCs w:val="26"/>
        </w:rPr>
      </w:pPr>
      <w:r>
        <w:rPr>
          <w:sz w:val="26"/>
          <w:szCs w:val="26"/>
        </w:rPr>
        <w:tab/>
        <w:t>Except Formal Authority and Demonstrator Teaching styles, all the variables of Teaching styles were found significantly correlated with Teacher Efficacy for the Sub sample Male Higher Secondary School Teachers. There fore the hypothesis was partially substantiated for the Male Higher Secondary School Teachers.</w:t>
      </w:r>
    </w:p>
    <w:p w14:paraId="2282D7FC" w14:textId="77777777" w:rsidR="002879FB" w:rsidRDefault="002879FB" w:rsidP="0079456B">
      <w:pPr>
        <w:widowControl w:val="0"/>
        <w:spacing w:before="100" w:after="100" w:line="480" w:lineRule="auto"/>
        <w:jc w:val="both"/>
        <w:rPr>
          <w:sz w:val="26"/>
          <w:szCs w:val="26"/>
        </w:rPr>
      </w:pPr>
      <w:r>
        <w:rPr>
          <w:sz w:val="26"/>
          <w:szCs w:val="26"/>
        </w:rPr>
        <w:tab/>
        <w:t>All the variables of Teaching style were significantly correlated with Teacher Efficacy, except Formal Authority and Expert Styles of Teaching. Hence the Hypothesis was partially substantiated for the Female Higher Secondary School Teachers.</w:t>
      </w:r>
    </w:p>
    <w:p w14:paraId="10A49AF1" w14:textId="77777777" w:rsidR="002879FB" w:rsidRDefault="002879FB" w:rsidP="0079456B">
      <w:pPr>
        <w:widowControl w:val="0"/>
        <w:spacing w:before="100" w:after="100" w:line="480" w:lineRule="auto"/>
        <w:jc w:val="both"/>
        <w:rPr>
          <w:sz w:val="26"/>
          <w:szCs w:val="26"/>
        </w:rPr>
      </w:pPr>
      <w:r>
        <w:rPr>
          <w:sz w:val="26"/>
          <w:szCs w:val="26"/>
        </w:rPr>
        <w:tab/>
        <w:t>The coefficient of correlation obtained between Teaching Style (Component wise and Total Score) and Teacher Efficacy for the Sub sample Rural Higher Secondary Teachers were provide significant, except in the case of Expert and Delegator Styles of Teaching. Hence the hypothesis was partially substantiated for the sub sample Rural Higher Secondary School Teachers.</w:t>
      </w:r>
    </w:p>
    <w:p w14:paraId="15D8D277" w14:textId="77777777" w:rsidR="002879FB" w:rsidRDefault="002879FB" w:rsidP="0079456B">
      <w:pPr>
        <w:widowControl w:val="0"/>
        <w:spacing w:before="100" w:after="100" w:line="480" w:lineRule="auto"/>
        <w:jc w:val="both"/>
        <w:rPr>
          <w:sz w:val="26"/>
          <w:szCs w:val="26"/>
        </w:rPr>
      </w:pPr>
      <w:r>
        <w:rPr>
          <w:sz w:val="26"/>
          <w:szCs w:val="26"/>
        </w:rPr>
        <w:tab/>
        <w:t>All the variables of Teaching Style were significantly correlated with Teacher Efficacy, except Formal Authority and Demonstrator Styles. This shows that the hypothesis was partially substantiated for the sub sample Urban Higher Secondary School Teachers.</w:t>
      </w:r>
    </w:p>
    <w:p w14:paraId="3A0EDA93" w14:textId="77777777" w:rsidR="002879FB" w:rsidRDefault="002879FB" w:rsidP="009707A3">
      <w:pPr>
        <w:spacing w:before="100" w:after="100" w:line="480" w:lineRule="auto"/>
        <w:jc w:val="both"/>
        <w:rPr>
          <w:sz w:val="26"/>
          <w:szCs w:val="26"/>
        </w:rPr>
      </w:pPr>
      <w:r>
        <w:rPr>
          <w:sz w:val="26"/>
          <w:szCs w:val="26"/>
        </w:rPr>
        <w:tab/>
        <w:t>Except three variables of Teaching Style, all the variables of Teaching Styles were correlated significantly with Teacher Efficacy of Aided Higher Secondary School Teachers. Then the hypothesis was partially substantiated for the sub sample Aided</w:t>
      </w:r>
      <w:r w:rsidRPr="00B242F6">
        <w:rPr>
          <w:sz w:val="26"/>
          <w:szCs w:val="26"/>
        </w:rPr>
        <w:t xml:space="preserve"> </w:t>
      </w:r>
      <w:r>
        <w:rPr>
          <w:sz w:val="26"/>
          <w:szCs w:val="26"/>
        </w:rPr>
        <w:t>Higher Secondary School Teachers.</w:t>
      </w:r>
    </w:p>
    <w:p w14:paraId="66E40DD8" w14:textId="77777777" w:rsidR="002879FB" w:rsidRDefault="002879FB" w:rsidP="009707A3">
      <w:pPr>
        <w:spacing w:before="100" w:after="100" w:line="480" w:lineRule="auto"/>
        <w:jc w:val="both"/>
        <w:rPr>
          <w:sz w:val="26"/>
          <w:szCs w:val="26"/>
        </w:rPr>
      </w:pPr>
      <w:r>
        <w:rPr>
          <w:sz w:val="26"/>
          <w:szCs w:val="26"/>
        </w:rPr>
        <w:lastRenderedPageBreak/>
        <w:tab/>
        <w:t>In the case of the sub sample Government Higher Secondary Teachers, all the variables of Teaching Styles were found significantly correlated with Teacher Efficacy. Hence the hypothesis holds good for the sub sample Government Higher Secondary School Teachers.</w:t>
      </w:r>
    </w:p>
    <w:p w14:paraId="55F40C81" w14:textId="77777777" w:rsidR="002879FB" w:rsidRDefault="002879FB" w:rsidP="009707A3">
      <w:pPr>
        <w:spacing w:before="100" w:after="100" w:line="480" w:lineRule="auto"/>
        <w:jc w:val="both"/>
        <w:rPr>
          <w:sz w:val="26"/>
          <w:szCs w:val="26"/>
        </w:rPr>
      </w:pPr>
      <w:r>
        <w:rPr>
          <w:sz w:val="26"/>
          <w:szCs w:val="26"/>
        </w:rPr>
        <w:tab/>
        <w:t>For the sub sample Unaided Higher Secondary School Teachers, the three variables Formal Authority, Demonstrator and Expert Styles of Teaching were not significantly correlated with Teacher Efficacy. But the others were significantly correlated with Teacher Efficacy. So the hypothesis was partially substantiated for the sub sample Unaided Teachers.</w:t>
      </w:r>
    </w:p>
    <w:p w14:paraId="0E90A66E" w14:textId="77777777" w:rsidR="002879FB" w:rsidRDefault="002879FB" w:rsidP="00827272">
      <w:pPr>
        <w:spacing w:before="100" w:after="100" w:line="480" w:lineRule="auto"/>
        <w:ind w:left="720" w:hanging="720"/>
        <w:jc w:val="both"/>
        <w:rPr>
          <w:sz w:val="26"/>
          <w:szCs w:val="26"/>
        </w:rPr>
      </w:pPr>
      <w:r w:rsidRPr="00B67371">
        <w:rPr>
          <w:b/>
          <w:sz w:val="26"/>
          <w:szCs w:val="26"/>
        </w:rPr>
        <w:t>5.3.2</w:t>
      </w:r>
      <w:r>
        <w:rPr>
          <w:sz w:val="26"/>
          <w:szCs w:val="26"/>
        </w:rPr>
        <w:t xml:space="preserve"> The Second Hypothesis state "that there exists significant difference in the mean Teaching Styles scores (Component wise and Total Score) of Higher Secondary School Teachers with regard to Gender, Locale and Type of Management".</w:t>
      </w:r>
    </w:p>
    <w:p w14:paraId="5E4D7D36" w14:textId="77777777" w:rsidR="002879FB" w:rsidRDefault="002879FB" w:rsidP="009707A3">
      <w:pPr>
        <w:spacing w:before="100" w:after="100" w:line="480" w:lineRule="auto"/>
        <w:jc w:val="both"/>
        <w:rPr>
          <w:sz w:val="26"/>
          <w:szCs w:val="26"/>
        </w:rPr>
      </w:pPr>
      <w:r>
        <w:rPr>
          <w:sz w:val="26"/>
          <w:szCs w:val="26"/>
        </w:rPr>
        <w:tab/>
        <w:t>When comparisons were made, no significant difference was found to exist in the Mean Teaching Styles (Component wise and Total Score) of Male and Female Teachers. So this hypothesis was not found valid for Sub sample based on Gender.</w:t>
      </w:r>
    </w:p>
    <w:p w14:paraId="5DC963BF" w14:textId="77777777" w:rsidR="002879FB" w:rsidRDefault="002879FB" w:rsidP="007354B6">
      <w:pPr>
        <w:spacing w:before="100" w:after="100" w:line="480" w:lineRule="auto"/>
        <w:ind w:firstLine="720"/>
        <w:jc w:val="both"/>
        <w:rPr>
          <w:sz w:val="26"/>
          <w:szCs w:val="26"/>
        </w:rPr>
      </w:pPr>
      <w:r>
        <w:rPr>
          <w:sz w:val="26"/>
          <w:szCs w:val="26"/>
        </w:rPr>
        <w:t>When comparisons were made, no significant difference was found to exist in the Mean Teaching Styles (Component wise and Total Score) of Rural and Urban Higher Secondary School Teachers. So this hypothesis is not found valid for Sub sample based on Locale.</w:t>
      </w:r>
    </w:p>
    <w:p w14:paraId="12047C24" w14:textId="77777777" w:rsidR="002879FB" w:rsidRDefault="002879FB" w:rsidP="007354B6">
      <w:pPr>
        <w:spacing w:before="100" w:after="100" w:line="480" w:lineRule="auto"/>
        <w:ind w:firstLine="720"/>
        <w:jc w:val="both"/>
        <w:rPr>
          <w:sz w:val="26"/>
          <w:szCs w:val="26"/>
        </w:rPr>
      </w:pPr>
      <w:r>
        <w:rPr>
          <w:sz w:val="26"/>
          <w:szCs w:val="26"/>
        </w:rPr>
        <w:t xml:space="preserve">Between Government and Aided Higher Secondary School Teachers, it was found to be exists a significant difference in mean Facilitator and Expert Teaching </w:t>
      </w:r>
      <w:r>
        <w:rPr>
          <w:sz w:val="26"/>
          <w:szCs w:val="26"/>
        </w:rPr>
        <w:lastRenderedPageBreak/>
        <w:t>Styles scores. But no significant difference in other Teaching Style component and Total score.</w:t>
      </w:r>
    </w:p>
    <w:p w14:paraId="511B3E2E" w14:textId="77777777" w:rsidR="002879FB" w:rsidRDefault="002879FB" w:rsidP="007354B6">
      <w:pPr>
        <w:spacing w:before="100" w:after="100" w:line="480" w:lineRule="auto"/>
        <w:ind w:firstLine="720"/>
        <w:jc w:val="both"/>
        <w:rPr>
          <w:sz w:val="26"/>
          <w:szCs w:val="26"/>
        </w:rPr>
      </w:pPr>
      <w:r>
        <w:rPr>
          <w:sz w:val="26"/>
          <w:szCs w:val="26"/>
        </w:rPr>
        <w:t>In the case of Government and Unaided Higher Secondary School Teachers, no significant difference was found to exist in the mean Teaching Styles scores except Delegator Style of Teaching.</w:t>
      </w:r>
    </w:p>
    <w:p w14:paraId="1D2D4108" w14:textId="77777777" w:rsidR="002879FB" w:rsidRDefault="002879FB" w:rsidP="007354B6">
      <w:pPr>
        <w:spacing w:before="100" w:after="100" w:line="480" w:lineRule="auto"/>
        <w:ind w:firstLine="720"/>
        <w:jc w:val="both"/>
        <w:rPr>
          <w:sz w:val="26"/>
          <w:szCs w:val="26"/>
        </w:rPr>
      </w:pPr>
      <w:r>
        <w:rPr>
          <w:sz w:val="26"/>
          <w:szCs w:val="26"/>
        </w:rPr>
        <w:t>When comparisons were made, significant difference was found to exist in the mean Teaching Styles scores of Aided and Unaided Higher Secondary School Teachers in three Styles. Hence the hypothesis is found partially true for the Sub samples based on Type of Management.</w:t>
      </w:r>
    </w:p>
    <w:p w14:paraId="6C248CF8" w14:textId="77777777" w:rsidR="002879FB" w:rsidRDefault="002879FB" w:rsidP="002879FB">
      <w:pPr>
        <w:numPr>
          <w:ilvl w:val="2"/>
          <w:numId w:val="40"/>
        </w:numPr>
        <w:spacing w:before="100" w:after="100" w:line="480" w:lineRule="auto"/>
        <w:jc w:val="both"/>
        <w:rPr>
          <w:sz w:val="26"/>
          <w:szCs w:val="26"/>
        </w:rPr>
      </w:pPr>
      <w:r>
        <w:rPr>
          <w:sz w:val="26"/>
          <w:szCs w:val="26"/>
        </w:rPr>
        <w:t>The third hypothesis states that "there exists significant difference in the mean Teacher Efficacy score of Higher Secondary School Teachers with regard to Gender, Locale and Type of Management".</w:t>
      </w:r>
    </w:p>
    <w:p w14:paraId="514107B8" w14:textId="77777777" w:rsidR="002879FB" w:rsidRDefault="002879FB" w:rsidP="00DB1A09">
      <w:pPr>
        <w:spacing w:before="100" w:after="100" w:line="480" w:lineRule="auto"/>
        <w:ind w:firstLine="720"/>
        <w:jc w:val="both"/>
        <w:rPr>
          <w:sz w:val="26"/>
          <w:szCs w:val="26"/>
        </w:rPr>
      </w:pPr>
      <w:r>
        <w:rPr>
          <w:sz w:val="26"/>
          <w:szCs w:val="26"/>
        </w:rPr>
        <w:t>When comparisons were made, no significant difference was found to be exists between mean Teacher Efficacy Scores of Male and Female Higher Secondary School Teachers. Hence the hypothesis was not accepted for the Sub sample based on Gender.</w:t>
      </w:r>
    </w:p>
    <w:p w14:paraId="46D200F9" w14:textId="77777777" w:rsidR="002879FB" w:rsidRDefault="002879FB" w:rsidP="00DB1A09">
      <w:pPr>
        <w:spacing w:before="100" w:after="100" w:line="480" w:lineRule="auto"/>
        <w:ind w:firstLine="720"/>
        <w:jc w:val="both"/>
        <w:rPr>
          <w:sz w:val="26"/>
          <w:szCs w:val="26"/>
        </w:rPr>
      </w:pPr>
      <w:r>
        <w:rPr>
          <w:sz w:val="26"/>
          <w:szCs w:val="26"/>
        </w:rPr>
        <w:t>No significant difference was found to be exists in mean Teacher Efficacy scores of Rural and Urban Higher Secondary School Teachers.  There for the hypothesis was not accepted for the Sub sample based on Locale.</w:t>
      </w:r>
    </w:p>
    <w:p w14:paraId="017C3637" w14:textId="77777777" w:rsidR="002879FB" w:rsidRDefault="002879FB" w:rsidP="00DB1A09">
      <w:pPr>
        <w:spacing w:before="100" w:after="100" w:line="480" w:lineRule="auto"/>
        <w:ind w:firstLine="720"/>
        <w:jc w:val="both"/>
        <w:rPr>
          <w:sz w:val="26"/>
          <w:szCs w:val="26"/>
        </w:rPr>
      </w:pPr>
      <w:r>
        <w:rPr>
          <w:sz w:val="26"/>
          <w:szCs w:val="26"/>
        </w:rPr>
        <w:t>The difference between the mean Teacher Efficacy Scores of Government and Aided Higher Secondary School Teachers was found to be not significant.</w:t>
      </w:r>
    </w:p>
    <w:p w14:paraId="153882B9" w14:textId="77777777" w:rsidR="002879FB" w:rsidRDefault="002879FB" w:rsidP="00DB1A09">
      <w:pPr>
        <w:spacing w:before="100" w:after="100" w:line="480" w:lineRule="auto"/>
        <w:ind w:firstLine="720"/>
        <w:jc w:val="both"/>
        <w:rPr>
          <w:sz w:val="26"/>
          <w:szCs w:val="26"/>
        </w:rPr>
      </w:pPr>
      <w:r>
        <w:rPr>
          <w:sz w:val="26"/>
          <w:szCs w:val="26"/>
        </w:rPr>
        <w:lastRenderedPageBreak/>
        <w:t>However significant difference was found to be exist in mean Teacher Efficacy Scores between Government and Unaided Higher Secondary School Teachers.</w:t>
      </w:r>
    </w:p>
    <w:p w14:paraId="33FBA32A" w14:textId="77777777" w:rsidR="002879FB" w:rsidRDefault="002879FB" w:rsidP="00B108AB">
      <w:pPr>
        <w:spacing w:before="100" w:after="100" w:line="480" w:lineRule="auto"/>
        <w:ind w:firstLine="720"/>
        <w:jc w:val="both"/>
        <w:rPr>
          <w:sz w:val="26"/>
          <w:szCs w:val="26"/>
        </w:rPr>
      </w:pPr>
      <w:r>
        <w:rPr>
          <w:sz w:val="26"/>
          <w:szCs w:val="26"/>
        </w:rPr>
        <w:t>The difference in mean Teacher Efficacy Scores of Aided and Unaided Higher Secondary School Teacher was found to be significant Hence the third hypothesis was partially substantiated in the case of Sub samples based on Type of Management.</w:t>
      </w:r>
    </w:p>
    <w:p w14:paraId="57AF4AD3" w14:textId="77777777" w:rsidR="002879FB" w:rsidRPr="007121A1" w:rsidRDefault="002879FB" w:rsidP="006E6B77">
      <w:pPr>
        <w:spacing w:line="360" w:lineRule="auto"/>
        <w:rPr>
          <w:b/>
          <w:sz w:val="26"/>
          <w:szCs w:val="26"/>
        </w:rPr>
      </w:pPr>
      <w:r w:rsidRPr="00622B17">
        <w:rPr>
          <w:b/>
          <w:sz w:val="26"/>
          <w:szCs w:val="26"/>
        </w:rPr>
        <w:t>5.4</w:t>
      </w:r>
      <w:r>
        <w:rPr>
          <w:sz w:val="26"/>
          <w:szCs w:val="26"/>
        </w:rPr>
        <w:tab/>
      </w:r>
      <w:r w:rsidRPr="007121A1">
        <w:rPr>
          <w:b/>
          <w:sz w:val="26"/>
          <w:szCs w:val="26"/>
        </w:rPr>
        <w:t>EDUCATIONAL IMPLICATIONS OF THE STUDY.</w:t>
      </w:r>
    </w:p>
    <w:p w14:paraId="7AD66A8F" w14:textId="77777777" w:rsidR="002879FB" w:rsidRPr="007121A1" w:rsidRDefault="002879FB" w:rsidP="006E6B77">
      <w:pPr>
        <w:spacing w:line="360" w:lineRule="auto"/>
        <w:rPr>
          <w:b/>
          <w:sz w:val="26"/>
          <w:szCs w:val="26"/>
        </w:rPr>
      </w:pPr>
    </w:p>
    <w:p w14:paraId="0EC2F9AC" w14:textId="77777777" w:rsidR="002879FB" w:rsidRPr="007121A1" w:rsidRDefault="002879FB" w:rsidP="002B6EFC">
      <w:pPr>
        <w:spacing w:line="480" w:lineRule="auto"/>
        <w:jc w:val="both"/>
        <w:rPr>
          <w:sz w:val="26"/>
          <w:szCs w:val="26"/>
        </w:rPr>
      </w:pPr>
      <w:r w:rsidRPr="007121A1">
        <w:rPr>
          <w:sz w:val="26"/>
          <w:szCs w:val="26"/>
        </w:rPr>
        <w:tab/>
        <w:t xml:space="preserve">The present study was to find out the </w:t>
      </w:r>
      <w:r>
        <w:rPr>
          <w:sz w:val="26"/>
          <w:szCs w:val="26"/>
        </w:rPr>
        <w:t>Influence of Teaching Styles on Teacher Efficacy of Higher Secondary School Teachers in three Districts ie. Malappuram, Kohikode and pallakkad.</w:t>
      </w:r>
    </w:p>
    <w:p w14:paraId="68F0E990" w14:textId="77777777" w:rsidR="002879FB" w:rsidRPr="007121A1" w:rsidRDefault="002879FB" w:rsidP="002B6EFC">
      <w:pPr>
        <w:spacing w:line="480" w:lineRule="auto"/>
        <w:jc w:val="both"/>
        <w:rPr>
          <w:sz w:val="26"/>
          <w:szCs w:val="26"/>
        </w:rPr>
      </w:pPr>
      <w:r w:rsidRPr="007121A1">
        <w:rPr>
          <w:sz w:val="26"/>
          <w:szCs w:val="26"/>
        </w:rPr>
        <w:tab/>
        <w:t>Based on the results obtained from the study some of the practical suggestions are offered which will be helpful to improve the existing Teaching Styles and Teacher Efficacy of higher Secondary School Teachers.</w:t>
      </w:r>
    </w:p>
    <w:p w14:paraId="7D3D2E59" w14:textId="77777777" w:rsidR="002879FB" w:rsidRPr="007121A1" w:rsidRDefault="002879FB" w:rsidP="00FC4041">
      <w:pPr>
        <w:spacing w:line="480" w:lineRule="auto"/>
        <w:rPr>
          <w:sz w:val="26"/>
          <w:szCs w:val="26"/>
        </w:rPr>
      </w:pPr>
      <w:r w:rsidRPr="007121A1">
        <w:rPr>
          <w:sz w:val="26"/>
          <w:szCs w:val="26"/>
        </w:rPr>
        <w:tab/>
        <w:t>Based on the findings the investigator has the following suggestion.</w:t>
      </w:r>
    </w:p>
    <w:p w14:paraId="2F2801E5" w14:textId="77777777" w:rsidR="002879FB" w:rsidRDefault="002879FB" w:rsidP="002B6EFC">
      <w:pPr>
        <w:spacing w:line="480" w:lineRule="auto"/>
        <w:ind w:firstLine="720"/>
        <w:jc w:val="both"/>
        <w:rPr>
          <w:sz w:val="26"/>
          <w:szCs w:val="26"/>
        </w:rPr>
      </w:pPr>
      <w:r>
        <w:rPr>
          <w:sz w:val="26"/>
          <w:szCs w:val="26"/>
        </w:rPr>
        <w:t>The findings revealed that the Teacher give more preference to Facilitator Style. It is quiet related to the present curriculum. More over Facilitator Style is essential for the well functioning of the present curriculum in Kerala.</w:t>
      </w:r>
    </w:p>
    <w:p w14:paraId="2CDD87E2" w14:textId="77777777" w:rsidR="002879FB" w:rsidRDefault="002879FB" w:rsidP="002B6EFC">
      <w:pPr>
        <w:spacing w:line="480" w:lineRule="auto"/>
        <w:ind w:firstLine="720"/>
        <w:jc w:val="both"/>
        <w:rPr>
          <w:sz w:val="26"/>
          <w:szCs w:val="26"/>
        </w:rPr>
      </w:pPr>
      <w:r>
        <w:rPr>
          <w:sz w:val="26"/>
          <w:szCs w:val="26"/>
        </w:rPr>
        <w:t>Since there is a positive relationship between Teaching Styles and Teacher Efficacy, the students will be benefited from this positive correlation. Various Teaching Styles are positively influenced Teacher Efficacy. There for Teachers can adopt those Styles for improving the Teaching process.</w:t>
      </w:r>
    </w:p>
    <w:p w14:paraId="49B2ACD6" w14:textId="77777777" w:rsidR="002879FB" w:rsidRDefault="002879FB" w:rsidP="002B6EFC">
      <w:pPr>
        <w:spacing w:line="480" w:lineRule="auto"/>
        <w:ind w:firstLine="720"/>
        <w:jc w:val="both"/>
        <w:rPr>
          <w:sz w:val="26"/>
          <w:szCs w:val="26"/>
        </w:rPr>
      </w:pPr>
      <w:r>
        <w:rPr>
          <w:sz w:val="26"/>
          <w:szCs w:val="26"/>
        </w:rPr>
        <w:lastRenderedPageBreak/>
        <w:t>The positive correlation between Teaching Styles and Teacher Efficacy can bring improvement in learners' achievement. Hence the Teachers should adopt those Styles that have positive correlation with Teacher Efficacy.</w:t>
      </w:r>
    </w:p>
    <w:p w14:paraId="669D6F5F" w14:textId="77777777" w:rsidR="002879FB" w:rsidRDefault="002879FB" w:rsidP="002B6EFC">
      <w:pPr>
        <w:spacing w:line="480" w:lineRule="auto"/>
        <w:ind w:firstLine="720"/>
        <w:jc w:val="both"/>
        <w:rPr>
          <w:sz w:val="26"/>
          <w:szCs w:val="26"/>
        </w:rPr>
      </w:pPr>
      <w:r>
        <w:rPr>
          <w:sz w:val="26"/>
          <w:szCs w:val="26"/>
        </w:rPr>
        <w:t xml:space="preserve">While adopting a particular Teaching Style it should be related with Teacher Efficacy. So that the learners can be benefited out of it. It has found that there is no difference between Male and Female Teachers in Teaching Style. The Teachers can adopt various Teaching Styles and it will positively influence their Efficacy. </w:t>
      </w:r>
    </w:p>
    <w:p w14:paraId="40C6835A" w14:textId="77777777" w:rsidR="002879FB" w:rsidRPr="007121A1" w:rsidRDefault="002879FB" w:rsidP="002745AD">
      <w:pPr>
        <w:spacing w:line="444" w:lineRule="auto"/>
        <w:jc w:val="both"/>
        <w:rPr>
          <w:b/>
          <w:sz w:val="26"/>
          <w:szCs w:val="26"/>
        </w:rPr>
      </w:pPr>
      <w:r>
        <w:rPr>
          <w:b/>
          <w:sz w:val="26"/>
          <w:szCs w:val="26"/>
        </w:rPr>
        <w:t xml:space="preserve">5.5 </w:t>
      </w:r>
      <w:r>
        <w:rPr>
          <w:b/>
          <w:sz w:val="26"/>
          <w:szCs w:val="26"/>
        </w:rPr>
        <w:tab/>
      </w:r>
      <w:r w:rsidRPr="007121A1">
        <w:rPr>
          <w:b/>
          <w:sz w:val="26"/>
          <w:szCs w:val="26"/>
        </w:rPr>
        <w:t>SUGGESTIONS FOR FURTHER RESEARCH.</w:t>
      </w:r>
    </w:p>
    <w:p w14:paraId="1AA9E67E" w14:textId="77777777" w:rsidR="002879FB" w:rsidRPr="007121A1" w:rsidRDefault="002879FB" w:rsidP="002745AD">
      <w:pPr>
        <w:spacing w:line="444" w:lineRule="auto"/>
        <w:rPr>
          <w:sz w:val="26"/>
          <w:szCs w:val="26"/>
        </w:rPr>
      </w:pPr>
      <w:r>
        <w:tab/>
      </w:r>
      <w:r w:rsidRPr="007121A1">
        <w:rPr>
          <w:sz w:val="26"/>
          <w:szCs w:val="26"/>
        </w:rPr>
        <w:t>Further research is possible in areas suggested are the following .</w:t>
      </w:r>
    </w:p>
    <w:p w14:paraId="02FC3E9A"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This study can be replicated in primary and secondary teachers.</w:t>
      </w:r>
    </w:p>
    <w:p w14:paraId="21FA50B8"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The study can be conducted on the effect of other personality variable on Teacher Efficacy of Teachers.</w:t>
      </w:r>
    </w:p>
    <w:p w14:paraId="1AF77439"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Experiment</w:t>
      </w:r>
      <w:r>
        <w:rPr>
          <w:sz w:val="26"/>
          <w:szCs w:val="26"/>
        </w:rPr>
        <w:t>al</w:t>
      </w:r>
      <w:r w:rsidRPr="007121A1">
        <w:rPr>
          <w:sz w:val="26"/>
          <w:szCs w:val="26"/>
        </w:rPr>
        <w:t xml:space="preserve"> study can be conducted to </w:t>
      </w:r>
      <w:r>
        <w:rPr>
          <w:sz w:val="26"/>
          <w:szCs w:val="26"/>
        </w:rPr>
        <w:t>find out the effectiveness of diff</w:t>
      </w:r>
      <w:r w:rsidRPr="007121A1">
        <w:rPr>
          <w:sz w:val="26"/>
          <w:szCs w:val="26"/>
        </w:rPr>
        <w:t>erent Teaching Styles.</w:t>
      </w:r>
    </w:p>
    <w:p w14:paraId="22325CDD"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The present study can be extended to other districts of Kerala</w:t>
      </w:r>
      <w:r>
        <w:rPr>
          <w:sz w:val="26"/>
          <w:szCs w:val="26"/>
        </w:rPr>
        <w:t xml:space="preserve"> also</w:t>
      </w:r>
      <w:r w:rsidRPr="007121A1">
        <w:rPr>
          <w:sz w:val="26"/>
          <w:szCs w:val="26"/>
        </w:rPr>
        <w:t>.</w:t>
      </w:r>
    </w:p>
    <w:p w14:paraId="01215FEF"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Teaching Style and Teach</w:t>
      </w:r>
      <w:r>
        <w:rPr>
          <w:sz w:val="26"/>
          <w:szCs w:val="26"/>
        </w:rPr>
        <w:t>er</w:t>
      </w:r>
      <w:r w:rsidRPr="007121A1">
        <w:rPr>
          <w:sz w:val="26"/>
          <w:szCs w:val="26"/>
        </w:rPr>
        <w:t xml:space="preserve"> Efficacy of college teachers can be studied.</w:t>
      </w:r>
    </w:p>
    <w:p w14:paraId="7869F889"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Studies on Teaching Styles in relation to student achievement can be conducted.</w:t>
      </w:r>
    </w:p>
    <w:p w14:paraId="1470A020" w14:textId="77777777" w:rsidR="002879FB" w:rsidRPr="007121A1" w:rsidRDefault="002879FB" w:rsidP="002879FB">
      <w:pPr>
        <w:numPr>
          <w:ilvl w:val="0"/>
          <w:numId w:val="41"/>
        </w:numPr>
        <w:spacing w:after="0" w:line="444" w:lineRule="auto"/>
        <w:ind w:hanging="720"/>
        <w:rPr>
          <w:sz w:val="26"/>
          <w:szCs w:val="26"/>
        </w:rPr>
      </w:pPr>
      <w:r w:rsidRPr="007121A1">
        <w:rPr>
          <w:sz w:val="26"/>
          <w:szCs w:val="26"/>
        </w:rPr>
        <w:t>Relationship between Teaching Style and other teacher specific</w:t>
      </w:r>
      <w:r>
        <w:rPr>
          <w:sz w:val="26"/>
          <w:szCs w:val="26"/>
        </w:rPr>
        <w:t xml:space="preserve"> </w:t>
      </w:r>
      <w:r w:rsidRPr="007121A1">
        <w:rPr>
          <w:sz w:val="26"/>
          <w:szCs w:val="26"/>
        </w:rPr>
        <w:t>variable</w:t>
      </w:r>
      <w:r>
        <w:rPr>
          <w:sz w:val="26"/>
          <w:szCs w:val="26"/>
        </w:rPr>
        <w:t>s</w:t>
      </w:r>
      <w:r w:rsidRPr="007121A1">
        <w:rPr>
          <w:sz w:val="26"/>
          <w:szCs w:val="26"/>
        </w:rPr>
        <w:t xml:space="preserve"> can be studied.</w:t>
      </w:r>
    </w:p>
    <w:p w14:paraId="3FBBB07C" w14:textId="77777777" w:rsidR="002879FB" w:rsidRPr="00B42AAA" w:rsidRDefault="002879FB" w:rsidP="002879FB">
      <w:pPr>
        <w:numPr>
          <w:ilvl w:val="0"/>
          <w:numId w:val="41"/>
        </w:numPr>
        <w:spacing w:after="0" w:line="444" w:lineRule="auto"/>
        <w:ind w:hanging="720"/>
      </w:pPr>
      <w:r w:rsidRPr="007121A1">
        <w:rPr>
          <w:sz w:val="26"/>
          <w:szCs w:val="26"/>
        </w:rPr>
        <w:t>Teaching Styles perceived by students can be studied.</w:t>
      </w:r>
    </w:p>
    <w:p w14:paraId="6510C018" w14:textId="1E6E5C1E" w:rsidR="002879FB" w:rsidRDefault="002879FB"/>
    <w:p w14:paraId="346C8430" w14:textId="77777777" w:rsidR="002879FB" w:rsidRPr="00451B2E" w:rsidRDefault="002879FB" w:rsidP="000E2D99">
      <w:pPr>
        <w:spacing w:line="444" w:lineRule="auto"/>
        <w:ind w:left="360"/>
        <w:jc w:val="center"/>
        <w:rPr>
          <w:b/>
          <w:sz w:val="36"/>
          <w:szCs w:val="36"/>
        </w:rPr>
      </w:pPr>
      <w:r w:rsidRPr="00451B2E">
        <w:rPr>
          <w:b/>
          <w:sz w:val="36"/>
          <w:szCs w:val="36"/>
        </w:rPr>
        <w:lastRenderedPageBreak/>
        <w:t>BIBLIOGRAPHY</w:t>
      </w:r>
    </w:p>
    <w:p w14:paraId="4217FAB5" w14:textId="77777777" w:rsidR="002879FB" w:rsidRDefault="002879FB" w:rsidP="000E2D99">
      <w:pPr>
        <w:spacing w:before="100" w:after="100" w:line="480" w:lineRule="auto"/>
        <w:ind w:left="720" w:hanging="720"/>
        <w:jc w:val="both"/>
        <w:rPr>
          <w:sz w:val="26"/>
          <w:szCs w:val="26"/>
        </w:rPr>
      </w:pPr>
      <w:smartTag w:uri="urn:schemas-microsoft-com:office:smarttags" w:element="place">
        <w:smartTag w:uri="urn:schemas-microsoft-com:office:smarttags" w:element="City">
          <w:r>
            <w:rPr>
              <w:sz w:val="26"/>
              <w:szCs w:val="26"/>
            </w:rPr>
            <w:t>Arockiadoss</w:t>
          </w:r>
        </w:smartTag>
        <w:r>
          <w:rPr>
            <w:sz w:val="26"/>
            <w:szCs w:val="26"/>
          </w:rPr>
          <w:t xml:space="preserve">, </w:t>
        </w:r>
        <w:smartTag w:uri="urn:schemas-microsoft-com:office:smarttags" w:element="country-region">
          <w:r>
            <w:rPr>
              <w:sz w:val="26"/>
              <w:szCs w:val="26"/>
            </w:rPr>
            <w:t>S.A.</w:t>
          </w:r>
        </w:smartTag>
      </w:smartTag>
      <w:r>
        <w:rPr>
          <w:sz w:val="26"/>
          <w:szCs w:val="26"/>
        </w:rPr>
        <w:t xml:space="preserve"> (2005).  Teacher effectiveness of college Teachers.  </w:t>
      </w:r>
      <w:r w:rsidRPr="0070637D">
        <w:rPr>
          <w:b/>
          <w:i/>
          <w:sz w:val="26"/>
          <w:szCs w:val="26"/>
        </w:rPr>
        <w:t>Perspectives in Education</w:t>
      </w:r>
      <w:r w:rsidRPr="00724397">
        <w:rPr>
          <w:i/>
          <w:sz w:val="26"/>
          <w:szCs w:val="26"/>
        </w:rPr>
        <w:t>, 21</w:t>
      </w:r>
      <w:r>
        <w:rPr>
          <w:sz w:val="26"/>
          <w:szCs w:val="26"/>
        </w:rPr>
        <w:t>, 106-116.</w:t>
      </w:r>
    </w:p>
    <w:p w14:paraId="2CF9C05B" w14:textId="77777777" w:rsidR="002879FB" w:rsidRDefault="002879FB" w:rsidP="000E2D99">
      <w:pPr>
        <w:spacing w:before="100" w:after="100" w:line="480" w:lineRule="auto"/>
        <w:ind w:left="720" w:hanging="720"/>
        <w:jc w:val="both"/>
        <w:rPr>
          <w:sz w:val="26"/>
          <w:szCs w:val="26"/>
        </w:rPr>
      </w:pPr>
      <w:r>
        <w:rPr>
          <w:sz w:val="26"/>
          <w:szCs w:val="26"/>
        </w:rPr>
        <w:t xml:space="preserve">Best, J.W &amp; Kahn, J.V (1995).  </w:t>
      </w:r>
      <w:r w:rsidRPr="0070637D">
        <w:rPr>
          <w:b/>
          <w:i/>
          <w:sz w:val="26"/>
          <w:szCs w:val="26"/>
        </w:rPr>
        <w:t>Research in Education</w:t>
      </w:r>
      <w:r w:rsidRPr="00B76740">
        <w:rPr>
          <w:i/>
          <w:sz w:val="26"/>
          <w:szCs w:val="26"/>
        </w:rPr>
        <w:t xml:space="preserve"> </w:t>
      </w:r>
      <w:r>
        <w:rPr>
          <w:sz w:val="26"/>
          <w:szCs w:val="26"/>
        </w:rPr>
        <w:t>(7</w:t>
      </w:r>
      <w:r w:rsidRPr="00297E97">
        <w:rPr>
          <w:sz w:val="26"/>
          <w:szCs w:val="26"/>
          <w:vertAlign w:val="superscript"/>
        </w:rPr>
        <w:t>th</w:t>
      </w:r>
      <w:r>
        <w:rPr>
          <w:sz w:val="26"/>
          <w:szCs w:val="26"/>
        </w:rPr>
        <w:t xml:space="preserve"> Ed) </w:t>
      </w:r>
      <w:smartTag w:uri="urn:schemas-microsoft-com:office:smarttags" w:element="place">
        <w:smartTag w:uri="urn:schemas-microsoft-com:office:smarttags" w:element="City">
          <w:r>
            <w:rPr>
              <w:sz w:val="26"/>
              <w:szCs w:val="26"/>
            </w:rPr>
            <w:t>New Delhi</w:t>
          </w:r>
        </w:smartTag>
      </w:smartTag>
      <w:r>
        <w:rPr>
          <w:sz w:val="26"/>
          <w:szCs w:val="26"/>
        </w:rPr>
        <w:t>: Prentice Hall.</w:t>
      </w:r>
    </w:p>
    <w:p w14:paraId="04552B4B" w14:textId="77777777" w:rsidR="002879FB" w:rsidRDefault="002879FB" w:rsidP="000E2D99">
      <w:pPr>
        <w:spacing w:before="100" w:after="100" w:line="480" w:lineRule="auto"/>
        <w:ind w:left="720" w:hanging="720"/>
        <w:jc w:val="both"/>
        <w:rPr>
          <w:sz w:val="26"/>
          <w:szCs w:val="26"/>
        </w:rPr>
      </w:pPr>
      <w:r>
        <w:rPr>
          <w:sz w:val="26"/>
          <w:szCs w:val="26"/>
        </w:rPr>
        <w:t xml:space="preserve">Brown, B. (2003). Home schooling and teaching style:  Comparing the motivating styles of home school and public school teachers. </w:t>
      </w:r>
      <w:r w:rsidRPr="0070637D">
        <w:rPr>
          <w:b/>
          <w:i/>
          <w:sz w:val="26"/>
          <w:szCs w:val="26"/>
        </w:rPr>
        <w:t>Journal of Educational Psychology, 94</w:t>
      </w:r>
      <w:r w:rsidRPr="00724397">
        <w:rPr>
          <w:i/>
          <w:sz w:val="26"/>
          <w:szCs w:val="26"/>
        </w:rPr>
        <w:t>,</w:t>
      </w:r>
      <w:r>
        <w:rPr>
          <w:sz w:val="26"/>
          <w:szCs w:val="26"/>
        </w:rPr>
        <w:t xml:space="preserve"> 372-380.</w:t>
      </w:r>
    </w:p>
    <w:p w14:paraId="526A939E" w14:textId="77777777" w:rsidR="002879FB" w:rsidRDefault="002879FB" w:rsidP="000E2D99">
      <w:pPr>
        <w:spacing w:before="100" w:after="100" w:line="480" w:lineRule="auto"/>
        <w:ind w:left="720" w:hanging="720"/>
        <w:jc w:val="both"/>
        <w:rPr>
          <w:sz w:val="26"/>
          <w:szCs w:val="26"/>
        </w:rPr>
      </w:pPr>
      <w:r>
        <w:rPr>
          <w:sz w:val="26"/>
          <w:szCs w:val="26"/>
        </w:rPr>
        <w:t xml:space="preserve">Buch, M.B. (Ed) (1988).  </w:t>
      </w:r>
      <w:r w:rsidRPr="0070637D">
        <w:rPr>
          <w:b/>
          <w:i/>
          <w:sz w:val="26"/>
          <w:szCs w:val="26"/>
        </w:rPr>
        <w:t>Third Survey of Research in Education</w:t>
      </w:r>
      <w:r>
        <w:rPr>
          <w:sz w:val="26"/>
          <w:szCs w:val="26"/>
        </w:rPr>
        <w:t xml:space="preserve"> (2</w:t>
      </w:r>
      <w:r w:rsidRPr="00297E97">
        <w:rPr>
          <w:sz w:val="26"/>
          <w:szCs w:val="26"/>
          <w:vertAlign w:val="superscript"/>
        </w:rPr>
        <w:t>nd</w:t>
      </w:r>
      <w:r>
        <w:rPr>
          <w:sz w:val="26"/>
          <w:szCs w:val="26"/>
        </w:rPr>
        <w:t xml:space="preserve"> Ed). </w:t>
      </w:r>
      <w:smartTag w:uri="urn:schemas-microsoft-com:office:smarttags" w:element="place">
        <w:smartTag w:uri="urn:schemas-microsoft-com:office:smarttags" w:element="City">
          <w:r>
            <w:rPr>
              <w:sz w:val="26"/>
              <w:szCs w:val="26"/>
            </w:rPr>
            <w:t>New Delhi</w:t>
          </w:r>
        </w:smartTag>
      </w:smartTag>
      <w:r>
        <w:rPr>
          <w:sz w:val="26"/>
          <w:szCs w:val="26"/>
        </w:rPr>
        <w:t>: NCERT.</w:t>
      </w:r>
    </w:p>
    <w:p w14:paraId="5DADF727" w14:textId="77777777" w:rsidR="002879FB" w:rsidRDefault="002879FB" w:rsidP="000E2D99">
      <w:pPr>
        <w:spacing w:before="100" w:after="100" w:line="480" w:lineRule="auto"/>
        <w:ind w:left="720" w:hanging="720"/>
        <w:jc w:val="both"/>
        <w:rPr>
          <w:sz w:val="26"/>
          <w:szCs w:val="26"/>
        </w:rPr>
      </w:pPr>
      <w:r>
        <w:rPr>
          <w:sz w:val="26"/>
          <w:szCs w:val="26"/>
        </w:rPr>
        <w:t xml:space="preserve">Buch, M.B. (Ed) (1991).  </w:t>
      </w:r>
      <w:r w:rsidRPr="0070637D">
        <w:rPr>
          <w:b/>
          <w:i/>
          <w:sz w:val="26"/>
          <w:szCs w:val="26"/>
        </w:rPr>
        <w:t>Fourth Survey of Research in Education</w:t>
      </w:r>
      <w:r>
        <w:rPr>
          <w:sz w:val="26"/>
          <w:szCs w:val="26"/>
        </w:rPr>
        <w:t>, (3</w:t>
      </w:r>
      <w:r w:rsidRPr="00297E97">
        <w:rPr>
          <w:sz w:val="26"/>
          <w:szCs w:val="26"/>
          <w:vertAlign w:val="superscript"/>
        </w:rPr>
        <w:t>rd</w:t>
      </w:r>
      <w:r>
        <w:rPr>
          <w:sz w:val="26"/>
          <w:szCs w:val="26"/>
        </w:rPr>
        <w:t xml:space="preserve"> Ed), </w:t>
      </w:r>
      <w:smartTag w:uri="urn:schemas-microsoft-com:office:smarttags" w:element="place">
        <w:smartTag w:uri="urn:schemas-microsoft-com:office:smarttags" w:element="City">
          <w:r>
            <w:rPr>
              <w:sz w:val="26"/>
              <w:szCs w:val="26"/>
            </w:rPr>
            <w:t>New Delhi</w:t>
          </w:r>
        </w:smartTag>
      </w:smartTag>
      <w:r>
        <w:rPr>
          <w:sz w:val="26"/>
          <w:szCs w:val="26"/>
        </w:rPr>
        <w:t>: NCERT.</w:t>
      </w:r>
    </w:p>
    <w:p w14:paraId="75EF7C70" w14:textId="77777777" w:rsidR="002879FB" w:rsidRDefault="002879FB" w:rsidP="000E2D99">
      <w:pPr>
        <w:spacing w:before="100" w:after="100" w:line="480" w:lineRule="auto"/>
        <w:ind w:left="720" w:hanging="720"/>
        <w:jc w:val="both"/>
        <w:rPr>
          <w:sz w:val="26"/>
          <w:szCs w:val="26"/>
        </w:rPr>
      </w:pPr>
      <w:r>
        <w:rPr>
          <w:sz w:val="26"/>
          <w:szCs w:val="26"/>
        </w:rPr>
        <w:t>Cano, J.</w:t>
      </w:r>
      <w:r w:rsidRPr="00BD47E5">
        <w:rPr>
          <w:i/>
          <w:sz w:val="26"/>
          <w:szCs w:val="26"/>
        </w:rPr>
        <w:t>et al.,</w:t>
      </w:r>
      <w:r>
        <w:rPr>
          <w:sz w:val="26"/>
          <w:szCs w:val="26"/>
        </w:rPr>
        <w:t xml:space="preserve">(1992).Learning styles, teaching styles and personality styles of pre-service teachers of agricultural education. </w:t>
      </w:r>
      <w:r w:rsidRPr="0070637D">
        <w:rPr>
          <w:b/>
          <w:i/>
          <w:sz w:val="26"/>
          <w:szCs w:val="26"/>
        </w:rPr>
        <w:t>Journal of Agricultural Education, 33</w:t>
      </w:r>
      <w:r w:rsidRPr="00BD47E5">
        <w:rPr>
          <w:i/>
          <w:sz w:val="26"/>
          <w:szCs w:val="26"/>
        </w:rPr>
        <w:t>,</w:t>
      </w:r>
      <w:r>
        <w:rPr>
          <w:sz w:val="26"/>
          <w:szCs w:val="26"/>
        </w:rPr>
        <w:t>46-52.</w:t>
      </w:r>
    </w:p>
    <w:p w14:paraId="7F85DCC1" w14:textId="77777777" w:rsidR="002879FB" w:rsidRDefault="002879FB" w:rsidP="000E2D99">
      <w:pPr>
        <w:spacing w:before="100" w:after="100" w:line="480" w:lineRule="auto"/>
        <w:ind w:left="720" w:hanging="720"/>
        <w:jc w:val="both"/>
        <w:rPr>
          <w:sz w:val="26"/>
          <w:szCs w:val="26"/>
        </w:rPr>
      </w:pPr>
      <w:r>
        <w:rPr>
          <w:sz w:val="26"/>
          <w:szCs w:val="26"/>
        </w:rPr>
        <w:t xml:space="preserve">Carleton, et al., (2008).  An in service teacher education programmes effect on teacher efficacy and attitudes.  </w:t>
      </w:r>
      <w:r w:rsidRPr="0070637D">
        <w:rPr>
          <w:b/>
          <w:i/>
          <w:sz w:val="26"/>
          <w:szCs w:val="26"/>
        </w:rPr>
        <w:t>Educational Forum, 72</w:t>
      </w:r>
      <w:r w:rsidRPr="00DD7B95">
        <w:rPr>
          <w:i/>
          <w:sz w:val="26"/>
          <w:szCs w:val="26"/>
        </w:rPr>
        <w:t>,</w:t>
      </w:r>
      <w:r>
        <w:rPr>
          <w:sz w:val="26"/>
          <w:szCs w:val="26"/>
        </w:rPr>
        <w:t xml:space="preserve"> 46-62.</w:t>
      </w:r>
    </w:p>
    <w:p w14:paraId="4D72D2EC" w14:textId="77777777" w:rsidR="002879FB" w:rsidRDefault="002879FB" w:rsidP="000E2D99">
      <w:pPr>
        <w:spacing w:before="100" w:after="100" w:line="480" w:lineRule="auto"/>
        <w:ind w:left="720" w:hanging="720"/>
        <w:jc w:val="both"/>
        <w:rPr>
          <w:sz w:val="26"/>
          <w:szCs w:val="26"/>
        </w:rPr>
      </w:pPr>
      <w:r>
        <w:rPr>
          <w:sz w:val="26"/>
          <w:szCs w:val="26"/>
        </w:rPr>
        <w:t xml:space="preserve">Coldren, J &amp; Hively, J. (2009).  </w:t>
      </w:r>
      <w:r w:rsidRPr="0070637D">
        <w:rPr>
          <w:b/>
          <w:i/>
          <w:sz w:val="26"/>
          <w:szCs w:val="26"/>
        </w:rPr>
        <w:t>Interpersonal Teaching Style and Student Impression Formulation</w:t>
      </w:r>
      <w:r>
        <w:rPr>
          <w:sz w:val="26"/>
          <w:szCs w:val="26"/>
        </w:rPr>
        <w:t xml:space="preserve"> (ERIC Document Reproduction Service No. EJ 832460)</w:t>
      </w:r>
    </w:p>
    <w:p w14:paraId="4912767C" w14:textId="77777777" w:rsidR="002879FB" w:rsidRDefault="002879FB" w:rsidP="000E2D99">
      <w:pPr>
        <w:spacing w:before="100" w:after="100" w:line="480" w:lineRule="auto"/>
        <w:ind w:left="720" w:hanging="720"/>
        <w:jc w:val="both"/>
        <w:rPr>
          <w:sz w:val="26"/>
          <w:szCs w:val="26"/>
        </w:rPr>
      </w:pPr>
      <w:r>
        <w:rPr>
          <w:sz w:val="26"/>
          <w:szCs w:val="26"/>
        </w:rPr>
        <w:t xml:space="preserve">Collier, M.D. (2005).  The Urban review: An Ethic of Caring-The focus for high Teacher Efficacy. </w:t>
      </w:r>
      <w:r w:rsidRPr="0070637D">
        <w:rPr>
          <w:b/>
          <w:i/>
          <w:sz w:val="26"/>
          <w:szCs w:val="26"/>
        </w:rPr>
        <w:t>Teacher and Education 37</w:t>
      </w:r>
      <w:r>
        <w:rPr>
          <w:i/>
          <w:sz w:val="26"/>
          <w:szCs w:val="26"/>
        </w:rPr>
        <w:t>,</w:t>
      </w:r>
      <w:r w:rsidRPr="00185DCC">
        <w:rPr>
          <w:sz w:val="26"/>
          <w:szCs w:val="26"/>
        </w:rPr>
        <w:t>26-32.</w:t>
      </w:r>
    </w:p>
    <w:p w14:paraId="64584936" w14:textId="77777777" w:rsidR="002879FB" w:rsidRPr="00185DCC" w:rsidRDefault="002879FB" w:rsidP="000E2D99">
      <w:pPr>
        <w:spacing w:before="100" w:after="100" w:line="480" w:lineRule="auto"/>
        <w:ind w:left="720" w:hanging="720"/>
        <w:jc w:val="both"/>
        <w:rPr>
          <w:sz w:val="26"/>
          <w:szCs w:val="26"/>
        </w:rPr>
      </w:pPr>
      <w:r>
        <w:rPr>
          <w:sz w:val="26"/>
          <w:szCs w:val="26"/>
        </w:rPr>
        <w:lastRenderedPageBreak/>
        <w:t xml:space="preserve">Conti,G.J. (1983). </w:t>
      </w:r>
      <w:r w:rsidRPr="00761700">
        <w:rPr>
          <w:b/>
          <w:i/>
          <w:sz w:val="26"/>
          <w:szCs w:val="26"/>
        </w:rPr>
        <w:t>Principles of adult learning  scale</w:t>
      </w:r>
      <w:r w:rsidRPr="00761700">
        <w:rPr>
          <w:b/>
          <w:sz w:val="26"/>
          <w:szCs w:val="26"/>
        </w:rPr>
        <w:t xml:space="preserve"> </w:t>
      </w:r>
      <w:r w:rsidRPr="00761700">
        <w:rPr>
          <w:b/>
          <w:i/>
          <w:sz w:val="26"/>
          <w:szCs w:val="26"/>
        </w:rPr>
        <w:t>:</w:t>
      </w:r>
      <w:r>
        <w:rPr>
          <w:b/>
          <w:i/>
          <w:sz w:val="26"/>
          <w:szCs w:val="26"/>
        </w:rPr>
        <w:t xml:space="preserve"> </w:t>
      </w:r>
      <w:r w:rsidRPr="00761700">
        <w:rPr>
          <w:i/>
          <w:sz w:val="26"/>
          <w:szCs w:val="26"/>
        </w:rPr>
        <w:t xml:space="preserve"> </w:t>
      </w:r>
      <w:r w:rsidRPr="00761700">
        <w:rPr>
          <w:b/>
          <w:i/>
          <w:sz w:val="26"/>
          <w:szCs w:val="26"/>
        </w:rPr>
        <w:t>Follow up and factor  analysis.</w:t>
      </w:r>
      <w:r>
        <w:rPr>
          <w:sz w:val="26"/>
          <w:szCs w:val="26"/>
        </w:rPr>
        <w:t xml:space="preserve"> Proceeding of the 24</w:t>
      </w:r>
      <w:r w:rsidRPr="00FD529E">
        <w:rPr>
          <w:sz w:val="26"/>
          <w:szCs w:val="26"/>
          <w:vertAlign w:val="superscript"/>
        </w:rPr>
        <w:t>t</w:t>
      </w:r>
      <w:r>
        <w:rPr>
          <w:sz w:val="26"/>
          <w:szCs w:val="26"/>
          <w:vertAlign w:val="superscript"/>
        </w:rPr>
        <w:t xml:space="preserve">h </w:t>
      </w:r>
      <w:r>
        <w:rPr>
          <w:sz w:val="26"/>
          <w:szCs w:val="26"/>
        </w:rPr>
        <w:t xml:space="preserve"> Annual adult Education Research Conference, 63-68. (ERIC Document Reproduction service No.ED 228 424)</w:t>
      </w:r>
    </w:p>
    <w:p w14:paraId="29FD987A" w14:textId="77777777" w:rsidR="002879FB" w:rsidRDefault="002879FB" w:rsidP="000E2D99">
      <w:pPr>
        <w:spacing w:before="100" w:after="100" w:line="480" w:lineRule="auto"/>
        <w:ind w:left="720" w:hanging="720"/>
        <w:jc w:val="both"/>
        <w:rPr>
          <w:sz w:val="26"/>
          <w:szCs w:val="26"/>
        </w:rPr>
      </w:pPr>
      <w:r>
        <w:rPr>
          <w:sz w:val="26"/>
          <w:szCs w:val="26"/>
        </w:rPr>
        <w:t>Dembo&amp; Gibson.(1985). Teacher’s sense of efficacy: An important factor in school improvement</w:t>
      </w:r>
      <w:r w:rsidRPr="0070637D">
        <w:rPr>
          <w:b/>
          <w:sz w:val="26"/>
          <w:szCs w:val="26"/>
        </w:rPr>
        <w:t xml:space="preserve">. </w:t>
      </w:r>
      <w:r w:rsidRPr="0070637D">
        <w:rPr>
          <w:b/>
          <w:i/>
          <w:sz w:val="26"/>
          <w:szCs w:val="26"/>
        </w:rPr>
        <w:t>Elementary School Journal,86</w:t>
      </w:r>
      <w:r w:rsidRPr="00BD47E5">
        <w:rPr>
          <w:i/>
          <w:sz w:val="26"/>
          <w:szCs w:val="26"/>
        </w:rPr>
        <w:t>,</w:t>
      </w:r>
      <w:r>
        <w:rPr>
          <w:sz w:val="26"/>
          <w:szCs w:val="26"/>
        </w:rPr>
        <w:t>73-84.</w:t>
      </w:r>
    </w:p>
    <w:p w14:paraId="00CF3D77" w14:textId="77777777" w:rsidR="002879FB" w:rsidRDefault="002879FB" w:rsidP="000E2D99">
      <w:pPr>
        <w:spacing w:before="100" w:after="100" w:line="480" w:lineRule="auto"/>
        <w:ind w:left="720" w:hanging="720"/>
        <w:jc w:val="both"/>
        <w:rPr>
          <w:sz w:val="26"/>
          <w:szCs w:val="26"/>
        </w:rPr>
      </w:pPr>
      <w:r>
        <w:rPr>
          <w:sz w:val="26"/>
          <w:szCs w:val="26"/>
        </w:rPr>
        <w:t xml:space="preserve">Dollmans, </w:t>
      </w:r>
      <w:r w:rsidRPr="00FD0468">
        <w:rPr>
          <w:i/>
          <w:sz w:val="26"/>
          <w:szCs w:val="26"/>
        </w:rPr>
        <w:t>et.al</w:t>
      </w:r>
      <w:r>
        <w:rPr>
          <w:sz w:val="26"/>
          <w:szCs w:val="26"/>
        </w:rPr>
        <w:t xml:space="preserve">., (2003). Development of an instrument to evaluate the effectiveness of Teachers in guiding small groups, </w:t>
      </w:r>
      <w:r w:rsidRPr="005C1D80">
        <w:rPr>
          <w:b/>
          <w:i/>
          <w:sz w:val="26"/>
          <w:szCs w:val="26"/>
        </w:rPr>
        <w:t>Higher education,46</w:t>
      </w:r>
      <w:r w:rsidRPr="00691F27">
        <w:rPr>
          <w:i/>
          <w:sz w:val="26"/>
          <w:szCs w:val="26"/>
        </w:rPr>
        <w:t>,</w:t>
      </w:r>
      <w:r>
        <w:rPr>
          <w:sz w:val="26"/>
          <w:szCs w:val="26"/>
        </w:rPr>
        <w:t>431 – 446.</w:t>
      </w:r>
    </w:p>
    <w:p w14:paraId="2975BA1A" w14:textId="77777777" w:rsidR="002879FB" w:rsidRDefault="002879FB" w:rsidP="000E2D99">
      <w:pPr>
        <w:spacing w:before="100" w:after="100" w:line="480" w:lineRule="auto"/>
        <w:ind w:left="720" w:hanging="720"/>
        <w:jc w:val="both"/>
        <w:rPr>
          <w:sz w:val="26"/>
          <w:szCs w:val="26"/>
        </w:rPr>
      </w:pPr>
      <w:r>
        <w:rPr>
          <w:sz w:val="26"/>
          <w:szCs w:val="26"/>
        </w:rPr>
        <w:t xml:space="preserve">Doss, S.A &amp; Muthiah, P.N. (2002) . Teaching approaches of College Teachers, </w:t>
      </w:r>
      <w:r w:rsidRPr="0070637D">
        <w:rPr>
          <w:b/>
          <w:i/>
          <w:sz w:val="26"/>
          <w:szCs w:val="26"/>
        </w:rPr>
        <w:t>Perspectives in Education, 18</w:t>
      </w:r>
      <w:r w:rsidRPr="0036650F">
        <w:rPr>
          <w:i/>
          <w:sz w:val="26"/>
          <w:szCs w:val="26"/>
        </w:rPr>
        <w:t>,</w:t>
      </w:r>
      <w:r>
        <w:rPr>
          <w:sz w:val="26"/>
          <w:szCs w:val="26"/>
        </w:rPr>
        <w:t xml:space="preserve"> 107-113.</w:t>
      </w:r>
    </w:p>
    <w:p w14:paraId="24712FF2" w14:textId="77777777" w:rsidR="002879FB" w:rsidRDefault="002879FB" w:rsidP="000E2D99">
      <w:pPr>
        <w:spacing w:before="100" w:after="100" w:line="480" w:lineRule="auto"/>
        <w:ind w:left="720" w:hanging="720"/>
        <w:jc w:val="both"/>
        <w:rPr>
          <w:sz w:val="26"/>
          <w:szCs w:val="26"/>
        </w:rPr>
      </w:pPr>
      <w:r>
        <w:rPr>
          <w:sz w:val="26"/>
          <w:szCs w:val="26"/>
        </w:rPr>
        <w:t xml:space="preserve">El-deghaidy.(2006).An investigation of per service teacher’s self efficacy and self image as a science teacher in </w:t>
      </w:r>
      <w:smartTag w:uri="urn:schemas-microsoft-com:office:smarttags" w:element="place">
        <w:smartTag w:uri="urn:schemas-microsoft-com:office:smarttags" w:element="country-region">
          <w:r>
            <w:rPr>
              <w:sz w:val="26"/>
              <w:szCs w:val="26"/>
            </w:rPr>
            <w:t>Egypt</w:t>
          </w:r>
        </w:smartTag>
      </w:smartTag>
      <w:r>
        <w:rPr>
          <w:sz w:val="26"/>
          <w:szCs w:val="26"/>
        </w:rPr>
        <w:t xml:space="preserve">. </w:t>
      </w:r>
      <w:smartTag w:uri="urn:schemas-microsoft-com:office:smarttags" w:element="place">
        <w:r w:rsidRPr="0070637D">
          <w:rPr>
            <w:b/>
            <w:i/>
            <w:sz w:val="26"/>
            <w:szCs w:val="26"/>
          </w:rPr>
          <w:t>Asia</w:t>
        </w:r>
      </w:smartTag>
      <w:r w:rsidRPr="0070637D">
        <w:rPr>
          <w:b/>
          <w:i/>
          <w:sz w:val="26"/>
          <w:szCs w:val="26"/>
        </w:rPr>
        <w:t xml:space="preserve"> Pacific Forum on Science Learning and Teaching,7</w:t>
      </w:r>
      <w:r>
        <w:rPr>
          <w:i/>
          <w:sz w:val="26"/>
          <w:szCs w:val="26"/>
        </w:rPr>
        <w:t>,</w:t>
      </w:r>
      <w:r w:rsidRPr="00BD47E5">
        <w:rPr>
          <w:sz w:val="26"/>
          <w:szCs w:val="26"/>
        </w:rPr>
        <w:t>78-92</w:t>
      </w:r>
      <w:r>
        <w:rPr>
          <w:sz w:val="26"/>
          <w:szCs w:val="26"/>
        </w:rPr>
        <w:t>.</w:t>
      </w:r>
    </w:p>
    <w:p w14:paraId="2549143F" w14:textId="77777777" w:rsidR="002879FB" w:rsidRDefault="002879FB" w:rsidP="000E2D99">
      <w:pPr>
        <w:spacing w:before="100" w:after="100" w:line="480" w:lineRule="auto"/>
        <w:ind w:left="720" w:hanging="720"/>
        <w:jc w:val="both"/>
        <w:rPr>
          <w:sz w:val="26"/>
          <w:szCs w:val="26"/>
        </w:rPr>
      </w:pPr>
      <w:r>
        <w:rPr>
          <w:sz w:val="26"/>
          <w:szCs w:val="26"/>
        </w:rPr>
        <w:t>Evans, (2004).  Exploring the Relationship between cognitive style and Teaching style</w:t>
      </w:r>
      <w:r w:rsidRPr="0070637D">
        <w:rPr>
          <w:b/>
          <w:i/>
          <w:sz w:val="26"/>
          <w:szCs w:val="26"/>
        </w:rPr>
        <w:t>.  Educational Psychology. 24</w:t>
      </w:r>
      <w:r>
        <w:rPr>
          <w:sz w:val="26"/>
          <w:szCs w:val="26"/>
        </w:rPr>
        <w:t>, 509-530.</w:t>
      </w:r>
    </w:p>
    <w:p w14:paraId="7F9A6EFD" w14:textId="77777777" w:rsidR="002879FB" w:rsidRDefault="002879FB" w:rsidP="000E2D99">
      <w:pPr>
        <w:spacing w:before="100" w:after="100" w:line="480" w:lineRule="auto"/>
        <w:ind w:left="720" w:hanging="720"/>
        <w:jc w:val="both"/>
        <w:rPr>
          <w:sz w:val="26"/>
          <w:szCs w:val="26"/>
        </w:rPr>
      </w:pPr>
      <w:smartTag w:uri="urn:schemas-microsoft-com:office:smarttags" w:element="place">
        <w:smartTag w:uri="urn:schemas-microsoft-com:office:smarttags" w:element="City">
          <w:r>
            <w:rPr>
              <w:sz w:val="26"/>
              <w:szCs w:val="26"/>
            </w:rPr>
            <w:t>Ferguson</w:t>
          </w:r>
        </w:smartTag>
      </w:smartTag>
      <w:r>
        <w:rPr>
          <w:sz w:val="26"/>
          <w:szCs w:val="26"/>
        </w:rPr>
        <w:t xml:space="preserve">, G .A. (1971). </w:t>
      </w:r>
      <w:r w:rsidRPr="0070637D">
        <w:rPr>
          <w:b/>
          <w:i/>
          <w:sz w:val="26"/>
          <w:szCs w:val="26"/>
        </w:rPr>
        <w:t>Statistical Analysis in Psychology and Education</w:t>
      </w:r>
      <w:r>
        <w:rPr>
          <w:sz w:val="26"/>
          <w:szCs w:val="26"/>
        </w:rPr>
        <w:t xml:space="preserve"> (3</w:t>
      </w:r>
      <w:r w:rsidRPr="00B37413">
        <w:rPr>
          <w:sz w:val="26"/>
          <w:szCs w:val="26"/>
          <w:vertAlign w:val="superscript"/>
        </w:rPr>
        <w:t>rd</w:t>
      </w:r>
      <w:r>
        <w:rPr>
          <w:sz w:val="26"/>
          <w:szCs w:val="26"/>
        </w:rPr>
        <w:t xml:space="preserve"> Ed), </w:t>
      </w:r>
      <w:smartTag w:uri="urn:schemas-microsoft-com:office:smarttags" w:element="place">
        <w:smartTag w:uri="urn:schemas-microsoft-com:office:smarttags" w:element="City">
          <w:r>
            <w:rPr>
              <w:sz w:val="26"/>
              <w:szCs w:val="26"/>
            </w:rPr>
            <w:t>Tokyo</w:t>
          </w:r>
        </w:smartTag>
      </w:smartTag>
      <w:r>
        <w:rPr>
          <w:sz w:val="26"/>
          <w:szCs w:val="26"/>
        </w:rPr>
        <w:t>: Mc. Graw Hill</w:t>
      </w:r>
    </w:p>
    <w:p w14:paraId="62A0EE03" w14:textId="77777777" w:rsidR="002879FB" w:rsidRDefault="002879FB" w:rsidP="000E2D99">
      <w:pPr>
        <w:spacing w:before="100" w:after="100" w:line="480" w:lineRule="auto"/>
        <w:ind w:left="720" w:hanging="720"/>
        <w:jc w:val="both"/>
        <w:rPr>
          <w:sz w:val="26"/>
          <w:szCs w:val="26"/>
        </w:rPr>
      </w:pPr>
      <w:r>
        <w:rPr>
          <w:sz w:val="26"/>
          <w:szCs w:val="26"/>
        </w:rPr>
        <w:t xml:space="preserve">Garret, H.E (1981). </w:t>
      </w:r>
      <w:r w:rsidRPr="0070637D">
        <w:rPr>
          <w:b/>
          <w:i/>
          <w:sz w:val="26"/>
          <w:szCs w:val="26"/>
        </w:rPr>
        <w:t>Statistics in Psychology and Education</w:t>
      </w:r>
      <w:r w:rsidRPr="0070637D">
        <w:rPr>
          <w:b/>
          <w:sz w:val="26"/>
          <w:szCs w:val="26"/>
        </w:rPr>
        <w:t>,</w:t>
      </w:r>
      <w:r>
        <w:rPr>
          <w:sz w:val="26"/>
          <w:szCs w:val="26"/>
        </w:rPr>
        <w:t xml:space="preserve"> </w:t>
      </w:r>
      <w:smartTag w:uri="urn:schemas-microsoft-com:office:smarttags" w:element="place">
        <w:smartTag w:uri="urn:schemas-microsoft-com:office:smarttags" w:element="City">
          <w:r>
            <w:rPr>
              <w:sz w:val="26"/>
              <w:szCs w:val="26"/>
            </w:rPr>
            <w:t>Bombay</w:t>
          </w:r>
        </w:smartTag>
      </w:smartTag>
      <w:r>
        <w:rPr>
          <w:sz w:val="26"/>
          <w:szCs w:val="26"/>
        </w:rPr>
        <w:t>: Vakils Feffer and Simons Ltd.</w:t>
      </w:r>
    </w:p>
    <w:p w14:paraId="52D7C254" w14:textId="77777777" w:rsidR="002879FB" w:rsidRDefault="002879FB" w:rsidP="000E2D99">
      <w:pPr>
        <w:spacing w:before="100" w:after="100" w:line="480" w:lineRule="auto"/>
        <w:ind w:left="720" w:hanging="720"/>
        <w:jc w:val="both"/>
        <w:rPr>
          <w:sz w:val="26"/>
          <w:szCs w:val="26"/>
        </w:rPr>
      </w:pPr>
      <w:r>
        <w:rPr>
          <w:sz w:val="26"/>
          <w:szCs w:val="26"/>
        </w:rPr>
        <w:t xml:space="preserve">Gibson &amp; Dembo .(1984).  Influence of the initial ten weeks of the school year on novice teacher efficacy. </w:t>
      </w:r>
      <w:r w:rsidRPr="0070637D">
        <w:rPr>
          <w:b/>
          <w:i/>
          <w:sz w:val="26"/>
          <w:szCs w:val="26"/>
        </w:rPr>
        <w:t>NACTA Journal, 80</w:t>
      </w:r>
      <w:r>
        <w:rPr>
          <w:sz w:val="26"/>
          <w:szCs w:val="26"/>
        </w:rPr>
        <w:t>, 111-117.</w:t>
      </w:r>
    </w:p>
    <w:p w14:paraId="3A46F72B" w14:textId="77777777" w:rsidR="002879FB" w:rsidRDefault="002879FB" w:rsidP="000E2D99">
      <w:pPr>
        <w:spacing w:before="100" w:after="100" w:line="480" w:lineRule="auto"/>
        <w:ind w:left="720" w:hanging="720"/>
        <w:jc w:val="both"/>
        <w:rPr>
          <w:sz w:val="26"/>
          <w:szCs w:val="26"/>
        </w:rPr>
      </w:pPr>
      <w:r>
        <w:rPr>
          <w:sz w:val="26"/>
          <w:szCs w:val="26"/>
        </w:rPr>
        <w:lastRenderedPageBreak/>
        <w:t xml:space="preserve">Grasha, A.F (1994).  A matter of style: the teacher as expert, formal authority, personal model, facilitator and delegator. </w:t>
      </w:r>
      <w:r w:rsidRPr="0070637D">
        <w:rPr>
          <w:b/>
          <w:i/>
          <w:sz w:val="26"/>
          <w:szCs w:val="26"/>
        </w:rPr>
        <w:t>College Teaching, 42</w:t>
      </w:r>
      <w:r>
        <w:rPr>
          <w:sz w:val="26"/>
          <w:szCs w:val="26"/>
        </w:rPr>
        <w:t>, 142-49.</w:t>
      </w:r>
    </w:p>
    <w:p w14:paraId="4F85009D" w14:textId="77777777" w:rsidR="002879FB" w:rsidRPr="00B22C05" w:rsidRDefault="002879FB" w:rsidP="000E2D99">
      <w:pPr>
        <w:spacing w:before="100" w:after="100" w:line="480" w:lineRule="auto"/>
        <w:ind w:left="720" w:hanging="720"/>
        <w:jc w:val="both"/>
        <w:rPr>
          <w:sz w:val="26"/>
          <w:szCs w:val="26"/>
        </w:rPr>
      </w:pPr>
      <w:r>
        <w:rPr>
          <w:sz w:val="26"/>
          <w:szCs w:val="26"/>
        </w:rPr>
        <w:t xml:space="preserve">Grasha, A.F. (1990). Using traditional versus naturalistic approaches to assessing learning styles in college teaching. </w:t>
      </w:r>
      <w:r w:rsidRPr="0070637D">
        <w:rPr>
          <w:b/>
          <w:i/>
          <w:sz w:val="26"/>
          <w:szCs w:val="26"/>
        </w:rPr>
        <w:t>Journal on Excellence in College Teaching,</w:t>
      </w:r>
      <w:r w:rsidRPr="00D54B90">
        <w:rPr>
          <w:i/>
          <w:sz w:val="26"/>
          <w:szCs w:val="26"/>
        </w:rPr>
        <w:t xml:space="preserve"> </w:t>
      </w:r>
      <w:r>
        <w:rPr>
          <w:sz w:val="26"/>
          <w:szCs w:val="26"/>
        </w:rPr>
        <w:t>23-28.</w:t>
      </w:r>
    </w:p>
    <w:p w14:paraId="3C7578A1" w14:textId="77777777" w:rsidR="002879FB" w:rsidRDefault="002879FB" w:rsidP="000E2D99">
      <w:pPr>
        <w:spacing w:before="100" w:after="100" w:line="480" w:lineRule="auto"/>
        <w:ind w:left="720" w:hanging="720"/>
        <w:jc w:val="both"/>
        <w:rPr>
          <w:sz w:val="26"/>
          <w:szCs w:val="26"/>
        </w:rPr>
      </w:pPr>
      <w:r>
        <w:rPr>
          <w:sz w:val="26"/>
          <w:szCs w:val="26"/>
        </w:rPr>
        <w:t xml:space="preserve">Gresham, G . (2008). Mathematics Anxiety and Mathematics Teacher Efficacy in Elementary Pre-school Teachers. </w:t>
      </w:r>
      <w:r w:rsidRPr="0070637D">
        <w:rPr>
          <w:b/>
          <w:i/>
          <w:sz w:val="26"/>
          <w:szCs w:val="26"/>
        </w:rPr>
        <w:t>Teaching Education 19</w:t>
      </w:r>
      <w:r w:rsidRPr="00804C14">
        <w:rPr>
          <w:i/>
          <w:sz w:val="26"/>
          <w:szCs w:val="26"/>
        </w:rPr>
        <w:t>,</w:t>
      </w:r>
      <w:r>
        <w:rPr>
          <w:sz w:val="26"/>
          <w:szCs w:val="26"/>
        </w:rPr>
        <w:t xml:space="preserve"> 175-184.</w:t>
      </w:r>
    </w:p>
    <w:p w14:paraId="01A17A0E" w14:textId="77777777" w:rsidR="002879FB" w:rsidRDefault="002879FB" w:rsidP="000E2D99">
      <w:pPr>
        <w:spacing w:before="100" w:after="100" w:line="480" w:lineRule="auto"/>
        <w:ind w:left="720" w:hanging="720"/>
        <w:jc w:val="both"/>
        <w:rPr>
          <w:sz w:val="26"/>
          <w:szCs w:val="26"/>
        </w:rPr>
      </w:pPr>
      <w:r>
        <w:rPr>
          <w:sz w:val="26"/>
          <w:szCs w:val="26"/>
        </w:rPr>
        <w:t xml:space="preserve">Hans, R. (1986).  Relationship among teaching styles learning gains and teaching effectiveness: In MB Buch (Ed) </w:t>
      </w:r>
      <w:r w:rsidRPr="0070637D">
        <w:rPr>
          <w:b/>
          <w:i/>
          <w:sz w:val="26"/>
          <w:szCs w:val="26"/>
        </w:rPr>
        <w:t>Fourth Survey of Research in Education</w:t>
      </w:r>
      <w:r w:rsidRPr="00BA763C">
        <w:rPr>
          <w:i/>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NCERT.</w:t>
      </w:r>
    </w:p>
    <w:p w14:paraId="2AD41C17" w14:textId="77777777" w:rsidR="002879FB" w:rsidRPr="006416F3" w:rsidRDefault="002879FB" w:rsidP="004310ED">
      <w:pPr>
        <w:spacing w:before="100" w:after="100" w:line="480" w:lineRule="auto"/>
        <w:ind w:left="720" w:hanging="720"/>
        <w:jc w:val="both"/>
        <w:rPr>
          <w:sz w:val="26"/>
          <w:szCs w:val="26"/>
        </w:rPr>
      </w:pPr>
      <w:r>
        <w:rPr>
          <w:sz w:val="26"/>
          <w:szCs w:val="26"/>
        </w:rPr>
        <w:t>Horenstein,</w:t>
      </w:r>
      <w:r>
        <w:rPr>
          <w:i/>
          <w:sz w:val="26"/>
          <w:szCs w:val="26"/>
        </w:rPr>
        <w:t xml:space="preserve"> et.al.</w:t>
      </w:r>
      <w:r>
        <w:rPr>
          <w:sz w:val="26"/>
          <w:szCs w:val="26"/>
        </w:rPr>
        <w:t xml:space="preserve">(2006) </w:t>
      </w:r>
      <w:r w:rsidRPr="00B54770">
        <w:rPr>
          <w:b/>
          <w:i/>
          <w:sz w:val="26"/>
          <w:szCs w:val="26"/>
        </w:rPr>
        <w:t>Teaching Style Believes Among U.S and Israeli Faculty</w:t>
      </w:r>
      <w:r>
        <w:rPr>
          <w:sz w:val="26"/>
          <w:szCs w:val="26"/>
        </w:rPr>
        <w:t xml:space="preserve"> </w:t>
      </w:r>
      <w:r w:rsidRPr="004310ED">
        <w:rPr>
          <w:spacing w:val="-10"/>
          <w:sz w:val="26"/>
          <w:szCs w:val="26"/>
        </w:rPr>
        <w:t>Journal of Dental Education</w:t>
      </w:r>
      <w:r>
        <w:rPr>
          <w:sz w:val="26"/>
          <w:szCs w:val="26"/>
        </w:rPr>
        <w:t xml:space="preserve"> (http:www,jdentaled.org/cgi/reprint/70/8/851.pdf  PDF Reprint )  </w:t>
      </w:r>
    </w:p>
    <w:p w14:paraId="26467041" w14:textId="77777777" w:rsidR="002879FB" w:rsidRDefault="002879FB" w:rsidP="000E2D99">
      <w:pPr>
        <w:spacing w:before="100" w:after="100" w:line="480" w:lineRule="auto"/>
        <w:ind w:left="720" w:hanging="720"/>
        <w:jc w:val="both"/>
        <w:rPr>
          <w:sz w:val="26"/>
          <w:szCs w:val="26"/>
        </w:rPr>
      </w:pPr>
      <w:r>
        <w:rPr>
          <w:sz w:val="26"/>
          <w:szCs w:val="26"/>
        </w:rPr>
        <w:t xml:space="preserve">Kao, &amp; Tsai. (2009). Teachers attitude toward web based professional development with relation to internet self efficacy and beliefs about web based learning. </w:t>
      </w:r>
      <w:r w:rsidRPr="0070637D">
        <w:rPr>
          <w:b/>
          <w:i/>
          <w:sz w:val="26"/>
          <w:szCs w:val="26"/>
        </w:rPr>
        <w:t>Computers and Education, 53</w:t>
      </w:r>
      <w:r w:rsidRPr="00404296">
        <w:rPr>
          <w:i/>
          <w:sz w:val="26"/>
          <w:szCs w:val="26"/>
        </w:rPr>
        <w:t>,</w:t>
      </w:r>
      <w:r>
        <w:rPr>
          <w:sz w:val="26"/>
          <w:szCs w:val="26"/>
        </w:rPr>
        <w:t xml:space="preserve"> 66-73.</w:t>
      </w:r>
    </w:p>
    <w:p w14:paraId="774D410B" w14:textId="77777777" w:rsidR="002879FB" w:rsidRDefault="002879FB" w:rsidP="000E2D99">
      <w:pPr>
        <w:spacing w:before="100" w:after="100" w:line="480" w:lineRule="auto"/>
        <w:ind w:left="720" w:hanging="720"/>
        <w:jc w:val="both"/>
        <w:rPr>
          <w:sz w:val="26"/>
          <w:szCs w:val="26"/>
        </w:rPr>
      </w:pPr>
      <w:r>
        <w:rPr>
          <w:sz w:val="26"/>
          <w:szCs w:val="26"/>
        </w:rPr>
        <w:t>Kraska, S. &amp; Harris, S. (2007</w:t>
      </w:r>
      <w:r w:rsidRPr="0070637D">
        <w:rPr>
          <w:b/>
          <w:sz w:val="26"/>
          <w:szCs w:val="26"/>
        </w:rPr>
        <w:t>)</w:t>
      </w:r>
      <w:r w:rsidRPr="0070637D">
        <w:rPr>
          <w:b/>
          <w:i/>
          <w:sz w:val="26"/>
          <w:szCs w:val="26"/>
        </w:rPr>
        <w:t>.  Cognitive Teaching Style Preferences of Officers Attending the air Force Reserve Officer Instructor Course</w:t>
      </w:r>
      <w:r>
        <w:rPr>
          <w:sz w:val="26"/>
          <w:szCs w:val="26"/>
        </w:rPr>
        <w:t xml:space="preserve"> (ERIC Document Reproduction Service No. EJ 830473)</w:t>
      </w:r>
    </w:p>
    <w:p w14:paraId="69C539DE" w14:textId="77777777" w:rsidR="002879FB" w:rsidRDefault="002879FB" w:rsidP="000E2D99">
      <w:pPr>
        <w:spacing w:before="100" w:after="100" w:line="480" w:lineRule="auto"/>
        <w:ind w:left="720" w:hanging="720"/>
        <w:jc w:val="both"/>
        <w:rPr>
          <w:sz w:val="26"/>
          <w:szCs w:val="26"/>
        </w:rPr>
      </w:pPr>
      <w:r>
        <w:rPr>
          <w:sz w:val="26"/>
          <w:szCs w:val="26"/>
        </w:rPr>
        <w:lastRenderedPageBreak/>
        <w:t>Lanange, J.E. (2007</w:t>
      </w:r>
      <w:r w:rsidRPr="0070637D">
        <w:rPr>
          <w:b/>
          <w:sz w:val="26"/>
          <w:szCs w:val="26"/>
        </w:rPr>
        <w:t xml:space="preserve">).  </w:t>
      </w:r>
      <w:r w:rsidRPr="0070637D">
        <w:rPr>
          <w:b/>
          <w:i/>
          <w:sz w:val="26"/>
          <w:szCs w:val="26"/>
        </w:rPr>
        <w:t>An Examination of the Relationship between Teaching and Learning Styles, and the Number Sense and Problem Solving Ability of year Seven Students</w:t>
      </w:r>
      <w:r w:rsidRPr="007B11E6">
        <w:rPr>
          <w:i/>
          <w:sz w:val="26"/>
          <w:szCs w:val="26"/>
        </w:rPr>
        <w:t>.</w:t>
      </w:r>
      <w:r>
        <w:rPr>
          <w:sz w:val="26"/>
          <w:szCs w:val="26"/>
        </w:rPr>
        <w:t xml:space="preserve"> (ERIC Document Reproduction Service NO. EP 500706)</w:t>
      </w:r>
    </w:p>
    <w:p w14:paraId="4E49ED69" w14:textId="77777777" w:rsidR="002879FB" w:rsidRDefault="002879FB" w:rsidP="000E2D99">
      <w:pPr>
        <w:spacing w:before="100" w:after="100" w:line="480" w:lineRule="auto"/>
        <w:ind w:left="720" w:hanging="720"/>
        <w:jc w:val="both"/>
        <w:rPr>
          <w:sz w:val="26"/>
          <w:szCs w:val="26"/>
        </w:rPr>
      </w:pPr>
      <w:r>
        <w:rPr>
          <w:sz w:val="26"/>
          <w:szCs w:val="26"/>
        </w:rPr>
        <w:t xml:space="preserve">Lewandowski, K. (2005). A study of the relationship of teachers self-efficacy and the impact of  leadership and professional development. </w:t>
      </w:r>
      <w:r w:rsidRPr="0070637D">
        <w:rPr>
          <w:b/>
          <w:i/>
          <w:sz w:val="26"/>
          <w:szCs w:val="26"/>
        </w:rPr>
        <w:t>Journal of Psychology, 138</w:t>
      </w:r>
      <w:r>
        <w:rPr>
          <w:sz w:val="26"/>
          <w:szCs w:val="26"/>
        </w:rPr>
        <w:t>, 233-252.</w:t>
      </w:r>
    </w:p>
    <w:p w14:paraId="0525C757" w14:textId="77777777" w:rsidR="002879FB" w:rsidRDefault="002879FB" w:rsidP="000E2D99">
      <w:pPr>
        <w:spacing w:before="100" w:after="100" w:line="480" w:lineRule="auto"/>
        <w:ind w:left="720" w:hanging="720"/>
        <w:jc w:val="both"/>
        <w:rPr>
          <w:sz w:val="26"/>
          <w:szCs w:val="26"/>
        </w:rPr>
      </w:pPr>
      <w:r>
        <w:rPr>
          <w:sz w:val="26"/>
          <w:szCs w:val="26"/>
        </w:rPr>
        <w:t xml:space="preserve">Liaw, E (2009).  Teacher efficacy of pre-service teachers in </w:t>
      </w:r>
      <w:smartTag w:uri="urn:schemas-microsoft-com:office:smarttags" w:element="place">
        <w:smartTag w:uri="urn:schemas-microsoft-com:office:smarttags" w:element="country-region">
          <w:r>
            <w:rPr>
              <w:sz w:val="26"/>
              <w:szCs w:val="26"/>
            </w:rPr>
            <w:t>Taiwan</w:t>
          </w:r>
        </w:smartTag>
      </w:smartTag>
      <w:r>
        <w:rPr>
          <w:sz w:val="26"/>
          <w:szCs w:val="26"/>
        </w:rPr>
        <w:t xml:space="preserve">, the influence of classroom teaching and group discussions.  </w:t>
      </w:r>
      <w:r w:rsidRPr="0070637D">
        <w:rPr>
          <w:b/>
          <w:i/>
          <w:sz w:val="26"/>
          <w:szCs w:val="26"/>
        </w:rPr>
        <w:t>Teaching and Teacher Education: An International Journal of Research and studies, 25</w:t>
      </w:r>
      <w:r>
        <w:rPr>
          <w:sz w:val="26"/>
          <w:szCs w:val="26"/>
        </w:rPr>
        <w:t>, 176-180.</w:t>
      </w:r>
    </w:p>
    <w:p w14:paraId="155D0131" w14:textId="77777777" w:rsidR="002879FB" w:rsidRDefault="002879FB" w:rsidP="000E2D99">
      <w:pPr>
        <w:spacing w:before="100" w:after="100" w:line="480" w:lineRule="auto"/>
        <w:ind w:left="720" w:hanging="720"/>
        <w:jc w:val="both"/>
        <w:rPr>
          <w:sz w:val="26"/>
          <w:szCs w:val="26"/>
        </w:rPr>
      </w:pPr>
      <w:r>
        <w:rPr>
          <w:sz w:val="26"/>
          <w:szCs w:val="26"/>
        </w:rPr>
        <w:t xml:space="preserve">Manuel, J, &amp; Casanova (2007).  Comparative analysis of expectancies of efficacy in in-service and prospective  teachers. </w:t>
      </w:r>
      <w:r w:rsidRPr="0070637D">
        <w:rPr>
          <w:b/>
          <w:i/>
          <w:sz w:val="26"/>
          <w:szCs w:val="26"/>
        </w:rPr>
        <w:t>Teaching and Teacher</w:t>
      </w:r>
      <w:r w:rsidRPr="00DD7B95">
        <w:rPr>
          <w:i/>
          <w:sz w:val="26"/>
          <w:szCs w:val="26"/>
        </w:rPr>
        <w:t xml:space="preserve">  </w:t>
      </w:r>
      <w:r w:rsidRPr="0070637D">
        <w:rPr>
          <w:b/>
          <w:i/>
          <w:sz w:val="26"/>
          <w:szCs w:val="26"/>
        </w:rPr>
        <w:t>Education:</w:t>
      </w:r>
      <w:r w:rsidRPr="00DD7B95">
        <w:rPr>
          <w:i/>
          <w:sz w:val="26"/>
          <w:szCs w:val="26"/>
        </w:rPr>
        <w:t xml:space="preserve"> </w:t>
      </w:r>
      <w:r w:rsidRPr="0070637D">
        <w:rPr>
          <w:b/>
          <w:i/>
          <w:sz w:val="26"/>
          <w:szCs w:val="26"/>
        </w:rPr>
        <w:t>An International Journal of Research and Studies,</w:t>
      </w:r>
      <w:r w:rsidRPr="00DD7B95">
        <w:rPr>
          <w:i/>
          <w:sz w:val="26"/>
          <w:szCs w:val="26"/>
        </w:rPr>
        <w:t xml:space="preserve"> 23,</w:t>
      </w:r>
      <w:r>
        <w:rPr>
          <w:sz w:val="26"/>
          <w:szCs w:val="26"/>
        </w:rPr>
        <w:t xml:space="preserve"> 641-652.</w:t>
      </w:r>
    </w:p>
    <w:p w14:paraId="2C036B33" w14:textId="77777777" w:rsidR="002879FB" w:rsidRDefault="002879FB" w:rsidP="000E2D99">
      <w:pPr>
        <w:spacing w:before="100" w:after="100" w:line="480" w:lineRule="auto"/>
        <w:ind w:left="720" w:hanging="720"/>
        <w:jc w:val="both"/>
        <w:rPr>
          <w:sz w:val="26"/>
          <w:szCs w:val="26"/>
        </w:rPr>
      </w:pPr>
      <w:smartTag w:uri="urn:schemas-microsoft-com:office:smarttags" w:element="place">
        <w:smartTag w:uri="urn:schemas-microsoft-com:office:smarttags" w:element="City">
          <w:r>
            <w:rPr>
              <w:sz w:val="26"/>
              <w:szCs w:val="26"/>
            </w:rPr>
            <w:t>Marina</w:t>
          </w:r>
        </w:smartTag>
      </w:smartTag>
      <w:r>
        <w:rPr>
          <w:sz w:val="26"/>
          <w:szCs w:val="26"/>
        </w:rPr>
        <w:t xml:space="preserve">,L.et al.,(2006).Influence of different teaching styles on pupils goal orientation in physical education. </w:t>
      </w:r>
      <w:r w:rsidRPr="0070637D">
        <w:rPr>
          <w:b/>
          <w:i/>
          <w:sz w:val="26"/>
          <w:szCs w:val="26"/>
        </w:rPr>
        <w:t>European Physical Education Review, 12</w:t>
      </w:r>
      <w:r w:rsidRPr="009D7826">
        <w:rPr>
          <w:i/>
          <w:sz w:val="26"/>
          <w:szCs w:val="26"/>
        </w:rPr>
        <w:t xml:space="preserve">, </w:t>
      </w:r>
      <w:r>
        <w:rPr>
          <w:sz w:val="26"/>
          <w:szCs w:val="26"/>
        </w:rPr>
        <w:t>51-74.</w:t>
      </w:r>
    </w:p>
    <w:p w14:paraId="1A34586C" w14:textId="77777777" w:rsidR="002879FB" w:rsidRDefault="002879FB" w:rsidP="000E2D99">
      <w:pPr>
        <w:spacing w:before="100" w:after="100" w:line="480" w:lineRule="auto"/>
        <w:ind w:left="720" w:hanging="720"/>
        <w:jc w:val="both"/>
        <w:rPr>
          <w:sz w:val="26"/>
          <w:szCs w:val="26"/>
        </w:rPr>
      </w:pPr>
      <w:r>
        <w:rPr>
          <w:sz w:val="26"/>
          <w:szCs w:val="26"/>
        </w:rPr>
        <w:t xml:space="preserve">Mishra, R .C. (2007). </w:t>
      </w:r>
      <w:r w:rsidRPr="0070637D">
        <w:rPr>
          <w:b/>
          <w:i/>
          <w:sz w:val="26"/>
          <w:szCs w:val="26"/>
        </w:rPr>
        <w:t>Teaching Styles</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APH publishing Co-operation.</w:t>
      </w:r>
    </w:p>
    <w:p w14:paraId="6530F95B" w14:textId="77777777" w:rsidR="002879FB" w:rsidRDefault="002879FB" w:rsidP="000E2D99">
      <w:pPr>
        <w:spacing w:before="100" w:after="100" w:line="480" w:lineRule="auto"/>
        <w:ind w:left="720" w:hanging="720"/>
        <w:jc w:val="both"/>
        <w:rPr>
          <w:sz w:val="26"/>
          <w:szCs w:val="26"/>
        </w:rPr>
      </w:pPr>
      <w:r>
        <w:rPr>
          <w:sz w:val="26"/>
          <w:szCs w:val="26"/>
        </w:rPr>
        <w:t xml:space="preserve">Monsston,M.&amp; Ashworth,S. (1986) </w:t>
      </w:r>
      <w:r w:rsidRPr="00F06828">
        <w:rPr>
          <w:b/>
          <w:i/>
          <w:sz w:val="26"/>
          <w:szCs w:val="26"/>
        </w:rPr>
        <w:t>Teaching Physical Education</w:t>
      </w:r>
      <w:r>
        <w:rPr>
          <w:sz w:val="26"/>
          <w:szCs w:val="26"/>
        </w:rPr>
        <w:t xml:space="preserve"> .Coloumbus OH: Meril. </w:t>
      </w:r>
    </w:p>
    <w:p w14:paraId="22DAF4E6" w14:textId="77777777" w:rsidR="002879FB" w:rsidRDefault="002879FB" w:rsidP="000E2D99">
      <w:pPr>
        <w:spacing w:before="100" w:after="100" w:line="480" w:lineRule="auto"/>
        <w:ind w:left="720" w:hanging="720"/>
        <w:jc w:val="both"/>
        <w:rPr>
          <w:sz w:val="26"/>
          <w:szCs w:val="26"/>
        </w:rPr>
      </w:pPr>
      <w:r>
        <w:rPr>
          <w:sz w:val="26"/>
          <w:szCs w:val="26"/>
        </w:rPr>
        <w:t xml:space="preserve">Openackker, M.C &amp; Van D.J. (2006).  Teacher Characteristics and Teaching styles as Effectiveness enhancing factors of class room practice. </w:t>
      </w:r>
      <w:r w:rsidRPr="0070637D">
        <w:rPr>
          <w:b/>
          <w:i/>
          <w:sz w:val="26"/>
          <w:szCs w:val="26"/>
        </w:rPr>
        <w:t>Teaching and Teacher Education. 22</w:t>
      </w:r>
      <w:r w:rsidRPr="0070637D">
        <w:rPr>
          <w:b/>
          <w:sz w:val="26"/>
          <w:szCs w:val="26"/>
        </w:rPr>
        <w:t>,</w:t>
      </w:r>
      <w:r>
        <w:rPr>
          <w:sz w:val="26"/>
          <w:szCs w:val="26"/>
        </w:rPr>
        <w:t xml:space="preserve"> 1-21.</w:t>
      </w:r>
    </w:p>
    <w:p w14:paraId="44F1D10E" w14:textId="77777777" w:rsidR="002879FB" w:rsidRDefault="002879FB" w:rsidP="000E2D99">
      <w:pPr>
        <w:spacing w:before="100" w:after="100" w:line="480" w:lineRule="auto"/>
        <w:ind w:left="720" w:hanging="720"/>
        <w:jc w:val="both"/>
        <w:rPr>
          <w:sz w:val="26"/>
          <w:szCs w:val="26"/>
        </w:rPr>
      </w:pPr>
      <w:r>
        <w:rPr>
          <w:sz w:val="26"/>
          <w:szCs w:val="26"/>
        </w:rPr>
        <w:lastRenderedPageBreak/>
        <w:t xml:space="preserve">Roll Pattersson, L (2008). Teacher’s perceived efficacy and the inclusion of a pupil with dyslexia or mild retardation. </w:t>
      </w:r>
      <w:r w:rsidRPr="0070637D">
        <w:rPr>
          <w:b/>
          <w:i/>
          <w:sz w:val="26"/>
          <w:szCs w:val="26"/>
        </w:rPr>
        <w:t>Education and Training in Developmental Disabilities, 43,</w:t>
      </w:r>
      <w:r>
        <w:rPr>
          <w:sz w:val="26"/>
          <w:szCs w:val="26"/>
        </w:rPr>
        <w:t xml:space="preserve"> 174-185.</w:t>
      </w:r>
    </w:p>
    <w:p w14:paraId="0BEDD417" w14:textId="77777777" w:rsidR="002879FB" w:rsidRDefault="002879FB" w:rsidP="000E2D99">
      <w:pPr>
        <w:spacing w:before="100" w:after="100" w:line="480" w:lineRule="auto"/>
        <w:ind w:left="720" w:hanging="720"/>
        <w:jc w:val="both"/>
        <w:rPr>
          <w:sz w:val="26"/>
          <w:szCs w:val="26"/>
        </w:rPr>
      </w:pPr>
      <w:r>
        <w:rPr>
          <w:sz w:val="26"/>
          <w:szCs w:val="26"/>
        </w:rPr>
        <w:t>Ross, J. (1994</w:t>
      </w:r>
      <w:r w:rsidRPr="0070637D">
        <w:rPr>
          <w:b/>
          <w:sz w:val="26"/>
          <w:szCs w:val="26"/>
        </w:rPr>
        <w:t>)</w:t>
      </w:r>
      <w:r w:rsidRPr="0070637D">
        <w:rPr>
          <w:b/>
          <w:i/>
          <w:sz w:val="26"/>
          <w:szCs w:val="26"/>
        </w:rPr>
        <w:t>.  Beliefs that make a Difference.  The Origins and Impact of Teacher Efficacy</w:t>
      </w:r>
      <w:r w:rsidRPr="00C84FCC">
        <w:rPr>
          <w:i/>
          <w:sz w:val="26"/>
          <w:szCs w:val="26"/>
        </w:rPr>
        <w:t xml:space="preserve"> </w:t>
      </w:r>
      <w:r>
        <w:rPr>
          <w:sz w:val="26"/>
          <w:szCs w:val="26"/>
        </w:rPr>
        <w:t>(ERIC Document Reproduction Service No. ED 379316)</w:t>
      </w:r>
    </w:p>
    <w:p w14:paraId="3DEE2D34" w14:textId="77777777" w:rsidR="002879FB" w:rsidRDefault="002879FB" w:rsidP="000E2D99">
      <w:pPr>
        <w:spacing w:before="100" w:after="100" w:line="480" w:lineRule="auto"/>
        <w:ind w:left="720" w:hanging="720"/>
        <w:jc w:val="both"/>
        <w:rPr>
          <w:sz w:val="26"/>
          <w:szCs w:val="26"/>
        </w:rPr>
      </w:pPr>
      <w:r>
        <w:rPr>
          <w:sz w:val="26"/>
          <w:szCs w:val="26"/>
        </w:rPr>
        <w:t xml:space="preserve">Sandu, B.S, &amp; Anand, A.P. (2003). Role diversity and burnout moderating effects of self efficacy.  </w:t>
      </w:r>
      <w:r w:rsidRPr="0070637D">
        <w:rPr>
          <w:b/>
          <w:i/>
          <w:sz w:val="26"/>
          <w:szCs w:val="26"/>
        </w:rPr>
        <w:t>Journal of Community Guidance and Research,  20 (2),</w:t>
      </w:r>
      <w:r>
        <w:rPr>
          <w:sz w:val="26"/>
          <w:szCs w:val="26"/>
        </w:rPr>
        <w:t xml:space="preserve"> 133-138.</w:t>
      </w:r>
    </w:p>
    <w:p w14:paraId="7548FC3A" w14:textId="77777777" w:rsidR="002879FB" w:rsidRDefault="002879FB" w:rsidP="000E2D99">
      <w:pPr>
        <w:spacing w:before="100" w:after="100" w:line="480" w:lineRule="auto"/>
        <w:ind w:left="720" w:hanging="720"/>
        <w:jc w:val="both"/>
        <w:rPr>
          <w:sz w:val="26"/>
          <w:szCs w:val="26"/>
        </w:rPr>
      </w:pPr>
      <w:r>
        <w:rPr>
          <w:sz w:val="26"/>
          <w:szCs w:val="26"/>
        </w:rPr>
        <w:t xml:space="preserve">Searson,R.,&amp; Dunn,R.(2001).The learning style- teaching mode. </w:t>
      </w:r>
      <w:r w:rsidRPr="0070637D">
        <w:rPr>
          <w:b/>
          <w:i/>
          <w:sz w:val="26"/>
          <w:szCs w:val="26"/>
        </w:rPr>
        <w:t>Science and Children, 38</w:t>
      </w:r>
      <w:r>
        <w:rPr>
          <w:sz w:val="26"/>
          <w:szCs w:val="26"/>
        </w:rPr>
        <w:t>,22-26.</w:t>
      </w:r>
    </w:p>
    <w:p w14:paraId="0C014332" w14:textId="77777777" w:rsidR="002879FB" w:rsidRDefault="002879FB" w:rsidP="000E2D99">
      <w:pPr>
        <w:spacing w:before="100" w:after="100" w:line="480" w:lineRule="auto"/>
        <w:ind w:left="720" w:hanging="720"/>
        <w:jc w:val="both"/>
        <w:rPr>
          <w:sz w:val="26"/>
          <w:szCs w:val="26"/>
        </w:rPr>
      </w:pPr>
      <w:r>
        <w:rPr>
          <w:sz w:val="26"/>
          <w:szCs w:val="26"/>
        </w:rPr>
        <w:t xml:space="preserve">Settlage, et al., (2009).  Constructing a dobt free teaching self efficacy, Teacher identily and science instruction within diverse settings.  </w:t>
      </w:r>
      <w:r w:rsidRPr="0070637D">
        <w:rPr>
          <w:b/>
          <w:i/>
          <w:sz w:val="26"/>
          <w:szCs w:val="26"/>
        </w:rPr>
        <w:t>Journal of Research in Science Teaching, 46</w:t>
      </w:r>
      <w:r w:rsidRPr="00E060C2">
        <w:rPr>
          <w:i/>
          <w:sz w:val="26"/>
          <w:szCs w:val="26"/>
        </w:rPr>
        <w:t>,</w:t>
      </w:r>
      <w:r>
        <w:rPr>
          <w:sz w:val="26"/>
          <w:szCs w:val="26"/>
        </w:rPr>
        <w:t xml:space="preserve"> 102-125.</w:t>
      </w:r>
    </w:p>
    <w:p w14:paraId="277B8E09" w14:textId="77777777" w:rsidR="002879FB" w:rsidRDefault="002879FB" w:rsidP="000E2D99">
      <w:pPr>
        <w:spacing w:before="100" w:after="100" w:line="480" w:lineRule="auto"/>
        <w:ind w:left="720" w:hanging="720"/>
        <w:jc w:val="both"/>
        <w:rPr>
          <w:sz w:val="26"/>
          <w:szCs w:val="26"/>
        </w:rPr>
      </w:pPr>
      <w:r>
        <w:rPr>
          <w:sz w:val="26"/>
          <w:szCs w:val="26"/>
        </w:rPr>
        <w:t xml:space="preserve">Shidler, L, (2009).  The impact of time spend coaching for teacher efficacy on student achievement.  </w:t>
      </w:r>
      <w:r w:rsidRPr="0070637D">
        <w:rPr>
          <w:b/>
          <w:i/>
          <w:sz w:val="26"/>
          <w:szCs w:val="26"/>
        </w:rPr>
        <w:t>Early Child Hood Educational Journal, 36</w:t>
      </w:r>
      <w:r w:rsidRPr="0070637D">
        <w:rPr>
          <w:b/>
          <w:sz w:val="26"/>
          <w:szCs w:val="26"/>
        </w:rPr>
        <w:t>,</w:t>
      </w:r>
      <w:r>
        <w:rPr>
          <w:sz w:val="26"/>
          <w:szCs w:val="26"/>
        </w:rPr>
        <w:t xml:space="preserve"> 453-460</w:t>
      </w:r>
    </w:p>
    <w:p w14:paraId="4A04C3F0" w14:textId="77777777" w:rsidR="002879FB" w:rsidRDefault="002879FB" w:rsidP="000E2D99">
      <w:pPr>
        <w:spacing w:before="100" w:after="100" w:line="480" w:lineRule="auto"/>
        <w:ind w:left="720" w:hanging="720"/>
        <w:jc w:val="both"/>
        <w:rPr>
          <w:sz w:val="26"/>
          <w:szCs w:val="26"/>
        </w:rPr>
      </w:pPr>
      <w:r>
        <w:rPr>
          <w:sz w:val="26"/>
          <w:szCs w:val="26"/>
        </w:rPr>
        <w:t xml:space="preserve">Slone, </w:t>
      </w:r>
      <w:smartTag w:uri="urn:schemas-microsoft-com:office:smarttags" w:element="place">
        <w:smartTag w:uri="urn:schemas-microsoft-com:office:smarttags" w:element="City">
          <w:r>
            <w:rPr>
              <w:sz w:val="26"/>
              <w:szCs w:val="26"/>
            </w:rPr>
            <w:t>M.B</w:t>
          </w:r>
        </w:smartTag>
        <w:r>
          <w:rPr>
            <w:sz w:val="26"/>
            <w:szCs w:val="26"/>
          </w:rPr>
          <w:t xml:space="preserve"> </w:t>
        </w:r>
        <w:smartTag w:uri="urn:schemas-microsoft-com:office:smarttags" w:element="State">
          <w:r>
            <w:rPr>
              <w:sz w:val="26"/>
              <w:szCs w:val="26"/>
            </w:rPr>
            <w:t>&amp;</w:t>
          </w:r>
        </w:smartTag>
        <w:r>
          <w:rPr>
            <w:sz w:val="26"/>
            <w:szCs w:val="26"/>
          </w:rPr>
          <w:t xml:space="preserve"> </w:t>
        </w:r>
        <w:smartTag w:uri="urn:schemas-microsoft-com:office:smarttags" w:element="State">
          <w:r>
            <w:rPr>
              <w:sz w:val="26"/>
              <w:szCs w:val="26"/>
            </w:rPr>
            <w:t>Hancock</w:t>
          </w:r>
        </w:smartTag>
        <w:r>
          <w:rPr>
            <w:sz w:val="26"/>
            <w:szCs w:val="26"/>
          </w:rPr>
          <w:t xml:space="preserve">, </w:t>
        </w:r>
        <w:smartTag w:uri="urn:schemas-microsoft-com:office:smarttags" w:element="State">
          <w:r>
            <w:rPr>
              <w:sz w:val="26"/>
              <w:szCs w:val="26"/>
            </w:rPr>
            <w:t>MD.</w:t>
          </w:r>
        </w:smartTag>
      </w:smartTag>
      <w:r>
        <w:rPr>
          <w:sz w:val="26"/>
          <w:szCs w:val="26"/>
        </w:rPr>
        <w:t xml:space="preserve"> (2008).  Teacher Efficacy and Career Indecision among pre-service Teachers: A model of Direct and Indirect Effects. </w:t>
      </w:r>
      <w:r w:rsidRPr="0070637D">
        <w:rPr>
          <w:b/>
          <w:i/>
          <w:sz w:val="26"/>
          <w:szCs w:val="26"/>
        </w:rPr>
        <w:t>Mid-Western Education Researchers. 21</w:t>
      </w:r>
      <w:r w:rsidRPr="0070637D">
        <w:rPr>
          <w:b/>
          <w:sz w:val="26"/>
          <w:szCs w:val="26"/>
        </w:rPr>
        <w:t>,</w:t>
      </w:r>
      <w:r>
        <w:rPr>
          <w:sz w:val="26"/>
          <w:szCs w:val="26"/>
        </w:rPr>
        <w:t xml:space="preserve"> 24-29.</w:t>
      </w:r>
    </w:p>
    <w:p w14:paraId="33DDB1C5" w14:textId="77777777" w:rsidR="002879FB" w:rsidRDefault="002879FB" w:rsidP="000E2D99">
      <w:pPr>
        <w:spacing w:before="100" w:after="100" w:line="480" w:lineRule="auto"/>
        <w:ind w:left="720" w:hanging="720"/>
        <w:jc w:val="both"/>
        <w:rPr>
          <w:sz w:val="26"/>
          <w:szCs w:val="26"/>
        </w:rPr>
      </w:pPr>
      <w:r>
        <w:rPr>
          <w:sz w:val="26"/>
          <w:szCs w:val="26"/>
        </w:rPr>
        <w:t>Smith,</w:t>
      </w:r>
      <w:r w:rsidRPr="00B22C05">
        <w:rPr>
          <w:i/>
          <w:sz w:val="26"/>
          <w:szCs w:val="26"/>
        </w:rPr>
        <w:t>et al.,</w:t>
      </w:r>
      <w:r>
        <w:rPr>
          <w:sz w:val="26"/>
          <w:szCs w:val="26"/>
        </w:rPr>
        <w:t xml:space="preserve">(2000).The effect of gender and years of teaching experience on explanatory style of secondary vocational teachers. </w:t>
      </w:r>
      <w:r w:rsidRPr="0070637D">
        <w:rPr>
          <w:b/>
          <w:i/>
          <w:sz w:val="26"/>
          <w:szCs w:val="26"/>
        </w:rPr>
        <w:t>Journal of Vocational Education Research, 25</w:t>
      </w:r>
      <w:r>
        <w:rPr>
          <w:sz w:val="26"/>
          <w:szCs w:val="26"/>
        </w:rPr>
        <w:t>,21-23.</w:t>
      </w:r>
    </w:p>
    <w:p w14:paraId="5AF99567" w14:textId="77777777" w:rsidR="002879FB" w:rsidRPr="00B42AAA" w:rsidRDefault="002879FB" w:rsidP="000E2D99">
      <w:pPr>
        <w:spacing w:before="100" w:after="100" w:line="480" w:lineRule="auto"/>
        <w:ind w:left="720" w:hanging="720"/>
        <w:jc w:val="both"/>
        <w:rPr>
          <w:sz w:val="26"/>
          <w:szCs w:val="26"/>
        </w:rPr>
      </w:pPr>
      <w:r>
        <w:rPr>
          <w:sz w:val="26"/>
          <w:szCs w:val="26"/>
        </w:rPr>
        <w:lastRenderedPageBreak/>
        <w:t xml:space="preserve">Wu, Su-Chino (2006).  Teacher Efficacy and elementary teacher education </w:t>
      </w:r>
      <w:r w:rsidRPr="0070637D">
        <w:rPr>
          <w:b/>
          <w:i/>
          <w:sz w:val="26"/>
          <w:szCs w:val="26"/>
        </w:rPr>
        <w:t>Academic Exchange Quarterly. 25,</w:t>
      </w:r>
      <w:r>
        <w:rPr>
          <w:i/>
          <w:sz w:val="26"/>
          <w:szCs w:val="26"/>
        </w:rPr>
        <w:t xml:space="preserve"> </w:t>
      </w:r>
      <w:r w:rsidRPr="00B42AAA">
        <w:rPr>
          <w:sz w:val="26"/>
          <w:szCs w:val="26"/>
        </w:rPr>
        <w:t>10-15</w:t>
      </w:r>
    </w:p>
    <w:p w14:paraId="33E56B28" w14:textId="77777777" w:rsidR="002879FB" w:rsidRDefault="002879FB"/>
    <w:p w14:paraId="0AD0A0ED" w14:textId="3F41744B" w:rsidR="002879FB" w:rsidRDefault="002879FB"/>
    <w:p w14:paraId="4D1735FD" w14:textId="0E7F1576" w:rsidR="002879FB" w:rsidRDefault="002879FB"/>
    <w:p w14:paraId="3C670E95" w14:textId="58A7453E" w:rsidR="002879FB" w:rsidRDefault="002879FB"/>
    <w:p w14:paraId="24183092" w14:textId="4F0C0ABC" w:rsidR="002879FB" w:rsidRDefault="002879FB"/>
    <w:p w14:paraId="1C04A2E5" w14:textId="78E9E170" w:rsidR="002879FB" w:rsidRDefault="002879FB"/>
    <w:p w14:paraId="3F7A7302" w14:textId="579AEE2A" w:rsidR="002879FB" w:rsidRDefault="002879FB"/>
    <w:p w14:paraId="6DAFA450" w14:textId="063F6FDA" w:rsidR="002879FB" w:rsidRDefault="002879FB"/>
    <w:p w14:paraId="4AB2A921" w14:textId="430F33E6" w:rsidR="002879FB" w:rsidRDefault="002879FB"/>
    <w:p w14:paraId="3946E163" w14:textId="6F415CD7" w:rsidR="002879FB" w:rsidRDefault="002879FB"/>
    <w:p w14:paraId="3993A80E" w14:textId="70A2F5FA" w:rsidR="002879FB" w:rsidRDefault="002879FB"/>
    <w:p w14:paraId="36C3704E" w14:textId="02B83D2D" w:rsidR="002879FB" w:rsidRDefault="002879FB"/>
    <w:p w14:paraId="710F9CD8" w14:textId="7F00FED5" w:rsidR="002879FB" w:rsidRDefault="002879FB"/>
    <w:p w14:paraId="643D2597" w14:textId="18D80792" w:rsidR="002879FB" w:rsidRDefault="002879FB"/>
    <w:p w14:paraId="32A72D3A" w14:textId="527EE4F5" w:rsidR="002879FB" w:rsidRDefault="002879FB"/>
    <w:p w14:paraId="69227181" w14:textId="69694E48" w:rsidR="002879FB" w:rsidRDefault="002879FB"/>
    <w:p w14:paraId="07ED19FE" w14:textId="2E0AE616" w:rsidR="002879FB" w:rsidRDefault="002879FB"/>
    <w:p w14:paraId="7329B866" w14:textId="22941C2A" w:rsidR="002879FB" w:rsidRDefault="002879FB"/>
    <w:p w14:paraId="27093B85" w14:textId="283D2300" w:rsidR="002879FB" w:rsidRDefault="002879FB"/>
    <w:p w14:paraId="4C748DFE" w14:textId="2E781EB1" w:rsidR="002879FB" w:rsidRDefault="002879FB"/>
    <w:p w14:paraId="513E48D6" w14:textId="5D7D2018" w:rsidR="002879FB" w:rsidRDefault="002879FB"/>
    <w:p w14:paraId="24451735" w14:textId="0998019B" w:rsidR="002879FB" w:rsidRDefault="002879FB"/>
    <w:p w14:paraId="27825760" w14:textId="4E5EBCF7" w:rsidR="002879FB" w:rsidRDefault="002879FB"/>
    <w:p w14:paraId="23842753" w14:textId="1FE55B98" w:rsidR="002879FB" w:rsidRDefault="002879FB"/>
    <w:p w14:paraId="3CF791CA" w14:textId="00A0B55F" w:rsidR="002879FB" w:rsidRDefault="002879FB"/>
    <w:p w14:paraId="305ABFD3" w14:textId="247DD1FB" w:rsidR="002879FB" w:rsidRDefault="002879FB"/>
    <w:p w14:paraId="09ED3E60" w14:textId="6D7E9CD6" w:rsidR="002879FB" w:rsidRDefault="002879FB"/>
    <w:p w14:paraId="2D53A987" w14:textId="7D9B71F0" w:rsidR="002879FB" w:rsidRDefault="002879FB"/>
    <w:p w14:paraId="136BB299" w14:textId="77777777" w:rsidR="002879FB" w:rsidRPr="00FC4D30" w:rsidRDefault="002879FB" w:rsidP="00C137FB">
      <w:pPr>
        <w:spacing w:before="100" w:after="100" w:line="480" w:lineRule="auto"/>
        <w:jc w:val="center"/>
        <w:rPr>
          <w:b/>
          <w:sz w:val="28"/>
          <w:szCs w:val="26"/>
        </w:rPr>
      </w:pPr>
      <w:r w:rsidRPr="00FC4D30">
        <w:rPr>
          <w:b/>
          <w:sz w:val="28"/>
          <w:szCs w:val="26"/>
        </w:rPr>
        <w:lastRenderedPageBreak/>
        <w:t xml:space="preserve">APPENDIX </w:t>
      </w:r>
      <w:r>
        <w:rPr>
          <w:b/>
          <w:sz w:val="28"/>
          <w:szCs w:val="26"/>
        </w:rPr>
        <w:t xml:space="preserve">  IA</w:t>
      </w:r>
    </w:p>
    <w:p w14:paraId="25AF5B65" w14:textId="77777777" w:rsidR="002879FB" w:rsidRDefault="002879FB" w:rsidP="00C137FB">
      <w:pPr>
        <w:spacing w:before="100" w:after="100" w:line="480" w:lineRule="auto"/>
        <w:jc w:val="center"/>
        <w:rPr>
          <w:b/>
          <w:sz w:val="26"/>
          <w:szCs w:val="26"/>
        </w:rPr>
      </w:pPr>
      <w:smartTag w:uri="urn:schemas-microsoft-com:office:smarttags" w:element="PlaceName">
        <w:r>
          <w:rPr>
            <w:b/>
            <w:sz w:val="26"/>
            <w:szCs w:val="26"/>
          </w:rPr>
          <w:t>FAROOK</w:t>
        </w:r>
      </w:smartTag>
      <w:r>
        <w:rPr>
          <w:b/>
          <w:sz w:val="26"/>
          <w:szCs w:val="26"/>
        </w:rPr>
        <w:t xml:space="preserve"> </w:t>
      </w:r>
      <w:smartTag w:uri="urn:schemas-microsoft-com:office:smarttags" w:element="PlaceName">
        <w:r>
          <w:rPr>
            <w:b/>
            <w:sz w:val="26"/>
            <w:szCs w:val="26"/>
          </w:rPr>
          <w:t>TRAINING</w:t>
        </w:r>
      </w:smartTag>
      <w:r>
        <w:rPr>
          <w:b/>
          <w:sz w:val="26"/>
          <w:szCs w:val="26"/>
        </w:rPr>
        <w:t xml:space="preserve"> </w:t>
      </w:r>
      <w:smartTag w:uri="urn:schemas-microsoft-com:office:smarttags" w:element="PlaceType">
        <w:r>
          <w:rPr>
            <w:b/>
            <w:sz w:val="26"/>
            <w:szCs w:val="26"/>
          </w:rPr>
          <w:t>COLLEGE</w:t>
        </w:r>
      </w:smartTag>
      <w:r>
        <w:rPr>
          <w:b/>
          <w:sz w:val="26"/>
          <w:szCs w:val="26"/>
        </w:rPr>
        <w:t xml:space="preserve">, </w:t>
      </w:r>
      <w:smartTag w:uri="urn:schemas-microsoft-com:office:smarttags" w:element="City">
        <w:smartTag w:uri="urn:schemas-microsoft-com:office:smarttags" w:element="place">
          <w:r>
            <w:rPr>
              <w:b/>
              <w:sz w:val="26"/>
              <w:szCs w:val="26"/>
            </w:rPr>
            <w:t>CALICUT</w:t>
          </w:r>
        </w:smartTag>
      </w:smartTag>
      <w:r>
        <w:rPr>
          <w:b/>
          <w:sz w:val="26"/>
          <w:szCs w:val="26"/>
        </w:rPr>
        <w:t xml:space="preserve"> </w:t>
      </w:r>
    </w:p>
    <w:p w14:paraId="5351F3ED" w14:textId="77777777" w:rsidR="002879FB" w:rsidRDefault="002879FB" w:rsidP="00C137FB">
      <w:pPr>
        <w:spacing w:before="100" w:after="100" w:line="480" w:lineRule="auto"/>
        <w:jc w:val="center"/>
        <w:rPr>
          <w:b/>
          <w:sz w:val="26"/>
          <w:szCs w:val="26"/>
        </w:rPr>
      </w:pPr>
      <w:r>
        <w:rPr>
          <w:b/>
          <w:sz w:val="26"/>
          <w:szCs w:val="26"/>
        </w:rPr>
        <w:t>SCALE OF TEACHING STYLES-2008</w:t>
      </w:r>
    </w:p>
    <w:p w14:paraId="0A07BAD2" w14:textId="77777777" w:rsidR="002879FB" w:rsidRDefault="002879FB" w:rsidP="00A05357">
      <w:pPr>
        <w:spacing w:before="100" w:after="100"/>
        <w:jc w:val="both"/>
        <w:rPr>
          <w:b/>
          <w:sz w:val="26"/>
          <w:szCs w:val="26"/>
        </w:rPr>
      </w:pPr>
      <w:r>
        <w:rPr>
          <w:b/>
          <w:sz w:val="26"/>
          <w:szCs w:val="26"/>
        </w:rPr>
        <w:t>Dr. A. Hammed</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Manjsha.M</w:t>
      </w:r>
      <w:r>
        <w:rPr>
          <w:b/>
          <w:sz w:val="26"/>
          <w:szCs w:val="26"/>
        </w:rPr>
        <w:tab/>
      </w:r>
    </w:p>
    <w:p w14:paraId="6596B718" w14:textId="77777777" w:rsidR="002879FB" w:rsidRDefault="002879FB" w:rsidP="00A05357">
      <w:pPr>
        <w:spacing w:before="100" w:after="100"/>
        <w:jc w:val="both"/>
        <w:rPr>
          <w:sz w:val="26"/>
          <w:szCs w:val="26"/>
        </w:rPr>
      </w:pPr>
      <w:r>
        <w:rPr>
          <w:sz w:val="26"/>
          <w:szCs w:val="26"/>
        </w:rPr>
        <w:t>LECTURER IN EDUCATION</w:t>
      </w:r>
    </w:p>
    <w:p w14:paraId="61FB0562" w14:textId="77777777" w:rsidR="002879FB" w:rsidRDefault="002879FB" w:rsidP="00A05357">
      <w:pPr>
        <w:spacing w:before="100" w:after="100"/>
        <w:jc w:val="both"/>
        <w:rPr>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14:paraId="760A6F7E" w14:textId="77777777" w:rsidR="002879FB" w:rsidRDefault="002879FB" w:rsidP="00A05357">
      <w:pPr>
        <w:spacing w:before="100" w:after="100"/>
        <w:jc w:val="both"/>
        <w:rPr>
          <w:b/>
          <w:sz w:val="26"/>
          <w:szCs w:val="26"/>
        </w:rPr>
      </w:pPr>
    </w:p>
    <w:p w14:paraId="09642E63" w14:textId="77777777" w:rsidR="002879FB" w:rsidRDefault="002879FB" w:rsidP="00A05357">
      <w:pPr>
        <w:spacing w:before="100" w:after="100"/>
        <w:jc w:val="both"/>
        <w:rPr>
          <w:b/>
          <w:sz w:val="26"/>
          <w:szCs w:val="26"/>
        </w:rPr>
      </w:pPr>
      <w:r>
        <w:rPr>
          <w:b/>
          <w:sz w:val="26"/>
          <w:szCs w:val="26"/>
        </w:rPr>
        <w:t>Instructions</w:t>
      </w:r>
    </w:p>
    <w:p w14:paraId="635437F2" w14:textId="77777777" w:rsidR="002879FB" w:rsidRDefault="002879FB" w:rsidP="00A05357">
      <w:pPr>
        <w:spacing w:before="100" w:after="100"/>
        <w:jc w:val="both"/>
        <w:rPr>
          <w:b/>
          <w:sz w:val="26"/>
          <w:szCs w:val="26"/>
        </w:rPr>
      </w:pPr>
    </w:p>
    <w:p w14:paraId="30F330A8" w14:textId="77777777" w:rsidR="002879FB" w:rsidRDefault="002879FB" w:rsidP="00A05357">
      <w:pPr>
        <w:spacing w:before="100" w:after="100"/>
        <w:jc w:val="both"/>
        <w:rPr>
          <w:sz w:val="26"/>
          <w:szCs w:val="26"/>
        </w:rPr>
      </w:pPr>
      <w:r>
        <w:rPr>
          <w:sz w:val="26"/>
          <w:szCs w:val="26"/>
        </w:rPr>
        <w:tab/>
        <w:t>This scale is prepared for measurement of Teaching Styles.  The scale has two parts, first part is for your personal data and second part consist of various statements related to Teaching Styles.  Mark your response to the given statements as Always, Often, Sometimes, Rarely and Never in the boxes given on the right side of the statements.  You can give your responses after reading each statement in boxes (</w:t>
      </w:r>
      <w:r>
        <w:rPr>
          <w:sz w:val="26"/>
          <w:szCs w:val="26"/>
        </w:rPr>
        <w:sym w:font="Wingdings" w:char="F0FC"/>
      </w:r>
      <w:r>
        <w:rPr>
          <w:sz w:val="26"/>
          <w:szCs w:val="26"/>
        </w:rPr>
        <w:t>) using this symbol.  If you want to change the answer already marked you an darken the box …… and then put the symbol (</w:t>
      </w:r>
      <w:r>
        <w:rPr>
          <w:sz w:val="26"/>
          <w:szCs w:val="26"/>
        </w:rPr>
        <w:sym w:font="Wingdings" w:char="F0FC"/>
      </w:r>
      <w:r>
        <w:rPr>
          <w:sz w:val="26"/>
          <w:szCs w:val="26"/>
        </w:rPr>
        <w:t>) in the response box.</w:t>
      </w:r>
    </w:p>
    <w:p w14:paraId="7C9E6C87" w14:textId="77777777" w:rsidR="002879FB" w:rsidRDefault="002879FB" w:rsidP="00A05357">
      <w:pPr>
        <w:spacing w:before="100" w:after="100"/>
        <w:jc w:val="both"/>
        <w:rPr>
          <w:sz w:val="26"/>
          <w:szCs w:val="26"/>
        </w:rPr>
      </w:pPr>
      <w:r>
        <w:rPr>
          <w:sz w:val="26"/>
          <w:szCs w:val="26"/>
        </w:rPr>
        <w:tab/>
        <w:t>The information obtained will be rightly confidential and is only used for the research purpose.</w:t>
      </w:r>
    </w:p>
    <w:p w14:paraId="64B66C87" w14:textId="77777777" w:rsidR="002879FB" w:rsidRDefault="002879FB" w:rsidP="00A05357">
      <w:pPr>
        <w:spacing w:before="100" w:after="100"/>
        <w:jc w:val="both"/>
        <w:rPr>
          <w:sz w:val="26"/>
          <w:szCs w:val="26"/>
        </w:rPr>
      </w:pPr>
    </w:p>
    <w:p w14:paraId="456E700D" w14:textId="77777777" w:rsidR="002879FB" w:rsidRDefault="002879FB" w:rsidP="002879FB">
      <w:pPr>
        <w:numPr>
          <w:ilvl w:val="0"/>
          <w:numId w:val="46"/>
        </w:numPr>
        <w:spacing w:before="100" w:after="100" w:line="240" w:lineRule="auto"/>
        <w:jc w:val="both"/>
        <w:rPr>
          <w:sz w:val="26"/>
          <w:szCs w:val="26"/>
        </w:rPr>
      </w:pPr>
      <w:r>
        <w:rPr>
          <w:sz w:val="26"/>
          <w:szCs w:val="26"/>
        </w:rPr>
        <w:t>Male/Female</w:t>
      </w:r>
      <w:r>
        <w:rPr>
          <w:sz w:val="26"/>
          <w:szCs w:val="26"/>
        </w:rPr>
        <w:tab/>
        <w:t>:</w:t>
      </w:r>
    </w:p>
    <w:p w14:paraId="38CD89F9" w14:textId="77777777" w:rsidR="002879FB" w:rsidRDefault="002879FB" w:rsidP="002879FB">
      <w:pPr>
        <w:numPr>
          <w:ilvl w:val="0"/>
          <w:numId w:val="46"/>
        </w:numPr>
        <w:spacing w:before="100" w:after="100" w:line="240" w:lineRule="auto"/>
        <w:jc w:val="both"/>
        <w:rPr>
          <w:sz w:val="26"/>
          <w:szCs w:val="26"/>
        </w:rPr>
      </w:pPr>
      <w:r>
        <w:rPr>
          <w:sz w:val="26"/>
          <w:szCs w:val="26"/>
        </w:rPr>
        <w:t>Age</w:t>
      </w:r>
      <w:r>
        <w:rPr>
          <w:sz w:val="26"/>
          <w:szCs w:val="26"/>
        </w:rPr>
        <w:tab/>
        <w:t>:</w:t>
      </w:r>
    </w:p>
    <w:p w14:paraId="4032FAD6" w14:textId="77777777" w:rsidR="002879FB" w:rsidRDefault="002879FB" w:rsidP="002879FB">
      <w:pPr>
        <w:numPr>
          <w:ilvl w:val="0"/>
          <w:numId w:val="46"/>
        </w:numPr>
        <w:spacing w:before="100" w:after="100" w:line="240" w:lineRule="auto"/>
        <w:jc w:val="both"/>
        <w:rPr>
          <w:sz w:val="26"/>
          <w:szCs w:val="26"/>
        </w:rPr>
      </w:pPr>
      <w:r>
        <w:rPr>
          <w:sz w:val="26"/>
          <w:szCs w:val="26"/>
        </w:rPr>
        <w:t>Married</w:t>
      </w:r>
      <w:r>
        <w:rPr>
          <w:sz w:val="26"/>
          <w:szCs w:val="26"/>
        </w:rPr>
        <w:tab/>
        <w:t>:</w:t>
      </w:r>
    </w:p>
    <w:p w14:paraId="7ECDB45D" w14:textId="77777777" w:rsidR="002879FB" w:rsidRDefault="002879FB" w:rsidP="002879FB">
      <w:pPr>
        <w:numPr>
          <w:ilvl w:val="0"/>
          <w:numId w:val="46"/>
        </w:numPr>
        <w:spacing w:before="100" w:after="100" w:line="240" w:lineRule="auto"/>
        <w:jc w:val="both"/>
        <w:rPr>
          <w:sz w:val="26"/>
          <w:szCs w:val="26"/>
        </w:rPr>
      </w:pPr>
      <w:r>
        <w:rPr>
          <w:sz w:val="26"/>
          <w:szCs w:val="26"/>
        </w:rPr>
        <w:t>Native District</w:t>
      </w:r>
      <w:r>
        <w:rPr>
          <w:sz w:val="26"/>
          <w:szCs w:val="26"/>
        </w:rPr>
        <w:tab/>
        <w:t>:</w:t>
      </w:r>
    </w:p>
    <w:p w14:paraId="348D3EB5" w14:textId="77777777" w:rsidR="002879FB" w:rsidRDefault="002879FB" w:rsidP="002879FB">
      <w:pPr>
        <w:numPr>
          <w:ilvl w:val="0"/>
          <w:numId w:val="46"/>
        </w:numPr>
        <w:spacing w:before="100" w:after="100" w:line="240" w:lineRule="auto"/>
        <w:jc w:val="both"/>
        <w:rPr>
          <w:sz w:val="26"/>
          <w:szCs w:val="26"/>
        </w:rPr>
      </w:pPr>
      <w:r>
        <w:rPr>
          <w:sz w:val="26"/>
          <w:szCs w:val="26"/>
        </w:rPr>
        <w:t>Educational Qualification</w:t>
      </w:r>
      <w:r>
        <w:rPr>
          <w:sz w:val="26"/>
          <w:szCs w:val="26"/>
        </w:rPr>
        <w:tab/>
        <w:t>:</w:t>
      </w:r>
    </w:p>
    <w:p w14:paraId="29AB8763" w14:textId="77777777" w:rsidR="002879FB" w:rsidRDefault="002879FB" w:rsidP="002879FB">
      <w:pPr>
        <w:numPr>
          <w:ilvl w:val="0"/>
          <w:numId w:val="46"/>
        </w:numPr>
        <w:spacing w:before="100" w:after="100" w:line="240" w:lineRule="auto"/>
        <w:jc w:val="both"/>
        <w:rPr>
          <w:sz w:val="26"/>
          <w:szCs w:val="26"/>
        </w:rPr>
      </w:pPr>
      <w:r>
        <w:rPr>
          <w:sz w:val="26"/>
          <w:szCs w:val="26"/>
        </w:rPr>
        <w:t>Year of Appointment</w:t>
      </w:r>
      <w:r>
        <w:rPr>
          <w:sz w:val="26"/>
          <w:szCs w:val="26"/>
        </w:rPr>
        <w:tab/>
        <w:t>:</w:t>
      </w:r>
    </w:p>
    <w:p w14:paraId="3475AE71" w14:textId="77777777" w:rsidR="002879FB" w:rsidRDefault="002879FB" w:rsidP="002879FB">
      <w:pPr>
        <w:numPr>
          <w:ilvl w:val="0"/>
          <w:numId w:val="46"/>
        </w:numPr>
        <w:spacing w:before="100" w:after="100" w:line="240" w:lineRule="auto"/>
        <w:jc w:val="both"/>
        <w:rPr>
          <w:sz w:val="26"/>
          <w:szCs w:val="26"/>
        </w:rPr>
      </w:pPr>
      <w:r>
        <w:rPr>
          <w:sz w:val="26"/>
          <w:szCs w:val="26"/>
        </w:rPr>
        <w:t>Experience</w:t>
      </w:r>
      <w:r>
        <w:rPr>
          <w:sz w:val="26"/>
          <w:szCs w:val="26"/>
        </w:rPr>
        <w:tab/>
        <w:t>:</w:t>
      </w:r>
    </w:p>
    <w:p w14:paraId="21B1F7D9" w14:textId="77777777" w:rsidR="002879FB" w:rsidRDefault="002879FB" w:rsidP="002879FB">
      <w:pPr>
        <w:numPr>
          <w:ilvl w:val="0"/>
          <w:numId w:val="46"/>
        </w:numPr>
        <w:spacing w:before="100" w:after="100" w:line="240" w:lineRule="auto"/>
        <w:jc w:val="both"/>
        <w:rPr>
          <w:sz w:val="26"/>
          <w:szCs w:val="26"/>
        </w:rPr>
      </w:pPr>
      <w:r>
        <w:rPr>
          <w:sz w:val="26"/>
          <w:szCs w:val="26"/>
        </w:rPr>
        <w:t>Locality</w:t>
      </w:r>
      <w:r>
        <w:rPr>
          <w:sz w:val="26"/>
          <w:szCs w:val="26"/>
        </w:rPr>
        <w:tab/>
        <w:t>: Rural/Urban</w:t>
      </w:r>
    </w:p>
    <w:p w14:paraId="437E0EA8" w14:textId="77777777" w:rsidR="002879FB" w:rsidRPr="00504DB1" w:rsidRDefault="002879FB" w:rsidP="00504DB1">
      <w:pPr>
        <w:spacing w:before="100" w:after="100" w:line="480" w:lineRule="auto"/>
        <w:jc w:val="center"/>
        <w:rPr>
          <w:b/>
          <w:sz w:val="26"/>
          <w:szCs w:val="26"/>
        </w:rPr>
      </w:pPr>
      <w:r>
        <w:rPr>
          <w:sz w:val="26"/>
          <w:szCs w:val="26"/>
        </w:rPr>
        <w:br w:type="page"/>
      </w:r>
      <w:r w:rsidRPr="00504DB1">
        <w:rPr>
          <w:b/>
          <w:sz w:val="26"/>
          <w:szCs w:val="26"/>
        </w:rPr>
        <w:lastRenderedPageBreak/>
        <w:t>INFORMATION ABOUT INSTITUTION</w:t>
      </w:r>
    </w:p>
    <w:p w14:paraId="5605202B" w14:textId="77777777" w:rsidR="002879FB" w:rsidRDefault="002879FB" w:rsidP="002879FB">
      <w:pPr>
        <w:numPr>
          <w:ilvl w:val="0"/>
          <w:numId w:val="47"/>
        </w:numPr>
        <w:spacing w:before="100" w:after="100" w:line="480" w:lineRule="auto"/>
        <w:jc w:val="both"/>
        <w:rPr>
          <w:sz w:val="26"/>
          <w:szCs w:val="26"/>
        </w:rPr>
      </w:pPr>
      <w:r>
        <w:rPr>
          <w:sz w:val="26"/>
          <w:szCs w:val="26"/>
        </w:rPr>
        <w:t>Name of the Institution</w:t>
      </w:r>
      <w:r>
        <w:rPr>
          <w:sz w:val="26"/>
          <w:szCs w:val="26"/>
        </w:rPr>
        <w:tab/>
        <w:t>:</w:t>
      </w:r>
    </w:p>
    <w:p w14:paraId="1DAFE2FF" w14:textId="77777777" w:rsidR="002879FB" w:rsidRDefault="002879FB" w:rsidP="002879FB">
      <w:pPr>
        <w:numPr>
          <w:ilvl w:val="0"/>
          <w:numId w:val="47"/>
        </w:numPr>
        <w:spacing w:before="100" w:after="100" w:line="480" w:lineRule="auto"/>
        <w:jc w:val="both"/>
        <w:rPr>
          <w:sz w:val="26"/>
          <w:szCs w:val="26"/>
        </w:rPr>
      </w:pPr>
      <w:r>
        <w:rPr>
          <w:sz w:val="26"/>
          <w:szCs w:val="26"/>
        </w:rPr>
        <w:t>Locality</w:t>
      </w:r>
      <w:r>
        <w:rPr>
          <w:sz w:val="26"/>
          <w:szCs w:val="26"/>
        </w:rPr>
        <w:tab/>
      </w:r>
      <w:r>
        <w:rPr>
          <w:sz w:val="26"/>
          <w:szCs w:val="26"/>
        </w:rPr>
        <w:tab/>
      </w:r>
      <w:r>
        <w:rPr>
          <w:sz w:val="26"/>
          <w:szCs w:val="26"/>
        </w:rPr>
        <w:tab/>
        <w:t>:</w:t>
      </w:r>
    </w:p>
    <w:p w14:paraId="7FA40E26" w14:textId="77777777" w:rsidR="002879FB" w:rsidRDefault="002879FB" w:rsidP="002879FB">
      <w:pPr>
        <w:numPr>
          <w:ilvl w:val="0"/>
          <w:numId w:val="47"/>
        </w:numPr>
        <w:spacing w:before="100" w:after="100" w:line="480" w:lineRule="auto"/>
        <w:jc w:val="both"/>
        <w:rPr>
          <w:sz w:val="26"/>
          <w:szCs w:val="26"/>
        </w:rPr>
      </w:pPr>
      <w:r>
        <w:rPr>
          <w:sz w:val="26"/>
          <w:szCs w:val="26"/>
        </w:rPr>
        <w:t>School</w:t>
      </w:r>
      <w:r>
        <w:rPr>
          <w:sz w:val="26"/>
          <w:szCs w:val="26"/>
        </w:rPr>
        <w:tab/>
      </w:r>
      <w:r>
        <w:rPr>
          <w:sz w:val="26"/>
          <w:szCs w:val="26"/>
        </w:rPr>
        <w:tab/>
      </w:r>
      <w:r>
        <w:rPr>
          <w:sz w:val="26"/>
          <w:szCs w:val="26"/>
        </w:rPr>
        <w:tab/>
        <w:t xml:space="preserve">: </w:t>
      </w:r>
      <w:r>
        <w:rPr>
          <w:sz w:val="26"/>
          <w:szCs w:val="26"/>
        </w:rPr>
        <w:tab/>
        <w:t>Government/Aided/Unaided</w:t>
      </w:r>
    </w:p>
    <w:p w14:paraId="53BFCCE0" w14:textId="77777777" w:rsidR="002879FB" w:rsidRDefault="002879FB" w:rsidP="002879FB">
      <w:pPr>
        <w:numPr>
          <w:ilvl w:val="0"/>
          <w:numId w:val="47"/>
        </w:numPr>
        <w:spacing w:before="100" w:after="100" w:line="480" w:lineRule="auto"/>
        <w:jc w:val="both"/>
        <w:rPr>
          <w:sz w:val="26"/>
          <w:szCs w:val="26"/>
        </w:rPr>
      </w:pPr>
      <w:r>
        <w:rPr>
          <w:sz w:val="26"/>
          <w:szCs w:val="26"/>
        </w:rPr>
        <w:t>Nature of the School</w:t>
      </w:r>
      <w:r>
        <w:rPr>
          <w:sz w:val="26"/>
          <w:szCs w:val="26"/>
        </w:rPr>
        <w:tab/>
      </w:r>
      <w:r>
        <w:rPr>
          <w:sz w:val="26"/>
          <w:szCs w:val="26"/>
        </w:rPr>
        <w:tab/>
        <w:t>:</w:t>
      </w:r>
      <w:r>
        <w:rPr>
          <w:sz w:val="26"/>
          <w:szCs w:val="26"/>
        </w:rPr>
        <w:tab/>
        <w:t>Boys only/Girls only/Co-education</w:t>
      </w:r>
    </w:p>
    <w:tbl>
      <w:tblPr>
        <w:tblStyle w:val="TableGrid"/>
        <w:tblW w:w="8388" w:type="dxa"/>
        <w:jc w:val="center"/>
        <w:tblLayout w:type="fixed"/>
        <w:tblLook w:val="01E0" w:firstRow="1" w:lastRow="1" w:firstColumn="1" w:lastColumn="1" w:noHBand="0" w:noVBand="0"/>
      </w:tblPr>
      <w:tblGrid>
        <w:gridCol w:w="590"/>
        <w:gridCol w:w="4810"/>
        <w:gridCol w:w="540"/>
        <w:gridCol w:w="648"/>
        <w:gridCol w:w="648"/>
        <w:gridCol w:w="576"/>
        <w:gridCol w:w="576"/>
      </w:tblGrid>
      <w:tr w:rsidR="002879FB" w14:paraId="2D018980" w14:textId="77777777">
        <w:trPr>
          <w:cantSplit/>
          <w:trHeight w:val="2078"/>
          <w:jc w:val="center"/>
        </w:trPr>
        <w:tc>
          <w:tcPr>
            <w:tcW w:w="590" w:type="dxa"/>
          </w:tcPr>
          <w:p w14:paraId="00239DFF" w14:textId="77777777" w:rsidR="002879FB" w:rsidRDefault="002879FB" w:rsidP="005A62F0">
            <w:pPr>
              <w:jc w:val="center"/>
            </w:pPr>
          </w:p>
        </w:tc>
        <w:tc>
          <w:tcPr>
            <w:tcW w:w="4810" w:type="dxa"/>
          </w:tcPr>
          <w:p w14:paraId="7170F356" w14:textId="77777777" w:rsidR="002879FB" w:rsidRDefault="002879FB" w:rsidP="005A62F0">
            <w:pPr>
              <w:jc w:val="both"/>
            </w:pPr>
          </w:p>
        </w:tc>
        <w:tc>
          <w:tcPr>
            <w:tcW w:w="540" w:type="dxa"/>
            <w:textDirection w:val="btLr"/>
          </w:tcPr>
          <w:p w14:paraId="153410D3" w14:textId="77777777" w:rsidR="002879FB" w:rsidRDefault="002879FB" w:rsidP="00A05357">
            <w:pPr>
              <w:ind w:left="113" w:right="113"/>
            </w:pPr>
            <w:r>
              <w:t>Strongly agree</w:t>
            </w:r>
          </w:p>
          <w:p w14:paraId="097623C8" w14:textId="77777777" w:rsidR="002879FB" w:rsidRDefault="002879FB" w:rsidP="00A05357">
            <w:pPr>
              <w:ind w:left="113" w:right="113"/>
            </w:pPr>
          </w:p>
        </w:tc>
        <w:tc>
          <w:tcPr>
            <w:tcW w:w="648" w:type="dxa"/>
            <w:textDirection w:val="btLr"/>
          </w:tcPr>
          <w:p w14:paraId="14475AD1" w14:textId="77777777" w:rsidR="002879FB" w:rsidRDefault="002879FB" w:rsidP="00A05357">
            <w:pPr>
              <w:ind w:left="113" w:right="113"/>
            </w:pPr>
            <w:r>
              <w:t>Agree</w:t>
            </w:r>
          </w:p>
        </w:tc>
        <w:tc>
          <w:tcPr>
            <w:tcW w:w="648" w:type="dxa"/>
            <w:textDirection w:val="btLr"/>
          </w:tcPr>
          <w:p w14:paraId="1073CF62" w14:textId="77777777" w:rsidR="002879FB" w:rsidRDefault="002879FB" w:rsidP="00A05357">
            <w:pPr>
              <w:ind w:left="113" w:right="113"/>
            </w:pPr>
            <w:r>
              <w:t>Undecided</w:t>
            </w:r>
          </w:p>
        </w:tc>
        <w:tc>
          <w:tcPr>
            <w:tcW w:w="576" w:type="dxa"/>
            <w:textDirection w:val="btLr"/>
          </w:tcPr>
          <w:p w14:paraId="45E792B5" w14:textId="77777777" w:rsidR="002879FB" w:rsidRDefault="002879FB" w:rsidP="00A05357">
            <w:pPr>
              <w:ind w:left="113" w:right="113"/>
            </w:pPr>
            <w:r>
              <w:t>Disagree</w:t>
            </w:r>
          </w:p>
        </w:tc>
        <w:tc>
          <w:tcPr>
            <w:tcW w:w="576" w:type="dxa"/>
            <w:textDirection w:val="btLr"/>
          </w:tcPr>
          <w:p w14:paraId="5FF3F4C1" w14:textId="77777777" w:rsidR="002879FB" w:rsidRDefault="002879FB" w:rsidP="00A05357">
            <w:pPr>
              <w:ind w:left="113" w:right="113"/>
            </w:pPr>
            <w:r>
              <w:t>Strongly disagree</w:t>
            </w:r>
          </w:p>
        </w:tc>
      </w:tr>
      <w:tr w:rsidR="002879FB" w14:paraId="442F634A" w14:textId="77777777">
        <w:trPr>
          <w:jc w:val="center"/>
        </w:trPr>
        <w:tc>
          <w:tcPr>
            <w:tcW w:w="590" w:type="dxa"/>
          </w:tcPr>
          <w:p w14:paraId="2F04B0DE" w14:textId="77777777" w:rsidR="002879FB" w:rsidRDefault="002879FB" w:rsidP="005A62F0">
            <w:pPr>
              <w:jc w:val="center"/>
            </w:pPr>
            <w:r>
              <w:t>1</w:t>
            </w:r>
          </w:p>
        </w:tc>
        <w:tc>
          <w:tcPr>
            <w:tcW w:w="4810" w:type="dxa"/>
          </w:tcPr>
          <w:p w14:paraId="6202056B" w14:textId="77777777" w:rsidR="002879FB" w:rsidRDefault="002879FB" w:rsidP="005A62F0">
            <w:pPr>
              <w:jc w:val="both"/>
            </w:pPr>
            <w:r>
              <w:t>I seek the opinion of my colleagues whenever I have doubt in my subject.</w:t>
            </w:r>
          </w:p>
          <w:p w14:paraId="0296D2BC" w14:textId="77777777" w:rsidR="002879FB" w:rsidRDefault="002879FB" w:rsidP="005A62F0">
            <w:pPr>
              <w:jc w:val="both"/>
            </w:pPr>
          </w:p>
        </w:tc>
        <w:tc>
          <w:tcPr>
            <w:tcW w:w="540" w:type="dxa"/>
          </w:tcPr>
          <w:p w14:paraId="6F1F293F" w14:textId="77777777" w:rsidR="002879FB" w:rsidRDefault="002879FB" w:rsidP="005A62F0"/>
        </w:tc>
        <w:tc>
          <w:tcPr>
            <w:tcW w:w="648" w:type="dxa"/>
          </w:tcPr>
          <w:p w14:paraId="197E4383" w14:textId="77777777" w:rsidR="002879FB" w:rsidRDefault="002879FB" w:rsidP="005A62F0"/>
        </w:tc>
        <w:tc>
          <w:tcPr>
            <w:tcW w:w="648" w:type="dxa"/>
          </w:tcPr>
          <w:p w14:paraId="1BF0B91B" w14:textId="77777777" w:rsidR="002879FB" w:rsidRDefault="002879FB" w:rsidP="005A62F0"/>
        </w:tc>
        <w:tc>
          <w:tcPr>
            <w:tcW w:w="576" w:type="dxa"/>
          </w:tcPr>
          <w:p w14:paraId="7CFA0357" w14:textId="77777777" w:rsidR="002879FB" w:rsidRDefault="002879FB" w:rsidP="005A62F0"/>
        </w:tc>
        <w:tc>
          <w:tcPr>
            <w:tcW w:w="576" w:type="dxa"/>
          </w:tcPr>
          <w:p w14:paraId="1E5F2C33" w14:textId="77777777" w:rsidR="002879FB" w:rsidRDefault="002879FB" w:rsidP="005A62F0"/>
        </w:tc>
      </w:tr>
      <w:tr w:rsidR="002879FB" w14:paraId="7C0F8FCF" w14:textId="77777777">
        <w:trPr>
          <w:jc w:val="center"/>
        </w:trPr>
        <w:tc>
          <w:tcPr>
            <w:tcW w:w="590" w:type="dxa"/>
          </w:tcPr>
          <w:p w14:paraId="6900E1A7" w14:textId="77777777" w:rsidR="002879FB" w:rsidRDefault="002879FB" w:rsidP="005A62F0">
            <w:pPr>
              <w:jc w:val="center"/>
            </w:pPr>
            <w:r>
              <w:t>2</w:t>
            </w:r>
          </w:p>
        </w:tc>
        <w:tc>
          <w:tcPr>
            <w:tcW w:w="4810" w:type="dxa"/>
          </w:tcPr>
          <w:p w14:paraId="61DDA05A" w14:textId="77777777" w:rsidR="002879FB" w:rsidRDefault="002879FB" w:rsidP="005A62F0">
            <w:pPr>
              <w:jc w:val="both"/>
            </w:pPr>
            <w:r>
              <w:t>For classroom planning I use only course book and Teacher’s handbook.</w:t>
            </w:r>
          </w:p>
        </w:tc>
        <w:tc>
          <w:tcPr>
            <w:tcW w:w="540" w:type="dxa"/>
          </w:tcPr>
          <w:p w14:paraId="0E5D90FD" w14:textId="77777777" w:rsidR="002879FB" w:rsidRDefault="002879FB" w:rsidP="005A62F0"/>
        </w:tc>
        <w:tc>
          <w:tcPr>
            <w:tcW w:w="648" w:type="dxa"/>
          </w:tcPr>
          <w:p w14:paraId="368FE9CA" w14:textId="77777777" w:rsidR="002879FB" w:rsidRDefault="002879FB" w:rsidP="005A62F0"/>
        </w:tc>
        <w:tc>
          <w:tcPr>
            <w:tcW w:w="648" w:type="dxa"/>
          </w:tcPr>
          <w:p w14:paraId="4A08C6D8" w14:textId="77777777" w:rsidR="002879FB" w:rsidRDefault="002879FB" w:rsidP="005A62F0"/>
        </w:tc>
        <w:tc>
          <w:tcPr>
            <w:tcW w:w="576" w:type="dxa"/>
          </w:tcPr>
          <w:p w14:paraId="4DC12BDA" w14:textId="77777777" w:rsidR="002879FB" w:rsidRDefault="002879FB" w:rsidP="005A62F0"/>
        </w:tc>
        <w:tc>
          <w:tcPr>
            <w:tcW w:w="576" w:type="dxa"/>
          </w:tcPr>
          <w:p w14:paraId="06BC2CCE" w14:textId="77777777" w:rsidR="002879FB" w:rsidRDefault="002879FB" w:rsidP="005A62F0"/>
        </w:tc>
      </w:tr>
      <w:tr w:rsidR="002879FB" w14:paraId="51CEE5CC" w14:textId="77777777">
        <w:trPr>
          <w:jc w:val="center"/>
        </w:trPr>
        <w:tc>
          <w:tcPr>
            <w:tcW w:w="590" w:type="dxa"/>
          </w:tcPr>
          <w:p w14:paraId="7C0CE225" w14:textId="77777777" w:rsidR="002879FB" w:rsidRDefault="002879FB" w:rsidP="005A62F0">
            <w:pPr>
              <w:jc w:val="center"/>
            </w:pPr>
            <w:r>
              <w:t>3</w:t>
            </w:r>
          </w:p>
        </w:tc>
        <w:tc>
          <w:tcPr>
            <w:tcW w:w="4810" w:type="dxa"/>
          </w:tcPr>
          <w:p w14:paraId="154C9FA7" w14:textId="77777777" w:rsidR="002879FB" w:rsidRDefault="002879FB" w:rsidP="005A62F0">
            <w:pPr>
              <w:jc w:val="both"/>
            </w:pPr>
            <w:r>
              <w:t>I think that visiting the library is a waste of time</w:t>
            </w:r>
          </w:p>
        </w:tc>
        <w:tc>
          <w:tcPr>
            <w:tcW w:w="540" w:type="dxa"/>
          </w:tcPr>
          <w:p w14:paraId="37958709" w14:textId="77777777" w:rsidR="002879FB" w:rsidRDefault="002879FB" w:rsidP="005A62F0"/>
        </w:tc>
        <w:tc>
          <w:tcPr>
            <w:tcW w:w="648" w:type="dxa"/>
          </w:tcPr>
          <w:p w14:paraId="7E6A350A" w14:textId="77777777" w:rsidR="002879FB" w:rsidRDefault="002879FB" w:rsidP="005A62F0"/>
        </w:tc>
        <w:tc>
          <w:tcPr>
            <w:tcW w:w="648" w:type="dxa"/>
          </w:tcPr>
          <w:p w14:paraId="4B81B97E" w14:textId="77777777" w:rsidR="002879FB" w:rsidRDefault="002879FB" w:rsidP="005A62F0"/>
        </w:tc>
        <w:tc>
          <w:tcPr>
            <w:tcW w:w="576" w:type="dxa"/>
          </w:tcPr>
          <w:p w14:paraId="4AB5F02A" w14:textId="77777777" w:rsidR="002879FB" w:rsidRDefault="002879FB" w:rsidP="005A62F0"/>
        </w:tc>
        <w:tc>
          <w:tcPr>
            <w:tcW w:w="576" w:type="dxa"/>
          </w:tcPr>
          <w:p w14:paraId="40CB497C" w14:textId="77777777" w:rsidR="002879FB" w:rsidRDefault="002879FB" w:rsidP="005A62F0"/>
        </w:tc>
      </w:tr>
      <w:tr w:rsidR="002879FB" w14:paraId="61ABEC31" w14:textId="77777777">
        <w:trPr>
          <w:jc w:val="center"/>
        </w:trPr>
        <w:tc>
          <w:tcPr>
            <w:tcW w:w="590" w:type="dxa"/>
          </w:tcPr>
          <w:p w14:paraId="0952B574" w14:textId="77777777" w:rsidR="002879FB" w:rsidRDefault="002879FB" w:rsidP="005A62F0">
            <w:pPr>
              <w:jc w:val="center"/>
            </w:pPr>
            <w:r>
              <w:t>4</w:t>
            </w:r>
          </w:p>
        </w:tc>
        <w:tc>
          <w:tcPr>
            <w:tcW w:w="4810" w:type="dxa"/>
          </w:tcPr>
          <w:p w14:paraId="4507DDA9" w14:textId="77777777" w:rsidR="002879FB" w:rsidRDefault="002879FB" w:rsidP="005A62F0">
            <w:pPr>
              <w:jc w:val="both"/>
            </w:pPr>
            <w:r>
              <w:t>Modern Technological devices like OHP,LCD etc are used by me in the classroom.</w:t>
            </w:r>
          </w:p>
        </w:tc>
        <w:tc>
          <w:tcPr>
            <w:tcW w:w="540" w:type="dxa"/>
          </w:tcPr>
          <w:p w14:paraId="59CF70EA" w14:textId="77777777" w:rsidR="002879FB" w:rsidRDefault="002879FB" w:rsidP="005A62F0"/>
        </w:tc>
        <w:tc>
          <w:tcPr>
            <w:tcW w:w="648" w:type="dxa"/>
          </w:tcPr>
          <w:p w14:paraId="062B96A8" w14:textId="77777777" w:rsidR="002879FB" w:rsidRDefault="002879FB" w:rsidP="005A62F0"/>
        </w:tc>
        <w:tc>
          <w:tcPr>
            <w:tcW w:w="648" w:type="dxa"/>
          </w:tcPr>
          <w:p w14:paraId="513F4FBF" w14:textId="77777777" w:rsidR="002879FB" w:rsidRDefault="002879FB" w:rsidP="005A62F0"/>
        </w:tc>
        <w:tc>
          <w:tcPr>
            <w:tcW w:w="576" w:type="dxa"/>
          </w:tcPr>
          <w:p w14:paraId="04E32C61" w14:textId="77777777" w:rsidR="002879FB" w:rsidRDefault="002879FB" w:rsidP="005A62F0"/>
        </w:tc>
        <w:tc>
          <w:tcPr>
            <w:tcW w:w="576" w:type="dxa"/>
          </w:tcPr>
          <w:p w14:paraId="1A2A3E7C" w14:textId="77777777" w:rsidR="002879FB" w:rsidRDefault="002879FB" w:rsidP="005A62F0"/>
        </w:tc>
      </w:tr>
      <w:tr w:rsidR="002879FB" w14:paraId="07A22EA4" w14:textId="77777777">
        <w:trPr>
          <w:jc w:val="center"/>
        </w:trPr>
        <w:tc>
          <w:tcPr>
            <w:tcW w:w="590" w:type="dxa"/>
          </w:tcPr>
          <w:p w14:paraId="1B910924" w14:textId="77777777" w:rsidR="002879FB" w:rsidRDefault="002879FB" w:rsidP="005A62F0">
            <w:r>
              <w:t>5</w:t>
            </w:r>
          </w:p>
        </w:tc>
        <w:tc>
          <w:tcPr>
            <w:tcW w:w="4810" w:type="dxa"/>
          </w:tcPr>
          <w:p w14:paraId="26186ECA" w14:textId="77777777" w:rsidR="002879FB" w:rsidRDefault="002879FB" w:rsidP="005A62F0">
            <w:pPr>
              <w:jc w:val="both"/>
            </w:pPr>
            <w:r>
              <w:t>Journal are made use of to improve my abilities.</w:t>
            </w:r>
          </w:p>
        </w:tc>
        <w:tc>
          <w:tcPr>
            <w:tcW w:w="540" w:type="dxa"/>
          </w:tcPr>
          <w:p w14:paraId="125F0484" w14:textId="77777777" w:rsidR="002879FB" w:rsidRDefault="002879FB" w:rsidP="005A62F0"/>
        </w:tc>
        <w:tc>
          <w:tcPr>
            <w:tcW w:w="648" w:type="dxa"/>
          </w:tcPr>
          <w:p w14:paraId="623CFA37" w14:textId="77777777" w:rsidR="002879FB" w:rsidRDefault="002879FB" w:rsidP="005A62F0"/>
        </w:tc>
        <w:tc>
          <w:tcPr>
            <w:tcW w:w="648" w:type="dxa"/>
          </w:tcPr>
          <w:p w14:paraId="58580E02" w14:textId="77777777" w:rsidR="002879FB" w:rsidRDefault="002879FB" w:rsidP="005A62F0"/>
        </w:tc>
        <w:tc>
          <w:tcPr>
            <w:tcW w:w="576" w:type="dxa"/>
          </w:tcPr>
          <w:p w14:paraId="451E507F" w14:textId="77777777" w:rsidR="002879FB" w:rsidRDefault="002879FB" w:rsidP="005A62F0"/>
        </w:tc>
        <w:tc>
          <w:tcPr>
            <w:tcW w:w="576" w:type="dxa"/>
          </w:tcPr>
          <w:p w14:paraId="3702F5F3" w14:textId="77777777" w:rsidR="002879FB" w:rsidRDefault="002879FB" w:rsidP="005A62F0"/>
        </w:tc>
      </w:tr>
      <w:tr w:rsidR="002879FB" w14:paraId="0A6083DA" w14:textId="77777777">
        <w:trPr>
          <w:jc w:val="center"/>
        </w:trPr>
        <w:tc>
          <w:tcPr>
            <w:tcW w:w="590" w:type="dxa"/>
          </w:tcPr>
          <w:p w14:paraId="73E4085D" w14:textId="77777777" w:rsidR="002879FB" w:rsidRDefault="002879FB" w:rsidP="005A62F0">
            <w:r>
              <w:t>6</w:t>
            </w:r>
          </w:p>
        </w:tc>
        <w:tc>
          <w:tcPr>
            <w:tcW w:w="4810" w:type="dxa"/>
          </w:tcPr>
          <w:p w14:paraId="0E21E03C" w14:textId="77777777" w:rsidR="002879FB" w:rsidRDefault="002879FB" w:rsidP="005A62F0">
            <w:pPr>
              <w:jc w:val="both"/>
            </w:pPr>
            <w:r>
              <w:t>By acquiring new knowledge my abilities can be improved</w:t>
            </w:r>
          </w:p>
        </w:tc>
        <w:tc>
          <w:tcPr>
            <w:tcW w:w="540" w:type="dxa"/>
          </w:tcPr>
          <w:p w14:paraId="44A4086E" w14:textId="77777777" w:rsidR="002879FB" w:rsidRDefault="002879FB" w:rsidP="005A62F0"/>
        </w:tc>
        <w:tc>
          <w:tcPr>
            <w:tcW w:w="648" w:type="dxa"/>
          </w:tcPr>
          <w:p w14:paraId="63E44B5C" w14:textId="77777777" w:rsidR="002879FB" w:rsidRDefault="002879FB" w:rsidP="005A62F0"/>
        </w:tc>
        <w:tc>
          <w:tcPr>
            <w:tcW w:w="648" w:type="dxa"/>
          </w:tcPr>
          <w:p w14:paraId="482BFBBD" w14:textId="77777777" w:rsidR="002879FB" w:rsidRDefault="002879FB" w:rsidP="005A62F0"/>
        </w:tc>
        <w:tc>
          <w:tcPr>
            <w:tcW w:w="576" w:type="dxa"/>
          </w:tcPr>
          <w:p w14:paraId="5A654A0A" w14:textId="77777777" w:rsidR="002879FB" w:rsidRDefault="002879FB" w:rsidP="005A62F0"/>
        </w:tc>
        <w:tc>
          <w:tcPr>
            <w:tcW w:w="576" w:type="dxa"/>
          </w:tcPr>
          <w:p w14:paraId="7AD64D4D" w14:textId="77777777" w:rsidR="002879FB" w:rsidRDefault="002879FB" w:rsidP="005A62F0"/>
        </w:tc>
      </w:tr>
      <w:tr w:rsidR="002879FB" w14:paraId="4C5A0FB9" w14:textId="77777777">
        <w:trPr>
          <w:jc w:val="center"/>
        </w:trPr>
        <w:tc>
          <w:tcPr>
            <w:tcW w:w="590" w:type="dxa"/>
          </w:tcPr>
          <w:p w14:paraId="33AF05DB" w14:textId="77777777" w:rsidR="002879FB" w:rsidRDefault="002879FB" w:rsidP="005A62F0">
            <w:r>
              <w:t>7</w:t>
            </w:r>
          </w:p>
        </w:tc>
        <w:tc>
          <w:tcPr>
            <w:tcW w:w="4810" w:type="dxa"/>
          </w:tcPr>
          <w:p w14:paraId="5C807D38" w14:textId="77777777" w:rsidR="002879FB" w:rsidRDefault="002879FB" w:rsidP="005A62F0">
            <w:pPr>
              <w:jc w:val="both"/>
            </w:pPr>
            <w:r>
              <w:t>I do not encourage pupils’s curiosity</w:t>
            </w:r>
          </w:p>
        </w:tc>
        <w:tc>
          <w:tcPr>
            <w:tcW w:w="540" w:type="dxa"/>
          </w:tcPr>
          <w:p w14:paraId="4850C54E" w14:textId="77777777" w:rsidR="002879FB" w:rsidRDefault="002879FB" w:rsidP="005A62F0"/>
        </w:tc>
        <w:tc>
          <w:tcPr>
            <w:tcW w:w="648" w:type="dxa"/>
          </w:tcPr>
          <w:p w14:paraId="5DAE13C1" w14:textId="77777777" w:rsidR="002879FB" w:rsidRDefault="002879FB" w:rsidP="005A62F0"/>
        </w:tc>
        <w:tc>
          <w:tcPr>
            <w:tcW w:w="648" w:type="dxa"/>
          </w:tcPr>
          <w:p w14:paraId="7A38CBD2" w14:textId="77777777" w:rsidR="002879FB" w:rsidRDefault="002879FB" w:rsidP="005A62F0"/>
        </w:tc>
        <w:tc>
          <w:tcPr>
            <w:tcW w:w="576" w:type="dxa"/>
          </w:tcPr>
          <w:p w14:paraId="6FF02907" w14:textId="77777777" w:rsidR="002879FB" w:rsidRDefault="002879FB" w:rsidP="005A62F0"/>
        </w:tc>
        <w:tc>
          <w:tcPr>
            <w:tcW w:w="576" w:type="dxa"/>
          </w:tcPr>
          <w:p w14:paraId="6B62E78D" w14:textId="77777777" w:rsidR="002879FB" w:rsidRDefault="002879FB" w:rsidP="005A62F0"/>
        </w:tc>
      </w:tr>
      <w:tr w:rsidR="002879FB" w14:paraId="6D14B900" w14:textId="77777777">
        <w:trPr>
          <w:jc w:val="center"/>
        </w:trPr>
        <w:tc>
          <w:tcPr>
            <w:tcW w:w="590" w:type="dxa"/>
          </w:tcPr>
          <w:p w14:paraId="3619FDA8" w14:textId="77777777" w:rsidR="002879FB" w:rsidRDefault="002879FB" w:rsidP="005A62F0">
            <w:r>
              <w:t>8</w:t>
            </w:r>
          </w:p>
        </w:tc>
        <w:tc>
          <w:tcPr>
            <w:tcW w:w="4810" w:type="dxa"/>
          </w:tcPr>
          <w:p w14:paraId="1E24DA85" w14:textId="77777777" w:rsidR="002879FB" w:rsidRDefault="002879FB" w:rsidP="005A62F0">
            <w:pPr>
              <w:jc w:val="both"/>
            </w:pPr>
            <w:r>
              <w:t xml:space="preserve">My knowledge is completely useful to the pupils </w:t>
            </w:r>
          </w:p>
        </w:tc>
        <w:tc>
          <w:tcPr>
            <w:tcW w:w="540" w:type="dxa"/>
          </w:tcPr>
          <w:p w14:paraId="06DFD48C" w14:textId="77777777" w:rsidR="002879FB" w:rsidRDefault="002879FB" w:rsidP="005A62F0"/>
        </w:tc>
        <w:tc>
          <w:tcPr>
            <w:tcW w:w="648" w:type="dxa"/>
          </w:tcPr>
          <w:p w14:paraId="53E9A320" w14:textId="77777777" w:rsidR="002879FB" w:rsidRDefault="002879FB" w:rsidP="005A62F0"/>
        </w:tc>
        <w:tc>
          <w:tcPr>
            <w:tcW w:w="648" w:type="dxa"/>
          </w:tcPr>
          <w:p w14:paraId="4523D92B" w14:textId="77777777" w:rsidR="002879FB" w:rsidRDefault="002879FB" w:rsidP="005A62F0"/>
        </w:tc>
        <w:tc>
          <w:tcPr>
            <w:tcW w:w="576" w:type="dxa"/>
          </w:tcPr>
          <w:p w14:paraId="0B4F1899" w14:textId="77777777" w:rsidR="002879FB" w:rsidRDefault="002879FB" w:rsidP="005A62F0"/>
        </w:tc>
        <w:tc>
          <w:tcPr>
            <w:tcW w:w="576" w:type="dxa"/>
          </w:tcPr>
          <w:p w14:paraId="746F4E1E" w14:textId="77777777" w:rsidR="002879FB" w:rsidRDefault="002879FB" w:rsidP="005A62F0"/>
        </w:tc>
      </w:tr>
      <w:tr w:rsidR="002879FB" w14:paraId="22FCDBBF" w14:textId="77777777">
        <w:trPr>
          <w:jc w:val="center"/>
        </w:trPr>
        <w:tc>
          <w:tcPr>
            <w:tcW w:w="590" w:type="dxa"/>
          </w:tcPr>
          <w:p w14:paraId="4F0A289D" w14:textId="77777777" w:rsidR="002879FB" w:rsidRDefault="002879FB" w:rsidP="005A62F0">
            <w:r>
              <w:t>9</w:t>
            </w:r>
          </w:p>
        </w:tc>
        <w:tc>
          <w:tcPr>
            <w:tcW w:w="4810" w:type="dxa"/>
          </w:tcPr>
          <w:p w14:paraId="53C4F35D" w14:textId="77777777" w:rsidR="002879FB" w:rsidRDefault="002879FB" w:rsidP="005A62F0">
            <w:pPr>
              <w:jc w:val="both"/>
            </w:pPr>
            <w:r>
              <w:t xml:space="preserve">I plan the learning activities in a way that help the pupils to do the follow up activities </w:t>
            </w:r>
          </w:p>
        </w:tc>
        <w:tc>
          <w:tcPr>
            <w:tcW w:w="540" w:type="dxa"/>
          </w:tcPr>
          <w:p w14:paraId="45B918F1" w14:textId="77777777" w:rsidR="002879FB" w:rsidRDefault="002879FB" w:rsidP="005A62F0"/>
        </w:tc>
        <w:tc>
          <w:tcPr>
            <w:tcW w:w="648" w:type="dxa"/>
          </w:tcPr>
          <w:p w14:paraId="68FEAD71" w14:textId="77777777" w:rsidR="002879FB" w:rsidRDefault="002879FB" w:rsidP="005A62F0"/>
        </w:tc>
        <w:tc>
          <w:tcPr>
            <w:tcW w:w="648" w:type="dxa"/>
          </w:tcPr>
          <w:p w14:paraId="0D50A45E" w14:textId="77777777" w:rsidR="002879FB" w:rsidRDefault="002879FB" w:rsidP="005A62F0"/>
        </w:tc>
        <w:tc>
          <w:tcPr>
            <w:tcW w:w="576" w:type="dxa"/>
          </w:tcPr>
          <w:p w14:paraId="69BE553B" w14:textId="77777777" w:rsidR="002879FB" w:rsidRDefault="002879FB" w:rsidP="005A62F0"/>
        </w:tc>
        <w:tc>
          <w:tcPr>
            <w:tcW w:w="576" w:type="dxa"/>
          </w:tcPr>
          <w:p w14:paraId="45D8A348" w14:textId="77777777" w:rsidR="002879FB" w:rsidRDefault="002879FB" w:rsidP="005A62F0"/>
        </w:tc>
      </w:tr>
      <w:tr w:rsidR="002879FB" w14:paraId="3F1FA0C6" w14:textId="77777777">
        <w:trPr>
          <w:jc w:val="center"/>
        </w:trPr>
        <w:tc>
          <w:tcPr>
            <w:tcW w:w="590" w:type="dxa"/>
          </w:tcPr>
          <w:p w14:paraId="5986F904" w14:textId="77777777" w:rsidR="002879FB" w:rsidRDefault="002879FB" w:rsidP="005A62F0">
            <w:r>
              <w:t>10</w:t>
            </w:r>
          </w:p>
        </w:tc>
        <w:tc>
          <w:tcPr>
            <w:tcW w:w="4810" w:type="dxa"/>
          </w:tcPr>
          <w:p w14:paraId="2A0BE4FF" w14:textId="77777777" w:rsidR="002879FB" w:rsidRDefault="002879FB" w:rsidP="005A62F0">
            <w:r>
              <w:t xml:space="preserve">I tell only mattrs within the syllabus to the pupils </w:t>
            </w:r>
          </w:p>
        </w:tc>
        <w:tc>
          <w:tcPr>
            <w:tcW w:w="540" w:type="dxa"/>
          </w:tcPr>
          <w:p w14:paraId="255CDC9C" w14:textId="77777777" w:rsidR="002879FB" w:rsidRDefault="002879FB" w:rsidP="005A62F0"/>
        </w:tc>
        <w:tc>
          <w:tcPr>
            <w:tcW w:w="648" w:type="dxa"/>
          </w:tcPr>
          <w:p w14:paraId="76881B92" w14:textId="77777777" w:rsidR="002879FB" w:rsidRDefault="002879FB" w:rsidP="005A62F0"/>
        </w:tc>
        <w:tc>
          <w:tcPr>
            <w:tcW w:w="648" w:type="dxa"/>
          </w:tcPr>
          <w:p w14:paraId="5E969424" w14:textId="77777777" w:rsidR="002879FB" w:rsidRDefault="002879FB" w:rsidP="005A62F0"/>
        </w:tc>
        <w:tc>
          <w:tcPr>
            <w:tcW w:w="576" w:type="dxa"/>
          </w:tcPr>
          <w:p w14:paraId="51BE1CB1" w14:textId="77777777" w:rsidR="002879FB" w:rsidRDefault="002879FB" w:rsidP="005A62F0"/>
        </w:tc>
        <w:tc>
          <w:tcPr>
            <w:tcW w:w="576" w:type="dxa"/>
          </w:tcPr>
          <w:p w14:paraId="055F968F" w14:textId="77777777" w:rsidR="002879FB" w:rsidRDefault="002879FB" w:rsidP="005A62F0"/>
        </w:tc>
      </w:tr>
      <w:tr w:rsidR="002879FB" w14:paraId="25DF2857" w14:textId="77777777">
        <w:trPr>
          <w:jc w:val="center"/>
        </w:trPr>
        <w:tc>
          <w:tcPr>
            <w:tcW w:w="590" w:type="dxa"/>
          </w:tcPr>
          <w:p w14:paraId="3B67A7F1" w14:textId="77777777" w:rsidR="002879FB" w:rsidRDefault="002879FB" w:rsidP="005A62F0">
            <w:r>
              <w:t>11</w:t>
            </w:r>
          </w:p>
        </w:tc>
        <w:tc>
          <w:tcPr>
            <w:tcW w:w="4810" w:type="dxa"/>
          </w:tcPr>
          <w:p w14:paraId="12A2A47E" w14:textId="77777777" w:rsidR="002879FB" w:rsidRDefault="002879FB" w:rsidP="005A62F0">
            <w:r>
              <w:t xml:space="preserve"> Pupils don’t rise to my standard</w:t>
            </w:r>
          </w:p>
        </w:tc>
        <w:tc>
          <w:tcPr>
            <w:tcW w:w="540" w:type="dxa"/>
          </w:tcPr>
          <w:p w14:paraId="048D2462" w14:textId="77777777" w:rsidR="002879FB" w:rsidRDefault="002879FB" w:rsidP="005A62F0"/>
        </w:tc>
        <w:tc>
          <w:tcPr>
            <w:tcW w:w="648" w:type="dxa"/>
          </w:tcPr>
          <w:p w14:paraId="35B97654" w14:textId="77777777" w:rsidR="002879FB" w:rsidRDefault="002879FB" w:rsidP="005A62F0"/>
        </w:tc>
        <w:tc>
          <w:tcPr>
            <w:tcW w:w="648" w:type="dxa"/>
          </w:tcPr>
          <w:p w14:paraId="26FD4D3C" w14:textId="77777777" w:rsidR="002879FB" w:rsidRDefault="002879FB" w:rsidP="005A62F0"/>
        </w:tc>
        <w:tc>
          <w:tcPr>
            <w:tcW w:w="576" w:type="dxa"/>
          </w:tcPr>
          <w:p w14:paraId="5E88ACAB" w14:textId="77777777" w:rsidR="002879FB" w:rsidRDefault="002879FB" w:rsidP="005A62F0"/>
        </w:tc>
        <w:tc>
          <w:tcPr>
            <w:tcW w:w="576" w:type="dxa"/>
          </w:tcPr>
          <w:p w14:paraId="3C550CF7" w14:textId="77777777" w:rsidR="002879FB" w:rsidRDefault="002879FB" w:rsidP="005A62F0"/>
        </w:tc>
      </w:tr>
      <w:tr w:rsidR="002879FB" w14:paraId="2EB2F6BA" w14:textId="77777777">
        <w:trPr>
          <w:jc w:val="center"/>
        </w:trPr>
        <w:tc>
          <w:tcPr>
            <w:tcW w:w="590" w:type="dxa"/>
          </w:tcPr>
          <w:p w14:paraId="7D1B4574" w14:textId="77777777" w:rsidR="002879FB" w:rsidRDefault="002879FB" w:rsidP="005A62F0">
            <w:r>
              <w:t>12</w:t>
            </w:r>
          </w:p>
        </w:tc>
        <w:tc>
          <w:tcPr>
            <w:tcW w:w="4810" w:type="dxa"/>
          </w:tcPr>
          <w:p w14:paraId="1A4467A8" w14:textId="77777777" w:rsidR="002879FB" w:rsidRDefault="002879FB" w:rsidP="005A62F0">
            <w:pPr>
              <w:jc w:val="both"/>
            </w:pPr>
            <w:r>
              <w:t>I am very particular that the pupil must prepare notes for the topic I take in the classroom</w:t>
            </w:r>
          </w:p>
        </w:tc>
        <w:tc>
          <w:tcPr>
            <w:tcW w:w="540" w:type="dxa"/>
          </w:tcPr>
          <w:p w14:paraId="4D495CE4" w14:textId="77777777" w:rsidR="002879FB" w:rsidRDefault="002879FB" w:rsidP="005A62F0"/>
        </w:tc>
        <w:tc>
          <w:tcPr>
            <w:tcW w:w="648" w:type="dxa"/>
          </w:tcPr>
          <w:p w14:paraId="127D6DE6" w14:textId="77777777" w:rsidR="002879FB" w:rsidRDefault="002879FB" w:rsidP="005A62F0"/>
        </w:tc>
        <w:tc>
          <w:tcPr>
            <w:tcW w:w="648" w:type="dxa"/>
          </w:tcPr>
          <w:p w14:paraId="70EDC693" w14:textId="77777777" w:rsidR="002879FB" w:rsidRDefault="002879FB" w:rsidP="005A62F0"/>
        </w:tc>
        <w:tc>
          <w:tcPr>
            <w:tcW w:w="576" w:type="dxa"/>
          </w:tcPr>
          <w:p w14:paraId="6CE7F42E" w14:textId="77777777" w:rsidR="002879FB" w:rsidRDefault="002879FB" w:rsidP="005A62F0"/>
        </w:tc>
        <w:tc>
          <w:tcPr>
            <w:tcW w:w="576" w:type="dxa"/>
          </w:tcPr>
          <w:p w14:paraId="198F6F71" w14:textId="77777777" w:rsidR="002879FB" w:rsidRDefault="002879FB" w:rsidP="005A62F0"/>
        </w:tc>
      </w:tr>
      <w:tr w:rsidR="002879FB" w14:paraId="09CAC360" w14:textId="77777777">
        <w:trPr>
          <w:jc w:val="center"/>
        </w:trPr>
        <w:tc>
          <w:tcPr>
            <w:tcW w:w="590" w:type="dxa"/>
          </w:tcPr>
          <w:p w14:paraId="22B00BA6" w14:textId="77777777" w:rsidR="002879FB" w:rsidRDefault="002879FB" w:rsidP="005A62F0">
            <w:r>
              <w:t>13</w:t>
            </w:r>
          </w:p>
        </w:tc>
        <w:tc>
          <w:tcPr>
            <w:tcW w:w="4810" w:type="dxa"/>
          </w:tcPr>
          <w:p w14:paraId="56BB9D1F" w14:textId="77777777" w:rsidR="002879FB" w:rsidRDefault="002879FB" w:rsidP="005A62F0">
            <w:pPr>
              <w:jc w:val="both"/>
            </w:pPr>
            <w:r>
              <w:t>I ask questions to the pupils while taking class.</w:t>
            </w:r>
          </w:p>
        </w:tc>
        <w:tc>
          <w:tcPr>
            <w:tcW w:w="540" w:type="dxa"/>
          </w:tcPr>
          <w:p w14:paraId="7687827A" w14:textId="77777777" w:rsidR="002879FB" w:rsidRDefault="002879FB" w:rsidP="005A62F0"/>
        </w:tc>
        <w:tc>
          <w:tcPr>
            <w:tcW w:w="648" w:type="dxa"/>
          </w:tcPr>
          <w:p w14:paraId="47A588D1" w14:textId="77777777" w:rsidR="002879FB" w:rsidRDefault="002879FB" w:rsidP="005A62F0"/>
        </w:tc>
        <w:tc>
          <w:tcPr>
            <w:tcW w:w="648" w:type="dxa"/>
          </w:tcPr>
          <w:p w14:paraId="347E9590" w14:textId="77777777" w:rsidR="002879FB" w:rsidRDefault="002879FB" w:rsidP="005A62F0"/>
        </w:tc>
        <w:tc>
          <w:tcPr>
            <w:tcW w:w="576" w:type="dxa"/>
          </w:tcPr>
          <w:p w14:paraId="773C94C5" w14:textId="77777777" w:rsidR="002879FB" w:rsidRDefault="002879FB" w:rsidP="005A62F0"/>
        </w:tc>
        <w:tc>
          <w:tcPr>
            <w:tcW w:w="576" w:type="dxa"/>
          </w:tcPr>
          <w:p w14:paraId="6A243323" w14:textId="77777777" w:rsidR="002879FB" w:rsidRDefault="002879FB" w:rsidP="005A62F0"/>
        </w:tc>
      </w:tr>
      <w:tr w:rsidR="002879FB" w14:paraId="34EC0018" w14:textId="77777777">
        <w:trPr>
          <w:jc w:val="center"/>
        </w:trPr>
        <w:tc>
          <w:tcPr>
            <w:tcW w:w="590" w:type="dxa"/>
          </w:tcPr>
          <w:p w14:paraId="42B5DE71" w14:textId="77777777" w:rsidR="002879FB" w:rsidRDefault="002879FB" w:rsidP="005A62F0">
            <w:r>
              <w:t>14</w:t>
            </w:r>
          </w:p>
        </w:tc>
        <w:tc>
          <w:tcPr>
            <w:tcW w:w="4810" w:type="dxa"/>
          </w:tcPr>
          <w:p w14:paraId="5623611A" w14:textId="77777777" w:rsidR="002879FB" w:rsidRDefault="002879FB" w:rsidP="005A62F0">
            <w:pPr>
              <w:jc w:val="both"/>
            </w:pPr>
            <w:r>
              <w:t>I give preference to the examples I give in the classroom.</w:t>
            </w:r>
          </w:p>
        </w:tc>
        <w:tc>
          <w:tcPr>
            <w:tcW w:w="540" w:type="dxa"/>
          </w:tcPr>
          <w:p w14:paraId="26510A4C" w14:textId="77777777" w:rsidR="002879FB" w:rsidRDefault="002879FB" w:rsidP="005A62F0"/>
        </w:tc>
        <w:tc>
          <w:tcPr>
            <w:tcW w:w="648" w:type="dxa"/>
          </w:tcPr>
          <w:p w14:paraId="0E04D603" w14:textId="77777777" w:rsidR="002879FB" w:rsidRDefault="002879FB" w:rsidP="005A62F0"/>
        </w:tc>
        <w:tc>
          <w:tcPr>
            <w:tcW w:w="648" w:type="dxa"/>
          </w:tcPr>
          <w:p w14:paraId="6A92E0BE" w14:textId="77777777" w:rsidR="002879FB" w:rsidRDefault="002879FB" w:rsidP="005A62F0"/>
        </w:tc>
        <w:tc>
          <w:tcPr>
            <w:tcW w:w="576" w:type="dxa"/>
          </w:tcPr>
          <w:p w14:paraId="1FC4C6F2" w14:textId="77777777" w:rsidR="002879FB" w:rsidRDefault="002879FB" w:rsidP="005A62F0"/>
        </w:tc>
        <w:tc>
          <w:tcPr>
            <w:tcW w:w="576" w:type="dxa"/>
          </w:tcPr>
          <w:p w14:paraId="5B10F74C" w14:textId="77777777" w:rsidR="002879FB" w:rsidRDefault="002879FB" w:rsidP="005A62F0"/>
        </w:tc>
      </w:tr>
    </w:tbl>
    <w:p w14:paraId="5CCC5842" w14:textId="77777777" w:rsidR="002879FB" w:rsidRDefault="002879FB">
      <w:r>
        <w:br w:type="page"/>
      </w:r>
    </w:p>
    <w:tbl>
      <w:tblPr>
        <w:tblStyle w:val="TableGrid"/>
        <w:tblW w:w="8388" w:type="dxa"/>
        <w:tblLayout w:type="fixed"/>
        <w:tblLook w:val="01E0" w:firstRow="1" w:lastRow="1" w:firstColumn="1" w:lastColumn="1" w:noHBand="0" w:noVBand="0"/>
      </w:tblPr>
      <w:tblGrid>
        <w:gridCol w:w="590"/>
        <w:gridCol w:w="4810"/>
        <w:gridCol w:w="540"/>
        <w:gridCol w:w="648"/>
        <w:gridCol w:w="648"/>
        <w:gridCol w:w="576"/>
        <w:gridCol w:w="576"/>
      </w:tblGrid>
      <w:tr w:rsidR="002879FB" w14:paraId="089F6553" w14:textId="77777777">
        <w:tc>
          <w:tcPr>
            <w:tcW w:w="590" w:type="dxa"/>
          </w:tcPr>
          <w:p w14:paraId="2662B704" w14:textId="77777777" w:rsidR="002879FB" w:rsidRDefault="002879FB" w:rsidP="00483A53">
            <w:pPr>
              <w:spacing w:line="216" w:lineRule="auto"/>
            </w:pPr>
            <w:r>
              <w:lastRenderedPageBreak/>
              <w:t>15</w:t>
            </w:r>
          </w:p>
        </w:tc>
        <w:tc>
          <w:tcPr>
            <w:tcW w:w="4810" w:type="dxa"/>
          </w:tcPr>
          <w:p w14:paraId="3413E288" w14:textId="77777777" w:rsidR="002879FB" w:rsidRDefault="002879FB" w:rsidP="00483A53">
            <w:pPr>
              <w:spacing w:line="216" w:lineRule="auto"/>
              <w:jc w:val="both"/>
            </w:pPr>
            <w:r>
              <w:t>I don’t discuss my subject matters with my colleagues.</w:t>
            </w:r>
          </w:p>
        </w:tc>
        <w:tc>
          <w:tcPr>
            <w:tcW w:w="540" w:type="dxa"/>
          </w:tcPr>
          <w:p w14:paraId="79E63938" w14:textId="77777777" w:rsidR="002879FB" w:rsidRDefault="002879FB" w:rsidP="005A62F0"/>
        </w:tc>
        <w:tc>
          <w:tcPr>
            <w:tcW w:w="648" w:type="dxa"/>
          </w:tcPr>
          <w:p w14:paraId="102E13EE" w14:textId="77777777" w:rsidR="002879FB" w:rsidRDefault="002879FB" w:rsidP="005A62F0"/>
        </w:tc>
        <w:tc>
          <w:tcPr>
            <w:tcW w:w="648" w:type="dxa"/>
          </w:tcPr>
          <w:p w14:paraId="52BF4B3B" w14:textId="77777777" w:rsidR="002879FB" w:rsidRDefault="002879FB" w:rsidP="005A62F0"/>
        </w:tc>
        <w:tc>
          <w:tcPr>
            <w:tcW w:w="576" w:type="dxa"/>
          </w:tcPr>
          <w:p w14:paraId="0FB5F200" w14:textId="77777777" w:rsidR="002879FB" w:rsidRDefault="002879FB" w:rsidP="005A62F0"/>
        </w:tc>
        <w:tc>
          <w:tcPr>
            <w:tcW w:w="576" w:type="dxa"/>
          </w:tcPr>
          <w:p w14:paraId="52119C20" w14:textId="77777777" w:rsidR="002879FB" w:rsidRDefault="002879FB" w:rsidP="005A62F0"/>
        </w:tc>
      </w:tr>
      <w:tr w:rsidR="002879FB" w14:paraId="41232035" w14:textId="77777777">
        <w:tc>
          <w:tcPr>
            <w:tcW w:w="590" w:type="dxa"/>
          </w:tcPr>
          <w:p w14:paraId="65FED1A1" w14:textId="77777777" w:rsidR="002879FB" w:rsidRDefault="002879FB" w:rsidP="00483A53">
            <w:pPr>
              <w:spacing w:line="216" w:lineRule="auto"/>
            </w:pPr>
            <w:r>
              <w:t>16</w:t>
            </w:r>
          </w:p>
        </w:tc>
        <w:tc>
          <w:tcPr>
            <w:tcW w:w="4810" w:type="dxa"/>
          </w:tcPr>
          <w:p w14:paraId="7BBCFB54" w14:textId="77777777" w:rsidR="002879FB" w:rsidRDefault="002879FB" w:rsidP="00483A53">
            <w:pPr>
              <w:spacing w:line="216" w:lineRule="auto"/>
              <w:jc w:val="both"/>
            </w:pPr>
            <w:r>
              <w:t>I encourage the pupils when they respond correctly</w:t>
            </w:r>
          </w:p>
        </w:tc>
        <w:tc>
          <w:tcPr>
            <w:tcW w:w="540" w:type="dxa"/>
          </w:tcPr>
          <w:p w14:paraId="1C02D0A9" w14:textId="77777777" w:rsidR="002879FB" w:rsidRDefault="002879FB" w:rsidP="005A62F0"/>
        </w:tc>
        <w:tc>
          <w:tcPr>
            <w:tcW w:w="648" w:type="dxa"/>
          </w:tcPr>
          <w:p w14:paraId="330BA2B6" w14:textId="77777777" w:rsidR="002879FB" w:rsidRDefault="002879FB" w:rsidP="005A62F0"/>
        </w:tc>
        <w:tc>
          <w:tcPr>
            <w:tcW w:w="648" w:type="dxa"/>
          </w:tcPr>
          <w:p w14:paraId="606DE640" w14:textId="77777777" w:rsidR="002879FB" w:rsidRDefault="002879FB" w:rsidP="005A62F0"/>
        </w:tc>
        <w:tc>
          <w:tcPr>
            <w:tcW w:w="576" w:type="dxa"/>
          </w:tcPr>
          <w:p w14:paraId="7326FFB0" w14:textId="77777777" w:rsidR="002879FB" w:rsidRDefault="002879FB" w:rsidP="005A62F0"/>
        </w:tc>
        <w:tc>
          <w:tcPr>
            <w:tcW w:w="576" w:type="dxa"/>
          </w:tcPr>
          <w:p w14:paraId="3A2BE5FE" w14:textId="77777777" w:rsidR="002879FB" w:rsidRDefault="002879FB" w:rsidP="005A62F0"/>
        </w:tc>
      </w:tr>
      <w:tr w:rsidR="002879FB" w14:paraId="3BC86E31" w14:textId="77777777">
        <w:tc>
          <w:tcPr>
            <w:tcW w:w="590" w:type="dxa"/>
          </w:tcPr>
          <w:p w14:paraId="7B977069" w14:textId="77777777" w:rsidR="002879FB" w:rsidRDefault="002879FB" w:rsidP="00483A53">
            <w:pPr>
              <w:spacing w:line="216" w:lineRule="auto"/>
            </w:pPr>
            <w:r>
              <w:t>17</w:t>
            </w:r>
          </w:p>
        </w:tc>
        <w:tc>
          <w:tcPr>
            <w:tcW w:w="4810" w:type="dxa"/>
          </w:tcPr>
          <w:p w14:paraId="7BC06035" w14:textId="77777777" w:rsidR="002879FB" w:rsidRDefault="002879FB" w:rsidP="00483A53">
            <w:pPr>
              <w:spacing w:line="216" w:lineRule="auto"/>
              <w:jc w:val="both"/>
            </w:pPr>
            <w:r>
              <w:t xml:space="preserve">In academic matters I don’t consider the participation of pupils </w:t>
            </w:r>
          </w:p>
        </w:tc>
        <w:tc>
          <w:tcPr>
            <w:tcW w:w="540" w:type="dxa"/>
          </w:tcPr>
          <w:p w14:paraId="1E37B908" w14:textId="77777777" w:rsidR="002879FB" w:rsidRDefault="002879FB" w:rsidP="005A62F0"/>
        </w:tc>
        <w:tc>
          <w:tcPr>
            <w:tcW w:w="648" w:type="dxa"/>
          </w:tcPr>
          <w:p w14:paraId="5AC23169" w14:textId="77777777" w:rsidR="002879FB" w:rsidRDefault="002879FB" w:rsidP="005A62F0"/>
        </w:tc>
        <w:tc>
          <w:tcPr>
            <w:tcW w:w="648" w:type="dxa"/>
          </w:tcPr>
          <w:p w14:paraId="66EE6A40" w14:textId="77777777" w:rsidR="002879FB" w:rsidRDefault="002879FB" w:rsidP="005A62F0"/>
        </w:tc>
        <w:tc>
          <w:tcPr>
            <w:tcW w:w="576" w:type="dxa"/>
          </w:tcPr>
          <w:p w14:paraId="636F02AC" w14:textId="77777777" w:rsidR="002879FB" w:rsidRDefault="002879FB" w:rsidP="005A62F0"/>
        </w:tc>
        <w:tc>
          <w:tcPr>
            <w:tcW w:w="576" w:type="dxa"/>
          </w:tcPr>
          <w:p w14:paraId="34C67021" w14:textId="77777777" w:rsidR="002879FB" w:rsidRDefault="002879FB" w:rsidP="005A62F0"/>
        </w:tc>
      </w:tr>
      <w:tr w:rsidR="002879FB" w14:paraId="2388B429" w14:textId="77777777">
        <w:tc>
          <w:tcPr>
            <w:tcW w:w="590" w:type="dxa"/>
          </w:tcPr>
          <w:p w14:paraId="13381D3A" w14:textId="77777777" w:rsidR="002879FB" w:rsidRDefault="002879FB" w:rsidP="00483A53">
            <w:pPr>
              <w:spacing w:line="216" w:lineRule="auto"/>
            </w:pPr>
            <w:r>
              <w:t>18</w:t>
            </w:r>
          </w:p>
        </w:tc>
        <w:tc>
          <w:tcPr>
            <w:tcW w:w="4810" w:type="dxa"/>
          </w:tcPr>
          <w:p w14:paraId="6AC60239" w14:textId="77777777" w:rsidR="002879FB" w:rsidRDefault="002879FB" w:rsidP="00483A53">
            <w:pPr>
              <w:spacing w:line="216" w:lineRule="auto"/>
              <w:jc w:val="both"/>
            </w:pPr>
            <w:r>
              <w:t>I give preface to group activities I give proper instructions.</w:t>
            </w:r>
          </w:p>
        </w:tc>
        <w:tc>
          <w:tcPr>
            <w:tcW w:w="540" w:type="dxa"/>
          </w:tcPr>
          <w:p w14:paraId="495041D6" w14:textId="77777777" w:rsidR="002879FB" w:rsidRDefault="002879FB" w:rsidP="005A62F0"/>
        </w:tc>
        <w:tc>
          <w:tcPr>
            <w:tcW w:w="648" w:type="dxa"/>
          </w:tcPr>
          <w:p w14:paraId="26FA95C5" w14:textId="77777777" w:rsidR="002879FB" w:rsidRDefault="002879FB" w:rsidP="005A62F0"/>
        </w:tc>
        <w:tc>
          <w:tcPr>
            <w:tcW w:w="648" w:type="dxa"/>
          </w:tcPr>
          <w:p w14:paraId="76507709" w14:textId="77777777" w:rsidR="002879FB" w:rsidRDefault="002879FB" w:rsidP="005A62F0"/>
        </w:tc>
        <w:tc>
          <w:tcPr>
            <w:tcW w:w="576" w:type="dxa"/>
          </w:tcPr>
          <w:p w14:paraId="07F3979F" w14:textId="77777777" w:rsidR="002879FB" w:rsidRDefault="002879FB" w:rsidP="005A62F0"/>
        </w:tc>
        <w:tc>
          <w:tcPr>
            <w:tcW w:w="576" w:type="dxa"/>
          </w:tcPr>
          <w:p w14:paraId="270C7246" w14:textId="77777777" w:rsidR="002879FB" w:rsidRDefault="002879FB" w:rsidP="005A62F0"/>
        </w:tc>
      </w:tr>
      <w:tr w:rsidR="002879FB" w14:paraId="0E9A7234" w14:textId="77777777">
        <w:tc>
          <w:tcPr>
            <w:tcW w:w="590" w:type="dxa"/>
          </w:tcPr>
          <w:p w14:paraId="4E743C5F" w14:textId="77777777" w:rsidR="002879FB" w:rsidRDefault="002879FB" w:rsidP="00483A53">
            <w:pPr>
              <w:spacing w:line="216" w:lineRule="auto"/>
            </w:pPr>
            <w:r>
              <w:t>19</w:t>
            </w:r>
          </w:p>
        </w:tc>
        <w:tc>
          <w:tcPr>
            <w:tcW w:w="4810" w:type="dxa"/>
          </w:tcPr>
          <w:p w14:paraId="5C3CDA2F" w14:textId="77777777" w:rsidR="002879FB" w:rsidRDefault="002879FB" w:rsidP="00483A53">
            <w:pPr>
              <w:spacing w:line="216" w:lineRule="auto"/>
              <w:jc w:val="both"/>
            </w:pPr>
            <w:r>
              <w:t>When pupils engage in group activities I give proper instructions</w:t>
            </w:r>
          </w:p>
        </w:tc>
        <w:tc>
          <w:tcPr>
            <w:tcW w:w="540" w:type="dxa"/>
          </w:tcPr>
          <w:p w14:paraId="258B1677" w14:textId="77777777" w:rsidR="002879FB" w:rsidRDefault="002879FB" w:rsidP="005A62F0"/>
        </w:tc>
        <w:tc>
          <w:tcPr>
            <w:tcW w:w="648" w:type="dxa"/>
          </w:tcPr>
          <w:p w14:paraId="63E9A174" w14:textId="77777777" w:rsidR="002879FB" w:rsidRDefault="002879FB" w:rsidP="005A62F0"/>
        </w:tc>
        <w:tc>
          <w:tcPr>
            <w:tcW w:w="648" w:type="dxa"/>
          </w:tcPr>
          <w:p w14:paraId="14E3D142" w14:textId="77777777" w:rsidR="002879FB" w:rsidRDefault="002879FB" w:rsidP="005A62F0"/>
        </w:tc>
        <w:tc>
          <w:tcPr>
            <w:tcW w:w="576" w:type="dxa"/>
          </w:tcPr>
          <w:p w14:paraId="02DF9CF5" w14:textId="77777777" w:rsidR="002879FB" w:rsidRDefault="002879FB" w:rsidP="005A62F0"/>
        </w:tc>
        <w:tc>
          <w:tcPr>
            <w:tcW w:w="576" w:type="dxa"/>
          </w:tcPr>
          <w:p w14:paraId="57951D86" w14:textId="77777777" w:rsidR="002879FB" w:rsidRDefault="002879FB" w:rsidP="005A62F0"/>
        </w:tc>
      </w:tr>
      <w:tr w:rsidR="002879FB" w14:paraId="38DA9E99" w14:textId="77777777">
        <w:tc>
          <w:tcPr>
            <w:tcW w:w="590" w:type="dxa"/>
          </w:tcPr>
          <w:p w14:paraId="561BFB2C" w14:textId="77777777" w:rsidR="002879FB" w:rsidRDefault="002879FB" w:rsidP="00483A53">
            <w:pPr>
              <w:spacing w:line="216" w:lineRule="auto"/>
            </w:pPr>
            <w:r>
              <w:t>20</w:t>
            </w:r>
          </w:p>
        </w:tc>
        <w:tc>
          <w:tcPr>
            <w:tcW w:w="4810" w:type="dxa"/>
          </w:tcPr>
          <w:p w14:paraId="0A7FAF5D" w14:textId="77777777" w:rsidR="002879FB" w:rsidRDefault="002879FB" w:rsidP="00483A53">
            <w:pPr>
              <w:spacing w:line="216" w:lineRule="auto"/>
              <w:jc w:val="both"/>
            </w:pPr>
            <w:r>
              <w:t>Usully I neglect the false from the side of pupils during group activities.</w:t>
            </w:r>
          </w:p>
        </w:tc>
        <w:tc>
          <w:tcPr>
            <w:tcW w:w="540" w:type="dxa"/>
          </w:tcPr>
          <w:p w14:paraId="5F77373C" w14:textId="77777777" w:rsidR="002879FB" w:rsidRDefault="002879FB" w:rsidP="005A62F0"/>
        </w:tc>
        <w:tc>
          <w:tcPr>
            <w:tcW w:w="648" w:type="dxa"/>
          </w:tcPr>
          <w:p w14:paraId="7B8ED854" w14:textId="77777777" w:rsidR="002879FB" w:rsidRDefault="002879FB" w:rsidP="005A62F0"/>
        </w:tc>
        <w:tc>
          <w:tcPr>
            <w:tcW w:w="648" w:type="dxa"/>
          </w:tcPr>
          <w:p w14:paraId="320DFF0F" w14:textId="77777777" w:rsidR="002879FB" w:rsidRDefault="002879FB" w:rsidP="005A62F0"/>
        </w:tc>
        <w:tc>
          <w:tcPr>
            <w:tcW w:w="576" w:type="dxa"/>
          </w:tcPr>
          <w:p w14:paraId="5DFEB5B1" w14:textId="77777777" w:rsidR="002879FB" w:rsidRDefault="002879FB" w:rsidP="005A62F0"/>
        </w:tc>
        <w:tc>
          <w:tcPr>
            <w:tcW w:w="576" w:type="dxa"/>
          </w:tcPr>
          <w:p w14:paraId="0F8D3FF0" w14:textId="77777777" w:rsidR="002879FB" w:rsidRDefault="002879FB" w:rsidP="005A62F0"/>
        </w:tc>
      </w:tr>
      <w:tr w:rsidR="002879FB" w14:paraId="6F222AA5" w14:textId="77777777">
        <w:tc>
          <w:tcPr>
            <w:tcW w:w="590" w:type="dxa"/>
          </w:tcPr>
          <w:p w14:paraId="36032734" w14:textId="77777777" w:rsidR="002879FB" w:rsidRDefault="002879FB" w:rsidP="00483A53">
            <w:pPr>
              <w:spacing w:line="216" w:lineRule="auto"/>
            </w:pPr>
            <w:r>
              <w:t>21</w:t>
            </w:r>
          </w:p>
        </w:tc>
        <w:tc>
          <w:tcPr>
            <w:tcW w:w="4810" w:type="dxa"/>
          </w:tcPr>
          <w:p w14:paraId="3203C4A4" w14:textId="77777777" w:rsidR="002879FB" w:rsidRDefault="002879FB" w:rsidP="00483A53">
            <w:pPr>
              <w:spacing w:line="216" w:lineRule="auto"/>
              <w:jc w:val="both"/>
            </w:pPr>
            <w:r>
              <w:t>I am particular that al the pupils in my class must actively participate in the group activates.</w:t>
            </w:r>
          </w:p>
        </w:tc>
        <w:tc>
          <w:tcPr>
            <w:tcW w:w="540" w:type="dxa"/>
          </w:tcPr>
          <w:p w14:paraId="559B9DBF" w14:textId="77777777" w:rsidR="002879FB" w:rsidRDefault="002879FB" w:rsidP="005A62F0"/>
        </w:tc>
        <w:tc>
          <w:tcPr>
            <w:tcW w:w="648" w:type="dxa"/>
          </w:tcPr>
          <w:p w14:paraId="4DFF7DE1" w14:textId="77777777" w:rsidR="002879FB" w:rsidRDefault="002879FB" w:rsidP="005A62F0"/>
        </w:tc>
        <w:tc>
          <w:tcPr>
            <w:tcW w:w="648" w:type="dxa"/>
          </w:tcPr>
          <w:p w14:paraId="5D8D043E" w14:textId="77777777" w:rsidR="002879FB" w:rsidRDefault="002879FB" w:rsidP="005A62F0"/>
        </w:tc>
        <w:tc>
          <w:tcPr>
            <w:tcW w:w="576" w:type="dxa"/>
          </w:tcPr>
          <w:p w14:paraId="05E8A0C2" w14:textId="77777777" w:rsidR="002879FB" w:rsidRDefault="002879FB" w:rsidP="005A62F0"/>
        </w:tc>
        <w:tc>
          <w:tcPr>
            <w:tcW w:w="576" w:type="dxa"/>
          </w:tcPr>
          <w:p w14:paraId="486BEAF9" w14:textId="77777777" w:rsidR="002879FB" w:rsidRDefault="002879FB" w:rsidP="005A62F0"/>
        </w:tc>
      </w:tr>
      <w:tr w:rsidR="002879FB" w14:paraId="2DA550E0" w14:textId="77777777">
        <w:tc>
          <w:tcPr>
            <w:tcW w:w="590" w:type="dxa"/>
          </w:tcPr>
          <w:p w14:paraId="0CCAF421" w14:textId="77777777" w:rsidR="002879FB" w:rsidRDefault="002879FB" w:rsidP="00483A53">
            <w:pPr>
              <w:spacing w:line="216" w:lineRule="auto"/>
            </w:pPr>
            <w:r>
              <w:t>22</w:t>
            </w:r>
          </w:p>
        </w:tc>
        <w:tc>
          <w:tcPr>
            <w:tcW w:w="4810" w:type="dxa"/>
          </w:tcPr>
          <w:p w14:paraId="610456F3" w14:textId="77777777" w:rsidR="002879FB" w:rsidRDefault="002879FB" w:rsidP="00483A53">
            <w:pPr>
              <w:spacing w:line="216" w:lineRule="auto"/>
              <w:jc w:val="both"/>
            </w:pPr>
            <w:r>
              <w:t>The result of the activities of the group is made to be evaluated by the pupils in my presence.</w:t>
            </w:r>
          </w:p>
        </w:tc>
        <w:tc>
          <w:tcPr>
            <w:tcW w:w="540" w:type="dxa"/>
          </w:tcPr>
          <w:p w14:paraId="7E88949F" w14:textId="77777777" w:rsidR="002879FB" w:rsidRDefault="002879FB" w:rsidP="005A62F0"/>
        </w:tc>
        <w:tc>
          <w:tcPr>
            <w:tcW w:w="648" w:type="dxa"/>
          </w:tcPr>
          <w:p w14:paraId="58BA8AA0" w14:textId="77777777" w:rsidR="002879FB" w:rsidRDefault="002879FB" w:rsidP="005A62F0"/>
        </w:tc>
        <w:tc>
          <w:tcPr>
            <w:tcW w:w="648" w:type="dxa"/>
          </w:tcPr>
          <w:p w14:paraId="07650780" w14:textId="77777777" w:rsidR="002879FB" w:rsidRDefault="002879FB" w:rsidP="005A62F0"/>
        </w:tc>
        <w:tc>
          <w:tcPr>
            <w:tcW w:w="576" w:type="dxa"/>
          </w:tcPr>
          <w:p w14:paraId="49DD7824" w14:textId="77777777" w:rsidR="002879FB" w:rsidRDefault="002879FB" w:rsidP="005A62F0"/>
        </w:tc>
        <w:tc>
          <w:tcPr>
            <w:tcW w:w="576" w:type="dxa"/>
          </w:tcPr>
          <w:p w14:paraId="5056D139" w14:textId="77777777" w:rsidR="002879FB" w:rsidRDefault="002879FB" w:rsidP="005A62F0"/>
        </w:tc>
      </w:tr>
      <w:tr w:rsidR="002879FB" w14:paraId="18DCD09C" w14:textId="77777777">
        <w:tc>
          <w:tcPr>
            <w:tcW w:w="590" w:type="dxa"/>
          </w:tcPr>
          <w:p w14:paraId="3A1C5AB2" w14:textId="77777777" w:rsidR="002879FB" w:rsidRDefault="002879FB" w:rsidP="00483A53">
            <w:pPr>
              <w:spacing w:line="216" w:lineRule="auto"/>
            </w:pPr>
            <w:r>
              <w:t>23</w:t>
            </w:r>
          </w:p>
        </w:tc>
        <w:tc>
          <w:tcPr>
            <w:tcW w:w="4810" w:type="dxa"/>
          </w:tcPr>
          <w:p w14:paraId="6CD036C7" w14:textId="77777777" w:rsidR="002879FB" w:rsidRDefault="002879FB" w:rsidP="00483A53">
            <w:pPr>
              <w:spacing w:line="216" w:lineRule="auto"/>
              <w:jc w:val="both"/>
            </w:pPr>
            <w:r>
              <w:t>I consider group activities as waste of time.</w:t>
            </w:r>
          </w:p>
        </w:tc>
        <w:tc>
          <w:tcPr>
            <w:tcW w:w="540" w:type="dxa"/>
          </w:tcPr>
          <w:p w14:paraId="0AD26183" w14:textId="77777777" w:rsidR="002879FB" w:rsidRDefault="002879FB" w:rsidP="005A62F0"/>
        </w:tc>
        <w:tc>
          <w:tcPr>
            <w:tcW w:w="648" w:type="dxa"/>
          </w:tcPr>
          <w:p w14:paraId="43F3A3C0" w14:textId="77777777" w:rsidR="002879FB" w:rsidRDefault="002879FB" w:rsidP="005A62F0"/>
        </w:tc>
        <w:tc>
          <w:tcPr>
            <w:tcW w:w="648" w:type="dxa"/>
          </w:tcPr>
          <w:p w14:paraId="74DDC953" w14:textId="77777777" w:rsidR="002879FB" w:rsidRDefault="002879FB" w:rsidP="005A62F0"/>
        </w:tc>
        <w:tc>
          <w:tcPr>
            <w:tcW w:w="576" w:type="dxa"/>
          </w:tcPr>
          <w:p w14:paraId="7B81676A" w14:textId="77777777" w:rsidR="002879FB" w:rsidRDefault="002879FB" w:rsidP="005A62F0"/>
        </w:tc>
        <w:tc>
          <w:tcPr>
            <w:tcW w:w="576" w:type="dxa"/>
          </w:tcPr>
          <w:p w14:paraId="2E694DDD" w14:textId="77777777" w:rsidR="002879FB" w:rsidRDefault="002879FB" w:rsidP="005A62F0"/>
        </w:tc>
      </w:tr>
      <w:tr w:rsidR="002879FB" w14:paraId="6313D54A" w14:textId="77777777">
        <w:tc>
          <w:tcPr>
            <w:tcW w:w="590" w:type="dxa"/>
          </w:tcPr>
          <w:p w14:paraId="6A3BA26C" w14:textId="77777777" w:rsidR="002879FB" w:rsidRDefault="002879FB" w:rsidP="00483A53">
            <w:pPr>
              <w:spacing w:line="216" w:lineRule="auto"/>
            </w:pPr>
            <w:r>
              <w:t>24</w:t>
            </w:r>
          </w:p>
        </w:tc>
        <w:tc>
          <w:tcPr>
            <w:tcW w:w="4810" w:type="dxa"/>
          </w:tcPr>
          <w:p w14:paraId="0CD2FA74" w14:textId="77777777" w:rsidR="002879FB" w:rsidRDefault="002879FB" w:rsidP="00483A53">
            <w:pPr>
              <w:spacing w:line="216" w:lineRule="auto"/>
              <w:jc w:val="both"/>
            </w:pPr>
            <w:r>
              <w:t>I give the pupils the freedom to ask about their doubts at any time.</w:t>
            </w:r>
          </w:p>
        </w:tc>
        <w:tc>
          <w:tcPr>
            <w:tcW w:w="540" w:type="dxa"/>
          </w:tcPr>
          <w:p w14:paraId="14DEF93A" w14:textId="77777777" w:rsidR="002879FB" w:rsidRDefault="002879FB" w:rsidP="005A62F0"/>
        </w:tc>
        <w:tc>
          <w:tcPr>
            <w:tcW w:w="648" w:type="dxa"/>
          </w:tcPr>
          <w:p w14:paraId="490BEBAE" w14:textId="77777777" w:rsidR="002879FB" w:rsidRDefault="002879FB" w:rsidP="005A62F0"/>
        </w:tc>
        <w:tc>
          <w:tcPr>
            <w:tcW w:w="648" w:type="dxa"/>
          </w:tcPr>
          <w:p w14:paraId="695D423B" w14:textId="77777777" w:rsidR="002879FB" w:rsidRDefault="002879FB" w:rsidP="005A62F0"/>
        </w:tc>
        <w:tc>
          <w:tcPr>
            <w:tcW w:w="576" w:type="dxa"/>
          </w:tcPr>
          <w:p w14:paraId="39C2D156" w14:textId="77777777" w:rsidR="002879FB" w:rsidRDefault="002879FB" w:rsidP="005A62F0"/>
        </w:tc>
        <w:tc>
          <w:tcPr>
            <w:tcW w:w="576" w:type="dxa"/>
          </w:tcPr>
          <w:p w14:paraId="01E5AC68" w14:textId="77777777" w:rsidR="002879FB" w:rsidRDefault="002879FB" w:rsidP="005A62F0"/>
        </w:tc>
      </w:tr>
      <w:tr w:rsidR="002879FB" w14:paraId="75660B15" w14:textId="77777777">
        <w:tc>
          <w:tcPr>
            <w:tcW w:w="590" w:type="dxa"/>
          </w:tcPr>
          <w:p w14:paraId="0AEA6AFB" w14:textId="77777777" w:rsidR="002879FB" w:rsidRDefault="002879FB" w:rsidP="00483A53">
            <w:pPr>
              <w:spacing w:line="216" w:lineRule="auto"/>
            </w:pPr>
            <w:r>
              <w:t>25</w:t>
            </w:r>
          </w:p>
        </w:tc>
        <w:tc>
          <w:tcPr>
            <w:tcW w:w="4810" w:type="dxa"/>
          </w:tcPr>
          <w:p w14:paraId="5E16C34C" w14:textId="77777777" w:rsidR="002879FB" w:rsidRDefault="002879FB" w:rsidP="00483A53">
            <w:pPr>
              <w:spacing w:line="216" w:lineRule="auto"/>
              <w:jc w:val="both"/>
            </w:pPr>
            <w:r>
              <w:t>I select a leader from each group.</w:t>
            </w:r>
          </w:p>
        </w:tc>
        <w:tc>
          <w:tcPr>
            <w:tcW w:w="540" w:type="dxa"/>
          </w:tcPr>
          <w:p w14:paraId="2A4F2994" w14:textId="77777777" w:rsidR="002879FB" w:rsidRDefault="002879FB" w:rsidP="005A62F0"/>
        </w:tc>
        <w:tc>
          <w:tcPr>
            <w:tcW w:w="648" w:type="dxa"/>
          </w:tcPr>
          <w:p w14:paraId="39FAECFB" w14:textId="77777777" w:rsidR="002879FB" w:rsidRDefault="002879FB" w:rsidP="005A62F0"/>
        </w:tc>
        <w:tc>
          <w:tcPr>
            <w:tcW w:w="648" w:type="dxa"/>
          </w:tcPr>
          <w:p w14:paraId="6A622755" w14:textId="77777777" w:rsidR="002879FB" w:rsidRDefault="002879FB" w:rsidP="005A62F0"/>
        </w:tc>
        <w:tc>
          <w:tcPr>
            <w:tcW w:w="576" w:type="dxa"/>
          </w:tcPr>
          <w:p w14:paraId="528BD307" w14:textId="77777777" w:rsidR="002879FB" w:rsidRDefault="002879FB" w:rsidP="005A62F0"/>
        </w:tc>
        <w:tc>
          <w:tcPr>
            <w:tcW w:w="576" w:type="dxa"/>
          </w:tcPr>
          <w:p w14:paraId="592B83A4" w14:textId="77777777" w:rsidR="002879FB" w:rsidRDefault="002879FB" w:rsidP="005A62F0"/>
        </w:tc>
      </w:tr>
      <w:tr w:rsidR="002879FB" w14:paraId="488177E1" w14:textId="77777777">
        <w:tc>
          <w:tcPr>
            <w:tcW w:w="590" w:type="dxa"/>
          </w:tcPr>
          <w:p w14:paraId="66C42308" w14:textId="77777777" w:rsidR="002879FB" w:rsidRDefault="002879FB" w:rsidP="00483A53">
            <w:pPr>
              <w:spacing w:line="216" w:lineRule="auto"/>
            </w:pPr>
            <w:r>
              <w:t>26</w:t>
            </w:r>
          </w:p>
        </w:tc>
        <w:tc>
          <w:tcPr>
            <w:tcW w:w="4810" w:type="dxa"/>
          </w:tcPr>
          <w:p w14:paraId="0D80D43C" w14:textId="77777777" w:rsidR="002879FB" w:rsidRDefault="002879FB" w:rsidP="00483A53">
            <w:pPr>
              <w:spacing w:line="216" w:lineRule="auto"/>
              <w:jc w:val="both"/>
            </w:pPr>
            <w:r>
              <w:t>I select the group leader based on leadership qualities than marks.</w:t>
            </w:r>
          </w:p>
        </w:tc>
        <w:tc>
          <w:tcPr>
            <w:tcW w:w="540" w:type="dxa"/>
          </w:tcPr>
          <w:p w14:paraId="225AAB9C" w14:textId="77777777" w:rsidR="002879FB" w:rsidRDefault="002879FB" w:rsidP="005A62F0"/>
        </w:tc>
        <w:tc>
          <w:tcPr>
            <w:tcW w:w="648" w:type="dxa"/>
          </w:tcPr>
          <w:p w14:paraId="0B7640CA" w14:textId="77777777" w:rsidR="002879FB" w:rsidRDefault="002879FB" w:rsidP="005A62F0"/>
        </w:tc>
        <w:tc>
          <w:tcPr>
            <w:tcW w:w="648" w:type="dxa"/>
          </w:tcPr>
          <w:p w14:paraId="52A032F0" w14:textId="77777777" w:rsidR="002879FB" w:rsidRDefault="002879FB" w:rsidP="005A62F0"/>
        </w:tc>
        <w:tc>
          <w:tcPr>
            <w:tcW w:w="576" w:type="dxa"/>
          </w:tcPr>
          <w:p w14:paraId="66CF0BCF" w14:textId="77777777" w:rsidR="002879FB" w:rsidRDefault="002879FB" w:rsidP="005A62F0"/>
        </w:tc>
        <w:tc>
          <w:tcPr>
            <w:tcW w:w="576" w:type="dxa"/>
          </w:tcPr>
          <w:p w14:paraId="3004F03F" w14:textId="77777777" w:rsidR="002879FB" w:rsidRDefault="002879FB" w:rsidP="005A62F0"/>
        </w:tc>
      </w:tr>
      <w:tr w:rsidR="002879FB" w14:paraId="59E8A6F4" w14:textId="77777777">
        <w:tc>
          <w:tcPr>
            <w:tcW w:w="590" w:type="dxa"/>
          </w:tcPr>
          <w:p w14:paraId="29E0C829" w14:textId="77777777" w:rsidR="002879FB" w:rsidRDefault="002879FB" w:rsidP="00483A53">
            <w:pPr>
              <w:spacing w:line="216" w:lineRule="auto"/>
            </w:pPr>
            <w:r>
              <w:t>27</w:t>
            </w:r>
          </w:p>
        </w:tc>
        <w:tc>
          <w:tcPr>
            <w:tcW w:w="4810" w:type="dxa"/>
          </w:tcPr>
          <w:p w14:paraId="2F6B8312" w14:textId="77777777" w:rsidR="002879FB" w:rsidRDefault="002879FB" w:rsidP="00483A53">
            <w:pPr>
              <w:spacing w:line="216" w:lineRule="auto"/>
              <w:jc w:val="both"/>
            </w:pPr>
            <w:r>
              <w:t>I give instructions only to the group leader.</w:t>
            </w:r>
          </w:p>
        </w:tc>
        <w:tc>
          <w:tcPr>
            <w:tcW w:w="540" w:type="dxa"/>
          </w:tcPr>
          <w:p w14:paraId="4A900987" w14:textId="77777777" w:rsidR="002879FB" w:rsidRDefault="002879FB" w:rsidP="005A62F0"/>
        </w:tc>
        <w:tc>
          <w:tcPr>
            <w:tcW w:w="648" w:type="dxa"/>
          </w:tcPr>
          <w:p w14:paraId="12CA5E88" w14:textId="77777777" w:rsidR="002879FB" w:rsidRDefault="002879FB" w:rsidP="005A62F0"/>
        </w:tc>
        <w:tc>
          <w:tcPr>
            <w:tcW w:w="648" w:type="dxa"/>
          </w:tcPr>
          <w:p w14:paraId="78993CC1" w14:textId="77777777" w:rsidR="002879FB" w:rsidRDefault="002879FB" w:rsidP="005A62F0"/>
        </w:tc>
        <w:tc>
          <w:tcPr>
            <w:tcW w:w="576" w:type="dxa"/>
          </w:tcPr>
          <w:p w14:paraId="29BC9E8B" w14:textId="77777777" w:rsidR="002879FB" w:rsidRDefault="002879FB" w:rsidP="005A62F0"/>
        </w:tc>
        <w:tc>
          <w:tcPr>
            <w:tcW w:w="576" w:type="dxa"/>
          </w:tcPr>
          <w:p w14:paraId="441AF9A9" w14:textId="77777777" w:rsidR="002879FB" w:rsidRDefault="002879FB" w:rsidP="005A62F0"/>
        </w:tc>
      </w:tr>
      <w:tr w:rsidR="002879FB" w14:paraId="6BF3F96B" w14:textId="77777777">
        <w:tc>
          <w:tcPr>
            <w:tcW w:w="590" w:type="dxa"/>
          </w:tcPr>
          <w:p w14:paraId="4D59C152" w14:textId="77777777" w:rsidR="002879FB" w:rsidRDefault="002879FB" w:rsidP="00483A53">
            <w:pPr>
              <w:spacing w:line="216" w:lineRule="auto"/>
            </w:pPr>
            <w:r>
              <w:t>28</w:t>
            </w:r>
          </w:p>
        </w:tc>
        <w:tc>
          <w:tcPr>
            <w:tcW w:w="4810" w:type="dxa"/>
          </w:tcPr>
          <w:p w14:paraId="075A4919" w14:textId="77777777" w:rsidR="002879FB" w:rsidRDefault="002879FB" w:rsidP="00483A53">
            <w:pPr>
              <w:spacing w:line="216" w:lineRule="auto"/>
              <w:jc w:val="both"/>
            </w:pPr>
            <w:r>
              <w:t>Charts have a big role in making the lasses effective.</w:t>
            </w:r>
          </w:p>
        </w:tc>
        <w:tc>
          <w:tcPr>
            <w:tcW w:w="540" w:type="dxa"/>
          </w:tcPr>
          <w:p w14:paraId="2DB3038C" w14:textId="77777777" w:rsidR="002879FB" w:rsidRDefault="002879FB" w:rsidP="005A62F0"/>
        </w:tc>
        <w:tc>
          <w:tcPr>
            <w:tcW w:w="648" w:type="dxa"/>
          </w:tcPr>
          <w:p w14:paraId="479BE5EE" w14:textId="77777777" w:rsidR="002879FB" w:rsidRDefault="002879FB" w:rsidP="005A62F0"/>
        </w:tc>
        <w:tc>
          <w:tcPr>
            <w:tcW w:w="648" w:type="dxa"/>
          </w:tcPr>
          <w:p w14:paraId="42D0ADA8" w14:textId="77777777" w:rsidR="002879FB" w:rsidRDefault="002879FB" w:rsidP="005A62F0"/>
        </w:tc>
        <w:tc>
          <w:tcPr>
            <w:tcW w:w="576" w:type="dxa"/>
          </w:tcPr>
          <w:p w14:paraId="5AA2E9D6" w14:textId="77777777" w:rsidR="002879FB" w:rsidRDefault="002879FB" w:rsidP="005A62F0"/>
        </w:tc>
        <w:tc>
          <w:tcPr>
            <w:tcW w:w="576" w:type="dxa"/>
          </w:tcPr>
          <w:p w14:paraId="36F18E7C" w14:textId="77777777" w:rsidR="002879FB" w:rsidRDefault="002879FB" w:rsidP="005A62F0"/>
        </w:tc>
      </w:tr>
      <w:tr w:rsidR="002879FB" w14:paraId="521BC846" w14:textId="77777777">
        <w:tc>
          <w:tcPr>
            <w:tcW w:w="590" w:type="dxa"/>
          </w:tcPr>
          <w:p w14:paraId="09B47DED" w14:textId="77777777" w:rsidR="002879FB" w:rsidRDefault="002879FB" w:rsidP="00483A53">
            <w:pPr>
              <w:spacing w:line="216" w:lineRule="auto"/>
            </w:pPr>
            <w:r>
              <w:t>29</w:t>
            </w:r>
          </w:p>
        </w:tc>
        <w:tc>
          <w:tcPr>
            <w:tcW w:w="4810" w:type="dxa"/>
          </w:tcPr>
          <w:p w14:paraId="6C4FB0E8" w14:textId="77777777" w:rsidR="002879FB" w:rsidRDefault="002879FB" w:rsidP="00483A53">
            <w:pPr>
              <w:spacing w:line="216" w:lineRule="auto"/>
              <w:jc w:val="both"/>
            </w:pPr>
            <w:r>
              <w:t>Pupils consider me as an ideal personality.</w:t>
            </w:r>
          </w:p>
        </w:tc>
        <w:tc>
          <w:tcPr>
            <w:tcW w:w="540" w:type="dxa"/>
          </w:tcPr>
          <w:p w14:paraId="48429CE2" w14:textId="77777777" w:rsidR="002879FB" w:rsidRDefault="002879FB" w:rsidP="005A62F0"/>
        </w:tc>
        <w:tc>
          <w:tcPr>
            <w:tcW w:w="648" w:type="dxa"/>
          </w:tcPr>
          <w:p w14:paraId="3E895375" w14:textId="77777777" w:rsidR="002879FB" w:rsidRDefault="002879FB" w:rsidP="005A62F0"/>
        </w:tc>
        <w:tc>
          <w:tcPr>
            <w:tcW w:w="648" w:type="dxa"/>
          </w:tcPr>
          <w:p w14:paraId="355382AD" w14:textId="77777777" w:rsidR="002879FB" w:rsidRDefault="002879FB" w:rsidP="005A62F0"/>
        </w:tc>
        <w:tc>
          <w:tcPr>
            <w:tcW w:w="576" w:type="dxa"/>
          </w:tcPr>
          <w:p w14:paraId="5FC8F226" w14:textId="77777777" w:rsidR="002879FB" w:rsidRDefault="002879FB" w:rsidP="005A62F0"/>
        </w:tc>
        <w:tc>
          <w:tcPr>
            <w:tcW w:w="576" w:type="dxa"/>
          </w:tcPr>
          <w:p w14:paraId="3AFE8AB3" w14:textId="77777777" w:rsidR="002879FB" w:rsidRDefault="002879FB" w:rsidP="005A62F0"/>
        </w:tc>
      </w:tr>
      <w:tr w:rsidR="002879FB" w14:paraId="789E8008" w14:textId="77777777">
        <w:tc>
          <w:tcPr>
            <w:tcW w:w="590" w:type="dxa"/>
          </w:tcPr>
          <w:p w14:paraId="0EDEF7B4" w14:textId="77777777" w:rsidR="002879FB" w:rsidRDefault="002879FB" w:rsidP="00483A53">
            <w:pPr>
              <w:spacing w:line="216" w:lineRule="auto"/>
            </w:pPr>
            <w:r>
              <w:t>30</w:t>
            </w:r>
          </w:p>
        </w:tc>
        <w:tc>
          <w:tcPr>
            <w:tcW w:w="4810" w:type="dxa"/>
          </w:tcPr>
          <w:p w14:paraId="1AD178CE" w14:textId="77777777" w:rsidR="002879FB" w:rsidRDefault="002879FB" w:rsidP="00483A53">
            <w:pPr>
              <w:spacing w:line="216" w:lineRule="auto"/>
              <w:jc w:val="both"/>
            </w:pPr>
            <w:r>
              <w:t>Use of working models in teaching strengthen the memory power of pupils.</w:t>
            </w:r>
          </w:p>
        </w:tc>
        <w:tc>
          <w:tcPr>
            <w:tcW w:w="540" w:type="dxa"/>
          </w:tcPr>
          <w:p w14:paraId="71142417" w14:textId="77777777" w:rsidR="002879FB" w:rsidRDefault="002879FB" w:rsidP="005A62F0"/>
        </w:tc>
        <w:tc>
          <w:tcPr>
            <w:tcW w:w="648" w:type="dxa"/>
          </w:tcPr>
          <w:p w14:paraId="2CB97B78" w14:textId="77777777" w:rsidR="002879FB" w:rsidRDefault="002879FB" w:rsidP="005A62F0"/>
        </w:tc>
        <w:tc>
          <w:tcPr>
            <w:tcW w:w="648" w:type="dxa"/>
          </w:tcPr>
          <w:p w14:paraId="62C280D6" w14:textId="77777777" w:rsidR="002879FB" w:rsidRDefault="002879FB" w:rsidP="005A62F0"/>
        </w:tc>
        <w:tc>
          <w:tcPr>
            <w:tcW w:w="576" w:type="dxa"/>
          </w:tcPr>
          <w:p w14:paraId="5AD56E34" w14:textId="77777777" w:rsidR="002879FB" w:rsidRDefault="002879FB" w:rsidP="005A62F0"/>
        </w:tc>
        <w:tc>
          <w:tcPr>
            <w:tcW w:w="576" w:type="dxa"/>
          </w:tcPr>
          <w:p w14:paraId="48F1A046" w14:textId="77777777" w:rsidR="002879FB" w:rsidRDefault="002879FB" w:rsidP="005A62F0"/>
        </w:tc>
      </w:tr>
      <w:tr w:rsidR="002879FB" w14:paraId="3643084D" w14:textId="77777777">
        <w:tc>
          <w:tcPr>
            <w:tcW w:w="590" w:type="dxa"/>
          </w:tcPr>
          <w:p w14:paraId="73A2B49B" w14:textId="77777777" w:rsidR="002879FB" w:rsidRDefault="002879FB" w:rsidP="00483A53">
            <w:pPr>
              <w:spacing w:line="216" w:lineRule="auto"/>
            </w:pPr>
            <w:r>
              <w:t>31</w:t>
            </w:r>
          </w:p>
        </w:tc>
        <w:tc>
          <w:tcPr>
            <w:tcW w:w="4810" w:type="dxa"/>
          </w:tcPr>
          <w:p w14:paraId="43F78855" w14:textId="77777777" w:rsidR="002879FB" w:rsidRDefault="002879FB" w:rsidP="00483A53">
            <w:pPr>
              <w:spacing w:line="216" w:lineRule="auto"/>
              <w:jc w:val="both"/>
            </w:pPr>
            <w:r>
              <w:t>Only my decisions are considered in the classroom.</w:t>
            </w:r>
          </w:p>
        </w:tc>
        <w:tc>
          <w:tcPr>
            <w:tcW w:w="540" w:type="dxa"/>
          </w:tcPr>
          <w:p w14:paraId="0A35FF9F" w14:textId="77777777" w:rsidR="002879FB" w:rsidRDefault="002879FB" w:rsidP="005A62F0"/>
        </w:tc>
        <w:tc>
          <w:tcPr>
            <w:tcW w:w="648" w:type="dxa"/>
          </w:tcPr>
          <w:p w14:paraId="549C28F6" w14:textId="77777777" w:rsidR="002879FB" w:rsidRDefault="002879FB" w:rsidP="005A62F0"/>
        </w:tc>
        <w:tc>
          <w:tcPr>
            <w:tcW w:w="648" w:type="dxa"/>
          </w:tcPr>
          <w:p w14:paraId="05DC5A09" w14:textId="77777777" w:rsidR="002879FB" w:rsidRDefault="002879FB" w:rsidP="005A62F0"/>
        </w:tc>
        <w:tc>
          <w:tcPr>
            <w:tcW w:w="576" w:type="dxa"/>
          </w:tcPr>
          <w:p w14:paraId="7176B7A0" w14:textId="77777777" w:rsidR="002879FB" w:rsidRDefault="002879FB" w:rsidP="005A62F0"/>
        </w:tc>
        <w:tc>
          <w:tcPr>
            <w:tcW w:w="576" w:type="dxa"/>
          </w:tcPr>
          <w:p w14:paraId="726F6357" w14:textId="77777777" w:rsidR="002879FB" w:rsidRDefault="002879FB" w:rsidP="005A62F0"/>
        </w:tc>
      </w:tr>
      <w:tr w:rsidR="002879FB" w14:paraId="3F2D5F50" w14:textId="77777777">
        <w:tc>
          <w:tcPr>
            <w:tcW w:w="590" w:type="dxa"/>
          </w:tcPr>
          <w:p w14:paraId="44A24A03" w14:textId="77777777" w:rsidR="002879FB" w:rsidRDefault="002879FB" w:rsidP="00483A53">
            <w:pPr>
              <w:spacing w:line="216" w:lineRule="auto"/>
            </w:pPr>
            <w:r>
              <w:t>32</w:t>
            </w:r>
          </w:p>
        </w:tc>
        <w:tc>
          <w:tcPr>
            <w:tcW w:w="4810" w:type="dxa"/>
          </w:tcPr>
          <w:p w14:paraId="20FE3F57" w14:textId="77777777" w:rsidR="002879FB" w:rsidRDefault="002879FB" w:rsidP="00483A53">
            <w:pPr>
              <w:spacing w:line="216" w:lineRule="auto"/>
              <w:jc w:val="both"/>
            </w:pPr>
            <w:r>
              <w:t>I give useful examples to the students.</w:t>
            </w:r>
          </w:p>
        </w:tc>
        <w:tc>
          <w:tcPr>
            <w:tcW w:w="540" w:type="dxa"/>
          </w:tcPr>
          <w:p w14:paraId="54D0B5CF" w14:textId="77777777" w:rsidR="002879FB" w:rsidRDefault="002879FB" w:rsidP="005A62F0"/>
        </w:tc>
        <w:tc>
          <w:tcPr>
            <w:tcW w:w="648" w:type="dxa"/>
          </w:tcPr>
          <w:p w14:paraId="65DBB1CB" w14:textId="77777777" w:rsidR="002879FB" w:rsidRDefault="002879FB" w:rsidP="005A62F0"/>
        </w:tc>
        <w:tc>
          <w:tcPr>
            <w:tcW w:w="648" w:type="dxa"/>
          </w:tcPr>
          <w:p w14:paraId="3840B2A8" w14:textId="77777777" w:rsidR="002879FB" w:rsidRDefault="002879FB" w:rsidP="005A62F0"/>
        </w:tc>
        <w:tc>
          <w:tcPr>
            <w:tcW w:w="576" w:type="dxa"/>
          </w:tcPr>
          <w:p w14:paraId="25129ED1" w14:textId="77777777" w:rsidR="002879FB" w:rsidRDefault="002879FB" w:rsidP="005A62F0"/>
        </w:tc>
        <w:tc>
          <w:tcPr>
            <w:tcW w:w="576" w:type="dxa"/>
          </w:tcPr>
          <w:p w14:paraId="56636BDA" w14:textId="77777777" w:rsidR="002879FB" w:rsidRDefault="002879FB" w:rsidP="005A62F0"/>
        </w:tc>
      </w:tr>
      <w:tr w:rsidR="002879FB" w14:paraId="5542B8D2" w14:textId="77777777">
        <w:tc>
          <w:tcPr>
            <w:tcW w:w="590" w:type="dxa"/>
          </w:tcPr>
          <w:p w14:paraId="4AAE6717" w14:textId="77777777" w:rsidR="002879FB" w:rsidRDefault="002879FB" w:rsidP="00483A53">
            <w:pPr>
              <w:spacing w:line="216" w:lineRule="auto"/>
            </w:pPr>
            <w:r>
              <w:t>33</w:t>
            </w:r>
          </w:p>
        </w:tc>
        <w:tc>
          <w:tcPr>
            <w:tcW w:w="4810" w:type="dxa"/>
          </w:tcPr>
          <w:p w14:paraId="1FB5ADD5" w14:textId="77777777" w:rsidR="002879FB" w:rsidRDefault="002879FB" w:rsidP="00483A53">
            <w:pPr>
              <w:spacing w:line="216" w:lineRule="auto"/>
              <w:jc w:val="both"/>
            </w:pPr>
            <w:r>
              <w:t>I can never accept questioning my teaching method.</w:t>
            </w:r>
          </w:p>
        </w:tc>
        <w:tc>
          <w:tcPr>
            <w:tcW w:w="540" w:type="dxa"/>
          </w:tcPr>
          <w:p w14:paraId="17DA7B01" w14:textId="77777777" w:rsidR="002879FB" w:rsidRDefault="002879FB" w:rsidP="005A62F0"/>
        </w:tc>
        <w:tc>
          <w:tcPr>
            <w:tcW w:w="648" w:type="dxa"/>
          </w:tcPr>
          <w:p w14:paraId="33AD98CD" w14:textId="77777777" w:rsidR="002879FB" w:rsidRDefault="002879FB" w:rsidP="005A62F0"/>
        </w:tc>
        <w:tc>
          <w:tcPr>
            <w:tcW w:w="648" w:type="dxa"/>
          </w:tcPr>
          <w:p w14:paraId="25CBB63C" w14:textId="77777777" w:rsidR="002879FB" w:rsidRDefault="002879FB" w:rsidP="005A62F0"/>
        </w:tc>
        <w:tc>
          <w:tcPr>
            <w:tcW w:w="576" w:type="dxa"/>
          </w:tcPr>
          <w:p w14:paraId="131AD366" w14:textId="77777777" w:rsidR="002879FB" w:rsidRDefault="002879FB" w:rsidP="005A62F0"/>
        </w:tc>
        <w:tc>
          <w:tcPr>
            <w:tcW w:w="576" w:type="dxa"/>
          </w:tcPr>
          <w:p w14:paraId="072C9AFE" w14:textId="77777777" w:rsidR="002879FB" w:rsidRDefault="002879FB" w:rsidP="005A62F0"/>
        </w:tc>
      </w:tr>
      <w:tr w:rsidR="002879FB" w14:paraId="445F061B" w14:textId="77777777">
        <w:tc>
          <w:tcPr>
            <w:tcW w:w="590" w:type="dxa"/>
          </w:tcPr>
          <w:p w14:paraId="7BB9331E" w14:textId="77777777" w:rsidR="002879FB" w:rsidRDefault="002879FB" w:rsidP="00483A53">
            <w:pPr>
              <w:spacing w:line="216" w:lineRule="auto"/>
            </w:pPr>
            <w:r>
              <w:t>34</w:t>
            </w:r>
          </w:p>
        </w:tc>
        <w:tc>
          <w:tcPr>
            <w:tcW w:w="4810" w:type="dxa"/>
          </w:tcPr>
          <w:p w14:paraId="0AEAF625" w14:textId="77777777" w:rsidR="002879FB" w:rsidRDefault="002879FB" w:rsidP="00483A53">
            <w:pPr>
              <w:spacing w:line="216" w:lineRule="auto"/>
              <w:jc w:val="both"/>
            </w:pPr>
            <w:r>
              <w:t>I don’t encourage pupils in learning activities outside the classroom.</w:t>
            </w:r>
          </w:p>
        </w:tc>
        <w:tc>
          <w:tcPr>
            <w:tcW w:w="540" w:type="dxa"/>
          </w:tcPr>
          <w:p w14:paraId="72F1A0D0" w14:textId="77777777" w:rsidR="002879FB" w:rsidRDefault="002879FB" w:rsidP="005A62F0"/>
        </w:tc>
        <w:tc>
          <w:tcPr>
            <w:tcW w:w="648" w:type="dxa"/>
          </w:tcPr>
          <w:p w14:paraId="3AB32E52" w14:textId="77777777" w:rsidR="002879FB" w:rsidRDefault="002879FB" w:rsidP="005A62F0"/>
        </w:tc>
        <w:tc>
          <w:tcPr>
            <w:tcW w:w="648" w:type="dxa"/>
          </w:tcPr>
          <w:p w14:paraId="0704C2DB" w14:textId="77777777" w:rsidR="002879FB" w:rsidRDefault="002879FB" w:rsidP="005A62F0"/>
        </w:tc>
        <w:tc>
          <w:tcPr>
            <w:tcW w:w="576" w:type="dxa"/>
          </w:tcPr>
          <w:p w14:paraId="5CB3EE79" w14:textId="77777777" w:rsidR="002879FB" w:rsidRDefault="002879FB" w:rsidP="005A62F0"/>
        </w:tc>
        <w:tc>
          <w:tcPr>
            <w:tcW w:w="576" w:type="dxa"/>
          </w:tcPr>
          <w:p w14:paraId="7DD08A85" w14:textId="77777777" w:rsidR="002879FB" w:rsidRDefault="002879FB" w:rsidP="005A62F0"/>
        </w:tc>
      </w:tr>
      <w:tr w:rsidR="002879FB" w14:paraId="7760052D" w14:textId="77777777">
        <w:tc>
          <w:tcPr>
            <w:tcW w:w="590" w:type="dxa"/>
          </w:tcPr>
          <w:p w14:paraId="0C7A01F8" w14:textId="77777777" w:rsidR="002879FB" w:rsidRDefault="002879FB" w:rsidP="00483A53">
            <w:pPr>
              <w:spacing w:line="216" w:lineRule="auto"/>
            </w:pPr>
            <w:r>
              <w:t>35</w:t>
            </w:r>
          </w:p>
        </w:tc>
        <w:tc>
          <w:tcPr>
            <w:tcW w:w="4810" w:type="dxa"/>
          </w:tcPr>
          <w:p w14:paraId="3FAA377F" w14:textId="77777777" w:rsidR="002879FB" w:rsidRDefault="002879FB" w:rsidP="00483A53">
            <w:pPr>
              <w:spacing w:line="216" w:lineRule="auto"/>
              <w:jc w:val="both"/>
            </w:pPr>
            <w:r>
              <w:t>Pupils should understand the topics as I do.</w:t>
            </w:r>
          </w:p>
        </w:tc>
        <w:tc>
          <w:tcPr>
            <w:tcW w:w="540" w:type="dxa"/>
          </w:tcPr>
          <w:p w14:paraId="001FEA04" w14:textId="77777777" w:rsidR="002879FB" w:rsidRDefault="002879FB" w:rsidP="005A62F0"/>
        </w:tc>
        <w:tc>
          <w:tcPr>
            <w:tcW w:w="648" w:type="dxa"/>
          </w:tcPr>
          <w:p w14:paraId="63615DFD" w14:textId="77777777" w:rsidR="002879FB" w:rsidRDefault="002879FB" w:rsidP="005A62F0"/>
        </w:tc>
        <w:tc>
          <w:tcPr>
            <w:tcW w:w="648" w:type="dxa"/>
          </w:tcPr>
          <w:p w14:paraId="295F9824" w14:textId="77777777" w:rsidR="002879FB" w:rsidRDefault="002879FB" w:rsidP="005A62F0"/>
        </w:tc>
        <w:tc>
          <w:tcPr>
            <w:tcW w:w="576" w:type="dxa"/>
          </w:tcPr>
          <w:p w14:paraId="535C6E26" w14:textId="77777777" w:rsidR="002879FB" w:rsidRDefault="002879FB" w:rsidP="005A62F0"/>
        </w:tc>
        <w:tc>
          <w:tcPr>
            <w:tcW w:w="576" w:type="dxa"/>
          </w:tcPr>
          <w:p w14:paraId="1BFA962D" w14:textId="77777777" w:rsidR="002879FB" w:rsidRDefault="002879FB" w:rsidP="005A62F0"/>
        </w:tc>
      </w:tr>
      <w:tr w:rsidR="002879FB" w14:paraId="7B9634A8" w14:textId="77777777">
        <w:tc>
          <w:tcPr>
            <w:tcW w:w="590" w:type="dxa"/>
          </w:tcPr>
          <w:p w14:paraId="39B37E78" w14:textId="77777777" w:rsidR="002879FB" w:rsidRDefault="002879FB" w:rsidP="00483A53">
            <w:pPr>
              <w:spacing w:line="216" w:lineRule="auto"/>
            </w:pPr>
            <w:r>
              <w:t xml:space="preserve">36 </w:t>
            </w:r>
          </w:p>
        </w:tc>
        <w:tc>
          <w:tcPr>
            <w:tcW w:w="4810" w:type="dxa"/>
          </w:tcPr>
          <w:p w14:paraId="36078375" w14:textId="77777777" w:rsidR="002879FB" w:rsidRDefault="002879FB" w:rsidP="00483A53">
            <w:pPr>
              <w:spacing w:line="216" w:lineRule="auto"/>
              <w:jc w:val="both"/>
            </w:pPr>
            <w:r>
              <w:t>I have total satisfaction in my teaching method.</w:t>
            </w:r>
          </w:p>
        </w:tc>
        <w:tc>
          <w:tcPr>
            <w:tcW w:w="540" w:type="dxa"/>
          </w:tcPr>
          <w:p w14:paraId="594AEC61" w14:textId="77777777" w:rsidR="002879FB" w:rsidRDefault="002879FB" w:rsidP="005A62F0"/>
        </w:tc>
        <w:tc>
          <w:tcPr>
            <w:tcW w:w="648" w:type="dxa"/>
          </w:tcPr>
          <w:p w14:paraId="2A5B2D04" w14:textId="77777777" w:rsidR="002879FB" w:rsidRDefault="002879FB" w:rsidP="005A62F0"/>
        </w:tc>
        <w:tc>
          <w:tcPr>
            <w:tcW w:w="648" w:type="dxa"/>
          </w:tcPr>
          <w:p w14:paraId="06DABBE3" w14:textId="77777777" w:rsidR="002879FB" w:rsidRDefault="002879FB" w:rsidP="005A62F0"/>
        </w:tc>
        <w:tc>
          <w:tcPr>
            <w:tcW w:w="576" w:type="dxa"/>
          </w:tcPr>
          <w:p w14:paraId="1066A73E" w14:textId="77777777" w:rsidR="002879FB" w:rsidRDefault="002879FB" w:rsidP="005A62F0"/>
        </w:tc>
        <w:tc>
          <w:tcPr>
            <w:tcW w:w="576" w:type="dxa"/>
          </w:tcPr>
          <w:p w14:paraId="4D2ABCB4" w14:textId="77777777" w:rsidR="002879FB" w:rsidRDefault="002879FB" w:rsidP="005A62F0"/>
        </w:tc>
      </w:tr>
      <w:tr w:rsidR="002879FB" w14:paraId="0A19EADD" w14:textId="77777777">
        <w:tc>
          <w:tcPr>
            <w:tcW w:w="590" w:type="dxa"/>
          </w:tcPr>
          <w:p w14:paraId="4C6F071E" w14:textId="77777777" w:rsidR="002879FB" w:rsidRDefault="002879FB" w:rsidP="00483A53">
            <w:pPr>
              <w:spacing w:line="216" w:lineRule="auto"/>
            </w:pPr>
            <w:r>
              <w:t>37</w:t>
            </w:r>
          </w:p>
        </w:tc>
        <w:tc>
          <w:tcPr>
            <w:tcW w:w="4810" w:type="dxa"/>
          </w:tcPr>
          <w:p w14:paraId="5A70EDED" w14:textId="77777777" w:rsidR="002879FB" w:rsidRDefault="002879FB" w:rsidP="00483A53">
            <w:pPr>
              <w:spacing w:line="216" w:lineRule="auto"/>
              <w:jc w:val="both"/>
            </w:pPr>
            <w:r>
              <w:t>I don’t give preference to interaction between pupil and Teacher in the classroom.</w:t>
            </w:r>
          </w:p>
        </w:tc>
        <w:tc>
          <w:tcPr>
            <w:tcW w:w="540" w:type="dxa"/>
          </w:tcPr>
          <w:p w14:paraId="396489BF" w14:textId="77777777" w:rsidR="002879FB" w:rsidRDefault="002879FB" w:rsidP="005A62F0"/>
        </w:tc>
        <w:tc>
          <w:tcPr>
            <w:tcW w:w="648" w:type="dxa"/>
          </w:tcPr>
          <w:p w14:paraId="61052666" w14:textId="77777777" w:rsidR="002879FB" w:rsidRDefault="002879FB" w:rsidP="005A62F0"/>
        </w:tc>
        <w:tc>
          <w:tcPr>
            <w:tcW w:w="648" w:type="dxa"/>
          </w:tcPr>
          <w:p w14:paraId="1D9EF1DF" w14:textId="77777777" w:rsidR="002879FB" w:rsidRDefault="002879FB" w:rsidP="005A62F0"/>
        </w:tc>
        <w:tc>
          <w:tcPr>
            <w:tcW w:w="576" w:type="dxa"/>
          </w:tcPr>
          <w:p w14:paraId="75B1B12E" w14:textId="77777777" w:rsidR="002879FB" w:rsidRDefault="002879FB" w:rsidP="005A62F0"/>
        </w:tc>
        <w:tc>
          <w:tcPr>
            <w:tcW w:w="576" w:type="dxa"/>
          </w:tcPr>
          <w:p w14:paraId="3CE72241" w14:textId="77777777" w:rsidR="002879FB" w:rsidRDefault="002879FB" w:rsidP="005A62F0"/>
        </w:tc>
      </w:tr>
      <w:tr w:rsidR="002879FB" w14:paraId="497D600A" w14:textId="77777777">
        <w:tc>
          <w:tcPr>
            <w:tcW w:w="590" w:type="dxa"/>
          </w:tcPr>
          <w:p w14:paraId="1F53CC32" w14:textId="77777777" w:rsidR="002879FB" w:rsidRDefault="002879FB" w:rsidP="00483A53">
            <w:pPr>
              <w:spacing w:line="216" w:lineRule="auto"/>
            </w:pPr>
            <w:r>
              <w:t>38</w:t>
            </w:r>
          </w:p>
        </w:tc>
        <w:tc>
          <w:tcPr>
            <w:tcW w:w="4810" w:type="dxa"/>
          </w:tcPr>
          <w:p w14:paraId="6CCD5E92" w14:textId="77777777" w:rsidR="002879FB" w:rsidRDefault="002879FB" w:rsidP="00483A53">
            <w:pPr>
              <w:spacing w:line="216" w:lineRule="auto"/>
              <w:jc w:val="both"/>
            </w:pPr>
            <w:r>
              <w:t>Pupils understand their topics through self doing activities.</w:t>
            </w:r>
          </w:p>
        </w:tc>
        <w:tc>
          <w:tcPr>
            <w:tcW w:w="540" w:type="dxa"/>
          </w:tcPr>
          <w:p w14:paraId="1DB20106" w14:textId="77777777" w:rsidR="002879FB" w:rsidRDefault="002879FB" w:rsidP="005A62F0"/>
        </w:tc>
        <w:tc>
          <w:tcPr>
            <w:tcW w:w="648" w:type="dxa"/>
          </w:tcPr>
          <w:p w14:paraId="50DE11EE" w14:textId="77777777" w:rsidR="002879FB" w:rsidRDefault="002879FB" w:rsidP="005A62F0"/>
        </w:tc>
        <w:tc>
          <w:tcPr>
            <w:tcW w:w="648" w:type="dxa"/>
          </w:tcPr>
          <w:p w14:paraId="7262ADA0" w14:textId="77777777" w:rsidR="002879FB" w:rsidRDefault="002879FB" w:rsidP="005A62F0"/>
        </w:tc>
        <w:tc>
          <w:tcPr>
            <w:tcW w:w="576" w:type="dxa"/>
          </w:tcPr>
          <w:p w14:paraId="4EABCEFB" w14:textId="77777777" w:rsidR="002879FB" w:rsidRDefault="002879FB" w:rsidP="005A62F0"/>
        </w:tc>
        <w:tc>
          <w:tcPr>
            <w:tcW w:w="576" w:type="dxa"/>
          </w:tcPr>
          <w:p w14:paraId="303056C4" w14:textId="77777777" w:rsidR="002879FB" w:rsidRDefault="002879FB" w:rsidP="005A62F0"/>
        </w:tc>
      </w:tr>
      <w:tr w:rsidR="002879FB" w14:paraId="0CBC7DFC" w14:textId="77777777">
        <w:tc>
          <w:tcPr>
            <w:tcW w:w="590" w:type="dxa"/>
          </w:tcPr>
          <w:p w14:paraId="69DA3A5E" w14:textId="77777777" w:rsidR="002879FB" w:rsidRDefault="002879FB" w:rsidP="00483A53">
            <w:pPr>
              <w:spacing w:line="216" w:lineRule="auto"/>
            </w:pPr>
            <w:r>
              <w:t>39</w:t>
            </w:r>
          </w:p>
        </w:tc>
        <w:tc>
          <w:tcPr>
            <w:tcW w:w="4810" w:type="dxa"/>
          </w:tcPr>
          <w:p w14:paraId="73FE2713" w14:textId="77777777" w:rsidR="002879FB" w:rsidRDefault="002879FB" w:rsidP="00483A53">
            <w:pPr>
              <w:spacing w:line="216" w:lineRule="auto"/>
              <w:jc w:val="both"/>
            </w:pPr>
            <w:r>
              <w:t>I provide situations to the pupils to do activities according to their interest.</w:t>
            </w:r>
          </w:p>
        </w:tc>
        <w:tc>
          <w:tcPr>
            <w:tcW w:w="540" w:type="dxa"/>
          </w:tcPr>
          <w:p w14:paraId="782DF890" w14:textId="77777777" w:rsidR="002879FB" w:rsidRDefault="002879FB" w:rsidP="005A62F0"/>
        </w:tc>
        <w:tc>
          <w:tcPr>
            <w:tcW w:w="648" w:type="dxa"/>
          </w:tcPr>
          <w:p w14:paraId="16A5A579" w14:textId="77777777" w:rsidR="002879FB" w:rsidRDefault="002879FB" w:rsidP="005A62F0"/>
        </w:tc>
        <w:tc>
          <w:tcPr>
            <w:tcW w:w="648" w:type="dxa"/>
          </w:tcPr>
          <w:p w14:paraId="6BC9E1DB" w14:textId="77777777" w:rsidR="002879FB" w:rsidRDefault="002879FB" w:rsidP="005A62F0"/>
        </w:tc>
        <w:tc>
          <w:tcPr>
            <w:tcW w:w="576" w:type="dxa"/>
          </w:tcPr>
          <w:p w14:paraId="3AEA72AA" w14:textId="77777777" w:rsidR="002879FB" w:rsidRDefault="002879FB" w:rsidP="005A62F0"/>
        </w:tc>
        <w:tc>
          <w:tcPr>
            <w:tcW w:w="576" w:type="dxa"/>
          </w:tcPr>
          <w:p w14:paraId="4F3DB102" w14:textId="77777777" w:rsidR="002879FB" w:rsidRDefault="002879FB" w:rsidP="005A62F0"/>
        </w:tc>
      </w:tr>
      <w:tr w:rsidR="002879FB" w14:paraId="68EB9096" w14:textId="77777777">
        <w:tc>
          <w:tcPr>
            <w:tcW w:w="590" w:type="dxa"/>
          </w:tcPr>
          <w:p w14:paraId="3639E15F" w14:textId="77777777" w:rsidR="002879FB" w:rsidRDefault="002879FB" w:rsidP="00483A53">
            <w:pPr>
              <w:spacing w:line="216" w:lineRule="auto"/>
            </w:pPr>
            <w:r>
              <w:t>40</w:t>
            </w:r>
          </w:p>
        </w:tc>
        <w:tc>
          <w:tcPr>
            <w:tcW w:w="4810" w:type="dxa"/>
          </w:tcPr>
          <w:p w14:paraId="6587D586" w14:textId="77777777" w:rsidR="002879FB" w:rsidRDefault="002879FB" w:rsidP="00483A53">
            <w:pPr>
              <w:spacing w:line="216" w:lineRule="auto"/>
              <w:jc w:val="both"/>
            </w:pPr>
            <w:r>
              <w:t>I don’t impose my opinion on pupils to do activities according to their interest.</w:t>
            </w:r>
          </w:p>
        </w:tc>
        <w:tc>
          <w:tcPr>
            <w:tcW w:w="540" w:type="dxa"/>
          </w:tcPr>
          <w:p w14:paraId="2717519E" w14:textId="77777777" w:rsidR="002879FB" w:rsidRDefault="002879FB" w:rsidP="005A62F0"/>
        </w:tc>
        <w:tc>
          <w:tcPr>
            <w:tcW w:w="648" w:type="dxa"/>
          </w:tcPr>
          <w:p w14:paraId="44A2EF5E" w14:textId="77777777" w:rsidR="002879FB" w:rsidRDefault="002879FB" w:rsidP="005A62F0"/>
        </w:tc>
        <w:tc>
          <w:tcPr>
            <w:tcW w:w="648" w:type="dxa"/>
          </w:tcPr>
          <w:p w14:paraId="39C5C23D" w14:textId="77777777" w:rsidR="002879FB" w:rsidRDefault="002879FB" w:rsidP="005A62F0"/>
        </w:tc>
        <w:tc>
          <w:tcPr>
            <w:tcW w:w="576" w:type="dxa"/>
          </w:tcPr>
          <w:p w14:paraId="72B976DF" w14:textId="77777777" w:rsidR="002879FB" w:rsidRDefault="002879FB" w:rsidP="005A62F0"/>
        </w:tc>
        <w:tc>
          <w:tcPr>
            <w:tcW w:w="576" w:type="dxa"/>
          </w:tcPr>
          <w:p w14:paraId="50124B9C" w14:textId="77777777" w:rsidR="002879FB" w:rsidRDefault="002879FB" w:rsidP="005A62F0"/>
        </w:tc>
      </w:tr>
      <w:tr w:rsidR="002879FB" w14:paraId="03F8318C" w14:textId="77777777">
        <w:tc>
          <w:tcPr>
            <w:tcW w:w="590" w:type="dxa"/>
          </w:tcPr>
          <w:p w14:paraId="3016C06E" w14:textId="77777777" w:rsidR="002879FB" w:rsidRDefault="002879FB" w:rsidP="00483A53">
            <w:pPr>
              <w:spacing w:line="216" w:lineRule="auto"/>
            </w:pPr>
            <w:r>
              <w:t>41</w:t>
            </w:r>
          </w:p>
        </w:tc>
        <w:tc>
          <w:tcPr>
            <w:tcW w:w="4810" w:type="dxa"/>
          </w:tcPr>
          <w:p w14:paraId="73E1120D" w14:textId="77777777" w:rsidR="002879FB" w:rsidRDefault="002879FB" w:rsidP="00483A53">
            <w:pPr>
              <w:spacing w:line="216" w:lineRule="auto"/>
              <w:jc w:val="both"/>
            </w:pPr>
            <w:r>
              <w:t>I permit the pupils to do their projects individually or in groups.</w:t>
            </w:r>
          </w:p>
        </w:tc>
        <w:tc>
          <w:tcPr>
            <w:tcW w:w="540" w:type="dxa"/>
          </w:tcPr>
          <w:p w14:paraId="1C7E719D" w14:textId="77777777" w:rsidR="002879FB" w:rsidRDefault="002879FB" w:rsidP="005A62F0"/>
        </w:tc>
        <w:tc>
          <w:tcPr>
            <w:tcW w:w="648" w:type="dxa"/>
          </w:tcPr>
          <w:p w14:paraId="39D9554C" w14:textId="77777777" w:rsidR="002879FB" w:rsidRDefault="002879FB" w:rsidP="005A62F0"/>
        </w:tc>
        <w:tc>
          <w:tcPr>
            <w:tcW w:w="648" w:type="dxa"/>
          </w:tcPr>
          <w:p w14:paraId="61AA2677" w14:textId="77777777" w:rsidR="002879FB" w:rsidRDefault="002879FB" w:rsidP="005A62F0"/>
        </w:tc>
        <w:tc>
          <w:tcPr>
            <w:tcW w:w="576" w:type="dxa"/>
          </w:tcPr>
          <w:p w14:paraId="5792859C" w14:textId="77777777" w:rsidR="002879FB" w:rsidRDefault="002879FB" w:rsidP="005A62F0"/>
        </w:tc>
        <w:tc>
          <w:tcPr>
            <w:tcW w:w="576" w:type="dxa"/>
          </w:tcPr>
          <w:p w14:paraId="2B1C9E78" w14:textId="77777777" w:rsidR="002879FB" w:rsidRDefault="002879FB" w:rsidP="005A62F0"/>
        </w:tc>
      </w:tr>
      <w:tr w:rsidR="002879FB" w14:paraId="69FE4FEB" w14:textId="77777777">
        <w:tc>
          <w:tcPr>
            <w:tcW w:w="590" w:type="dxa"/>
          </w:tcPr>
          <w:p w14:paraId="63917411" w14:textId="77777777" w:rsidR="002879FB" w:rsidRDefault="002879FB" w:rsidP="00483A53">
            <w:pPr>
              <w:spacing w:line="216" w:lineRule="auto"/>
            </w:pPr>
            <w:r>
              <w:t>42</w:t>
            </w:r>
          </w:p>
        </w:tc>
        <w:tc>
          <w:tcPr>
            <w:tcW w:w="4810" w:type="dxa"/>
          </w:tcPr>
          <w:p w14:paraId="5E1E9075" w14:textId="77777777" w:rsidR="002879FB" w:rsidRDefault="002879FB" w:rsidP="00483A53">
            <w:pPr>
              <w:spacing w:line="216" w:lineRule="auto"/>
              <w:jc w:val="both"/>
            </w:pPr>
            <w:r>
              <w:t>I am not particular whether the students do their project on time.</w:t>
            </w:r>
          </w:p>
        </w:tc>
        <w:tc>
          <w:tcPr>
            <w:tcW w:w="540" w:type="dxa"/>
          </w:tcPr>
          <w:p w14:paraId="5598C200" w14:textId="77777777" w:rsidR="002879FB" w:rsidRDefault="002879FB" w:rsidP="005A62F0"/>
        </w:tc>
        <w:tc>
          <w:tcPr>
            <w:tcW w:w="648" w:type="dxa"/>
          </w:tcPr>
          <w:p w14:paraId="6057709C" w14:textId="77777777" w:rsidR="002879FB" w:rsidRDefault="002879FB" w:rsidP="005A62F0"/>
        </w:tc>
        <w:tc>
          <w:tcPr>
            <w:tcW w:w="648" w:type="dxa"/>
          </w:tcPr>
          <w:p w14:paraId="1587FF1E" w14:textId="77777777" w:rsidR="002879FB" w:rsidRDefault="002879FB" w:rsidP="005A62F0"/>
        </w:tc>
        <w:tc>
          <w:tcPr>
            <w:tcW w:w="576" w:type="dxa"/>
          </w:tcPr>
          <w:p w14:paraId="1D52F1B3" w14:textId="77777777" w:rsidR="002879FB" w:rsidRDefault="002879FB" w:rsidP="005A62F0"/>
        </w:tc>
        <w:tc>
          <w:tcPr>
            <w:tcW w:w="576" w:type="dxa"/>
          </w:tcPr>
          <w:p w14:paraId="120F24AA" w14:textId="77777777" w:rsidR="002879FB" w:rsidRDefault="002879FB" w:rsidP="005A62F0"/>
        </w:tc>
      </w:tr>
    </w:tbl>
    <w:p w14:paraId="5C4CD31F" w14:textId="77777777" w:rsidR="002879FB" w:rsidRPr="005277F4" w:rsidRDefault="002879FB" w:rsidP="00DA02AB">
      <w:pPr>
        <w:spacing w:before="100" w:after="100" w:line="480" w:lineRule="auto"/>
        <w:jc w:val="both"/>
      </w:pPr>
    </w:p>
    <w:p w14:paraId="4F6EF27B" w14:textId="0A4C238F" w:rsidR="002879FB" w:rsidRDefault="002879FB"/>
    <w:p w14:paraId="25FCC984" w14:textId="6DCB9901" w:rsidR="002879FB" w:rsidRDefault="002879FB"/>
    <w:p w14:paraId="36B9A337" w14:textId="0AB74588" w:rsidR="002879FB" w:rsidRDefault="002879FB"/>
    <w:p w14:paraId="33F33000" w14:textId="13852F51" w:rsidR="002879FB" w:rsidRDefault="002879FB"/>
    <w:p w14:paraId="7774FC8E" w14:textId="5E09D463" w:rsidR="002879FB" w:rsidRDefault="002879FB"/>
    <w:p w14:paraId="3A25BD18" w14:textId="54D42778" w:rsidR="002879FB" w:rsidRDefault="002879FB"/>
    <w:p w14:paraId="69FB1A0E" w14:textId="612387C4" w:rsidR="002879FB" w:rsidRDefault="002879FB"/>
    <w:p w14:paraId="2B1C4DA2" w14:textId="77DB1B1C" w:rsidR="002879FB" w:rsidRDefault="002879FB"/>
    <w:p w14:paraId="2BAC0A84" w14:textId="021C41D9" w:rsidR="002879FB" w:rsidRDefault="002879FB"/>
    <w:p w14:paraId="1116D7C9" w14:textId="3460E51B" w:rsidR="002879FB" w:rsidRDefault="002879FB"/>
    <w:p w14:paraId="0442184D" w14:textId="76AAED21" w:rsidR="002879FB" w:rsidRDefault="002879FB"/>
    <w:p w14:paraId="1657FCCF" w14:textId="488A4161" w:rsidR="002879FB" w:rsidRDefault="002879FB"/>
    <w:p w14:paraId="7AFAF835" w14:textId="0910FE85" w:rsidR="002879FB" w:rsidRDefault="002879FB"/>
    <w:p w14:paraId="6C00F221" w14:textId="7B55D691" w:rsidR="002879FB" w:rsidRDefault="002879FB"/>
    <w:p w14:paraId="10CC1B12" w14:textId="77777777" w:rsidR="002879FB" w:rsidRPr="003D333E" w:rsidRDefault="002879FB">
      <w:pPr>
        <w:spacing w:line="360" w:lineRule="auto"/>
        <w:jc w:val="center"/>
        <w:rPr>
          <w:b/>
          <w:bCs/>
          <w:w w:val="140"/>
          <w:sz w:val="26"/>
          <w:szCs w:val="26"/>
        </w:rPr>
      </w:pPr>
      <w:r w:rsidRPr="003D333E">
        <w:rPr>
          <w:b/>
          <w:bCs/>
          <w:w w:val="140"/>
          <w:sz w:val="26"/>
          <w:szCs w:val="26"/>
        </w:rPr>
        <w:t>APPENDIX I</w:t>
      </w:r>
    </w:p>
    <w:p w14:paraId="01374055" w14:textId="77777777" w:rsidR="002879FB" w:rsidRPr="003D333E" w:rsidRDefault="002879FB">
      <w:pPr>
        <w:spacing w:line="360" w:lineRule="auto"/>
        <w:jc w:val="center"/>
        <w:rPr>
          <w:b/>
          <w:bCs/>
          <w:w w:val="140"/>
          <w:sz w:val="26"/>
          <w:szCs w:val="26"/>
        </w:rPr>
      </w:pPr>
      <w:smartTag w:uri="urn:schemas-microsoft-com:office:smarttags" w:element="PlaceName">
        <w:r w:rsidRPr="003D333E">
          <w:rPr>
            <w:b/>
            <w:bCs/>
            <w:w w:val="140"/>
            <w:sz w:val="26"/>
            <w:szCs w:val="26"/>
          </w:rPr>
          <w:t>FAROOK</w:t>
        </w:r>
      </w:smartTag>
      <w:r w:rsidRPr="003D333E">
        <w:rPr>
          <w:b/>
          <w:bCs/>
          <w:w w:val="140"/>
          <w:sz w:val="26"/>
          <w:szCs w:val="26"/>
        </w:rPr>
        <w:t xml:space="preserve"> </w:t>
      </w:r>
      <w:smartTag w:uri="urn:schemas-microsoft-com:office:smarttags" w:element="PlaceName">
        <w:r w:rsidRPr="003D333E">
          <w:rPr>
            <w:b/>
            <w:bCs/>
            <w:w w:val="140"/>
            <w:sz w:val="26"/>
            <w:szCs w:val="26"/>
          </w:rPr>
          <w:t>TRAINING</w:t>
        </w:r>
      </w:smartTag>
      <w:r w:rsidRPr="003D333E">
        <w:rPr>
          <w:b/>
          <w:bCs/>
          <w:w w:val="140"/>
          <w:sz w:val="26"/>
          <w:szCs w:val="26"/>
        </w:rPr>
        <w:t xml:space="preserve"> </w:t>
      </w:r>
      <w:smartTag w:uri="urn:schemas-microsoft-com:office:smarttags" w:element="PlaceType">
        <w:r w:rsidRPr="003D333E">
          <w:rPr>
            <w:b/>
            <w:bCs/>
            <w:w w:val="140"/>
            <w:sz w:val="26"/>
            <w:szCs w:val="26"/>
          </w:rPr>
          <w:t>COLLEGE</w:t>
        </w:r>
      </w:smartTag>
      <w:r w:rsidRPr="003D333E">
        <w:rPr>
          <w:b/>
          <w:bCs/>
          <w:w w:val="140"/>
          <w:sz w:val="26"/>
          <w:szCs w:val="26"/>
        </w:rPr>
        <w:t xml:space="preserve">, </w:t>
      </w:r>
      <w:smartTag w:uri="urn:schemas-microsoft-com:office:smarttags" w:element="City">
        <w:smartTag w:uri="urn:schemas-microsoft-com:office:smarttags" w:element="place">
          <w:r w:rsidRPr="003D333E">
            <w:rPr>
              <w:b/>
              <w:bCs/>
              <w:w w:val="140"/>
              <w:sz w:val="26"/>
              <w:szCs w:val="26"/>
            </w:rPr>
            <w:t>CALICUT</w:t>
          </w:r>
        </w:smartTag>
      </w:smartTag>
    </w:p>
    <w:p w14:paraId="3FABB899" w14:textId="77777777" w:rsidR="002879FB" w:rsidRPr="003D333E" w:rsidRDefault="002879FB">
      <w:pPr>
        <w:jc w:val="center"/>
        <w:rPr>
          <w:rFonts w:ascii="Century Gothic" w:hAnsi="Century Gothic"/>
          <w:sz w:val="26"/>
          <w:szCs w:val="26"/>
        </w:rPr>
      </w:pPr>
      <w:r w:rsidRPr="003D333E">
        <w:rPr>
          <w:rFonts w:ascii="Century Gothic" w:hAnsi="Century Gothic"/>
          <w:b/>
          <w:bCs/>
          <w:sz w:val="26"/>
          <w:szCs w:val="26"/>
        </w:rPr>
        <w:t>SCALE OF TEACHING STYLES</w:t>
      </w:r>
    </w:p>
    <w:p w14:paraId="39D59682" w14:textId="77777777" w:rsidR="002879FB" w:rsidRDefault="002879FB">
      <w:pPr>
        <w:jc w:val="center"/>
        <w:rPr>
          <w:sz w:val="26"/>
        </w:rPr>
      </w:pPr>
    </w:p>
    <w:p w14:paraId="51FBBEC2" w14:textId="77777777" w:rsidR="002879FB" w:rsidRDefault="002879FB">
      <w:pPr>
        <w:jc w:val="both"/>
        <w:rPr>
          <w:b/>
          <w:bCs/>
          <w:sz w:val="26"/>
        </w:rPr>
      </w:pPr>
      <w:r>
        <w:rPr>
          <w:b/>
          <w:bCs/>
          <w:sz w:val="26"/>
        </w:rPr>
        <w:t>Dr. A. Hameed</w:t>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t>Manjusha M.</w:t>
      </w:r>
    </w:p>
    <w:p w14:paraId="41D207E5" w14:textId="77777777" w:rsidR="002879FB" w:rsidRDefault="002879FB">
      <w:pPr>
        <w:jc w:val="both"/>
        <w:rPr>
          <w:sz w:val="26"/>
        </w:rPr>
      </w:pPr>
      <w:r>
        <w:rPr>
          <w:sz w:val="26"/>
        </w:rPr>
        <w:t>Lecturer in Education</w:t>
      </w:r>
    </w:p>
    <w:p w14:paraId="3185B9DA" w14:textId="77777777" w:rsidR="002879FB" w:rsidRDefault="002879FB">
      <w:pPr>
        <w:jc w:val="both"/>
        <w:rPr>
          <w:sz w:val="26"/>
        </w:rPr>
      </w:pPr>
      <w:smartTag w:uri="urn:schemas-microsoft-com:office:smarttags" w:element="place">
        <w:smartTag w:uri="urn:schemas-microsoft-com:office:smarttags" w:element="PlaceName">
          <w:r>
            <w:rPr>
              <w:sz w:val="26"/>
            </w:rPr>
            <w:t>Farook</w:t>
          </w:r>
        </w:smartTag>
        <w:r>
          <w:rPr>
            <w:sz w:val="26"/>
          </w:rPr>
          <w:t xml:space="preserve"> </w:t>
        </w:r>
        <w:smartTag w:uri="urn:schemas-microsoft-com:office:smarttags" w:element="PlaceName">
          <w:r>
            <w:rPr>
              <w:sz w:val="26"/>
            </w:rPr>
            <w:t>Training</w:t>
          </w:r>
        </w:smartTag>
        <w:r>
          <w:rPr>
            <w:sz w:val="26"/>
          </w:rPr>
          <w:t xml:space="preserve"> </w:t>
        </w:r>
        <w:smartTag w:uri="urn:schemas-microsoft-com:office:smarttags" w:element="PlaceType">
          <w:r>
            <w:rPr>
              <w:sz w:val="26"/>
            </w:rPr>
            <w:t>College</w:t>
          </w:r>
        </w:smartTag>
      </w:smartTag>
    </w:p>
    <w:p w14:paraId="7237BBFB" w14:textId="77777777" w:rsidR="002879FB" w:rsidRDefault="002879FB">
      <w:pPr>
        <w:jc w:val="both"/>
        <w:rPr>
          <w:sz w:val="26"/>
        </w:rPr>
      </w:pPr>
    </w:p>
    <w:p w14:paraId="5F337994" w14:textId="77777777" w:rsidR="002879FB" w:rsidRPr="005B4852" w:rsidRDefault="002879FB">
      <w:pPr>
        <w:jc w:val="both"/>
        <w:rPr>
          <w:rFonts w:ascii="ML-Ambili" w:hAnsi="ML-Ambili"/>
          <w:sz w:val="26"/>
        </w:rPr>
      </w:pPr>
      <w:r w:rsidRPr="005B4852">
        <w:rPr>
          <w:rFonts w:ascii="ML-Ambili" w:hAnsi="ML-Ambili"/>
          <w:b/>
          <w:bCs/>
          <w:sz w:val="26"/>
        </w:rPr>
        <w:t>\nÀt±-i-§Ä</w:t>
      </w:r>
    </w:p>
    <w:p w14:paraId="54CC0419" w14:textId="77777777" w:rsidR="002879FB" w:rsidRPr="005B4852" w:rsidRDefault="002879FB">
      <w:pPr>
        <w:jc w:val="both"/>
        <w:rPr>
          <w:rFonts w:ascii="ML-Ambili" w:hAnsi="ML-Ambili"/>
          <w:sz w:val="26"/>
        </w:rPr>
      </w:pPr>
    </w:p>
    <w:p w14:paraId="31C60B0D" w14:textId="77777777" w:rsidR="002879FB" w:rsidRPr="005B4852" w:rsidRDefault="002879FB">
      <w:pPr>
        <w:jc w:val="both"/>
        <w:rPr>
          <w:rFonts w:ascii="ML-Ambili" w:hAnsi="ML-Ambili"/>
          <w:sz w:val="26"/>
        </w:rPr>
      </w:pPr>
      <w:r w:rsidRPr="005B4852">
        <w:rPr>
          <w:rFonts w:ascii="ML-Ambili" w:hAnsi="ML-Ambili"/>
          <w:sz w:val="26"/>
        </w:rPr>
        <w:tab/>
        <w:t xml:space="preserve">A[ym-]\ coXn-I-sf-¡p-dn¨v Adn-bp-¶-Xn-\pÅ Hcp am\-I-am-Wn-Xv.  CXn\v c­v `mK-§Ä D­v.  H¶mw `mK-¯nÂ Xm¦-fpsS hyàn-]-c-amb hnh-c-§Ä BWv \ÂtI-­-Xv.  c­mw `mK-¯nÂ A[ym-]-\-co-Xn-bp-ambn _Ô-s¸« {]kvXm-h-\-I-fmWv sImSp-¯n-cn-¡p-¶-Xv.  Hmtcm {]kvXm-h-\¡pwt\sc "FÃm-b-t¸mgpw', "an¡-t¸mgpw', "Nne-t¸m-sgms¡', "A]qÀÆw', "Hcn-¡-ep-anÃ' F¶n-§s\ A©v {]Xn-I-c-W-§sf kqNn-¸n-¡p¶ NXp-c-§Ä tcJ-s¸-Sp-¯n-bn-«p-­v.  Hmtcm {]kvXm-h-\bpw hmbn-¨-Xn-\p-tijw Xm¦Ä¡v A\p-tbmPyw F¶p-tXm-¶p¶ {]Xn-I-c-Ws¯ kqNn-¸n-¡p¶ NXp-c-¯nÂ </w:t>
      </w:r>
      <w:r w:rsidRPr="005B4852">
        <w:rPr>
          <w:rFonts w:ascii="ML-Ambili" w:hAnsi="ML-Ambili"/>
          <w:sz w:val="26"/>
        </w:rPr>
        <w:sym w:font="Wingdings" w:char="F0FE"/>
      </w:r>
      <w:r w:rsidRPr="005B4852">
        <w:rPr>
          <w:rFonts w:ascii="ML-Ambili" w:hAnsi="ML-Ambili"/>
          <w:sz w:val="26"/>
        </w:rPr>
        <w:t>NnÓw CSp-I.  Hcn-¡Â tcJ-s¸-Sp-¯nb {]Xn-I-cWw amä-W-sa-¦nÂ BZyw tcJ-s¸-Sp-¯nb NXpcw ]qÀ®-ambpw Idp-¸n-¨-Xn-\p-tijw (</w:t>
      </w:r>
      <w:r w:rsidRPr="005B4852">
        <w:rPr>
          <w:rFonts w:ascii="ML-Ambili" w:hAnsi="ML-Ambili"/>
          <w:sz w:val="26"/>
        </w:rPr>
        <w:sym w:font="Wingdings" w:char="F06E"/>
      </w:r>
      <w:r w:rsidRPr="005B4852">
        <w:rPr>
          <w:rFonts w:ascii="ML-Ambili" w:hAnsi="ML-Ambili"/>
          <w:sz w:val="26"/>
        </w:rPr>
        <w:t xml:space="preserve">) icn-bm-bn-«pÅ {]Xn-I-cWw </w:t>
      </w:r>
      <w:r w:rsidRPr="005B4852">
        <w:rPr>
          <w:rFonts w:ascii="ML-Ambili" w:hAnsi="ML-Ambili"/>
          <w:sz w:val="26"/>
        </w:rPr>
        <w:sym w:font="Wingdings" w:char="F0FE"/>
      </w:r>
      <w:r w:rsidRPr="005B4852">
        <w:rPr>
          <w:rFonts w:ascii="ML-Ambili" w:hAnsi="ML-Ambili"/>
          <w:sz w:val="26"/>
        </w:rPr>
        <w:t xml:space="preserve"> NnÓ-an«v ho­pw tcJ-s¸-Sp-¯p-I. </w:t>
      </w:r>
    </w:p>
    <w:p w14:paraId="15A2AEA4" w14:textId="77777777" w:rsidR="002879FB" w:rsidRPr="005B4852" w:rsidRDefault="002879FB">
      <w:pPr>
        <w:jc w:val="both"/>
        <w:rPr>
          <w:rFonts w:ascii="ML-Ambili" w:hAnsi="ML-Ambili"/>
          <w:sz w:val="26"/>
        </w:rPr>
      </w:pPr>
    </w:p>
    <w:p w14:paraId="1D1296E8" w14:textId="77777777" w:rsidR="002879FB" w:rsidRPr="005B4852" w:rsidRDefault="002879FB">
      <w:pPr>
        <w:jc w:val="both"/>
        <w:rPr>
          <w:rFonts w:ascii="ML-Ambili" w:hAnsi="ML-Ambili"/>
          <w:sz w:val="26"/>
        </w:rPr>
      </w:pPr>
      <w:r w:rsidRPr="005B4852">
        <w:rPr>
          <w:rFonts w:ascii="ML-Ambili" w:hAnsi="ML-Ambili"/>
          <w:sz w:val="26"/>
        </w:rPr>
        <w:tab/>
        <w:t xml:space="preserve">CXn-eqsS e`n-¡p¶ hnh-c-§Ä hfsc cl-ky-ambn kq£n-¡p-¶-Xm-sW¶pw Kth-j-Wm-h-iy-¯n-\p-th­n am{Xta D]-tbm-Kn-¡p-I-bpÅp F¶pw Dd¸v \ÂIp-¶p. </w:t>
      </w:r>
    </w:p>
    <w:p w14:paraId="6D340723" w14:textId="77777777" w:rsidR="002879FB" w:rsidRPr="005B4852" w:rsidRDefault="002879FB">
      <w:pPr>
        <w:jc w:val="both"/>
        <w:rPr>
          <w:rFonts w:ascii="ML-Ambili" w:hAnsi="ML-Ambili"/>
          <w:sz w:val="26"/>
        </w:rPr>
      </w:pPr>
    </w:p>
    <w:p w14:paraId="0002C726" w14:textId="77777777" w:rsidR="002879FB" w:rsidRPr="005B4852" w:rsidRDefault="002879FB">
      <w:pPr>
        <w:jc w:val="both"/>
        <w:rPr>
          <w:rFonts w:ascii="ML-Ambili" w:hAnsi="ML-Ambili"/>
          <w:sz w:val="26"/>
        </w:rPr>
      </w:pPr>
      <w:r w:rsidRPr="005B4852">
        <w:rPr>
          <w:rFonts w:ascii="ML-Ambili" w:hAnsi="ML-Ambili"/>
          <w:b/>
          <w:bCs/>
          <w:sz w:val="26"/>
        </w:rPr>
        <w:t>hyàn-]-c-amb hnh-c-§Ä</w:t>
      </w:r>
    </w:p>
    <w:p w14:paraId="059EB2FB" w14:textId="77777777" w:rsidR="002879FB" w:rsidRPr="005B4852" w:rsidRDefault="002879FB">
      <w:pPr>
        <w:jc w:val="both"/>
        <w:rPr>
          <w:rFonts w:ascii="ML-Ambili" w:hAnsi="ML-Ambili"/>
          <w:sz w:val="26"/>
        </w:rPr>
      </w:pPr>
    </w:p>
    <w:p w14:paraId="3445072D" w14:textId="77777777" w:rsidR="002879FB" w:rsidRPr="005B4852" w:rsidRDefault="002879FB">
      <w:pPr>
        <w:jc w:val="both"/>
        <w:rPr>
          <w:rFonts w:ascii="ML-Ambili" w:hAnsi="ML-Ambili"/>
          <w:sz w:val="26"/>
        </w:rPr>
      </w:pPr>
      <w:r w:rsidRPr="005B4852">
        <w:rPr>
          <w:rFonts w:ascii="ML-Ambili" w:hAnsi="ML-Ambili"/>
          <w:sz w:val="26"/>
        </w:rPr>
        <w:lastRenderedPageBreak/>
        <w:t>1.</w:t>
      </w:r>
      <w:r w:rsidRPr="005B4852">
        <w:rPr>
          <w:rFonts w:ascii="ML-Ambili" w:hAnsi="ML-Ambili"/>
          <w:sz w:val="26"/>
        </w:rPr>
        <w:tab/>
        <w:t>]pcp-j³ / kv{Xo</w:t>
      </w:r>
      <w:r w:rsidRPr="005B4852">
        <w:rPr>
          <w:rFonts w:ascii="ML-Ambili" w:hAnsi="ML-Ambili"/>
          <w:sz w:val="26"/>
        </w:rPr>
        <w:tab/>
      </w:r>
      <w:r w:rsidRPr="005B4852">
        <w:rPr>
          <w:rFonts w:ascii="ML-Ambili" w:hAnsi="ML-Ambili"/>
          <w:sz w:val="26"/>
        </w:rPr>
        <w:tab/>
      </w:r>
      <w:r w:rsidRPr="005B4852">
        <w:rPr>
          <w:rFonts w:ascii="ML-Ambili" w:hAnsi="ML-Ambili"/>
          <w:sz w:val="26"/>
        </w:rPr>
        <w:tab/>
        <w:t>:</w:t>
      </w:r>
    </w:p>
    <w:p w14:paraId="57310F4D" w14:textId="77777777" w:rsidR="002879FB" w:rsidRPr="005B4852" w:rsidRDefault="002879FB">
      <w:pPr>
        <w:jc w:val="both"/>
        <w:rPr>
          <w:rFonts w:ascii="ML-Ambili" w:hAnsi="ML-Ambili"/>
          <w:sz w:val="26"/>
        </w:rPr>
      </w:pPr>
      <w:r w:rsidRPr="005B4852">
        <w:rPr>
          <w:rFonts w:ascii="ML-Ambili" w:hAnsi="ML-Ambili"/>
          <w:sz w:val="26"/>
        </w:rPr>
        <w:t>2.</w:t>
      </w:r>
      <w:r w:rsidRPr="005B4852">
        <w:rPr>
          <w:rFonts w:ascii="ML-Ambili" w:hAnsi="ML-Ambili"/>
          <w:sz w:val="26"/>
        </w:rPr>
        <w:tab/>
        <w:t>hbÊv</w:t>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t>:</w:t>
      </w:r>
    </w:p>
    <w:p w14:paraId="1024E86C" w14:textId="77777777" w:rsidR="002879FB" w:rsidRPr="005B4852" w:rsidRDefault="002879FB">
      <w:pPr>
        <w:jc w:val="both"/>
        <w:rPr>
          <w:rFonts w:ascii="ML-Ambili" w:hAnsi="ML-Ambili"/>
          <w:sz w:val="26"/>
        </w:rPr>
      </w:pPr>
      <w:r w:rsidRPr="005B4852">
        <w:rPr>
          <w:rFonts w:ascii="ML-Ambili" w:hAnsi="ML-Ambili"/>
          <w:sz w:val="26"/>
        </w:rPr>
        <w:t>3.</w:t>
      </w:r>
      <w:r w:rsidRPr="005B4852">
        <w:rPr>
          <w:rFonts w:ascii="ML-Ambili" w:hAnsi="ML-Ambili"/>
          <w:sz w:val="26"/>
        </w:rPr>
        <w:tab/>
        <w:t xml:space="preserve">hnhm-lnX / hnhm-ln-X³ </w:t>
      </w:r>
      <w:r w:rsidRPr="005B4852">
        <w:rPr>
          <w:rFonts w:ascii="ML-Ambili" w:hAnsi="ML-Ambili"/>
          <w:sz w:val="26"/>
        </w:rPr>
        <w:tab/>
      </w:r>
      <w:r w:rsidRPr="005B4852">
        <w:rPr>
          <w:rFonts w:ascii="ML-Ambili" w:hAnsi="ML-Ambili"/>
          <w:sz w:val="26"/>
        </w:rPr>
        <w:tab/>
        <w:t>:</w:t>
      </w:r>
    </w:p>
    <w:p w14:paraId="72F53CD7" w14:textId="77777777" w:rsidR="002879FB" w:rsidRPr="005B4852" w:rsidRDefault="002879FB">
      <w:pPr>
        <w:jc w:val="both"/>
        <w:rPr>
          <w:rFonts w:ascii="ML-Ambili" w:hAnsi="ML-Ambili"/>
          <w:sz w:val="26"/>
        </w:rPr>
      </w:pPr>
      <w:r w:rsidRPr="005B4852">
        <w:rPr>
          <w:rFonts w:ascii="ML-Ambili" w:hAnsi="ML-Ambili"/>
          <w:sz w:val="26"/>
        </w:rPr>
        <w:t>4.</w:t>
      </w:r>
      <w:r w:rsidRPr="005B4852">
        <w:rPr>
          <w:rFonts w:ascii="ML-Ambili" w:hAnsi="ML-Ambili"/>
          <w:sz w:val="26"/>
        </w:rPr>
        <w:tab/>
        <w:t>kz´w PnÃ</w:t>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t>:</w:t>
      </w:r>
    </w:p>
    <w:p w14:paraId="452BFA7E" w14:textId="77777777" w:rsidR="002879FB" w:rsidRPr="005B4852" w:rsidRDefault="002879FB">
      <w:pPr>
        <w:jc w:val="both"/>
        <w:rPr>
          <w:rFonts w:ascii="ML-Ambili" w:hAnsi="ML-Ambili"/>
          <w:sz w:val="26"/>
        </w:rPr>
      </w:pPr>
      <w:r w:rsidRPr="005B4852">
        <w:rPr>
          <w:rFonts w:ascii="ML-Ambili" w:hAnsi="ML-Ambili"/>
          <w:sz w:val="26"/>
        </w:rPr>
        <w:t>5.</w:t>
      </w:r>
      <w:r w:rsidRPr="005B4852">
        <w:rPr>
          <w:rFonts w:ascii="ML-Ambili" w:hAnsi="ML-Ambili"/>
          <w:sz w:val="26"/>
        </w:rPr>
        <w:tab/>
        <w:t>hnZym-`ymk tbmKyX</w:t>
      </w:r>
      <w:r w:rsidRPr="005B4852">
        <w:rPr>
          <w:rFonts w:ascii="ML-Ambili" w:hAnsi="ML-Ambili"/>
          <w:sz w:val="26"/>
        </w:rPr>
        <w:tab/>
      </w:r>
      <w:r w:rsidRPr="005B4852">
        <w:rPr>
          <w:rFonts w:ascii="ML-Ambili" w:hAnsi="ML-Ambili"/>
          <w:sz w:val="26"/>
        </w:rPr>
        <w:tab/>
        <w:t>:</w:t>
      </w:r>
    </w:p>
    <w:p w14:paraId="43358D50" w14:textId="77777777" w:rsidR="002879FB" w:rsidRPr="005B4852" w:rsidRDefault="002879FB">
      <w:pPr>
        <w:jc w:val="both"/>
        <w:rPr>
          <w:rFonts w:ascii="ML-Ambili" w:hAnsi="ML-Ambili"/>
          <w:sz w:val="26"/>
        </w:rPr>
      </w:pPr>
      <w:r w:rsidRPr="005B4852">
        <w:rPr>
          <w:rFonts w:ascii="ML-Ambili" w:hAnsi="ML-Ambili"/>
          <w:sz w:val="26"/>
        </w:rPr>
        <w:t>6.</w:t>
      </w:r>
      <w:r w:rsidRPr="005B4852">
        <w:rPr>
          <w:rFonts w:ascii="ML-Ambili" w:hAnsi="ML-Ambili"/>
          <w:sz w:val="26"/>
        </w:rPr>
        <w:tab/>
        <w:t>{]hÀ¯n ]cn-Nbw</w:t>
      </w:r>
      <w:r w:rsidRPr="005B4852">
        <w:rPr>
          <w:rFonts w:ascii="ML-Ambili" w:hAnsi="ML-Ambili"/>
          <w:sz w:val="26"/>
        </w:rPr>
        <w:tab/>
      </w:r>
      <w:r w:rsidRPr="005B4852">
        <w:rPr>
          <w:rFonts w:ascii="ML-Ambili" w:hAnsi="ML-Ambili"/>
          <w:sz w:val="26"/>
        </w:rPr>
        <w:tab/>
      </w:r>
      <w:r w:rsidRPr="005B4852">
        <w:rPr>
          <w:rFonts w:ascii="ML-Ambili" w:hAnsi="ML-Ambili"/>
          <w:sz w:val="26"/>
        </w:rPr>
        <w:tab/>
        <w:t>:</w:t>
      </w:r>
    </w:p>
    <w:p w14:paraId="787B1239" w14:textId="77777777" w:rsidR="002879FB" w:rsidRPr="005B4852" w:rsidRDefault="002879FB">
      <w:pPr>
        <w:jc w:val="both"/>
        <w:rPr>
          <w:rFonts w:ascii="ML-Ambili" w:hAnsi="ML-Ambili"/>
          <w:sz w:val="26"/>
        </w:rPr>
      </w:pPr>
      <w:r w:rsidRPr="005B4852">
        <w:rPr>
          <w:rFonts w:ascii="ML-Ambili" w:hAnsi="ML-Ambili"/>
          <w:sz w:val="26"/>
        </w:rPr>
        <w:t>7.</w:t>
      </w:r>
      <w:r w:rsidRPr="005B4852">
        <w:rPr>
          <w:rFonts w:ascii="ML-Ambili" w:hAnsi="ML-Ambili"/>
          <w:sz w:val="26"/>
        </w:rPr>
        <w:tab/>
        <w:t>Øew</w:t>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t>:</w:t>
      </w:r>
      <w:r w:rsidRPr="005B4852">
        <w:rPr>
          <w:rFonts w:ascii="ML-Ambili" w:hAnsi="ML-Ambili"/>
          <w:sz w:val="26"/>
        </w:rPr>
        <w:tab/>
        <w:t>\Kcw / {Kmaw</w:t>
      </w:r>
    </w:p>
    <w:p w14:paraId="2476FE95" w14:textId="77777777" w:rsidR="002879FB" w:rsidRPr="005B4852" w:rsidRDefault="002879FB">
      <w:pPr>
        <w:jc w:val="both"/>
        <w:rPr>
          <w:rFonts w:ascii="ML-Ambili" w:hAnsi="ML-Ambili"/>
          <w:sz w:val="26"/>
        </w:rPr>
      </w:pPr>
      <w:r w:rsidRPr="005B4852">
        <w:rPr>
          <w:rFonts w:ascii="ML-Ambili" w:hAnsi="ML-Ambili"/>
          <w:sz w:val="26"/>
        </w:rPr>
        <w:t>8.</w:t>
      </w:r>
      <w:r w:rsidRPr="005B4852">
        <w:rPr>
          <w:rFonts w:ascii="ML-Ambili" w:hAnsi="ML-Ambili"/>
          <w:sz w:val="26"/>
        </w:rPr>
        <w:tab/>
        <w:t>]Tn-¸n-¡p¶ hnjbw</w:t>
      </w:r>
      <w:r w:rsidRPr="005B4852">
        <w:rPr>
          <w:rFonts w:ascii="ML-Ambili" w:hAnsi="ML-Ambili"/>
          <w:sz w:val="26"/>
        </w:rPr>
        <w:tab/>
      </w:r>
      <w:r w:rsidRPr="005B4852">
        <w:rPr>
          <w:rFonts w:ascii="ML-Ambili" w:hAnsi="ML-Ambili"/>
          <w:sz w:val="26"/>
        </w:rPr>
        <w:tab/>
      </w:r>
      <w:r w:rsidRPr="005B4852">
        <w:rPr>
          <w:rFonts w:ascii="ML-Ambili" w:hAnsi="ML-Ambili"/>
          <w:sz w:val="26"/>
        </w:rPr>
        <w:tab/>
        <w:t>:</w:t>
      </w:r>
    </w:p>
    <w:p w14:paraId="041166EF" w14:textId="77777777" w:rsidR="002879FB" w:rsidRPr="005B4852" w:rsidRDefault="002879FB">
      <w:pPr>
        <w:jc w:val="both"/>
        <w:rPr>
          <w:rFonts w:ascii="ML-Ambili" w:hAnsi="ML-Ambili"/>
          <w:sz w:val="26"/>
        </w:rPr>
      </w:pPr>
    </w:p>
    <w:p w14:paraId="2AA69945" w14:textId="77777777" w:rsidR="002879FB" w:rsidRPr="005B4852" w:rsidRDefault="002879FB">
      <w:pPr>
        <w:spacing w:line="360" w:lineRule="auto"/>
        <w:jc w:val="both"/>
        <w:rPr>
          <w:rFonts w:ascii="ML-Ambili" w:hAnsi="ML-Ambili"/>
          <w:b/>
          <w:bCs/>
          <w:sz w:val="26"/>
        </w:rPr>
      </w:pPr>
      <w:r w:rsidRPr="005B4852">
        <w:rPr>
          <w:rFonts w:ascii="ML-Ambili" w:hAnsi="ML-Ambili"/>
          <w:b/>
          <w:bCs/>
          <w:sz w:val="26"/>
        </w:rPr>
        <w:t>hnZym-e-b-kw-_-Ô-amb hnh-c-§Ä</w:t>
      </w:r>
      <w:r w:rsidRPr="005B4852">
        <w:rPr>
          <w:rFonts w:ascii="ML-Ambili" w:hAnsi="ML-Ambili"/>
          <w:b/>
          <w:bCs/>
          <w:sz w:val="26"/>
        </w:rPr>
        <w:tab/>
        <w:t>:</w:t>
      </w:r>
    </w:p>
    <w:p w14:paraId="5452B99E" w14:textId="77777777" w:rsidR="002879FB" w:rsidRPr="005B4852" w:rsidRDefault="002879FB">
      <w:pPr>
        <w:jc w:val="both"/>
        <w:rPr>
          <w:rFonts w:ascii="ML-Ambili" w:hAnsi="ML-Ambili"/>
          <w:sz w:val="26"/>
          <w:lang w:val="fr-FR"/>
        </w:rPr>
      </w:pPr>
      <w:r w:rsidRPr="005B4852">
        <w:rPr>
          <w:rFonts w:ascii="ML-Ambili" w:hAnsi="ML-Ambili"/>
          <w:sz w:val="26"/>
          <w:lang w:val="fr-FR"/>
        </w:rPr>
        <w:t>1.</w:t>
      </w:r>
      <w:r w:rsidRPr="005B4852">
        <w:rPr>
          <w:rFonts w:ascii="ML-Ambili" w:hAnsi="ML-Ambili"/>
          <w:sz w:val="26"/>
          <w:lang w:val="fr-FR"/>
        </w:rPr>
        <w:tab/>
        <w:t>hnZym-e-b-¯nsâ t]cv</w:t>
      </w:r>
      <w:r w:rsidRPr="005B4852">
        <w:rPr>
          <w:rFonts w:ascii="ML-Ambili" w:hAnsi="ML-Ambili"/>
          <w:sz w:val="26"/>
          <w:lang w:val="fr-FR"/>
        </w:rPr>
        <w:tab/>
      </w:r>
      <w:r w:rsidRPr="005B4852">
        <w:rPr>
          <w:rFonts w:ascii="ML-Ambili" w:hAnsi="ML-Ambili"/>
          <w:sz w:val="26"/>
          <w:lang w:val="fr-FR"/>
        </w:rPr>
        <w:tab/>
        <w:t>:</w:t>
      </w:r>
    </w:p>
    <w:p w14:paraId="04A7BC2B" w14:textId="77777777" w:rsidR="002879FB" w:rsidRPr="005B4852" w:rsidRDefault="002879FB">
      <w:pPr>
        <w:jc w:val="both"/>
        <w:rPr>
          <w:rFonts w:ascii="ML-Ambili" w:hAnsi="ML-Ambili"/>
          <w:sz w:val="26"/>
          <w:lang w:val="fr-FR"/>
        </w:rPr>
      </w:pPr>
      <w:r w:rsidRPr="005B4852">
        <w:rPr>
          <w:rFonts w:ascii="ML-Ambili" w:hAnsi="ML-Ambili"/>
          <w:sz w:val="26"/>
          <w:lang w:val="fr-FR"/>
        </w:rPr>
        <w:t>2.</w:t>
      </w:r>
      <w:r w:rsidRPr="005B4852">
        <w:rPr>
          <w:rFonts w:ascii="ML-Ambili" w:hAnsi="ML-Ambili"/>
          <w:sz w:val="26"/>
          <w:lang w:val="fr-FR"/>
        </w:rPr>
        <w:tab/>
        <w:t>Øew</w:t>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t>:</w:t>
      </w:r>
      <w:r w:rsidRPr="005B4852">
        <w:rPr>
          <w:rFonts w:ascii="ML-Ambili" w:hAnsi="ML-Ambili"/>
          <w:sz w:val="26"/>
          <w:lang w:val="fr-FR"/>
        </w:rPr>
        <w:tab/>
        <w:t>\Kcw / {Kmaw</w:t>
      </w:r>
    </w:p>
    <w:p w14:paraId="31EA61F6" w14:textId="77777777" w:rsidR="002879FB" w:rsidRPr="005B4852" w:rsidRDefault="002879FB" w:rsidP="00791495">
      <w:pPr>
        <w:jc w:val="both"/>
        <w:rPr>
          <w:rFonts w:ascii="ML-Ambili" w:hAnsi="ML-Ambili"/>
          <w:sz w:val="26"/>
        </w:rPr>
      </w:pPr>
      <w:r w:rsidRPr="005B4852">
        <w:rPr>
          <w:rFonts w:ascii="ML-Ambili" w:hAnsi="ML-Ambili"/>
          <w:sz w:val="26"/>
        </w:rPr>
        <w:t>3.</w:t>
      </w:r>
      <w:r w:rsidRPr="005B4852">
        <w:rPr>
          <w:rFonts w:ascii="ML-Ambili" w:hAnsi="ML-Ambili"/>
          <w:sz w:val="26"/>
        </w:rPr>
        <w:tab/>
        <w:t>kvIqÄ</w:t>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t>:</w:t>
      </w:r>
      <w:r w:rsidRPr="005B4852">
        <w:rPr>
          <w:rFonts w:ascii="ML-Ambili" w:hAnsi="ML-Ambili"/>
          <w:sz w:val="26"/>
        </w:rPr>
        <w:tab/>
        <w:t xml:space="preserve">Kh¬saâv / FbvUUv / </w:t>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t>A¬ FbvUUv</w:t>
      </w:r>
    </w:p>
    <w:p w14:paraId="07BCF7E2" w14:textId="77777777" w:rsidR="002879FB" w:rsidRPr="005B4852" w:rsidRDefault="002879FB">
      <w:pPr>
        <w:jc w:val="both"/>
        <w:rPr>
          <w:rFonts w:ascii="ML-Ambili" w:hAnsi="ML-Ambili"/>
          <w:sz w:val="26"/>
          <w:lang w:val="fr-FR"/>
        </w:rPr>
      </w:pPr>
      <w:r w:rsidRPr="005B4852">
        <w:rPr>
          <w:rFonts w:ascii="ML-Ambili" w:hAnsi="ML-Ambili"/>
          <w:sz w:val="26"/>
          <w:lang w:val="fr-FR"/>
        </w:rPr>
        <w:t>4.</w:t>
      </w:r>
      <w:r w:rsidRPr="005B4852">
        <w:rPr>
          <w:rFonts w:ascii="ML-Ambili" w:hAnsi="ML-Ambili"/>
          <w:sz w:val="26"/>
          <w:lang w:val="fr-FR"/>
        </w:rPr>
        <w:tab/>
        <w:t>hnZym-e-b-¯nsâ kz`mhw</w:t>
      </w:r>
      <w:r w:rsidRPr="005B4852">
        <w:rPr>
          <w:rFonts w:ascii="ML-Ambili" w:hAnsi="ML-Ambili"/>
          <w:sz w:val="26"/>
          <w:lang w:val="fr-FR"/>
        </w:rPr>
        <w:tab/>
      </w:r>
      <w:r w:rsidRPr="005B4852">
        <w:rPr>
          <w:rFonts w:ascii="ML-Ambili" w:hAnsi="ML-Ambili"/>
          <w:sz w:val="26"/>
          <w:lang w:val="fr-FR"/>
        </w:rPr>
        <w:tab/>
        <w:t>:</w:t>
      </w:r>
      <w:r w:rsidRPr="005B4852">
        <w:rPr>
          <w:rFonts w:ascii="ML-Ambili" w:hAnsi="ML-Ambili"/>
          <w:sz w:val="26"/>
          <w:lang w:val="fr-FR"/>
        </w:rPr>
        <w:tab/>
        <w:t>B¬Ip-«n-IÄ am{Xw /</w:t>
      </w:r>
    </w:p>
    <w:p w14:paraId="777E4096" w14:textId="77777777" w:rsidR="002879FB" w:rsidRPr="005B4852" w:rsidRDefault="002879FB">
      <w:pPr>
        <w:jc w:val="both"/>
        <w:rPr>
          <w:rFonts w:ascii="ML-Ambili" w:hAnsi="ML-Ambili"/>
          <w:sz w:val="26"/>
        </w:rPr>
      </w:pP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lang w:val="fr-FR"/>
        </w:rPr>
        <w:tab/>
      </w:r>
      <w:r w:rsidRPr="005B4852">
        <w:rPr>
          <w:rFonts w:ascii="ML-Ambili" w:hAnsi="ML-Ambili"/>
          <w:sz w:val="26"/>
        </w:rPr>
        <w:t xml:space="preserve">s]¬Ip-«n-IÄ am{Xw / </w:t>
      </w:r>
    </w:p>
    <w:p w14:paraId="4180B021" w14:textId="77777777" w:rsidR="002879FB" w:rsidRPr="005B4852" w:rsidRDefault="002879FB">
      <w:pPr>
        <w:jc w:val="both"/>
        <w:rPr>
          <w:rFonts w:ascii="ML-Ambili" w:hAnsi="ML-Ambili"/>
          <w:sz w:val="26"/>
        </w:rPr>
      </w:pP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r>
      <w:r w:rsidRPr="005B4852">
        <w:rPr>
          <w:rFonts w:ascii="ML-Ambili" w:hAnsi="ML-Ambili"/>
          <w:sz w:val="26"/>
        </w:rPr>
        <w:tab/>
        <w:t>an{i-hn-Zym-ebw</w:t>
      </w:r>
    </w:p>
    <w:p w14:paraId="00F1C2BA" w14:textId="77777777" w:rsidR="002879FB" w:rsidRPr="005B4852" w:rsidRDefault="002879FB">
      <w:pPr>
        <w:jc w:val="both"/>
        <w:rPr>
          <w:rFonts w:ascii="ML-Ambili" w:hAnsi="ML-Ambili"/>
          <w:sz w:val="26"/>
        </w:rPr>
      </w:pPr>
    </w:p>
    <w:tbl>
      <w:tblPr>
        <w:tblW w:w="8957" w:type="dxa"/>
        <w:tblLayout w:type="fixed"/>
        <w:tblLook w:val="0000" w:firstRow="0" w:lastRow="0" w:firstColumn="0" w:lastColumn="0" w:noHBand="0" w:noVBand="0"/>
      </w:tblPr>
      <w:tblGrid>
        <w:gridCol w:w="708"/>
        <w:gridCol w:w="5565"/>
        <w:gridCol w:w="513"/>
        <w:gridCol w:w="495"/>
        <w:gridCol w:w="531"/>
        <w:gridCol w:w="558"/>
        <w:gridCol w:w="587"/>
      </w:tblGrid>
      <w:tr w:rsidR="002879FB" w:rsidRPr="005B4852" w14:paraId="02622E36" w14:textId="77777777">
        <w:tblPrEx>
          <w:tblCellMar>
            <w:top w:w="0" w:type="dxa"/>
            <w:bottom w:w="0" w:type="dxa"/>
          </w:tblCellMar>
        </w:tblPrEx>
        <w:trPr>
          <w:cantSplit/>
          <w:trHeight w:val="2025"/>
        </w:trPr>
        <w:tc>
          <w:tcPr>
            <w:tcW w:w="708" w:type="dxa"/>
            <w:vAlign w:val="center"/>
          </w:tcPr>
          <w:p w14:paraId="55C7F9CA" w14:textId="77777777" w:rsidR="002879FB" w:rsidRPr="005B4852" w:rsidRDefault="002879FB">
            <w:pPr>
              <w:spacing w:before="60" w:after="60"/>
              <w:jc w:val="center"/>
              <w:rPr>
                <w:rFonts w:ascii="ML-Ambili" w:hAnsi="ML-Ambili"/>
                <w:sz w:val="26"/>
              </w:rPr>
            </w:pPr>
          </w:p>
        </w:tc>
        <w:tc>
          <w:tcPr>
            <w:tcW w:w="5565" w:type="dxa"/>
            <w:vAlign w:val="center"/>
          </w:tcPr>
          <w:p w14:paraId="73C69844" w14:textId="77777777" w:rsidR="002879FB" w:rsidRPr="005B4852" w:rsidRDefault="002879FB">
            <w:pPr>
              <w:spacing w:before="60" w:after="60"/>
              <w:jc w:val="center"/>
              <w:rPr>
                <w:rFonts w:ascii="ML-Ambili" w:hAnsi="ML-Ambili"/>
                <w:sz w:val="26"/>
              </w:rPr>
            </w:pPr>
          </w:p>
        </w:tc>
        <w:tc>
          <w:tcPr>
            <w:tcW w:w="513" w:type="dxa"/>
            <w:textDirection w:val="btLr"/>
            <w:vAlign w:val="center"/>
          </w:tcPr>
          <w:p w14:paraId="24CC64DC" w14:textId="77777777" w:rsidR="002879FB" w:rsidRPr="005B4852" w:rsidRDefault="002879FB">
            <w:pPr>
              <w:spacing w:before="60" w:after="60"/>
              <w:ind w:left="113" w:right="113"/>
              <w:jc w:val="center"/>
              <w:rPr>
                <w:rFonts w:ascii="ML-Ambili" w:hAnsi="ML-Ambili"/>
                <w:sz w:val="26"/>
              </w:rPr>
            </w:pPr>
            <w:r w:rsidRPr="005B4852">
              <w:rPr>
                <w:rFonts w:ascii="ML-Ambili" w:hAnsi="ML-Ambili"/>
                <w:sz w:val="26"/>
              </w:rPr>
              <w:t>FÃm-bvt¸mgpw</w:t>
            </w:r>
          </w:p>
        </w:tc>
        <w:tc>
          <w:tcPr>
            <w:tcW w:w="495" w:type="dxa"/>
            <w:textDirection w:val="btLr"/>
            <w:vAlign w:val="center"/>
          </w:tcPr>
          <w:p w14:paraId="50462503" w14:textId="77777777" w:rsidR="002879FB" w:rsidRPr="005B4852" w:rsidRDefault="002879FB">
            <w:pPr>
              <w:spacing w:before="60" w:after="60"/>
              <w:ind w:left="113" w:right="113"/>
              <w:jc w:val="center"/>
              <w:rPr>
                <w:rFonts w:ascii="ML-Ambili" w:hAnsi="ML-Ambili"/>
                <w:sz w:val="26"/>
              </w:rPr>
            </w:pPr>
            <w:r w:rsidRPr="005B4852">
              <w:rPr>
                <w:rFonts w:ascii="ML-Ambili" w:hAnsi="ML-Ambili"/>
                <w:sz w:val="26"/>
              </w:rPr>
              <w:t>an¡-t¸mgpw</w:t>
            </w:r>
          </w:p>
        </w:tc>
        <w:tc>
          <w:tcPr>
            <w:tcW w:w="531" w:type="dxa"/>
            <w:textDirection w:val="btLr"/>
            <w:vAlign w:val="center"/>
          </w:tcPr>
          <w:p w14:paraId="2E06BCCE" w14:textId="77777777" w:rsidR="002879FB" w:rsidRPr="005B4852" w:rsidRDefault="002879FB">
            <w:pPr>
              <w:spacing w:before="60" w:after="60"/>
              <w:ind w:left="113" w:right="113"/>
              <w:jc w:val="center"/>
              <w:rPr>
                <w:rFonts w:ascii="ML-Ambili" w:hAnsi="ML-Ambili"/>
                <w:sz w:val="26"/>
              </w:rPr>
            </w:pPr>
            <w:r w:rsidRPr="005B4852">
              <w:rPr>
                <w:rFonts w:ascii="ML-Ambili" w:hAnsi="ML-Ambili"/>
                <w:sz w:val="26"/>
              </w:rPr>
              <w:t>Nne-t¸m-sgms¡</w:t>
            </w:r>
          </w:p>
        </w:tc>
        <w:tc>
          <w:tcPr>
            <w:tcW w:w="558" w:type="dxa"/>
            <w:textDirection w:val="btLr"/>
            <w:vAlign w:val="center"/>
          </w:tcPr>
          <w:p w14:paraId="53860712" w14:textId="77777777" w:rsidR="002879FB" w:rsidRPr="005B4852" w:rsidRDefault="002879FB">
            <w:pPr>
              <w:spacing w:before="60" w:after="60"/>
              <w:ind w:left="113" w:right="113"/>
              <w:jc w:val="center"/>
              <w:rPr>
                <w:rFonts w:ascii="ML-Ambili" w:hAnsi="ML-Ambili"/>
                <w:sz w:val="26"/>
              </w:rPr>
            </w:pPr>
            <w:r w:rsidRPr="005B4852">
              <w:rPr>
                <w:rFonts w:ascii="ML-Ambili" w:hAnsi="ML-Ambili"/>
                <w:sz w:val="26"/>
              </w:rPr>
              <w:t>A]qÀÆw</w:t>
            </w:r>
          </w:p>
        </w:tc>
        <w:tc>
          <w:tcPr>
            <w:tcW w:w="587" w:type="dxa"/>
            <w:textDirection w:val="btLr"/>
            <w:vAlign w:val="center"/>
          </w:tcPr>
          <w:p w14:paraId="57CA2E61" w14:textId="77777777" w:rsidR="002879FB" w:rsidRPr="005B4852" w:rsidRDefault="002879FB">
            <w:pPr>
              <w:spacing w:before="60" w:after="60"/>
              <w:ind w:left="113" w:right="113"/>
              <w:jc w:val="center"/>
              <w:rPr>
                <w:rFonts w:ascii="ML-Ambili" w:hAnsi="ML-Ambili"/>
                <w:sz w:val="26"/>
              </w:rPr>
            </w:pPr>
            <w:r w:rsidRPr="005B4852">
              <w:rPr>
                <w:rFonts w:ascii="ML-Ambili" w:hAnsi="ML-Ambili"/>
                <w:sz w:val="26"/>
              </w:rPr>
              <w:t>Hcn-¡-ep-anÃ</w:t>
            </w:r>
          </w:p>
        </w:tc>
      </w:tr>
      <w:tr w:rsidR="002879FB" w:rsidRPr="005B4852" w14:paraId="793E43EC" w14:textId="77777777">
        <w:tblPrEx>
          <w:tblCellMar>
            <w:top w:w="0" w:type="dxa"/>
            <w:bottom w:w="0" w:type="dxa"/>
          </w:tblCellMar>
        </w:tblPrEx>
        <w:tc>
          <w:tcPr>
            <w:tcW w:w="708" w:type="dxa"/>
          </w:tcPr>
          <w:p w14:paraId="0B938179"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w:t>
            </w:r>
          </w:p>
        </w:tc>
        <w:tc>
          <w:tcPr>
            <w:tcW w:w="5565" w:type="dxa"/>
            <w:vAlign w:val="center"/>
          </w:tcPr>
          <w:p w14:paraId="34DAA6BF" w14:textId="77777777" w:rsidR="002879FB" w:rsidRPr="005B4852" w:rsidRDefault="002879FB">
            <w:pPr>
              <w:spacing w:before="60" w:after="60"/>
              <w:rPr>
                <w:rFonts w:ascii="ML-Ambili" w:hAnsi="ML-Ambili"/>
                <w:sz w:val="26"/>
              </w:rPr>
            </w:pPr>
            <w:r w:rsidRPr="005B4852">
              <w:rPr>
                <w:rFonts w:ascii="ML-Ambili" w:hAnsi="ML-Ambili"/>
                <w:sz w:val="26"/>
              </w:rPr>
              <w:t>Fsâ hnj-b-¯nÂ kwi-b-§Ä D­m-Ip-t¼m-sgÃmw kl-{]-hÀ¯-I-cnÂ\n¶v Rm³ A`n-{]mbw tXSm-dp­v</w:t>
            </w:r>
          </w:p>
        </w:tc>
        <w:tc>
          <w:tcPr>
            <w:tcW w:w="513" w:type="dxa"/>
            <w:vAlign w:val="center"/>
          </w:tcPr>
          <w:p w14:paraId="433BC92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67A12E6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D7E1B5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59EC482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5898CEB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4DE9645" w14:textId="77777777">
        <w:tblPrEx>
          <w:tblCellMar>
            <w:top w:w="0" w:type="dxa"/>
            <w:bottom w:w="0" w:type="dxa"/>
          </w:tblCellMar>
        </w:tblPrEx>
        <w:tc>
          <w:tcPr>
            <w:tcW w:w="708" w:type="dxa"/>
          </w:tcPr>
          <w:p w14:paraId="64C0BCF4"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w:t>
            </w:r>
          </w:p>
        </w:tc>
        <w:tc>
          <w:tcPr>
            <w:tcW w:w="5565" w:type="dxa"/>
            <w:vAlign w:val="center"/>
          </w:tcPr>
          <w:p w14:paraId="511DBF2C" w14:textId="77777777" w:rsidR="002879FB" w:rsidRPr="005B4852" w:rsidRDefault="002879FB">
            <w:pPr>
              <w:spacing w:before="60" w:after="60"/>
              <w:rPr>
                <w:rFonts w:ascii="ML-Ambili" w:hAnsi="ML-Ambili"/>
                <w:sz w:val="26"/>
              </w:rPr>
            </w:pPr>
            <w:r w:rsidRPr="005B4852">
              <w:rPr>
                <w:rFonts w:ascii="ML-Ambili" w:hAnsi="ML-Ambili"/>
                <w:sz w:val="26"/>
              </w:rPr>
              <w:t>t_m[-\m-kq-{X-W-¯n-\mbn Rm³ ]mT-]p-kvX-Ihpw A[ym-]-\-k-lm-bnbpw am{Xta D]-tbm-Kn-¡m-dpÅq</w:t>
            </w:r>
          </w:p>
        </w:tc>
        <w:tc>
          <w:tcPr>
            <w:tcW w:w="513" w:type="dxa"/>
            <w:vAlign w:val="center"/>
          </w:tcPr>
          <w:p w14:paraId="7D3BCF5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7A8E9DC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C473B9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3C63CD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4719D3C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DFAE789" w14:textId="77777777">
        <w:tblPrEx>
          <w:tblCellMar>
            <w:top w:w="0" w:type="dxa"/>
            <w:bottom w:w="0" w:type="dxa"/>
          </w:tblCellMar>
        </w:tblPrEx>
        <w:tc>
          <w:tcPr>
            <w:tcW w:w="708" w:type="dxa"/>
          </w:tcPr>
          <w:p w14:paraId="2A379D26"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w:t>
            </w:r>
          </w:p>
        </w:tc>
        <w:tc>
          <w:tcPr>
            <w:tcW w:w="5565" w:type="dxa"/>
            <w:vAlign w:val="center"/>
          </w:tcPr>
          <w:p w14:paraId="32948A9B" w14:textId="77777777" w:rsidR="002879FB" w:rsidRPr="005B4852" w:rsidRDefault="002879FB">
            <w:pPr>
              <w:spacing w:before="60" w:after="60"/>
              <w:rPr>
                <w:rFonts w:ascii="ML-Ambili" w:hAnsi="ML-Ambili"/>
                <w:sz w:val="26"/>
              </w:rPr>
            </w:pPr>
            <w:r w:rsidRPr="005B4852">
              <w:rPr>
                <w:rFonts w:ascii="ML-Ambili" w:hAnsi="ML-Ambili"/>
                <w:sz w:val="26"/>
              </w:rPr>
              <w:t>sse{_-dn-bnÂ t]mIp-¶Xv Hcp ka-b-\-jvS-am-bmWv Rm³ IW-¡m-¡p-¶Xv</w:t>
            </w:r>
          </w:p>
        </w:tc>
        <w:tc>
          <w:tcPr>
            <w:tcW w:w="513" w:type="dxa"/>
            <w:vAlign w:val="center"/>
          </w:tcPr>
          <w:p w14:paraId="079620F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257AA61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D420FA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A5F50F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55B1B85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C3AEB6D" w14:textId="77777777">
        <w:tblPrEx>
          <w:tblCellMar>
            <w:top w:w="0" w:type="dxa"/>
            <w:bottom w:w="0" w:type="dxa"/>
          </w:tblCellMar>
        </w:tblPrEx>
        <w:tc>
          <w:tcPr>
            <w:tcW w:w="708" w:type="dxa"/>
          </w:tcPr>
          <w:p w14:paraId="3D913023"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lastRenderedPageBreak/>
              <w:t>4</w:t>
            </w:r>
          </w:p>
        </w:tc>
        <w:tc>
          <w:tcPr>
            <w:tcW w:w="5565" w:type="dxa"/>
            <w:vAlign w:val="center"/>
          </w:tcPr>
          <w:p w14:paraId="05F07F7E" w14:textId="77777777" w:rsidR="002879FB" w:rsidRPr="005B4852" w:rsidRDefault="002879FB">
            <w:pPr>
              <w:spacing w:before="60" w:after="60"/>
              <w:rPr>
                <w:rFonts w:ascii="ML-Ambili" w:hAnsi="ML-Ambili"/>
                <w:sz w:val="26"/>
              </w:rPr>
            </w:pPr>
            <w:r w:rsidRPr="005B4852">
              <w:rPr>
                <w:rFonts w:ascii="ML-Ambili" w:hAnsi="ML-Ambili"/>
                <w:sz w:val="26"/>
              </w:rPr>
              <w:t xml:space="preserve">B[p-\nI kmt¦Xn hnZy-I-fmb HmhÀslUv s{]mP-IvSÀ, </w:t>
            </w:r>
            <w:r w:rsidRPr="005B4852">
              <w:rPr>
                <w:rFonts w:ascii="ML-Ambili" w:hAnsi="ML-Ambili"/>
              </w:rPr>
              <w:t>LCD</w:t>
            </w:r>
            <w:r w:rsidRPr="005B4852">
              <w:rPr>
                <w:rFonts w:ascii="ML-Ambili" w:hAnsi="ML-Ambili"/>
                <w:sz w:val="26"/>
              </w:rPr>
              <w:t xml:space="preserve"> s{]mP-IvSÀ F¶nh Rm³ ¢mÊv dqanÂ D]-tbm-Kn-¡m-dp­v</w:t>
            </w:r>
          </w:p>
        </w:tc>
        <w:tc>
          <w:tcPr>
            <w:tcW w:w="513" w:type="dxa"/>
            <w:vAlign w:val="center"/>
          </w:tcPr>
          <w:p w14:paraId="7657B0E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D2A8D9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0486EDD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475F20F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278108C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8726048" w14:textId="77777777">
        <w:tblPrEx>
          <w:tblCellMar>
            <w:top w:w="0" w:type="dxa"/>
            <w:bottom w:w="0" w:type="dxa"/>
          </w:tblCellMar>
        </w:tblPrEx>
        <w:tc>
          <w:tcPr>
            <w:tcW w:w="708" w:type="dxa"/>
          </w:tcPr>
          <w:p w14:paraId="1B66775C"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5</w:t>
            </w:r>
          </w:p>
        </w:tc>
        <w:tc>
          <w:tcPr>
            <w:tcW w:w="5565" w:type="dxa"/>
            <w:vAlign w:val="center"/>
          </w:tcPr>
          <w:p w14:paraId="44FDD831" w14:textId="77777777" w:rsidR="002879FB" w:rsidRPr="005B4852" w:rsidRDefault="002879FB">
            <w:pPr>
              <w:spacing w:before="60" w:after="60"/>
              <w:rPr>
                <w:rFonts w:ascii="ML-Ambili" w:hAnsi="ML-Ambili"/>
                <w:sz w:val="26"/>
              </w:rPr>
            </w:pPr>
            <w:r w:rsidRPr="005B4852">
              <w:rPr>
                <w:rFonts w:ascii="ML-Ambili" w:hAnsi="ML-Ambili"/>
                <w:sz w:val="26"/>
              </w:rPr>
              <w:t>Fsâ Ign-hp-IÄ sa¨-s¸-Sp-¯p-¶-Xn-\p-th­n B\p-Im-enI {]kn-²o-I-c-W-§Ä {]tbm-P-\-s¸-Sp-¯m-dp­v</w:t>
            </w:r>
          </w:p>
        </w:tc>
        <w:tc>
          <w:tcPr>
            <w:tcW w:w="513" w:type="dxa"/>
            <w:vAlign w:val="center"/>
          </w:tcPr>
          <w:p w14:paraId="595BAC7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2CF5055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EDA8A7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30FF938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57CAC19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B2F8260" w14:textId="77777777">
        <w:tblPrEx>
          <w:tblCellMar>
            <w:top w:w="0" w:type="dxa"/>
            <w:bottom w:w="0" w:type="dxa"/>
          </w:tblCellMar>
        </w:tblPrEx>
        <w:tc>
          <w:tcPr>
            <w:tcW w:w="708" w:type="dxa"/>
          </w:tcPr>
          <w:p w14:paraId="76E45F21"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6</w:t>
            </w:r>
          </w:p>
        </w:tc>
        <w:tc>
          <w:tcPr>
            <w:tcW w:w="5565" w:type="dxa"/>
            <w:vAlign w:val="center"/>
          </w:tcPr>
          <w:p w14:paraId="32225EF0" w14:textId="77777777" w:rsidR="002879FB" w:rsidRPr="005B4852" w:rsidRDefault="002879FB">
            <w:pPr>
              <w:spacing w:before="60" w:after="60"/>
              <w:rPr>
                <w:rFonts w:ascii="ML-Ambili" w:hAnsi="ML-Ambili"/>
                <w:sz w:val="26"/>
              </w:rPr>
            </w:pPr>
            <w:r w:rsidRPr="005B4852">
              <w:rPr>
                <w:rFonts w:ascii="ML-Ambili" w:hAnsi="ML-Ambili"/>
                <w:sz w:val="26"/>
              </w:rPr>
              <w:t>]pXnb Adn-hp-IÄ BÀÖn-¡p-¶-Xn-eqsS Fsâ Ign-hp-IÄ sa¨-s¸-Sp-¯m³ km[n¡pw</w:t>
            </w:r>
          </w:p>
        </w:tc>
        <w:tc>
          <w:tcPr>
            <w:tcW w:w="513" w:type="dxa"/>
            <w:vAlign w:val="center"/>
          </w:tcPr>
          <w:p w14:paraId="6BA0F10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84BA39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8CE954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841364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18CB52A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82751FA" w14:textId="77777777">
        <w:tblPrEx>
          <w:tblCellMar>
            <w:top w:w="0" w:type="dxa"/>
            <w:bottom w:w="0" w:type="dxa"/>
          </w:tblCellMar>
        </w:tblPrEx>
        <w:tc>
          <w:tcPr>
            <w:tcW w:w="708" w:type="dxa"/>
          </w:tcPr>
          <w:p w14:paraId="78A97A4F"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7</w:t>
            </w:r>
          </w:p>
        </w:tc>
        <w:tc>
          <w:tcPr>
            <w:tcW w:w="5565" w:type="dxa"/>
            <w:vAlign w:val="center"/>
          </w:tcPr>
          <w:p w14:paraId="18C615F3" w14:textId="77777777" w:rsidR="002879FB" w:rsidRPr="005B4852" w:rsidRDefault="002879FB">
            <w:pPr>
              <w:spacing w:before="60" w:after="60"/>
              <w:rPr>
                <w:rFonts w:ascii="ML-Ambili" w:hAnsi="ML-Ambili"/>
                <w:sz w:val="26"/>
              </w:rPr>
            </w:pPr>
            <w:r w:rsidRPr="005B4852">
              <w:rPr>
                <w:rFonts w:ascii="ML-Ambili" w:hAnsi="ML-Ambili"/>
                <w:sz w:val="26"/>
              </w:rPr>
              <w:t>Rm³ Ip«n-I-fpsS PnÚm-ksb t{]mÕm-¸n-¡m-dnÃ</w:t>
            </w:r>
          </w:p>
        </w:tc>
        <w:tc>
          <w:tcPr>
            <w:tcW w:w="513" w:type="dxa"/>
            <w:vAlign w:val="center"/>
          </w:tcPr>
          <w:p w14:paraId="0244B87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21654EA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687109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4694835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4A7F7E9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6DB29C5B" w14:textId="77777777">
        <w:tblPrEx>
          <w:tblCellMar>
            <w:top w:w="0" w:type="dxa"/>
            <w:bottom w:w="0" w:type="dxa"/>
          </w:tblCellMar>
        </w:tblPrEx>
        <w:tc>
          <w:tcPr>
            <w:tcW w:w="708" w:type="dxa"/>
          </w:tcPr>
          <w:p w14:paraId="37809A5E"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8</w:t>
            </w:r>
          </w:p>
        </w:tc>
        <w:tc>
          <w:tcPr>
            <w:tcW w:w="5565" w:type="dxa"/>
            <w:vAlign w:val="center"/>
          </w:tcPr>
          <w:p w14:paraId="5BAEEAFA" w14:textId="77777777" w:rsidR="002879FB" w:rsidRPr="005B4852" w:rsidRDefault="002879FB">
            <w:pPr>
              <w:spacing w:before="60" w:after="60"/>
              <w:rPr>
                <w:rFonts w:ascii="ML-Ambili" w:hAnsi="ML-Ambili"/>
                <w:sz w:val="26"/>
              </w:rPr>
            </w:pPr>
            <w:r w:rsidRPr="005B4852">
              <w:rPr>
                <w:rFonts w:ascii="ML-Ambili" w:hAnsi="ML-Ambili"/>
                <w:sz w:val="26"/>
              </w:rPr>
              <w:t>Fsâ Adn-hp-IÄ Ip«n-IÄ¡v ]qÀ®-ambpw D]-Im-c-{]-Z-amWv</w:t>
            </w:r>
          </w:p>
        </w:tc>
        <w:tc>
          <w:tcPr>
            <w:tcW w:w="513" w:type="dxa"/>
            <w:vAlign w:val="center"/>
          </w:tcPr>
          <w:p w14:paraId="6079691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2CC0686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C71E5D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88C8D8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31E551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2659693" w14:textId="77777777">
        <w:tblPrEx>
          <w:tblCellMar>
            <w:top w:w="0" w:type="dxa"/>
            <w:bottom w:w="0" w:type="dxa"/>
          </w:tblCellMar>
        </w:tblPrEx>
        <w:tc>
          <w:tcPr>
            <w:tcW w:w="708" w:type="dxa"/>
          </w:tcPr>
          <w:p w14:paraId="782542F8"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9</w:t>
            </w:r>
          </w:p>
        </w:tc>
        <w:tc>
          <w:tcPr>
            <w:tcW w:w="5565" w:type="dxa"/>
            <w:vAlign w:val="center"/>
          </w:tcPr>
          <w:p w14:paraId="4887244C" w14:textId="77777777" w:rsidR="002879FB" w:rsidRPr="005B4852" w:rsidRDefault="002879FB">
            <w:pPr>
              <w:spacing w:before="60" w:after="60"/>
              <w:rPr>
                <w:rFonts w:ascii="ML-Ambili" w:hAnsi="ML-Ambili"/>
                <w:sz w:val="26"/>
              </w:rPr>
            </w:pPr>
            <w:r w:rsidRPr="005B4852">
              <w:rPr>
                <w:rFonts w:ascii="ML-Ambili" w:hAnsi="ML-Ambili"/>
                <w:sz w:val="26"/>
              </w:rPr>
              <w:t>Ip«n-IÄ¡v XpSÀ{]-hÀ¯-\-¯n\v klm-b-I-am-Ipw-hn-[-amWv ]T-\-{]-hÀ¯-\-§Ä Rm³ Bkq-{XWw sN¿p-¶Xv</w:t>
            </w:r>
          </w:p>
        </w:tc>
        <w:tc>
          <w:tcPr>
            <w:tcW w:w="513" w:type="dxa"/>
            <w:vAlign w:val="center"/>
          </w:tcPr>
          <w:p w14:paraId="0388495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E73086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E16BAF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090FD4F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3F6936B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05F10D08" w14:textId="77777777">
        <w:tblPrEx>
          <w:tblCellMar>
            <w:top w:w="0" w:type="dxa"/>
            <w:bottom w:w="0" w:type="dxa"/>
          </w:tblCellMar>
        </w:tblPrEx>
        <w:tc>
          <w:tcPr>
            <w:tcW w:w="708" w:type="dxa"/>
          </w:tcPr>
          <w:p w14:paraId="4E4E5BCB"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10</w:t>
            </w:r>
          </w:p>
        </w:tc>
        <w:tc>
          <w:tcPr>
            <w:tcW w:w="5565" w:type="dxa"/>
            <w:vAlign w:val="center"/>
          </w:tcPr>
          <w:p w14:paraId="2F246525" w14:textId="77777777" w:rsidR="002879FB" w:rsidRPr="005B4852" w:rsidRDefault="002879FB">
            <w:pPr>
              <w:spacing w:before="60" w:after="60"/>
              <w:rPr>
                <w:rFonts w:ascii="ML-Ambili" w:hAnsi="ML-Ambili"/>
                <w:sz w:val="26"/>
              </w:rPr>
            </w:pPr>
            <w:r w:rsidRPr="005B4852">
              <w:rPr>
                <w:rFonts w:ascii="ML-Ambili" w:hAnsi="ML-Ambili"/>
                <w:sz w:val="26"/>
              </w:rPr>
              <w:t>]mTy-]-²-Xn-bn-epÅ Imcy-§Ä am{Xta Rm³ Ip«n-IÄ¡v ]d-ªp-sIm-Sp-¡m-dpÅq</w:t>
            </w:r>
          </w:p>
        </w:tc>
        <w:tc>
          <w:tcPr>
            <w:tcW w:w="513" w:type="dxa"/>
            <w:vAlign w:val="center"/>
          </w:tcPr>
          <w:p w14:paraId="2249139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68811E7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C7B4F5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19FA3B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44582E3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D600985" w14:textId="77777777">
        <w:tblPrEx>
          <w:tblCellMar>
            <w:top w:w="0" w:type="dxa"/>
            <w:bottom w:w="0" w:type="dxa"/>
          </w:tblCellMar>
        </w:tblPrEx>
        <w:tc>
          <w:tcPr>
            <w:tcW w:w="708" w:type="dxa"/>
          </w:tcPr>
          <w:p w14:paraId="0B8DAFB8"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11</w:t>
            </w:r>
          </w:p>
        </w:tc>
        <w:tc>
          <w:tcPr>
            <w:tcW w:w="5565" w:type="dxa"/>
            <w:vAlign w:val="center"/>
          </w:tcPr>
          <w:p w14:paraId="559AE814" w14:textId="77777777" w:rsidR="002879FB" w:rsidRPr="005B4852" w:rsidRDefault="002879FB">
            <w:pPr>
              <w:spacing w:before="60" w:after="60"/>
              <w:rPr>
                <w:rFonts w:ascii="ML-Ambili" w:hAnsi="ML-Ambili"/>
                <w:sz w:val="26"/>
              </w:rPr>
            </w:pPr>
            <w:r w:rsidRPr="005B4852">
              <w:rPr>
                <w:rFonts w:ascii="ML-Ambili" w:hAnsi="ML-Ambili"/>
                <w:sz w:val="26"/>
              </w:rPr>
              <w:t>Ip«n-IÄ Fsâ \ne-hm-c-¯n-\-\p-k-cn¨v Db-cm-dnÃ</w:t>
            </w:r>
          </w:p>
        </w:tc>
        <w:tc>
          <w:tcPr>
            <w:tcW w:w="513" w:type="dxa"/>
            <w:vAlign w:val="center"/>
          </w:tcPr>
          <w:p w14:paraId="32C636F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793834B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7C4B422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E35746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13BFBA7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2CDC594" w14:textId="77777777">
        <w:tblPrEx>
          <w:tblCellMar>
            <w:top w:w="0" w:type="dxa"/>
            <w:bottom w:w="0" w:type="dxa"/>
          </w:tblCellMar>
        </w:tblPrEx>
        <w:tc>
          <w:tcPr>
            <w:tcW w:w="708" w:type="dxa"/>
          </w:tcPr>
          <w:p w14:paraId="2859FAF3"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12</w:t>
            </w:r>
          </w:p>
        </w:tc>
        <w:tc>
          <w:tcPr>
            <w:tcW w:w="5565" w:type="dxa"/>
            <w:vAlign w:val="center"/>
          </w:tcPr>
          <w:p w14:paraId="1EFD08A2" w14:textId="77777777" w:rsidR="002879FB" w:rsidRPr="005B4852" w:rsidRDefault="002879FB">
            <w:pPr>
              <w:spacing w:before="60" w:after="60"/>
              <w:rPr>
                <w:rFonts w:ascii="ML-Ambili" w:hAnsi="ML-Ambili"/>
                <w:sz w:val="26"/>
              </w:rPr>
            </w:pPr>
            <w:r w:rsidRPr="005B4852">
              <w:rPr>
                <w:rFonts w:ascii="ML-Ambili" w:hAnsi="ML-Ambili"/>
                <w:sz w:val="26"/>
              </w:rPr>
              <w:t>Rm³ FSp-¡p¶ ]mT-`m-K-¯nse Ipdn-¸p-IÄ Ip«n-IÄ X¿m-dm-¡-W-sa¶v F\n¡v \nÀ_-Ô-amWv</w:t>
            </w:r>
          </w:p>
        </w:tc>
        <w:tc>
          <w:tcPr>
            <w:tcW w:w="513" w:type="dxa"/>
            <w:vAlign w:val="center"/>
          </w:tcPr>
          <w:p w14:paraId="6C40E5D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0BE9C1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7B77B5C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3A84E0A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16AAD58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07B044A4" w14:textId="77777777">
        <w:tblPrEx>
          <w:tblCellMar>
            <w:top w:w="0" w:type="dxa"/>
            <w:bottom w:w="0" w:type="dxa"/>
          </w:tblCellMar>
        </w:tblPrEx>
        <w:tc>
          <w:tcPr>
            <w:tcW w:w="708" w:type="dxa"/>
          </w:tcPr>
          <w:p w14:paraId="1B218114"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13</w:t>
            </w:r>
          </w:p>
        </w:tc>
        <w:tc>
          <w:tcPr>
            <w:tcW w:w="5565" w:type="dxa"/>
            <w:vAlign w:val="center"/>
          </w:tcPr>
          <w:p w14:paraId="6F61AC96" w14:textId="77777777" w:rsidR="002879FB" w:rsidRPr="005B4852" w:rsidRDefault="002879FB">
            <w:pPr>
              <w:spacing w:before="60" w:after="60"/>
              <w:rPr>
                <w:rFonts w:ascii="ML-Ambili" w:hAnsi="ML-Ambili"/>
                <w:sz w:val="26"/>
              </w:rPr>
            </w:pPr>
            <w:r w:rsidRPr="005B4852">
              <w:rPr>
                <w:rFonts w:ascii="ML-Ambili" w:hAnsi="ML-Ambili"/>
                <w:sz w:val="26"/>
              </w:rPr>
              <w:t>¢mkv FSp-¯p-sIm-­n-cn-¡p-t¼mÄ Ip«n-I-tfmSv Rm³ tNmZy-§Ä tNmZn-¡m-dp­v</w:t>
            </w:r>
          </w:p>
        </w:tc>
        <w:tc>
          <w:tcPr>
            <w:tcW w:w="513" w:type="dxa"/>
            <w:vAlign w:val="center"/>
          </w:tcPr>
          <w:p w14:paraId="1126EBE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D34EF0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12C2F84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5CBA69C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6787F1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526B2A1" w14:textId="77777777">
        <w:tblPrEx>
          <w:tblCellMar>
            <w:top w:w="0" w:type="dxa"/>
            <w:bottom w:w="0" w:type="dxa"/>
          </w:tblCellMar>
        </w:tblPrEx>
        <w:tc>
          <w:tcPr>
            <w:tcW w:w="708" w:type="dxa"/>
          </w:tcPr>
          <w:p w14:paraId="1045EC5F"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14</w:t>
            </w:r>
          </w:p>
        </w:tc>
        <w:tc>
          <w:tcPr>
            <w:tcW w:w="5565" w:type="dxa"/>
            <w:vAlign w:val="center"/>
          </w:tcPr>
          <w:p w14:paraId="6589B31B" w14:textId="77777777" w:rsidR="002879FB" w:rsidRPr="005B4852" w:rsidRDefault="002879FB">
            <w:pPr>
              <w:spacing w:before="60" w:after="60"/>
              <w:rPr>
                <w:rFonts w:ascii="ML-Ambili" w:hAnsi="ML-Ambili"/>
                <w:sz w:val="26"/>
              </w:rPr>
            </w:pPr>
            <w:r w:rsidRPr="005B4852">
              <w:rPr>
                <w:rFonts w:ascii="ML-Ambili" w:hAnsi="ML-Ambili"/>
                <w:sz w:val="26"/>
              </w:rPr>
              <w:t>¢mkv dqanÂ Rm³ ]d-bp¶ DZm-l-c-W-§Ä¡mWv ap³Xq¡w sImSp-¡mdpÅXv</w:t>
            </w:r>
          </w:p>
        </w:tc>
        <w:tc>
          <w:tcPr>
            <w:tcW w:w="513" w:type="dxa"/>
            <w:vAlign w:val="center"/>
          </w:tcPr>
          <w:p w14:paraId="6EA8EE4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61CAAB2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71402C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5BC6F4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906CE5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0C1ABCE4" w14:textId="77777777">
        <w:tblPrEx>
          <w:tblCellMar>
            <w:top w:w="0" w:type="dxa"/>
            <w:bottom w:w="0" w:type="dxa"/>
          </w:tblCellMar>
        </w:tblPrEx>
        <w:tc>
          <w:tcPr>
            <w:tcW w:w="708" w:type="dxa"/>
          </w:tcPr>
          <w:p w14:paraId="089F87DC"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15</w:t>
            </w:r>
          </w:p>
        </w:tc>
        <w:tc>
          <w:tcPr>
            <w:tcW w:w="5565" w:type="dxa"/>
            <w:vAlign w:val="center"/>
          </w:tcPr>
          <w:p w14:paraId="6B2BAD54" w14:textId="77777777" w:rsidR="002879FB" w:rsidRPr="005B4852" w:rsidRDefault="002879FB">
            <w:pPr>
              <w:spacing w:before="60" w:after="60"/>
              <w:rPr>
                <w:rFonts w:ascii="ML-Ambili" w:hAnsi="ML-Ambili"/>
                <w:sz w:val="26"/>
              </w:rPr>
            </w:pPr>
            <w:r w:rsidRPr="005B4852">
              <w:rPr>
                <w:rFonts w:ascii="ML-Ambili" w:hAnsi="ML-Ambili"/>
                <w:sz w:val="26"/>
              </w:rPr>
              <w:t>kl-A-[ym-]-I-cp-ambn Rm³ Fsâ hnj-b-§Ä NÀ¨ sN¿m-dnÃ</w:t>
            </w:r>
          </w:p>
        </w:tc>
        <w:tc>
          <w:tcPr>
            <w:tcW w:w="513" w:type="dxa"/>
            <w:vAlign w:val="center"/>
          </w:tcPr>
          <w:p w14:paraId="05A5686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35A2044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38A72E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167E03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591169F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580DC8A" w14:textId="77777777">
        <w:tblPrEx>
          <w:tblCellMar>
            <w:top w:w="0" w:type="dxa"/>
            <w:bottom w:w="0" w:type="dxa"/>
          </w:tblCellMar>
        </w:tblPrEx>
        <w:tc>
          <w:tcPr>
            <w:tcW w:w="708" w:type="dxa"/>
          </w:tcPr>
          <w:p w14:paraId="78CD24FB"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16</w:t>
            </w:r>
          </w:p>
        </w:tc>
        <w:tc>
          <w:tcPr>
            <w:tcW w:w="5565" w:type="dxa"/>
            <w:vAlign w:val="center"/>
          </w:tcPr>
          <w:p w14:paraId="7110AD30" w14:textId="77777777" w:rsidR="002879FB" w:rsidRPr="005B4852" w:rsidRDefault="002879FB">
            <w:pPr>
              <w:spacing w:before="60" w:after="60"/>
              <w:rPr>
                <w:rFonts w:ascii="ML-Ambili" w:hAnsi="ML-Ambili"/>
                <w:sz w:val="26"/>
              </w:rPr>
            </w:pPr>
            <w:r w:rsidRPr="005B4852">
              <w:rPr>
                <w:rFonts w:ascii="ML-Ambili" w:hAnsi="ML-Ambili"/>
                <w:sz w:val="26"/>
              </w:rPr>
              <w:t>Ip«n-IÄ icn-bmb {]Xn-I-cWw \ÂIp-t¼mÄ Rm³ Ahsc t{]mÕm-ln¸n-¡m-dp­v</w:t>
            </w:r>
          </w:p>
        </w:tc>
        <w:tc>
          <w:tcPr>
            <w:tcW w:w="513" w:type="dxa"/>
            <w:vAlign w:val="center"/>
          </w:tcPr>
          <w:p w14:paraId="27D0FBF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75EA0A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446C8F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4A9792F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33ED667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533DFD6" w14:textId="77777777">
        <w:tblPrEx>
          <w:tblCellMar>
            <w:top w:w="0" w:type="dxa"/>
            <w:bottom w:w="0" w:type="dxa"/>
          </w:tblCellMar>
        </w:tblPrEx>
        <w:tc>
          <w:tcPr>
            <w:tcW w:w="708" w:type="dxa"/>
          </w:tcPr>
          <w:p w14:paraId="2B9976E5"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17</w:t>
            </w:r>
          </w:p>
        </w:tc>
        <w:tc>
          <w:tcPr>
            <w:tcW w:w="5565" w:type="dxa"/>
            <w:vAlign w:val="center"/>
          </w:tcPr>
          <w:p w14:paraId="39730416" w14:textId="77777777" w:rsidR="002879FB" w:rsidRPr="005B4852" w:rsidRDefault="002879FB">
            <w:pPr>
              <w:spacing w:before="60" w:after="60"/>
              <w:rPr>
                <w:rFonts w:ascii="ML-Ambili" w:hAnsi="ML-Ambili"/>
                <w:sz w:val="26"/>
              </w:rPr>
            </w:pPr>
            <w:r w:rsidRPr="005B4852">
              <w:rPr>
                <w:rFonts w:ascii="ML-Ambili" w:hAnsi="ML-Ambili"/>
                <w:sz w:val="26"/>
              </w:rPr>
              <w:t>]T-\-Im-cy-§-fnÂ Ip«n-I-fpsS ]¦m-fn¯w Rm³ ]cn-K-Wn-¡m-dnÃ</w:t>
            </w:r>
          </w:p>
        </w:tc>
        <w:tc>
          <w:tcPr>
            <w:tcW w:w="513" w:type="dxa"/>
            <w:vAlign w:val="center"/>
          </w:tcPr>
          <w:p w14:paraId="0C70921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55A23F5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C65FB6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7F695FD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088FF19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D995C93" w14:textId="77777777">
        <w:tblPrEx>
          <w:tblCellMar>
            <w:top w:w="0" w:type="dxa"/>
            <w:bottom w:w="0" w:type="dxa"/>
          </w:tblCellMar>
        </w:tblPrEx>
        <w:tc>
          <w:tcPr>
            <w:tcW w:w="708" w:type="dxa"/>
          </w:tcPr>
          <w:p w14:paraId="021ECE24"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18</w:t>
            </w:r>
          </w:p>
        </w:tc>
        <w:tc>
          <w:tcPr>
            <w:tcW w:w="5565" w:type="dxa"/>
            <w:vAlign w:val="center"/>
          </w:tcPr>
          <w:p w14:paraId="72D6F3CC" w14:textId="77777777" w:rsidR="002879FB" w:rsidRPr="005B4852" w:rsidRDefault="002879FB">
            <w:pPr>
              <w:spacing w:before="60" w:after="60"/>
              <w:rPr>
                <w:rFonts w:ascii="ML-Ambili" w:hAnsi="ML-Ambili"/>
                <w:sz w:val="26"/>
              </w:rPr>
            </w:pPr>
            <w:r w:rsidRPr="005B4852">
              <w:rPr>
                <w:rFonts w:ascii="ML-Ambili" w:hAnsi="ML-Ambili"/>
                <w:sz w:val="26"/>
              </w:rPr>
              <w:t>¢mÊnÂ kwL-{]-hÀ¯-\-§Ä¡mWv Rm³ ap³Xq¡w sImSp-¡p-¶Xv</w:t>
            </w:r>
          </w:p>
        </w:tc>
        <w:tc>
          <w:tcPr>
            <w:tcW w:w="513" w:type="dxa"/>
            <w:vAlign w:val="center"/>
          </w:tcPr>
          <w:p w14:paraId="3B53C63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7E7BBC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01C1AB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413A7CC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BD1E05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0EF0592" w14:textId="77777777">
        <w:tblPrEx>
          <w:tblCellMar>
            <w:top w:w="0" w:type="dxa"/>
            <w:bottom w:w="0" w:type="dxa"/>
          </w:tblCellMar>
        </w:tblPrEx>
        <w:tc>
          <w:tcPr>
            <w:tcW w:w="708" w:type="dxa"/>
          </w:tcPr>
          <w:p w14:paraId="3F8158EE"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19</w:t>
            </w:r>
          </w:p>
        </w:tc>
        <w:tc>
          <w:tcPr>
            <w:tcW w:w="5565" w:type="dxa"/>
            <w:vAlign w:val="center"/>
          </w:tcPr>
          <w:p w14:paraId="603D8105" w14:textId="77777777" w:rsidR="002879FB" w:rsidRPr="005B4852" w:rsidRDefault="002879FB">
            <w:pPr>
              <w:spacing w:before="60" w:after="60"/>
              <w:rPr>
                <w:rFonts w:ascii="ML-Ambili" w:hAnsi="ML-Ambili"/>
                <w:sz w:val="26"/>
              </w:rPr>
            </w:pPr>
            <w:r w:rsidRPr="005B4852">
              <w:rPr>
                <w:rFonts w:ascii="ML-Ambili" w:hAnsi="ML-Ambili"/>
                <w:sz w:val="26"/>
              </w:rPr>
              <w:t>hnZymÀ°n-IÄ kwL-{]-hÀ¯-\-§-fnÂ GÀs¸-Sp-t¼mÄ Rm³ A\p-tbm-Py-amb \nÀt±-i-§Ä sImSp-¡m-dp­v</w:t>
            </w:r>
          </w:p>
        </w:tc>
        <w:tc>
          <w:tcPr>
            <w:tcW w:w="513" w:type="dxa"/>
            <w:vAlign w:val="center"/>
          </w:tcPr>
          <w:p w14:paraId="328B7F8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2CA70D7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1FBB8DE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793EC4C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8110B6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5E89AADC" w14:textId="77777777">
        <w:tblPrEx>
          <w:tblCellMar>
            <w:top w:w="0" w:type="dxa"/>
            <w:bottom w:w="0" w:type="dxa"/>
          </w:tblCellMar>
        </w:tblPrEx>
        <w:tc>
          <w:tcPr>
            <w:tcW w:w="708" w:type="dxa"/>
          </w:tcPr>
          <w:p w14:paraId="2CB590D3"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20</w:t>
            </w:r>
          </w:p>
        </w:tc>
        <w:tc>
          <w:tcPr>
            <w:tcW w:w="5565" w:type="dxa"/>
            <w:vAlign w:val="center"/>
          </w:tcPr>
          <w:p w14:paraId="4C81BFE0" w14:textId="77777777" w:rsidR="002879FB" w:rsidRPr="005B4852" w:rsidRDefault="002879FB">
            <w:pPr>
              <w:spacing w:before="60" w:after="60"/>
              <w:rPr>
                <w:rFonts w:ascii="ML-Ambili" w:hAnsi="ML-Ambili"/>
                <w:sz w:val="26"/>
              </w:rPr>
            </w:pPr>
            <w:r w:rsidRPr="005B4852">
              <w:rPr>
                <w:rFonts w:ascii="ML-Ambili" w:hAnsi="ML-Ambili"/>
                <w:sz w:val="26"/>
              </w:rPr>
              <w:t>kwL-{]-hÀ¯-\-¯n-\n-S-bnÂ hnZymÀ°n-I-fpsS `mK-¯p-\n-¶p-­m-Ip¶ ]ng-hp-IÄ Rm³ Ah-K-Wn-¡p-I-bmWv sN¿m-dp-ÅXv</w:t>
            </w:r>
          </w:p>
        </w:tc>
        <w:tc>
          <w:tcPr>
            <w:tcW w:w="513" w:type="dxa"/>
            <w:vAlign w:val="center"/>
          </w:tcPr>
          <w:p w14:paraId="28AACA5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3B206C6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5EA8EB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7272F02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3E730B6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6E6507A7" w14:textId="77777777">
        <w:tblPrEx>
          <w:tblCellMar>
            <w:top w:w="0" w:type="dxa"/>
            <w:bottom w:w="0" w:type="dxa"/>
          </w:tblCellMar>
        </w:tblPrEx>
        <w:tc>
          <w:tcPr>
            <w:tcW w:w="708" w:type="dxa"/>
          </w:tcPr>
          <w:p w14:paraId="626CB374"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lastRenderedPageBreak/>
              <w:t>21</w:t>
            </w:r>
          </w:p>
        </w:tc>
        <w:tc>
          <w:tcPr>
            <w:tcW w:w="5565" w:type="dxa"/>
            <w:vAlign w:val="center"/>
          </w:tcPr>
          <w:p w14:paraId="7F2D5ACE" w14:textId="77777777" w:rsidR="002879FB" w:rsidRPr="005B4852" w:rsidRDefault="002879FB">
            <w:pPr>
              <w:spacing w:before="60" w:after="60"/>
              <w:rPr>
                <w:rFonts w:ascii="ML-Ambili" w:hAnsi="ML-Ambili"/>
                <w:sz w:val="26"/>
              </w:rPr>
            </w:pPr>
            <w:r w:rsidRPr="005B4852">
              <w:rPr>
                <w:rFonts w:ascii="ML-Ambili" w:hAnsi="ML-Ambili"/>
                <w:sz w:val="26"/>
              </w:rPr>
              <w:t>Fsâ ¢mÊnse FÃm hnZymÀ°n-Ifpw kwL-{]-hÀ¯-\-§-fnÂ ]s¦-Sp-¡-W-sa¶v F\n¡v \nÀ_-Ô-ap­v</w:t>
            </w:r>
          </w:p>
        </w:tc>
        <w:tc>
          <w:tcPr>
            <w:tcW w:w="513" w:type="dxa"/>
            <w:vAlign w:val="center"/>
          </w:tcPr>
          <w:p w14:paraId="0A017FB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768DFC2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01042F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4AE6821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081A275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21BE7D92" w14:textId="77777777">
        <w:tblPrEx>
          <w:tblCellMar>
            <w:top w:w="0" w:type="dxa"/>
            <w:bottom w:w="0" w:type="dxa"/>
          </w:tblCellMar>
        </w:tblPrEx>
        <w:tc>
          <w:tcPr>
            <w:tcW w:w="708" w:type="dxa"/>
          </w:tcPr>
          <w:p w14:paraId="34E38EF3"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22</w:t>
            </w:r>
          </w:p>
        </w:tc>
        <w:tc>
          <w:tcPr>
            <w:tcW w:w="5565" w:type="dxa"/>
            <w:vAlign w:val="center"/>
          </w:tcPr>
          <w:p w14:paraId="18EFCEBB" w14:textId="77777777" w:rsidR="002879FB" w:rsidRPr="005B4852" w:rsidRDefault="002879FB">
            <w:pPr>
              <w:spacing w:before="60" w:after="60"/>
              <w:rPr>
                <w:rFonts w:ascii="ML-Ambili" w:hAnsi="ML-Ambili"/>
                <w:sz w:val="26"/>
              </w:rPr>
            </w:pPr>
            <w:r w:rsidRPr="005B4852">
              <w:rPr>
                <w:rFonts w:ascii="ML-Ambili" w:hAnsi="ML-Ambili"/>
                <w:sz w:val="26"/>
              </w:rPr>
              <w:t>FÃm kwL-¯n-sâbpw {]hÀ¯-\-^-e-§Ä Fsâ km¶n-[y-¯nÂ Ip«n-I-sf-s¡m­pXs¶ aqey-\nÀ®bw \S-¯n-¡m-dp­v</w:t>
            </w:r>
          </w:p>
        </w:tc>
        <w:tc>
          <w:tcPr>
            <w:tcW w:w="513" w:type="dxa"/>
            <w:vAlign w:val="center"/>
          </w:tcPr>
          <w:p w14:paraId="42DA963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56C2150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EAE4F5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3027931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943311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0FFEDD45" w14:textId="77777777">
        <w:tblPrEx>
          <w:tblCellMar>
            <w:top w:w="0" w:type="dxa"/>
            <w:bottom w:w="0" w:type="dxa"/>
          </w:tblCellMar>
        </w:tblPrEx>
        <w:tc>
          <w:tcPr>
            <w:tcW w:w="708" w:type="dxa"/>
          </w:tcPr>
          <w:p w14:paraId="23E41199"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23</w:t>
            </w:r>
          </w:p>
        </w:tc>
        <w:tc>
          <w:tcPr>
            <w:tcW w:w="5565" w:type="dxa"/>
            <w:vAlign w:val="center"/>
          </w:tcPr>
          <w:p w14:paraId="7F83DFF6" w14:textId="77777777" w:rsidR="002879FB" w:rsidRPr="005B4852" w:rsidRDefault="002879FB">
            <w:pPr>
              <w:spacing w:before="60" w:after="60"/>
              <w:rPr>
                <w:rFonts w:ascii="ML-Ambili" w:hAnsi="ML-Ambili"/>
                <w:sz w:val="26"/>
              </w:rPr>
            </w:pPr>
            <w:r w:rsidRPr="005B4852">
              <w:rPr>
                <w:rFonts w:ascii="ML-Ambili" w:hAnsi="ML-Ambili"/>
                <w:sz w:val="26"/>
              </w:rPr>
              <w:t>kwL-{]-hÀ¯-\-§Ä Hcp ka-b-\-jvS-am-bn-«mWv Rm³ Icp-Xp-¶Xv</w:t>
            </w:r>
          </w:p>
        </w:tc>
        <w:tc>
          <w:tcPr>
            <w:tcW w:w="513" w:type="dxa"/>
            <w:vAlign w:val="center"/>
          </w:tcPr>
          <w:p w14:paraId="0133E83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3F60459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B5ABA3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2A7187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2F634FF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5E14B55A" w14:textId="77777777">
        <w:tblPrEx>
          <w:tblCellMar>
            <w:top w:w="0" w:type="dxa"/>
            <w:bottom w:w="0" w:type="dxa"/>
          </w:tblCellMar>
        </w:tblPrEx>
        <w:tc>
          <w:tcPr>
            <w:tcW w:w="708" w:type="dxa"/>
          </w:tcPr>
          <w:p w14:paraId="3F7B5830"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24</w:t>
            </w:r>
          </w:p>
        </w:tc>
        <w:tc>
          <w:tcPr>
            <w:tcW w:w="5565" w:type="dxa"/>
            <w:vAlign w:val="center"/>
          </w:tcPr>
          <w:p w14:paraId="79F30526" w14:textId="77777777" w:rsidR="002879FB" w:rsidRPr="005B4852" w:rsidRDefault="002879FB">
            <w:pPr>
              <w:spacing w:before="60" w:after="60"/>
              <w:rPr>
                <w:rFonts w:ascii="ML-Ambili" w:hAnsi="ML-Ambili"/>
                <w:sz w:val="26"/>
              </w:rPr>
            </w:pPr>
            <w:r w:rsidRPr="005B4852">
              <w:rPr>
                <w:rFonts w:ascii="ML-Ambili" w:hAnsi="ML-Ambili"/>
                <w:sz w:val="26"/>
              </w:rPr>
              <w:t>Ip«n-IÄ¡v Ah-cp-tS-Xmb kwi-b-§Ä GX-h-k-c-¯nepw tNmZn-¡m-\pÅ kzmX{´yw Rm³ \ÂIm-dp­v</w:t>
            </w:r>
          </w:p>
        </w:tc>
        <w:tc>
          <w:tcPr>
            <w:tcW w:w="513" w:type="dxa"/>
            <w:vAlign w:val="center"/>
          </w:tcPr>
          <w:p w14:paraId="7B19693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8E6E1F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C77790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3E69DEA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E8F64A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1330851E" w14:textId="77777777">
        <w:tblPrEx>
          <w:tblCellMar>
            <w:top w:w="0" w:type="dxa"/>
            <w:bottom w:w="0" w:type="dxa"/>
          </w:tblCellMar>
        </w:tblPrEx>
        <w:tc>
          <w:tcPr>
            <w:tcW w:w="708" w:type="dxa"/>
          </w:tcPr>
          <w:p w14:paraId="5B7E2C83"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25</w:t>
            </w:r>
          </w:p>
        </w:tc>
        <w:tc>
          <w:tcPr>
            <w:tcW w:w="5565" w:type="dxa"/>
            <w:vAlign w:val="center"/>
          </w:tcPr>
          <w:p w14:paraId="127E903C" w14:textId="77777777" w:rsidR="002879FB" w:rsidRPr="005B4852" w:rsidRDefault="002879FB">
            <w:pPr>
              <w:spacing w:before="60" w:after="60"/>
              <w:rPr>
                <w:rFonts w:ascii="ML-Ambili" w:hAnsi="ML-Ambili"/>
                <w:sz w:val="26"/>
              </w:rPr>
            </w:pPr>
            <w:r w:rsidRPr="005B4852">
              <w:rPr>
                <w:rFonts w:ascii="ML-Ambili" w:hAnsi="ML-Ambili"/>
                <w:sz w:val="26"/>
              </w:rPr>
              <w:t>FÃm kwL-¯nÂ\n¶pw Hmtcm Xe-h-·msc Rm³ sXc-sª-Sp-¡m-dp­v</w:t>
            </w:r>
          </w:p>
        </w:tc>
        <w:tc>
          <w:tcPr>
            <w:tcW w:w="513" w:type="dxa"/>
            <w:vAlign w:val="center"/>
          </w:tcPr>
          <w:p w14:paraId="1C6FFDD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0F69720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5B4933D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225788A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1321CFE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DAAF6BE" w14:textId="77777777">
        <w:tblPrEx>
          <w:tblCellMar>
            <w:top w:w="0" w:type="dxa"/>
            <w:bottom w:w="0" w:type="dxa"/>
          </w:tblCellMar>
        </w:tblPrEx>
        <w:tc>
          <w:tcPr>
            <w:tcW w:w="708" w:type="dxa"/>
          </w:tcPr>
          <w:p w14:paraId="476F80FA"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26</w:t>
            </w:r>
          </w:p>
        </w:tc>
        <w:tc>
          <w:tcPr>
            <w:tcW w:w="5565" w:type="dxa"/>
            <w:vAlign w:val="center"/>
          </w:tcPr>
          <w:p w14:paraId="1BB3CFB0" w14:textId="77777777" w:rsidR="002879FB" w:rsidRPr="005B4852" w:rsidRDefault="002879FB">
            <w:pPr>
              <w:spacing w:before="60" w:after="60"/>
              <w:rPr>
                <w:rFonts w:ascii="ML-Ambili" w:hAnsi="ML-Ambili"/>
                <w:sz w:val="26"/>
              </w:rPr>
            </w:pPr>
            <w:r w:rsidRPr="005B4852">
              <w:rPr>
                <w:rFonts w:ascii="ML-Ambili" w:hAnsi="ML-Ambili"/>
                <w:sz w:val="26"/>
              </w:rPr>
              <w:t>kwL-¯-e-hs\ Rm³ Xnc-sª-Sp-¡m-dp-ÅXv amÀ¡n-t\-¡m-fp-]cn t\Xr-]m-Shw IW-¡n-se-Sp-¯mWv</w:t>
            </w:r>
          </w:p>
        </w:tc>
        <w:tc>
          <w:tcPr>
            <w:tcW w:w="513" w:type="dxa"/>
            <w:vAlign w:val="center"/>
          </w:tcPr>
          <w:p w14:paraId="5C3356B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3893C5F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181F444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028AB7E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1EBCD7A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003020E7" w14:textId="77777777">
        <w:tblPrEx>
          <w:tblCellMar>
            <w:top w:w="0" w:type="dxa"/>
            <w:bottom w:w="0" w:type="dxa"/>
          </w:tblCellMar>
        </w:tblPrEx>
        <w:tc>
          <w:tcPr>
            <w:tcW w:w="708" w:type="dxa"/>
          </w:tcPr>
          <w:p w14:paraId="32C8C146"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27</w:t>
            </w:r>
          </w:p>
        </w:tc>
        <w:tc>
          <w:tcPr>
            <w:tcW w:w="5565" w:type="dxa"/>
            <w:vAlign w:val="center"/>
          </w:tcPr>
          <w:p w14:paraId="5AAB63A2" w14:textId="77777777" w:rsidR="002879FB" w:rsidRPr="005B4852" w:rsidRDefault="002879FB">
            <w:pPr>
              <w:spacing w:before="60" w:after="60"/>
              <w:rPr>
                <w:rFonts w:ascii="ML-Ambili" w:hAnsi="ML-Ambili"/>
                <w:sz w:val="26"/>
              </w:rPr>
            </w:pPr>
            <w:r w:rsidRPr="005B4852">
              <w:rPr>
                <w:rFonts w:ascii="ML-Ambili" w:hAnsi="ML-Ambili"/>
                <w:sz w:val="26"/>
              </w:rPr>
              <w:t>kwL-¯-e-h\v am{Xta Rm³ \nÀt±-i-§Ä sImSp-¡m-dpÅq</w:t>
            </w:r>
          </w:p>
        </w:tc>
        <w:tc>
          <w:tcPr>
            <w:tcW w:w="513" w:type="dxa"/>
            <w:vAlign w:val="center"/>
          </w:tcPr>
          <w:p w14:paraId="7C1A297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2B4F45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30DDC0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05BE19F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68F7A98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4248ED8" w14:textId="77777777">
        <w:tblPrEx>
          <w:tblCellMar>
            <w:top w:w="0" w:type="dxa"/>
            <w:bottom w:w="0" w:type="dxa"/>
          </w:tblCellMar>
        </w:tblPrEx>
        <w:tc>
          <w:tcPr>
            <w:tcW w:w="708" w:type="dxa"/>
          </w:tcPr>
          <w:p w14:paraId="516AE481"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28</w:t>
            </w:r>
          </w:p>
        </w:tc>
        <w:tc>
          <w:tcPr>
            <w:tcW w:w="5565" w:type="dxa"/>
            <w:vAlign w:val="center"/>
          </w:tcPr>
          <w:p w14:paraId="0CCD179D" w14:textId="77777777" w:rsidR="002879FB" w:rsidRPr="005B4852" w:rsidRDefault="002879FB">
            <w:pPr>
              <w:spacing w:before="60" w:after="60"/>
              <w:rPr>
                <w:rFonts w:ascii="ML-Ambili" w:hAnsi="ML-Ambili"/>
                <w:sz w:val="26"/>
              </w:rPr>
            </w:pPr>
            <w:r w:rsidRPr="005B4852">
              <w:rPr>
                <w:rFonts w:ascii="ML-Ambili" w:hAnsi="ML-Ambili"/>
                <w:sz w:val="26"/>
              </w:rPr>
              <w:t>¢mÊp-IÄ ^e-{]-Z-am-¡p-¶-Xn\v NmÀ«p-IÄ hfsc henb ]¦p-h-ln-¡p-¶p­v</w:t>
            </w:r>
          </w:p>
        </w:tc>
        <w:tc>
          <w:tcPr>
            <w:tcW w:w="513" w:type="dxa"/>
            <w:vAlign w:val="center"/>
          </w:tcPr>
          <w:p w14:paraId="330F8F5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76FBDED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7A1BCB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52D0CE9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2F92F74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501B3FC4" w14:textId="77777777">
        <w:tblPrEx>
          <w:tblCellMar>
            <w:top w:w="0" w:type="dxa"/>
            <w:bottom w:w="0" w:type="dxa"/>
          </w:tblCellMar>
        </w:tblPrEx>
        <w:tc>
          <w:tcPr>
            <w:tcW w:w="708" w:type="dxa"/>
          </w:tcPr>
          <w:p w14:paraId="7988D593"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29</w:t>
            </w:r>
          </w:p>
        </w:tc>
        <w:tc>
          <w:tcPr>
            <w:tcW w:w="5565" w:type="dxa"/>
            <w:vAlign w:val="center"/>
          </w:tcPr>
          <w:p w14:paraId="117651D4" w14:textId="77777777" w:rsidR="002879FB" w:rsidRPr="005B4852" w:rsidRDefault="002879FB">
            <w:pPr>
              <w:spacing w:before="60" w:after="60"/>
              <w:rPr>
                <w:rFonts w:ascii="ML-Ambili" w:hAnsi="ML-Ambili"/>
                <w:sz w:val="26"/>
              </w:rPr>
            </w:pPr>
            <w:r w:rsidRPr="005B4852">
              <w:rPr>
                <w:rFonts w:ascii="ML-Ambili" w:hAnsi="ML-Ambili"/>
                <w:sz w:val="26"/>
              </w:rPr>
              <w:t>hnZymÀ°n-IÄ Fs¶ amXr-Im-hy-àn-bmbn IW-¡m-¡m-dp­v</w:t>
            </w:r>
          </w:p>
        </w:tc>
        <w:tc>
          <w:tcPr>
            <w:tcW w:w="513" w:type="dxa"/>
            <w:vAlign w:val="center"/>
          </w:tcPr>
          <w:p w14:paraId="032DFB6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6113EA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E9E8AE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342B94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01CA7C9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C754A6D" w14:textId="77777777">
        <w:tblPrEx>
          <w:tblCellMar>
            <w:top w:w="0" w:type="dxa"/>
            <w:bottom w:w="0" w:type="dxa"/>
          </w:tblCellMar>
        </w:tblPrEx>
        <w:tc>
          <w:tcPr>
            <w:tcW w:w="708" w:type="dxa"/>
          </w:tcPr>
          <w:p w14:paraId="406A2CE7"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30</w:t>
            </w:r>
          </w:p>
        </w:tc>
        <w:tc>
          <w:tcPr>
            <w:tcW w:w="5565" w:type="dxa"/>
            <w:vAlign w:val="center"/>
          </w:tcPr>
          <w:p w14:paraId="44497D93" w14:textId="77777777" w:rsidR="002879FB" w:rsidRPr="005B4852" w:rsidRDefault="002879FB">
            <w:pPr>
              <w:spacing w:before="60" w:after="60"/>
              <w:rPr>
                <w:rFonts w:ascii="ML-Ambili" w:hAnsi="ML-Ambili"/>
                <w:sz w:val="26"/>
              </w:rPr>
            </w:pPr>
            <w:r w:rsidRPr="005B4852">
              <w:rPr>
                <w:rFonts w:ascii="ML-Ambili" w:hAnsi="ML-Ambili"/>
                <w:sz w:val="26"/>
              </w:rPr>
              <w:t>A[ym-]-\-¯nÂ {]hÀ¯\ amXr-I-IÄ D]-tbm-Kn-¡p-¶Xv Ip«n-I-fpsS HmÀ½sb iàn-s¸-Sp¯pw</w:t>
            </w:r>
          </w:p>
        </w:tc>
        <w:tc>
          <w:tcPr>
            <w:tcW w:w="513" w:type="dxa"/>
            <w:vAlign w:val="center"/>
          </w:tcPr>
          <w:p w14:paraId="52633A3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43BCD9D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EFF18F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5B6D136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028ED45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7526C01D" w14:textId="77777777">
        <w:tblPrEx>
          <w:tblCellMar>
            <w:top w:w="0" w:type="dxa"/>
            <w:bottom w:w="0" w:type="dxa"/>
          </w:tblCellMar>
        </w:tblPrEx>
        <w:tc>
          <w:tcPr>
            <w:tcW w:w="708" w:type="dxa"/>
          </w:tcPr>
          <w:p w14:paraId="7AB5073F"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31</w:t>
            </w:r>
          </w:p>
        </w:tc>
        <w:tc>
          <w:tcPr>
            <w:tcW w:w="5565" w:type="dxa"/>
            <w:vAlign w:val="center"/>
          </w:tcPr>
          <w:p w14:paraId="0DE3EFF4" w14:textId="77777777" w:rsidR="002879FB" w:rsidRPr="005B4852" w:rsidRDefault="002879FB">
            <w:pPr>
              <w:spacing w:before="60" w:after="60"/>
              <w:rPr>
                <w:rFonts w:ascii="ML-Ambili" w:hAnsi="ML-Ambili"/>
                <w:sz w:val="26"/>
              </w:rPr>
            </w:pPr>
            <w:r w:rsidRPr="005B4852">
              <w:rPr>
                <w:rFonts w:ascii="ML-Ambili" w:hAnsi="ML-Ambili"/>
                <w:sz w:val="26"/>
              </w:rPr>
              <w:t>¢mÊnÂ Ftâ-Xmb Xocp-am-\-§Ä am{Xta ]cn-K-Wn-¡m-dpÅq</w:t>
            </w:r>
          </w:p>
        </w:tc>
        <w:tc>
          <w:tcPr>
            <w:tcW w:w="513" w:type="dxa"/>
            <w:vAlign w:val="center"/>
          </w:tcPr>
          <w:p w14:paraId="7C79250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4E8F538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B83C91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39C664E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0B19BAFA"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A4CB7EF" w14:textId="77777777">
        <w:tblPrEx>
          <w:tblCellMar>
            <w:top w:w="0" w:type="dxa"/>
            <w:bottom w:w="0" w:type="dxa"/>
          </w:tblCellMar>
        </w:tblPrEx>
        <w:tc>
          <w:tcPr>
            <w:tcW w:w="708" w:type="dxa"/>
          </w:tcPr>
          <w:p w14:paraId="6AA51AAF"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32</w:t>
            </w:r>
          </w:p>
        </w:tc>
        <w:tc>
          <w:tcPr>
            <w:tcW w:w="5565" w:type="dxa"/>
            <w:vAlign w:val="center"/>
          </w:tcPr>
          <w:p w14:paraId="5AFD990B" w14:textId="77777777" w:rsidR="002879FB" w:rsidRPr="005B4852" w:rsidRDefault="002879FB">
            <w:pPr>
              <w:spacing w:before="60" w:after="60"/>
              <w:rPr>
                <w:rFonts w:ascii="ML-Ambili" w:hAnsi="ML-Ambili"/>
                <w:sz w:val="26"/>
              </w:rPr>
            </w:pPr>
            <w:r w:rsidRPr="005B4852">
              <w:rPr>
                <w:rFonts w:ascii="ML-Ambili" w:hAnsi="ML-Ambili"/>
                <w:sz w:val="26"/>
              </w:rPr>
              <w:t>hnZymÀ°n-IÄ¡v D]-tbm-K-{]-Z-am-Ip¶ DZm-l-c-W-§-fmWv Rm³ \ÂIm-dp-ÅXv</w:t>
            </w:r>
          </w:p>
        </w:tc>
        <w:tc>
          <w:tcPr>
            <w:tcW w:w="513" w:type="dxa"/>
            <w:vAlign w:val="center"/>
          </w:tcPr>
          <w:p w14:paraId="4DE5234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6A87EE7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7BD3BBC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04D84AE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8BEC9B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5CB937F9" w14:textId="77777777">
        <w:tblPrEx>
          <w:tblCellMar>
            <w:top w:w="0" w:type="dxa"/>
            <w:bottom w:w="0" w:type="dxa"/>
          </w:tblCellMar>
        </w:tblPrEx>
        <w:tc>
          <w:tcPr>
            <w:tcW w:w="708" w:type="dxa"/>
          </w:tcPr>
          <w:p w14:paraId="7C3938D7"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33</w:t>
            </w:r>
          </w:p>
        </w:tc>
        <w:tc>
          <w:tcPr>
            <w:tcW w:w="5565" w:type="dxa"/>
            <w:vAlign w:val="center"/>
          </w:tcPr>
          <w:p w14:paraId="3A469B53" w14:textId="77777777" w:rsidR="002879FB" w:rsidRPr="005B4852" w:rsidRDefault="002879FB">
            <w:pPr>
              <w:spacing w:before="60" w:after="60"/>
              <w:rPr>
                <w:rFonts w:ascii="ML-Ambili" w:hAnsi="ML-Ambili"/>
                <w:sz w:val="26"/>
              </w:rPr>
            </w:pPr>
            <w:r w:rsidRPr="005B4852">
              <w:rPr>
                <w:rFonts w:ascii="ML-Ambili" w:hAnsi="ML-Ambili"/>
                <w:sz w:val="26"/>
              </w:rPr>
              <w:t>Fsâ A[ym-]-\-co-Xnsb tNmZyw sN¿p-¶Xv F\n¡v AwKo-I-cn-¡m³ Ign-bnÃ</w:t>
            </w:r>
          </w:p>
        </w:tc>
        <w:tc>
          <w:tcPr>
            <w:tcW w:w="513" w:type="dxa"/>
            <w:vAlign w:val="center"/>
          </w:tcPr>
          <w:p w14:paraId="41C1858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382BBB9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00C7A6B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065433D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6755AC2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7881867B" w14:textId="77777777">
        <w:tblPrEx>
          <w:tblCellMar>
            <w:top w:w="0" w:type="dxa"/>
            <w:bottom w:w="0" w:type="dxa"/>
          </w:tblCellMar>
        </w:tblPrEx>
        <w:tc>
          <w:tcPr>
            <w:tcW w:w="708" w:type="dxa"/>
          </w:tcPr>
          <w:p w14:paraId="48A53F12"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34</w:t>
            </w:r>
          </w:p>
        </w:tc>
        <w:tc>
          <w:tcPr>
            <w:tcW w:w="5565" w:type="dxa"/>
            <w:vAlign w:val="center"/>
          </w:tcPr>
          <w:p w14:paraId="067179CC" w14:textId="77777777" w:rsidR="002879FB" w:rsidRPr="005B4852" w:rsidRDefault="002879FB">
            <w:pPr>
              <w:spacing w:before="60" w:after="60"/>
              <w:rPr>
                <w:rFonts w:ascii="ML-Ambili" w:hAnsi="ML-Ambili"/>
                <w:sz w:val="26"/>
              </w:rPr>
            </w:pPr>
            <w:r w:rsidRPr="005B4852">
              <w:rPr>
                <w:rFonts w:ascii="ML-Ambili" w:hAnsi="ML-Ambili"/>
                <w:sz w:val="26"/>
              </w:rPr>
              <w:t>¢mÊn\v ]pd-¯pÅ ]T-\-{]-hÀ¯-\-§-fnÂ Ip«n-Isf Rm³ t{]mÕm-ln-¸n-¡m-dnÃ</w:t>
            </w:r>
          </w:p>
        </w:tc>
        <w:tc>
          <w:tcPr>
            <w:tcW w:w="513" w:type="dxa"/>
            <w:vAlign w:val="center"/>
          </w:tcPr>
          <w:p w14:paraId="4A5A3BE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02BA1BD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8CABCA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54B5342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469FB8C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D8D2507" w14:textId="77777777">
        <w:tblPrEx>
          <w:tblCellMar>
            <w:top w:w="0" w:type="dxa"/>
            <w:bottom w:w="0" w:type="dxa"/>
          </w:tblCellMar>
        </w:tblPrEx>
        <w:tc>
          <w:tcPr>
            <w:tcW w:w="708" w:type="dxa"/>
          </w:tcPr>
          <w:p w14:paraId="1C11201C"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35</w:t>
            </w:r>
          </w:p>
        </w:tc>
        <w:tc>
          <w:tcPr>
            <w:tcW w:w="5565" w:type="dxa"/>
            <w:vAlign w:val="center"/>
          </w:tcPr>
          <w:p w14:paraId="58099CB9" w14:textId="77777777" w:rsidR="002879FB" w:rsidRPr="005B4852" w:rsidRDefault="002879FB">
            <w:pPr>
              <w:spacing w:before="60" w:after="60"/>
              <w:rPr>
                <w:rFonts w:ascii="ML-Ambili" w:hAnsi="ML-Ambili"/>
                <w:sz w:val="26"/>
              </w:rPr>
            </w:pPr>
            <w:r w:rsidRPr="005B4852">
              <w:rPr>
                <w:rFonts w:ascii="ML-Ambili" w:hAnsi="ML-Ambili"/>
                <w:sz w:val="26"/>
              </w:rPr>
              <w:t>]Tn-¸n-¡p¶ `mK-§Ä Rm³ a\-Ên-em-¡p-¶-Xp-t]m-se-Xs¶ hnZymÀ°n-Ifpw a\-Ên-em-¡Ww</w:t>
            </w:r>
          </w:p>
        </w:tc>
        <w:tc>
          <w:tcPr>
            <w:tcW w:w="513" w:type="dxa"/>
            <w:vAlign w:val="center"/>
          </w:tcPr>
          <w:p w14:paraId="03CE5B2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E8B708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6669064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62352D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42F16D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72B628E9" w14:textId="77777777">
        <w:tblPrEx>
          <w:tblCellMar>
            <w:top w:w="0" w:type="dxa"/>
            <w:bottom w:w="0" w:type="dxa"/>
          </w:tblCellMar>
        </w:tblPrEx>
        <w:tc>
          <w:tcPr>
            <w:tcW w:w="708" w:type="dxa"/>
          </w:tcPr>
          <w:p w14:paraId="3AD26A6A"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36</w:t>
            </w:r>
          </w:p>
        </w:tc>
        <w:tc>
          <w:tcPr>
            <w:tcW w:w="5565" w:type="dxa"/>
            <w:vAlign w:val="center"/>
          </w:tcPr>
          <w:p w14:paraId="35493B6D" w14:textId="77777777" w:rsidR="002879FB" w:rsidRPr="005B4852" w:rsidRDefault="002879FB">
            <w:pPr>
              <w:spacing w:before="60" w:after="60"/>
              <w:rPr>
                <w:rFonts w:ascii="ML-Ambili" w:hAnsi="ML-Ambili"/>
                <w:sz w:val="26"/>
              </w:rPr>
            </w:pPr>
            <w:r w:rsidRPr="005B4852">
              <w:rPr>
                <w:rFonts w:ascii="ML-Ambili" w:hAnsi="ML-Ambili"/>
                <w:sz w:val="26"/>
              </w:rPr>
              <w:t>Fsâ A[ym-]-\-co-Xn-bnÂ F\n¡v ]qÀ® kwXr-]vXn-bp­v</w:t>
            </w:r>
          </w:p>
        </w:tc>
        <w:tc>
          <w:tcPr>
            <w:tcW w:w="513" w:type="dxa"/>
            <w:vAlign w:val="center"/>
          </w:tcPr>
          <w:p w14:paraId="5579930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340B140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80BC36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65534F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6DDDD80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2323F054" w14:textId="77777777">
        <w:tblPrEx>
          <w:tblCellMar>
            <w:top w:w="0" w:type="dxa"/>
            <w:bottom w:w="0" w:type="dxa"/>
          </w:tblCellMar>
        </w:tblPrEx>
        <w:tc>
          <w:tcPr>
            <w:tcW w:w="708" w:type="dxa"/>
          </w:tcPr>
          <w:p w14:paraId="514C69DB"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37</w:t>
            </w:r>
          </w:p>
        </w:tc>
        <w:tc>
          <w:tcPr>
            <w:tcW w:w="5565" w:type="dxa"/>
            <w:vAlign w:val="center"/>
          </w:tcPr>
          <w:p w14:paraId="7B85D018" w14:textId="77777777" w:rsidR="002879FB" w:rsidRPr="005B4852" w:rsidRDefault="002879FB">
            <w:pPr>
              <w:spacing w:before="60" w:after="60"/>
              <w:rPr>
                <w:rFonts w:ascii="ML-Ambili" w:hAnsi="ML-Ambili"/>
                <w:sz w:val="26"/>
              </w:rPr>
            </w:pPr>
            <w:r w:rsidRPr="005B4852">
              <w:rPr>
                <w:rFonts w:ascii="ML-Ambili" w:hAnsi="ML-Ambili"/>
                <w:sz w:val="26"/>
              </w:rPr>
              <w:t>¢mÊnÂ A[ym-]-Icpw hnZymÀ°n-Ifpw X½n-epÅ Bi-b-hn-\n-a-b-¯n\v Rm³ ap³K-W\ \ÂIm-dnÃ</w:t>
            </w:r>
          </w:p>
        </w:tc>
        <w:tc>
          <w:tcPr>
            <w:tcW w:w="513" w:type="dxa"/>
            <w:vAlign w:val="center"/>
          </w:tcPr>
          <w:p w14:paraId="578D2B3E"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5DC0D38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49807C8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135F24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6D9C603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3D8AB8A3" w14:textId="77777777">
        <w:tblPrEx>
          <w:tblCellMar>
            <w:top w:w="0" w:type="dxa"/>
            <w:bottom w:w="0" w:type="dxa"/>
          </w:tblCellMar>
        </w:tblPrEx>
        <w:tc>
          <w:tcPr>
            <w:tcW w:w="708" w:type="dxa"/>
          </w:tcPr>
          <w:p w14:paraId="34C791F8"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lastRenderedPageBreak/>
              <w:t>38</w:t>
            </w:r>
          </w:p>
        </w:tc>
        <w:tc>
          <w:tcPr>
            <w:tcW w:w="5565" w:type="dxa"/>
            <w:vAlign w:val="center"/>
          </w:tcPr>
          <w:p w14:paraId="6737AD8F" w14:textId="77777777" w:rsidR="002879FB" w:rsidRPr="005B4852" w:rsidRDefault="002879FB">
            <w:pPr>
              <w:spacing w:before="60" w:after="60"/>
              <w:rPr>
                <w:rFonts w:ascii="ML-Ambili" w:hAnsi="ML-Ambili"/>
                <w:sz w:val="26"/>
              </w:rPr>
            </w:pPr>
            <w:r w:rsidRPr="005B4852">
              <w:rPr>
                <w:rFonts w:ascii="ML-Ambili" w:hAnsi="ML-Ambili"/>
                <w:sz w:val="26"/>
              </w:rPr>
              <w:t>]mT-`m-K-§Ä Ip«n-IÄ a\-Ên-em-¡p-¶Xv AhÀ kzbw sN¿p¶ {]hÀ¯-\-§-fn-eq-sS-bmWv</w:t>
            </w:r>
          </w:p>
        </w:tc>
        <w:tc>
          <w:tcPr>
            <w:tcW w:w="513" w:type="dxa"/>
            <w:vAlign w:val="center"/>
          </w:tcPr>
          <w:p w14:paraId="5E0A3850"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491F4E7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51114F2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20160F3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0952837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52D95585" w14:textId="77777777">
        <w:tblPrEx>
          <w:tblCellMar>
            <w:top w:w="0" w:type="dxa"/>
            <w:bottom w:w="0" w:type="dxa"/>
          </w:tblCellMar>
        </w:tblPrEx>
        <w:tc>
          <w:tcPr>
            <w:tcW w:w="708" w:type="dxa"/>
          </w:tcPr>
          <w:p w14:paraId="0DDA0C7A"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39</w:t>
            </w:r>
          </w:p>
        </w:tc>
        <w:tc>
          <w:tcPr>
            <w:tcW w:w="5565" w:type="dxa"/>
            <w:vAlign w:val="center"/>
          </w:tcPr>
          <w:p w14:paraId="011D4DD6" w14:textId="77777777" w:rsidR="002879FB" w:rsidRPr="005B4852" w:rsidRDefault="002879FB">
            <w:pPr>
              <w:spacing w:before="60" w:after="60"/>
              <w:rPr>
                <w:rFonts w:ascii="ML-Ambili" w:hAnsi="ML-Ambili"/>
                <w:sz w:val="26"/>
              </w:rPr>
            </w:pPr>
            <w:r w:rsidRPr="005B4852">
              <w:rPr>
                <w:rFonts w:ascii="ML-Ambili" w:hAnsi="ML-Ambili"/>
                <w:sz w:val="26"/>
              </w:rPr>
              <w:t>Ah-c--h-cpsS XmXv]cyw A\p-k-cn¨v {]hÀ¯-\-§Ä sN¿m-\pÅ kml-Ncyw Rm³ Ip«n-IÄ¡v \ÂIm-dp­v</w:t>
            </w:r>
          </w:p>
        </w:tc>
        <w:tc>
          <w:tcPr>
            <w:tcW w:w="513" w:type="dxa"/>
            <w:vAlign w:val="center"/>
          </w:tcPr>
          <w:p w14:paraId="5C3FAFF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24F1497"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7ED5B314"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6743F86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359C93A8"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43144973" w14:textId="77777777">
        <w:tblPrEx>
          <w:tblCellMar>
            <w:top w:w="0" w:type="dxa"/>
            <w:bottom w:w="0" w:type="dxa"/>
          </w:tblCellMar>
        </w:tblPrEx>
        <w:tc>
          <w:tcPr>
            <w:tcW w:w="708" w:type="dxa"/>
          </w:tcPr>
          <w:p w14:paraId="76B29FB6"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40</w:t>
            </w:r>
          </w:p>
        </w:tc>
        <w:tc>
          <w:tcPr>
            <w:tcW w:w="5565" w:type="dxa"/>
            <w:vAlign w:val="center"/>
          </w:tcPr>
          <w:p w14:paraId="3DA60580" w14:textId="77777777" w:rsidR="002879FB" w:rsidRPr="005B4852" w:rsidRDefault="002879FB">
            <w:pPr>
              <w:spacing w:before="60" w:after="60"/>
              <w:rPr>
                <w:rFonts w:ascii="ML-Ambili" w:hAnsi="ML-Ambili"/>
                <w:sz w:val="26"/>
              </w:rPr>
            </w:pPr>
            <w:r w:rsidRPr="005B4852">
              <w:rPr>
                <w:rFonts w:ascii="ML-Ambili" w:hAnsi="ML-Ambili"/>
                <w:sz w:val="26"/>
              </w:rPr>
              <w:t>Fsâ A`n-{]m-b-§Ä Ip«n-I-fpsStaÂ ASnt¨Â¸n-¡m-dnÃ</w:t>
            </w:r>
          </w:p>
        </w:tc>
        <w:tc>
          <w:tcPr>
            <w:tcW w:w="513" w:type="dxa"/>
            <w:vAlign w:val="center"/>
          </w:tcPr>
          <w:p w14:paraId="252DC70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683A4FD5"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20157FD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73D700D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1A4779B1"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2AF8EA83" w14:textId="77777777">
        <w:tblPrEx>
          <w:tblCellMar>
            <w:top w:w="0" w:type="dxa"/>
            <w:bottom w:w="0" w:type="dxa"/>
          </w:tblCellMar>
        </w:tblPrEx>
        <w:tc>
          <w:tcPr>
            <w:tcW w:w="708" w:type="dxa"/>
          </w:tcPr>
          <w:p w14:paraId="7C52ABEC"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41</w:t>
            </w:r>
          </w:p>
        </w:tc>
        <w:tc>
          <w:tcPr>
            <w:tcW w:w="5565" w:type="dxa"/>
            <w:vAlign w:val="center"/>
          </w:tcPr>
          <w:p w14:paraId="0A9A7333" w14:textId="77777777" w:rsidR="002879FB" w:rsidRPr="005B4852" w:rsidRDefault="002879FB">
            <w:pPr>
              <w:spacing w:before="60" w:after="60"/>
              <w:rPr>
                <w:rFonts w:ascii="ML-Ambili" w:hAnsi="ML-Ambili"/>
                <w:sz w:val="26"/>
              </w:rPr>
            </w:pPr>
            <w:r w:rsidRPr="005B4852">
              <w:rPr>
                <w:rFonts w:ascii="ML-Ambili" w:hAnsi="ML-Ambili"/>
                <w:sz w:val="26"/>
              </w:rPr>
              <w:t>s{]mP-Iväp-IÄ hyàn-]-c-ambpw kwL-§-fmbpw sN¿m³ hnZymÀ°n-Isf Rm³ A\p-h-Zn-¡m-dp­v</w:t>
            </w:r>
          </w:p>
        </w:tc>
        <w:tc>
          <w:tcPr>
            <w:tcW w:w="513" w:type="dxa"/>
            <w:vAlign w:val="center"/>
          </w:tcPr>
          <w:p w14:paraId="624225B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1EAEEF66"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3822DBD2"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2C57D0D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3FF4BCB9"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r w:rsidR="002879FB" w:rsidRPr="005B4852" w14:paraId="7F728209" w14:textId="77777777">
        <w:tblPrEx>
          <w:tblCellMar>
            <w:top w:w="0" w:type="dxa"/>
            <w:bottom w:w="0" w:type="dxa"/>
          </w:tblCellMar>
        </w:tblPrEx>
        <w:tc>
          <w:tcPr>
            <w:tcW w:w="708" w:type="dxa"/>
          </w:tcPr>
          <w:p w14:paraId="2A496D3F" w14:textId="77777777" w:rsidR="002879FB" w:rsidRPr="005B4852" w:rsidRDefault="002879FB" w:rsidP="00314F90">
            <w:pPr>
              <w:spacing w:before="60" w:after="60"/>
              <w:jc w:val="center"/>
              <w:rPr>
                <w:rFonts w:ascii="ML-Ambili" w:hAnsi="ML-Ambili"/>
                <w:sz w:val="26"/>
              </w:rPr>
            </w:pPr>
            <w:r w:rsidRPr="005B4852">
              <w:rPr>
                <w:rFonts w:ascii="ML-Ambili" w:hAnsi="ML-Ambili"/>
                <w:sz w:val="26"/>
              </w:rPr>
              <w:t>42</w:t>
            </w:r>
          </w:p>
        </w:tc>
        <w:tc>
          <w:tcPr>
            <w:tcW w:w="5565" w:type="dxa"/>
            <w:vAlign w:val="center"/>
          </w:tcPr>
          <w:p w14:paraId="5DF0D291" w14:textId="77777777" w:rsidR="002879FB" w:rsidRPr="005B4852" w:rsidRDefault="002879FB">
            <w:pPr>
              <w:spacing w:before="60" w:after="60"/>
              <w:rPr>
                <w:rFonts w:ascii="ML-Ambili" w:hAnsi="ML-Ambili"/>
                <w:sz w:val="26"/>
              </w:rPr>
            </w:pPr>
            <w:r w:rsidRPr="005B4852">
              <w:rPr>
                <w:rFonts w:ascii="ML-Ambili" w:hAnsi="ML-Ambili"/>
                <w:sz w:val="26"/>
              </w:rPr>
              <w:t>ka-b-_-Ôn-X-ambn Ip«n-IÄ s{]mPIväv sN¿m-dpt­m F¶v Rm³ {i²n-¡m-dnÃ</w:t>
            </w:r>
          </w:p>
        </w:tc>
        <w:tc>
          <w:tcPr>
            <w:tcW w:w="513" w:type="dxa"/>
            <w:vAlign w:val="center"/>
          </w:tcPr>
          <w:p w14:paraId="7ACAE5DB"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495" w:type="dxa"/>
            <w:vAlign w:val="center"/>
          </w:tcPr>
          <w:p w14:paraId="54E0F2F3"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31" w:type="dxa"/>
            <w:vAlign w:val="center"/>
          </w:tcPr>
          <w:p w14:paraId="54D53FCC"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58" w:type="dxa"/>
            <w:vAlign w:val="center"/>
          </w:tcPr>
          <w:p w14:paraId="13FD680D"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c>
          <w:tcPr>
            <w:tcW w:w="587" w:type="dxa"/>
            <w:vAlign w:val="center"/>
          </w:tcPr>
          <w:p w14:paraId="7B8D869F" w14:textId="77777777" w:rsidR="002879FB" w:rsidRPr="005B4852" w:rsidRDefault="002879FB">
            <w:pPr>
              <w:spacing w:before="60" w:after="60"/>
              <w:jc w:val="center"/>
              <w:rPr>
                <w:rFonts w:ascii="ML-Ambili" w:hAnsi="ML-Ambili"/>
                <w:sz w:val="26"/>
              </w:rPr>
            </w:pPr>
            <w:r w:rsidRPr="005B4852">
              <w:rPr>
                <w:rFonts w:ascii="ML-Ambili" w:hAnsi="ML-Ambili"/>
                <w:sz w:val="26"/>
              </w:rPr>
              <w:sym w:font="Wingdings" w:char="F06F"/>
            </w:r>
          </w:p>
        </w:tc>
      </w:tr>
    </w:tbl>
    <w:p w14:paraId="66F39245" w14:textId="77777777" w:rsidR="002879FB" w:rsidRPr="005B4852" w:rsidRDefault="002879FB">
      <w:pPr>
        <w:jc w:val="both"/>
        <w:rPr>
          <w:rFonts w:ascii="ML-Ambili" w:hAnsi="ML-Ambili"/>
          <w:sz w:val="26"/>
        </w:rPr>
      </w:pPr>
    </w:p>
    <w:p w14:paraId="16620B9D" w14:textId="77777777" w:rsidR="002879FB" w:rsidRPr="00EC45C1" w:rsidRDefault="002879FB">
      <w:pPr>
        <w:spacing w:line="360" w:lineRule="auto"/>
        <w:jc w:val="center"/>
        <w:rPr>
          <w:b/>
          <w:bCs/>
          <w:w w:val="140"/>
          <w:sz w:val="28"/>
          <w:szCs w:val="28"/>
        </w:rPr>
      </w:pPr>
      <w:r w:rsidRPr="00EC45C1">
        <w:rPr>
          <w:b/>
          <w:bCs/>
          <w:w w:val="140"/>
          <w:sz w:val="28"/>
          <w:szCs w:val="28"/>
        </w:rPr>
        <w:t>APPENDIX II</w:t>
      </w:r>
    </w:p>
    <w:p w14:paraId="4A643DDB" w14:textId="77777777" w:rsidR="002879FB" w:rsidRPr="00AD7B41" w:rsidRDefault="002879FB">
      <w:pPr>
        <w:spacing w:line="360" w:lineRule="auto"/>
        <w:jc w:val="center"/>
        <w:rPr>
          <w:b/>
          <w:bCs/>
          <w:w w:val="140"/>
          <w:sz w:val="26"/>
          <w:szCs w:val="26"/>
        </w:rPr>
      </w:pPr>
      <w:smartTag w:uri="urn:schemas-microsoft-com:office:smarttags" w:element="PlaceName">
        <w:r w:rsidRPr="00AD7B41">
          <w:rPr>
            <w:b/>
            <w:bCs/>
            <w:w w:val="140"/>
            <w:sz w:val="26"/>
            <w:szCs w:val="26"/>
          </w:rPr>
          <w:t>FAROOK</w:t>
        </w:r>
      </w:smartTag>
      <w:r w:rsidRPr="00AD7B41">
        <w:rPr>
          <w:b/>
          <w:bCs/>
          <w:w w:val="140"/>
          <w:sz w:val="26"/>
          <w:szCs w:val="26"/>
        </w:rPr>
        <w:t xml:space="preserve"> </w:t>
      </w:r>
      <w:smartTag w:uri="urn:schemas-microsoft-com:office:smarttags" w:element="PlaceName">
        <w:r w:rsidRPr="00AD7B41">
          <w:rPr>
            <w:b/>
            <w:bCs/>
            <w:w w:val="140"/>
            <w:sz w:val="26"/>
            <w:szCs w:val="26"/>
          </w:rPr>
          <w:t>TRAINING</w:t>
        </w:r>
      </w:smartTag>
      <w:r w:rsidRPr="00AD7B41">
        <w:rPr>
          <w:b/>
          <w:bCs/>
          <w:w w:val="140"/>
          <w:sz w:val="26"/>
          <w:szCs w:val="26"/>
        </w:rPr>
        <w:t xml:space="preserve"> </w:t>
      </w:r>
      <w:smartTag w:uri="urn:schemas-microsoft-com:office:smarttags" w:element="PlaceType">
        <w:r w:rsidRPr="00AD7B41">
          <w:rPr>
            <w:b/>
            <w:bCs/>
            <w:w w:val="140"/>
            <w:sz w:val="26"/>
            <w:szCs w:val="26"/>
          </w:rPr>
          <w:t>COLLEGE</w:t>
        </w:r>
      </w:smartTag>
      <w:r w:rsidRPr="00AD7B41">
        <w:rPr>
          <w:b/>
          <w:bCs/>
          <w:w w:val="140"/>
          <w:sz w:val="26"/>
          <w:szCs w:val="26"/>
        </w:rPr>
        <w:t xml:space="preserve">, </w:t>
      </w:r>
      <w:smartTag w:uri="urn:schemas-microsoft-com:office:smarttags" w:element="place">
        <w:smartTag w:uri="urn:schemas-microsoft-com:office:smarttags" w:element="City">
          <w:r w:rsidRPr="00AD7B41">
            <w:rPr>
              <w:b/>
              <w:bCs/>
              <w:w w:val="140"/>
              <w:sz w:val="26"/>
              <w:szCs w:val="26"/>
            </w:rPr>
            <w:t>CALICUT</w:t>
          </w:r>
        </w:smartTag>
      </w:smartTag>
    </w:p>
    <w:p w14:paraId="02A5E0C4" w14:textId="77777777" w:rsidR="002879FB" w:rsidRPr="00AD7B41" w:rsidRDefault="002879FB">
      <w:pPr>
        <w:jc w:val="center"/>
        <w:rPr>
          <w:sz w:val="26"/>
          <w:szCs w:val="26"/>
        </w:rPr>
      </w:pPr>
      <w:r w:rsidRPr="00AD7B41">
        <w:rPr>
          <w:b/>
          <w:bCs/>
          <w:sz w:val="26"/>
          <w:szCs w:val="26"/>
        </w:rPr>
        <w:t>TEACHER EFFICACY SCALE</w:t>
      </w:r>
    </w:p>
    <w:p w14:paraId="30AC6964" w14:textId="77777777" w:rsidR="002879FB" w:rsidRDefault="002879FB">
      <w:pPr>
        <w:jc w:val="center"/>
        <w:rPr>
          <w:sz w:val="26"/>
        </w:rPr>
      </w:pPr>
    </w:p>
    <w:p w14:paraId="6153DEEB" w14:textId="77777777" w:rsidR="002879FB" w:rsidRDefault="002879FB">
      <w:pPr>
        <w:jc w:val="both"/>
        <w:rPr>
          <w:b/>
          <w:bCs/>
          <w:sz w:val="26"/>
        </w:rPr>
      </w:pPr>
      <w:r>
        <w:rPr>
          <w:b/>
          <w:bCs/>
          <w:sz w:val="26"/>
        </w:rPr>
        <w:t>Dr. Mohamedunni Alias Musthafa M.N.</w:t>
      </w:r>
      <w:r>
        <w:rPr>
          <w:b/>
          <w:bCs/>
          <w:sz w:val="26"/>
        </w:rPr>
        <w:tab/>
      </w:r>
      <w:r>
        <w:rPr>
          <w:b/>
          <w:bCs/>
          <w:sz w:val="26"/>
        </w:rPr>
        <w:tab/>
      </w:r>
      <w:r>
        <w:rPr>
          <w:b/>
          <w:bCs/>
          <w:sz w:val="26"/>
        </w:rPr>
        <w:tab/>
        <w:t>Abidali E.</w:t>
      </w:r>
    </w:p>
    <w:p w14:paraId="699BDA0D" w14:textId="77777777" w:rsidR="002879FB" w:rsidRDefault="002879FB">
      <w:pPr>
        <w:jc w:val="both"/>
        <w:rPr>
          <w:sz w:val="26"/>
        </w:rPr>
      </w:pPr>
      <w:r>
        <w:rPr>
          <w:sz w:val="26"/>
        </w:rPr>
        <w:t xml:space="preserve">Lecturer </w:t>
      </w:r>
    </w:p>
    <w:p w14:paraId="1B090828" w14:textId="77777777" w:rsidR="002879FB" w:rsidRDefault="002879FB">
      <w:pPr>
        <w:jc w:val="both"/>
        <w:rPr>
          <w:sz w:val="26"/>
        </w:rPr>
      </w:pPr>
      <w:r>
        <w:rPr>
          <w:sz w:val="26"/>
        </w:rPr>
        <w:t xml:space="preserve">Department of Education </w:t>
      </w:r>
    </w:p>
    <w:p w14:paraId="448A9B6E" w14:textId="77777777" w:rsidR="002879FB" w:rsidRDefault="002879FB">
      <w:pPr>
        <w:jc w:val="both"/>
        <w:rPr>
          <w:sz w:val="26"/>
        </w:rPr>
      </w:pPr>
      <w:smartTag w:uri="urn:schemas-microsoft-com:office:smarttags" w:element="place">
        <w:smartTag w:uri="urn:schemas-microsoft-com:office:smarttags" w:element="PlaceName">
          <w:r>
            <w:rPr>
              <w:sz w:val="26"/>
            </w:rPr>
            <w:t>Calicut</w:t>
          </w:r>
        </w:smartTag>
        <w:r>
          <w:rPr>
            <w:sz w:val="26"/>
          </w:rPr>
          <w:t xml:space="preserve"> </w:t>
        </w:r>
        <w:smartTag w:uri="urn:schemas-microsoft-com:office:smarttags" w:element="PlaceType">
          <w:r>
            <w:rPr>
              <w:sz w:val="26"/>
            </w:rPr>
            <w:t>University</w:t>
          </w:r>
        </w:smartTag>
      </w:smartTag>
    </w:p>
    <w:p w14:paraId="1479ADF2" w14:textId="77777777" w:rsidR="002879FB" w:rsidRDefault="002879FB">
      <w:pPr>
        <w:jc w:val="both"/>
        <w:rPr>
          <w:sz w:val="26"/>
        </w:rPr>
      </w:pPr>
    </w:p>
    <w:p w14:paraId="1B12CE5F" w14:textId="77777777" w:rsidR="002879FB" w:rsidRDefault="002879FB">
      <w:pPr>
        <w:jc w:val="both"/>
        <w:rPr>
          <w:rFonts w:ascii="ML-Karthika" w:hAnsi="ML-Karthika"/>
          <w:sz w:val="26"/>
        </w:rPr>
      </w:pPr>
      <w:r>
        <w:rPr>
          <w:rFonts w:ascii="ML-Karthika" w:hAnsi="ML-Karthika"/>
          <w:sz w:val="26"/>
        </w:rPr>
        <w:tab/>
      </w:r>
    </w:p>
    <w:p w14:paraId="3B83C17E" w14:textId="77777777" w:rsidR="002879FB" w:rsidRPr="00A45ECD" w:rsidRDefault="002879FB" w:rsidP="00AD560B">
      <w:pPr>
        <w:jc w:val="both"/>
        <w:rPr>
          <w:rFonts w:ascii="ML-Ambili" w:hAnsi="ML-Ambili"/>
          <w:sz w:val="26"/>
        </w:rPr>
      </w:pPr>
      <w:r w:rsidRPr="00A45ECD">
        <w:rPr>
          <w:rFonts w:ascii="ML-Ambili" w:hAnsi="ML-Ambili"/>
          <w:b/>
          <w:bCs/>
          <w:sz w:val="26"/>
        </w:rPr>
        <w:t>hyàn-]-c-amb hnh-c-§Ä</w:t>
      </w:r>
    </w:p>
    <w:p w14:paraId="48A2D457" w14:textId="77777777" w:rsidR="002879FB" w:rsidRPr="00A45ECD" w:rsidRDefault="002879FB" w:rsidP="00AD560B">
      <w:pPr>
        <w:jc w:val="both"/>
        <w:rPr>
          <w:rFonts w:ascii="ML-Ambili" w:hAnsi="ML-Ambili"/>
          <w:sz w:val="26"/>
        </w:rPr>
      </w:pPr>
    </w:p>
    <w:p w14:paraId="29B8F815" w14:textId="77777777" w:rsidR="002879FB" w:rsidRPr="00A45ECD" w:rsidRDefault="002879FB" w:rsidP="00AD560B">
      <w:pPr>
        <w:jc w:val="both"/>
        <w:rPr>
          <w:rFonts w:ascii="ML-Ambili" w:hAnsi="ML-Ambili"/>
          <w:sz w:val="26"/>
        </w:rPr>
      </w:pPr>
      <w:r w:rsidRPr="00A45ECD">
        <w:rPr>
          <w:rFonts w:ascii="ML-Ambili" w:hAnsi="ML-Ambili"/>
          <w:sz w:val="26"/>
        </w:rPr>
        <w:t>1.</w:t>
      </w:r>
      <w:r w:rsidRPr="00A45ECD">
        <w:rPr>
          <w:rFonts w:ascii="ML-Ambili" w:hAnsi="ML-Ambili"/>
          <w:sz w:val="26"/>
        </w:rPr>
        <w:tab/>
        <w:t>]pcp-j³ / kv{Xo</w:t>
      </w:r>
      <w:r w:rsidRPr="00A45ECD">
        <w:rPr>
          <w:rFonts w:ascii="ML-Ambili" w:hAnsi="ML-Ambili"/>
          <w:sz w:val="26"/>
        </w:rPr>
        <w:tab/>
      </w:r>
      <w:r w:rsidRPr="00A45ECD">
        <w:rPr>
          <w:rFonts w:ascii="ML-Ambili" w:hAnsi="ML-Ambili"/>
          <w:sz w:val="26"/>
        </w:rPr>
        <w:tab/>
      </w:r>
      <w:r w:rsidRPr="00A45ECD">
        <w:rPr>
          <w:rFonts w:ascii="ML-Ambili" w:hAnsi="ML-Ambili"/>
          <w:sz w:val="26"/>
        </w:rPr>
        <w:tab/>
        <w:t>:</w:t>
      </w:r>
    </w:p>
    <w:p w14:paraId="3811F560" w14:textId="77777777" w:rsidR="002879FB" w:rsidRPr="00A45ECD" w:rsidRDefault="002879FB" w:rsidP="00AD560B">
      <w:pPr>
        <w:jc w:val="both"/>
        <w:rPr>
          <w:rFonts w:ascii="ML-Ambili" w:hAnsi="ML-Ambili"/>
          <w:sz w:val="26"/>
        </w:rPr>
      </w:pPr>
      <w:r w:rsidRPr="00A45ECD">
        <w:rPr>
          <w:rFonts w:ascii="ML-Ambili" w:hAnsi="ML-Ambili"/>
          <w:sz w:val="26"/>
        </w:rPr>
        <w:t>2.</w:t>
      </w:r>
      <w:r w:rsidRPr="00A45ECD">
        <w:rPr>
          <w:rFonts w:ascii="ML-Ambili" w:hAnsi="ML-Ambili"/>
          <w:sz w:val="26"/>
        </w:rPr>
        <w:tab/>
        <w:t>hbÊv</w:t>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t>:</w:t>
      </w:r>
    </w:p>
    <w:p w14:paraId="23FF431C" w14:textId="77777777" w:rsidR="002879FB" w:rsidRPr="00A45ECD" w:rsidRDefault="002879FB" w:rsidP="00AD560B">
      <w:pPr>
        <w:jc w:val="both"/>
        <w:rPr>
          <w:rFonts w:ascii="ML-Ambili" w:hAnsi="ML-Ambili"/>
          <w:sz w:val="26"/>
        </w:rPr>
      </w:pPr>
      <w:r w:rsidRPr="00A45ECD">
        <w:rPr>
          <w:rFonts w:ascii="ML-Ambili" w:hAnsi="ML-Ambili"/>
          <w:sz w:val="26"/>
        </w:rPr>
        <w:t>3.</w:t>
      </w:r>
      <w:r w:rsidRPr="00A45ECD">
        <w:rPr>
          <w:rFonts w:ascii="ML-Ambili" w:hAnsi="ML-Ambili"/>
          <w:sz w:val="26"/>
        </w:rPr>
        <w:tab/>
        <w:t xml:space="preserve">hnhm-lnX / hnhm-ln-X³ </w:t>
      </w:r>
      <w:r w:rsidRPr="00A45ECD">
        <w:rPr>
          <w:rFonts w:ascii="ML-Ambili" w:hAnsi="ML-Ambili"/>
          <w:sz w:val="26"/>
        </w:rPr>
        <w:tab/>
      </w:r>
      <w:r w:rsidRPr="00A45ECD">
        <w:rPr>
          <w:rFonts w:ascii="ML-Ambili" w:hAnsi="ML-Ambili"/>
          <w:sz w:val="26"/>
        </w:rPr>
        <w:tab/>
        <w:t>:</w:t>
      </w:r>
    </w:p>
    <w:p w14:paraId="12BE5DD8" w14:textId="77777777" w:rsidR="002879FB" w:rsidRPr="00A45ECD" w:rsidRDefault="002879FB" w:rsidP="00AD560B">
      <w:pPr>
        <w:jc w:val="both"/>
        <w:rPr>
          <w:rFonts w:ascii="ML-Ambili" w:hAnsi="ML-Ambili"/>
          <w:sz w:val="26"/>
        </w:rPr>
      </w:pPr>
      <w:r w:rsidRPr="00A45ECD">
        <w:rPr>
          <w:rFonts w:ascii="ML-Ambili" w:hAnsi="ML-Ambili"/>
          <w:sz w:val="26"/>
        </w:rPr>
        <w:t>4.</w:t>
      </w:r>
      <w:r w:rsidRPr="00A45ECD">
        <w:rPr>
          <w:rFonts w:ascii="ML-Ambili" w:hAnsi="ML-Ambili"/>
          <w:sz w:val="26"/>
        </w:rPr>
        <w:tab/>
        <w:t>kz´w PnÃ</w:t>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t>:</w:t>
      </w:r>
    </w:p>
    <w:p w14:paraId="2C22E4B0" w14:textId="77777777" w:rsidR="002879FB" w:rsidRPr="00A45ECD" w:rsidRDefault="002879FB" w:rsidP="00AD560B">
      <w:pPr>
        <w:jc w:val="both"/>
        <w:rPr>
          <w:rFonts w:ascii="ML-Ambili" w:hAnsi="ML-Ambili"/>
          <w:sz w:val="26"/>
        </w:rPr>
      </w:pPr>
      <w:r w:rsidRPr="00A45ECD">
        <w:rPr>
          <w:rFonts w:ascii="ML-Ambili" w:hAnsi="ML-Ambili"/>
          <w:sz w:val="26"/>
        </w:rPr>
        <w:t>5.</w:t>
      </w:r>
      <w:r w:rsidRPr="00A45ECD">
        <w:rPr>
          <w:rFonts w:ascii="ML-Ambili" w:hAnsi="ML-Ambili"/>
          <w:sz w:val="26"/>
        </w:rPr>
        <w:tab/>
        <w:t>hnZym-`ymk tbmKyX</w:t>
      </w:r>
      <w:r w:rsidRPr="00A45ECD">
        <w:rPr>
          <w:rFonts w:ascii="ML-Ambili" w:hAnsi="ML-Ambili"/>
          <w:sz w:val="26"/>
        </w:rPr>
        <w:tab/>
      </w:r>
      <w:r w:rsidRPr="00A45ECD">
        <w:rPr>
          <w:rFonts w:ascii="ML-Ambili" w:hAnsi="ML-Ambili"/>
          <w:sz w:val="26"/>
        </w:rPr>
        <w:tab/>
        <w:t>:</w:t>
      </w:r>
    </w:p>
    <w:p w14:paraId="51ABF6C6" w14:textId="77777777" w:rsidR="002879FB" w:rsidRPr="00A45ECD" w:rsidRDefault="002879FB" w:rsidP="00AD560B">
      <w:pPr>
        <w:jc w:val="both"/>
        <w:rPr>
          <w:rFonts w:ascii="ML-Ambili" w:hAnsi="ML-Ambili"/>
          <w:sz w:val="26"/>
        </w:rPr>
      </w:pPr>
      <w:r w:rsidRPr="00A45ECD">
        <w:rPr>
          <w:rFonts w:ascii="ML-Ambili" w:hAnsi="ML-Ambili"/>
          <w:sz w:val="26"/>
        </w:rPr>
        <w:t>6.</w:t>
      </w:r>
      <w:r w:rsidRPr="00A45ECD">
        <w:rPr>
          <w:rFonts w:ascii="ML-Ambili" w:hAnsi="ML-Ambili"/>
          <w:sz w:val="26"/>
        </w:rPr>
        <w:tab/>
        <w:t>{]hÀ¯n ]cn-Nbw</w:t>
      </w:r>
      <w:r w:rsidRPr="00A45ECD">
        <w:rPr>
          <w:rFonts w:ascii="ML-Ambili" w:hAnsi="ML-Ambili"/>
          <w:sz w:val="26"/>
        </w:rPr>
        <w:tab/>
      </w:r>
      <w:r w:rsidRPr="00A45ECD">
        <w:rPr>
          <w:rFonts w:ascii="ML-Ambili" w:hAnsi="ML-Ambili"/>
          <w:sz w:val="26"/>
        </w:rPr>
        <w:tab/>
      </w:r>
      <w:r w:rsidRPr="00A45ECD">
        <w:rPr>
          <w:rFonts w:ascii="ML-Ambili" w:hAnsi="ML-Ambili"/>
          <w:sz w:val="26"/>
        </w:rPr>
        <w:tab/>
        <w:t>:</w:t>
      </w:r>
    </w:p>
    <w:p w14:paraId="4D26E4AB" w14:textId="77777777" w:rsidR="002879FB" w:rsidRPr="00A45ECD" w:rsidRDefault="002879FB" w:rsidP="00AD560B">
      <w:pPr>
        <w:jc w:val="both"/>
        <w:rPr>
          <w:rFonts w:ascii="ML-Ambili" w:hAnsi="ML-Ambili"/>
          <w:sz w:val="26"/>
        </w:rPr>
      </w:pPr>
      <w:r w:rsidRPr="00A45ECD">
        <w:rPr>
          <w:rFonts w:ascii="ML-Ambili" w:hAnsi="ML-Ambili"/>
          <w:sz w:val="26"/>
        </w:rPr>
        <w:t>7.</w:t>
      </w:r>
      <w:r w:rsidRPr="00A45ECD">
        <w:rPr>
          <w:rFonts w:ascii="ML-Ambili" w:hAnsi="ML-Ambili"/>
          <w:sz w:val="26"/>
        </w:rPr>
        <w:tab/>
        <w:t>Øew</w:t>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t>:</w:t>
      </w:r>
      <w:r w:rsidRPr="00A45ECD">
        <w:rPr>
          <w:rFonts w:ascii="ML-Ambili" w:hAnsi="ML-Ambili"/>
          <w:sz w:val="26"/>
        </w:rPr>
        <w:tab/>
        <w:t>\Kcw / {Kmaw</w:t>
      </w:r>
    </w:p>
    <w:p w14:paraId="681F4CAF" w14:textId="77777777" w:rsidR="002879FB" w:rsidRPr="00A45ECD" w:rsidRDefault="002879FB" w:rsidP="00AD560B">
      <w:pPr>
        <w:jc w:val="both"/>
        <w:rPr>
          <w:rFonts w:ascii="ML-Ambili" w:hAnsi="ML-Ambili"/>
          <w:sz w:val="26"/>
        </w:rPr>
      </w:pPr>
      <w:r w:rsidRPr="00A45ECD">
        <w:rPr>
          <w:rFonts w:ascii="ML-Ambili" w:hAnsi="ML-Ambili"/>
          <w:sz w:val="26"/>
        </w:rPr>
        <w:lastRenderedPageBreak/>
        <w:t>8.</w:t>
      </w:r>
      <w:r w:rsidRPr="00A45ECD">
        <w:rPr>
          <w:rFonts w:ascii="ML-Ambili" w:hAnsi="ML-Ambili"/>
          <w:sz w:val="26"/>
        </w:rPr>
        <w:tab/>
        <w:t>]Tn-¸n-¡p¶ hnjbw</w:t>
      </w:r>
      <w:r w:rsidRPr="00A45ECD">
        <w:rPr>
          <w:rFonts w:ascii="ML-Ambili" w:hAnsi="ML-Ambili"/>
          <w:sz w:val="26"/>
        </w:rPr>
        <w:tab/>
      </w:r>
      <w:r w:rsidRPr="00A45ECD">
        <w:rPr>
          <w:rFonts w:ascii="ML-Ambili" w:hAnsi="ML-Ambili"/>
          <w:sz w:val="26"/>
        </w:rPr>
        <w:tab/>
      </w:r>
      <w:r w:rsidRPr="00A45ECD">
        <w:rPr>
          <w:rFonts w:ascii="ML-Ambili" w:hAnsi="ML-Ambili"/>
          <w:sz w:val="26"/>
        </w:rPr>
        <w:tab/>
        <w:t>:</w:t>
      </w:r>
    </w:p>
    <w:p w14:paraId="13CDCA3E" w14:textId="77777777" w:rsidR="002879FB" w:rsidRPr="00A45ECD" w:rsidRDefault="002879FB" w:rsidP="00AD560B">
      <w:pPr>
        <w:jc w:val="both"/>
        <w:rPr>
          <w:rFonts w:ascii="ML-Ambili" w:hAnsi="ML-Ambili"/>
          <w:sz w:val="26"/>
        </w:rPr>
      </w:pPr>
    </w:p>
    <w:p w14:paraId="58D458E1" w14:textId="77777777" w:rsidR="002879FB" w:rsidRPr="00A45ECD" w:rsidRDefault="002879FB" w:rsidP="00AD560B">
      <w:pPr>
        <w:spacing w:line="360" w:lineRule="auto"/>
        <w:jc w:val="both"/>
        <w:rPr>
          <w:rFonts w:ascii="ML-Ambili" w:hAnsi="ML-Ambili"/>
          <w:b/>
          <w:bCs/>
          <w:sz w:val="26"/>
        </w:rPr>
      </w:pPr>
      <w:r w:rsidRPr="00A45ECD">
        <w:rPr>
          <w:rFonts w:ascii="ML-Ambili" w:hAnsi="ML-Ambili"/>
          <w:b/>
          <w:bCs/>
          <w:sz w:val="26"/>
        </w:rPr>
        <w:t>hnZym-e-b-kw-_-Ô-amb hnh-c-§Ä</w:t>
      </w:r>
      <w:r w:rsidRPr="00A45ECD">
        <w:rPr>
          <w:rFonts w:ascii="ML-Ambili" w:hAnsi="ML-Ambili"/>
          <w:b/>
          <w:bCs/>
          <w:sz w:val="26"/>
        </w:rPr>
        <w:tab/>
        <w:t>:</w:t>
      </w:r>
    </w:p>
    <w:p w14:paraId="65629DF5" w14:textId="77777777" w:rsidR="002879FB" w:rsidRPr="00A45ECD" w:rsidRDefault="002879FB" w:rsidP="00AD560B">
      <w:pPr>
        <w:jc w:val="both"/>
        <w:rPr>
          <w:rFonts w:ascii="ML-Ambili" w:hAnsi="ML-Ambili"/>
          <w:sz w:val="26"/>
          <w:lang w:val="fr-FR"/>
        </w:rPr>
      </w:pPr>
      <w:r w:rsidRPr="00A45ECD">
        <w:rPr>
          <w:rFonts w:ascii="ML-Ambili" w:hAnsi="ML-Ambili"/>
          <w:sz w:val="26"/>
          <w:lang w:val="fr-FR"/>
        </w:rPr>
        <w:t>1.</w:t>
      </w:r>
      <w:r w:rsidRPr="00A45ECD">
        <w:rPr>
          <w:rFonts w:ascii="ML-Ambili" w:hAnsi="ML-Ambili"/>
          <w:sz w:val="26"/>
          <w:lang w:val="fr-FR"/>
        </w:rPr>
        <w:tab/>
        <w:t>hnZym-e-b-¯nsâ t]cv</w:t>
      </w:r>
      <w:r w:rsidRPr="00A45ECD">
        <w:rPr>
          <w:rFonts w:ascii="ML-Ambili" w:hAnsi="ML-Ambili"/>
          <w:sz w:val="26"/>
          <w:lang w:val="fr-FR"/>
        </w:rPr>
        <w:tab/>
      </w:r>
      <w:r w:rsidRPr="00A45ECD">
        <w:rPr>
          <w:rFonts w:ascii="ML-Ambili" w:hAnsi="ML-Ambili"/>
          <w:sz w:val="26"/>
          <w:lang w:val="fr-FR"/>
        </w:rPr>
        <w:tab/>
        <w:t>:</w:t>
      </w:r>
    </w:p>
    <w:p w14:paraId="1352A144" w14:textId="77777777" w:rsidR="002879FB" w:rsidRPr="00A45ECD" w:rsidRDefault="002879FB" w:rsidP="00AD560B">
      <w:pPr>
        <w:jc w:val="both"/>
        <w:rPr>
          <w:rFonts w:ascii="ML-Ambili" w:hAnsi="ML-Ambili"/>
          <w:sz w:val="26"/>
          <w:lang w:val="fr-FR"/>
        </w:rPr>
      </w:pPr>
      <w:r w:rsidRPr="00A45ECD">
        <w:rPr>
          <w:rFonts w:ascii="ML-Ambili" w:hAnsi="ML-Ambili"/>
          <w:sz w:val="26"/>
          <w:lang w:val="fr-FR"/>
        </w:rPr>
        <w:t>2.</w:t>
      </w:r>
      <w:r w:rsidRPr="00A45ECD">
        <w:rPr>
          <w:rFonts w:ascii="ML-Ambili" w:hAnsi="ML-Ambili"/>
          <w:sz w:val="26"/>
          <w:lang w:val="fr-FR"/>
        </w:rPr>
        <w:tab/>
        <w:t>Øew</w:t>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t>:</w:t>
      </w:r>
      <w:r w:rsidRPr="00A45ECD">
        <w:rPr>
          <w:rFonts w:ascii="ML-Ambili" w:hAnsi="ML-Ambili"/>
          <w:sz w:val="26"/>
          <w:lang w:val="fr-FR"/>
        </w:rPr>
        <w:tab/>
        <w:t>\Kcw / {Kmaw</w:t>
      </w:r>
    </w:p>
    <w:p w14:paraId="64015856" w14:textId="77777777" w:rsidR="002879FB" w:rsidRPr="00A45ECD" w:rsidRDefault="002879FB" w:rsidP="00AD560B">
      <w:pPr>
        <w:jc w:val="both"/>
        <w:rPr>
          <w:rFonts w:ascii="ML-Ambili" w:hAnsi="ML-Ambili"/>
          <w:sz w:val="26"/>
          <w:lang w:val="fr-FR"/>
        </w:rPr>
      </w:pPr>
      <w:r w:rsidRPr="00A45ECD">
        <w:rPr>
          <w:rFonts w:ascii="ML-Ambili" w:hAnsi="ML-Ambili"/>
          <w:sz w:val="26"/>
          <w:lang w:val="fr-FR"/>
        </w:rPr>
        <w:t>3.</w:t>
      </w:r>
      <w:r w:rsidRPr="00A45ECD">
        <w:rPr>
          <w:rFonts w:ascii="ML-Ambili" w:hAnsi="ML-Ambili"/>
          <w:sz w:val="26"/>
          <w:lang w:val="fr-FR"/>
        </w:rPr>
        <w:tab/>
        <w:t>kvIqÄ</w:t>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t>:</w:t>
      </w:r>
      <w:r w:rsidRPr="00A45ECD">
        <w:rPr>
          <w:rFonts w:ascii="ML-Ambili" w:hAnsi="ML-Ambili"/>
          <w:sz w:val="26"/>
          <w:lang w:val="fr-FR"/>
        </w:rPr>
        <w:tab/>
        <w:t xml:space="preserve">Kh¬saâv / FbvUUv / </w:t>
      </w:r>
    </w:p>
    <w:p w14:paraId="22A6C2A5" w14:textId="77777777" w:rsidR="002879FB" w:rsidRPr="00A45ECD" w:rsidRDefault="002879FB" w:rsidP="00AD560B">
      <w:pPr>
        <w:spacing w:line="360" w:lineRule="auto"/>
        <w:jc w:val="both"/>
        <w:rPr>
          <w:rFonts w:ascii="ML-Ambili" w:hAnsi="ML-Ambili"/>
          <w:sz w:val="26"/>
          <w:lang w:val="fr-FR"/>
        </w:rPr>
      </w:pP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t>A¬ FbvUUv</w:t>
      </w:r>
    </w:p>
    <w:p w14:paraId="728600E4" w14:textId="77777777" w:rsidR="002879FB" w:rsidRPr="00A45ECD" w:rsidRDefault="002879FB" w:rsidP="00AD560B">
      <w:pPr>
        <w:jc w:val="both"/>
        <w:rPr>
          <w:rFonts w:ascii="ML-Ambili" w:hAnsi="ML-Ambili"/>
          <w:sz w:val="26"/>
          <w:lang w:val="fr-FR"/>
        </w:rPr>
      </w:pPr>
      <w:r w:rsidRPr="00A45ECD">
        <w:rPr>
          <w:rFonts w:ascii="ML-Ambili" w:hAnsi="ML-Ambili"/>
          <w:sz w:val="26"/>
          <w:lang w:val="fr-FR"/>
        </w:rPr>
        <w:t>4.</w:t>
      </w:r>
      <w:r w:rsidRPr="00A45ECD">
        <w:rPr>
          <w:rFonts w:ascii="ML-Ambili" w:hAnsi="ML-Ambili"/>
          <w:sz w:val="26"/>
          <w:lang w:val="fr-FR"/>
        </w:rPr>
        <w:tab/>
        <w:t>hnZym-e-b-¯nsâ kz`mhw</w:t>
      </w:r>
      <w:r w:rsidRPr="00A45ECD">
        <w:rPr>
          <w:rFonts w:ascii="ML-Ambili" w:hAnsi="ML-Ambili"/>
          <w:sz w:val="26"/>
          <w:lang w:val="fr-FR"/>
        </w:rPr>
        <w:tab/>
      </w:r>
      <w:r w:rsidRPr="00A45ECD">
        <w:rPr>
          <w:rFonts w:ascii="ML-Ambili" w:hAnsi="ML-Ambili"/>
          <w:sz w:val="26"/>
          <w:lang w:val="fr-FR"/>
        </w:rPr>
        <w:tab/>
        <w:t>:</w:t>
      </w:r>
      <w:r w:rsidRPr="00A45ECD">
        <w:rPr>
          <w:rFonts w:ascii="ML-Ambili" w:hAnsi="ML-Ambili"/>
          <w:sz w:val="26"/>
          <w:lang w:val="fr-FR"/>
        </w:rPr>
        <w:tab/>
        <w:t>B¬Ip-«n-IÄ am{Xw /</w:t>
      </w:r>
    </w:p>
    <w:p w14:paraId="19DD1993" w14:textId="77777777" w:rsidR="002879FB" w:rsidRPr="00A45ECD" w:rsidRDefault="002879FB" w:rsidP="00AD560B">
      <w:pPr>
        <w:jc w:val="both"/>
        <w:rPr>
          <w:rFonts w:ascii="ML-Ambili" w:hAnsi="ML-Ambili"/>
          <w:sz w:val="26"/>
        </w:rPr>
      </w:pP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lang w:val="fr-FR"/>
        </w:rPr>
        <w:tab/>
      </w:r>
      <w:r w:rsidRPr="00A45ECD">
        <w:rPr>
          <w:rFonts w:ascii="ML-Ambili" w:hAnsi="ML-Ambili"/>
          <w:sz w:val="26"/>
        </w:rPr>
        <w:t xml:space="preserve">s]¬Ip-«n-IÄ am{Xw / </w:t>
      </w:r>
    </w:p>
    <w:p w14:paraId="522AE1DC" w14:textId="77777777" w:rsidR="002879FB" w:rsidRPr="00A45ECD" w:rsidRDefault="002879FB" w:rsidP="00AD560B">
      <w:pPr>
        <w:jc w:val="both"/>
        <w:rPr>
          <w:rFonts w:ascii="ML-Ambili" w:hAnsi="ML-Ambili"/>
          <w:sz w:val="26"/>
        </w:rPr>
      </w:pP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r>
      <w:r w:rsidRPr="00A45ECD">
        <w:rPr>
          <w:rFonts w:ascii="ML-Ambili" w:hAnsi="ML-Ambili"/>
          <w:sz w:val="26"/>
        </w:rPr>
        <w:tab/>
        <w:t>an{i-hn-Zym-ebw</w:t>
      </w:r>
    </w:p>
    <w:p w14:paraId="52279D5F" w14:textId="77777777" w:rsidR="002879FB" w:rsidRPr="00A45ECD" w:rsidRDefault="002879FB">
      <w:pPr>
        <w:jc w:val="both"/>
        <w:rPr>
          <w:rFonts w:ascii="ML-Ambili" w:hAnsi="ML-Ambili"/>
          <w:sz w:val="26"/>
        </w:rPr>
      </w:pPr>
      <w:r w:rsidRPr="00A45ECD">
        <w:rPr>
          <w:rFonts w:ascii="ML-Ambili" w:hAnsi="ML-Ambili"/>
          <w:sz w:val="26"/>
        </w:rPr>
        <w:t xml:space="preserve">Xmsg sImSp-¯n-cn-¡p¶ {]kvXm-h-\-IÄ¡v t\sc \n§-fpsS {]Xn-I-cWw F{]-Im-c-am-sW¶v tImf-¯nÂ AS-bm-f-s¸-Sp-¯p-I. \n§-fpsS {]Xn-I-c-W-§Ä Kth-j-W-¯n\v am{Xta D]-tbm-K-s¸-Sp-¯p-I-bp-Åq. </w:t>
      </w:r>
    </w:p>
    <w:p w14:paraId="54CD274B" w14:textId="77777777" w:rsidR="002879FB" w:rsidRPr="00A45ECD" w:rsidRDefault="002879FB">
      <w:pPr>
        <w:jc w:val="both"/>
        <w:rPr>
          <w:rFonts w:ascii="ML-Ambili" w:hAnsi="ML-Ambili"/>
          <w:sz w:val="26"/>
        </w:rPr>
      </w:pPr>
      <w:r w:rsidRPr="00A45ECD">
        <w:rPr>
          <w:rFonts w:ascii="ML-Ambili" w:hAnsi="ML-Ambili"/>
          <w:sz w:val="26"/>
        </w:rPr>
        <w:br w:type="page"/>
      </w:r>
    </w:p>
    <w:p w14:paraId="5D6943A8" w14:textId="77777777" w:rsidR="002879FB" w:rsidRPr="00A45ECD" w:rsidRDefault="002879FB">
      <w:pPr>
        <w:jc w:val="both"/>
        <w:rPr>
          <w:rFonts w:ascii="ML-Ambili" w:hAnsi="ML-Ambili"/>
          <w:sz w:val="26"/>
        </w:rPr>
      </w:pPr>
    </w:p>
    <w:tbl>
      <w:tblPr>
        <w:tblW w:w="9108" w:type="dxa"/>
        <w:tblLayout w:type="fixed"/>
        <w:tblLook w:val="0000" w:firstRow="0" w:lastRow="0" w:firstColumn="0" w:lastColumn="0" w:noHBand="0" w:noVBand="0"/>
      </w:tblPr>
      <w:tblGrid>
        <w:gridCol w:w="594"/>
        <w:gridCol w:w="18"/>
        <w:gridCol w:w="5496"/>
        <w:gridCol w:w="12"/>
        <w:gridCol w:w="666"/>
        <w:gridCol w:w="495"/>
        <w:gridCol w:w="531"/>
        <w:gridCol w:w="558"/>
        <w:gridCol w:w="738"/>
      </w:tblGrid>
      <w:tr w:rsidR="002879FB" w:rsidRPr="00A45ECD" w14:paraId="2044BE04" w14:textId="77777777">
        <w:tblPrEx>
          <w:tblCellMar>
            <w:top w:w="0" w:type="dxa"/>
            <w:bottom w:w="0" w:type="dxa"/>
          </w:tblCellMar>
        </w:tblPrEx>
        <w:trPr>
          <w:cantSplit/>
          <w:trHeight w:val="1881"/>
        </w:trPr>
        <w:tc>
          <w:tcPr>
            <w:tcW w:w="594" w:type="dxa"/>
          </w:tcPr>
          <w:p w14:paraId="2A5574F3" w14:textId="77777777" w:rsidR="002879FB" w:rsidRPr="00A45ECD" w:rsidRDefault="002879FB">
            <w:pPr>
              <w:spacing w:before="60" w:after="60"/>
              <w:rPr>
                <w:rFonts w:ascii="ML-Ambili" w:hAnsi="ML-Ambili"/>
                <w:sz w:val="26"/>
              </w:rPr>
            </w:pPr>
          </w:p>
        </w:tc>
        <w:tc>
          <w:tcPr>
            <w:tcW w:w="5514" w:type="dxa"/>
            <w:gridSpan w:val="2"/>
            <w:vAlign w:val="center"/>
          </w:tcPr>
          <w:p w14:paraId="2B745DDA" w14:textId="77777777" w:rsidR="002879FB" w:rsidRPr="00A45ECD" w:rsidRDefault="002879FB">
            <w:pPr>
              <w:spacing w:before="60" w:after="60"/>
              <w:rPr>
                <w:rFonts w:ascii="ML-Ambili" w:hAnsi="ML-Ambili"/>
                <w:sz w:val="26"/>
              </w:rPr>
            </w:pPr>
          </w:p>
        </w:tc>
        <w:tc>
          <w:tcPr>
            <w:tcW w:w="678" w:type="dxa"/>
            <w:gridSpan w:val="2"/>
            <w:textDirection w:val="btLr"/>
            <w:vAlign w:val="center"/>
          </w:tcPr>
          <w:p w14:paraId="2A414A4A" w14:textId="77777777" w:rsidR="002879FB" w:rsidRPr="00A45ECD" w:rsidRDefault="002879FB">
            <w:pPr>
              <w:spacing w:before="60" w:after="60"/>
              <w:ind w:left="113" w:right="113"/>
              <w:jc w:val="center"/>
              <w:rPr>
                <w:rFonts w:ascii="ML-Ambili" w:hAnsi="ML-Ambili"/>
              </w:rPr>
            </w:pPr>
            <w:r w:rsidRPr="00A45ECD">
              <w:rPr>
                <w:rFonts w:ascii="ML-Ambili" w:hAnsi="ML-Ambili"/>
              </w:rPr>
              <w:t>]qÀ®-ambpw tbmPn-¡p¶p</w:t>
            </w:r>
          </w:p>
        </w:tc>
        <w:tc>
          <w:tcPr>
            <w:tcW w:w="495" w:type="dxa"/>
            <w:textDirection w:val="btLr"/>
            <w:vAlign w:val="center"/>
          </w:tcPr>
          <w:p w14:paraId="25CBC769" w14:textId="77777777" w:rsidR="002879FB" w:rsidRPr="00A45ECD" w:rsidRDefault="002879FB">
            <w:pPr>
              <w:spacing w:before="60" w:after="60"/>
              <w:ind w:left="113" w:right="113"/>
              <w:jc w:val="center"/>
              <w:rPr>
                <w:rFonts w:ascii="ML-Ambili" w:hAnsi="ML-Ambili"/>
              </w:rPr>
            </w:pPr>
            <w:r w:rsidRPr="00A45ECD">
              <w:rPr>
                <w:rFonts w:ascii="ML-Ambili" w:hAnsi="ML-Ambili"/>
              </w:rPr>
              <w:t>tbmPn-¡p¶p</w:t>
            </w:r>
          </w:p>
        </w:tc>
        <w:tc>
          <w:tcPr>
            <w:tcW w:w="531" w:type="dxa"/>
            <w:textDirection w:val="btLr"/>
            <w:vAlign w:val="center"/>
          </w:tcPr>
          <w:p w14:paraId="15ADC869" w14:textId="77777777" w:rsidR="002879FB" w:rsidRPr="00A45ECD" w:rsidRDefault="002879FB">
            <w:pPr>
              <w:spacing w:before="60" w:after="60"/>
              <w:ind w:left="113" w:right="113"/>
              <w:jc w:val="center"/>
              <w:rPr>
                <w:rFonts w:ascii="ML-Ambili" w:hAnsi="ML-Ambili"/>
              </w:rPr>
            </w:pPr>
            <w:r w:rsidRPr="00A45ECD">
              <w:rPr>
                <w:rFonts w:ascii="ML-Ambili" w:hAnsi="ML-Ambili"/>
              </w:rPr>
              <w:t>A`n-{]m-b-anÃ</w:t>
            </w:r>
          </w:p>
        </w:tc>
        <w:tc>
          <w:tcPr>
            <w:tcW w:w="558" w:type="dxa"/>
            <w:textDirection w:val="btLr"/>
            <w:vAlign w:val="center"/>
          </w:tcPr>
          <w:p w14:paraId="46EE1FA3" w14:textId="77777777" w:rsidR="002879FB" w:rsidRPr="00A45ECD" w:rsidRDefault="002879FB">
            <w:pPr>
              <w:spacing w:before="60" w:after="60"/>
              <w:ind w:left="113" w:right="113"/>
              <w:jc w:val="center"/>
              <w:rPr>
                <w:rFonts w:ascii="ML-Ambili" w:hAnsi="ML-Ambili"/>
              </w:rPr>
            </w:pPr>
            <w:r w:rsidRPr="00A45ECD">
              <w:rPr>
                <w:rFonts w:ascii="ML-Ambili" w:hAnsi="ML-Ambili"/>
              </w:rPr>
              <w:t>hntbm-Pn-¡p¶p</w:t>
            </w:r>
          </w:p>
        </w:tc>
        <w:tc>
          <w:tcPr>
            <w:tcW w:w="738" w:type="dxa"/>
            <w:textDirection w:val="btLr"/>
            <w:vAlign w:val="center"/>
          </w:tcPr>
          <w:p w14:paraId="38409299" w14:textId="77777777" w:rsidR="002879FB" w:rsidRPr="00A45ECD" w:rsidRDefault="002879FB">
            <w:pPr>
              <w:spacing w:before="60" w:after="60"/>
              <w:ind w:left="113" w:right="113"/>
              <w:jc w:val="center"/>
              <w:rPr>
                <w:rFonts w:ascii="ML-Ambili" w:hAnsi="ML-Ambili"/>
              </w:rPr>
            </w:pPr>
            <w:r w:rsidRPr="00A45ECD">
              <w:rPr>
                <w:rFonts w:ascii="ML-Ambili" w:hAnsi="ML-Ambili"/>
              </w:rPr>
              <w:t>]qÀ®-ambn hntbm-Pn-¡p¶p</w:t>
            </w:r>
          </w:p>
        </w:tc>
      </w:tr>
      <w:tr w:rsidR="002879FB" w:rsidRPr="00A45ECD" w14:paraId="74DB8599" w14:textId="77777777">
        <w:tblPrEx>
          <w:tblCellMar>
            <w:top w:w="0" w:type="dxa"/>
            <w:bottom w:w="0" w:type="dxa"/>
          </w:tblCellMar>
        </w:tblPrEx>
        <w:tc>
          <w:tcPr>
            <w:tcW w:w="594" w:type="dxa"/>
          </w:tcPr>
          <w:p w14:paraId="083A6F68" w14:textId="77777777" w:rsidR="002879FB" w:rsidRPr="00A45ECD" w:rsidRDefault="002879FB">
            <w:pPr>
              <w:spacing w:before="60" w:after="60"/>
              <w:rPr>
                <w:rFonts w:ascii="ML-Ambili" w:hAnsi="ML-Ambili"/>
                <w:sz w:val="26"/>
              </w:rPr>
            </w:pPr>
            <w:r w:rsidRPr="00A45ECD">
              <w:rPr>
                <w:rFonts w:ascii="ML-Ambili" w:hAnsi="ML-Ambili"/>
                <w:sz w:val="26"/>
              </w:rPr>
              <w:t>1</w:t>
            </w:r>
          </w:p>
        </w:tc>
        <w:tc>
          <w:tcPr>
            <w:tcW w:w="5514" w:type="dxa"/>
            <w:gridSpan w:val="2"/>
            <w:vAlign w:val="center"/>
          </w:tcPr>
          <w:p w14:paraId="44D094FD" w14:textId="77777777" w:rsidR="002879FB" w:rsidRPr="00A45ECD" w:rsidRDefault="002879FB">
            <w:pPr>
              <w:spacing w:before="60" w:after="60"/>
              <w:rPr>
                <w:rFonts w:ascii="ML-Ambili" w:hAnsi="ML-Ambili"/>
                <w:sz w:val="26"/>
              </w:rPr>
            </w:pPr>
            <w:r w:rsidRPr="00A45ECD">
              <w:rPr>
                <w:rFonts w:ascii="ML-Ambili" w:hAnsi="ML-Ambili"/>
                <w:sz w:val="26"/>
              </w:rPr>
              <w:t>¢mÊnÂ ]mT-`m-K-¯n-\-\p-k-cn-¨pÅ coXn-IÄ Ah-ew-_n-¡m-dp­v</w:t>
            </w:r>
          </w:p>
        </w:tc>
        <w:tc>
          <w:tcPr>
            <w:tcW w:w="678" w:type="dxa"/>
            <w:gridSpan w:val="2"/>
            <w:vAlign w:val="center"/>
          </w:tcPr>
          <w:p w14:paraId="10F08E3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778BD74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4ACF753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13D0D3D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D5C9C0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064B9817" w14:textId="77777777">
        <w:tblPrEx>
          <w:tblCellMar>
            <w:top w:w="0" w:type="dxa"/>
            <w:bottom w:w="0" w:type="dxa"/>
          </w:tblCellMar>
        </w:tblPrEx>
        <w:tc>
          <w:tcPr>
            <w:tcW w:w="594" w:type="dxa"/>
          </w:tcPr>
          <w:p w14:paraId="24A1277C" w14:textId="77777777" w:rsidR="002879FB" w:rsidRPr="00A45ECD" w:rsidRDefault="002879FB">
            <w:pPr>
              <w:spacing w:before="60" w:after="60"/>
              <w:rPr>
                <w:rFonts w:ascii="ML-Ambili" w:hAnsi="ML-Ambili"/>
                <w:sz w:val="26"/>
              </w:rPr>
            </w:pPr>
            <w:r w:rsidRPr="00A45ECD">
              <w:rPr>
                <w:rFonts w:ascii="ML-Ambili" w:hAnsi="ML-Ambili"/>
                <w:sz w:val="26"/>
              </w:rPr>
              <w:t>2</w:t>
            </w:r>
          </w:p>
        </w:tc>
        <w:tc>
          <w:tcPr>
            <w:tcW w:w="5514" w:type="dxa"/>
            <w:gridSpan w:val="2"/>
            <w:vAlign w:val="center"/>
          </w:tcPr>
          <w:p w14:paraId="55747EE9" w14:textId="77777777" w:rsidR="002879FB" w:rsidRPr="00A45ECD" w:rsidRDefault="002879FB">
            <w:pPr>
              <w:spacing w:before="60" w:after="60"/>
              <w:rPr>
                <w:rFonts w:ascii="ML-Ambili" w:hAnsi="ML-Ambili"/>
                <w:sz w:val="26"/>
              </w:rPr>
            </w:pPr>
            <w:r w:rsidRPr="00A45ECD">
              <w:rPr>
                <w:rFonts w:ascii="ML-Ambili" w:hAnsi="ML-Ambili"/>
                <w:sz w:val="26"/>
              </w:rPr>
              <w:t xml:space="preserve">So¨nwKv sa¨-s¸-Sp-¯m³ hnZymÀ°n-I-fnÂ\n¶pw </w:t>
            </w:r>
            <w:r w:rsidRPr="00A45ECD">
              <w:rPr>
                <w:rFonts w:ascii="ML-Ambili" w:hAnsi="ML-Ambili"/>
              </w:rPr>
              <w:t xml:space="preserve">feedback </w:t>
            </w:r>
            <w:r w:rsidRPr="00A45ECD">
              <w:rPr>
                <w:rFonts w:ascii="ML-Ambili" w:hAnsi="ML-Ambili"/>
                <w:sz w:val="26"/>
              </w:rPr>
              <w:t>tcJ tiJ-cn-¡m-dp­v</w:t>
            </w:r>
          </w:p>
        </w:tc>
        <w:tc>
          <w:tcPr>
            <w:tcW w:w="678" w:type="dxa"/>
            <w:gridSpan w:val="2"/>
            <w:vAlign w:val="center"/>
          </w:tcPr>
          <w:p w14:paraId="713599B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30560E7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7075CC1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224490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751373B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7BF2ABC" w14:textId="77777777">
        <w:tblPrEx>
          <w:tblCellMar>
            <w:top w:w="0" w:type="dxa"/>
            <w:bottom w:w="0" w:type="dxa"/>
          </w:tblCellMar>
        </w:tblPrEx>
        <w:tc>
          <w:tcPr>
            <w:tcW w:w="594" w:type="dxa"/>
          </w:tcPr>
          <w:p w14:paraId="1D166507" w14:textId="77777777" w:rsidR="002879FB" w:rsidRPr="00A45ECD" w:rsidRDefault="002879FB">
            <w:pPr>
              <w:spacing w:before="60" w:after="60"/>
              <w:rPr>
                <w:rFonts w:ascii="ML-Ambili" w:hAnsi="ML-Ambili"/>
                <w:sz w:val="26"/>
              </w:rPr>
            </w:pPr>
            <w:r w:rsidRPr="00A45ECD">
              <w:rPr>
                <w:rFonts w:ascii="ML-Ambili" w:hAnsi="ML-Ambili"/>
                <w:sz w:val="26"/>
              </w:rPr>
              <w:t>3</w:t>
            </w:r>
          </w:p>
        </w:tc>
        <w:tc>
          <w:tcPr>
            <w:tcW w:w="5514" w:type="dxa"/>
            <w:gridSpan w:val="2"/>
            <w:vAlign w:val="center"/>
          </w:tcPr>
          <w:p w14:paraId="7F2E79A2" w14:textId="77777777" w:rsidR="002879FB" w:rsidRPr="00A45ECD" w:rsidRDefault="002879FB">
            <w:pPr>
              <w:spacing w:before="60" w:after="60"/>
              <w:rPr>
                <w:rFonts w:ascii="ML-Ambili" w:hAnsi="ML-Ambili"/>
                <w:sz w:val="26"/>
              </w:rPr>
            </w:pPr>
            <w:r w:rsidRPr="00A45ECD">
              <w:rPr>
                <w:rFonts w:ascii="ML-Ambili" w:hAnsi="ML-Ambili"/>
                <w:sz w:val="26"/>
              </w:rPr>
              <w:t>aps¶m-cp-¡-§Ä \S-¯n-b-ti-jta ¢msÊ-Sp-¡m-dpÅq</w:t>
            </w:r>
          </w:p>
        </w:tc>
        <w:tc>
          <w:tcPr>
            <w:tcW w:w="678" w:type="dxa"/>
            <w:gridSpan w:val="2"/>
            <w:vAlign w:val="center"/>
          </w:tcPr>
          <w:p w14:paraId="34FD2F9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70188C4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78CB3FE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285EC01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55FCA12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1C94B194" w14:textId="77777777">
        <w:tblPrEx>
          <w:tblCellMar>
            <w:top w:w="0" w:type="dxa"/>
            <w:bottom w:w="0" w:type="dxa"/>
          </w:tblCellMar>
        </w:tblPrEx>
        <w:tc>
          <w:tcPr>
            <w:tcW w:w="594" w:type="dxa"/>
          </w:tcPr>
          <w:p w14:paraId="5BD758C5" w14:textId="77777777" w:rsidR="002879FB" w:rsidRPr="00A45ECD" w:rsidRDefault="002879FB">
            <w:pPr>
              <w:spacing w:before="60" w:after="60"/>
              <w:rPr>
                <w:rFonts w:ascii="ML-Ambili" w:hAnsi="ML-Ambili"/>
                <w:sz w:val="26"/>
              </w:rPr>
            </w:pPr>
            <w:r w:rsidRPr="00A45ECD">
              <w:rPr>
                <w:rFonts w:ascii="ML-Ambili" w:hAnsi="ML-Ambili"/>
                <w:sz w:val="26"/>
              </w:rPr>
              <w:t>4</w:t>
            </w:r>
          </w:p>
        </w:tc>
        <w:tc>
          <w:tcPr>
            <w:tcW w:w="5514" w:type="dxa"/>
            <w:gridSpan w:val="2"/>
            <w:vAlign w:val="center"/>
          </w:tcPr>
          <w:p w14:paraId="6F755BAC" w14:textId="77777777" w:rsidR="002879FB" w:rsidRPr="00A45ECD" w:rsidRDefault="002879FB">
            <w:pPr>
              <w:spacing w:before="60" w:after="60"/>
              <w:rPr>
                <w:rFonts w:ascii="ML-Ambili" w:hAnsi="ML-Ambili"/>
                <w:sz w:val="26"/>
              </w:rPr>
            </w:pPr>
            <w:r w:rsidRPr="00A45ECD">
              <w:rPr>
                <w:rFonts w:ascii="ML-Ambili" w:hAnsi="ML-Ambili"/>
                <w:sz w:val="26"/>
              </w:rPr>
              <w:t>]T-\-{]-hÀ¯-\-§-fnÂ hnZymÀ°n ]¦m-fn¯w Dd¸v hcp-¯m-dp­v</w:t>
            </w:r>
          </w:p>
        </w:tc>
        <w:tc>
          <w:tcPr>
            <w:tcW w:w="678" w:type="dxa"/>
            <w:gridSpan w:val="2"/>
            <w:vAlign w:val="center"/>
          </w:tcPr>
          <w:p w14:paraId="044ADB1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6C3895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679EC0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1E61E08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BEF762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23F4230" w14:textId="77777777">
        <w:tblPrEx>
          <w:tblCellMar>
            <w:top w:w="0" w:type="dxa"/>
            <w:bottom w:w="0" w:type="dxa"/>
          </w:tblCellMar>
        </w:tblPrEx>
        <w:tc>
          <w:tcPr>
            <w:tcW w:w="594" w:type="dxa"/>
          </w:tcPr>
          <w:p w14:paraId="0F6D3477" w14:textId="77777777" w:rsidR="002879FB" w:rsidRPr="00A45ECD" w:rsidRDefault="002879FB">
            <w:pPr>
              <w:spacing w:before="60" w:after="60"/>
              <w:rPr>
                <w:rFonts w:ascii="ML-Ambili" w:hAnsi="ML-Ambili"/>
                <w:sz w:val="26"/>
              </w:rPr>
            </w:pPr>
            <w:r w:rsidRPr="00A45ECD">
              <w:rPr>
                <w:rFonts w:ascii="ML-Ambili" w:hAnsi="ML-Ambili"/>
                <w:sz w:val="26"/>
              </w:rPr>
              <w:t>5</w:t>
            </w:r>
          </w:p>
        </w:tc>
        <w:tc>
          <w:tcPr>
            <w:tcW w:w="5514" w:type="dxa"/>
            <w:gridSpan w:val="2"/>
            <w:vAlign w:val="center"/>
          </w:tcPr>
          <w:p w14:paraId="6B826775" w14:textId="77777777" w:rsidR="002879FB" w:rsidRPr="00A45ECD" w:rsidRDefault="002879FB">
            <w:pPr>
              <w:spacing w:before="60" w:after="60"/>
              <w:rPr>
                <w:rFonts w:ascii="ML-Ambili" w:hAnsi="ML-Ambili"/>
                <w:sz w:val="26"/>
              </w:rPr>
            </w:pPr>
            <w:r w:rsidRPr="00A45ECD">
              <w:rPr>
                <w:rFonts w:ascii="ML-Ambili" w:hAnsi="ML-Ambili"/>
                <w:sz w:val="26"/>
              </w:rPr>
              <w:t>t_m[\w ^e-{]-Z-am-¡m³ A[ym-]-\-k-a-b¯v So¨nwKv FbvUv D]-tbm-Kn-¡m-dp­v</w:t>
            </w:r>
          </w:p>
        </w:tc>
        <w:tc>
          <w:tcPr>
            <w:tcW w:w="678" w:type="dxa"/>
            <w:gridSpan w:val="2"/>
            <w:vAlign w:val="center"/>
          </w:tcPr>
          <w:p w14:paraId="04C7F67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64793A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02F7D4F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8B0FDA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38FF392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F92EE6B" w14:textId="77777777">
        <w:tblPrEx>
          <w:tblCellMar>
            <w:top w:w="0" w:type="dxa"/>
            <w:bottom w:w="0" w:type="dxa"/>
          </w:tblCellMar>
        </w:tblPrEx>
        <w:tc>
          <w:tcPr>
            <w:tcW w:w="594" w:type="dxa"/>
          </w:tcPr>
          <w:p w14:paraId="3FDB02CE" w14:textId="77777777" w:rsidR="002879FB" w:rsidRPr="00A45ECD" w:rsidRDefault="002879FB">
            <w:pPr>
              <w:spacing w:before="60" w:after="60"/>
              <w:rPr>
                <w:rFonts w:ascii="ML-Ambili" w:hAnsi="ML-Ambili"/>
                <w:sz w:val="26"/>
              </w:rPr>
            </w:pPr>
            <w:r w:rsidRPr="00A45ECD">
              <w:rPr>
                <w:rFonts w:ascii="ML-Ambili" w:hAnsi="ML-Ambili"/>
                <w:sz w:val="26"/>
              </w:rPr>
              <w:t>6</w:t>
            </w:r>
          </w:p>
        </w:tc>
        <w:tc>
          <w:tcPr>
            <w:tcW w:w="5514" w:type="dxa"/>
            <w:gridSpan w:val="2"/>
            <w:vAlign w:val="center"/>
          </w:tcPr>
          <w:p w14:paraId="50076ABB" w14:textId="77777777" w:rsidR="002879FB" w:rsidRPr="00A45ECD" w:rsidRDefault="002879FB">
            <w:pPr>
              <w:spacing w:before="60" w:after="60"/>
              <w:rPr>
                <w:rFonts w:ascii="ML-Ambili" w:hAnsi="ML-Ambili"/>
                <w:sz w:val="26"/>
              </w:rPr>
            </w:pPr>
            <w:r w:rsidRPr="00A45ECD">
              <w:rPr>
                <w:rFonts w:ascii="ML-Ambili" w:hAnsi="ML-Ambili"/>
                <w:sz w:val="26"/>
              </w:rPr>
              <w:t>hnZymÀ°n-I-fpsS am\-kn-Im-hØ a\-Ên-em¡n A[ym-]\w \S-¯m-dnÃ</w:t>
            </w:r>
          </w:p>
        </w:tc>
        <w:tc>
          <w:tcPr>
            <w:tcW w:w="678" w:type="dxa"/>
            <w:gridSpan w:val="2"/>
            <w:vAlign w:val="center"/>
          </w:tcPr>
          <w:p w14:paraId="4796763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7242774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7AE76B7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1B135BF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50BC36E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BD5DFA6" w14:textId="77777777">
        <w:tblPrEx>
          <w:tblCellMar>
            <w:top w:w="0" w:type="dxa"/>
            <w:bottom w:w="0" w:type="dxa"/>
          </w:tblCellMar>
        </w:tblPrEx>
        <w:tc>
          <w:tcPr>
            <w:tcW w:w="594" w:type="dxa"/>
          </w:tcPr>
          <w:p w14:paraId="22D1690C" w14:textId="77777777" w:rsidR="002879FB" w:rsidRPr="00A45ECD" w:rsidRDefault="002879FB">
            <w:pPr>
              <w:spacing w:before="60" w:after="60"/>
              <w:rPr>
                <w:rFonts w:ascii="ML-Ambili" w:hAnsi="ML-Ambili"/>
                <w:sz w:val="26"/>
              </w:rPr>
            </w:pPr>
            <w:r w:rsidRPr="00A45ECD">
              <w:rPr>
                <w:rFonts w:ascii="ML-Ambili" w:hAnsi="ML-Ambili"/>
                <w:sz w:val="26"/>
              </w:rPr>
              <w:t>7</w:t>
            </w:r>
          </w:p>
        </w:tc>
        <w:tc>
          <w:tcPr>
            <w:tcW w:w="5514" w:type="dxa"/>
            <w:gridSpan w:val="2"/>
            <w:vAlign w:val="center"/>
          </w:tcPr>
          <w:p w14:paraId="56B7B398" w14:textId="77777777" w:rsidR="002879FB" w:rsidRPr="00A45ECD" w:rsidRDefault="002879FB">
            <w:pPr>
              <w:spacing w:before="60" w:after="60"/>
              <w:rPr>
                <w:rFonts w:ascii="ML-Ambili" w:hAnsi="ML-Ambili"/>
                <w:sz w:val="26"/>
              </w:rPr>
            </w:pPr>
            <w:r w:rsidRPr="00A45ECD">
              <w:rPr>
                <w:rFonts w:ascii="ML-Ambili" w:hAnsi="ML-Ambili"/>
                <w:sz w:val="26"/>
              </w:rPr>
              <w:t>hnZymÀ°n-IÄ¡v \ÂIm-dpÅ tlmwhÀ¡p-IÄ ]T-\-{]-hÀ¯-\s¯ Ffp-¸-am-¡m-dp­v</w:t>
            </w:r>
          </w:p>
        </w:tc>
        <w:tc>
          <w:tcPr>
            <w:tcW w:w="678" w:type="dxa"/>
            <w:gridSpan w:val="2"/>
            <w:vAlign w:val="center"/>
          </w:tcPr>
          <w:p w14:paraId="6071BDE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690735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EA65BB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F19B71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89233B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DD1BE49" w14:textId="77777777">
        <w:tblPrEx>
          <w:tblCellMar>
            <w:top w:w="0" w:type="dxa"/>
            <w:bottom w:w="0" w:type="dxa"/>
          </w:tblCellMar>
        </w:tblPrEx>
        <w:tc>
          <w:tcPr>
            <w:tcW w:w="594" w:type="dxa"/>
          </w:tcPr>
          <w:p w14:paraId="16F1AEAF" w14:textId="77777777" w:rsidR="002879FB" w:rsidRPr="00A45ECD" w:rsidRDefault="002879FB">
            <w:pPr>
              <w:spacing w:before="60" w:after="60"/>
              <w:rPr>
                <w:rFonts w:ascii="ML-Ambili" w:hAnsi="ML-Ambili"/>
                <w:sz w:val="26"/>
              </w:rPr>
            </w:pPr>
            <w:r w:rsidRPr="00A45ECD">
              <w:rPr>
                <w:rFonts w:ascii="ML-Ambili" w:hAnsi="ML-Ambili"/>
                <w:sz w:val="26"/>
              </w:rPr>
              <w:t>8</w:t>
            </w:r>
          </w:p>
        </w:tc>
        <w:tc>
          <w:tcPr>
            <w:tcW w:w="5514" w:type="dxa"/>
            <w:gridSpan w:val="2"/>
            <w:vAlign w:val="center"/>
          </w:tcPr>
          <w:p w14:paraId="50C73F13" w14:textId="77777777" w:rsidR="002879FB" w:rsidRPr="00A45ECD" w:rsidRDefault="002879FB">
            <w:pPr>
              <w:spacing w:before="60" w:after="60"/>
              <w:rPr>
                <w:rFonts w:ascii="ML-Ambili" w:hAnsi="ML-Ambili"/>
                <w:sz w:val="26"/>
              </w:rPr>
            </w:pPr>
            <w:r w:rsidRPr="00A45ECD">
              <w:rPr>
                <w:rFonts w:ascii="ML-Ambili" w:hAnsi="ML-Ambili"/>
                <w:sz w:val="26"/>
              </w:rPr>
              <w:t>hnZymÀ°n-Isf hf-sc-b-[nIw kvt\ln-¡m-dp­v</w:t>
            </w:r>
          </w:p>
        </w:tc>
        <w:tc>
          <w:tcPr>
            <w:tcW w:w="678" w:type="dxa"/>
            <w:gridSpan w:val="2"/>
            <w:vAlign w:val="center"/>
          </w:tcPr>
          <w:p w14:paraId="06CB8B0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9A15E3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4EA73EB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011CCB5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8B0B30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BE1BCA4" w14:textId="77777777">
        <w:tblPrEx>
          <w:tblCellMar>
            <w:top w:w="0" w:type="dxa"/>
            <w:bottom w:w="0" w:type="dxa"/>
          </w:tblCellMar>
        </w:tblPrEx>
        <w:tc>
          <w:tcPr>
            <w:tcW w:w="594" w:type="dxa"/>
          </w:tcPr>
          <w:p w14:paraId="327DBD2E" w14:textId="77777777" w:rsidR="002879FB" w:rsidRPr="00A45ECD" w:rsidRDefault="002879FB">
            <w:pPr>
              <w:spacing w:before="60" w:after="60"/>
              <w:rPr>
                <w:rFonts w:ascii="ML-Ambili" w:hAnsi="ML-Ambili"/>
                <w:sz w:val="26"/>
              </w:rPr>
            </w:pPr>
            <w:r w:rsidRPr="00A45ECD">
              <w:rPr>
                <w:rFonts w:ascii="ML-Ambili" w:hAnsi="ML-Ambili"/>
                <w:sz w:val="26"/>
              </w:rPr>
              <w:t>9</w:t>
            </w:r>
          </w:p>
        </w:tc>
        <w:tc>
          <w:tcPr>
            <w:tcW w:w="5514" w:type="dxa"/>
            <w:gridSpan w:val="2"/>
            <w:vAlign w:val="center"/>
          </w:tcPr>
          <w:p w14:paraId="1CCF4C34" w14:textId="77777777" w:rsidR="002879FB" w:rsidRPr="00A45ECD" w:rsidRDefault="002879FB">
            <w:pPr>
              <w:spacing w:before="60" w:after="60"/>
              <w:rPr>
                <w:rFonts w:ascii="ML-Ambili" w:hAnsi="ML-Ambili"/>
                <w:sz w:val="26"/>
              </w:rPr>
            </w:pPr>
            <w:r w:rsidRPr="00A45ECD">
              <w:rPr>
                <w:rFonts w:ascii="ML-Ambili" w:hAnsi="ML-Ambili"/>
                <w:sz w:val="26"/>
              </w:rPr>
              <w:t>kXy-k-Ô-X-tbm-sS-bmWv hnZymÀ°n-I-tfmSv s]cp-am-dm-dp-ÅXv</w:t>
            </w:r>
          </w:p>
        </w:tc>
        <w:tc>
          <w:tcPr>
            <w:tcW w:w="678" w:type="dxa"/>
            <w:gridSpan w:val="2"/>
            <w:vAlign w:val="center"/>
          </w:tcPr>
          <w:p w14:paraId="57AB2D1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5CEDF97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0890F5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151E822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E72F9B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8091211" w14:textId="77777777">
        <w:tblPrEx>
          <w:tblCellMar>
            <w:top w:w="0" w:type="dxa"/>
            <w:bottom w:w="0" w:type="dxa"/>
          </w:tblCellMar>
        </w:tblPrEx>
        <w:tc>
          <w:tcPr>
            <w:tcW w:w="594" w:type="dxa"/>
          </w:tcPr>
          <w:p w14:paraId="0E0EA20B" w14:textId="77777777" w:rsidR="002879FB" w:rsidRPr="00A45ECD" w:rsidRDefault="002879FB">
            <w:pPr>
              <w:spacing w:before="60" w:after="60"/>
              <w:rPr>
                <w:rFonts w:ascii="ML-Ambili" w:hAnsi="ML-Ambili"/>
                <w:sz w:val="26"/>
              </w:rPr>
            </w:pPr>
            <w:r w:rsidRPr="00A45ECD">
              <w:rPr>
                <w:rFonts w:ascii="ML-Ambili" w:hAnsi="ML-Ambili"/>
                <w:sz w:val="26"/>
              </w:rPr>
              <w:t>10</w:t>
            </w:r>
          </w:p>
        </w:tc>
        <w:tc>
          <w:tcPr>
            <w:tcW w:w="5514" w:type="dxa"/>
            <w:gridSpan w:val="2"/>
            <w:vAlign w:val="center"/>
          </w:tcPr>
          <w:p w14:paraId="626B37E4" w14:textId="77777777" w:rsidR="002879FB" w:rsidRPr="00A45ECD" w:rsidRDefault="002879FB">
            <w:pPr>
              <w:spacing w:before="60" w:after="60"/>
              <w:rPr>
                <w:rFonts w:ascii="ML-Ambili" w:hAnsi="ML-Ambili"/>
                <w:sz w:val="26"/>
              </w:rPr>
            </w:pPr>
            <w:r w:rsidRPr="00A45ECD">
              <w:rPr>
                <w:rFonts w:ascii="ML-Ambili" w:hAnsi="ML-Ambili"/>
                <w:sz w:val="26"/>
              </w:rPr>
              <w:t>hnZymÀ°n-I-fnÂ t\Xr-Xz-]m-Shw hfÀ¯m³ {ian-¡m-dp­v</w:t>
            </w:r>
          </w:p>
        </w:tc>
        <w:tc>
          <w:tcPr>
            <w:tcW w:w="678" w:type="dxa"/>
            <w:gridSpan w:val="2"/>
            <w:vAlign w:val="center"/>
          </w:tcPr>
          <w:p w14:paraId="464C130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6F81B36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DCD40E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2640A65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939C36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F0CED3D" w14:textId="77777777">
        <w:tblPrEx>
          <w:tblCellMar>
            <w:top w:w="0" w:type="dxa"/>
            <w:bottom w:w="0" w:type="dxa"/>
          </w:tblCellMar>
        </w:tblPrEx>
        <w:tc>
          <w:tcPr>
            <w:tcW w:w="594" w:type="dxa"/>
          </w:tcPr>
          <w:p w14:paraId="6F06E7FF" w14:textId="77777777" w:rsidR="002879FB" w:rsidRPr="00A45ECD" w:rsidRDefault="002879FB">
            <w:pPr>
              <w:spacing w:before="60" w:after="60"/>
              <w:rPr>
                <w:rFonts w:ascii="ML-Ambili" w:hAnsi="ML-Ambili"/>
                <w:sz w:val="26"/>
              </w:rPr>
            </w:pPr>
            <w:r w:rsidRPr="00A45ECD">
              <w:rPr>
                <w:rFonts w:ascii="ML-Ambili" w:hAnsi="ML-Ambili"/>
                <w:sz w:val="26"/>
              </w:rPr>
              <w:t>11</w:t>
            </w:r>
          </w:p>
        </w:tc>
        <w:tc>
          <w:tcPr>
            <w:tcW w:w="5514" w:type="dxa"/>
            <w:gridSpan w:val="2"/>
            <w:vAlign w:val="center"/>
          </w:tcPr>
          <w:p w14:paraId="76FF08F6" w14:textId="77777777" w:rsidR="002879FB" w:rsidRPr="00A45ECD" w:rsidRDefault="002879FB">
            <w:pPr>
              <w:spacing w:before="60" w:after="60"/>
              <w:rPr>
                <w:rFonts w:ascii="ML-Ambili" w:hAnsi="ML-Ambili"/>
                <w:sz w:val="26"/>
              </w:rPr>
            </w:pPr>
            <w:r w:rsidRPr="00A45ECD">
              <w:rPr>
                <w:rFonts w:ascii="ML-Ambili" w:hAnsi="ML-Ambili"/>
                <w:sz w:val="26"/>
              </w:rPr>
              <w:t>hnj-b-kw-_-Ô-amb kwi-b-§Ä D­m-bmÂ hnZ-KvZ-cnÂ\n¶pw \nhm-cWw \S-¯m-dp­v</w:t>
            </w:r>
          </w:p>
        </w:tc>
        <w:tc>
          <w:tcPr>
            <w:tcW w:w="678" w:type="dxa"/>
            <w:gridSpan w:val="2"/>
            <w:vAlign w:val="center"/>
          </w:tcPr>
          <w:p w14:paraId="3107B1C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F3C65E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B1F233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1497DBD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0D88FA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1991A105" w14:textId="77777777">
        <w:tblPrEx>
          <w:tblCellMar>
            <w:top w:w="0" w:type="dxa"/>
            <w:bottom w:w="0" w:type="dxa"/>
          </w:tblCellMar>
        </w:tblPrEx>
        <w:tc>
          <w:tcPr>
            <w:tcW w:w="594" w:type="dxa"/>
          </w:tcPr>
          <w:p w14:paraId="1DF60DA3" w14:textId="77777777" w:rsidR="002879FB" w:rsidRPr="00A45ECD" w:rsidRDefault="002879FB">
            <w:pPr>
              <w:spacing w:before="60" w:after="60"/>
              <w:rPr>
                <w:rFonts w:ascii="ML-Ambili" w:hAnsi="ML-Ambili"/>
                <w:sz w:val="26"/>
              </w:rPr>
            </w:pPr>
            <w:r w:rsidRPr="00A45ECD">
              <w:rPr>
                <w:rFonts w:ascii="ML-Ambili" w:hAnsi="ML-Ambili"/>
                <w:sz w:val="26"/>
              </w:rPr>
              <w:t>12</w:t>
            </w:r>
          </w:p>
        </w:tc>
        <w:tc>
          <w:tcPr>
            <w:tcW w:w="5514" w:type="dxa"/>
            <w:gridSpan w:val="2"/>
            <w:vAlign w:val="center"/>
          </w:tcPr>
          <w:p w14:paraId="0375DCD7" w14:textId="77777777" w:rsidR="002879FB" w:rsidRPr="00A45ECD" w:rsidRDefault="002879FB">
            <w:pPr>
              <w:spacing w:before="60" w:after="60"/>
              <w:rPr>
                <w:rFonts w:ascii="ML-Ambili" w:hAnsi="ML-Ambili"/>
                <w:sz w:val="26"/>
              </w:rPr>
            </w:pPr>
            <w:r w:rsidRPr="00A45ECD">
              <w:rPr>
                <w:rFonts w:ascii="ML-Ambili" w:hAnsi="ML-Ambili"/>
                <w:sz w:val="26"/>
              </w:rPr>
              <w:t>FÃm hnZymÀ°n-I-fp-sSbpw Ign-hp-Ifpw ]cn-an-Xn-Ifpw a\-Ên-em¡n s]cp-am-dm-dp­v</w:t>
            </w:r>
          </w:p>
        </w:tc>
        <w:tc>
          <w:tcPr>
            <w:tcW w:w="678" w:type="dxa"/>
            <w:gridSpan w:val="2"/>
            <w:vAlign w:val="center"/>
          </w:tcPr>
          <w:p w14:paraId="5BA5E78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6B0854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CF4EC9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1B2494B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656973F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6CBE46EC" w14:textId="77777777">
        <w:tblPrEx>
          <w:tblCellMar>
            <w:top w:w="0" w:type="dxa"/>
            <w:bottom w:w="0" w:type="dxa"/>
          </w:tblCellMar>
        </w:tblPrEx>
        <w:tc>
          <w:tcPr>
            <w:tcW w:w="594" w:type="dxa"/>
          </w:tcPr>
          <w:p w14:paraId="02DB06B3" w14:textId="77777777" w:rsidR="002879FB" w:rsidRPr="00A45ECD" w:rsidRDefault="002879FB">
            <w:pPr>
              <w:spacing w:before="60" w:after="60"/>
              <w:rPr>
                <w:rFonts w:ascii="ML-Ambili" w:hAnsi="ML-Ambili"/>
                <w:sz w:val="26"/>
              </w:rPr>
            </w:pPr>
            <w:r w:rsidRPr="00A45ECD">
              <w:rPr>
                <w:rFonts w:ascii="ML-Ambili" w:hAnsi="ML-Ambili"/>
                <w:sz w:val="26"/>
              </w:rPr>
              <w:t>13</w:t>
            </w:r>
          </w:p>
        </w:tc>
        <w:tc>
          <w:tcPr>
            <w:tcW w:w="5514" w:type="dxa"/>
            <w:gridSpan w:val="2"/>
            <w:vAlign w:val="center"/>
          </w:tcPr>
          <w:p w14:paraId="279CB840" w14:textId="77777777" w:rsidR="002879FB" w:rsidRPr="00A45ECD" w:rsidRDefault="002879FB">
            <w:pPr>
              <w:spacing w:before="60" w:after="60"/>
              <w:rPr>
                <w:rFonts w:ascii="ML-Ambili" w:hAnsi="ML-Ambili"/>
                <w:sz w:val="26"/>
              </w:rPr>
            </w:pPr>
            <w:r w:rsidRPr="00A45ECD">
              <w:rPr>
                <w:rFonts w:ascii="ML-Ambili" w:hAnsi="ML-Ambili"/>
                <w:sz w:val="26"/>
              </w:rPr>
              <w:t>\nÊm-c-Im-cy-§Ä¡v hnZymÀ°n-Isf hg¡v ]d-bm-dnÃ</w:t>
            </w:r>
          </w:p>
        </w:tc>
        <w:tc>
          <w:tcPr>
            <w:tcW w:w="678" w:type="dxa"/>
            <w:gridSpan w:val="2"/>
            <w:vAlign w:val="center"/>
          </w:tcPr>
          <w:p w14:paraId="4255441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5C2148B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03EEAC8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65E9FE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7290C0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DC14F45" w14:textId="77777777">
        <w:tblPrEx>
          <w:tblCellMar>
            <w:top w:w="0" w:type="dxa"/>
            <w:bottom w:w="0" w:type="dxa"/>
          </w:tblCellMar>
        </w:tblPrEx>
        <w:tc>
          <w:tcPr>
            <w:tcW w:w="594" w:type="dxa"/>
          </w:tcPr>
          <w:p w14:paraId="5AB3AD4A" w14:textId="77777777" w:rsidR="002879FB" w:rsidRPr="00A45ECD" w:rsidRDefault="002879FB">
            <w:pPr>
              <w:spacing w:before="60" w:after="60"/>
              <w:rPr>
                <w:rFonts w:ascii="ML-Ambili" w:hAnsi="ML-Ambili"/>
                <w:sz w:val="26"/>
              </w:rPr>
            </w:pPr>
            <w:r w:rsidRPr="00A45ECD">
              <w:rPr>
                <w:rFonts w:ascii="ML-Ambili" w:hAnsi="ML-Ambili"/>
                <w:sz w:val="26"/>
              </w:rPr>
              <w:t>14</w:t>
            </w:r>
          </w:p>
        </w:tc>
        <w:tc>
          <w:tcPr>
            <w:tcW w:w="5514" w:type="dxa"/>
            <w:gridSpan w:val="2"/>
            <w:vAlign w:val="center"/>
          </w:tcPr>
          <w:p w14:paraId="3A0BDCE7" w14:textId="77777777" w:rsidR="002879FB" w:rsidRPr="00A45ECD" w:rsidRDefault="002879FB">
            <w:pPr>
              <w:spacing w:before="60" w:after="60"/>
              <w:rPr>
                <w:rFonts w:ascii="ML-Ambili" w:hAnsi="ML-Ambili"/>
                <w:sz w:val="26"/>
              </w:rPr>
            </w:pPr>
            <w:r w:rsidRPr="00A45ECD">
              <w:rPr>
                <w:rFonts w:ascii="ML-Ambili" w:hAnsi="ML-Ambili"/>
                <w:sz w:val="26"/>
              </w:rPr>
              <w:t>hnZymÀ°n-I-fpsS hnj-am-hØ a\-Ên-em-¡m³ Ign-bm-dp­v</w:t>
            </w:r>
          </w:p>
        </w:tc>
        <w:tc>
          <w:tcPr>
            <w:tcW w:w="678" w:type="dxa"/>
            <w:gridSpan w:val="2"/>
            <w:vAlign w:val="center"/>
          </w:tcPr>
          <w:p w14:paraId="74266EC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174682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9CBE83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4E97AC1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BB0EEA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6415D2D" w14:textId="77777777">
        <w:tblPrEx>
          <w:tblCellMar>
            <w:top w:w="0" w:type="dxa"/>
            <w:bottom w:w="0" w:type="dxa"/>
          </w:tblCellMar>
        </w:tblPrEx>
        <w:tc>
          <w:tcPr>
            <w:tcW w:w="594" w:type="dxa"/>
          </w:tcPr>
          <w:p w14:paraId="3C0ADD89" w14:textId="77777777" w:rsidR="002879FB" w:rsidRPr="00A45ECD" w:rsidRDefault="002879FB">
            <w:pPr>
              <w:spacing w:before="60" w:after="60"/>
              <w:rPr>
                <w:rFonts w:ascii="ML-Ambili" w:hAnsi="ML-Ambili"/>
                <w:sz w:val="26"/>
              </w:rPr>
            </w:pPr>
            <w:r w:rsidRPr="00A45ECD">
              <w:rPr>
                <w:rFonts w:ascii="ML-Ambili" w:hAnsi="ML-Ambili"/>
                <w:sz w:val="26"/>
              </w:rPr>
              <w:t>15</w:t>
            </w:r>
          </w:p>
        </w:tc>
        <w:tc>
          <w:tcPr>
            <w:tcW w:w="5514" w:type="dxa"/>
            <w:gridSpan w:val="2"/>
            <w:vAlign w:val="center"/>
          </w:tcPr>
          <w:p w14:paraId="07E1B7F3" w14:textId="77777777" w:rsidR="002879FB" w:rsidRPr="00A45ECD" w:rsidRDefault="002879FB">
            <w:pPr>
              <w:spacing w:before="60" w:after="60"/>
              <w:rPr>
                <w:rFonts w:ascii="ML-Ambili" w:hAnsi="ML-Ambili"/>
                <w:sz w:val="26"/>
              </w:rPr>
            </w:pPr>
            <w:r w:rsidRPr="00A45ECD">
              <w:rPr>
                <w:rFonts w:ascii="ML-Ambili" w:hAnsi="ML-Ambili"/>
                <w:sz w:val="26"/>
              </w:rPr>
              <w:t>km¼-¯n-I-ambn ]cm-[o-\-X-I-f-\p-`-hn-¡p¶ hnZymÀ°n-Isf hyàn-]-c-ambn klm-bn-¡m-dp­v</w:t>
            </w:r>
          </w:p>
        </w:tc>
        <w:tc>
          <w:tcPr>
            <w:tcW w:w="678" w:type="dxa"/>
            <w:gridSpan w:val="2"/>
            <w:vAlign w:val="center"/>
          </w:tcPr>
          <w:p w14:paraId="795A9D5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4524DE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048334D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388DFB9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39FA66A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F4A47A7" w14:textId="77777777">
        <w:tblPrEx>
          <w:tblCellMar>
            <w:top w:w="0" w:type="dxa"/>
            <w:bottom w:w="0" w:type="dxa"/>
          </w:tblCellMar>
        </w:tblPrEx>
        <w:tc>
          <w:tcPr>
            <w:tcW w:w="594" w:type="dxa"/>
          </w:tcPr>
          <w:p w14:paraId="24A063E3" w14:textId="77777777" w:rsidR="002879FB" w:rsidRPr="00A45ECD" w:rsidRDefault="002879FB">
            <w:pPr>
              <w:spacing w:before="60" w:after="60"/>
              <w:rPr>
                <w:rFonts w:ascii="ML-Ambili" w:hAnsi="ML-Ambili"/>
                <w:sz w:val="26"/>
              </w:rPr>
            </w:pPr>
            <w:r w:rsidRPr="00A45ECD">
              <w:rPr>
                <w:rFonts w:ascii="ML-Ambili" w:hAnsi="ML-Ambili"/>
                <w:sz w:val="26"/>
              </w:rPr>
              <w:lastRenderedPageBreak/>
              <w:t>16</w:t>
            </w:r>
          </w:p>
        </w:tc>
        <w:tc>
          <w:tcPr>
            <w:tcW w:w="5514" w:type="dxa"/>
            <w:gridSpan w:val="2"/>
            <w:vAlign w:val="center"/>
          </w:tcPr>
          <w:p w14:paraId="3824BB74" w14:textId="77777777" w:rsidR="002879FB" w:rsidRPr="00A45ECD" w:rsidRDefault="002879FB">
            <w:pPr>
              <w:spacing w:before="60" w:after="60"/>
              <w:rPr>
                <w:rFonts w:ascii="ML-Ambili" w:hAnsi="ML-Ambili"/>
                <w:sz w:val="26"/>
              </w:rPr>
            </w:pPr>
            <w:r w:rsidRPr="00A45ECD">
              <w:rPr>
                <w:rFonts w:ascii="ML-Ambili" w:hAnsi="ML-Ambili"/>
                <w:sz w:val="26"/>
              </w:rPr>
              <w:t xml:space="preserve">]T-\-{]-hÀ¯-\-§-fnÂ Xmev]cyw Ipdª Ip«n-Isf </w:t>
            </w:r>
            <w:r w:rsidRPr="00A45ECD">
              <w:rPr>
                <w:rFonts w:ascii="ML-Ambili" w:hAnsi="ML-Ambili"/>
              </w:rPr>
              <w:t xml:space="preserve">motivate </w:t>
            </w:r>
            <w:r w:rsidRPr="00A45ECD">
              <w:rPr>
                <w:rFonts w:ascii="ML-Ambili" w:hAnsi="ML-Ambili"/>
                <w:sz w:val="26"/>
              </w:rPr>
              <w:t>sN¿m-dnÃ</w:t>
            </w:r>
          </w:p>
        </w:tc>
        <w:tc>
          <w:tcPr>
            <w:tcW w:w="678" w:type="dxa"/>
            <w:gridSpan w:val="2"/>
            <w:vAlign w:val="center"/>
          </w:tcPr>
          <w:p w14:paraId="74382F9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A87E8D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AFC402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A36971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B4E8B7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FE749FC" w14:textId="77777777">
        <w:tblPrEx>
          <w:tblCellMar>
            <w:top w:w="0" w:type="dxa"/>
            <w:bottom w:w="0" w:type="dxa"/>
          </w:tblCellMar>
        </w:tblPrEx>
        <w:tc>
          <w:tcPr>
            <w:tcW w:w="594" w:type="dxa"/>
          </w:tcPr>
          <w:p w14:paraId="4FAB9434" w14:textId="77777777" w:rsidR="002879FB" w:rsidRPr="00A45ECD" w:rsidRDefault="002879FB">
            <w:pPr>
              <w:spacing w:before="60" w:after="60"/>
              <w:rPr>
                <w:rFonts w:ascii="ML-Ambili" w:hAnsi="ML-Ambili"/>
                <w:sz w:val="26"/>
              </w:rPr>
            </w:pPr>
            <w:r w:rsidRPr="00A45ECD">
              <w:rPr>
                <w:rFonts w:ascii="ML-Ambili" w:hAnsi="ML-Ambili"/>
                <w:sz w:val="26"/>
              </w:rPr>
              <w:t>17</w:t>
            </w:r>
          </w:p>
        </w:tc>
        <w:tc>
          <w:tcPr>
            <w:tcW w:w="5514" w:type="dxa"/>
            <w:gridSpan w:val="2"/>
            <w:vAlign w:val="center"/>
          </w:tcPr>
          <w:p w14:paraId="0461741F" w14:textId="77777777" w:rsidR="002879FB" w:rsidRPr="00A45ECD" w:rsidRDefault="002879FB">
            <w:pPr>
              <w:spacing w:before="60" w:after="60"/>
              <w:rPr>
                <w:rFonts w:ascii="ML-Ambili" w:hAnsi="ML-Ambili"/>
                <w:sz w:val="26"/>
              </w:rPr>
            </w:pPr>
            <w:r w:rsidRPr="00A45ECD">
              <w:rPr>
                <w:rFonts w:ascii="ML-Ambili" w:hAnsi="ML-Ambili"/>
                <w:sz w:val="26"/>
              </w:rPr>
              <w:t>Hmtcm Ip«n-sbbpw Ah-cpsS Ign-hp-IÄ a\-Ên-em¡n t{]mÕm-ln-¸n-¡m-dp­v</w:t>
            </w:r>
          </w:p>
        </w:tc>
        <w:tc>
          <w:tcPr>
            <w:tcW w:w="678" w:type="dxa"/>
            <w:gridSpan w:val="2"/>
            <w:vAlign w:val="center"/>
          </w:tcPr>
          <w:p w14:paraId="29B08BF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74F5B61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156FE1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515DEC7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B44F7E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535A5C2" w14:textId="77777777">
        <w:tblPrEx>
          <w:tblCellMar>
            <w:top w:w="0" w:type="dxa"/>
            <w:bottom w:w="0" w:type="dxa"/>
          </w:tblCellMar>
        </w:tblPrEx>
        <w:tc>
          <w:tcPr>
            <w:tcW w:w="594" w:type="dxa"/>
          </w:tcPr>
          <w:p w14:paraId="270E260F" w14:textId="77777777" w:rsidR="002879FB" w:rsidRPr="00A45ECD" w:rsidRDefault="002879FB">
            <w:pPr>
              <w:spacing w:before="60" w:after="60"/>
              <w:rPr>
                <w:rFonts w:ascii="ML-Ambili" w:hAnsi="ML-Ambili"/>
                <w:sz w:val="26"/>
              </w:rPr>
            </w:pPr>
            <w:r w:rsidRPr="00A45ECD">
              <w:rPr>
                <w:rFonts w:ascii="ML-Ambili" w:hAnsi="ML-Ambili"/>
                <w:sz w:val="26"/>
              </w:rPr>
              <w:t>18</w:t>
            </w:r>
          </w:p>
        </w:tc>
        <w:tc>
          <w:tcPr>
            <w:tcW w:w="5514" w:type="dxa"/>
            <w:gridSpan w:val="2"/>
            <w:vAlign w:val="center"/>
          </w:tcPr>
          <w:p w14:paraId="64D6DB4C" w14:textId="77777777" w:rsidR="002879FB" w:rsidRPr="00A45ECD" w:rsidRDefault="002879FB">
            <w:pPr>
              <w:spacing w:before="60" w:after="60"/>
              <w:rPr>
                <w:rFonts w:ascii="ML-Ambili" w:hAnsi="ML-Ambili"/>
                <w:sz w:val="26"/>
              </w:rPr>
            </w:pPr>
            <w:r w:rsidRPr="00A45ECD">
              <w:rPr>
                <w:rFonts w:ascii="ML-Ambili" w:hAnsi="ML-Ambili"/>
                <w:sz w:val="26"/>
              </w:rPr>
              <w:t>Hmtcm hÀj-s¯bpw hnZymÀ°n-I-fpsS hnP-b-s¯-¡mÄ ASp-¯-hÀjw sa¨-s¸-Sp-¯m-dp­v</w:t>
            </w:r>
          </w:p>
        </w:tc>
        <w:tc>
          <w:tcPr>
            <w:tcW w:w="678" w:type="dxa"/>
            <w:gridSpan w:val="2"/>
            <w:vAlign w:val="center"/>
          </w:tcPr>
          <w:p w14:paraId="21A7E84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185997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D5D6F9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448F4D1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88C9B7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AB36761" w14:textId="77777777">
        <w:tblPrEx>
          <w:tblCellMar>
            <w:top w:w="0" w:type="dxa"/>
            <w:bottom w:w="0" w:type="dxa"/>
          </w:tblCellMar>
        </w:tblPrEx>
        <w:tc>
          <w:tcPr>
            <w:tcW w:w="594" w:type="dxa"/>
          </w:tcPr>
          <w:p w14:paraId="0624E8C9" w14:textId="77777777" w:rsidR="002879FB" w:rsidRPr="00A45ECD" w:rsidRDefault="002879FB">
            <w:pPr>
              <w:spacing w:before="60" w:after="60"/>
              <w:rPr>
                <w:rFonts w:ascii="ML-Ambili" w:hAnsi="ML-Ambili"/>
                <w:sz w:val="26"/>
              </w:rPr>
            </w:pPr>
            <w:r w:rsidRPr="00A45ECD">
              <w:rPr>
                <w:rFonts w:ascii="ML-Ambili" w:hAnsi="ML-Ambili"/>
                <w:sz w:val="26"/>
              </w:rPr>
              <w:t>19</w:t>
            </w:r>
          </w:p>
        </w:tc>
        <w:tc>
          <w:tcPr>
            <w:tcW w:w="5514" w:type="dxa"/>
            <w:gridSpan w:val="2"/>
            <w:vAlign w:val="center"/>
          </w:tcPr>
          <w:p w14:paraId="51030A4F" w14:textId="77777777" w:rsidR="002879FB" w:rsidRPr="00A45ECD" w:rsidRDefault="002879FB">
            <w:pPr>
              <w:spacing w:before="60" w:after="60"/>
              <w:rPr>
                <w:rFonts w:ascii="ML-Ambili" w:hAnsi="ML-Ambili"/>
                <w:sz w:val="26"/>
              </w:rPr>
            </w:pPr>
            <w:r w:rsidRPr="00A45ECD">
              <w:rPr>
                <w:rFonts w:ascii="ML-Ambili" w:hAnsi="ML-Ambili"/>
                <w:sz w:val="26"/>
              </w:rPr>
              <w:t>Ip«n-I-fpsS _p²n-hn-Im-k-¯n-\m-h-iy-amb Ah-k-c-§Ä ]T-\-{]-hÀ¯-\-§Ä¡n-S-bnÂ krjvSn-¡m-dp­v</w:t>
            </w:r>
          </w:p>
        </w:tc>
        <w:tc>
          <w:tcPr>
            <w:tcW w:w="678" w:type="dxa"/>
            <w:gridSpan w:val="2"/>
            <w:vAlign w:val="center"/>
          </w:tcPr>
          <w:p w14:paraId="7CAF67B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702BC53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A394C5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6333319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3E03968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47FB8F33" w14:textId="77777777">
        <w:tblPrEx>
          <w:tblCellMar>
            <w:top w:w="0" w:type="dxa"/>
            <w:bottom w:w="0" w:type="dxa"/>
          </w:tblCellMar>
        </w:tblPrEx>
        <w:tc>
          <w:tcPr>
            <w:tcW w:w="594" w:type="dxa"/>
          </w:tcPr>
          <w:p w14:paraId="3F91CB01" w14:textId="77777777" w:rsidR="002879FB" w:rsidRPr="00A45ECD" w:rsidRDefault="002879FB">
            <w:pPr>
              <w:spacing w:before="60" w:after="60"/>
              <w:rPr>
                <w:rFonts w:ascii="ML-Ambili" w:hAnsi="ML-Ambili"/>
                <w:sz w:val="26"/>
              </w:rPr>
            </w:pPr>
            <w:r w:rsidRPr="00A45ECD">
              <w:rPr>
                <w:rFonts w:ascii="ML-Ambili" w:hAnsi="ML-Ambili"/>
                <w:sz w:val="26"/>
              </w:rPr>
              <w:t>20</w:t>
            </w:r>
          </w:p>
        </w:tc>
        <w:tc>
          <w:tcPr>
            <w:tcW w:w="5514" w:type="dxa"/>
            <w:gridSpan w:val="2"/>
            <w:vAlign w:val="center"/>
          </w:tcPr>
          <w:p w14:paraId="5725CC3D" w14:textId="77777777" w:rsidR="002879FB" w:rsidRPr="00A45ECD" w:rsidRDefault="002879FB">
            <w:pPr>
              <w:spacing w:before="60" w:after="60"/>
              <w:rPr>
                <w:rFonts w:ascii="ML-Ambili" w:hAnsi="ML-Ambili"/>
                <w:sz w:val="26"/>
              </w:rPr>
            </w:pPr>
            <w:r w:rsidRPr="00A45ECD">
              <w:rPr>
                <w:rFonts w:ascii="ML-Ambili" w:hAnsi="ML-Ambili"/>
                <w:sz w:val="26"/>
              </w:rPr>
              <w:t>¢mÊnÂ Fs´-¦nepw Xocp-am-\-sa-Sp-t¡-­-Xm-bn-h-cp-t¼mÄ hnZymÀ°n-I-fpsS A`n-{]mbw am\n-¡m-dnÃ</w:t>
            </w:r>
          </w:p>
        </w:tc>
        <w:tc>
          <w:tcPr>
            <w:tcW w:w="678" w:type="dxa"/>
            <w:gridSpan w:val="2"/>
            <w:vAlign w:val="center"/>
          </w:tcPr>
          <w:p w14:paraId="6019290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04909A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4D051AE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57E5B65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291A1D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146ACF32" w14:textId="77777777">
        <w:tblPrEx>
          <w:tblCellMar>
            <w:top w:w="0" w:type="dxa"/>
            <w:bottom w:w="0" w:type="dxa"/>
          </w:tblCellMar>
        </w:tblPrEx>
        <w:tc>
          <w:tcPr>
            <w:tcW w:w="594" w:type="dxa"/>
          </w:tcPr>
          <w:p w14:paraId="18B1714B" w14:textId="77777777" w:rsidR="002879FB" w:rsidRPr="00A45ECD" w:rsidRDefault="002879FB">
            <w:pPr>
              <w:spacing w:before="60" w:after="60"/>
              <w:rPr>
                <w:rFonts w:ascii="ML-Ambili" w:hAnsi="ML-Ambili"/>
                <w:sz w:val="26"/>
              </w:rPr>
            </w:pPr>
            <w:r w:rsidRPr="00A45ECD">
              <w:rPr>
                <w:rFonts w:ascii="ML-Ambili" w:hAnsi="ML-Ambili"/>
                <w:sz w:val="26"/>
              </w:rPr>
              <w:t>21</w:t>
            </w:r>
          </w:p>
        </w:tc>
        <w:tc>
          <w:tcPr>
            <w:tcW w:w="5514" w:type="dxa"/>
            <w:gridSpan w:val="2"/>
            <w:vAlign w:val="center"/>
          </w:tcPr>
          <w:p w14:paraId="6A5414F3" w14:textId="77777777" w:rsidR="002879FB" w:rsidRPr="00A45ECD" w:rsidRDefault="002879FB">
            <w:pPr>
              <w:spacing w:before="60" w:after="60"/>
              <w:rPr>
                <w:rFonts w:ascii="ML-Ambili" w:hAnsi="ML-Ambili"/>
                <w:sz w:val="26"/>
              </w:rPr>
            </w:pPr>
            <w:r w:rsidRPr="00A45ECD">
              <w:rPr>
                <w:rFonts w:ascii="ML-Ambili" w:hAnsi="ML-Ambili"/>
                <w:sz w:val="26"/>
              </w:rPr>
              <w:t>A[ym-]-I³ F¶ \ne-bnÂ kaq-l-¯nÂ\n¶pw \Ã ]cn-K-W\ e`n-¡m-dp­v</w:t>
            </w:r>
          </w:p>
        </w:tc>
        <w:tc>
          <w:tcPr>
            <w:tcW w:w="678" w:type="dxa"/>
            <w:gridSpan w:val="2"/>
            <w:vAlign w:val="center"/>
          </w:tcPr>
          <w:p w14:paraId="36B48BC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763923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1EDD71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2C60AE2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404BA4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4FD12F0B" w14:textId="77777777">
        <w:tblPrEx>
          <w:tblCellMar>
            <w:top w:w="0" w:type="dxa"/>
            <w:bottom w:w="0" w:type="dxa"/>
          </w:tblCellMar>
        </w:tblPrEx>
        <w:tc>
          <w:tcPr>
            <w:tcW w:w="594" w:type="dxa"/>
          </w:tcPr>
          <w:p w14:paraId="609B7ABE" w14:textId="77777777" w:rsidR="002879FB" w:rsidRPr="00A45ECD" w:rsidRDefault="002879FB">
            <w:pPr>
              <w:spacing w:before="60" w:after="60"/>
              <w:rPr>
                <w:rFonts w:ascii="ML-Ambili" w:hAnsi="ML-Ambili"/>
                <w:sz w:val="26"/>
              </w:rPr>
            </w:pPr>
            <w:r w:rsidRPr="00A45ECD">
              <w:rPr>
                <w:rFonts w:ascii="ML-Ambili" w:hAnsi="ML-Ambili"/>
                <w:sz w:val="26"/>
              </w:rPr>
              <w:t>22</w:t>
            </w:r>
          </w:p>
        </w:tc>
        <w:tc>
          <w:tcPr>
            <w:tcW w:w="5514" w:type="dxa"/>
            <w:gridSpan w:val="2"/>
            <w:vAlign w:val="center"/>
          </w:tcPr>
          <w:p w14:paraId="47C0B319" w14:textId="77777777" w:rsidR="002879FB" w:rsidRPr="00A45ECD" w:rsidRDefault="002879FB">
            <w:pPr>
              <w:spacing w:before="60" w:after="60"/>
              <w:rPr>
                <w:rFonts w:ascii="ML-Ambili" w:hAnsi="ML-Ambili"/>
                <w:sz w:val="26"/>
              </w:rPr>
            </w:pPr>
            <w:r w:rsidRPr="00A45ECD">
              <w:rPr>
                <w:rFonts w:ascii="ML-Ambili" w:hAnsi="ML-Ambili"/>
                <w:sz w:val="26"/>
              </w:rPr>
              <w:t>IqSp-XÂ kabw ¢msÊ-Sp-t¡-­-Xmbn hcp-t¼mÄ {]bm-k-ap-­m-Im-dnÃ</w:t>
            </w:r>
          </w:p>
        </w:tc>
        <w:tc>
          <w:tcPr>
            <w:tcW w:w="678" w:type="dxa"/>
            <w:gridSpan w:val="2"/>
            <w:vAlign w:val="center"/>
          </w:tcPr>
          <w:p w14:paraId="46A3AB6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FF2BE9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E87A27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646FAA3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AE289E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EEF656E" w14:textId="77777777">
        <w:tblPrEx>
          <w:tblCellMar>
            <w:top w:w="0" w:type="dxa"/>
            <w:bottom w:w="0" w:type="dxa"/>
          </w:tblCellMar>
        </w:tblPrEx>
        <w:tc>
          <w:tcPr>
            <w:tcW w:w="594" w:type="dxa"/>
          </w:tcPr>
          <w:p w14:paraId="2706A7D1" w14:textId="77777777" w:rsidR="002879FB" w:rsidRPr="00A45ECD" w:rsidRDefault="002879FB">
            <w:pPr>
              <w:spacing w:before="60" w:after="60"/>
              <w:rPr>
                <w:rFonts w:ascii="ML-Ambili" w:hAnsi="ML-Ambili"/>
                <w:sz w:val="26"/>
              </w:rPr>
            </w:pPr>
            <w:r w:rsidRPr="00A45ECD">
              <w:rPr>
                <w:rFonts w:ascii="ML-Ambili" w:hAnsi="ML-Ambili"/>
                <w:sz w:val="26"/>
              </w:rPr>
              <w:t>23</w:t>
            </w:r>
          </w:p>
        </w:tc>
        <w:tc>
          <w:tcPr>
            <w:tcW w:w="5514" w:type="dxa"/>
            <w:gridSpan w:val="2"/>
            <w:vAlign w:val="center"/>
          </w:tcPr>
          <w:p w14:paraId="4560C934" w14:textId="77777777" w:rsidR="002879FB" w:rsidRPr="00A45ECD" w:rsidRDefault="002879FB">
            <w:pPr>
              <w:spacing w:before="60" w:after="60"/>
              <w:rPr>
                <w:rFonts w:ascii="ML-Ambili" w:hAnsi="ML-Ambili"/>
                <w:sz w:val="26"/>
              </w:rPr>
            </w:pPr>
            <w:r w:rsidRPr="00A45ECD">
              <w:rPr>
                <w:rFonts w:ascii="ML-Ambili" w:hAnsi="ML-Ambili"/>
                <w:sz w:val="26"/>
              </w:rPr>
              <w:t>Ip«n-IÄ¡n-S-bnÂ Hcp amXr-Im-²ym-]-I-\mbn s]cp-am-dm-dp­v</w:t>
            </w:r>
          </w:p>
        </w:tc>
        <w:tc>
          <w:tcPr>
            <w:tcW w:w="678" w:type="dxa"/>
            <w:gridSpan w:val="2"/>
            <w:vAlign w:val="center"/>
          </w:tcPr>
          <w:p w14:paraId="2D13A64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65DF028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771D8B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25943AE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2A56A6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4FC718ED" w14:textId="77777777">
        <w:tblPrEx>
          <w:tblCellMar>
            <w:top w:w="0" w:type="dxa"/>
            <w:bottom w:w="0" w:type="dxa"/>
          </w:tblCellMar>
        </w:tblPrEx>
        <w:tc>
          <w:tcPr>
            <w:tcW w:w="594" w:type="dxa"/>
          </w:tcPr>
          <w:p w14:paraId="21130468" w14:textId="77777777" w:rsidR="002879FB" w:rsidRPr="00A45ECD" w:rsidRDefault="002879FB">
            <w:pPr>
              <w:spacing w:before="60" w:after="60"/>
              <w:rPr>
                <w:rFonts w:ascii="ML-Ambili" w:hAnsi="ML-Ambili"/>
                <w:sz w:val="26"/>
              </w:rPr>
            </w:pPr>
            <w:r w:rsidRPr="00A45ECD">
              <w:rPr>
                <w:rFonts w:ascii="ML-Ambili" w:hAnsi="ML-Ambili"/>
                <w:sz w:val="26"/>
              </w:rPr>
              <w:t>24</w:t>
            </w:r>
          </w:p>
        </w:tc>
        <w:tc>
          <w:tcPr>
            <w:tcW w:w="5514" w:type="dxa"/>
            <w:gridSpan w:val="2"/>
            <w:vAlign w:val="center"/>
          </w:tcPr>
          <w:p w14:paraId="719CBC48" w14:textId="77777777" w:rsidR="002879FB" w:rsidRPr="00A45ECD" w:rsidRDefault="002879FB">
            <w:pPr>
              <w:spacing w:before="60" w:after="60"/>
              <w:rPr>
                <w:rFonts w:ascii="ML-Ambili" w:hAnsi="ML-Ambili"/>
                <w:sz w:val="26"/>
              </w:rPr>
            </w:pPr>
            <w:r w:rsidRPr="00A45ECD">
              <w:rPr>
                <w:rFonts w:ascii="ML-Ambili" w:hAnsi="ML-Ambili"/>
                <w:sz w:val="26"/>
              </w:rPr>
              <w:t>kÀ¤-hm-k-\-IÄ A[ym-]-\-¯nÂ D]-tbm-Kn-¡m-dp­v</w:t>
            </w:r>
          </w:p>
        </w:tc>
        <w:tc>
          <w:tcPr>
            <w:tcW w:w="678" w:type="dxa"/>
            <w:gridSpan w:val="2"/>
            <w:vAlign w:val="center"/>
          </w:tcPr>
          <w:p w14:paraId="24F0005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6497F3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CA14B1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02CBD9A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616A8D9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E91EF93" w14:textId="77777777">
        <w:tblPrEx>
          <w:tblCellMar>
            <w:top w:w="0" w:type="dxa"/>
            <w:bottom w:w="0" w:type="dxa"/>
          </w:tblCellMar>
        </w:tblPrEx>
        <w:tc>
          <w:tcPr>
            <w:tcW w:w="594" w:type="dxa"/>
          </w:tcPr>
          <w:p w14:paraId="24140D9F" w14:textId="77777777" w:rsidR="002879FB" w:rsidRPr="00A45ECD" w:rsidRDefault="002879FB">
            <w:pPr>
              <w:spacing w:before="60" w:after="60"/>
              <w:rPr>
                <w:rFonts w:ascii="ML-Ambili" w:hAnsi="ML-Ambili"/>
                <w:sz w:val="26"/>
              </w:rPr>
            </w:pPr>
            <w:r w:rsidRPr="00A45ECD">
              <w:rPr>
                <w:rFonts w:ascii="ML-Ambili" w:hAnsi="ML-Ambili"/>
                <w:sz w:val="26"/>
              </w:rPr>
              <w:t>25</w:t>
            </w:r>
          </w:p>
        </w:tc>
        <w:tc>
          <w:tcPr>
            <w:tcW w:w="5514" w:type="dxa"/>
            <w:gridSpan w:val="2"/>
            <w:vAlign w:val="center"/>
          </w:tcPr>
          <w:p w14:paraId="305B5837" w14:textId="77777777" w:rsidR="002879FB" w:rsidRPr="00A45ECD" w:rsidRDefault="002879FB">
            <w:pPr>
              <w:spacing w:before="60" w:after="60"/>
              <w:rPr>
                <w:rFonts w:ascii="ML-Ambili" w:hAnsi="ML-Ambili"/>
                <w:sz w:val="26"/>
              </w:rPr>
            </w:pPr>
            <w:r w:rsidRPr="00A45ECD">
              <w:rPr>
                <w:rFonts w:ascii="ML-Ambili" w:hAnsi="ML-Ambili"/>
                <w:sz w:val="26"/>
              </w:rPr>
              <w:t>A[ym-]\w sa¨-s¸-Sp-¯m³ sse{_dn D]-tbm-K-s¸-Sp-¯m-dp­v</w:t>
            </w:r>
          </w:p>
        </w:tc>
        <w:tc>
          <w:tcPr>
            <w:tcW w:w="678" w:type="dxa"/>
            <w:gridSpan w:val="2"/>
            <w:vAlign w:val="center"/>
          </w:tcPr>
          <w:p w14:paraId="3B540C7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26E62C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7FD065A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8D9819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B4CDB9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DA4091C" w14:textId="77777777">
        <w:tblPrEx>
          <w:tblCellMar>
            <w:top w:w="0" w:type="dxa"/>
            <w:bottom w:w="0" w:type="dxa"/>
          </w:tblCellMar>
        </w:tblPrEx>
        <w:tc>
          <w:tcPr>
            <w:tcW w:w="612" w:type="dxa"/>
            <w:gridSpan w:val="2"/>
          </w:tcPr>
          <w:p w14:paraId="1FA0B691" w14:textId="77777777" w:rsidR="002879FB" w:rsidRPr="00A45ECD" w:rsidRDefault="002879FB">
            <w:pPr>
              <w:spacing w:before="60" w:after="60"/>
              <w:rPr>
                <w:rFonts w:ascii="ML-Ambili" w:hAnsi="ML-Ambili"/>
                <w:sz w:val="26"/>
              </w:rPr>
            </w:pPr>
            <w:r w:rsidRPr="00A45ECD">
              <w:rPr>
                <w:rFonts w:ascii="ML-Ambili" w:hAnsi="ML-Ambili"/>
                <w:sz w:val="26"/>
              </w:rPr>
              <w:t>26</w:t>
            </w:r>
          </w:p>
        </w:tc>
        <w:tc>
          <w:tcPr>
            <w:tcW w:w="5508" w:type="dxa"/>
            <w:gridSpan w:val="2"/>
            <w:vAlign w:val="center"/>
          </w:tcPr>
          <w:p w14:paraId="73889C2F" w14:textId="77777777" w:rsidR="002879FB" w:rsidRPr="00A45ECD" w:rsidRDefault="002879FB">
            <w:pPr>
              <w:spacing w:before="60" w:after="60"/>
              <w:rPr>
                <w:rFonts w:ascii="ML-Ambili" w:hAnsi="ML-Ambili"/>
                <w:sz w:val="26"/>
              </w:rPr>
            </w:pPr>
            <w:r w:rsidRPr="00A45ECD">
              <w:rPr>
                <w:rFonts w:ascii="ML-Ambili" w:hAnsi="ML-Ambili"/>
                <w:sz w:val="26"/>
              </w:rPr>
              <w:t>hnj-b-¯n-epÅ Ah-Kmlw t\Sm³In«p¶ Ah-k-c-§Ä D]-tbm-K-s¸-Sp-¯m-dp­v</w:t>
            </w:r>
          </w:p>
        </w:tc>
        <w:tc>
          <w:tcPr>
            <w:tcW w:w="666" w:type="dxa"/>
            <w:vAlign w:val="center"/>
          </w:tcPr>
          <w:p w14:paraId="5ADCAA2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5E78E71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F467BC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2E06748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8B0471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3451928" w14:textId="77777777">
        <w:tblPrEx>
          <w:tblCellMar>
            <w:top w:w="0" w:type="dxa"/>
            <w:bottom w:w="0" w:type="dxa"/>
          </w:tblCellMar>
        </w:tblPrEx>
        <w:tc>
          <w:tcPr>
            <w:tcW w:w="612" w:type="dxa"/>
            <w:gridSpan w:val="2"/>
          </w:tcPr>
          <w:p w14:paraId="08FE4327" w14:textId="77777777" w:rsidR="002879FB" w:rsidRPr="00A45ECD" w:rsidRDefault="002879FB">
            <w:pPr>
              <w:spacing w:before="60" w:after="60"/>
              <w:rPr>
                <w:rFonts w:ascii="ML-Ambili" w:hAnsi="ML-Ambili"/>
                <w:sz w:val="26"/>
              </w:rPr>
            </w:pPr>
            <w:r w:rsidRPr="00A45ECD">
              <w:rPr>
                <w:rFonts w:ascii="ML-Ambili" w:hAnsi="ML-Ambili"/>
                <w:sz w:val="26"/>
              </w:rPr>
              <w:t>27</w:t>
            </w:r>
          </w:p>
        </w:tc>
        <w:tc>
          <w:tcPr>
            <w:tcW w:w="5508" w:type="dxa"/>
            <w:gridSpan w:val="2"/>
            <w:vAlign w:val="center"/>
          </w:tcPr>
          <w:p w14:paraId="1D62E9B0" w14:textId="77777777" w:rsidR="002879FB" w:rsidRPr="00A45ECD" w:rsidRDefault="002879FB">
            <w:pPr>
              <w:spacing w:before="60" w:after="60"/>
              <w:rPr>
                <w:rFonts w:ascii="ML-Ambili" w:hAnsi="ML-Ambili"/>
                <w:sz w:val="26"/>
              </w:rPr>
            </w:pPr>
            <w:r w:rsidRPr="00A45ECD">
              <w:rPr>
                <w:rFonts w:ascii="ML-Ambili" w:hAnsi="ML-Ambili"/>
                <w:sz w:val="26"/>
              </w:rPr>
              <w:t>A[ym-]-\-¯nÂ Fsâ bYmÀ° Ignhv ]pd-s¯-Sp-¡m³ km[n-¡m-dnÃ</w:t>
            </w:r>
          </w:p>
        </w:tc>
        <w:tc>
          <w:tcPr>
            <w:tcW w:w="666" w:type="dxa"/>
            <w:vAlign w:val="center"/>
          </w:tcPr>
          <w:p w14:paraId="76ABD97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39C2332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A3103F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571AEF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551EED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2B0901C" w14:textId="77777777">
        <w:tblPrEx>
          <w:tblCellMar>
            <w:top w:w="0" w:type="dxa"/>
            <w:bottom w:w="0" w:type="dxa"/>
          </w:tblCellMar>
        </w:tblPrEx>
        <w:tc>
          <w:tcPr>
            <w:tcW w:w="612" w:type="dxa"/>
            <w:gridSpan w:val="2"/>
          </w:tcPr>
          <w:p w14:paraId="1CE2E5F4" w14:textId="77777777" w:rsidR="002879FB" w:rsidRPr="00A45ECD" w:rsidRDefault="002879FB">
            <w:pPr>
              <w:spacing w:before="60" w:after="60"/>
              <w:rPr>
                <w:rFonts w:ascii="ML-Ambili" w:hAnsi="ML-Ambili"/>
                <w:sz w:val="26"/>
              </w:rPr>
            </w:pPr>
            <w:r w:rsidRPr="00A45ECD">
              <w:rPr>
                <w:rFonts w:ascii="ML-Ambili" w:hAnsi="ML-Ambili"/>
                <w:sz w:val="26"/>
              </w:rPr>
              <w:t>28</w:t>
            </w:r>
          </w:p>
        </w:tc>
        <w:tc>
          <w:tcPr>
            <w:tcW w:w="5508" w:type="dxa"/>
            <w:gridSpan w:val="2"/>
            <w:vAlign w:val="center"/>
          </w:tcPr>
          <w:p w14:paraId="479C93FD" w14:textId="77777777" w:rsidR="002879FB" w:rsidRPr="00A45ECD" w:rsidRDefault="002879FB">
            <w:pPr>
              <w:spacing w:before="60" w:after="60"/>
              <w:rPr>
                <w:rFonts w:ascii="ML-Ambili" w:hAnsi="ML-Ambili"/>
                <w:sz w:val="26"/>
              </w:rPr>
            </w:pPr>
            <w:r w:rsidRPr="00A45ECD">
              <w:rPr>
                <w:rFonts w:ascii="ML-Ambili" w:hAnsi="ML-Ambili"/>
                <w:sz w:val="26"/>
              </w:rPr>
              <w:t>hnZymÀ°n-IÄ¡v GXv Ah-k-c-¯nepw amÀ¤-\nÀt±-i-§Ä \ÂIm-dp­v</w:t>
            </w:r>
          </w:p>
        </w:tc>
        <w:tc>
          <w:tcPr>
            <w:tcW w:w="666" w:type="dxa"/>
            <w:vAlign w:val="center"/>
          </w:tcPr>
          <w:p w14:paraId="5CE61C4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2D8126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64608B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37C99A3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C2E2E3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5BDAD6A2" w14:textId="77777777">
        <w:tblPrEx>
          <w:tblCellMar>
            <w:top w:w="0" w:type="dxa"/>
            <w:bottom w:w="0" w:type="dxa"/>
          </w:tblCellMar>
        </w:tblPrEx>
        <w:tc>
          <w:tcPr>
            <w:tcW w:w="612" w:type="dxa"/>
            <w:gridSpan w:val="2"/>
          </w:tcPr>
          <w:p w14:paraId="6A95539E" w14:textId="77777777" w:rsidR="002879FB" w:rsidRPr="00A45ECD" w:rsidRDefault="002879FB">
            <w:pPr>
              <w:spacing w:before="60" w:after="60"/>
              <w:rPr>
                <w:rFonts w:ascii="ML-Ambili" w:hAnsi="ML-Ambili"/>
                <w:sz w:val="26"/>
              </w:rPr>
            </w:pPr>
            <w:r w:rsidRPr="00A45ECD">
              <w:rPr>
                <w:rFonts w:ascii="ML-Ambili" w:hAnsi="ML-Ambili"/>
                <w:sz w:val="26"/>
              </w:rPr>
              <w:t>29</w:t>
            </w:r>
          </w:p>
        </w:tc>
        <w:tc>
          <w:tcPr>
            <w:tcW w:w="5508" w:type="dxa"/>
            <w:gridSpan w:val="2"/>
            <w:vAlign w:val="center"/>
          </w:tcPr>
          <w:p w14:paraId="7DB5BF3E" w14:textId="77777777" w:rsidR="002879FB" w:rsidRPr="00A45ECD" w:rsidRDefault="002879FB">
            <w:pPr>
              <w:spacing w:before="60" w:after="60"/>
              <w:rPr>
                <w:rFonts w:ascii="ML-Ambili" w:hAnsi="ML-Ambili"/>
                <w:sz w:val="26"/>
              </w:rPr>
            </w:pPr>
            <w:r w:rsidRPr="00A45ECD">
              <w:rPr>
                <w:rFonts w:ascii="ML-Ambili" w:hAnsi="ML-Ambili"/>
                <w:sz w:val="26"/>
              </w:rPr>
              <w:t>kvIqfn\v ]pd-¯m-bn-cn-¡p-t¼mÄ hnZymÀ°n-I-fpsS Imcy-§-fnÂ CS-s]-Sm-dnÃ</w:t>
            </w:r>
          </w:p>
        </w:tc>
        <w:tc>
          <w:tcPr>
            <w:tcW w:w="666" w:type="dxa"/>
            <w:vAlign w:val="center"/>
          </w:tcPr>
          <w:p w14:paraId="4076AE7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410490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FCE48B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47C77C2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AF2B37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0D62EF88" w14:textId="77777777">
        <w:tblPrEx>
          <w:tblCellMar>
            <w:top w:w="0" w:type="dxa"/>
            <w:bottom w:w="0" w:type="dxa"/>
          </w:tblCellMar>
        </w:tblPrEx>
        <w:tc>
          <w:tcPr>
            <w:tcW w:w="612" w:type="dxa"/>
            <w:gridSpan w:val="2"/>
          </w:tcPr>
          <w:p w14:paraId="7568E3DC" w14:textId="77777777" w:rsidR="002879FB" w:rsidRPr="00A45ECD" w:rsidRDefault="002879FB">
            <w:pPr>
              <w:spacing w:before="60" w:after="60"/>
              <w:rPr>
                <w:rFonts w:ascii="ML-Ambili" w:hAnsi="ML-Ambili"/>
                <w:sz w:val="26"/>
              </w:rPr>
            </w:pPr>
            <w:r w:rsidRPr="00A45ECD">
              <w:rPr>
                <w:rFonts w:ascii="ML-Ambili" w:hAnsi="ML-Ambili"/>
                <w:sz w:val="26"/>
              </w:rPr>
              <w:t>30</w:t>
            </w:r>
          </w:p>
        </w:tc>
        <w:tc>
          <w:tcPr>
            <w:tcW w:w="5508" w:type="dxa"/>
            <w:gridSpan w:val="2"/>
            <w:vAlign w:val="center"/>
          </w:tcPr>
          <w:p w14:paraId="53FA550C" w14:textId="77777777" w:rsidR="002879FB" w:rsidRPr="00A45ECD" w:rsidRDefault="002879FB">
            <w:pPr>
              <w:spacing w:before="60" w:after="60"/>
              <w:rPr>
                <w:rFonts w:ascii="ML-Ambili" w:hAnsi="ML-Ambili"/>
                <w:sz w:val="26"/>
              </w:rPr>
            </w:pPr>
            <w:r w:rsidRPr="00A45ECD">
              <w:rPr>
                <w:rFonts w:ascii="ML-Ambili" w:hAnsi="ML-Ambili"/>
                <w:sz w:val="26"/>
              </w:rPr>
              <w:t>¢mÊnÂ hcm-Xn-cn-¡p¶ Ip«n-I-sf-¡p-dn¨v Ah-cpsS c£n-Xm-¡-tfmSv At\z-jn-¡m-dnÃ</w:t>
            </w:r>
          </w:p>
        </w:tc>
        <w:tc>
          <w:tcPr>
            <w:tcW w:w="666" w:type="dxa"/>
            <w:vAlign w:val="center"/>
          </w:tcPr>
          <w:p w14:paraId="459D9D6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AAB5AE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2ACBCA8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6726739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92E398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bl>
    <w:p w14:paraId="278BD9F2" w14:textId="77777777" w:rsidR="002879FB" w:rsidRDefault="002879FB">
      <w:r>
        <w:br w:type="page"/>
      </w:r>
    </w:p>
    <w:tbl>
      <w:tblPr>
        <w:tblW w:w="9108" w:type="dxa"/>
        <w:tblLayout w:type="fixed"/>
        <w:tblLook w:val="0000" w:firstRow="0" w:lastRow="0" w:firstColumn="0" w:lastColumn="0" w:noHBand="0" w:noVBand="0"/>
      </w:tblPr>
      <w:tblGrid>
        <w:gridCol w:w="612"/>
        <w:gridCol w:w="5508"/>
        <w:gridCol w:w="666"/>
        <w:gridCol w:w="495"/>
        <w:gridCol w:w="531"/>
        <w:gridCol w:w="558"/>
        <w:gridCol w:w="738"/>
      </w:tblGrid>
      <w:tr w:rsidR="002879FB" w:rsidRPr="00A45ECD" w14:paraId="302AE912" w14:textId="77777777">
        <w:tblPrEx>
          <w:tblCellMar>
            <w:top w:w="0" w:type="dxa"/>
            <w:bottom w:w="0" w:type="dxa"/>
          </w:tblCellMar>
        </w:tblPrEx>
        <w:tc>
          <w:tcPr>
            <w:tcW w:w="612" w:type="dxa"/>
          </w:tcPr>
          <w:p w14:paraId="3B34F2D4" w14:textId="77777777" w:rsidR="002879FB" w:rsidRPr="00A45ECD" w:rsidRDefault="002879FB" w:rsidP="00053220">
            <w:pPr>
              <w:spacing w:before="60" w:after="60"/>
              <w:rPr>
                <w:rFonts w:ascii="ML-Ambili" w:hAnsi="ML-Ambili"/>
                <w:sz w:val="26"/>
              </w:rPr>
            </w:pPr>
            <w:r w:rsidRPr="00A45ECD">
              <w:rPr>
                <w:rFonts w:ascii="ML-Ambili" w:hAnsi="ML-Ambili"/>
                <w:sz w:val="26"/>
              </w:rPr>
              <w:lastRenderedPageBreak/>
              <w:t>31</w:t>
            </w:r>
          </w:p>
        </w:tc>
        <w:tc>
          <w:tcPr>
            <w:tcW w:w="5508" w:type="dxa"/>
            <w:vAlign w:val="center"/>
          </w:tcPr>
          <w:p w14:paraId="795487A7" w14:textId="77777777" w:rsidR="002879FB" w:rsidRPr="00A45ECD" w:rsidRDefault="002879FB" w:rsidP="00053220">
            <w:pPr>
              <w:spacing w:before="60" w:after="60"/>
              <w:rPr>
                <w:rFonts w:ascii="ML-Ambili" w:hAnsi="ML-Ambili"/>
                <w:sz w:val="26"/>
              </w:rPr>
            </w:pPr>
            <w:r w:rsidRPr="00A45ECD">
              <w:rPr>
                <w:rFonts w:ascii="ML-Ambili" w:hAnsi="ML-Ambili"/>
                <w:sz w:val="26"/>
              </w:rPr>
              <w:t>aäpÅ A[ym-]-IÀ eohm-Ip-t¼mÄ Ah-cpsS ¢mÊp-IÄ ssIImcyw sN¿m-dnÃ</w:t>
            </w:r>
          </w:p>
        </w:tc>
        <w:tc>
          <w:tcPr>
            <w:tcW w:w="666" w:type="dxa"/>
            <w:vAlign w:val="center"/>
          </w:tcPr>
          <w:p w14:paraId="3AE50D4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03C11B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B80BC6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34C7845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652DFC0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28586CD" w14:textId="77777777">
        <w:tblPrEx>
          <w:tblCellMar>
            <w:top w:w="0" w:type="dxa"/>
            <w:bottom w:w="0" w:type="dxa"/>
          </w:tblCellMar>
        </w:tblPrEx>
        <w:tc>
          <w:tcPr>
            <w:tcW w:w="612" w:type="dxa"/>
          </w:tcPr>
          <w:p w14:paraId="793C1E6B" w14:textId="77777777" w:rsidR="002879FB" w:rsidRPr="00A45ECD" w:rsidRDefault="002879FB">
            <w:pPr>
              <w:spacing w:before="60" w:after="60"/>
              <w:rPr>
                <w:rFonts w:ascii="ML-Ambili" w:hAnsi="ML-Ambili"/>
                <w:sz w:val="26"/>
              </w:rPr>
            </w:pPr>
            <w:r w:rsidRPr="00A45ECD">
              <w:rPr>
                <w:rFonts w:ascii="ML-Ambili" w:hAnsi="ML-Ambili"/>
                <w:sz w:val="26"/>
              </w:rPr>
              <w:t>32</w:t>
            </w:r>
          </w:p>
        </w:tc>
        <w:tc>
          <w:tcPr>
            <w:tcW w:w="5508" w:type="dxa"/>
            <w:vAlign w:val="center"/>
          </w:tcPr>
          <w:p w14:paraId="1267E8A2" w14:textId="77777777" w:rsidR="002879FB" w:rsidRPr="00A45ECD" w:rsidRDefault="002879FB">
            <w:pPr>
              <w:spacing w:before="60" w:after="60"/>
              <w:rPr>
                <w:rFonts w:ascii="ML-Ambili" w:hAnsi="ML-Ambili"/>
                <w:sz w:val="26"/>
              </w:rPr>
            </w:pPr>
            <w:r w:rsidRPr="00A45ECD">
              <w:rPr>
                <w:rFonts w:ascii="ML-Ambili" w:hAnsi="ML-Ambili"/>
                <w:sz w:val="26"/>
              </w:rPr>
              <w:t>amÀ¡v Ipdª Ip«n-Isf hf-sc-b-[nIw {i²n-¡m-dp­v</w:t>
            </w:r>
          </w:p>
        </w:tc>
        <w:tc>
          <w:tcPr>
            <w:tcW w:w="666" w:type="dxa"/>
            <w:vAlign w:val="center"/>
          </w:tcPr>
          <w:p w14:paraId="375448C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3778971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2848376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58318A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1569B0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10B821E" w14:textId="77777777">
        <w:tblPrEx>
          <w:tblCellMar>
            <w:top w:w="0" w:type="dxa"/>
            <w:bottom w:w="0" w:type="dxa"/>
          </w:tblCellMar>
        </w:tblPrEx>
        <w:tc>
          <w:tcPr>
            <w:tcW w:w="612" w:type="dxa"/>
          </w:tcPr>
          <w:p w14:paraId="47912F9A" w14:textId="77777777" w:rsidR="002879FB" w:rsidRPr="00A45ECD" w:rsidRDefault="002879FB">
            <w:pPr>
              <w:spacing w:before="60" w:after="60"/>
              <w:rPr>
                <w:rFonts w:ascii="ML-Ambili" w:hAnsi="ML-Ambili"/>
                <w:sz w:val="26"/>
              </w:rPr>
            </w:pPr>
            <w:r w:rsidRPr="00A45ECD">
              <w:rPr>
                <w:rFonts w:ascii="ML-Ambili" w:hAnsi="ML-Ambili"/>
                <w:sz w:val="26"/>
              </w:rPr>
              <w:t>33</w:t>
            </w:r>
          </w:p>
        </w:tc>
        <w:tc>
          <w:tcPr>
            <w:tcW w:w="5508" w:type="dxa"/>
            <w:vAlign w:val="center"/>
          </w:tcPr>
          <w:p w14:paraId="27DC0B93" w14:textId="77777777" w:rsidR="002879FB" w:rsidRPr="00A45ECD" w:rsidRDefault="002879FB">
            <w:pPr>
              <w:spacing w:before="60" w:after="60"/>
              <w:rPr>
                <w:rFonts w:ascii="ML-Ambili" w:hAnsi="ML-Ambili"/>
                <w:sz w:val="26"/>
              </w:rPr>
            </w:pPr>
            <w:r w:rsidRPr="00A45ECD">
              <w:rPr>
                <w:rFonts w:ascii="ML-Ambili" w:hAnsi="ML-Ambili"/>
                <w:sz w:val="26"/>
              </w:rPr>
              <w:t>Ip«n-I-fpsS Ign-hn-Ãm-bvasb aäp-Å-hÀ¡n-S-bnÂsh¨v t_m[y-s¸-Sp-¯m-dnÃ</w:t>
            </w:r>
          </w:p>
        </w:tc>
        <w:tc>
          <w:tcPr>
            <w:tcW w:w="666" w:type="dxa"/>
            <w:vAlign w:val="center"/>
          </w:tcPr>
          <w:p w14:paraId="3FB4DE1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18B81FF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AAE64B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3F5AF6E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FBFED9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6923D6CC" w14:textId="77777777">
        <w:tblPrEx>
          <w:tblCellMar>
            <w:top w:w="0" w:type="dxa"/>
            <w:bottom w:w="0" w:type="dxa"/>
          </w:tblCellMar>
        </w:tblPrEx>
        <w:tc>
          <w:tcPr>
            <w:tcW w:w="612" w:type="dxa"/>
          </w:tcPr>
          <w:p w14:paraId="518B89D2" w14:textId="77777777" w:rsidR="002879FB" w:rsidRPr="00A45ECD" w:rsidRDefault="002879FB">
            <w:pPr>
              <w:spacing w:before="60" w:after="60"/>
              <w:rPr>
                <w:rFonts w:ascii="ML-Ambili" w:hAnsi="ML-Ambili"/>
                <w:sz w:val="26"/>
              </w:rPr>
            </w:pPr>
            <w:r w:rsidRPr="00A45ECD">
              <w:rPr>
                <w:rFonts w:ascii="ML-Ambili" w:hAnsi="ML-Ambili"/>
                <w:sz w:val="26"/>
              </w:rPr>
              <w:t>34</w:t>
            </w:r>
          </w:p>
        </w:tc>
        <w:tc>
          <w:tcPr>
            <w:tcW w:w="5508" w:type="dxa"/>
            <w:vAlign w:val="center"/>
          </w:tcPr>
          <w:p w14:paraId="71331DB8" w14:textId="77777777" w:rsidR="002879FB" w:rsidRPr="00A45ECD" w:rsidRDefault="002879FB">
            <w:pPr>
              <w:spacing w:before="60" w:after="60"/>
              <w:rPr>
                <w:rFonts w:ascii="ML-Ambili" w:hAnsi="ML-Ambili"/>
                <w:sz w:val="26"/>
              </w:rPr>
            </w:pPr>
            <w:r w:rsidRPr="00A45ECD">
              <w:rPr>
                <w:rFonts w:ascii="ML-Ambili" w:hAnsi="ML-Ambili"/>
                <w:sz w:val="26"/>
              </w:rPr>
              <w:t>¢mÊn\v ]pd-¯m-sW-¦nepw hnZymÀ°n-I-fpsS kwi-b-§Ä¡v amÀ¤-\nÀt±iw \ÂIm-dp­v</w:t>
            </w:r>
          </w:p>
        </w:tc>
        <w:tc>
          <w:tcPr>
            <w:tcW w:w="666" w:type="dxa"/>
            <w:vAlign w:val="center"/>
          </w:tcPr>
          <w:p w14:paraId="5108134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3DD8795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34B2C8D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49CF53E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31D23AB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26D7BABB" w14:textId="77777777">
        <w:tblPrEx>
          <w:tblCellMar>
            <w:top w:w="0" w:type="dxa"/>
            <w:bottom w:w="0" w:type="dxa"/>
          </w:tblCellMar>
        </w:tblPrEx>
        <w:tc>
          <w:tcPr>
            <w:tcW w:w="612" w:type="dxa"/>
          </w:tcPr>
          <w:p w14:paraId="1EF43929" w14:textId="77777777" w:rsidR="002879FB" w:rsidRPr="00A45ECD" w:rsidRDefault="002879FB">
            <w:pPr>
              <w:spacing w:before="60" w:after="60"/>
              <w:rPr>
                <w:rFonts w:ascii="ML-Ambili" w:hAnsi="ML-Ambili"/>
                <w:sz w:val="26"/>
              </w:rPr>
            </w:pPr>
            <w:r w:rsidRPr="00A45ECD">
              <w:rPr>
                <w:rFonts w:ascii="ML-Ambili" w:hAnsi="ML-Ambili"/>
                <w:sz w:val="26"/>
              </w:rPr>
              <w:t>35</w:t>
            </w:r>
          </w:p>
        </w:tc>
        <w:tc>
          <w:tcPr>
            <w:tcW w:w="5508" w:type="dxa"/>
            <w:vAlign w:val="center"/>
          </w:tcPr>
          <w:p w14:paraId="1A41A6B3" w14:textId="77777777" w:rsidR="002879FB" w:rsidRPr="00A45ECD" w:rsidRDefault="002879FB">
            <w:pPr>
              <w:spacing w:before="60" w:after="60"/>
              <w:rPr>
                <w:rFonts w:ascii="ML-Ambili" w:hAnsi="ML-Ambili"/>
                <w:sz w:val="26"/>
              </w:rPr>
            </w:pPr>
            <w:r w:rsidRPr="00A45ECD">
              <w:rPr>
                <w:rFonts w:ascii="ML-Ambili" w:hAnsi="ML-Ambili"/>
                <w:sz w:val="26"/>
              </w:rPr>
              <w:t>IrXy-k-a-b-¯p-Xs¶ ]mT-`m-K-§Ä XoÀ¯v dnhn-j³ \S-¯m-dp­v</w:t>
            </w:r>
          </w:p>
        </w:tc>
        <w:tc>
          <w:tcPr>
            <w:tcW w:w="666" w:type="dxa"/>
            <w:vAlign w:val="center"/>
          </w:tcPr>
          <w:p w14:paraId="63A4DB7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46847E8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3F61AF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3764CF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C73F05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6BDF3245" w14:textId="77777777">
        <w:tblPrEx>
          <w:tblCellMar>
            <w:top w:w="0" w:type="dxa"/>
            <w:bottom w:w="0" w:type="dxa"/>
          </w:tblCellMar>
        </w:tblPrEx>
        <w:tc>
          <w:tcPr>
            <w:tcW w:w="612" w:type="dxa"/>
          </w:tcPr>
          <w:p w14:paraId="3D236735" w14:textId="77777777" w:rsidR="002879FB" w:rsidRPr="00A45ECD" w:rsidRDefault="002879FB">
            <w:pPr>
              <w:spacing w:before="60" w:after="60"/>
              <w:rPr>
                <w:rFonts w:ascii="ML-Ambili" w:hAnsi="ML-Ambili"/>
                <w:sz w:val="26"/>
              </w:rPr>
            </w:pPr>
            <w:r w:rsidRPr="00A45ECD">
              <w:rPr>
                <w:rFonts w:ascii="ML-Ambili" w:hAnsi="ML-Ambili"/>
                <w:sz w:val="26"/>
              </w:rPr>
              <w:t>36</w:t>
            </w:r>
          </w:p>
        </w:tc>
        <w:tc>
          <w:tcPr>
            <w:tcW w:w="5508" w:type="dxa"/>
            <w:vAlign w:val="center"/>
          </w:tcPr>
          <w:p w14:paraId="123B3CD7" w14:textId="77777777" w:rsidR="002879FB" w:rsidRPr="00A45ECD" w:rsidRDefault="002879FB">
            <w:pPr>
              <w:spacing w:before="60" w:after="60"/>
              <w:rPr>
                <w:rFonts w:ascii="ML-Ambili" w:hAnsi="ML-Ambili"/>
                <w:sz w:val="26"/>
              </w:rPr>
            </w:pPr>
            <w:r w:rsidRPr="00A45ECD">
              <w:rPr>
                <w:rFonts w:ascii="ML-Ambili" w:hAnsi="ML-Ambili"/>
                <w:sz w:val="26"/>
              </w:rPr>
              <w:t>Fsâ ¢mÊnse Ip«n-IÄ FÃm Imcy-¯nepw A\p-k-c-W-]p-eÀ¯m-dp­v</w:t>
            </w:r>
          </w:p>
        </w:tc>
        <w:tc>
          <w:tcPr>
            <w:tcW w:w="666" w:type="dxa"/>
            <w:vAlign w:val="center"/>
          </w:tcPr>
          <w:p w14:paraId="0599BCC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75EAF7E0"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2343C51"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38FAD7A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0A2FEE8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13D467D1" w14:textId="77777777">
        <w:tblPrEx>
          <w:tblCellMar>
            <w:top w:w="0" w:type="dxa"/>
            <w:bottom w:w="0" w:type="dxa"/>
          </w:tblCellMar>
        </w:tblPrEx>
        <w:tc>
          <w:tcPr>
            <w:tcW w:w="612" w:type="dxa"/>
          </w:tcPr>
          <w:p w14:paraId="6C9870DB" w14:textId="77777777" w:rsidR="002879FB" w:rsidRPr="00A45ECD" w:rsidRDefault="002879FB">
            <w:pPr>
              <w:spacing w:before="60" w:after="60"/>
              <w:rPr>
                <w:rFonts w:ascii="ML-Ambili" w:hAnsi="ML-Ambili"/>
                <w:sz w:val="26"/>
              </w:rPr>
            </w:pPr>
            <w:r w:rsidRPr="00A45ECD">
              <w:rPr>
                <w:rFonts w:ascii="ML-Ambili" w:hAnsi="ML-Ambili"/>
                <w:sz w:val="26"/>
              </w:rPr>
              <w:t>37</w:t>
            </w:r>
          </w:p>
        </w:tc>
        <w:tc>
          <w:tcPr>
            <w:tcW w:w="5508" w:type="dxa"/>
            <w:vAlign w:val="center"/>
          </w:tcPr>
          <w:p w14:paraId="2F2E8210" w14:textId="77777777" w:rsidR="002879FB" w:rsidRPr="00A45ECD" w:rsidRDefault="002879FB">
            <w:pPr>
              <w:spacing w:before="60" w:after="60"/>
              <w:rPr>
                <w:rFonts w:ascii="ML-Ambili" w:hAnsi="ML-Ambili"/>
                <w:sz w:val="26"/>
              </w:rPr>
            </w:pPr>
            <w:r w:rsidRPr="00A45ECD">
              <w:rPr>
                <w:rFonts w:ascii="ML-Ambili" w:hAnsi="ML-Ambili"/>
                <w:sz w:val="26"/>
              </w:rPr>
              <w:t>]T\{]-hÀ¯-\-§Ä \S-¡p-t¼mÄ i_vZ-ap-J-cn-X-ambn ¢mÊv Ae-t¦m-e-s¸-Sm-dp­v</w:t>
            </w:r>
          </w:p>
        </w:tc>
        <w:tc>
          <w:tcPr>
            <w:tcW w:w="666" w:type="dxa"/>
            <w:vAlign w:val="center"/>
          </w:tcPr>
          <w:p w14:paraId="2640671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FBEED6A"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2AA6C71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5B31619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0792D8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7F87DA01" w14:textId="77777777">
        <w:tblPrEx>
          <w:tblCellMar>
            <w:top w:w="0" w:type="dxa"/>
            <w:bottom w:w="0" w:type="dxa"/>
          </w:tblCellMar>
        </w:tblPrEx>
        <w:tc>
          <w:tcPr>
            <w:tcW w:w="612" w:type="dxa"/>
          </w:tcPr>
          <w:p w14:paraId="569F733F" w14:textId="77777777" w:rsidR="002879FB" w:rsidRPr="00A45ECD" w:rsidRDefault="002879FB">
            <w:pPr>
              <w:spacing w:before="60" w:after="60"/>
              <w:rPr>
                <w:rFonts w:ascii="ML-Ambili" w:hAnsi="ML-Ambili"/>
                <w:sz w:val="26"/>
              </w:rPr>
            </w:pPr>
            <w:r w:rsidRPr="00A45ECD">
              <w:rPr>
                <w:rFonts w:ascii="ML-Ambili" w:hAnsi="ML-Ambili"/>
                <w:sz w:val="26"/>
              </w:rPr>
              <w:t>38</w:t>
            </w:r>
          </w:p>
        </w:tc>
        <w:tc>
          <w:tcPr>
            <w:tcW w:w="5508" w:type="dxa"/>
            <w:vAlign w:val="center"/>
          </w:tcPr>
          <w:p w14:paraId="3E152C2D" w14:textId="77777777" w:rsidR="002879FB" w:rsidRPr="00A45ECD" w:rsidRDefault="002879FB">
            <w:pPr>
              <w:spacing w:before="60" w:after="60"/>
              <w:rPr>
                <w:rFonts w:ascii="ML-Ambili" w:hAnsi="ML-Ambili"/>
                <w:sz w:val="26"/>
              </w:rPr>
            </w:pPr>
            <w:r w:rsidRPr="00A45ECD">
              <w:rPr>
                <w:rFonts w:ascii="ML-Ambili" w:hAnsi="ML-Ambili"/>
                <w:sz w:val="26"/>
              </w:rPr>
              <w:t>X\n-¡-dn-bm¯ Imcy-§Ä Bcp-sS-ap-¶nepw Xpd¶v k½-Xn-¡m-dp­v</w:t>
            </w:r>
          </w:p>
        </w:tc>
        <w:tc>
          <w:tcPr>
            <w:tcW w:w="666" w:type="dxa"/>
            <w:vAlign w:val="center"/>
          </w:tcPr>
          <w:p w14:paraId="4D4C909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D53CD5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2F87BC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1B296C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6B50382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4DDDBA45" w14:textId="77777777">
        <w:tblPrEx>
          <w:tblCellMar>
            <w:top w:w="0" w:type="dxa"/>
            <w:bottom w:w="0" w:type="dxa"/>
          </w:tblCellMar>
        </w:tblPrEx>
        <w:tc>
          <w:tcPr>
            <w:tcW w:w="612" w:type="dxa"/>
          </w:tcPr>
          <w:p w14:paraId="19C35978" w14:textId="77777777" w:rsidR="002879FB" w:rsidRPr="00A45ECD" w:rsidRDefault="002879FB">
            <w:pPr>
              <w:spacing w:before="60" w:after="60"/>
              <w:rPr>
                <w:rFonts w:ascii="ML-Ambili" w:hAnsi="ML-Ambili"/>
                <w:sz w:val="26"/>
              </w:rPr>
            </w:pPr>
            <w:r w:rsidRPr="00A45ECD">
              <w:rPr>
                <w:rFonts w:ascii="ML-Ambili" w:hAnsi="ML-Ambili"/>
                <w:sz w:val="26"/>
              </w:rPr>
              <w:t>39</w:t>
            </w:r>
          </w:p>
        </w:tc>
        <w:tc>
          <w:tcPr>
            <w:tcW w:w="5508" w:type="dxa"/>
            <w:vAlign w:val="center"/>
          </w:tcPr>
          <w:p w14:paraId="764C02DE" w14:textId="77777777" w:rsidR="002879FB" w:rsidRPr="00A45ECD" w:rsidRDefault="002879FB">
            <w:pPr>
              <w:spacing w:before="60" w:after="60"/>
              <w:rPr>
                <w:rFonts w:ascii="ML-Ambili" w:hAnsi="ML-Ambili"/>
                <w:sz w:val="26"/>
              </w:rPr>
            </w:pPr>
            <w:r w:rsidRPr="00A45ECD">
              <w:rPr>
                <w:rFonts w:ascii="ML-Ambili" w:hAnsi="ML-Ambili"/>
                <w:sz w:val="26"/>
              </w:rPr>
              <w:t>Nne ka-b-§-fnÂ £a-ssI-h-cn-¡m³ km[n-¡m-dnÃ</w:t>
            </w:r>
          </w:p>
        </w:tc>
        <w:tc>
          <w:tcPr>
            <w:tcW w:w="666" w:type="dxa"/>
            <w:vAlign w:val="center"/>
          </w:tcPr>
          <w:p w14:paraId="5D16FA4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558C6AE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06EE1C7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7C63D4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0B29639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36DE43B" w14:textId="77777777">
        <w:tblPrEx>
          <w:tblCellMar>
            <w:top w:w="0" w:type="dxa"/>
            <w:bottom w:w="0" w:type="dxa"/>
          </w:tblCellMar>
        </w:tblPrEx>
        <w:tc>
          <w:tcPr>
            <w:tcW w:w="612" w:type="dxa"/>
          </w:tcPr>
          <w:p w14:paraId="4E3FC7ED" w14:textId="77777777" w:rsidR="002879FB" w:rsidRPr="00A45ECD" w:rsidRDefault="002879FB">
            <w:pPr>
              <w:spacing w:before="60" w:after="60"/>
              <w:rPr>
                <w:rFonts w:ascii="ML-Ambili" w:hAnsi="ML-Ambili"/>
                <w:sz w:val="26"/>
              </w:rPr>
            </w:pPr>
            <w:r w:rsidRPr="00A45ECD">
              <w:rPr>
                <w:rFonts w:ascii="ML-Ambili" w:hAnsi="ML-Ambili"/>
                <w:sz w:val="26"/>
              </w:rPr>
              <w:t>40</w:t>
            </w:r>
          </w:p>
        </w:tc>
        <w:tc>
          <w:tcPr>
            <w:tcW w:w="5508" w:type="dxa"/>
            <w:vAlign w:val="center"/>
          </w:tcPr>
          <w:p w14:paraId="7FE5A749" w14:textId="77777777" w:rsidR="002879FB" w:rsidRPr="00A45ECD" w:rsidRDefault="002879FB">
            <w:pPr>
              <w:spacing w:before="60" w:after="60"/>
              <w:rPr>
                <w:rFonts w:ascii="ML-Ambili" w:hAnsi="ML-Ambili"/>
                <w:sz w:val="26"/>
              </w:rPr>
            </w:pPr>
            <w:r w:rsidRPr="00A45ECD">
              <w:rPr>
                <w:rFonts w:ascii="ML-Ambili" w:hAnsi="ML-Ambili"/>
                <w:sz w:val="26"/>
              </w:rPr>
              <w:t>^e-{]-Z-amb Bi-b-hn-\n-a-b-¯n-eqsS Ip«n-I-fnÂ A¨-S-¡-ap-­m-¡m³ Ign-bm-dp­v</w:t>
            </w:r>
          </w:p>
        </w:tc>
        <w:tc>
          <w:tcPr>
            <w:tcW w:w="666" w:type="dxa"/>
            <w:vAlign w:val="center"/>
          </w:tcPr>
          <w:p w14:paraId="284F93B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0FE247B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76E623D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5F94884"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775FDB5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902DED7" w14:textId="77777777">
        <w:tblPrEx>
          <w:tblCellMar>
            <w:top w:w="0" w:type="dxa"/>
            <w:bottom w:w="0" w:type="dxa"/>
          </w:tblCellMar>
        </w:tblPrEx>
        <w:tc>
          <w:tcPr>
            <w:tcW w:w="612" w:type="dxa"/>
          </w:tcPr>
          <w:p w14:paraId="19D986A0" w14:textId="77777777" w:rsidR="002879FB" w:rsidRPr="00A45ECD" w:rsidRDefault="002879FB">
            <w:pPr>
              <w:spacing w:before="60" w:after="60"/>
              <w:rPr>
                <w:rFonts w:ascii="ML-Ambili" w:hAnsi="ML-Ambili"/>
                <w:sz w:val="26"/>
              </w:rPr>
            </w:pPr>
            <w:r w:rsidRPr="00A45ECD">
              <w:rPr>
                <w:rFonts w:ascii="ML-Ambili" w:hAnsi="ML-Ambili"/>
                <w:sz w:val="26"/>
              </w:rPr>
              <w:t>41</w:t>
            </w:r>
          </w:p>
        </w:tc>
        <w:tc>
          <w:tcPr>
            <w:tcW w:w="5508" w:type="dxa"/>
            <w:vAlign w:val="center"/>
          </w:tcPr>
          <w:p w14:paraId="490E5DC6" w14:textId="77777777" w:rsidR="002879FB" w:rsidRPr="00A45ECD" w:rsidRDefault="002879FB">
            <w:pPr>
              <w:spacing w:before="60" w:after="60"/>
              <w:rPr>
                <w:rFonts w:ascii="ML-Ambili" w:hAnsi="ML-Ambili"/>
                <w:sz w:val="26"/>
              </w:rPr>
            </w:pPr>
            <w:r w:rsidRPr="00A45ECD">
              <w:rPr>
                <w:rFonts w:ascii="ML-Ambili" w:hAnsi="ML-Ambili"/>
                <w:sz w:val="26"/>
              </w:rPr>
              <w:t>sXäp-kw-`-hn-¨mÂ hnZymÀ°n-I-fpsS ap¶nÂ Xpd¶p]d-bm³ Ign-bm-dp­v</w:t>
            </w:r>
          </w:p>
        </w:tc>
        <w:tc>
          <w:tcPr>
            <w:tcW w:w="666" w:type="dxa"/>
            <w:vAlign w:val="center"/>
          </w:tcPr>
          <w:p w14:paraId="473050D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39B299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2986B7E"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C60731F"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1B2D6ED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00E667CC" w14:textId="77777777">
        <w:tblPrEx>
          <w:tblCellMar>
            <w:top w:w="0" w:type="dxa"/>
            <w:bottom w:w="0" w:type="dxa"/>
          </w:tblCellMar>
        </w:tblPrEx>
        <w:tc>
          <w:tcPr>
            <w:tcW w:w="612" w:type="dxa"/>
          </w:tcPr>
          <w:p w14:paraId="3E2BADAE" w14:textId="77777777" w:rsidR="002879FB" w:rsidRPr="00A45ECD" w:rsidRDefault="002879FB">
            <w:pPr>
              <w:spacing w:before="60" w:after="60"/>
              <w:rPr>
                <w:rFonts w:ascii="ML-Ambili" w:hAnsi="ML-Ambili"/>
                <w:sz w:val="26"/>
              </w:rPr>
            </w:pPr>
            <w:r w:rsidRPr="00A45ECD">
              <w:rPr>
                <w:rFonts w:ascii="ML-Ambili" w:hAnsi="ML-Ambili"/>
                <w:sz w:val="26"/>
              </w:rPr>
              <w:t>42</w:t>
            </w:r>
          </w:p>
        </w:tc>
        <w:tc>
          <w:tcPr>
            <w:tcW w:w="5508" w:type="dxa"/>
            <w:vAlign w:val="center"/>
          </w:tcPr>
          <w:p w14:paraId="2CB2C24E" w14:textId="77777777" w:rsidR="002879FB" w:rsidRPr="00A45ECD" w:rsidRDefault="002879FB">
            <w:pPr>
              <w:spacing w:before="60" w:after="60"/>
              <w:rPr>
                <w:rFonts w:ascii="ML-Ambili" w:hAnsi="ML-Ambili"/>
                <w:sz w:val="26"/>
                <w:lang w:val="fr-FR"/>
              </w:rPr>
            </w:pPr>
            <w:r w:rsidRPr="00A45ECD">
              <w:rPr>
                <w:rFonts w:ascii="ML-Ambili" w:hAnsi="ML-Ambili"/>
                <w:sz w:val="26"/>
                <w:lang w:val="fr-FR"/>
              </w:rPr>
              <w:t>]pXnb ]mT-`m-K-§Ä ¢mÊnÂ Ah-X-cn-¸n-¡p-t¼mÄ ]T-t\m-t±-iy-§Ä t\Sm-dp­v</w:t>
            </w:r>
          </w:p>
        </w:tc>
        <w:tc>
          <w:tcPr>
            <w:tcW w:w="666" w:type="dxa"/>
            <w:vAlign w:val="center"/>
          </w:tcPr>
          <w:p w14:paraId="60D4F8D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655BF78C"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43497B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40AD29D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4E2BC9B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7F29DC1C" w14:textId="77777777">
        <w:tblPrEx>
          <w:tblCellMar>
            <w:top w:w="0" w:type="dxa"/>
            <w:bottom w:w="0" w:type="dxa"/>
          </w:tblCellMar>
        </w:tblPrEx>
        <w:tc>
          <w:tcPr>
            <w:tcW w:w="612" w:type="dxa"/>
          </w:tcPr>
          <w:p w14:paraId="2228A952" w14:textId="77777777" w:rsidR="002879FB" w:rsidRPr="00A45ECD" w:rsidRDefault="002879FB">
            <w:pPr>
              <w:spacing w:before="60" w:after="60"/>
              <w:rPr>
                <w:rFonts w:ascii="ML-Ambili" w:hAnsi="ML-Ambili"/>
                <w:sz w:val="26"/>
              </w:rPr>
            </w:pPr>
            <w:r w:rsidRPr="00A45ECD">
              <w:rPr>
                <w:rFonts w:ascii="ML-Ambili" w:hAnsi="ML-Ambili"/>
                <w:sz w:val="26"/>
              </w:rPr>
              <w:t>43</w:t>
            </w:r>
          </w:p>
        </w:tc>
        <w:tc>
          <w:tcPr>
            <w:tcW w:w="5508" w:type="dxa"/>
            <w:vAlign w:val="center"/>
          </w:tcPr>
          <w:p w14:paraId="0CF468B7" w14:textId="77777777" w:rsidR="002879FB" w:rsidRPr="00A45ECD" w:rsidRDefault="002879FB">
            <w:pPr>
              <w:spacing w:before="60" w:after="60"/>
              <w:rPr>
                <w:rFonts w:ascii="ML-Ambili" w:hAnsi="ML-Ambili"/>
                <w:sz w:val="26"/>
              </w:rPr>
            </w:pPr>
            <w:r w:rsidRPr="00A45ECD">
              <w:rPr>
                <w:rFonts w:ascii="ML-Ambili" w:hAnsi="ML-Ambili"/>
                <w:sz w:val="26"/>
              </w:rPr>
              <w:t>c£m-IÀXr-tbm-K-§-fnÂ hnZymÀ°n-I-fpsS D¶-a-\-¯n-\m-bpÅ D]-tZ-i-§Ä c£n-Xm-¡Ä¡v \ÂIm-dp­v</w:t>
            </w:r>
          </w:p>
        </w:tc>
        <w:tc>
          <w:tcPr>
            <w:tcW w:w="666" w:type="dxa"/>
            <w:vAlign w:val="center"/>
          </w:tcPr>
          <w:p w14:paraId="1761DCC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205EB70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6C9FB695"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462C551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2DC87B2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1FE80CAC" w14:textId="77777777">
        <w:tblPrEx>
          <w:tblCellMar>
            <w:top w:w="0" w:type="dxa"/>
            <w:bottom w:w="0" w:type="dxa"/>
          </w:tblCellMar>
        </w:tblPrEx>
        <w:tc>
          <w:tcPr>
            <w:tcW w:w="612" w:type="dxa"/>
          </w:tcPr>
          <w:p w14:paraId="03EE26EC" w14:textId="77777777" w:rsidR="002879FB" w:rsidRPr="00A45ECD" w:rsidRDefault="002879FB">
            <w:pPr>
              <w:spacing w:before="60" w:after="60"/>
              <w:rPr>
                <w:rFonts w:ascii="ML-Ambili" w:hAnsi="ML-Ambili"/>
                <w:sz w:val="26"/>
              </w:rPr>
            </w:pPr>
            <w:r w:rsidRPr="00A45ECD">
              <w:rPr>
                <w:rFonts w:ascii="ML-Ambili" w:hAnsi="ML-Ambili"/>
                <w:sz w:val="26"/>
              </w:rPr>
              <w:t>44</w:t>
            </w:r>
          </w:p>
        </w:tc>
        <w:tc>
          <w:tcPr>
            <w:tcW w:w="5508" w:type="dxa"/>
            <w:vAlign w:val="center"/>
          </w:tcPr>
          <w:p w14:paraId="6257CBE0" w14:textId="77777777" w:rsidR="002879FB" w:rsidRPr="00A45ECD" w:rsidRDefault="002879FB">
            <w:pPr>
              <w:spacing w:before="60" w:after="60"/>
              <w:rPr>
                <w:rFonts w:ascii="ML-Ambili" w:hAnsi="ML-Ambili"/>
                <w:sz w:val="26"/>
              </w:rPr>
            </w:pPr>
            <w:r w:rsidRPr="00A45ECD">
              <w:rPr>
                <w:rFonts w:ascii="ML-Ambili" w:hAnsi="ML-Ambili"/>
                <w:sz w:val="26"/>
              </w:rPr>
              <w:t>Bi-b-¡p-g-¸-apÅ hkvXp-X-IÄ DZm-l-c-W-k-lnXw hyà-am-¡n-s¡m-Sp-¡m-dp­v</w:t>
            </w:r>
          </w:p>
        </w:tc>
        <w:tc>
          <w:tcPr>
            <w:tcW w:w="666" w:type="dxa"/>
            <w:vAlign w:val="center"/>
          </w:tcPr>
          <w:p w14:paraId="5D354DA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60F0F47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16DFF358"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28873696"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6645D422"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r w:rsidR="002879FB" w:rsidRPr="00A45ECD" w14:paraId="3E106AEA" w14:textId="77777777">
        <w:tblPrEx>
          <w:tblCellMar>
            <w:top w:w="0" w:type="dxa"/>
            <w:bottom w:w="0" w:type="dxa"/>
          </w:tblCellMar>
        </w:tblPrEx>
        <w:tc>
          <w:tcPr>
            <w:tcW w:w="612" w:type="dxa"/>
          </w:tcPr>
          <w:p w14:paraId="243AE0AD" w14:textId="77777777" w:rsidR="002879FB" w:rsidRPr="00A45ECD" w:rsidRDefault="002879FB">
            <w:pPr>
              <w:spacing w:before="60" w:after="60"/>
              <w:rPr>
                <w:rFonts w:ascii="ML-Ambili" w:hAnsi="ML-Ambili"/>
                <w:sz w:val="26"/>
              </w:rPr>
            </w:pPr>
            <w:r w:rsidRPr="00A45ECD">
              <w:rPr>
                <w:rFonts w:ascii="ML-Ambili" w:hAnsi="ML-Ambili"/>
                <w:sz w:val="26"/>
              </w:rPr>
              <w:t>45</w:t>
            </w:r>
          </w:p>
        </w:tc>
        <w:tc>
          <w:tcPr>
            <w:tcW w:w="5508" w:type="dxa"/>
            <w:vAlign w:val="center"/>
          </w:tcPr>
          <w:p w14:paraId="01CA1D8D" w14:textId="77777777" w:rsidR="002879FB" w:rsidRPr="00A45ECD" w:rsidRDefault="002879FB">
            <w:pPr>
              <w:spacing w:before="60" w:after="60"/>
              <w:rPr>
                <w:rFonts w:ascii="ML-Ambili" w:hAnsi="ML-Ambili"/>
                <w:sz w:val="26"/>
              </w:rPr>
            </w:pPr>
            <w:r w:rsidRPr="00A45ECD">
              <w:rPr>
                <w:rFonts w:ascii="ML-Ambili" w:hAnsi="ML-Ambili"/>
                <w:sz w:val="26"/>
              </w:rPr>
              <w:t>hnZymÀ°n-I-fnÂ kmaq-ly-{]-Xn-_-²X hfÀ¯m-\pÅ t_m[\w \S-¯m-dp­v</w:t>
            </w:r>
          </w:p>
        </w:tc>
        <w:tc>
          <w:tcPr>
            <w:tcW w:w="666" w:type="dxa"/>
            <w:vAlign w:val="center"/>
          </w:tcPr>
          <w:p w14:paraId="41DC4F63"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495" w:type="dxa"/>
            <w:vAlign w:val="center"/>
          </w:tcPr>
          <w:p w14:paraId="3BDE6667"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31" w:type="dxa"/>
            <w:vAlign w:val="center"/>
          </w:tcPr>
          <w:p w14:paraId="5E0B5B4D"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558" w:type="dxa"/>
            <w:vAlign w:val="center"/>
          </w:tcPr>
          <w:p w14:paraId="74BA89A9"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c>
          <w:tcPr>
            <w:tcW w:w="738" w:type="dxa"/>
            <w:vAlign w:val="center"/>
          </w:tcPr>
          <w:p w14:paraId="33401FCB" w14:textId="77777777" w:rsidR="002879FB" w:rsidRPr="00A45ECD" w:rsidRDefault="002879FB">
            <w:pPr>
              <w:spacing w:before="60" w:after="60"/>
              <w:jc w:val="center"/>
              <w:rPr>
                <w:rFonts w:ascii="ML-Ambili" w:hAnsi="ML-Ambili"/>
                <w:sz w:val="38"/>
              </w:rPr>
            </w:pPr>
            <w:r w:rsidRPr="00A45ECD">
              <w:rPr>
                <w:rFonts w:ascii="ML-Ambili" w:hAnsi="ML-Ambili"/>
                <w:sz w:val="38"/>
              </w:rPr>
              <w:sym w:font="Wingdings" w:char="F06F"/>
            </w:r>
          </w:p>
        </w:tc>
      </w:tr>
    </w:tbl>
    <w:p w14:paraId="16E26761" w14:textId="77777777" w:rsidR="002879FB" w:rsidRDefault="002879FB">
      <w:pPr>
        <w:jc w:val="both"/>
        <w:rPr>
          <w:rFonts w:ascii="ML-Karthika" w:hAnsi="ML-Karthika"/>
          <w:sz w:val="26"/>
        </w:rPr>
      </w:pPr>
    </w:p>
    <w:p w14:paraId="27157F2D" w14:textId="06A4BBF3" w:rsidR="002879FB" w:rsidRDefault="002879FB"/>
    <w:p w14:paraId="78CB063B" w14:textId="1FBB050A" w:rsidR="002879FB" w:rsidRDefault="002879FB"/>
    <w:p w14:paraId="64BD10FF" w14:textId="4441E19A" w:rsidR="002879FB" w:rsidRDefault="002879FB"/>
    <w:p w14:paraId="2E78980E" w14:textId="636E1305" w:rsidR="002879FB" w:rsidRDefault="002879FB"/>
    <w:p w14:paraId="10DCA107" w14:textId="7B1A46D5" w:rsidR="002879FB" w:rsidRDefault="002879FB"/>
    <w:p w14:paraId="3A1C498C" w14:textId="6A3E568D" w:rsidR="002879FB" w:rsidRDefault="002879FB"/>
    <w:p w14:paraId="748B3F21" w14:textId="1D01C203" w:rsidR="002879FB" w:rsidRDefault="002879FB"/>
    <w:p w14:paraId="677CABA7" w14:textId="34D21935" w:rsidR="002879FB" w:rsidRDefault="002879FB"/>
    <w:p w14:paraId="7B1DE389" w14:textId="44AF0471" w:rsidR="002879FB" w:rsidRDefault="002879FB"/>
    <w:p w14:paraId="094A3EB1" w14:textId="0053C566" w:rsidR="002879FB" w:rsidRDefault="002879FB"/>
    <w:p w14:paraId="28C89D44" w14:textId="334610EC" w:rsidR="002879FB" w:rsidRDefault="002879FB"/>
    <w:p w14:paraId="22040015" w14:textId="0E83F103" w:rsidR="002879FB" w:rsidRDefault="002879FB"/>
    <w:p w14:paraId="76C1A939" w14:textId="7E85E531" w:rsidR="002879FB" w:rsidRDefault="002879FB"/>
    <w:p w14:paraId="71B681CF" w14:textId="019EC988" w:rsidR="002879FB" w:rsidRDefault="002879FB"/>
    <w:p w14:paraId="74EF63B2" w14:textId="77777777" w:rsidR="002879FB" w:rsidRPr="00B8172C" w:rsidRDefault="002879FB" w:rsidP="00952D50">
      <w:pPr>
        <w:spacing w:line="360" w:lineRule="auto"/>
        <w:ind w:left="360"/>
        <w:jc w:val="center"/>
        <w:rPr>
          <w:b/>
          <w:sz w:val="28"/>
        </w:rPr>
      </w:pPr>
      <w:r w:rsidRPr="00B8172C">
        <w:rPr>
          <w:b/>
          <w:sz w:val="28"/>
        </w:rPr>
        <w:t>APPENDIX</w:t>
      </w:r>
      <w:r>
        <w:rPr>
          <w:b/>
          <w:sz w:val="28"/>
        </w:rPr>
        <w:t xml:space="preserve">  II A</w:t>
      </w:r>
    </w:p>
    <w:p w14:paraId="1ED08E11" w14:textId="77777777" w:rsidR="002879FB" w:rsidRPr="0071024A" w:rsidRDefault="002879FB" w:rsidP="00952D50">
      <w:pPr>
        <w:spacing w:line="360" w:lineRule="auto"/>
        <w:ind w:left="360"/>
        <w:jc w:val="center"/>
        <w:rPr>
          <w:b/>
        </w:rPr>
      </w:pPr>
      <w:smartTag w:uri="urn:schemas-microsoft-com:office:smarttags" w:element="PlaceName">
        <w:r w:rsidRPr="0071024A">
          <w:rPr>
            <w:b/>
          </w:rPr>
          <w:t>FAROOK</w:t>
        </w:r>
      </w:smartTag>
      <w:r w:rsidRPr="0071024A">
        <w:rPr>
          <w:b/>
        </w:rPr>
        <w:t xml:space="preserve"> </w:t>
      </w:r>
      <w:smartTag w:uri="urn:schemas-microsoft-com:office:smarttags" w:element="PlaceName">
        <w:r w:rsidRPr="0071024A">
          <w:rPr>
            <w:b/>
          </w:rPr>
          <w:t>TRAININIG</w:t>
        </w:r>
      </w:smartTag>
      <w:r w:rsidRPr="0071024A">
        <w:rPr>
          <w:b/>
        </w:rPr>
        <w:t xml:space="preserve"> </w:t>
      </w:r>
      <w:smartTag w:uri="urn:schemas-microsoft-com:office:smarttags" w:element="PlaceType">
        <w:r w:rsidRPr="0071024A">
          <w:rPr>
            <w:b/>
          </w:rPr>
          <w:t>COLLEGE</w:t>
        </w:r>
      </w:smartTag>
      <w:r>
        <w:rPr>
          <w:b/>
        </w:rPr>
        <w:t xml:space="preserve">, </w:t>
      </w:r>
      <w:smartTag w:uri="urn:schemas-microsoft-com:office:smarttags" w:element="place">
        <w:smartTag w:uri="urn:schemas-microsoft-com:office:smarttags" w:element="City">
          <w:r>
            <w:rPr>
              <w:b/>
            </w:rPr>
            <w:t>CALICUT</w:t>
          </w:r>
        </w:smartTag>
      </w:smartTag>
    </w:p>
    <w:p w14:paraId="41E6D2F4" w14:textId="77777777" w:rsidR="002879FB" w:rsidRPr="0071024A" w:rsidRDefault="002879FB" w:rsidP="00952D50">
      <w:pPr>
        <w:spacing w:line="360" w:lineRule="auto"/>
        <w:ind w:left="360"/>
        <w:jc w:val="center"/>
        <w:rPr>
          <w:b/>
        </w:rPr>
      </w:pPr>
      <w:r w:rsidRPr="0071024A">
        <w:rPr>
          <w:b/>
        </w:rPr>
        <w:t>TEACHER EFFICACY SCALE – 2008</w:t>
      </w:r>
    </w:p>
    <w:p w14:paraId="4F37BDFF" w14:textId="77777777" w:rsidR="002879FB" w:rsidRDefault="002879FB" w:rsidP="00952D50">
      <w:pPr>
        <w:spacing w:line="360" w:lineRule="auto"/>
        <w:ind w:left="360"/>
      </w:pPr>
    </w:p>
    <w:p w14:paraId="2880B3EF" w14:textId="77777777" w:rsidR="002879FB" w:rsidRDefault="002879FB" w:rsidP="005B2B59">
      <w:pPr>
        <w:spacing w:line="360" w:lineRule="auto"/>
        <w:ind w:left="360"/>
      </w:pPr>
      <w:r>
        <w:t>Dr. Mohamedunni Alias Musthafa                                                          Abidali. E</w:t>
      </w:r>
    </w:p>
    <w:p w14:paraId="6C83988F" w14:textId="77777777" w:rsidR="002879FB" w:rsidRDefault="002879FB" w:rsidP="00952D50">
      <w:pPr>
        <w:spacing w:line="360" w:lineRule="auto"/>
        <w:ind w:left="360"/>
      </w:pPr>
      <w:r w:rsidRPr="0071024A">
        <w:t xml:space="preserve">Lecture in Education </w:t>
      </w:r>
    </w:p>
    <w:p w14:paraId="0F80A3C2" w14:textId="77777777" w:rsidR="002879FB" w:rsidRPr="0071024A" w:rsidRDefault="002879FB" w:rsidP="00952D50">
      <w:pPr>
        <w:spacing w:line="360" w:lineRule="auto"/>
        <w:ind w:left="36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Calicut</w:t>
          </w:r>
        </w:smartTag>
      </w:smartTag>
    </w:p>
    <w:p w14:paraId="5516FC0D" w14:textId="77777777" w:rsidR="002879FB" w:rsidRDefault="002879FB" w:rsidP="00952D50">
      <w:pPr>
        <w:spacing w:line="360" w:lineRule="auto"/>
        <w:ind w:left="360"/>
      </w:pPr>
    </w:p>
    <w:p w14:paraId="6DD06FDD" w14:textId="77777777" w:rsidR="002879FB" w:rsidRDefault="002879FB" w:rsidP="00952D50">
      <w:pPr>
        <w:spacing w:line="360" w:lineRule="auto"/>
        <w:ind w:left="360"/>
        <w:jc w:val="center"/>
        <w:rPr>
          <w:b/>
        </w:rPr>
      </w:pPr>
      <w:r w:rsidRPr="0071024A">
        <w:rPr>
          <w:b/>
        </w:rPr>
        <w:t>SECTION – A</w:t>
      </w:r>
    </w:p>
    <w:p w14:paraId="706055C3" w14:textId="77777777" w:rsidR="002879FB" w:rsidRPr="0071024A" w:rsidRDefault="002879FB" w:rsidP="00952D50">
      <w:pPr>
        <w:spacing w:line="360" w:lineRule="auto"/>
        <w:ind w:left="360"/>
        <w:rPr>
          <w:i/>
        </w:rPr>
      </w:pPr>
      <w:r w:rsidRPr="00E46F8E">
        <w:rPr>
          <w:b/>
          <w:i/>
        </w:rPr>
        <w:t>Personal information</w:t>
      </w:r>
      <w:r w:rsidRPr="0071024A">
        <w:rPr>
          <w:i/>
        </w:rPr>
        <w:t>:</w:t>
      </w:r>
    </w:p>
    <w:p w14:paraId="3AC70A02" w14:textId="77777777" w:rsidR="002879FB" w:rsidRDefault="002879FB" w:rsidP="00952D50">
      <w:pPr>
        <w:spacing w:line="360" w:lineRule="auto"/>
        <w:ind w:left="360"/>
      </w:pPr>
    </w:p>
    <w:p w14:paraId="00D7C56C" w14:textId="77777777" w:rsidR="002879FB" w:rsidRDefault="002879FB" w:rsidP="002879FB">
      <w:pPr>
        <w:numPr>
          <w:ilvl w:val="0"/>
          <w:numId w:val="48"/>
        </w:numPr>
        <w:tabs>
          <w:tab w:val="left" w:pos="3816"/>
        </w:tabs>
        <w:spacing w:after="0" w:line="360" w:lineRule="auto"/>
      </w:pPr>
      <w:r>
        <w:t>Male or Female.</w:t>
      </w:r>
      <w:r>
        <w:tab/>
        <w:t>:</w:t>
      </w:r>
    </w:p>
    <w:p w14:paraId="70BD79C7" w14:textId="77777777" w:rsidR="002879FB" w:rsidRDefault="002879FB" w:rsidP="002879FB">
      <w:pPr>
        <w:numPr>
          <w:ilvl w:val="0"/>
          <w:numId w:val="48"/>
        </w:numPr>
        <w:tabs>
          <w:tab w:val="left" w:pos="3816"/>
        </w:tabs>
        <w:spacing w:after="0" w:line="360" w:lineRule="auto"/>
      </w:pPr>
      <w:r>
        <w:t xml:space="preserve">Age </w:t>
      </w:r>
      <w:r>
        <w:tab/>
        <w:t>:</w:t>
      </w:r>
    </w:p>
    <w:p w14:paraId="2FF5B451" w14:textId="77777777" w:rsidR="002879FB" w:rsidRDefault="002879FB" w:rsidP="002879FB">
      <w:pPr>
        <w:numPr>
          <w:ilvl w:val="0"/>
          <w:numId w:val="48"/>
        </w:numPr>
        <w:tabs>
          <w:tab w:val="left" w:pos="3816"/>
        </w:tabs>
        <w:spacing w:after="0" w:line="360" w:lineRule="auto"/>
      </w:pPr>
      <w:r>
        <w:t>Locality (urban/ rural)</w:t>
      </w:r>
      <w:r>
        <w:tab/>
        <w:t>:</w:t>
      </w:r>
    </w:p>
    <w:p w14:paraId="00135189" w14:textId="77777777" w:rsidR="002879FB" w:rsidRDefault="002879FB" w:rsidP="002879FB">
      <w:pPr>
        <w:numPr>
          <w:ilvl w:val="0"/>
          <w:numId w:val="48"/>
        </w:numPr>
        <w:tabs>
          <w:tab w:val="left" w:pos="3816"/>
        </w:tabs>
        <w:spacing w:after="0" w:line="360" w:lineRule="auto"/>
      </w:pPr>
      <w:r>
        <w:t>Native District</w:t>
      </w:r>
      <w:r>
        <w:tab/>
        <w:t>:</w:t>
      </w:r>
    </w:p>
    <w:p w14:paraId="002B9A8A" w14:textId="77777777" w:rsidR="002879FB" w:rsidRDefault="002879FB" w:rsidP="002879FB">
      <w:pPr>
        <w:numPr>
          <w:ilvl w:val="0"/>
          <w:numId w:val="48"/>
        </w:numPr>
        <w:tabs>
          <w:tab w:val="left" w:pos="3816"/>
        </w:tabs>
        <w:spacing w:after="0" w:line="360" w:lineRule="auto"/>
      </w:pPr>
      <w:r>
        <w:t xml:space="preserve">Educational qualification </w:t>
      </w:r>
      <w:r>
        <w:tab/>
        <w:t>:</w:t>
      </w:r>
    </w:p>
    <w:p w14:paraId="23D4423B" w14:textId="77777777" w:rsidR="002879FB" w:rsidRDefault="002879FB" w:rsidP="002879FB">
      <w:pPr>
        <w:numPr>
          <w:ilvl w:val="0"/>
          <w:numId w:val="48"/>
        </w:numPr>
        <w:tabs>
          <w:tab w:val="left" w:pos="3816"/>
        </w:tabs>
        <w:spacing w:after="0" w:line="360" w:lineRule="auto"/>
      </w:pPr>
      <w:r>
        <w:t>Teaching Experience</w:t>
      </w:r>
      <w:r>
        <w:tab/>
        <w:t>:</w:t>
      </w:r>
    </w:p>
    <w:p w14:paraId="20FD8501" w14:textId="77777777" w:rsidR="002879FB" w:rsidRDefault="002879FB" w:rsidP="002879FB">
      <w:pPr>
        <w:numPr>
          <w:ilvl w:val="0"/>
          <w:numId w:val="48"/>
        </w:numPr>
        <w:tabs>
          <w:tab w:val="left" w:pos="3816"/>
        </w:tabs>
        <w:spacing w:after="0" w:line="360" w:lineRule="auto"/>
      </w:pPr>
      <w:r>
        <w:t>Subject Taught</w:t>
      </w:r>
      <w:r>
        <w:tab/>
        <w:t>:</w:t>
      </w:r>
    </w:p>
    <w:p w14:paraId="38E4454A" w14:textId="77777777" w:rsidR="002879FB" w:rsidRPr="00E46F8E" w:rsidRDefault="002879FB" w:rsidP="00952D50">
      <w:pPr>
        <w:spacing w:line="360" w:lineRule="auto"/>
        <w:ind w:left="360"/>
        <w:rPr>
          <w:b/>
          <w:i/>
        </w:rPr>
      </w:pPr>
      <w:r w:rsidRPr="00E46F8E">
        <w:rPr>
          <w:b/>
          <w:i/>
        </w:rPr>
        <w:t>Information Regarding the Institution</w:t>
      </w:r>
    </w:p>
    <w:p w14:paraId="2842FE21" w14:textId="77777777" w:rsidR="002879FB" w:rsidRDefault="002879FB" w:rsidP="002879FB">
      <w:pPr>
        <w:numPr>
          <w:ilvl w:val="0"/>
          <w:numId w:val="49"/>
        </w:numPr>
        <w:spacing w:after="0" w:line="360" w:lineRule="auto"/>
      </w:pPr>
      <w:r>
        <w:lastRenderedPageBreak/>
        <w:t>Name of the institution</w:t>
      </w:r>
      <w:r>
        <w:tab/>
        <w:t xml:space="preserve">: </w:t>
      </w:r>
    </w:p>
    <w:p w14:paraId="2D1BEE17" w14:textId="77777777" w:rsidR="002879FB" w:rsidRDefault="002879FB" w:rsidP="002879FB">
      <w:pPr>
        <w:numPr>
          <w:ilvl w:val="0"/>
          <w:numId w:val="49"/>
        </w:numPr>
        <w:spacing w:after="0" w:line="360" w:lineRule="auto"/>
      </w:pPr>
      <w:r>
        <w:t>Locality (Urban/ Rural)</w:t>
      </w:r>
      <w:r>
        <w:tab/>
        <w:t>:</w:t>
      </w:r>
    </w:p>
    <w:p w14:paraId="2389A161" w14:textId="77777777" w:rsidR="002879FB" w:rsidRDefault="002879FB" w:rsidP="002879FB">
      <w:pPr>
        <w:numPr>
          <w:ilvl w:val="0"/>
          <w:numId w:val="49"/>
        </w:numPr>
        <w:spacing w:after="0" w:line="360" w:lineRule="auto"/>
      </w:pPr>
      <w:r>
        <w:t xml:space="preserve">Type of management </w:t>
      </w:r>
      <w:r>
        <w:tab/>
      </w:r>
      <w:r>
        <w:tab/>
        <w:t>:</w:t>
      </w:r>
    </w:p>
    <w:p w14:paraId="7200C27A" w14:textId="77777777" w:rsidR="002879FB" w:rsidRDefault="002879FB" w:rsidP="00952D50">
      <w:pPr>
        <w:spacing w:line="360" w:lineRule="auto"/>
        <w:ind w:left="720"/>
      </w:pPr>
      <w:r>
        <w:t>(Govt / Aided / Unaided)</w:t>
      </w:r>
    </w:p>
    <w:p w14:paraId="2231C406" w14:textId="77777777" w:rsidR="002879FB" w:rsidRDefault="002879FB" w:rsidP="00952D50">
      <w:pPr>
        <w:spacing w:line="360" w:lineRule="auto"/>
        <w:ind w:left="720"/>
      </w:pPr>
    </w:p>
    <w:p w14:paraId="6A39DDD6" w14:textId="77777777" w:rsidR="002879FB" w:rsidRPr="0071024A" w:rsidRDefault="002879FB" w:rsidP="002F12C4">
      <w:pPr>
        <w:spacing w:line="360" w:lineRule="auto"/>
        <w:ind w:left="2880" w:firstLine="720"/>
        <w:rPr>
          <w:b/>
        </w:rPr>
      </w:pPr>
      <w:r>
        <w:rPr>
          <w:b/>
        </w:rPr>
        <w:br w:type="page"/>
      </w:r>
      <w:r w:rsidRPr="0071024A">
        <w:rPr>
          <w:b/>
        </w:rPr>
        <w:lastRenderedPageBreak/>
        <w:t>SECTION – B</w:t>
      </w:r>
    </w:p>
    <w:p w14:paraId="49005BC5" w14:textId="77777777" w:rsidR="002879FB" w:rsidRDefault="002879FB" w:rsidP="00952D50">
      <w:pPr>
        <w:spacing w:line="360" w:lineRule="auto"/>
        <w:ind w:left="720"/>
      </w:pPr>
      <w:r>
        <w:t>You have to respond each statements in columns described below</w:t>
      </w:r>
    </w:p>
    <w:p w14:paraId="2DCD662A" w14:textId="77777777" w:rsidR="002879FB" w:rsidRDefault="002879FB" w:rsidP="00262595">
      <w:pPr>
        <w:spacing w:line="360" w:lineRule="auto"/>
        <w:ind w:left="720"/>
        <w:jc w:val="both"/>
      </w:pPr>
      <w:r>
        <w:t>This information use only for research purpose.</w:t>
      </w:r>
    </w:p>
    <w:tbl>
      <w:tblPr>
        <w:tblStyle w:val="TableGrid"/>
        <w:tblW w:w="8925" w:type="dxa"/>
        <w:jc w:val="center"/>
        <w:tblLayout w:type="fixed"/>
        <w:tblLook w:val="01E0" w:firstRow="1" w:lastRow="1" w:firstColumn="1" w:lastColumn="1" w:noHBand="0" w:noVBand="0"/>
      </w:tblPr>
      <w:tblGrid>
        <w:gridCol w:w="630"/>
        <w:gridCol w:w="5544"/>
        <w:gridCol w:w="432"/>
        <w:gridCol w:w="576"/>
        <w:gridCol w:w="576"/>
        <w:gridCol w:w="525"/>
        <w:gridCol w:w="642"/>
      </w:tblGrid>
      <w:tr w:rsidR="002879FB" w14:paraId="31B75D0F" w14:textId="77777777">
        <w:trPr>
          <w:cantSplit/>
          <w:trHeight w:val="2114"/>
          <w:jc w:val="center"/>
        </w:trPr>
        <w:tc>
          <w:tcPr>
            <w:tcW w:w="630" w:type="dxa"/>
          </w:tcPr>
          <w:p w14:paraId="3BD52BAE" w14:textId="77777777" w:rsidR="002879FB" w:rsidRDefault="002879FB" w:rsidP="00262595">
            <w:pPr>
              <w:jc w:val="center"/>
            </w:pPr>
            <w:r>
              <w:t>Sl.</w:t>
            </w:r>
          </w:p>
          <w:p w14:paraId="7BF9848E" w14:textId="77777777" w:rsidR="002879FB" w:rsidRDefault="002879FB" w:rsidP="00262595">
            <w:pPr>
              <w:jc w:val="center"/>
            </w:pPr>
            <w:r>
              <w:t>No</w:t>
            </w:r>
          </w:p>
        </w:tc>
        <w:tc>
          <w:tcPr>
            <w:tcW w:w="5544" w:type="dxa"/>
          </w:tcPr>
          <w:p w14:paraId="2E5F2D54" w14:textId="77777777" w:rsidR="002879FB" w:rsidRDefault="002879FB" w:rsidP="00262595">
            <w:pPr>
              <w:jc w:val="center"/>
            </w:pPr>
          </w:p>
          <w:p w14:paraId="145ABF2B" w14:textId="77777777" w:rsidR="002879FB" w:rsidRDefault="002879FB" w:rsidP="00262595">
            <w:pPr>
              <w:jc w:val="center"/>
            </w:pPr>
          </w:p>
          <w:p w14:paraId="78648B51" w14:textId="77777777" w:rsidR="002879FB" w:rsidRDefault="002879FB" w:rsidP="00262595">
            <w:pPr>
              <w:jc w:val="center"/>
            </w:pPr>
          </w:p>
          <w:p w14:paraId="44419331" w14:textId="77777777" w:rsidR="002879FB" w:rsidRDefault="002879FB" w:rsidP="00262595">
            <w:pPr>
              <w:jc w:val="center"/>
            </w:pPr>
            <w:r>
              <w:t xml:space="preserve">Statements </w:t>
            </w:r>
          </w:p>
        </w:tc>
        <w:tc>
          <w:tcPr>
            <w:tcW w:w="432" w:type="dxa"/>
            <w:textDirection w:val="btLr"/>
          </w:tcPr>
          <w:p w14:paraId="22B8A6E1" w14:textId="77777777" w:rsidR="002879FB" w:rsidRDefault="002879FB" w:rsidP="00262595">
            <w:pPr>
              <w:ind w:left="113" w:right="113"/>
            </w:pPr>
            <w:r>
              <w:t>Strongly agree</w:t>
            </w:r>
          </w:p>
        </w:tc>
        <w:tc>
          <w:tcPr>
            <w:tcW w:w="576" w:type="dxa"/>
            <w:textDirection w:val="btLr"/>
          </w:tcPr>
          <w:p w14:paraId="20E6C4AE" w14:textId="77777777" w:rsidR="002879FB" w:rsidRDefault="002879FB" w:rsidP="00262595">
            <w:pPr>
              <w:ind w:left="113" w:right="113"/>
            </w:pPr>
            <w:r>
              <w:t>Agree</w:t>
            </w:r>
          </w:p>
        </w:tc>
        <w:tc>
          <w:tcPr>
            <w:tcW w:w="576" w:type="dxa"/>
            <w:textDirection w:val="btLr"/>
          </w:tcPr>
          <w:p w14:paraId="501410DD" w14:textId="77777777" w:rsidR="002879FB" w:rsidRDefault="002879FB" w:rsidP="00262595">
            <w:pPr>
              <w:ind w:left="113" w:right="113"/>
            </w:pPr>
            <w:r>
              <w:t>Un decided</w:t>
            </w:r>
            <w:r>
              <w:tab/>
            </w:r>
          </w:p>
        </w:tc>
        <w:tc>
          <w:tcPr>
            <w:tcW w:w="525" w:type="dxa"/>
            <w:textDirection w:val="btLr"/>
          </w:tcPr>
          <w:p w14:paraId="2CD7DD55" w14:textId="77777777" w:rsidR="002879FB" w:rsidRDefault="002879FB" w:rsidP="00262595">
            <w:pPr>
              <w:ind w:left="113" w:right="113"/>
            </w:pPr>
            <w:r>
              <w:t>Disagree</w:t>
            </w:r>
          </w:p>
        </w:tc>
        <w:tc>
          <w:tcPr>
            <w:tcW w:w="642" w:type="dxa"/>
            <w:textDirection w:val="btLr"/>
          </w:tcPr>
          <w:p w14:paraId="7052C0B2" w14:textId="77777777" w:rsidR="002879FB" w:rsidRDefault="002879FB" w:rsidP="00262595">
            <w:pPr>
              <w:ind w:left="113" w:right="113"/>
            </w:pPr>
            <w:r>
              <w:t>Strongly Disagree</w:t>
            </w:r>
          </w:p>
        </w:tc>
      </w:tr>
      <w:tr w:rsidR="002879FB" w14:paraId="237EFC13" w14:textId="77777777">
        <w:trPr>
          <w:cantSplit/>
          <w:trHeight w:val="512"/>
          <w:jc w:val="center"/>
        </w:trPr>
        <w:tc>
          <w:tcPr>
            <w:tcW w:w="630" w:type="dxa"/>
          </w:tcPr>
          <w:p w14:paraId="6279CD9B" w14:textId="77777777" w:rsidR="002879FB" w:rsidRDefault="002879FB" w:rsidP="00262595">
            <w:r>
              <w:t>1</w:t>
            </w:r>
          </w:p>
        </w:tc>
        <w:tc>
          <w:tcPr>
            <w:tcW w:w="5544" w:type="dxa"/>
          </w:tcPr>
          <w:p w14:paraId="75D1A63F" w14:textId="77777777" w:rsidR="002879FB" w:rsidRDefault="002879FB" w:rsidP="00262595">
            <w:r>
              <w:t>I resort methods which are suitable to the lesson.</w:t>
            </w:r>
          </w:p>
        </w:tc>
        <w:tc>
          <w:tcPr>
            <w:tcW w:w="432" w:type="dxa"/>
            <w:textDirection w:val="btLr"/>
          </w:tcPr>
          <w:p w14:paraId="06E3B128" w14:textId="77777777" w:rsidR="002879FB" w:rsidRDefault="002879FB" w:rsidP="00262595">
            <w:pPr>
              <w:ind w:left="113" w:right="113"/>
            </w:pPr>
          </w:p>
        </w:tc>
        <w:tc>
          <w:tcPr>
            <w:tcW w:w="576" w:type="dxa"/>
            <w:textDirection w:val="btLr"/>
          </w:tcPr>
          <w:p w14:paraId="680FFF28" w14:textId="77777777" w:rsidR="002879FB" w:rsidRDefault="002879FB" w:rsidP="00262595">
            <w:pPr>
              <w:ind w:left="113" w:right="113"/>
            </w:pPr>
          </w:p>
        </w:tc>
        <w:tc>
          <w:tcPr>
            <w:tcW w:w="576" w:type="dxa"/>
            <w:textDirection w:val="btLr"/>
          </w:tcPr>
          <w:p w14:paraId="48BC8124" w14:textId="77777777" w:rsidR="002879FB" w:rsidRDefault="002879FB" w:rsidP="00262595">
            <w:pPr>
              <w:ind w:left="113" w:right="113"/>
            </w:pPr>
          </w:p>
        </w:tc>
        <w:tc>
          <w:tcPr>
            <w:tcW w:w="525" w:type="dxa"/>
            <w:textDirection w:val="btLr"/>
          </w:tcPr>
          <w:p w14:paraId="02B3133B" w14:textId="77777777" w:rsidR="002879FB" w:rsidRDefault="002879FB" w:rsidP="00262595">
            <w:pPr>
              <w:ind w:left="113" w:right="113"/>
            </w:pPr>
          </w:p>
        </w:tc>
        <w:tc>
          <w:tcPr>
            <w:tcW w:w="642" w:type="dxa"/>
            <w:textDirection w:val="btLr"/>
          </w:tcPr>
          <w:p w14:paraId="2AF5670C" w14:textId="77777777" w:rsidR="002879FB" w:rsidRDefault="002879FB" w:rsidP="00262595">
            <w:pPr>
              <w:ind w:left="113" w:right="113"/>
            </w:pPr>
          </w:p>
        </w:tc>
      </w:tr>
      <w:tr w:rsidR="002879FB" w14:paraId="4CA9D9E7" w14:textId="77777777">
        <w:trPr>
          <w:cantSplit/>
          <w:trHeight w:val="332"/>
          <w:jc w:val="center"/>
        </w:trPr>
        <w:tc>
          <w:tcPr>
            <w:tcW w:w="630" w:type="dxa"/>
          </w:tcPr>
          <w:p w14:paraId="59991EAC" w14:textId="77777777" w:rsidR="002879FB" w:rsidRDefault="002879FB" w:rsidP="00262595">
            <w:r>
              <w:t>2</w:t>
            </w:r>
          </w:p>
        </w:tc>
        <w:tc>
          <w:tcPr>
            <w:tcW w:w="5544" w:type="dxa"/>
          </w:tcPr>
          <w:p w14:paraId="623A880C" w14:textId="77777777" w:rsidR="002879FB" w:rsidRDefault="002879FB" w:rsidP="00262595">
            <w:pPr>
              <w:jc w:val="both"/>
            </w:pPr>
            <w:r>
              <w:t>I collect feed back from the students to improve teaching.</w:t>
            </w:r>
          </w:p>
        </w:tc>
        <w:tc>
          <w:tcPr>
            <w:tcW w:w="432" w:type="dxa"/>
            <w:textDirection w:val="btLr"/>
          </w:tcPr>
          <w:p w14:paraId="7A820CD9" w14:textId="77777777" w:rsidR="002879FB" w:rsidRDefault="002879FB" w:rsidP="00262595">
            <w:pPr>
              <w:ind w:left="113" w:right="113"/>
            </w:pPr>
          </w:p>
        </w:tc>
        <w:tc>
          <w:tcPr>
            <w:tcW w:w="576" w:type="dxa"/>
            <w:textDirection w:val="btLr"/>
          </w:tcPr>
          <w:p w14:paraId="6A33CE86" w14:textId="77777777" w:rsidR="002879FB" w:rsidRDefault="002879FB" w:rsidP="00262595">
            <w:pPr>
              <w:ind w:left="113" w:right="113"/>
            </w:pPr>
          </w:p>
        </w:tc>
        <w:tc>
          <w:tcPr>
            <w:tcW w:w="576" w:type="dxa"/>
            <w:textDirection w:val="btLr"/>
          </w:tcPr>
          <w:p w14:paraId="6086E7E2" w14:textId="77777777" w:rsidR="002879FB" w:rsidRDefault="002879FB" w:rsidP="00262595">
            <w:pPr>
              <w:ind w:left="113" w:right="113"/>
            </w:pPr>
          </w:p>
        </w:tc>
        <w:tc>
          <w:tcPr>
            <w:tcW w:w="525" w:type="dxa"/>
            <w:textDirection w:val="btLr"/>
          </w:tcPr>
          <w:p w14:paraId="327AB6F3" w14:textId="77777777" w:rsidR="002879FB" w:rsidRDefault="002879FB" w:rsidP="00262595">
            <w:pPr>
              <w:ind w:left="113" w:right="113"/>
            </w:pPr>
          </w:p>
        </w:tc>
        <w:tc>
          <w:tcPr>
            <w:tcW w:w="642" w:type="dxa"/>
            <w:textDirection w:val="btLr"/>
          </w:tcPr>
          <w:p w14:paraId="28C946B2" w14:textId="77777777" w:rsidR="002879FB" w:rsidRDefault="002879FB" w:rsidP="00262595">
            <w:pPr>
              <w:ind w:left="113" w:right="113"/>
            </w:pPr>
          </w:p>
        </w:tc>
      </w:tr>
      <w:tr w:rsidR="002879FB" w14:paraId="6240B752" w14:textId="77777777">
        <w:trPr>
          <w:cantSplit/>
          <w:trHeight w:val="332"/>
          <w:jc w:val="center"/>
        </w:trPr>
        <w:tc>
          <w:tcPr>
            <w:tcW w:w="630" w:type="dxa"/>
          </w:tcPr>
          <w:p w14:paraId="2B195873" w14:textId="77777777" w:rsidR="002879FB" w:rsidRDefault="002879FB" w:rsidP="00262595">
            <w:r>
              <w:t>3</w:t>
            </w:r>
          </w:p>
        </w:tc>
        <w:tc>
          <w:tcPr>
            <w:tcW w:w="5544" w:type="dxa"/>
          </w:tcPr>
          <w:p w14:paraId="0662EBFA" w14:textId="77777777" w:rsidR="002879FB" w:rsidRDefault="002879FB" w:rsidP="00262595">
            <w:pPr>
              <w:jc w:val="both"/>
            </w:pPr>
            <w:r>
              <w:t>I take classes after much planning much preparations.</w:t>
            </w:r>
          </w:p>
        </w:tc>
        <w:tc>
          <w:tcPr>
            <w:tcW w:w="432" w:type="dxa"/>
            <w:textDirection w:val="btLr"/>
          </w:tcPr>
          <w:p w14:paraId="1C039224" w14:textId="77777777" w:rsidR="002879FB" w:rsidRDefault="002879FB" w:rsidP="00262595">
            <w:pPr>
              <w:ind w:left="113" w:right="113"/>
            </w:pPr>
          </w:p>
        </w:tc>
        <w:tc>
          <w:tcPr>
            <w:tcW w:w="576" w:type="dxa"/>
            <w:textDirection w:val="btLr"/>
          </w:tcPr>
          <w:p w14:paraId="500A2B05" w14:textId="77777777" w:rsidR="002879FB" w:rsidRDefault="002879FB" w:rsidP="00262595">
            <w:pPr>
              <w:ind w:left="113" w:right="113"/>
            </w:pPr>
          </w:p>
        </w:tc>
        <w:tc>
          <w:tcPr>
            <w:tcW w:w="576" w:type="dxa"/>
            <w:textDirection w:val="btLr"/>
          </w:tcPr>
          <w:p w14:paraId="312144A5" w14:textId="77777777" w:rsidR="002879FB" w:rsidRDefault="002879FB" w:rsidP="00262595">
            <w:pPr>
              <w:ind w:left="113" w:right="113"/>
            </w:pPr>
          </w:p>
        </w:tc>
        <w:tc>
          <w:tcPr>
            <w:tcW w:w="525" w:type="dxa"/>
            <w:textDirection w:val="btLr"/>
          </w:tcPr>
          <w:p w14:paraId="64534202" w14:textId="77777777" w:rsidR="002879FB" w:rsidRDefault="002879FB" w:rsidP="00262595">
            <w:pPr>
              <w:ind w:left="113" w:right="113"/>
            </w:pPr>
          </w:p>
        </w:tc>
        <w:tc>
          <w:tcPr>
            <w:tcW w:w="642" w:type="dxa"/>
            <w:textDirection w:val="btLr"/>
          </w:tcPr>
          <w:p w14:paraId="69183F49" w14:textId="77777777" w:rsidR="002879FB" w:rsidRDefault="002879FB" w:rsidP="00262595">
            <w:pPr>
              <w:ind w:left="113" w:right="113"/>
            </w:pPr>
          </w:p>
        </w:tc>
      </w:tr>
      <w:tr w:rsidR="002879FB" w14:paraId="5C3CCE65" w14:textId="77777777">
        <w:trPr>
          <w:cantSplit/>
          <w:trHeight w:val="332"/>
          <w:jc w:val="center"/>
        </w:trPr>
        <w:tc>
          <w:tcPr>
            <w:tcW w:w="630" w:type="dxa"/>
          </w:tcPr>
          <w:p w14:paraId="67C5C2E4" w14:textId="77777777" w:rsidR="002879FB" w:rsidRDefault="002879FB" w:rsidP="00262595">
            <w:r>
              <w:t>4</w:t>
            </w:r>
          </w:p>
        </w:tc>
        <w:tc>
          <w:tcPr>
            <w:tcW w:w="5544" w:type="dxa"/>
          </w:tcPr>
          <w:p w14:paraId="28D29991" w14:textId="77777777" w:rsidR="002879FB" w:rsidRDefault="002879FB" w:rsidP="00262595">
            <w:pPr>
              <w:jc w:val="both"/>
            </w:pPr>
            <w:r>
              <w:t>I ensure the participation of pupils in learning activities</w:t>
            </w:r>
          </w:p>
        </w:tc>
        <w:tc>
          <w:tcPr>
            <w:tcW w:w="432" w:type="dxa"/>
            <w:textDirection w:val="btLr"/>
          </w:tcPr>
          <w:p w14:paraId="325A295E" w14:textId="77777777" w:rsidR="002879FB" w:rsidRDefault="002879FB" w:rsidP="00262595">
            <w:pPr>
              <w:ind w:left="113" w:right="113"/>
            </w:pPr>
          </w:p>
        </w:tc>
        <w:tc>
          <w:tcPr>
            <w:tcW w:w="576" w:type="dxa"/>
            <w:textDirection w:val="btLr"/>
          </w:tcPr>
          <w:p w14:paraId="47F1BEE2" w14:textId="77777777" w:rsidR="002879FB" w:rsidRDefault="002879FB" w:rsidP="00262595">
            <w:pPr>
              <w:ind w:left="113" w:right="113"/>
            </w:pPr>
          </w:p>
        </w:tc>
        <w:tc>
          <w:tcPr>
            <w:tcW w:w="576" w:type="dxa"/>
            <w:textDirection w:val="btLr"/>
          </w:tcPr>
          <w:p w14:paraId="2034C5BC" w14:textId="77777777" w:rsidR="002879FB" w:rsidRDefault="002879FB" w:rsidP="00262595">
            <w:pPr>
              <w:ind w:left="113" w:right="113"/>
            </w:pPr>
          </w:p>
        </w:tc>
        <w:tc>
          <w:tcPr>
            <w:tcW w:w="525" w:type="dxa"/>
            <w:textDirection w:val="btLr"/>
          </w:tcPr>
          <w:p w14:paraId="23928AC6" w14:textId="77777777" w:rsidR="002879FB" w:rsidRDefault="002879FB" w:rsidP="00262595">
            <w:pPr>
              <w:ind w:left="113" w:right="113"/>
            </w:pPr>
          </w:p>
        </w:tc>
        <w:tc>
          <w:tcPr>
            <w:tcW w:w="642" w:type="dxa"/>
            <w:textDirection w:val="btLr"/>
          </w:tcPr>
          <w:p w14:paraId="47E2A0BA" w14:textId="77777777" w:rsidR="002879FB" w:rsidRDefault="002879FB" w:rsidP="00262595">
            <w:pPr>
              <w:ind w:left="113" w:right="113"/>
            </w:pPr>
          </w:p>
        </w:tc>
      </w:tr>
      <w:tr w:rsidR="002879FB" w14:paraId="16E9232E" w14:textId="77777777">
        <w:trPr>
          <w:cantSplit/>
          <w:trHeight w:val="332"/>
          <w:jc w:val="center"/>
        </w:trPr>
        <w:tc>
          <w:tcPr>
            <w:tcW w:w="630" w:type="dxa"/>
          </w:tcPr>
          <w:p w14:paraId="23C6D5D4" w14:textId="77777777" w:rsidR="002879FB" w:rsidRDefault="002879FB" w:rsidP="00262595">
            <w:r>
              <w:t>5</w:t>
            </w:r>
          </w:p>
        </w:tc>
        <w:tc>
          <w:tcPr>
            <w:tcW w:w="5544" w:type="dxa"/>
          </w:tcPr>
          <w:p w14:paraId="1E05F764" w14:textId="77777777" w:rsidR="002879FB" w:rsidRDefault="002879FB" w:rsidP="00262595">
            <w:pPr>
              <w:jc w:val="both"/>
            </w:pPr>
            <w:r>
              <w:t>I make my classes more effective, I incline on teaching aids.</w:t>
            </w:r>
          </w:p>
        </w:tc>
        <w:tc>
          <w:tcPr>
            <w:tcW w:w="432" w:type="dxa"/>
            <w:textDirection w:val="btLr"/>
          </w:tcPr>
          <w:p w14:paraId="65F074D8" w14:textId="77777777" w:rsidR="002879FB" w:rsidRDefault="002879FB" w:rsidP="00262595">
            <w:pPr>
              <w:ind w:left="113" w:right="113"/>
            </w:pPr>
          </w:p>
        </w:tc>
        <w:tc>
          <w:tcPr>
            <w:tcW w:w="576" w:type="dxa"/>
            <w:textDirection w:val="btLr"/>
          </w:tcPr>
          <w:p w14:paraId="54BF612D" w14:textId="77777777" w:rsidR="002879FB" w:rsidRDefault="002879FB" w:rsidP="00262595">
            <w:pPr>
              <w:ind w:left="113" w:right="113"/>
            </w:pPr>
          </w:p>
        </w:tc>
        <w:tc>
          <w:tcPr>
            <w:tcW w:w="576" w:type="dxa"/>
            <w:textDirection w:val="btLr"/>
          </w:tcPr>
          <w:p w14:paraId="4CFFEBF7" w14:textId="77777777" w:rsidR="002879FB" w:rsidRDefault="002879FB" w:rsidP="00262595">
            <w:pPr>
              <w:ind w:left="113" w:right="113"/>
            </w:pPr>
          </w:p>
        </w:tc>
        <w:tc>
          <w:tcPr>
            <w:tcW w:w="525" w:type="dxa"/>
            <w:textDirection w:val="btLr"/>
          </w:tcPr>
          <w:p w14:paraId="110C3CCC" w14:textId="77777777" w:rsidR="002879FB" w:rsidRDefault="002879FB" w:rsidP="00262595">
            <w:pPr>
              <w:ind w:left="113" w:right="113"/>
            </w:pPr>
          </w:p>
        </w:tc>
        <w:tc>
          <w:tcPr>
            <w:tcW w:w="642" w:type="dxa"/>
            <w:textDirection w:val="btLr"/>
          </w:tcPr>
          <w:p w14:paraId="1D851E53" w14:textId="77777777" w:rsidR="002879FB" w:rsidRDefault="002879FB" w:rsidP="00262595">
            <w:pPr>
              <w:ind w:left="113" w:right="113"/>
            </w:pPr>
          </w:p>
        </w:tc>
      </w:tr>
      <w:tr w:rsidR="002879FB" w14:paraId="4270C3D0" w14:textId="77777777">
        <w:trPr>
          <w:cantSplit/>
          <w:trHeight w:val="332"/>
          <w:jc w:val="center"/>
        </w:trPr>
        <w:tc>
          <w:tcPr>
            <w:tcW w:w="630" w:type="dxa"/>
          </w:tcPr>
          <w:p w14:paraId="08F76B10" w14:textId="77777777" w:rsidR="002879FB" w:rsidRDefault="002879FB" w:rsidP="00262595">
            <w:r>
              <w:t>6</w:t>
            </w:r>
          </w:p>
        </w:tc>
        <w:tc>
          <w:tcPr>
            <w:tcW w:w="5544" w:type="dxa"/>
          </w:tcPr>
          <w:p w14:paraId="16D30601" w14:textId="77777777" w:rsidR="002879FB" w:rsidRDefault="002879FB" w:rsidP="00262595">
            <w:pPr>
              <w:jc w:val="both"/>
            </w:pPr>
            <w:r>
              <w:t>I don’t consider the mental states of students White Teaching.</w:t>
            </w:r>
          </w:p>
        </w:tc>
        <w:tc>
          <w:tcPr>
            <w:tcW w:w="432" w:type="dxa"/>
            <w:textDirection w:val="btLr"/>
          </w:tcPr>
          <w:p w14:paraId="389A08E4" w14:textId="77777777" w:rsidR="002879FB" w:rsidRDefault="002879FB" w:rsidP="00262595">
            <w:pPr>
              <w:ind w:left="113" w:right="113"/>
            </w:pPr>
          </w:p>
        </w:tc>
        <w:tc>
          <w:tcPr>
            <w:tcW w:w="576" w:type="dxa"/>
            <w:textDirection w:val="btLr"/>
          </w:tcPr>
          <w:p w14:paraId="0853D2F8" w14:textId="77777777" w:rsidR="002879FB" w:rsidRDefault="002879FB" w:rsidP="00262595">
            <w:pPr>
              <w:ind w:left="113" w:right="113"/>
            </w:pPr>
          </w:p>
        </w:tc>
        <w:tc>
          <w:tcPr>
            <w:tcW w:w="576" w:type="dxa"/>
            <w:textDirection w:val="btLr"/>
          </w:tcPr>
          <w:p w14:paraId="12D13A28" w14:textId="77777777" w:rsidR="002879FB" w:rsidRDefault="002879FB" w:rsidP="00262595">
            <w:pPr>
              <w:ind w:left="113" w:right="113"/>
            </w:pPr>
          </w:p>
        </w:tc>
        <w:tc>
          <w:tcPr>
            <w:tcW w:w="525" w:type="dxa"/>
            <w:textDirection w:val="btLr"/>
          </w:tcPr>
          <w:p w14:paraId="7FB0BDA2" w14:textId="77777777" w:rsidR="002879FB" w:rsidRDefault="002879FB" w:rsidP="00262595">
            <w:pPr>
              <w:ind w:left="113" w:right="113"/>
            </w:pPr>
          </w:p>
        </w:tc>
        <w:tc>
          <w:tcPr>
            <w:tcW w:w="642" w:type="dxa"/>
            <w:textDirection w:val="btLr"/>
          </w:tcPr>
          <w:p w14:paraId="3A67FD64" w14:textId="77777777" w:rsidR="002879FB" w:rsidRDefault="002879FB" w:rsidP="00262595">
            <w:pPr>
              <w:ind w:left="113" w:right="113"/>
            </w:pPr>
          </w:p>
        </w:tc>
      </w:tr>
      <w:tr w:rsidR="002879FB" w14:paraId="321830D7" w14:textId="77777777">
        <w:trPr>
          <w:cantSplit/>
          <w:trHeight w:val="332"/>
          <w:jc w:val="center"/>
        </w:trPr>
        <w:tc>
          <w:tcPr>
            <w:tcW w:w="630" w:type="dxa"/>
          </w:tcPr>
          <w:p w14:paraId="7B14DE45" w14:textId="77777777" w:rsidR="002879FB" w:rsidRDefault="002879FB" w:rsidP="00262595">
            <w:r>
              <w:t>7</w:t>
            </w:r>
          </w:p>
        </w:tc>
        <w:tc>
          <w:tcPr>
            <w:tcW w:w="5544" w:type="dxa"/>
          </w:tcPr>
          <w:p w14:paraId="6AA009DB" w14:textId="77777777" w:rsidR="002879FB" w:rsidRDefault="002879FB" w:rsidP="00262595">
            <w:pPr>
              <w:jc w:val="both"/>
            </w:pPr>
            <w:r>
              <w:t>The home work which are assigned to the students make the learning process simple.</w:t>
            </w:r>
          </w:p>
        </w:tc>
        <w:tc>
          <w:tcPr>
            <w:tcW w:w="432" w:type="dxa"/>
            <w:textDirection w:val="btLr"/>
          </w:tcPr>
          <w:p w14:paraId="18A6FC17" w14:textId="77777777" w:rsidR="002879FB" w:rsidRDefault="002879FB" w:rsidP="00262595">
            <w:pPr>
              <w:ind w:left="113" w:right="113"/>
            </w:pPr>
          </w:p>
        </w:tc>
        <w:tc>
          <w:tcPr>
            <w:tcW w:w="576" w:type="dxa"/>
            <w:textDirection w:val="btLr"/>
          </w:tcPr>
          <w:p w14:paraId="5921B68D" w14:textId="77777777" w:rsidR="002879FB" w:rsidRDefault="002879FB" w:rsidP="00262595">
            <w:pPr>
              <w:ind w:left="113" w:right="113"/>
            </w:pPr>
          </w:p>
        </w:tc>
        <w:tc>
          <w:tcPr>
            <w:tcW w:w="576" w:type="dxa"/>
            <w:textDirection w:val="btLr"/>
          </w:tcPr>
          <w:p w14:paraId="7D6521E6" w14:textId="77777777" w:rsidR="002879FB" w:rsidRDefault="002879FB" w:rsidP="00262595">
            <w:pPr>
              <w:ind w:left="113" w:right="113"/>
            </w:pPr>
          </w:p>
        </w:tc>
        <w:tc>
          <w:tcPr>
            <w:tcW w:w="525" w:type="dxa"/>
            <w:textDirection w:val="btLr"/>
          </w:tcPr>
          <w:p w14:paraId="2BD27D3A" w14:textId="77777777" w:rsidR="002879FB" w:rsidRDefault="002879FB" w:rsidP="00262595">
            <w:pPr>
              <w:ind w:left="113" w:right="113"/>
            </w:pPr>
          </w:p>
        </w:tc>
        <w:tc>
          <w:tcPr>
            <w:tcW w:w="642" w:type="dxa"/>
            <w:textDirection w:val="btLr"/>
          </w:tcPr>
          <w:p w14:paraId="451AD989" w14:textId="77777777" w:rsidR="002879FB" w:rsidRDefault="002879FB" w:rsidP="00262595">
            <w:pPr>
              <w:ind w:left="113" w:right="113"/>
            </w:pPr>
          </w:p>
        </w:tc>
      </w:tr>
      <w:tr w:rsidR="002879FB" w14:paraId="69A39E19" w14:textId="77777777">
        <w:trPr>
          <w:cantSplit/>
          <w:trHeight w:val="332"/>
          <w:jc w:val="center"/>
        </w:trPr>
        <w:tc>
          <w:tcPr>
            <w:tcW w:w="630" w:type="dxa"/>
          </w:tcPr>
          <w:p w14:paraId="65167A4D" w14:textId="77777777" w:rsidR="002879FB" w:rsidRDefault="002879FB" w:rsidP="00262595">
            <w:r>
              <w:t>8</w:t>
            </w:r>
          </w:p>
        </w:tc>
        <w:tc>
          <w:tcPr>
            <w:tcW w:w="5544" w:type="dxa"/>
          </w:tcPr>
          <w:p w14:paraId="2A5EBFC7" w14:textId="77777777" w:rsidR="002879FB" w:rsidRDefault="002879FB" w:rsidP="00262595">
            <w:pPr>
              <w:jc w:val="both"/>
            </w:pPr>
            <w:r>
              <w:t>I am very affectionate to my students.</w:t>
            </w:r>
          </w:p>
        </w:tc>
        <w:tc>
          <w:tcPr>
            <w:tcW w:w="432" w:type="dxa"/>
            <w:textDirection w:val="btLr"/>
          </w:tcPr>
          <w:p w14:paraId="0FF00D0A" w14:textId="77777777" w:rsidR="002879FB" w:rsidRDefault="002879FB" w:rsidP="00262595">
            <w:pPr>
              <w:ind w:left="113" w:right="113"/>
            </w:pPr>
          </w:p>
        </w:tc>
        <w:tc>
          <w:tcPr>
            <w:tcW w:w="576" w:type="dxa"/>
            <w:textDirection w:val="btLr"/>
          </w:tcPr>
          <w:p w14:paraId="0730E0A6" w14:textId="77777777" w:rsidR="002879FB" w:rsidRDefault="002879FB" w:rsidP="00262595">
            <w:pPr>
              <w:ind w:left="113" w:right="113"/>
            </w:pPr>
          </w:p>
        </w:tc>
        <w:tc>
          <w:tcPr>
            <w:tcW w:w="576" w:type="dxa"/>
            <w:textDirection w:val="btLr"/>
          </w:tcPr>
          <w:p w14:paraId="7926F3A1" w14:textId="77777777" w:rsidR="002879FB" w:rsidRDefault="002879FB" w:rsidP="00262595">
            <w:pPr>
              <w:ind w:left="113" w:right="113"/>
            </w:pPr>
          </w:p>
        </w:tc>
        <w:tc>
          <w:tcPr>
            <w:tcW w:w="525" w:type="dxa"/>
            <w:textDirection w:val="btLr"/>
          </w:tcPr>
          <w:p w14:paraId="665D5196" w14:textId="77777777" w:rsidR="002879FB" w:rsidRDefault="002879FB" w:rsidP="00262595">
            <w:pPr>
              <w:ind w:left="113" w:right="113"/>
            </w:pPr>
          </w:p>
        </w:tc>
        <w:tc>
          <w:tcPr>
            <w:tcW w:w="642" w:type="dxa"/>
            <w:textDirection w:val="btLr"/>
          </w:tcPr>
          <w:p w14:paraId="250FC920" w14:textId="77777777" w:rsidR="002879FB" w:rsidRDefault="002879FB" w:rsidP="00262595">
            <w:pPr>
              <w:ind w:left="113" w:right="113"/>
            </w:pPr>
          </w:p>
        </w:tc>
      </w:tr>
      <w:tr w:rsidR="002879FB" w14:paraId="6E4C449F" w14:textId="77777777">
        <w:trPr>
          <w:cantSplit/>
          <w:trHeight w:val="332"/>
          <w:jc w:val="center"/>
        </w:trPr>
        <w:tc>
          <w:tcPr>
            <w:tcW w:w="630" w:type="dxa"/>
          </w:tcPr>
          <w:p w14:paraId="44F51E3E" w14:textId="77777777" w:rsidR="002879FB" w:rsidRDefault="002879FB" w:rsidP="00262595">
            <w:r>
              <w:t>9</w:t>
            </w:r>
          </w:p>
        </w:tc>
        <w:tc>
          <w:tcPr>
            <w:tcW w:w="5544" w:type="dxa"/>
          </w:tcPr>
          <w:p w14:paraId="0A95FF5A" w14:textId="77777777" w:rsidR="002879FB" w:rsidRDefault="002879FB" w:rsidP="00262595">
            <w:pPr>
              <w:jc w:val="both"/>
            </w:pPr>
            <w:r>
              <w:t>I keep high sincerity in my dealings to pupils.</w:t>
            </w:r>
          </w:p>
        </w:tc>
        <w:tc>
          <w:tcPr>
            <w:tcW w:w="432" w:type="dxa"/>
            <w:textDirection w:val="btLr"/>
          </w:tcPr>
          <w:p w14:paraId="3771D678" w14:textId="77777777" w:rsidR="002879FB" w:rsidRDefault="002879FB" w:rsidP="00262595">
            <w:pPr>
              <w:ind w:left="113" w:right="113"/>
            </w:pPr>
          </w:p>
        </w:tc>
        <w:tc>
          <w:tcPr>
            <w:tcW w:w="576" w:type="dxa"/>
            <w:textDirection w:val="btLr"/>
          </w:tcPr>
          <w:p w14:paraId="253D8AF8" w14:textId="77777777" w:rsidR="002879FB" w:rsidRDefault="002879FB" w:rsidP="00262595">
            <w:pPr>
              <w:ind w:left="113" w:right="113"/>
            </w:pPr>
          </w:p>
        </w:tc>
        <w:tc>
          <w:tcPr>
            <w:tcW w:w="576" w:type="dxa"/>
            <w:textDirection w:val="btLr"/>
          </w:tcPr>
          <w:p w14:paraId="4509099C" w14:textId="77777777" w:rsidR="002879FB" w:rsidRDefault="002879FB" w:rsidP="00262595">
            <w:pPr>
              <w:ind w:left="113" w:right="113"/>
            </w:pPr>
          </w:p>
        </w:tc>
        <w:tc>
          <w:tcPr>
            <w:tcW w:w="525" w:type="dxa"/>
            <w:textDirection w:val="btLr"/>
          </w:tcPr>
          <w:p w14:paraId="06C28463" w14:textId="77777777" w:rsidR="002879FB" w:rsidRDefault="002879FB" w:rsidP="00262595">
            <w:pPr>
              <w:ind w:left="113" w:right="113"/>
            </w:pPr>
          </w:p>
        </w:tc>
        <w:tc>
          <w:tcPr>
            <w:tcW w:w="642" w:type="dxa"/>
            <w:textDirection w:val="btLr"/>
          </w:tcPr>
          <w:p w14:paraId="6F5D6DDA" w14:textId="77777777" w:rsidR="002879FB" w:rsidRDefault="002879FB" w:rsidP="00262595">
            <w:pPr>
              <w:ind w:left="113" w:right="113"/>
            </w:pPr>
          </w:p>
        </w:tc>
      </w:tr>
      <w:tr w:rsidR="002879FB" w14:paraId="69DEE6DF" w14:textId="77777777">
        <w:trPr>
          <w:cantSplit/>
          <w:trHeight w:val="332"/>
          <w:jc w:val="center"/>
        </w:trPr>
        <w:tc>
          <w:tcPr>
            <w:tcW w:w="630" w:type="dxa"/>
          </w:tcPr>
          <w:p w14:paraId="7EF16E7C" w14:textId="77777777" w:rsidR="002879FB" w:rsidRDefault="002879FB" w:rsidP="00262595">
            <w:r>
              <w:t>10</w:t>
            </w:r>
          </w:p>
        </w:tc>
        <w:tc>
          <w:tcPr>
            <w:tcW w:w="5544" w:type="dxa"/>
          </w:tcPr>
          <w:p w14:paraId="0F288C74" w14:textId="77777777" w:rsidR="002879FB" w:rsidRDefault="002879FB" w:rsidP="00262595">
            <w:pPr>
              <w:jc w:val="both"/>
            </w:pPr>
            <w:r>
              <w:t>I try to develop leadership qualities in the students</w:t>
            </w:r>
          </w:p>
        </w:tc>
        <w:tc>
          <w:tcPr>
            <w:tcW w:w="432" w:type="dxa"/>
            <w:textDirection w:val="btLr"/>
          </w:tcPr>
          <w:p w14:paraId="21A0E5EE" w14:textId="77777777" w:rsidR="002879FB" w:rsidRDefault="002879FB" w:rsidP="00262595">
            <w:pPr>
              <w:ind w:left="113" w:right="113"/>
            </w:pPr>
          </w:p>
        </w:tc>
        <w:tc>
          <w:tcPr>
            <w:tcW w:w="576" w:type="dxa"/>
            <w:textDirection w:val="btLr"/>
          </w:tcPr>
          <w:p w14:paraId="34A1A03F" w14:textId="77777777" w:rsidR="002879FB" w:rsidRDefault="002879FB" w:rsidP="00262595">
            <w:pPr>
              <w:ind w:left="113" w:right="113"/>
            </w:pPr>
          </w:p>
        </w:tc>
        <w:tc>
          <w:tcPr>
            <w:tcW w:w="576" w:type="dxa"/>
            <w:textDirection w:val="btLr"/>
          </w:tcPr>
          <w:p w14:paraId="378D60FC" w14:textId="77777777" w:rsidR="002879FB" w:rsidRDefault="002879FB" w:rsidP="00262595">
            <w:pPr>
              <w:ind w:left="113" w:right="113"/>
            </w:pPr>
          </w:p>
        </w:tc>
        <w:tc>
          <w:tcPr>
            <w:tcW w:w="525" w:type="dxa"/>
            <w:textDirection w:val="btLr"/>
          </w:tcPr>
          <w:p w14:paraId="45CE840E" w14:textId="77777777" w:rsidR="002879FB" w:rsidRDefault="002879FB" w:rsidP="00262595">
            <w:pPr>
              <w:ind w:left="113" w:right="113"/>
            </w:pPr>
          </w:p>
        </w:tc>
        <w:tc>
          <w:tcPr>
            <w:tcW w:w="642" w:type="dxa"/>
            <w:textDirection w:val="btLr"/>
          </w:tcPr>
          <w:p w14:paraId="1EACE521" w14:textId="77777777" w:rsidR="002879FB" w:rsidRDefault="002879FB" w:rsidP="00262595">
            <w:pPr>
              <w:ind w:left="113" w:right="113"/>
            </w:pPr>
          </w:p>
        </w:tc>
      </w:tr>
      <w:tr w:rsidR="002879FB" w14:paraId="57FBA2FD" w14:textId="77777777">
        <w:trPr>
          <w:cantSplit/>
          <w:trHeight w:val="332"/>
          <w:jc w:val="center"/>
        </w:trPr>
        <w:tc>
          <w:tcPr>
            <w:tcW w:w="630" w:type="dxa"/>
          </w:tcPr>
          <w:p w14:paraId="274BE895" w14:textId="77777777" w:rsidR="002879FB" w:rsidRDefault="002879FB" w:rsidP="00262595">
            <w:r>
              <w:t>11</w:t>
            </w:r>
          </w:p>
        </w:tc>
        <w:tc>
          <w:tcPr>
            <w:tcW w:w="5544" w:type="dxa"/>
          </w:tcPr>
          <w:p w14:paraId="2626615D" w14:textId="77777777" w:rsidR="002879FB" w:rsidRDefault="002879FB" w:rsidP="00262595">
            <w:pPr>
              <w:jc w:val="both"/>
            </w:pPr>
            <w:r>
              <w:t>if I have any doubts regarding the subject I clarify with the experts</w:t>
            </w:r>
          </w:p>
        </w:tc>
        <w:tc>
          <w:tcPr>
            <w:tcW w:w="432" w:type="dxa"/>
            <w:textDirection w:val="btLr"/>
          </w:tcPr>
          <w:p w14:paraId="29720055" w14:textId="77777777" w:rsidR="002879FB" w:rsidRDefault="002879FB" w:rsidP="00262595">
            <w:pPr>
              <w:ind w:left="113" w:right="113"/>
            </w:pPr>
          </w:p>
        </w:tc>
        <w:tc>
          <w:tcPr>
            <w:tcW w:w="576" w:type="dxa"/>
            <w:textDirection w:val="btLr"/>
          </w:tcPr>
          <w:p w14:paraId="158384AA" w14:textId="77777777" w:rsidR="002879FB" w:rsidRDefault="002879FB" w:rsidP="00262595">
            <w:pPr>
              <w:ind w:left="113" w:right="113"/>
            </w:pPr>
          </w:p>
        </w:tc>
        <w:tc>
          <w:tcPr>
            <w:tcW w:w="576" w:type="dxa"/>
            <w:textDirection w:val="btLr"/>
          </w:tcPr>
          <w:p w14:paraId="718521AE" w14:textId="77777777" w:rsidR="002879FB" w:rsidRDefault="002879FB" w:rsidP="00262595">
            <w:pPr>
              <w:ind w:left="113" w:right="113"/>
            </w:pPr>
          </w:p>
        </w:tc>
        <w:tc>
          <w:tcPr>
            <w:tcW w:w="525" w:type="dxa"/>
            <w:textDirection w:val="btLr"/>
          </w:tcPr>
          <w:p w14:paraId="1B6A0BB2" w14:textId="77777777" w:rsidR="002879FB" w:rsidRDefault="002879FB" w:rsidP="00262595">
            <w:pPr>
              <w:ind w:left="113" w:right="113"/>
            </w:pPr>
          </w:p>
        </w:tc>
        <w:tc>
          <w:tcPr>
            <w:tcW w:w="642" w:type="dxa"/>
            <w:textDirection w:val="btLr"/>
          </w:tcPr>
          <w:p w14:paraId="4E4F6C54" w14:textId="77777777" w:rsidR="002879FB" w:rsidRDefault="002879FB" w:rsidP="00262595">
            <w:pPr>
              <w:ind w:left="113" w:right="113"/>
            </w:pPr>
          </w:p>
        </w:tc>
      </w:tr>
      <w:tr w:rsidR="002879FB" w14:paraId="2805BCEE" w14:textId="77777777">
        <w:trPr>
          <w:cantSplit/>
          <w:trHeight w:val="332"/>
          <w:jc w:val="center"/>
        </w:trPr>
        <w:tc>
          <w:tcPr>
            <w:tcW w:w="630" w:type="dxa"/>
          </w:tcPr>
          <w:p w14:paraId="6BA8A0E5" w14:textId="77777777" w:rsidR="002879FB" w:rsidRDefault="002879FB" w:rsidP="00262595">
            <w:r>
              <w:t>12</w:t>
            </w:r>
          </w:p>
        </w:tc>
        <w:tc>
          <w:tcPr>
            <w:tcW w:w="5544" w:type="dxa"/>
          </w:tcPr>
          <w:p w14:paraId="3F315AFE" w14:textId="77777777" w:rsidR="002879FB" w:rsidRDefault="002879FB" w:rsidP="00262595">
            <w:pPr>
              <w:jc w:val="both"/>
            </w:pPr>
            <w:r>
              <w:t>I recognize the strength and weaknesses of pupils in my dealings with them.</w:t>
            </w:r>
          </w:p>
        </w:tc>
        <w:tc>
          <w:tcPr>
            <w:tcW w:w="432" w:type="dxa"/>
            <w:textDirection w:val="btLr"/>
          </w:tcPr>
          <w:p w14:paraId="637C8808" w14:textId="77777777" w:rsidR="002879FB" w:rsidRDefault="002879FB" w:rsidP="00262595">
            <w:pPr>
              <w:ind w:left="113" w:right="113"/>
            </w:pPr>
          </w:p>
        </w:tc>
        <w:tc>
          <w:tcPr>
            <w:tcW w:w="576" w:type="dxa"/>
            <w:textDirection w:val="btLr"/>
          </w:tcPr>
          <w:p w14:paraId="3B7B78DE" w14:textId="77777777" w:rsidR="002879FB" w:rsidRDefault="002879FB" w:rsidP="00262595">
            <w:pPr>
              <w:ind w:left="113" w:right="113"/>
            </w:pPr>
          </w:p>
        </w:tc>
        <w:tc>
          <w:tcPr>
            <w:tcW w:w="576" w:type="dxa"/>
            <w:textDirection w:val="btLr"/>
          </w:tcPr>
          <w:p w14:paraId="0AD8ADF3" w14:textId="77777777" w:rsidR="002879FB" w:rsidRDefault="002879FB" w:rsidP="00262595">
            <w:pPr>
              <w:ind w:left="113" w:right="113"/>
            </w:pPr>
          </w:p>
        </w:tc>
        <w:tc>
          <w:tcPr>
            <w:tcW w:w="525" w:type="dxa"/>
            <w:textDirection w:val="btLr"/>
          </w:tcPr>
          <w:p w14:paraId="3595F9D3" w14:textId="77777777" w:rsidR="002879FB" w:rsidRDefault="002879FB" w:rsidP="00262595">
            <w:pPr>
              <w:ind w:left="113" w:right="113"/>
            </w:pPr>
          </w:p>
        </w:tc>
        <w:tc>
          <w:tcPr>
            <w:tcW w:w="642" w:type="dxa"/>
            <w:textDirection w:val="btLr"/>
          </w:tcPr>
          <w:p w14:paraId="559DF67B" w14:textId="77777777" w:rsidR="002879FB" w:rsidRDefault="002879FB" w:rsidP="00262595">
            <w:pPr>
              <w:ind w:left="113" w:right="113"/>
            </w:pPr>
          </w:p>
        </w:tc>
      </w:tr>
      <w:tr w:rsidR="002879FB" w14:paraId="660EFE8B" w14:textId="77777777">
        <w:trPr>
          <w:cantSplit/>
          <w:trHeight w:val="332"/>
          <w:jc w:val="center"/>
        </w:trPr>
        <w:tc>
          <w:tcPr>
            <w:tcW w:w="630" w:type="dxa"/>
          </w:tcPr>
          <w:p w14:paraId="7F2DADAE" w14:textId="77777777" w:rsidR="002879FB" w:rsidRDefault="002879FB" w:rsidP="00262595">
            <w:r>
              <w:t>13</w:t>
            </w:r>
          </w:p>
        </w:tc>
        <w:tc>
          <w:tcPr>
            <w:tcW w:w="5544" w:type="dxa"/>
          </w:tcPr>
          <w:p w14:paraId="166CE765" w14:textId="77777777" w:rsidR="002879FB" w:rsidRDefault="002879FB" w:rsidP="00262595">
            <w:pPr>
              <w:jc w:val="both"/>
            </w:pPr>
            <w:r>
              <w:t>I don’t scold my students for silly matters.</w:t>
            </w:r>
          </w:p>
        </w:tc>
        <w:tc>
          <w:tcPr>
            <w:tcW w:w="432" w:type="dxa"/>
            <w:textDirection w:val="btLr"/>
          </w:tcPr>
          <w:p w14:paraId="6AF5D8D8" w14:textId="77777777" w:rsidR="002879FB" w:rsidRDefault="002879FB" w:rsidP="00262595">
            <w:pPr>
              <w:ind w:left="113" w:right="113"/>
            </w:pPr>
          </w:p>
        </w:tc>
        <w:tc>
          <w:tcPr>
            <w:tcW w:w="576" w:type="dxa"/>
            <w:textDirection w:val="btLr"/>
          </w:tcPr>
          <w:p w14:paraId="748CB76C" w14:textId="77777777" w:rsidR="002879FB" w:rsidRDefault="002879FB" w:rsidP="00262595">
            <w:pPr>
              <w:ind w:left="113" w:right="113"/>
            </w:pPr>
          </w:p>
        </w:tc>
        <w:tc>
          <w:tcPr>
            <w:tcW w:w="576" w:type="dxa"/>
            <w:textDirection w:val="btLr"/>
          </w:tcPr>
          <w:p w14:paraId="5565AC3C" w14:textId="77777777" w:rsidR="002879FB" w:rsidRDefault="002879FB" w:rsidP="00262595">
            <w:pPr>
              <w:ind w:left="113" w:right="113"/>
            </w:pPr>
          </w:p>
        </w:tc>
        <w:tc>
          <w:tcPr>
            <w:tcW w:w="525" w:type="dxa"/>
            <w:textDirection w:val="btLr"/>
          </w:tcPr>
          <w:p w14:paraId="388D5955" w14:textId="77777777" w:rsidR="002879FB" w:rsidRDefault="002879FB" w:rsidP="00262595">
            <w:pPr>
              <w:ind w:left="113" w:right="113"/>
            </w:pPr>
          </w:p>
        </w:tc>
        <w:tc>
          <w:tcPr>
            <w:tcW w:w="642" w:type="dxa"/>
            <w:textDirection w:val="btLr"/>
          </w:tcPr>
          <w:p w14:paraId="21A8DC0F" w14:textId="77777777" w:rsidR="002879FB" w:rsidRDefault="002879FB" w:rsidP="00262595">
            <w:pPr>
              <w:ind w:left="113" w:right="113"/>
            </w:pPr>
          </w:p>
        </w:tc>
      </w:tr>
      <w:tr w:rsidR="002879FB" w14:paraId="0604BE2A" w14:textId="77777777">
        <w:trPr>
          <w:cantSplit/>
          <w:trHeight w:val="332"/>
          <w:jc w:val="center"/>
        </w:trPr>
        <w:tc>
          <w:tcPr>
            <w:tcW w:w="630" w:type="dxa"/>
          </w:tcPr>
          <w:p w14:paraId="68480531" w14:textId="77777777" w:rsidR="002879FB" w:rsidRDefault="002879FB" w:rsidP="00262595">
            <w:r>
              <w:t>14</w:t>
            </w:r>
          </w:p>
        </w:tc>
        <w:tc>
          <w:tcPr>
            <w:tcW w:w="5544" w:type="dxa"/>
          </w:tcPr>
          <w:p w14:paraId="2DFC1BD1" w14:textId="77777777" w:rsidR="002879FB" w:rsidRDefault="002879FB" w:rsidP="00262595">
            <w:pPr>
              <w:jc w:val="both"/>
            </w:pPr>
            <w:r>
              <w:t>I can understand the problems of my students.</w:t>
            </w:r>
          </w:p>
        </w:tc>
        <w:tc>
          <w:tcPr>
            <w:tcW w:w="432" w:type="dxa"/>
            <w:textDirection w:val="btLr"/>
          </w:tcPr>
          <w:p w14:paraId="3BC3F3CC" w14:textId="77777777" w:rsidR="002879FB" w:rsidRDefault="002879FB" w:rsidP="00262595">
            <w:pPr>
              <w:ind w:left="113" w:right="113"/>
            </w:pPr>
          </w:p>
        </w:tc>
        <w:tc>
          <w:tcPr>
            <w:tcW w:w="576" w:type="dxa"/>
            <w:textDirection w:val="btLr"/>
          </w:tcPr>
          <w:p w14:paraId="676CAEE6" w14:textId="77777777" w:rsidR="002879FB" w:rsidRDefault="002879FB" w:rsidP="00262595">
            <w:pPr>
              <w:ind w:left="113" w:right="113"/>
            </w:pPr>
          </w:p>
        </w:tc>
        <w:tc>
          <w:tcPr>
            <w:tcW w:w="576" w:type="dxa"/>
            <w:textDirection w:val="btLr"/>
          </w:tcPr>
          <w:p w14:paraId="4F7EACEF" w14:textId="77777777" w:rsidR="002879FB" w:rsidRDefault="002879FB" w:rsidP="00262595">
            <w:pPr>
              <w:ind w:left="113" w:right="113"/>
            </w:pPr>
          </w:p>
        </w:tc>
        <w:tc>
          <w:tcPr>
            <w:tcW w:w="525" w:type="dxa"/>
            <w:textDirection w:val="btLr"/>
          </w:tcPr>
          <w:p w14:paraId="49BD1E92" w14:textId="77777777" w:rsidR="002879FB" w:rsidRDefault="002879FB" w:rsidP="00262595">
            <w:pPr>
              <w:ind w:left="113" w:right="113"/>
            </w:pPr>
          </w:p>
        </w:tc>
        <w:tc>
          <w:tcPr>
            <w:tcW w:w="642" w:type="dxa"/>
            <w:textDirection w:val="btLr"/>
          </w:tcPr>
          <w:p w14:paraId="774AA765" w14:textId="77777777" w:rsidR="002879FB" w:rsidRDefault="002879FB" w:rsidP="00262595">
            <w:pPr>
              <w:ind w:left="113" w:right="113"/>
            </w:pPr>
          </w:p>
        </w:tc>
      </w:tr>
      <w:tr w:rsidR="002879FB" w14:paraId="6341A4E5" w14:textId="77777777">
        <w:trPr>
          <w:cantSplit/>
          <w:trHeight w:val="332"/>
          <w:jc w:val="center"/>
        </w:trPr>
        <w:tc>
          <w:tcPr>
            <w:tcW w:w="630" w:type="dxa"/>
          </w:tcPr>
          <w:p w14:paraId="7EFFF718" w14:textId="77777777" w:rsidR="002879FB" w:rsidRDefault="002879FB" w:rsidP="00262595">
            <w:r>
              <w:t>15</w:t>
            </w:r>
          </w:p>
        </w:tc>
        <w:tc>
          <w:tcPr>
            <w:tcW w:w="5544" w:type="dxa"/>
          </w:tcPr>
          <w:p w14:paraId="3CB74982" w14:textId="77777777" w:rsidR="002879FB" w:rsidRDefault="002879FB" w:rsidP="00262595">
            <w:pPr>
              <w:jc w:val="both"/>
            </w:pPr>
            <w:r>
              <w:t>I help the students of poor financial background.</w:t>
            </w:r>
          </w:p>
        </w:tc>
        <w:tc>
          <w:tcPr>
            <w:tcW w:w="432" w:type="dxa"/>
            <w:textDirection w:val="btLr"/>
          </w:tcPr>
          <w:p w14:paraId="5E8BC862" w14:textId="77777777" w:rsidR="002879FB" w:rsidRDefault="002879FB" w:rsidP="00262595">
            <w:pPr>
              <w:ind w:left="113" w:right="113"/>
            </w:pPr>
          </w:p>
        </w:tc>
        <w:tc>
          <w:tcPr>
            <w:tcW w:w="576" w:type="dxa"/>
            <w:textDirection w:val="btLr"/>
          </w:tcPr>
          <w:p w14:paraId="33932E5F" w14:textId="77777777" w:rsidR="002879FB" w:rsidRDefault="002879FB" w:rsidP="00262595">
            <w:pPr>
              <w:ind w:left="113" w:right="113"/>
            </w:pPr>
          </w:p>
        </w:tc>
        <w:tc>
          <w:tcPr>
            <w:tcW w:w="576" w:type="dxa"/>
            <w:textDirection w:val="btLr"/>
          </w:tcPr>
          <w:p w14:paraId="3066B307" w14:textId="77777777" w:rsidR="002879FB" w:rsidRDefault="002879FB" w:rsidP="00262595">
            <w:pPr>
              <w:ind w:left="113" w:right="113"/>
            </w:pPr>
          </w:p>
        </w:tc>
        <w:tc>
          <w:tcPr>
            <w:tcW w:w="525" w:type="dxa"/>
            <w:textDirection w:val="btLr"/>
          </w:tcPr>
          <w:p w14:paraId="6EEED614" w14:textId="77777777" w:rsidR="002879FB" w:rsidRDefault="002879FB" w:rsidP="00262595">
            <w:pPr>
              <w:ind w:left="113" w:right="113"/>
            </w:pPr>
          </w:p>
        </w:tc>
        <w:tc>
          <w:tcPr>
            <w:tcW w:w="642" w:type="dxa"/>
            <w:textDirection w:val="btLr"/>
          </w:tcPr>
          <w:p w14:paraId="5B97A27E" w14:textId="77777777" w:rsidR="002879FB" w:rsidRDefault="002879FB" w:rsidP="00262595">
            <w:pPr>
              <w:ind w:left="113" w:right="113"/>
            </w:pPr>
          </w:p>
        </w:tc>
      </w:tr>
      <w:tr w:rsidR="002879FB" w14:paraId="212272EC" w14:textId="77777777">
        <w:trPr>
          <w:cantSplit/>
          <w:trHeight w:val="332"/>
          <w:jc w:val="center"/>
        </w:trPr>
        <w:tc>
          <w:tcPr>
            <w:tcW w:w="630" w:type="dxa"/>
          </w:tcPr>
          <w:p w14:paraId="685FDF53" w14:textId="77777777" w:rsidR="002879FB" w:rsidRDefault="002879FB" w:rsidP="00262595">
            <w:r>
              <w:t>16</w:t>
            </w:r>
          </w:p>
        </w:tc>
        <w:tc>
          <w:tcPr>
            <w:tcW w:w="5544" w:type="dxa"/>
          </w:tcPr>
          <w:p w14:paraId="41074FD7" w14:textId="77777777" w:rsidR="002879FB" w:rsidRDefault="002879FB" w:rsidP="00262595">
            <w:pPr>
              <w:jc w:val="both"/>
            </w:pPr>
            <w:r>
              <w:t>I don’t motivate students who are indifferent to studies.</w:t>
            </w:r>
          </w:p>
        </w:tc>
        <w:tc>
          <w:tcPr>
            <w:tcW w:w="432" w:type="dxa"/>
            <w:textDirection w:val="btLr"/>
          </w:tcPr>
          <w:p w14:paraId="508EB908" w14:textId="77777777" w:rsidR="002879FB" w:rsidRDefault="002879FB" w:rsidP="00262595">
            <w:pPr>
              <w:ind w:left="113" w:right="113"/>
            </w:pPr>
          </w:p>
        </w:tc>
        <w:tc>
          <w:tcPr>
            <w:tcW w:w="576" w:type="dxa"/>
            <w:textDirection w:val="btLr"/>
          </w:tcPr>
          <w:p w14:paraId="0E5D3E27" w14:textId="77777777" w:rsidR="002879FB" w:rsidRDefault="002879FB" w:rsidP="00262595">
            <w:pPr>
              <w:ind w:left="113" w:right="113"/>
            </w:pPr>
          </w:p>
        </w:tc>
        <w:tc>
          <w:tcPr>
            <w:tcW w:w="576" w:type="dxa"/>
            <w:textDirection w:val="btLr"/>
          </w:tcPr>
          <w:p w14:paraId="2A261445" w14:textId="77777777" w:rsidR="002879FB" w:rsidRDefault="002879FB" w:rsidP="00262595">
            <w:pPr>
              <w:ind w:left="113" w:right="113"/>
            </w:pPr>
          </w:p>
        </w:tc>
        <w:tc>
          <w:tcPr>
            <w:tcW w:w="525" w:type="dxa"/>
            <w:textDirection w:val="btLr"/>
          </w:tcPr>
          <w:p w14:paraId="11E45417" w14:textId="77777777" w:rsidR="002879FB" w:rsidRDefault="002879FB" w:rsidP="00262595">
            <w:pPr>
              <w:ind w:left="113" w:right="113"/>
            </w:pPr>
          </w:p>
        </w:tc>
        <w:tc>
          <w:tcPr>
            <w:tcW w:w="642" w:type="dxa"/>
            <w:textDirection w:val="btLr"/>
          </w:tcPr>
          <w:p w14:paraId="7F7AB298" w14:textId="77777777" w:rsidR="002879FB" w:rsidRDefault="002879FB" w:rsidP="00262595">
            <w:pPr>
              <w:ind w:left="113" w:right="113"/>
            </w:pPr>
          </w:p>
        </w:tc>
      </w:tr>
      <w:tr w:rsidR="002879FB" w14:paraId="0944DA3B" w14:textId="77777777">
        <w:trPr>
          <w:cantSplit/>
          <w:trHeight w:val="332"/>
          <w:jc w:val="center"/>
        </w:trPr>
        <w:tc>
          <w:tcPr>
            <w:tcW w:w="630" w:type="dxa"/>
          </w:tcPr>
          <w:p w14:paraId="419F8B65" w14:textId="77777777" w:rsidR="002879FB" w:rsidRDefault="002879FB" w:rsidP="00262595">
            <w:r>
              <w:t>17</w:t>
            </w:r>
          </w:p>
        </w:tc>
        <w:tc>
          <w:tcPr>
            <w:tcW w:w="5544" w:type="dxa"/>
          </w:tcPr>
          <w:p w14:paraId="20B37C5B" w14:textId="77777777" w:rsidR="002879FB" w:rsidRDefault="002879FB" w:rsidP="00262595">
            <w:pPr>
              <w:jc w:val="both"/>
            </w:pPr>
            <w:r>
              <w:t>In encourage each and every student on the basis of their abilities.</w:t>
            </w:r>
          </w:p>
        </w:tc>
        <w:tc>
          <w:tcPr>
            <w:tcW w:w="432" w:type="dxa"/>
            <w:textDirection w:val="btLr"/>
          </w:tcPr>
          <w:p w14:paraId="20B680A8" w14:textId="77777777" w:rsidR="002879FB" w:rsidRDefault="002879FB" w:rsidP="00262595">
            <w:pPr>
              <w:ind w:left="113" w:right="113"/>
            </w:pPr>
          </w:p>
        </w:tc>
        <w:tc>
          <w:tcPr>
            <w:tcW w:w="576" w:type="dxa"/>
            <w:textDirection w:val="btLr"/>
          </w:tcPr>
          <w:p w14:paraId="14727F75" w14:textId="77777777" w:rsidR="002879FB" w:rsidRDefault="002879FB" w:rsidP="00262595">
            <w:pPr>
              <w:ind w:left="113" w:right="113"/>
            </w:pPr>
          </w:p>
        </w:tc>
        <w:tc>
          <w:tcPr>
            <w:tcW w:w="576" w:type="dxa"/>
            <w:textDirection w:val="btLr"/>
          </w:tcPr>
          <w:p w14:paraId="0790577E" w14:textId="77777777" w:rsidR="002879FB" w:rsidRDefault="002879FB" w:rsidP="00262595">
            <w:pPr>
              <w:ind w:left="113" w:right="113"/>
            </w:pPr>
          </w:p>
        </w:tc>
        <w:tc>
          <w:tcPr>
            <w:tcW w:w="525" w:type="dxa"/>
            <w:textDirection w:val="btLr"/>
          </w:tcPr>
          <w:p w14:paraId="477921CA" w14:textId="77777777" w:rsidR="002879FB" w:rsidRDefault="002879FB" w:rsidP="00262595">
            <w:pPr>
              <w:ind w:left="113" w:right="113"/>
            </w:pPr>
          </w:p>
        </w:tc>
        <w:tc>
          <w:tcPr>
            <w:tcW w:w="642" w:type="dxa"/>
            <w:textDirection w:val="btLr"/>
          </w:tcPr>
          <w:p w14:paraId="0D1211E3" w14:textId="77777777" w:rsidR="002879FB" w:rsidRDefault="002879FB" w:rsidP="00262595">
            <w:pPr>
              <w:ind w:left="113" w:right="113"/>
            </w:pPr>
          </w:p>
        </w:tc>
      </w:tr>
      <w:tr w:rsidR="002879FB" w14:paraId="0E6EBAE8" w14:textId="77777777">
        <w:trPr>
          <w:cantSplit/>
          <w:trHeight w:val="332"/>
          <w:jc w:val="center"/>
        </w:trPr>
        <w:tc>
          <w:tcPr>
            <w:tcW w:w="630" w:type="dxa"/>
          </w:tcPr>
          <w:p w14:paraId="3174B5B8" w14:textId="77777777" w:rsidR="002879FB" w:rsidRDefault="002879FB" w:rsidP="00262595">
            <w:r>
              <w:t>18</w:t>
            </w:r>
          </w:p>
        </w:tc>
        <w:tc>
          <w:tcPr>
            <w:tcW w:w="5544" w:type="dxa"/>
          </w:tcPr>
          <w:p w14:paraId="656C14BB" w14:textId="77777777" w:rsidR="002879FB" w:rsidRDefault="002879FB" w:rsidP="00262595">
            <w:pPr>
              <w:jc w:val="both"/>
            </w:pPr>
            <w:r>
              <w:t xml:space="preserve">I take measures to improve the result than the previous year.   </w:t>
            </w:r>
          </w:p>
        </w:tc>
        <w:tc>
          <w:tcPr>
            <w:tcW w:w="432" w:type="dxa"/>
            <w:textDirection w:val="btLr"/>
          </w:tcPr>
          <w:p w14:paraId="7E642F4F" w14:textId="77777777" w:rsidR="002879FB" w:rsidRDefault="002879FB" w:rsidP="00262595">
            <w:pPr>
              <w:ind w:left="113" w:right="113"/>
            </w:pPr>
          </w:p>
        </w:tc>
        <w:tc>
          <w:tcPr>
            <w:tcW w:w="576" w:type="dxa"/>
            <w:textDirection w:val="btLr"/>
          </w:tcPr>
          <w:p w14:paraId="6477E0AF" w14:textId="77777777" w:rsidR="002879FB" w:rsidRDefault="002879FB" w:rsidP="00262595">
            <w:pPr>
              <w:ind w:left="113" w:right="113"/>
            </w:pPr>
          </w:p>
        </w:tc>
        <w:tc>
          <w:tcPr>
            <w:tcW w:w="576" w:type="dxa"/>
            <w:textDirection w:val="btLr"/>
          </w:tcPr>
          <w:p w14:paraId="65F3847F" w14:textId="77777777" w:rsidR="002879FB" w:rsidRDefault="002879FB" w:rsidP="00262595">
            <w:pPr>
              <w:ind w:left="113" w:right="113"/>
            </w:pPr>
          </w:p>
        </w:tc>
        <w:tc>
          <w:tcPr>
            <w:tcW w:w="525" w:type="dxa"/>
            <w:textDirection w:val="btLr"/>
          </w:tcPr>
          <w:p w14:paraId="4A2EDDB1" w14:textId="77777777" w:rsidR="002879FB" w:rsidRDefault="002879FB" w:rsidP="00262595">
            <w:pPr>
              <w:ind w:left="113" w:right="113"/>
            </w:pPr>
          </w:p>
        </w:tc>
        <w:tc>
          <w:tcPr>
            <w:tcW w:w="642" w:type="dxa"/>
            <w:textDirection w:val="btLr"/>
          </w:tcPr>
          <w:p w14:paraId="02FBBC2D" w14:textId="77777777" w:rsidR="002879FB" w:rsidRDefault="002879FB" w:rsidP="00262595">
            <w:pPr>
              <w:ind w:left="113" w:right="113"/>
            </w:pPr>
          </w:p>
        </w:tc>
      </w:tr>
      <w:tr w:rsidR="002879FB" w14:paraId="643CEBA1" w14:textId="77777777">
        <w:trPr>
          <w:cantSplit/>
          <w:trHeight w:val="332"/>
          <w:jc w:val="center"/>
        </w:trPr>
        <w:tc>
          <w:tcPr>
            <w:tcW w:w="630" w:type="dxa"/>
          </w:tcPr>
          <w:p w14:paraId="4904FE5F" w14:textId="77777777" w:rsidR="002879FB" w:rsidRDefault="002879FB" w:rsidP="00262595">
            <w:r>
              <w:t>19</w:t>
            </w:r>
          </w:p>
        </w:tc>
        <w:tc>
          <w:tcPr>
            <w:tcW w:w="5544" w:type="dxa"/>
          </w:tcPr>
          <w:p w14:paraId="5F9F53CF" w14:textId="77777777" w:rsidR="002879FB" w:rsidRDefault="002879FB" w:rsidP="00262595">
            <w:pPr>
              <w:jc w:val="both"/>
            </w:pPr>
            <w:r>
              <w:t>I find opportunities for the intellectual development of the students during learning process.</w:t>
            </w:r>
          </w:p>
        </w:tc>
        <w:tc>
          <w:tcPr>
            <w:tcW w:w="432" w:type="dxa"/>
            <w:textDirection w:val="btLr"/>
          </w:tcPr>
          <w:p w14:paraId="7E5F091B" w14:textId="77777777" w:rsidR="002879FB" w:rsidRDefault="002879FB" w:rsidP="00262595">
            <w:pPr>
              <w:ind w:left="113" w:right="113"/>
            </w:pPr>
          </w:p>
        </w:tc>
        <w:tc>
          <w:tcPr>
            <w:tcW w:w="576" w:type="dxa"/>
            <w:textDirection w:val="btLr"/>
          </w:tcPr>
          <w:p w14:paraId="1EED5A01" w14:textId="77777777" w:rsidR="002879FB" w:rsidRDefault="002879FB" w:rsidP="00262595">
            <w:pPr>
              <w:ind w:left="113" w:right="113"/>
            </w:pPr>
          </w:p>
        </w:tc>
        <w:tc>
          <w:tcPr>
            <w:tcW w:w="576" w:type="dxa"/>
            <w:textDirection w:val="btLr"/>
          </w:tcPr>
          <w:p w14:paraId="12A2A252" w14:textId="77777777" w:rsidR="002879FB" w:rsidRDefault="002879FB" w:rsidP="00262595">
            <w:pPr>
              <w:ind w:left="113" w:right="113"/>
            </w:pPr>
          </w:p>
        </w:tc>
        <w:tc>
          <w:tcPr>
            <w:tcW w:w="525" w:type="dxa"/>
            <w:textDirection w:val="btLr"/>
          </w:tcPr>
          <w:p w14:paraId="0439E1FC" w14:textId="77777777" w:rsidR="002879FB" w:rsidRDefault="002879FB" w:rsidP="00262595">
            <w:pPr>
              <w:ind w:left="113" w:right="113"/>
            </w:pPr>
          </w:p>
        </w:tc>
        <w:tc>
          <w:tcPr>
            <w:tcW w:w="642" w:type="dxa"/>
            <w:textDirection w:val="btLr"/>
          </w:tcPr>
          <w:p w14:paraId="3B9F2AE2" w14:textId="77777777" w:rsidR="002879FB" w:rsidRDefault="002879FB" w:rsidP="00262595">
            <w:pPr>
              <w:ind w:left="113" w:right="113"/>
            </w:pPr>
          </w:p>
        </w:tc>
      </w:tr>
      <w:tr w:rsidR="002879FB" w14:paraId="586490D8" w14:textId="77777777">
        <w:trPr>
          <w:cantSplit/>
          <w:trHeight w:val="332"/>
          <w:jc w:val="center"/>
        </w:trPr>
        <w:tc>
          <w:tcPr>
            <w:tcW w:w="630" w:type="dxa"/>
          </w:tcPr>
          <w:p w14:paraId="10285CED" w14:textId="77777777" w:rsidR="002879FB" w:rsidRDefault="002879FB" w:rsidP="00262595">
            <w:r>
              <w:t>20</w:t>
            </w:r>
          </w:p>
        </w:tc>
        <w:tc>
          <w:tcPr>
            <w:tcW w:w="5544" w:type="dxa"/>
          </w:tcPr>
          <w:p w14:paraId="7781B6FA" w14:textId="77777777" w:rsidR="002879FB" w:rsidRDefault="002879FB" w:rsidP="00262595">
            <w:pPr>
              <w:jc w:val="both"/>
            </w:pPr>
            <w:r>
              <w:t>I don’t consider students opinion whenever decision in to be taken in the class.</w:t>
            </w:r>
          </w:p>
        </w:tc>
        <w:tc>
          <w:tcPr>
            <w:tcW w:w="432" w:type="dxa"/>
            <w:textDirection w:val="btLr"/>
          </w:tcPr>
          <w:p w14:paraId="46558E94" w14:textId="77777777" w:rsidR="002879FB" w:rsidRDefault="002879FB" w:rsidP="00262595">
            <w:pPr>
              <w:ind w:left="113" w:right="113"/>
            </w:pPr>
          </w:p>
        </w:tc>
        <w:tc>
          <w:tcPr>
            <w:tcW w:w="576" w:type="dxa"/>
            <w:textDirection w:val="btLr"/>
          </w:tcPr>
          <w:p w14:paraId="5B4BA40C" w14:textId="77777777" w:rsidR="002879FB" w:rsidRDefault="002879FB" w:rsidP="00262595">
            <w:pPr>
              <w:ind w:left="113" w:right="113"/>
            </w:pPr>
          </w:p>
        </w:tc>
        <w:tc>
          <w:tcPr>
            <w:tcW w:w="576" w:type="dxa"/>
            <w:textDirection w:val="btLr"/>
          </w:tcPr>
          <w:p w14:paraId="7FE149DB" w14:textId="77777777" w:rsidR="002879FB" w:rsidRDefault="002879FB" w:rsidP="00262595">
            <w:pPr>
              <w:ind w:left="113" w:right="113"/>
            </w:pPr>
          </w:p>
        </w:tc>
        <w:tc>
          <w:tcPr>
            <w:tcW w:w="525" w:type="dxa"/>
            <w:textDirection w:val="btLr"/>
          </w:tcPr>
          <w:p w14:paraId="00DB4D2D" w14:textId="77777777" w:rsidR="002879FB" w:rsidRDefault="002879FB" w:rsidP="00262595">
            <w:pPr>
              <w:ind w:left="113" w:right="113"/>
            </w:pPr>
          </w:p>
        </w:tc>
        <w:tc>
          <w:tcPr>
            <w:tcW w:w="642" w:type="dxa"/>
            <w:textDirection w:val="btLr"/>
          </w:tcPr>
          <w:p w14:paraId="782C5923" w14:textId="77777777" w:rsidR="002879FB" w:rsidRDefault="002879FB" w:rsidP="00262595">
            <w:pPr>
              <w:ind w:left="113" w:right="113"/>
            </w:pPr>
          </w:p>
        </w:tc>
      </w:tr>
      <w:tr w:rsidR="002879FB" w14:paraId="045A4BBE" w14:textId="77777777">
        <w:trPr>
          <w:cantSplit/>
          <w:trHeight w:val="332"/>
          <w:jc w:val="center"/>
        </w:trPr>
        <w:tc>
          <w:tcPr>
            <w:tcW w:w="630" w:type="dxa"/>
          </w:tcPr>
          <w:p w14:paraId="2515A0E3" w14:textId="77777777" w:rsidR="002879FB" w:rsidRDefault="002879FB" w:rsidP="00262595">
            <w:r>
              <w:t>21</w:t>
            </w:r>
          </w:p>
        </w:tc>
        <w:tc>
          <w:tcPr>
            <w:tcW w:w="5544" w:type="dxa"/>
          </w:tcPr>
          <w:p w14:paraId="49C9E5F4" w14:textId="77777777" w:rsidR="002879FB" w:rsidRDefault="002879FB" w:rsidP="00262595">
            <w:pPr>
              <w:jc w:val="both"/>
            </w:pPr>
            <w:r>
              <w:t xml:space="preserve">I get enough consideration from the society as a teacher. </w:t>
            </w:r>
          </w:p>
        </w:tc>
        <w:tc>
          <w:tcPr>
            <w:tcW w:w="432" w:type="dxa"/>
            <w:textDirection w:val="btLr"/>
          </w:tcPr>
          <w:p w14:paraId="61879209" w14:textId="77777777" w:rsidR="002879FB" w:rsidRDefault="002879FB" w:rsidP="00262595">
            <w:pPr>
              <w:ind w:left="113" w:right="113"/>
            </w:pPr>
          </w:p>
        </w:tc>
        <w:tc>
          <w:tcPr>
            <w:tcW w:w="576" w:type="dxa"/>
            <w:textDirection w:val="btLr"/>
          </w:tcPr>
          <w:p w14:paraId="28FA5FA7" w14:textId="77777777" w:rsidR="002879FB" w:rsidRDefault="002879FB" w:rsidP="00262595">
            <w:pPr>
              <w:ind w:left="113" w:right="113"/>
            </w:pPr>
          </w:p>
        </w:tc>
        <w:tc>
          <w:tcPr>
            <w:tcW w:w="576" w:type="dxa"/>
            <w:textDirection w:val="btLr"/>
          </w:tcPr>
          <w:p w14:paraId="2834513A" w14:textId="77777777" w:rsidR="002879FB" w:rsidRDefault="002879FB" w:rsidP="00262595">
            <w:pPr>
              <w:ind w:left="113" w:right="113"/>
            </w:pPr>
          </w:p>
        </w:tc>
        <w:tc>
          <w:tcPr>
            <w:tcW w:w="525" w:type="dxa"/>
            <w:textDirection w:val="btLr"/>
          </w:tcPr>
          <w:p w14:paraId="7A1CE373" w14:textId="77777777" w:rsidR="002879FB" w:rsidRDefault="002879FB" w:rsidP="00262595">
            <w:pPr>
              <w:ind w:left="113" w:right="113"/>
            </w:pPr>
          </w:p>
        </w:tc>
        <w:tc>
          <w:tcPr>
            <w:tcW w:w="642" w:type="dxa"/>
            <w:textDirection w:val="btLr"/>
          </w:tcPr>
          <w:p w14:paraId="414EBA9F" w14:textId="77777777" w:rsidR="002879FB" w:rsidRDefault="002879FB" w:rsidP="00262595">
            <w:pPr>
              <w:ind w:left="113" w:right="113"/>
            </w:pPr>
          </w:p>
        </w:tc>
      </w:tr>
      <w:tr w:rsidR="002879FB" w14:paraId="7DCA1F85" w14:textId="77777777">
        <w:trPr>
          <w:cantSplit/>
          <w:trHeight w:val="332"/>
          <w:jc w:val="center"/>
        </w:trPr>
        <w:tc>
          <w:tcPr>
            <w:tcW w:w="630" w:type="dxa"/>
          </w:tcPr>
          <w:p w14:paraId="171873AB" w14:textId="77777777" w:rsidR="002879FB" w:rsidRDefault="002879FB" w:rsidP="00262595">
            <w:r>
              <w:t>22</w:t>
            </w:r>
          </w:p>
        </w:tc>
        <w:tc>
          <w:tcPr>
            <w:tcW w:w="5544" w:type="dxa"/>
          </w:tcPr>
          <w:p w14:paraId="201A3114" w14:textId="77777777" w:rsidR="002879FB" w:rsidRDefault="002879FB" w:rsidP="00262595">
            <w:pPr>
              <w:jc w:val="both"/>
            </w:pPr>
            <w:r>
              <w:t>I don’t feel any difficulties in taking extra time classes</w:t>
            </w:r>
          </w:p>
        </w:tc>
        <w:tc>
          <w:tcPr>
            <w:tcW w:w="432" w:type="dxa"/>
            <w:textDirection w:val="btLr"/>
          </w:tcPr>
          <w:p w14:paraId="27D98A75" w14:textId="77777777" w:rsidR="002879FB" w:rsidRDefault="002879FB" w:rsidP="00262595">
            <w:pPr>
              <w:ind w:left="113" w:right="113"/>
            </w:pPr>
          </w:p>
        </w:tc>
        <w:tc>
          <w:tcPr>
            <w:tcW w:w="576" w:type="dxa"/>
            <w:textDirection w:val="btLr"/>
          </w:tcPr>
          <w:p w14:paraId="5FA17B33" w14:textId="77777777" w:rsidR="002879FB" w:rsidRDefault="002879FB" w:rsidP="00262595">
            <w:pPr>
              <w:ind w:left="113" w:right="113"/>
            </w:pPr>
          </w:p>
        </w:tc>
        <w:tc>
          <w:tcPr>
            <w:tcW w:w="576" w:type="dxa"/>
            <w:textDirection w:val="btLr"/>
          </w:tcPr>
          <w:p w14:paraId="5100456B" w14:textId="77777777" w:rsidR="002879FB" w:rsidRDefault="002879FB" w:rsidP="00262595">
            <w:pPr>
              <w:ind w:left="113" w:right="113"/>
            </w:pPr>
          </w:p>
        </w:tc>
        <w:tc>
          <w:tcPr>
            <w:tcW w:w="525" w:type="dxa"/>
            <w:textDirection w:val="btLr"/>
          </w:tcPr>
          <w:p w14:paraId="1273F74F" w14:textId="77777777" w:rsidR="002879FB" w:rsidRDefault="002879FB" w:rsidP="00262595">
            <w:pPr>
              <w:ind w:left="113" w:right="113"/>
            </w:pPr>
          </w:p>
        </w:tc>
        <w:tc>
          <w:tcPr>
            <w:tcW w:w="642" w:type="dxa"/>
            <w:textDirection w:val="btLr"/>
          </w:tcPr>
          <w:p w14:paraId="05E35896" w14:textId="77777777" w:rsidR="002879FB" w:rsidRDefault="002879FB" w:rsidP="00262595">
            <w:pPr>
              <w:ind w:left="113" w:right="113"/>
            </w:pPr>
          </w:p>
        </w:tc>
      </w:tr>
      <w:tr w:rsidR="002879FB" w14:paraId="337A6185" w14:textId="77777777">
        <w:trPr>
          <w:cantSplit/>
          <w:trHeight w:val="332"/>
          <w:jc w:val="center"/>
        </w:trPr>
        <w:tc>
          <w:tcPr>
            <w:tcW w:w="630" w:type="dxa"/>
          </w:tcPr>
          <w:p w14:paraId="4E2837E3" w14:textId="77777777" w:rsidR="002879FB" w:rsidRDefault="002879FB" w:rsidP="00262595">
            <w:r>
              <w:t>23</w:t>
            </w:r>
          </w:p>
        </w:tc>
        <w:tc>
          <w:tcPr>
            <w:tcW w:w="5544" w:type="dxa"/>
          </w:tcPr>
          <w:p w14:paraId="77F4E1FE" w14:textId="77777777" w:rsidR="002879FB" w:rsidRDefault="002879FB" w:rsidP="00262595">
            <w:pPr>
              <w:jc w:val="both"/>
            </w:pPr>
            <w:r>
              <w:t>I behave as a model teacher among my students.</w:t>
            </w:r>
          </w:p>
        </w:tc>
        <w:tc>
          <w:tcPr>
            <w:tcW w:w="432" w:type="dxa"/>
            <w:textDirection w:val="btLr"/>
          </w:tcPr>
          <w:p w14:paraId="088EC802" w14:textId="77777777" w:rsidR="002879FB" w:rsidRDefault="002879FB" w:rsidP="00262595">
            <w:pPr>
              <w:ind w:left="113" w:right="113"/>
            </w:pPr>
          </w:p>
        </w:tc>
        <w:tc>
          <w:tcPr>
            <w:tcW w:w="576" w:type="dxa"/>
            <w:textDirection w:val="btLr"/>
          </w:tcPr>
          <w:p w14:paraId="689BBC95" w14:textId="77777777" w:rsidR="002879FB" w:rsidRDefault="002879FB" w:rsidP="00262595">
            <w:pPr>
              <w:ind w:left="113" w:right="113"/>
            </w:pPr>
          </w:p>
        </w:tc>
        <w:tc>
          <w:tcPr>
            <w:tcW w:w="576" w:type="dxa"/>
            <w:textDirection w:val="btLr"/>
          </w:tcPr>
          <w:p w14:paraId="399E8163" w14:textId="77777777" w:rsidR="002879FB" w:rsidRDefault="002879FB" w:rsidP="00262595">
            <w:pPr>
              <w:ind w:left="113" w:right="113"/>
            </w:pPr>
          </w:p>
        </w:tc>
        <w:tc>
          <w:tcPr>
            <w:tcW w:w="525" w:type="dxa"/>
            <w:textDirection w:val="btLr"/>
          </w:tcPr>
          <w:p w14:paraId="10D683F7" w14:textId="77777777" w:rsidR="002879FB" w:rsidRDefault="002879FB" w:rsidP="00262595">
            <w:pPr>
              <w:ind w:left="113" w:right="113"/>
            </w:pPr>
          </w:p>
        </w:tc>
        <w:tc>
          <w:tcPr>
            <w:tcW w:w="642" w:type="dxa"/>
            <w:textDirection w:val="btLr"/>
          </w:tcPr>
          <w:p w14:paraId="10915BC5" w14:textId="77777777" w:rsidR="002879FB" w:rsidRDefault="002879FB" w:rsidP="00262595">
            <w:pPr>
              <w:ind w:left="113" w:right="113"/>
            </w:pPr>
          </w:p>
        </w:tc>
      </w:tr>
      <w:tr w:rsidR="002879FB" w14:paraId="05F6A8E2" w14:textId="77777777">
        <w:trPr>
          <w:cantSplit/>
          <w:trHeight w:val="332"/>
          <w:jc w:val="center"/>
        </w:trPr>
        <w:tc>
          <w:tcPr>
            <w:tcW w:w="630" w:type="dxa"/>
          </w:tcPr>
          <w:p w14:paraId="78FBF3B2" w14:textId="77777777" w:rsidR="002879FB" w:rsidRDefault="002879FB" w:rsidP="00262595">
            <w:r>
              <w:t>24</w:t>
            </w:r>
          </w:p>
        </w:tc>
        <w:tc>
          <w:tcPr>
            <w:tcW w:w="5544" w:type="dxa"/>
          </w:tcPr>
          <w:p w14:paraId="74C0DF55" w14:textId="77777777" w:rsidR="002879FB" w:rsidRDefault="002879FB" w:rsidP="00262595">
            <w:pPr>
              <w:jc w:val="both"/>
            </w:pPr>
            <w:r>
              <w:t xml:space="preserve">I apply creative strategies in the teaching process. </w:t>
            </w:r>
          </w:p>
        </w:tc>
        <w:tc>
          <w:tcPr>
            <w:tcW w:w="432" w:type="dxa"/>
            <w:textDirection w:val="btLr"/>
          </w:tcPr>
          <w:p w14:paraId="2644C0D5" w14:textId="77777777" w:rsidR="002879FB" w:rsidRDefault="002879FB" w:rsidP="00262595">
            <w:pPr>
              <w:ind w:left="113" w:right="113"/>
            </w:pPr>
          </w:p>
        </w:tc>
        <w:tc>
          <w:tcPr>
            <w:tcW w:w="576" w:type="dxa"/>
            <w:textDirection w:val="btLr"/>
          </w:tcPr>
          <w:p w14:paraId="36A67615" w14:textId="77777777" w:rsidR="002879FB" w:rsidRDefault="002879FB" w:rsidP="00262595">
            <w:pPr>
              <w:ind w:left="113" w:right="113"/>
            </w:pPr>
          </w:p>
        </w:tc>
        <w:tc>
          <w:tcPr>
            <w:tcW w:w="576" w:type="dxa"/>
            <w:textDirection w:val="btLr"/>
          </w:tcPr>
          <w:p w14:paraId="2B0CE124" w14:textId="77777777" w:rsidR="002879FB" w:rsidRDefault="002879FB" w:rsidP="00262595">
            <w:pPr>
              <w:ind w:left="113" w:right="113"/>
            </w:pPr>
          </w:p>
        </w:tc>
        <w:tc>
          <w:tcPr>
            <w:tcW w:w="525" w:type="dxa"/>
            <w:textDirection w:val="btLr"/>
          </w:tcPr>
          <w:p w14:paraId="2825EFEE" w14:textId="77777777" w:rsidR="002879FB" w:rsidRDefault="002879FB" w:rsidP="00262595">
            <w:pPr>
              <w:ind w:left="113" w:right="113"/>
            </w:pPr>
          </w:p>
        </w:tc>
        <w:tc>
          <w:tcPr>
            <w:tcW w:w="642" w:type="dxa"/>
            <w:textDirection w:val="btLr"/>
          </w:tcPr>
          <w:p w14:paraId="52724CBC" w14:textId="77777777" w:rsidR="002879FB" w:rsidRDefault="002879FB" w:rsidP="00262595">
            <w:pPr>
              <w:ind w:left="113" w:right="113"/>
            </w:pPr>
          </w:p>
        </w:tc>
      </w:tr>
      <w:tr w:rsidR="002879FB" w14:paraId="72C80E3D" w14:textId="77777777">
        <w:trPr>
          <w:cantSplit/>
          <w:trHeight w:val="332"/>
          <w:jc w:val="center"/>
        </w:trPr>
        <w:tc>
          <w:tcPr>
            <w:tcW w:w="630" w:type="dxa"/>
          </w:tcPr>
          <w:p w14:paraId="62B99EBF" w14:textId="77777777" w:rsidR="002879FB" w:rsidRDefault="002879FB" w:rsidP="00262595">
            <w:r>
              <w:t>25</w:t>
            </w:r>
          </w:p>
        </w:tc>
        <w:tc>
          <w:tcPr>
            <w:tcW w:w="5544" w:type="dxa"/>
          </w:tcPr>
          <w:p w14:paraId="060BEB85" w14:textId="77777777" w:rsidR="002879FB" w:rsidRDefault="002879FB" w:rsidP="00262595">
            <w:pPr>
              <w:jc w:val="both"/>
            </w:pPr>
            <w:r>
              <w:t>I utilize library to improve my teaching.</w:t>
            </w:r>
          </w:p>
        </w:tc>
        <w:tc>
          <w:tcPr>
            <w:tcW w:w="432" w:type="dxa"/>
            <w:textDirection w:val="btLr"/>
          </w:tcPr>
          <w:p w14:paraId="1256F089" w14:textId="77777777" w:rsidR="002879FB" w:rsidRDefault="002879FB" w:rsidP="00262595">
            <w:pPr>
              <w:ind w:left="113" w:right="113"/>
            </w:pPr>
          </w:p>
        </w:tc>
        <w:tc>
          <w:tcPr>
            <w:tcW w:w="576" w:type="dxa"/>
            <w:textDirection w:val="btLr"/>
          </w:tcPr>
          <w:p w14:paraId="2C56797C" w14:textId="77777777" w:rsidR="002879FB" w:rsidRDefault="002879FB" w:rsidP="00262595">
            <w:pPr>
              <w:ind w:left="113" w:right="113"/>
            </w:pPr>
          </w:p>
        </w:tc>
        <w:tc>
          <w:tcPr>
            <w:tcW w:w="576" w:type="dxa"/>
            <w:textDirection w:val="btLr"/>
          </w:tcPr>
          <w:p w14:paraId="0C7F48FD" w14:textId="77777777" w:rsidR="002879FB" w:rsidRDefault="002879FB" w:rsidP="00262595">
            <w:pPr>
              <w:ind w:left="113" w:right="113"/>
            </w:pPr>
          </w:p>
        </w:tc>
        <w:tc>
          <w:tcPr>
            <w:tcW w:w="525" w:type="dxa"/>
            <w:textDirection w:val="btLr"/>
          </w:tcPr>
          <w:p w14:paraId="0A1FDB91" w14:textId="77777777" w:rsidR="002879FB" w:rsidRDefault="002879FB" w:rsidP="00262595">
            <w:pPr>
              <w:ind w:left="113" w:right="113"/>
            </w:pPr>
          </w:p>
        </w:tc>
        <w:tc>
          <w:tcPr>
            <w:tcW w:w="642" w:type="dxa"/>
            <w:textDirection w:val="btLr"/>
          </w:tcPr>
          <w:p w14:paraId="0337125C" w14:textId="77777777" w:rsidR="002879FB" w:rsidRDefault="002879FB" w:rsidP="00262595">
            <w:pPr>
              <w:ind w:left="113" w:right="113"/>
            </w:pPr>
          </w:p>
        </w:tc>
      </w:tr>
      <w:tr w:rsidR="002879FB" w14:paraId="5B2D6D1B" w14:textId="77777777">
        <w:trPr>
          <w:cantSplit/>
          <w:trHeight w:val="332"/>
          <w:jc w:val="center"/>
        </w:trPr>
        <w:tc>
          <w:tcPr>
            <w:tcW w:w="630" w:type="dxa"/>
          </w:tcPr>
          <w:p w14:paraId="7FD72A8D" w14:textId="77777777" w:rsidR="002879FB" w:rsidRDefault="002879FB" w:rsidP="00262595">
            <w:r>
              <w:t>26</w:t>
            </w:r>
          </w:p>
        </w:tc>
        <w:tc>
          <w:tcPr>
            <w:tcW w:w="5544" w:type="dxa"/>
          </w:tcPr>
          <w:p w14:paraId="7C8865D2" w14:textId="77777777" w:rsidR="002879FB" w:rsidRDefault="002879FB" w:rsidP="00262595">
            <w:pPr>
              <w:jc w:val="both"/>
            </w:pPr>
            <w:r>
              <w:t>I utilize those opportunities which a good mastery of the subject.</w:t>
            </w:r>
          </w:p>
        </w:tc>
        <w:tc>
          <w:tcPr>
            <w:tcW w:w="432" w:type="dxa"/>
            <w:textDirection w:val="btLr"/>
          </w:tcPr>
          <w:p w14:paraId="17B71A35" w14:textId="77777777" w:rsidR="002879FB" w:rsidRDefault="002879FB" w:rsidP="00262595">
            <w:pPr>
              <w:ind w:left="113" w:right="113"/>
            </w:pPr>
          </w:p>
        </w:tc>
        <w:tc>
          <w:tcPr>
            <w:tcW w:w="576" w:type="dxa"/>
            <w:textDirection w:val="btLr"/>
          </w:tcPr>
          <w:p w14:paraId="667532E7" w14:textId="77777777" w:rsidR="002879FB" w:rsidRDefault="002879FB" w:rsidP="00262595">
            <w:pPr>
              <w:ind w:left="113" w:right="113"/>
            </w:pPr>
          </w:p>
        </w:tc>
        <w:tc>
          <w:tcPr>
            <w:tcW w:w="576" w:type="dxa"/>
            <w:textDirection w:val="btLr"/>
          </w:tcPr>
          <w:p w14:paraId="392EA4FB" w14:textId="77777777" w:rsidR="002879FB" w:rsidRDefault="002879FB" w:rsidP="00262595">
            <w:pPr>
              <w:ind w:left="113" w:right="113"/>
            </w:pPr>
          </w:p>
        </w:tc>
        <w:tc>
          <w:tcPr>
            <w:tcW w:w="525" w:type="dxa"/>
            <w:textDirection w:val="btLr"/>
          </w:tcPr>
          <w:p w14:paraId="4D7BFB96" w14:textId="77777777" w:rsidR="002879FB" w:rsidRDefault="002879FB" w:rsidP="00262595">
            <w:pPr>
              <w:ind w:left="113" w:right="113"/>
            </w:pPr>
          </w:p>
        </w:tc>
        <w:tc>
          <w:tcPr>
            <w:tcW w:w="642" w:type="dxa"/>
            <w:textDirection w:val="btLr"/>
          </w:tcPr>
          <w:p w14:paraId="286F917F" w14:textId="77777777" w:rsidR="002879FB" w:rsidRDefault="002879FB" w:rsidP="00262595">
            <w:pPr>
              <w:ind w:left="113" w:right="113"/>
            </w:pPr>
          </w:p>
        </w:tc>
      </w:tr>
      <w:tr w:rsidR="002879FB" w14:paraId="63E86FB3" w14:textId="77777777">
        <w:trPr>
          <w:cantSplit/>
          <w:trHeight w:val="332"/>
          <w:jc w:val="center"/>
        </w:trPr>
        <w:tc>
          <w:tcPr>
            <w:tcW w:w="630" w:type="dxa"/>
          </w:tcPr>
          <w:p w14:paraId="78BF98F2" w14:textId="77777777" w:rsidR="002879FB" w:rsidRDefault="002879FB" w:rsidP="00262595">
            <w:r>
              <w:t>27</w:t>
            </w:r>
          </w:p>
        </w:tc>
        <w:tc>
          <w:tcPr>
            <w:tcW w:w="5544" w:type="dxa"/>
          </w:tcPr>
          <w:p w14:paraId="695B6A95" w14:textId="77777777" w:rsidR="002879FB" w:rsidRDefault="002879FB" w:rsidP="00262595">
            <w:pPr>
              <w:jc w:val="both"/>
            </w:pPr>
            <w:r>
              <w:t>I am not able exhibit my talents in teaching.</w:t>
            </w:r>
          </w:p>
        </w:tc>
        <w:tc>
          <w:tcPr>
            <w:tcW w:w="432" w:type="dxa"/>
            <w:textDirection w:val="btLr"/>
          </w:tcPr>
          <w:p w14:paraId="7314BAE8" w14:textId="77777777" w:rsidR="002879FB" w:rsidRDefault="002879FB" w:rsidP="00262595">
            <w:pPr>
              <w:ind w:left="113" w:right="113"/>
            </w:pPr>
          </w:p>
        </w:tc>
        <w:tc>
          <w:tcPr>
            <w:tcW w:w="576" w:type="dxa"/>
            <w:textDirection w:val="btLr"/>
          </w:tcPr>
          <w:p w14:paraId="7D533BE1" w14:textId="77777777" w:rsidR="002879FB" w:rsidRDefault="002879FB" w:rsidP="00262595">
            <w:pPr>
              <w:ind w:left="113" w:right="113"/>
            </w:pPr>
          </w:p>
        </w:tc>
        <w:tc>
          <w:tcPr>
            <w:tcW w:w="576" w:type="dxa"/>
            <w:textDirection w:val="btLr"/>
          </w:tcPr>
          <w:p w14:paraId="7D2D32A0" w14:textId="77777777" w:rsidR="002879FB" w:rsidRDefault="002879FB" w:rsidP="00262595">
            <w:pPr>
              <w:ind w:left="113" w:right="113"/>
            </w:pPr>
          </w:p>
        </w:tc>
        <w:tc>
          <w:tcPr>
            <w:tcW w:w="525" w:type="dxa"/>
            <w:textDirection w:val="btLr"/>
          </w:tcPr>
          <w:p w14:paraId="49FC291F" w14:textId="77777777" w:rsidR="002879FB" w:rsidRDefault="002879FB" w:rsidP="00262595">
            <w:pPr>
              <w:ind w:left="113" w:right="113"/>
            </w:pPr>
          </w:p>
        </w:tc>
        <w:tc>
          <w:tcPr>
            <w:tcW w:w="642" w:type="dxa"/>
            <w:textDirection w:val="btLr"/>
          </w:tcPr>
          <w:p w14:paraId="69C273FC" w14:textId="77777777" w:rsidR="002879FB" w:rsidRDefault="002879FB" w:rsidP="00262595">
            <w:pPr>
              <w:ind w:left="113" w:right="113"/>
            </w:pPr>
          </w:p>
        </w:tc>
      </w:tr>
      <w:tr w:rsidR="002879FB" w14:paraId="1A1BFA29" w14:textId="77777777">
        <w:trPr>
          <w:cantSplit/>
          <w:trHeight w:val="332"/>
          <w:jc w:val="center"/>
        </w:trPr>
        <w:tc>
          <w:tcPr>
            <w:tcW w:w="630" w:type="dxa"/>
          </w:tcPr>
          <w:p w14:paraId="6712081B" w14:textId="77777777" w:rsidR="002879FB" w:rsidRDefault="002879FB" w:rsidP="00262595">
            <w:r>
              <w:lastRenderedPageBreak/>
              <w:t>28</w:t>
            </w:r>
          </w:p>
        </w:tc>
        <w:tc>
          <w:tcPr>
            <w:tcW w:w="5544" w:type="dxa"/>
          </w:tcPr>
          <w:p w14:paraId="39CDEB18" w14:textId="77777777" w:rsidR="002879FB" w:rsidRDefault="002879FB" w:rsidP="00262595">
            <w:pPr>
              <w:jc w:val="both"/>
            </w:pPr>
            <w:r>
              <w:t>I provide right direction to my students in any situation</w:t>
            </w:r>
          </w:p>
        </w:tc>
        <w:tc>
          <w:tcPr>
            <w:tcW w:w="432" w:type="dxa"/>
            <w:textDirection w:val="btLr"/>
          </w:tcPr>
          <w:p w14:paraId="2BC0D827" w14:textId="77777777" w:rsidR="002879FB" w:rsidRDefault="002879FB" w:rsidP="00262595">
            <w:pPr>
              <w:ind w:left="113" w:right="113"/>
            </w:pPr>
          </w:p>
        </w:tc>
        <w:tc>
          <w:tcPr>
            <w:tcW w:w="576" w:type="dxa"/>
            <w:textDirection w:val="btLr"/>
          </w:tcPr>
          <w:p w14:paraId="2031213E" w14:textId="77777777" w:rsidR="002879FB" w:rsidRDefault="002879FB" w:rsidP="00262595">
            <w:pPr>
              <w:ind w:left="113" w:right="113"/>
            </w:pPr>
          </w:p>
        </w:tc>
        <w:tc>
          <w:tcPr>
            <w:tcW w:w="576" w:type="dxa"/>
            <w:textDirection w:val="btLr"/>
          </w:tcPr>
          <w:p w14:paraId="17D50F88" w14:textId="77777777" w:rsidR="002879FB" w:rsidRDefault="002879FB" w:rsidP="00262595">
            <w:pPr>
              <w:ind w:left="113" w:right="113"/>
            </w:pPr>
          </w:p>
        </w:tc>
        <w:tc>
          <w:tcPr>
            <w:tcW w:w="525" w:type="dxa"/>
            <w:textDirection w:val="btLr"/>
          </w:tcPr>
          <w:p w14:paraId="63C19D3C" w14:textId="77777777" w:rsidR="002879FB" w:rsidRDefault="002879FB" w:rsidP="00262595">
            <w:pPr>
              <w:ind w:left="113" w:right="113"/>
            </w:pPr>
          </w:p>
        </w:tc>
        <w:tc>
          <w:tcPr>
            <w:tcW w:w="642" w:type="dxa"/>
            <w:textDirection w:val="btLr"/>
          </w:tcPr>
          <w:p w14:paraId="15B9F5EB" w14:textId="77777777" w:rsidR="002879FB" w:rsidRDefault="002879FB" w:rsidP="00262595">
            <w:pPr>
              <w:ind w:left="113" w:right="113"/>
            </w:pPr>
          </w:p>
        </w:tc>
      </w:tr>
      <w:tr w:rsidR="002879FB" w14:paraId="61FD5A85" w14:textId="77777777">
        <w:trPr>
          <w:cantSplit/>
          <w:trHeight w:val="332"/>
          <w:jc w:val="center"/>
        </w:trPr>
        <w:tc>
          <w:tcPr>
            <w:tcW w:w="630" w:type="dxa"/>
          </w:tcPr>
          <w:p w14:paraId="3E58BCCE" w14:textId="77777777" w:rsidR="002879FB" w:rsidRDefault="002879FB" w:rsidP="00262595">
            <w:r>
              <w:t>29</w:t>
            </w:r>
          </w:p>
        </w:tc>
        <w:tc>
          <w:tcPr>
            <w:tcW w:w="5544" w:type="dxa"/>
          </w:tcPr>
          <w:p w14:paraId="6D4FF05E" w14:textId="77777777" w:rsidR="002879FB" w:rsidRDefault="002879FB" w:rsidP="00262595">
            <w:pPr>
              <w:jc w:val="both"/>
            </w:pPr>
            <w:r>
              <w:t>I don’t interfere the students affairs outside the school.</w:t>
            </w:r>
          </w:p>
        </w:tc>
        <w:tc>
          <w:tcPr>
            <w:tcW w:w="432" w:type="dxa"/>
            <w:textDirection w:val="btLr"/>
          </w:tcPr>
          <w:p w14:paraId="2EC53591" w14:textId="77777777" w:rsidR="002879FB" w:rsidRDefault="002879FB" w:rsidP="00262595">
            <w:pPr>
              <w:ind w:left="113" w:right="113"/>
            </w:pPr>
          </w:p>
        </w:tc>
        <w:tc>
          <w:tcPr>
            <w:tcW w:w="576" w:type="dxa"/>
            <w:textDirection w:val="btLr"/>
          </w:tcPr>
          <w:p w14:paraId="5EA4D969" w14:textId="77777777" w:rsidR="002879FB" w:rsidRDefault="002879FB" w:rsidP="00262595">
            <w:pPr>
              <w:ind w:left="113" w:right="113"/>
            </w:pPr>
          </w:p>
        </w:tc>
        <w:tc>
          <w:tcPr>
            <w:tcW w:w="576" w:type="dxa"/>
            <w:textDirection w:val="btLr"/>
          </w:tcPr>
          <w:p w14:paraId="753573E6" w14:textId="77777777" w:rsidR="002879FB" w:rsidRDefault="002879FB" w:rsidP="00262595">
            <w:pPr>
              <w:ind w:left="113" w:right="113"/>
            </w:pPr>
          </w:p>
        </w:tc>
        <w:tc>
          <w:tcPr>
            <w:tcW w:w="525" w:type="dxa"/>
            <w:textDirection w:val="btLr"/>
          </w:tcPr>
          <w:p w14:paraId="1EAC27D5" w14:textId="77777777" w:rsidR="002879FB" w:rsidRDefault="002879FB" w:rsidP="00262595">
            <w:pPr>
              <w:ind w:left="113" w:right="113"/>
            </w:pPr>
          </w:p>
        </w:tc>
        <w:tc>
          <w:tcPr>
            <w:tcW w:w="642" w:type="dxa"/>
            <w:textDirection w:val="btLr"/>
          </w:tcPr>
          <w:p w14:paraId="4D80D1CC" w14:textId="77777777" w:rsidR="002879FB" w:rsidRDefault="002879FB" w:rsidP="00262595">
            <w:pPr>
              <w:ind w:left="113" w:right="113"/>
            </w:pPr>
          </w:p>
        </w:tc>
      </w:tr>
      <w:tr w:rsidR="002879FB" w14:paraId="31276E86" w14:textId="77777777">
        <w:trPr>
          <w:cantSplit/>
          <w:trHeight w:val="332"/>
          <w:jc w:val="center"/>
        </w:trPr>
        <w:tc>
          <w:tcPr>
            <w:tcW w:w="630" w:type="dxa"/>
          </w:tcPr>
          <w:p w14:paraId="4F86913C" w14:textId="77777777" w:rsidR="002879FB" w:rsidRDefault="002879FB" w:rsidP="00262595">
            <w:r>
              <w:t>30</w:t>
            </w:r>
          </w:p>
        </w:tc>
        <w:tc>
          <w:tcPr>
            <w:tcW w:w="5544" w:type="dxa"/>
          </w:tcPr>
          <w:p w14:paraId="787E7A5E" w14:textId="77777777" w:rsidR="002879FB" w:rsidRDefault="002879FB" w:rsidP="00262595">
            <w:pPr>
              <w:jc w:val="both"/>
            </w:pPr>
            <w:r>
              <w:t xml:space="preserve">I don’t enquire to the parents of those students who are irregular in the class. </w:t>
            </w:r>
          </w:p>
        </w:tc>
        <w:tc>
          <w:tcPr>
            <w:tcW w:w="432" w:type="dxa"/>
            <w:textDirection w:val="btLr"/>
          </w:tcPr>
          <w:p w14:paraId="2729649B" w14:textId="77777777" w:rsidR="002879FB" w:rsidRDefault="002879FB" w:rsidP="00262595">
            <w:pPr>
              <w:ind w:left="113" w:right="113"/>
            </w:pPr>
          </w:p>
        </w:tc>
        <w:tc>
          <w:tcPr>
            <w:tcW w:w="576" w:type="dxa"/>
            <w:textDirection w:val="btLr"/>
          </w:tcPr>
          <w:p w14:paraId="7A055CE8" w14:textId="77777777" w:rsidR="002879FB" w:rsidRDefault="002879FB" w:rsidP="00262595">
            <w:pPr>
              <w:ind w:left="113" w:right="113"/>
            </w:pPr>
          </w:p>
        </w:tc>
        <w:tc>
          <w:tcPr>
            <w:tcW w:w="576" w:type="dxa"/>
            <w:textDirection w:val="btLr"/>
          </w:tcPr>
          <w:p w14:paraId="3ACA1EE0" w14:textId="77777777" w:rsidR="002879FB" w:rsidRDefault="002879FB" w:rsidP="00262595">
            <w:pPr>
              <w:ind w:left="113" w:right="113"/>
            </w:pPr>
          </w:p>
        </w:tc>
        <w:tc>
          <w:tcPr>
            <w:tcW w:w="525" w:type="dxa"/>
            <w:textDirection w:val="btLr"/>
          </w:tcPr>
          <w:p w14:paraId="770F551B" w14:textId="77777777" w:rsidR="002879FB" w:rsidRDefault="002879FB" w:rsidP="00262595">
            <w:pPr>
              <w:ind w:left="113" w:right="113"/>
            </w:pPr>
          </w:p>
        </w:tc>
        <w:tc>
          <w:tcPr>
            <w:tcW w:w="642" w:type="dxa"/>
            <w:textDirection w:val="btLr"/>
          </w:tcPr>
          <w:p w14:paraId="2240F5EE" w14:textId="77777777" w:rsidR="002879FB" w:rsidRDefault="002879FB" w:rsidP="00262595">
            <w:pPr>
              <w:ind w:left="113" w:right="113"/>
            </w:pPr>
          </w:p>
        </w:tc>
      </w:tr>
      <w:tr w:rsidR="002879FB" w14:paraId="6CD2AF4F" w14:textId="77777777">
        <w:trPr>
          <w:cantSplit/>
          <w:trHeight w:val="332"/>
          <w:jc w:val="center"/>
        </w:trPr>
        <w:tc>
          <w:tcPr>
            <w:tcW w:w="630" w:type="dxa"/>
          </w:tcPr>
          <w:p w14:paraId="50C7D3F5" w14:textId="77777777" w:rsidR="002879FB" w:rsidRDefault="002879FB" w:rsidP="00262595">
            <w:r>
              <w:t>31</w:t>
            </w:r>
          </w:p>
        </w:tc>
        <w:tc>
          <w:tcPr>
            <w:tcW w:w="5544" w:type="dxa"/>
          </w:tcPr>
          <w:p w14:paraId="1D1B5092" w14:textId="77777777" w:rsidR="002879FB" w:rsidRDefault="002879FB" w:rsidP="00262595">
            <w:pPr>
              <w:jc w:val="both"/>
            </w:pPr>
            <w:r>
              <w:t>I don’t attempt the classes of other teachers when they are in leave.</w:t>
            </w:r>
          </w:p>
        </w:tc>
        <w:tc>
          <w:tcPr>
            <w:tcW w:w="432" w:type="dxa"/>
            <w:textDirection w:val="btLr"/>
          </w:tcPr>
          <w:p w14:paraId="3BEEC077" w14:textId="77777777" w:rsidR="002879FB" w:rsidRDefault="002879FB" w:rsidP="00262595">
            <w:pPr>
              <w:ind w:left="113" w:right="113"/>
            </w:pPr>
          </w:p>
        </w:tc>
        <w:tc>
          <w:tcPr>
            <w:tcW w:w="576" w:type="dxa"/>
            <w:textDirection w:val="btLr"/>
          </w:tcPr>
          <w:p w14:paraId="515A5D63" w14:textId="77777777" w:rsidR="002879FB" w:rsidRDefault="002879FB" w:rsidP="00262595">
            <w:pPr>
              <w:ind w:left="113" w:right="113"/>
            </w:pPr>
          </w:p>
        </w:tc>
        <w:tc>
          <w:tcPr>
            <w:tcW w:w="576" w:type="dxa"/>
            <w:textDirection w:val="btLr"/>
          </w:tcPr>
          <w:p w14:paraId="12BD75BC" w14:textId="77777777" w:rsidR="002879FB" w:rsidRDefault="002879FB" w:rsidP="00262595">
            <w:pPr>
              <w:ind w:left="113" w:right="113"/>
            </w:pPr>
          </w:p>
        </w:tc>
        <w:tc>
          <w:tcPr>
            <w:tcW w:w="525" w:type="dxa"/>
            <w:textDirection w:val="btLr"/>
          </w:tcPr>
          <w:p w14:paraId="095A6DD0" w14:textId="77777777" w:rsidR="002879FB" w:rsidRDefault="002879FB" w:rsidP="00262595">
            <w:pPr>
              <w:ind w:left="113" w:right="113"/>
            </w:pPr>
          </w:p>
        </w:tc>
        <w:tc>
          <w:tcPr>
            <w:tcW w:w="642" w:type="dxa"/>
            <w:textDirection w:val="btLr"/>
          </w:tcPr>
          <w:p w14:paraId="6D338719" w14:textId="77777777" w:rsidR="002879FB" w:rsidRDefault="002879FB" w:rsidP="00262595">
            <w:pPr>
              <w:ind w:left="113" w:right="113"/>
            </w:pPr>
          </w:p>
        </w:tc>
      </w:tr>
      <w:tr w:rsidR="002879FB" w14:paraId="672BDA31" w14:textId="77777777">
        <w:trPr>
          <w:cantSplit/>
          <w:trHeight w:val="332"/>
          <w:jc w:val="center"/>
        </w:trPr>
        <w:tc>
          <w:tcPr>
            <w:tcW w:w="630" w:type="dxa"/>
          </w:tcPr>
          <w:p w14:paraId="699C52D2" w14:textId="77777777" w:rsidR="002879FB" w:rsidRDefault="002879FB" w:rsidP="00262595">
            <w:r>
              <w:t>32</w:t>
            </w:r>
          </w:p>
        </w:tc>
        <w:tc>
          <w:tcPr>
            <w:tcW w:w="5544" w:type="dxa"/>
          </w:tcPr>
          <w:p w14:paraId="2D223C80" w14:textId="77777777" w:rsidR="002879FB" w:rsidRDefault="002879FB" w:rsidP="00262595">
            <w:pPr>
              <w:jc w:val="both"/>
            </w:pPr>
            <w:r>
              <w:t xml:space="preserve">I give special attention to the below average students also </w:t>
            </w:r>
          </w:p>
        </w:tc>
        <w:tc>
          <w:tcPr>
            <w:tcW w:w="432" w:type="dxa"/>
            <w:textDirection w:val="btLr"/>
          </w:tcPr>
          <w:p w14:paraId="1577B7CB" w14:textId="77777777" w:rsidR="002879FB" w:rsidRDefault="002879FB" w:rsidP="00262595">
            <w:pPr>
              <w:ind w:left="113" w:right="113"/>
            </w:pPr>
          </w:p>
        </w:tc>
        <w:tc>
          <w:tcPr>
            <w:tcW w:w="576" w:type="dxa"/>
            <w:textDirection w:val="btLr"/>
          </w:tcPr>
          <w:p w14:paraId="2CD2B08D" w14:textId="77777777" w:rsidR="002879FB" w:rsidRDefault="002879FB" w:rsidP="00262595">
            <w:pPr>
              <w:ind w:left="113" w:right="113"/>
            </w:pPr>
          </w:p>
        </w:tc>
        <w:tc>
          <w:tcPr>
            <w:tcW w:w="576" w:type="dxa"/>
            <w:textDirection w:val="btLr"/>
          </w:tcPr>
          <w:p w14:paraId="29CBE7D7" w14:textId="77777777" w:rsidR="002879FB" w:rsidRDefault="002879FB" w:rsidP="00262595">
            <w:pPr>
              <w:ind w:left="113" w:right="113"/>
            </w:pPr>
          </w:p>
        </w:tc>
        <w:tc>
          <w:tcPr>
            <w:tcW w:w="525" w:type="dxa"/>
            <w:textDirection w:val="btLr"/>
          </w:tcPr>
          <w:p w14:paraId="0E89FC0C" w14:textId="77777777" w:rsidR="002879FB" w:rsidRDefault="002879FB" w:rsidP="00262595">
            <w:pPr>
              <w:ind w:left="113" w:right="113"/>
            </w:pPr>
          </w:p>
        </w:tc>
        <w:tc>
          <w:tcPr>
            <w:tcW w:w="642" w:type="dxa"/>
            <w:textDirection w:val="btLr"/>
          </w:tcPr>
          <w:p w14:paraId="5E972323" w14:textId="77777777" w:rsidR="002879FB" w:rsidRDefault="002879FB" w:rsidP="00262595">
            <w:pPr>
              <w:ind w:left="113" w:right="113"/>
            </w:pPr>
          </w:p>
        </w:tc>
      </w:tr>
      <w:tr w:rsidR="002879FB" w14:paraId="32DF42C3" w14:textId="77777777">
        <w:trPr>
          <w:cantSplit/>
          <w:trHeight w:val="332"/>
          <w:jc w:val="center"/>
        </w:trPr>
        <w:tc>
          <w:tcPr>
            <w:tcW w:w="630" w:type="dxa"/>
          </w:tcPr>
          <w:p w14:paraId="185E79E5" w14:textId="77777777" w:rsidR="002879FB" w:rsidRDefault="002879FB" w:rsidP="00262595">
            <w:r>
              <w:t>33</w:t>
            </w:r>
          </w:p>
        </w:tc>
        <w:tc>
          <w:tcPr>
            <w:tcW w:w="5544" w:type="dxa"/>
          </w:tcPr>
          <w:p w14:paraId="7B7715D6" w14:textId="77777777" w:rsidR="002879FB" w:rsidRDefault="002879FB" w:rsidP="00262595">
            <w:pPr>
              <w:jc w:val="both"/>
            </w:pPr>
            <w:r>
              <w:t>I don’t disclose my student’s inabilities before others.</w:t>
            </w:r>
          </w:p>
        </w:tc>
        <w:tc>
          <w:tcPr>
            <w:tcW w:w="432" w:type="dxa"/>
            <w:textDirection w:val="btLr"/>
          </w:tcPr>
          <w:p w14:paraId="228DB62B" w14:textId="77777777" w:rsidR="002879FB" w:rsidRDefault="002879FB" w:rsidP="00262595">
            <w:pPr>
              <w:ind w:left="113" w:right="113"/>
            </w:pPr>
          </w:p>
        </w:tc>
        <w:tc>
          <w:tcPr>
            <w:tcW w:w="576" w:type="dxa"/>
            <w:textDirection w:val="btLr"/>
          </w:tcPr>
          <w:p w14:paraId="31925A2D" w14:textId="77777777" w:rsidR="002879FB" w:rsidRDefault="002879FB" w:rsidP="00262595">
            <w:pPr>
              <w:ind w:left="113" w:right="113"/>
            </w:pPr>
          </w:p>
        </w:tc>
        <w:tc>
          <w:tcPr>
            <w:tcW w:w="576" w:type="dxa"/>
            <w:textDirection w:val="btLr"/>
          </w:tcPr>
          <w:p w14:paraId="569A3FEC" w14:textId="77777777" w:rsidR="002879FB" w:rsidRDefault="002879FB" w:rsidP="00262595">
            <w:pPr>
              <w:ind w:left="113" w:right="113"/>
            </w:pPr>
          </w:p>
        </w:tc>
        <w:tc>
          <w:tcPr>
            <w:tcW w:w="525" w:type="dxa"/>
            <w:textDirection w:val="btLr"/>
          </w:tcPr>
          <w:p w14:paraId="769316D3" w14:textId="77777777" w:rsidR="002879FB" w:rsidRDefault="002879FB" w:rsidP="00262595">
            <w:pPr>
              <w:ind w:left="113" w:right="113"/>
            </w:pPr>
          </w:p>
        </w:tc>
        <w:tc>
          <w:tcPr>
            <w:tcW w:w="642" w:type="dxa"/>
            <w:textDirection w:val="btLr"/>
          </w:tcPr>
          <w:p w14:paraId="03DF918B" w14:textId="77777777" w:rsidR="002879FB" w:rsidRDefault="002879FB" w:rsidP="00262595">
            <w:pPr>
              <w:ind w:left="113" w:right="113"/>
            </w:pPr>
          </w:p>
        </w:tc>
      </w:tr>
      <w:tr w:rsidR="002879FB" w14:paraId="557357D2" w14:textId="77777777">
        <w:trPr>
          <w:cantSplit/>
          <w:trHeight w:val="332"/>
          <w:jc w:val="center"/>
        </w:trPr>
        <w:tc>
          <w:tcPr>
            <w:tcW w:w="630" w:type="dxa"/>
          </w:tcPr>
          <w:p w14:paraId="3A10EE55" w14:textId="77777777" w:rsidR="002879FB" w:rsidRDefault="002879FB" w:rsidP="00262595">
            <w:r>
              <w:t>34</w:t>
            </w:r>
          </w:p>
        </w:tc>
        <w:tc>
          <w:tcPr>
            <w:tcW w:w="5544" w:type="dxa"/>
          </w:tcPr>
          <w:p w14:paraId="36941543" w14:textId="77777777" w:rsidR="002879FB" w:rsidRDefault="002879FB" w:rsidP="00262595">
            <w:pPr>
              <w:jc w:val="both"/>
            </w:pPr>
            <w:r>
              <w:t>I clarify the doubts of the students even onside the class room</w:t>
            </w:r>
          </w:p>
        </w:tc>
        <w:tc>
          <w:tcPr>
            <w:tcW w:w="432" w:type="dxa"/>
            <w:textDirection w:val="btLr"/>
          </w:tcPr>
          <w:p w14:paraId="6A0071C5" w14:textId="77777777" w:rsidR="002879FB" w:rsidRDefault="002879FB" w:rsidP="00262595">
            <w:pPr>
              <w:ind w:left="113" w:right="113"/>
            </w:pPr>
          </w:p>
        </w:tc>
        <w:tc>
          <w:tcPr>
            <w:tcW w:w="576" w:type="dxa"/>
            <w:textDirection w:val="btLr"/>
          </w:tcPr>
          <w:p w14:paraId="2E1988E1" w14:textId="77777777" w:rsidR="002879FB" w:rsidRDefault="002879FB" w:rsidP="00262595">
            <w:pPr>
              <w:ind w:left="113" w:right="113"/>
            </w:pPr>
          </w:p>
        </w:tc>
        <w:tc>
          <w:tcPr>
            <w:tcW w:w="576" w:type="dxa"/>
            <w:textDirection w:val="btLr"/>
          </w:tcPr>
          <w:p w14:paraId="24A4F250" w14:textId="77777777" w:rsidR="002879FB" w:rsidRDefault="002879FB" w:rsidP="00262595">
            <w:pPr>
              <w:ind w:left="113" w:right="113"/>
            </w:pPr>
          </w:p>
        </w:tc>
        <w:tc>
          <w:tcPr>
            <w:tcW w:w="525" w:type="dxa"/>
            <w:textDirection w:val="btLr"/>
          </w:tcPr>
          <w:p w14:paraId="66F0A0FB" w14:textId="77777777" w:rsidR="002879FB" w:rsidRDefault="002879FB" w:rsidP="00262595">
            <w:pPr>
              <w:ind w:left="113" w:right="113"/>
            </w:pPr>
          </w:p>
        </w:tc>
        <w:tc>
          <w:tcPr>
            <w:tcW w:w="642" w:type="dxa"/>
            <w:textDirection w:val="btLr"/>
          </w:tcPr>
          <w:p w14:paraId="385CA6AF" w14:textId="77777777" w:rsidR="002879FB" w:rsidRDefault="002879FB" w:rsidP="00262595">
            <w:pPr>
              <w:ind w:left="113" w:right="113"/>
            </w:pPr>
          </w:p>
        </w:tc>
      </w:tr>
      <w:tr w:rsidR="002879FB" w14:paraId="0B3391F8" w14:textId="77777777">
        <w:trPr>
          <w:cantSplit/>
          <w:trHeight w:val="332"/>
          <w:jc w:val="center"/>
        </w:trPr>
        <w:tc>
          <w:tcPr>
            <w:tcW w:w="630" w:type="dxa"/>
          </w:tcPr>
          <w:p w14:paraId="44FD01BC" w14:textId="77777777" w:rsidR="002879FB" w:rsidRDefault="002879FB" w:rsidP="00262595">
            <w:r>
              <w:t>35</w:t>
            </w:r>
          </w:p>
        </w:tc>
        <w:tc>
          <w:tcPr>
            <w:tcW w:w="5544" w:type="dxa"/>
          </w:tcPr>
          <w:p w14:paraId="39385919" w14:textId="77777777" w:rsidR="002879FB" w:rsidRDefault="002879FB" w:rsidP="00262595">
            <w:pPr>
              <w:jc w:val="both"/>
            </w:pPr>
            <w:r>
              <w:t xml:space="preserve">I complete the 15 times and make revisions </w:t>
            </w:r>
          </w:p>
        </w:tc>
        <w:tc>
          <w:tcPr>
            <w:tcW w:w="432" w:type="dxa"/>
            <w:textDirection w:val="btLr"/>
          </w:tcPr>
          <w:p w14:paraId="41BED8B7" w14:textId="77777777" w:rsidR="002879FB" w:rsidRDefault="002879FB" w:rsidP="00262595">
            <w:pPr>
              <w:ind w:left="113" w:right="113"/>
            </w:pPr>
          </w:p>
        </w:tc>
        <w:tc>
          <w:tcPr>
            <w:tcW w:w="576" w:type="dxa"/>
            <w:textDirection w:val="btLr"/>
          </w:tcPr>
          <w:p w14:paraId="518CCD01" w14:textId="77777777" w:rsidR="002879FB" w:rsidRDefault="002879FB" w:rsidP="00262595">
            <w:pPr>
              <w:ind w:left="113" w:right="113"/>
            </w:pPr>
          </w:p>
        </w:tc>
        <w:tc>
          <w:tcPr>
            <w:tcW w:w="576" w:type="dxa"/>
            <w:textDirection w:val="btLr"/>
          </w:tcPr>
          <w:p w14:paraId="21A1881D" w14:textId="77777777" w:rsidR="002879FB" w:rsidRDefault="002879FB" w:rsidP="00262595">
            <w:pPr>
              <w:ind w:left="113" w:right="113"/>
            </w:pPr>
          </w:p>
        </w:tc>
        <w:tc>
          <w:tcPr>
            <w:tcW w:w="525" w:type="dxa"/>
            <w:textDirection w:val="btLr"/>
          </w:tcPr>
          <w:p w14:paraId="4CEF97D3" w14:textId="77777777" w:rsidR="002879FB" w:rsidRDefault="002879FB" w:rsidP="00262595">
            <w:pPr>
              <w:ind w:left="113" w:right="113"/>
            </w:pPr>
          </w:p>
        </w:tc>
        <w:tc>
          <w:tcPr>
            <w:tcW w:w="642" w:type="dxa"/>
            <w:textDirection w:val="btLr"/>
          </w:tcPr>
          <w:p w14:paraId="1EA06AF2" w14:textId="77777777" w:rsidR="002879FB" w:rsidRDefault="002879FB" w:rsidP="00262595">
            <w:pPr>
              <w:ind w:left="113" w:right="113"/>
            </w:pPr>
          </w:p>
        </w:tc>
      </w:tr>
      <w:tr w:rsidR="002879FB" w14:paraId="6EA0EA00" w14:textId="77777777">
        <w:trPr>
          <w:cantSplit/>
          <w:trHeight w:val="332"/>
          <w:jc w:val="center"/>
        </w:trPr>
        <w:tc>
          <w:tcPr>
            <w:tcW w:w="630" w:type="dxa"/>
          </w:tcPr>
          <w:p w14:paraId="54739895" w14:textId="77777777" w:rsidR="002879FB" w:rsidRDefault="002879FB" w:rsidP="00262595">
            <w:r>
              <w:t>36</w:t>
            </w:r>
          </w:p>
        </w:tc>
        <w:tc>
          <w:tcPr>
            <w:tcW w:w="5544" w:type="dxa"/>
          </w:tcPr>
          <w:p w14:paraId="71B15C86" w14:textId="77777777" w:rsidR="002879FB" w:rsidRDefault="002879FB" w:rsidP="00262595">
            <w:pPr>
              <w:jc w:val="both"/>
            </w:pPr>
            <w:r>
              <w:t>My students show obedience in every matters.</w:t>
            </w:r>
          </w:p>
        </w:tc>
        <w:tc>
          <w:tcPr>
            <w:tcW w:w="432" w:type="dxa"/>
            <w:textDirection w:val="btLr"/>
          </w:tcPr>
          <w:p w14:paraId="3C377D10" w14:textId="77777777" w:rsidR="002879FB" w:rsidRDefault="002879FB" w:rsidP="00262595">
            <w:pPr>
              <w:ind w:left="113" w:right="113"/>
            </w:pPr>
          </w:p>
        </w:tc>
        <w:tc>
          <w:tcPr>
            <w:tcW w:w="576" w:type="dxa"/>
            <w:textDirection w:val="btLr"/>
          </w:tcPr>
          <w:p w14:paraId="37C5965F" w14:textId="77777777" w:rsidR="002879FB" w:rsidRDefault="002879FB" w:rsidP="00262595">
            <w:pPr>
              <w:ind w:left="113" w:right="113"/>
            </w:pPr>
          </w:p>
        </w:tc>
        <w:tc>
          <w:tcPr>
            <w:tcW w:w="576" w:type="dxa"/>
            <w:textDirection w:val="btLr"/>
          </w:tcPr>
          <w:p w14:paraId="32267FE6" w14:textId="77777777" w:rsidR="002879FB" w:rsidRDefault="002879FB" w:rsidP="00262595">
            <w:pPr>
              <w:ind w:left="113" w:right="113"/>
            </w:pPr>
          </w:p>
        </w:tc>
        <w:tc>
          <w:tcPr>
            <w:tcW w:w="525" w:type="dxa"/>
            <w:textDirection w:val="btLr"/>
          </w:tcPr>
          <w:p w14:paraId="0A0555AD" w14:textId="77777777" w:rsidR="002879FB" w:rsidRDefault="002879FB" w:rsidP="00262595">
            <w:pPr>
              <w:ind w:left="113" w:right="113"/>
            </w:pPr>
          </w:p>
        </w:tc>
        <w:tc>
          <w:tcPr>
            <w:tcW w:w="642" w:type="dxa"/>
            <w:textDirection w:val="btLr"/>
          </w:tcPr>
          <w:p w14:paraId="09B48D64" w14:textId="77777777" w:rsidR="002879FB" w:rsidRDefault="002879FB" w:rsidP="00262595">
            <w:pPr>
              <w:ind w:left="113" w:right="113"/>
            </w:pPr>
          </w:p>
        </w:tc>
      </w:tr>
      <w:tr w:rsidR="002879FB" w14:paraId="268D2B42" w14:textId="77777777">
        <w:trPr>
          <w:cantSplit/>
          <w:trHeight w:val="332"/>
          <w:jc w:val="center"/>
        </w:trPr>
        <w:tc>
          <w:tcPr>
            <w:tcW w:w="630" w:type="dxa"/>
          </w:tcPr>
          <w:p w14:paraId="2E3DF671" w14:textId="77777777" w:rsidR="002879FB" w:rsidRDefault="002879FB" w:rsidP="00262595">
            <w:r>
              <w:t>37</w:t>
            </w:r>
          </w:p>
        </w:tc>
        <w:tc>
          <w:tcPr>
            <w:tcW w:w="5544" w:type="dxa"/>
          </w:tcPr>
          <w:p w14:paraId="1A240B05" w14:textId="77777777" w:rsidR="002879FB" w:rsidRDefault="002879FB" w:rsidP="00262595">
            <w:pPr>
              <w:jc w:val="both"/>
            </w:pPr>
            <w:r>
              <w:t>I miss the classroom management when learning activities are provided.</w:t>
            </w:r>
          </w:p>
        </w:tc>
        <w:tc>
          <w:tcPr>
            <w:tcW w:w="432" w:type="dxa"/>
            <w:textDirection w:val="btLr"/>
          </w:tcPr>
          <w:p w14:paraId="73C77A9B" w14:textId="77777777" w:rsidR="002879FB" w:rsidRDefault="002879FB" w:rsidP="00262595">
            <w:pPr>
              <w:ind w:left="113" w:right="113"/>
            </w:pPr>
          </w:p>
        </w:tc>
        <w:tc>
          <w:tcPr>
            <w:tcW w:w="576" w:type="dxa"/>
            <w:textDirection w:val="btLr"/>
          </w:tcPr>
          <w:p w14:paraId="46B78A90" w14:textId="77777777" w:rsidR="002879FB" w:rsidRDefault="002879FB" w:rsidP="00262595">
            <w:pPr>
              <w:ind w:left="113" w:right="113"/>
            </w:pPr>
          </w:p>
        </w:tc>
        <w:tc>
          <w:tcPr>
            <w:tcW w:w="576" w:type="dxa"/>
            <w:textDirection w:val="btLr"/>
          </w:tcPr>
          <w:p w14:paraId="0A4B92B4" w14:textId="77777777" w:rsidR="002879FB" w:rsidRDefault="002879FB" w:rsidP="00262595">
            <w:pPr>
              <w:ind w:left="113" w:right="113"/>
            </w:pPr>
          </w:p>
        </w:tc>
        <w:tc>
          <w:tcPr>
            <w:tcW w:w="525" w:type="dxa"/>
            <w:textDirection w:val="btLr"/>
          </w:tcPr>
          <w:p w14:paraId="1047B572" w14:textId="77777777" w:rsidR="002879FB" w:rsidRDefault="002879FB" w:rsidP="00262595">
            <w:pPr>
              <w:ind w:left="113" w:right="113"/>
            </w:pPr>
          </w:p>
        </w:tc>
        <w:tc>
          <w:tcPr>
            <w:tcW w:w="642" w:type="dxa"/>
            <w:textDirection w:val="btLr"/>
          </w:tcPr>
          <w:p w14:paraId="2A0896C7" w14:textId="77777777" w:rsidR="002879FB" w:rsidRDefault="002879FB" w:rsidP="00262595">
            <w:pPr>
              <w:ind w:left="113" w:right="113"/>
            </w:pPr>
          </w:p>
        </w:tc>
      </w:tr>
      <w:tr w:rsidR="002879FB" w14:paraId="79A26AC5" w14:textId="77777777">
        <w:trPr>
          <w:cantSplit/>
          <w:trHeight w:val="332"/>
          <w:jc w:val="center"/>
        </w:trPr>
        <w:tc>
          <w:tcPr>
            <w:tcW w:w="630" w:type="dxa"/>
          </w:tcPr>
          <w:p w14:paraId="10C14A16" w14:textId="77777777" w:rsidR="002879FB" w:rsidRDefault="002879FB" w:rsidP="00262595">
            <w:r>
              <w:t>38</w:t>
            </w:r>
          </w:p>
        </w:tc>
        <w:tc>
          <w:tcPr>
            <w:tcW w:w="5544" w:type="dxa"/>
          </w:tcPr>
          <w:p w14:paraId="6243EFED" w14:textId="77777777" w:rsidR="002879FB" w:rsidRDefault="002879FB" w:rsidP="00262595">
            <w:pPr>
              <w:jc w:val="both"/>
            </w:pPr>
            <w:r>
              <w:t>I sometimes  loose my temper.</w:t>
            </w:r>
          </w:p>
        </w:tc>
        <w:tc>
          <w:tcPr>
            <w:tcW w:w="432" w:type="dxa"/>
            <w:textDirection w:val="btLr"/>
          </w:tcPr>
          <w:p w14:paraId="6358514E" w14:textId="77777777" w:rsidR="002879FB" w:rsidRDefault="002879FB" w:rsidP="00262595">
            <w:pPr>
              <w:ind w:left="113" w:right="113"/>
            </w:pPr>
          </w:p>
        </w:tc>
        <w:tc>
          <w:tcPr>
            <w:tcW w:w="576" w:type="dxa"/>
            <w:textDirection w:val="btLr"/>
          </w:tcPr>
          <w:p w14:paraId="4E3400FD" w14:textId="77777777" w:rsidR="002879FB" w:rsidRDefault="002879FB" w:rsidP="00262595">
            <w:pPr>
              <w:ind w:left="113" w:right="113"/>
            </w:pPr>
          </w:p>
        </w:tc>
        <w:tc>
          <w:tcPr>
            <w:tcW w:w="576" w:type="dxa"/>
            <w:textDirection w:val="btLr"/>
          </w:tcPr>
          <w:p w14:paraId="3C16DA14" w14:textId="77777777" w:rsidR="002879FB" w:rsidRDefault="002879FB" w:rsidP="00262595">
            <w:pPr>
              <w:ind w:left="113" w:right="113"/>
            </w:pPr>
          </w:p>
        </w:tc>
        <w:tc>
          <w:tcPr>
            <w:tcW w:w="525" w:type="dxa"/>
            <w:textDirection w:val="btLr"/>
          </w:tcPr>
          <w:p w14:paraId="53B907E2" w14:textId="77777777" w:rsidR="002879FB" w:rsidRDefault="002879FB" w:rsidP="00262595">
            <w:pPr>
              <w:ind w:left="113" w:right="113"/>
            </w:pPr>
          </w:p>
        </w:tc>
        <w:tc>
          <w:tcPr>
            <w:tcW w:w="642" w:type="dxa"/>
            <w:textDirection w:val="btLr"/>
          </w:tcPr>
          <w:p w14:paraId="7C70420A" w14:textId="77777777" w:rsidR="002879FB" w:rsidRDefault="002879FB" w:rsidP="00262595">
            <w:pPr>
              <w:ind w:left="113" w:right="113"/>
            </w:pPr>
          </w:p>
        </w:tc>
      </w:tr>
      <w:tr w:rsidR="002879FB" w14:paraId="39AFA0A6" w14:textId="77777777">
        <w:trPr>
          <w:cantSplit/>
          <w:trHeight w:val="332"/>
          <w:jc w:val="center"/>
        </w:trPr>
        <w:tc>
          <w:tcPr>
            <w:tcW w:w="630" w:type="dxa"/>
          </w:tcPr>
          <w:p w14:paraId="66E7128E" w14:textId="77777777" w:rsidR="002879FB" w:rsidRDefault="002879FB" w:rsidP="00262595">
            <w:r>
              <w:t>39</w:t>
            </w:r>
          </w:p>
        </w:tc>
        <w:tc>
          <w:tcPr>
            <w:tcW w:w="5544" w:type="dxa"/>
          </w:tcPr>
          <w:p w14:paraId="49BFCFB1" w14:textId="77777777" w:rsidR="002879FB" w:rsidRDefault="002879FB" w:rsidP="00262595">
            <w:pPr>
              <w:jc w:val="both"/>
            </w:pPr>
            <w:r>
              <w:t>I admit my ignorance before others.</w:t>
            </w:r>
          </w:p>
        </w:tc>
        <w:tc>
          <w:tcPr>
            <w:tcW w:w="432" w:type="dxa"/>
            <w:textDirection w:val="btLr"/>
          </w:tcPr>
          <w:p w14:paraId="5E8F87AD" w14:textId="77777777" w:rsidR="002879FB" w:rsidRDefault="002879FB" w:rsidP="00262595">
            <w:pPr>
              <w:ind w:left="113" w:right="113"/>
            </w:pPr>
          </w:p>
        </w:tc>
        <w:tc>
          <w:tcPr>
            <w:tcW w:w="576" w:type="dxa"/>
            <w:textDirection w:val="btLr"/>
          </w:tcPr>
          <w:p w14:paraId="4354D189" w14:textId="77777777" w:rsidR="002879FB" w:rsidRDefault="002879FB" w:rsidP="00262595">
            <w:pPr>
              <w:ind w:left="113" w:right="113"/>
            </w:pPr>
          </w:p>
        </w:tc>
        <w:tc>
          <w:tcPr>
            <w:tcW w:w="576" w:type="dxa"/>
            <w:textDirection w:val="btLr"/>
          </w:tcPr>
          <w:p w14:paraId="27F75EDF" w14:textId="77777777" w:rsidR="002879FB" w:rsidRDefault="002879FB" w:rsidP="00262595">
            <w:pPr>
              <w:ind w:left="113" w:right="113"/>
            </w:pPr>
          </w:p>
        </w:tc>
        <w:tc>
          <w:tcPr>
            <w:tcW w:w="525" w:type="dxa"/>
            <w:textDirection w:val="btLr"/>
          </w:tcPr>
          <w:p w14:paraId="57FF4C47" w14:textId="77777777" w:rsidR="002879FB" w:rsidRDefault="002879FB" w:rsidP="00262595">
            <w:pPr>
              <w:ind w:left="113" w:right="113"/>
            </w:pPr>
          </w:p>
        </w:tc>
        <w:tc>
          <w:tcPr>
            <w:tcW w:w="642" w:type="dxa"/>
            <w:textDirection w:val="btLr"/>
          </w:tcPr>
          <w:p w14:paraId="781E33A1" w14:textId="77777777" w:rsidR="002879FB" w:rsidRDefault="002879FB" w:rsidP="00262595">
            <w:pPr>
              <w:ind w:left="113" w:right="113"/>
            </w:pPr>
          </w:p>
        </w:tc>
      </w:tr>
      <w:tr w:rsidR="002879FB" w14:paraId="06157F14" w14:textId="77777777">
        <w:trPr>
          <w:cantSplit/>
          <w:trHeight w:val="332"/>
          <w:jc w:val="center"/>
        </w:trPr>
        <w:tc>
          <w:tcPr>
            <w:tcW w:w="630" w:type="dxa"/>
          </w:tcPr>
          <w:p w14:paraId="21B2CF35" w14:textId="77777777" w:rsidR="002879FB" w:rsidRDefault="002879FB" w:rsidP="00262595">
            <w:r>
              <w:t>40</w:t>
            </w:r>
          </w:p>
        </w:tc>
        <w:tc>
          <w:tcPr>
            <w:tcW w:w="5544" w:type="dxa"/>
          </w:tcPr>
          <w:p w14:paraId="63C3E1FE" w14:textId="77777777" w:rsidR="002879FB" w:rsidRDefault="002879FB" w:rsidP="00262595">
            <w:pPr>
              <w:jc w:val="both"/>
            </w:pPr>
            <w:r>
              <w:t>I succeed in maintaining discipline in the classroom with effective communication.</w:t>
            </w:r>
          </w:p>
        </w:tc>
        <w:tc>
          <w:tcPr>
            <w:tcW w:w="432" w:type="dxa"/>
            <w:textDirection w:val="btLr"/>
          </w:tcPr>
          <w:p w14:paraId="6CC1C0E3" w14:textId="77777777" w:rsidR="002879FB" w:rsidRDefault="002879FB" w:rsidP="00262595">
            <w:pPr>
              <w:ind w:left="113" w:right="113"/>
            </w:pPr>
          </w:p>
        </w:tc>
        <w:tc>
          <w:tcPr>
            <w:tcW w:w="576" w:type="dxa"/>
            <w:textDirection w:val="btLr"/>
          </w:tcPr>
          <w:p w14:paraId="6011A8B8" w14:textId="77777777" w:rsidR="002879FB" w:rsidRDefault="002879FB" w:rsidP="00262595">
            <w:pPr>
              <w:ind w:left="113" w:right="113"/>
            </w:pPr>
          </w:p>
        </w:tc>
        <w:tc>
          <w:tcPr>
            <w:tcW w:w="576" w:type="dxa"/>
            <w:textDirection w:val="btLr"/>
          </w:tcPr>
          <w:p w14:paraId="2082762F" w14:textId="77777777" w:rsidR="002879FB" w:rsidRDefault="002879FB" w:rsidP="00262595">
            <w:pPr>
              <w:ind w:left="113" w:right="113"/>
            </w:pPr>
          </w:p>
        </w:tc>
        <w:tc>
          <w:tcPr>
            <w:tcW w:w="525" w:type="dxa"/>
            <w:textDirection w:val="btLr"/>
          </w:tcPr>
          <w:p w14:paraId="47FCACA9" w14:textId="77777777" w:rsidR="002879FB" w:rsidRDefault="002879FB" w:rsidP="00262595">
            <w:pPr>
              <w:ind w:left="113" w:right="113"/>
            </w:pPr>
          </w:p>
        </w:tc>
        <w:tc>
          <w:tcPr>
            <w:tcW w:w="642" w:type="dxa"/>
            <w:textDirection w:val="btLr"/>
          </w:tcPr>
          <w:p w14:paraId="4378A317" w14:textId="77777777" w:rsidR="002879FB" w:rsidRDefault="002879FB" w:rsidP="00262595">
            <w:pPr>
              <w:ind w:left="113" w:right="113"/>
            </w:pPr>
          </w:p>
        </w:tc>
      </w:tr>
      <w:tr w:rsidR="002879FB" w14:paraId="4D05D691" w14:textId="77777777">
        <w:trPr>
          <w:cantSplit/>
          <w:trHeight w:val="332"/>
          <w:jc w:val="center"/>
        </w:trPr>
        <w:tc>
          <w:tcPr>
            <w:tcW w:w="630" w:type="dxa"/>
          </w:tcPr>
          <w:p w14:paraId="01B8CDF4" w14:textId="77777777" w:rsidR="002879FB" w:rsidRDefault="002879FB" w:rsidP="00262595">
            <w:r>
              <w:t>41</w:t>
            </w:r>
          </w:p>
        </w:tc>
        <w:tc>
          <w:tcPr>
            <w:tcW w:w="5544" w:type="dxa"/>
          </w:tcPr>
          <w:p w14:paraId="29C1B926" w14:textId="77777777" w:rsidR="002879FB" w:rsidRDefault="002879FB" w:rsidP="00262595">
            <w:pPr>
              <w:jc w:val="both"/>
            </w:pPr>
            <w:r>
              <w:t>I am not hesitate to admit my fault before my pupils.</w:t>
            </w:r>
          </w:p>
        </w:tc>
        <w:tc>
          <w:tcPr>
            <w:tcW w:w="432" w:type="dxa"/>
            <w:textDirection w:val="btLr"/>
          </w:tcPr>
          <w:p w14:paraId="07E8A06E" w14:textId="77777777" w:rsidR="002879FB" w:rsidRDefault="002879FB" w:rsidP="00262595">
            <w:pPr>
              <w:ind w:left="113" w:right="113"/>
            </w:pPr>
          </w:p>
        </w:tc>
        <w:tc>
          <w:tcPr>
            <w:tcW w:w="576" w:type="dxa"/>
            <w:textDirection w:val="btLr"/>
          </w:tcPr>
          <w:p w14:paraId="025F5A3B" w14:textId="77777777" w:rsidR="002879FB" w:rsidRDefault="002879FB" w:rsidP="00262595">
            <w:pPr>
              <w:ind w:left="113" w:right="113"/>
            </w:pPr>
          </w:p>
        </w:tc>
        <w:tc>
          <w:tcPr>
            <w:tcW w:w="576" w:type="dxa"/>
            <w:textDirection w:val="btLr"/>
          </w:tcPr>
          <w:p w14:paraId="1F153ABD" w14:textId="77777777" w:rsidR="002879FB" w:rsidRDefault="002879FB" w:rsidP="00262595">
            <w:pPr>
              <w:ind w:left="113" w:right="113"/>
            </w:pPr>
          </w:p>
        </w:tc>
        <w:tc>
          <w:tcPr>
            <w:tcW w:w="525" w:type="dxa"/>
            <w:textDirection w:val="btLr"/>
          </w:tcPr>
          <w:p w14:paraId="0C7B2C13" w14:textId="77777777" w:rsidR="002879FB" w:rsidRDefault="002879FB" w:rsidP="00262595">
            <w:pPr>
              <w:ind w:left="113" w:right="113"/>
            </w:pPr>
          </w:p>
        </w:tc>
        <w:tc>
          <w:tcPr>
            <w:tcW w:w="642" w:type="dxa"/>
            <w:textDirection w:val="btLr"/>
          </w:tcPr>
          <w:p w14:paraId="6C567CFD" w14:textId="77777777" w:rsidR="002879FB" w:rsidRDefault="002879FB" w:rsidP="00262595">
            <w:pPr>
              <w:ind w:left="113" w:right="113"/>
            </w:pPr>
          </w:p>
        </w:tc>
      </w:tr>
      <w:tr w:rsidR="002879FB" w14:paraId="0FADFB70" w14:textId="77777777">
        <w:trPr>
          <w:cantSplit/>
          <w:trHeight w:val="332"/>
          <w:jc w:val="center"/>
        </w:trPr>
        <w:tc>
          <w:tcPr>
            <w:tcW w:w="630" w:type="dxa"/>
          </w:tcPr>
          <w:p w14:paraId="74055ECD" w14:textId="77777777" w:rsidR="002879FB" w:rsidRDefault="002879FB" w:rsidP="00262595">
            <w:r>
              <w:t>42</w:t>
            </w:r>
          </w:p>
        </w:tc>
        <w:tc>
          <w:tcPr>
            <w:tcW w:w="5544" w:type="dxa"/>
          </w:tcPr>
          <w:p w14:paraId="0D12CE6B" w14:textId="77777777" w:rsidR="002879FB" w:rsidRDefault="002879FB" w:rsidP="00262595">
            <w:pPr>
              <w:jc w:val="both"/>
            </w:pPr>
            <w:r>
              <w:t>I can attain the curricular objectives whit the new lessons are introduced.</w:t>
            </w:r>
          </w:p>
        </w:tc>
        <w:tc>
          <w:tcPr>
            <w:tcW w:w="432" w:type="dxa"/>
            <w:textDirection w:val="btLr"/>
          </w:tcPr>
          <w:p w14:paraId="2585A0BC" w14:textId="77777777" w:rsidR="002879FB" w:rsidRDefault="002879FB" w:rsidP="00262595">
            <w:pPr>
              <w:ind w:left="113" w:right="113"/>
            </w:pPr>
          </w:p>
        </w:tc>
        <w:tc>
          <w:tcPr>
            <w:tcW w:w="576" w:type="dxa"/>
            <w:textDirection w:val="btLr"/>
          </w:tcPr>
          <w:p w14:paraId="1274192D" w14:textId="77777777" w:rsidR="002879FB" w:rsidRDefault="002879FB" w:rsidP="00262595">
            <w:pPr>
              <w:ind w:left="113" w:right="113"/>
            </w:pPr>
          </w:p>
        </w:tc>
        <w:tc>
          <w:tcPr>
            <w:tcW w:w="576" w:type="dxa"/>
            <w:textDirection w:val="btLr"/>
          </w:tcPr>
          <w:p w14:paraId="0AF694C3" w14:textId="77777777" w:rsidR="002879FB" w:rsidRDefault="002879FB" w:rsidP="00262595">
            <w:pPr>
              <w:ind w:left="113" w:right="113"/>
            </w:pPr>
          </w:p>
        </w:tc>
        <w:tc>
          <w:tcPr>
            <w:tcW w:w="525" w:type="dxa"/>
            <w:textDirection w:val="btLr"/>
          </w:tcPr>
          <w:p w14:paraId="30B5C645" w14:textId="77777777" w:rsidR="002879FB" w:rsidRDefault="002879FB" w:rsidP="00262595">
            <w:pPr>
              <w:ind w:left="113" w:right="113"/>
            </w:pPr>
          </w:p>
        </w:tc>
        <w:tc>
          <w:tcPr>
            <w:tcW w:w="642" w:type="dxa"/>
            <w:textDirection w:val="btLr"/>
          </w:tcPr>
          <w:p w14:paraId="48841F34" w14:textId="77777777" w:rsidR="002879FB" w:rsidRDefault="002879FB" w:rsidP="00262595">
            <w:pPr>
              <w:ind w:left="113" w:right="113"/>
            </w:pPr>
          </w:p>
        </w:tc>
      </w:tr>
      <w:tr w:rsidR="002879FB" w14:paraId="42625DDC" w14:textId="77777777">
        <w:trPr>
          <w:cantSplit/>
          <w:trHeight w:val="332"/>
          <w:jc w:val="center"/>
        </w:trPr>
        <w:tc>
          <w:tcPr>
            <w:tcW w:w="630" w:type="dxa"/>
          </w:tcPr>
          <w:p w14:paraId="2093C098" w14:textId="77777777" w:rsidR="002879FB" w:rsidRDefault="002879FB" w:rsidP="00262595">
            <w:r>
              <w:t>43</w:t>
            </w:r>
          </w:p>
        </w:tc>
        <w:tc>
          <w:tcPr>
            <w:tcW w:w="5544" w:type="dxa"/>
          </w:tcPr>
          <w:p w14:paraId="5F5056F1" w14:textId="77777777" w:rsidR="002879FB" w:rsidRDefault="002879FB" w:rsidP="00262595">
            <w:pPr>
              <w:jc w:val="both"/>
            </w:pPr>
            <w:r>
              <w:t>I suggest measures for the students progress in P. T. A meetings.</w:t>
            </w:r>
          </w:p>
        </w:tc>
        <w:tc>
          <w:tcPr>
            <w:tcW w:w="432" w:type="dxa"/>
            <w:textDirection w:val="btLr"/>
          </w:tcPr>
          <w:p w14:paraId="28243F95" w14:textId="77777777" w:rsidR="002879FB" w:rsidRDefault="002879FB" w:rsidP="00262595">
            <w:pPr>
              <w:ind w:left="113" w:right="113"/>
            </w:pPr>
          </w:p>
        </w:tc>
        <w:tc>
          <w:tcPr>
            <w:tcW w:w="576" w:type="dxa"/>
            <w:textDirection w:val="btLr"/>
          </w:tcPr>
          <w:p w14:paraId="11A7FD6A" w14:textId="77777777" w:rsidR="002879FB" w:rsidRDefault="002879FB" w:rsidP="00262595">
            <w:pPr>
              <w:ind w:left="113" w:right="113"/>
            </w:pPr>
          </w:p>
        </w:tc>
        <w:tc>
          <w:tcPr>
            <w:tcW w:w="576" w:type="dxa"/>
            <w:textDirection w:val="btLr"/>
          </w:tcPr>
          <w:p w14:paraId="74B18D84" w14:textId="77777777" w:rsidR="002879FB" w:rsidRDefault="002879FB" w:rsidP="00262595">
            <w:pPr>
              <w:ind w:left="113" w:right="113"/>
            </w:pPr>
          </w:p>
        </w:tc>
        <w:tc>
          <w:tcPr>
            <w:tcW w:w="525" w:type="dxa"/>
            <w:textDirection w:val="btLr"/>
          </w:tcPr>
          <w:p w14:paraId="5A8F0221" w14:textId="77777777" w:rsidR="002879FB" w:rsidRDefault="002879FB" w:rsidP="00262595">
            <w:pPr>
              <w:ind w:left="113" w:right="113"/>
            </w:pPr>
          </w:p>
        </w:tc>
        <w:tc>
          <w:tcPr>
            <w:tcW w:w="642" w:type="dxa"/>
            <w:textDirection w:val="btLr"/>
          </w:tcPr>
          <w:p w14:paraId="3B518B86" w14:textId="77777777" w:rsidR="002879FB" w:rsidRDefault="002879FB" w:rsidP="00262595">
            <w:pPr>
              <w:ind w:left="113" w:right="113"/>
            </w:pPr>
          </w:p>
        </w:tc>
      </w:tr>
      <w:tr w:rsidR="002879FB" w14:paraId="7305AB36" w14:textId="77777777">
        <w:trPr>
          <w:cantSplit/>
          <w:trHeight w:val="332"/>
          <w:jc w:val="center"/>
        </w:trPr>
        <w:tc>
          <w:tcPr>
            <w:tcW w:w="630" w:type="dxa"/>
          </w:tcPr>
          <w:p w14:paraId="52B79404" w14:textId="77777777" w:rsidR="002879FB" w:rsidRDefault="002879FB" w:rsidP="00262595">
            <w:r>
              <w:t>44</w:t>
            </w:r>
          </w:p>
        </w:tc>
        <w:tc>
          <w:tcPr>
            <w:tcW w:w="5544" w:type="dxa"/>
          </w:tcPr>
          <w:p w14:paraId="67B64826" w14:textId="77777777" w:rsidR="002879FB" w:rsidRDefault="002879FB" w:rsidP="00262595">
            <w:pPr>
              <w:jc w:val="both"/>
            </w:pPr>
            <w:r>
              <w:t>I make use instances to clarify facts which are too confusing.</w:t>
            </w:r>
          </w:p>
        </w:tc>
        <w:tc>
          <w:tcPr>
            <w:tcW w:w="432" w:type="dxa"/>
            <w:textDirection w:val="btLr"/>
          </w:tcPr>
          <w:p w14:paraId="56FACCD2" w14:textId="77777777" w:rsidR="002879FB" w:rsidRDefault="002879FB" w:rsidP="00262595">
            <w:pPr>
              <w:ind w:left="113" w:right="113"/>
            </w:pPr>
          </w:p>
        </w:tc>
        <w:tc>
          <w:tcPr>
            <w:tcW w:w="576" w:type="dxa"/>
            <w:textDirection w:val="btLr"/>
          </w:tcPr>
          <w:p w14:paraId="6E906728" w14:textId="77777777" w:rsidR="002879FB" w:rsidRDefault="002879FB" w:rsidP="00262595">
            <w:pPr>
              <w:ind w:left="113" w:right="113"/>
            </w:pPr>
          </w:p>
        </w:tc>
        <w:tc>
          <w:tcPr>
            <w:tcW w:w="576" w:type="dxa"/>
            <w:textDirection w:val="btLr"/>
          </w:tcPr>
          <w:p w14:paraId="34D265B0" w14:textId="77777777" w:rsidR="002879FB" w:rsidRDefault="002879FB" w:rsidP="00262595">
            <w:pPr>
              <w:ind w:left="113" w:right="113"/>
            </w:pPr>
          </w:p>
        </w:tc>
        <w:tc>
          <w:tcPr>
            <w:tcW w:w="525" w:type="dxa"/>
            <w:textDirection w:val="btLr"/>
          </w:tcPr>
          <w:p w14:paraId="0693EA08" w14:textId="77777777" w:rsidR="002879FB" w:rsidRDefault="002879FB" w:rsidP="00262595">
            <w:pPr>
              <w:ind w:left="113" w:right="113"/>
            </w:pPr>
          </w:p>
        </w:tc>
        <w:tc>
          <w:tcPr>
            <w:tcW w:w="642" w:type="dxa"/>
            <w:textDirection w:val="btLr"/>
          </w:tcPr>
          <w:p w14:paraId="7385E741" w14:textId="77777777" w:rsidR="002879FB" w:rsidRDefault="002879FB" w:rsidP="00262595">
            <w:pPr>
              <w:ind w:left="113" w:right="113"/>
            </w:pPr>
          </w:p>
        </w:tc>
      </w:tr>
      <w:tr w:rsidR="002879FB" w14:paraId="5C746E9F" w14:textId="77777777">
        <w:trPr>
          <w:cantSplit/>
          <w:trHeight w:val="332"/>
          <w:jc w:val="center"/>
        </w:trPr>
        <w:tc>
          <w:tcPr>
            <w:tcW w:w="630" w:type="dxa"/>
          </w:tcPr>
          <w:p w14:paraId="3B862789" w14:textId="77777777" w:rsidR="002879FB" w:rsidRDefault="002879FB" w:rsidP="00262595">
            <w:r>
              <w:t>45</w:t>
            </w:r>
          </w:p>
        </w:tc>
        <w:tc>
          <w:tcPr>
            <w:tcW w:w="5544" w:type="dxa"/>
          </w:tcPr>
          <w:p w14:paraId="24A7826C" w14:textId="77777777" w:rsidR="002879FB" w:rsidRDefault="002879FB" w:rsidP="00262595">
            <w:pPr>
              <w:jc w:val="both"/>
            </w:pPr>
            <w:r>
              <w:t>I make teaching to foster the social awareness.</w:t>
            </w:r>
          </w:p>
        </w:tc>
        <w:tc>
          <w:tcPr>
            <w:tcW w:w="432" w:type="dxa"/>
            <w:textDirection w:val="btLr"/>
          </w:tcPr>
          <w:p w14:paraId="49431FEF" w14:textId="77777777" w:rsidR="002879FB" w:rsidRDefault="002879FB" w:rsidP="00262595">
            <w:pPr>
              <w:ind w:left="113" w:right="113"/>
            </w:pPr>
          </w:p>
        </w:tc>
        <w:tc>
          <w:tcPr>
            <w:tcW w:w="576" w:type="dxa"/>
            <w:textDirection w:val="btLr"/>
          </w:tcPr>
          <w:p w14:paraId="2F2CDE3B" w14:textId="77777777" w:rsidR="002879FB" w:rsidRDefault="002879FB" w:rsidP="00262595">
            <w:pPr>
              <w:ind w:left="113" w:right="113"/>
            </w:pPr>
          </w:p>
        </w:tc>
        <w:tc>
          <w:tcPr>
            <w:tcW w:w="576" w:type="dxa"/>
            <w:textDirection w:val="btLr"/>
          </w:tcPr>
          <w:p w14:paraId="67563F12" w14:textId="77777777" w:rsidR="002879FB" w:rsidRDefault="002879FB" w:rsidP="00262595">
            <w:pPr>
              <w:ind w:left="113" w:right="113"/>
            </w:pPr>
          </w:p>
        </w:tc>
        <w:tc>
          <w:tcPr>
            <w:tcW w:w="525" w:type="dxa"/>
            <w:textDirection w:val="btLr"/>
          </w:tcPr>
          <w:p w14:paraId="72BE73DF" w14:textId="77777777" w:rsidR="002879FB" w:rsidRDefault="002879FB" w:rsidP="00262595">
            <w:pPr>
              <w:ind w:left="113" w:right="113"/>
            </w:pPr>
          </w:p>
        </w:tc>
        <w:tc>
          <w:tcPr>
            <w:tcW w:w="642" w:type="dxa"/>
            <w:textDirection w:val="btLr"/>
          </w:tcPr>
          <w:p w14:paraId="0F702627" w14:textId="77777777" w:rsidR="002879FB" w:rsidRDefault="002879FB" w:rsidP="00262595">
            <w:pPr>
              <w:ind w:left="113" w:right="113"/>
            </w:pPr>
          </w:p>
        </w:tc>
      </w:tr>
    </w:tbl>
    <w:p w14:paraId="79C4BC66" w14:textId="77777777" w:rsidR="002879FB" w:rsidRDefault="002879FB" w:rsidP="00952D50">
      <w:pPr>
        <w:spacing w:line="360" w:lineRule="auto"/>
      </w:pPr>
    </w:p>
    <w:p w14:paraId="0B7C91D0" w14:textId="77777777" w:rsidR="002879FB" w:rsidRDefault="002879FB"/>
    <w:p w14:paraId="43A6061A" w14:textId="77777777" w:rsidR="002879FB" w:rsidRDefault="002879FB">
      <w:bookmarkStart w:id="12" w:name="_GoBack"/>
      <w:bookmarkEnd w:id="12"/>
    </w:p>
    <w:p w14:paraId="711BF785" w14:textId="77777777" w:rsidR="002879FB" w:rsidRDefault="002879FB"/>
    <w:p w14:paraId="0787D689" w14:textId="013DFA60" w:rsidR="002879FB" w:rsidRDefault="002879FB"/>
    <w:p w14:paraId="41BAE11F" w14:textId="395B32D9" w:rsidR="002879FB" w:rsidRDefault="002879FB"/>
    <w:p w14:paraId="7ABA8E96" w14:textId="61FD15F0" w:rsidR="002879FB" w:rsidRDefault="002879FB"/>
    <w:p w14:paraId="453F855C" w14:textId="30EBE6DA" w:rsidR="002879FB" w:rsidRDefault="002879FB"/>
    <w:p w14:paraId="6503F729" w14:textId="642DC20C" w:rsidR="002879FB" w:rsidRDefault="002879FB"/>
    <w:p w14:paraId="4A7A449D" w14:textId="4FA71759" w:rsidR="002879FB" w:rsidRDefault="002879FB"/>
    <w:p w14:paraId="583782C7" w14:textId="64A0F724" w:rsidR="002879FB" w:rsidRDefault="002879FB"/>
    <w:p w14:paraId="0E35FAAB" w14:textId="47DE3CC0" w:rsidR="002879FB" w:rsidRDefault="002879FB"/>
    <w:p w14:paraId="33CD684B" w14:textId="6A26D737" w:rsidR="002879FB" w:rsidRDefault="002879FB"/>
    <w:p w14:paraId="6F1B4E3E" w14:textId="059584A2" w:rsidR="002879FB" w:rsidRDefault="002879FB"/>
    <w:p w14:paraId="540DE1BD" w14:textId="3399F3EA" w:rsidR="002879FB" w:rsidRDefault="002879FB"/>
    <w:p w14:paraId="342F3332" w14:textId="11CBE12E" w:rsidR="002879FB" w:rsidRDefault="002879FB"/>
    <w:p w14:paraId="558A5749" w14:textId="3743607D" w:rsidR="002879FB" w:rsidRDefault="002879FB"/>
    <w:p w14:paraId="2ED97480" w14:textId="67572B37" w:rsidR="002879FB" w:rsidRDefault="002879FB"/>
    <w:p w14:paraId="1621B938" w14:textId="26CB63D3" w:rsidR="002879FB" w:rsidRDefault="002879FB"/>
    <w:p w14:paraId="63C15E42" w14:textId="77777777" w:rsidR="002879FB" w:rsidRDefault="002879FB"/>
    <w:p w14:paraId="5AF3D257" w14:textId="56D94678" w:rsidR="002879FB" w:rsidRDefault="002879FB"/>
    <w:p w14:paraId="687154E4" w14:textId="5ED28CDD" w:rsidR="002879FB" w:rsidRDefault="002879FB"/>
    <w:p w14:paraId="4E72D28D" w14:textId="77777777" w:rsidR="002879FB" w:rsidRDefault="002879FB"/>
    <w:p w14:paraId="2584401C" w14:textId="6B84D6D8" w:rsidR="002879FB" w:rsidRDefault="002879FB"/>
    <w:p w14:paraId="62331686" w14:textId="5CF40ED6" w:rsidR="002879FB" w:rsidRDefault="002879FB"/>
    <w:p w14:paraId="19EA00C2" w14:textId="412BE439" w:rsidR="002879FB" w:rsidRDefault="002879FB"/>
    <w:p w14:paraId="4BDF3F10" w14:textId="4E833948" w:rsidR="002879FB" w:rsidRDefault="002879FB"/>
    <w:p w14:paraId="1B394B49" w14:textId="0009F7FB" w:rsidR="002879FB" w:rsidRDefault="002879FB"/>
    <w:p w14:paraId="197AFE1A" w14:textId="1E72DB7A" w:rsidR="002879FB" w:rsidRDefault="002879FB"/>
    <w:p w14:paraId="375AA903" w14:textId="2C12A99D" w:rsidR="002879FB" w:rsidRDefault="002879FB"/>
    <w:p w14:paraId="6301B77C" w14:textId="53E90CE0" w:rsidR="002879FB" w:rsidRDefault="002879FB"/>
    <w:p w14:paraId="2E9FDEBE" w14:textId="4630F20B" w:rsidR="002879FB" w:rsidRDefault="002879FB"/>
    <w:p w14:paraId="5EC273B9" w14:textId="64DE7757" w:rsidR="002879FB" w:rsidRDefault="002879FB"/>
    <w:p w14:paraId="45953D77" w14:textId="0963D78C" w:rsidR="002879FB" w:rsidRDefault="002879FB"/>
    <w:p w14:paraId="5650DD1D" w14:textId="773F97C5" w:rsidR="002879FB" w:rsidRDefault="002879FB"/>
    <w:p w14:paraId="5DAE5288" w14:textId="77777777" w:rsidR="002879FB" w:rsidRDefault="002879FB"/>
    <w:p w14:paraId="0D144298" w14:textId="5D4B73CB" w:rsidR="002879FB" w:rsidRDefault="002879FB"/>
    <w:p w14:paraId="32A623E4" w14:textId="2ABB9FF2" w:rsidR="002879FB" w:rsidRDefault="002879FB"/>
    <w:p w14:paraId="7AF3D0A4" w14:textId="77777777" w:rsidR="002879FB" w:rsidRDefault="002879FB"/>
    <w:p w14:paraId="152BF684" w14:textId="529CD588" w:rsidR="002879FB" w:rsidRDefault="002879FB"/>
    <w:p w14:paraId="65B8A95B" w14:textId="7845F7EC" w:rsidR="002879FB" w:rsidRDefault="002879FB"/>
    <w:p w14:paraId="2F452035" w14:textId="09F15451" w:rsidR="002879FB" w:rsidRDefault="002879FB"/>
    <w:p w14:paraId="0A3C70B6" w14:textId="4BBC9BF5" w:rsidR="002879FB" w:rsidRDefault="002879FB"/>
    <w:p w14:paraId="1DB7D56E" w14:textId="3083A51E" w:rsidR="002879FB" w:rsidRDefault="002879FB"/>
    <w:p w14:paraId="456246AA" w14:textId="663DCEA2" w:rsidR="002879FB" w:rsidRDefault="002879FB"/>
    <w:p w14:paraId="6C2D05C0" w14:textId="77777777" w:rsidR="002879FB" w:rsidRDefault="002879FB"/>
    <w:p w14:paraId="361906F9" w14:textId="792D57C5" w:rsidR="002879FB" w:rsidRDefault="002879FB"/>
    <w:p w14:paraId="5B8D0E2F" w14:textId="77777777" w:rsidR="002879FB" w:rsidRDefault="002879FB"/>
    <w:sectPr w:rsidR="002879FB" w:rsidSect="00250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rus Blk BT">
    <w:altName w:val="Cambria"/>
    <w:charset w:val="00"/>
    <w:family w:val="roman"/>
    <w:pitch w:val="variable"/>
    <w:sig w:usb0="00000087" w:usb1="00000000" w:usb2="00000000" w:usb3="00000000" w:csb0="0000001B" w:csb1="00000000"/>
  </w:font>
  <w:font w:name="CSD-JERSEY-Norm">
    <w:altName w:val="Calibri"/>
    <w:charset w:val="00"/>
    <w:family w:val="auto"/>
    <w:pitch w:val="variable"/>
    <w:sig w:usb0="00000087" w:usb1="00000000" w:usb2="00000000" w:usb3="00000000" w:csb0="0000001B" w:csb1="00000000"/>
  </w:font>
  <w:font w:name="Cushing Hv BT">
    <w:altName w:val="Cambria"/>
    <w:charset w:val="00"/>
    <w:family w:val="roman"/>
    <w:pitch w:val="variable"/>
    <w:sig w:usb0="00000087" w:usb1="00000000" w:usb2="00000000" w:usb3="00000000" w:csb0="0000001B" w:csb1="00000000"/>
  </w:font>
  <w:font w:name="CaslonOpnface BT">
    <w:altName w:val="Calibri"/>
    <w:charset w:val="00"/>
    <w:family w:val="decorative"/>
    <w:pitch w:val="variable"/>
    <w:sig w:usb0="00000087" w:usb1="00000000" w:usb2="00000000" w:usb3="00000000" w:csb0="0000001B" w:csb1="00000000"/>
  </w:font>
  <w:font w:name="Busorama Md BT">
    <w:altName w:val="Calibri"/>
    <w:charset w:val="00"/>
    <w:family w:val="decorative"/>
    <w:pitch w:val="variable"/>
    <w:sig w:usb0="00000083" w:usb1="00000000" w:usb2="00000000" w:usb3="00000000" w:csb0="00000009" w:csb1="00000000"/>
  </w:font>
  <w:font w:name="CSD">
    <w:altName w:val="Calibri"/>
    <w:charset w:val="00"/>
    <w:family w:val="auto"/>
    <w:pitch w:val="variable"/>
    <w:sig w:usb0="00000083" w:usb1="00000000" w:usb2="00000000" w:usb3="00000000" w:csb0="00000009" w:csb1="00000000"/>
  </w:font>
  <w:font w:name="Bookman Medium">
    <w:altName w:val="Cambria"/>
    <w:panose1 w:val="00000000000000000000"/>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L-Ambili">
    <w:altName w:val="Calibri"/>
    <w:panose1 w:val="00000000000000000000"/>
    <w:charset w:val="C8"/>
    <w:family w:val="decorative"/>
    <w:notTrueType/>
    <w:pitch w:val="variable"/>
    <w:sig w:usb0="00000083" w:usb1="00000000" w:usb2="00000000" w:usb3="00000000" w:csb0="00000009" w:csb1="00000000"/>
  </w:font>
  <w:font w:name="ML-Karthika">
    <w:altName w:val="Courier New"/>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7B6"/>
    <w:multiLevelType w:val="multilevel"/>
    <w:tmpl w:val="7BB2D864"/>
    <w:lvl w:ilvl="0">
      <w:start w:val="3"/>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2523F44"/>
    <w:multiLevelType w:val="hybridMultilevel"/>
    <w:tmpl w:val="BC686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353"/>
    <w:multiLevelType w:val="multilevel"/>
    <w:tmpl w:val="48FC65A4"/>
    <w:lvl w:ilvl="0">
      <w:start w:val="3"/>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A80A00"/>
    <w:multiLevelType w:val="multilevel"/>
    <w:tmpl w:val="C5B2F5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 w15:restartNumberingAfterBreak="0">
    <w:nsid w:val="04DD46BF"/>
    <w:multiLevelType w:val="multilevel"/>
    <w:tmpl w:val="AF82A4F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1913A4"/>
    <w:multiLevelType w:val="multilevel"/>
    <w:tmpl w:val="DD82860E"/>
    <w:lvl w:ilvl="0">
      <w:start w:val="1"/>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06523A"/>
    <w:multiLevelType w:val="hybridMultilevel"/>
    <w:tmpl w:val="86C80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D091C"/>
    <w:multiLevelType w:val="hybridMultilevel"/>
    <w:tmpl w:val="CAA49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6D5558"/>
    <w:multiLevelType w:val="multilevel"/>
    <w:tmpl w:val="C5C22340"/>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1955B0"/>
    <w:multiLevelType w:val="multilevel"/>
    <w:tmpl w:val="F65E3C5C"/>
    <w:lvl w:ilvl="0">
      <w:start w:val="3"/>
      <w:numFmt w:val="decimal"/>
      <w:lvlText w:val="%1"/>
      <w:lvlJc w:val="left"/>
      <w:pPr>
        <w:tabs>
          <w:tab w:val="num" w:pos="1440"/>
        </w:tabs>
        <w:ind w:left="1440" w:hanging="1440"/>
      </w:pPr>
      <w:rPr>
        <w:rFonts w:hint="default"/>
        <w:b w:val="0"/>
      </w:rPr>
    </w:lvl>
    <w:lvl w:ilvl="1">
      <w:start w:val="4"/>
      <w:numFmt w:val="decimal"/>
      <w:lvlText w:val="%1.%2"/>
      <w:lvlJc w:val="left"/>
      <w:pPr>
        <w:tabs>
          <w:tab w:val="num" w:pos="1440"/>
        </w:tabs>
        <w:ind w:left="1440" w:hanging="1440"/>
      </w:pPr>
      <w:rPr>
        <w:rFonts w:hint="default"/>
        <w:b w:val="0"/>
      </w:rPr>
    </w:lvl>
    <w:lvl w:ilvl="2">
      <w:start w:val="2"/>
      <w:numFmt w:val="decimal"/>
      <w:lvlText w:val="%1.%2.%3"/>
      <w:lvlJc w:val="left"/>
      <w:pPr>
        <w:tabs>
          <w:tab w:val="num" w:pos="1440"/>
        </w:tabs>
        <w:ind w:left="1440" w:hanging="1440"/>
      </w:pPr>
      <w:rPr>
        <w:rFonts w:hint="default"/>
        <w:b w:val="0"/>
      </w:rPr>
    </w:lvl>
    <w:lvl w:ilvl="3">
      <w:start w:val="2"/>
      <w:numFmt w:val="decimal"/>
      <w:lvlText w:val="%1.%2.%3.%4"/>
      <w:lvlJc w:val="left"/>
      <w:pPr>
        <w:tabs>
          <w:tab w:val="num" w:pos="1980"/>
        </w:tabs>
        <w:ind w:left="198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10" w15:restartNumberingAfterBreak="0">
    <w:nsid w:val="12364377"/>
    <w:multiLevelType w:val="hybridMultilevel"/>
    <w:tmpl w:val="9F0E6E2A"/>
    <w:lvl w:ilvl="0" w:tplc="CBDE8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32271"/>
    <w:multiLevelType w:val="multilevel"/>
    <w:tmpl w:val="E3908E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5A4300"/>
    <w:multiLevelType w:val="multilevel"/>
    <w:tmpl w:val="0EB2059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336780"/>
    <w:multiLevelType w:val="multilevel"/>
    <w:tmpl w:val="C420A3B0"/>
    <w:lvl w:ilvl="0">
      <w:start w:val="3"/>
      <w:numFmt w:val="decimal"/>
      <w:lvlText w:val="%1"/>
      <w:lvlJc w:val="left"/>
      <w:pPr>
        <w:tabs>
          <w:tab w:val="num" w:pos="1440"/>
        </w:tabs>
        <w:ind w:left="1440" w:hanging="1440"/>
      </w:pPr>
      <w:rPr>
        <w:rFonts w:hint="default"/>
        <w:b w:val="0"/>
      </w:rPr>
    </w:lvl>
    <w:lvl w:ilvl="1">
      <w:start w:val="4"/>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14" w15:restartNumberingAfterBreak="0">
    <w:nsid w:val="16E911B5"/>
    <w:multiLevelType w:val="hybridMultilevel"/>
    <w:tmpl w:val="F3605F8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2C401D"/>
    <w:multiLevelType w:val="multilevel"/>
    <w:tmpl w:val="D30629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600"/>
        </w:tabs>
        <w:ind w:left="12600" w:hanging="180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800"/>
        </w:tabs>
        <w:ind w:left="19800" w:hanging="2520"/>
      </w:pPr>
      <w:rPr>
        <w:rFonts w:hint="default"/>
      </w:rPr>
    </w:lvl>
  </w:abstractNum>
  <w:abstractNum w:abstractNumId="16" w15:restartNumberingAfterBreak="0">
    <w:nsid w:val="1A6C524B"/>
    <w:multiLevelType w:val="multilevel"/>
    <w:tmpl w:val="EA72A2C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096047"/>
    <w:multiLevelType w:val="hybridMultilevel"/>
    <w:tmpl w:val="2C004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391666"/>
    <w:multiLevelType w:val="multilevel"/>
    <w:tmpl w:val="01D6B3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21393974"/>
    <w:multiLevelType w:val="multilevel"/>
    <w:tmpl w:val="CA2A332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37623B1"/>
    <w:multiLevelType w:val="multilevel"/>
    <w:tmpl w:val="D5A6F5C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3BF0134"/>
    <w:multiLevelType w:val="multilevel"/>
    <w:tmpl w:val="BD0022AC"/>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6B9390E"/>
    <w:multiLevelType w:val="multilevel"/>
    <w:tmpl w:val="1E60B7EA"/>
    <w:lvl w:ilvl="0">
      <w:start w:val="1"/>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3" w15:restartNumberingAfterBreak="0">
    <w:nsid w:val="26C3366B"/>
    <w:multiLevelType w:val="hybridMultilevel"/>
    <w:tmpl w:val="82BE5C3E"/>
    <w:lvl w:ilvl="0" w:tplc="04090017">
      <w:start w:val="1"/>
      <w:numFmt w:val="lowerLetter"/>
      <w:lvlText w:val="%1)"/>
      <w:lvlJc w:val="left"/>
      <w:pPr>
        <w:tabs>
          <w:tab w:val="num" w:pos="1080"/>
        </w:tabs>
        <w:ind w:left="1080" w:hanging="360"/>
      </w:pPr>
    </w:lvl>
    <w:lvl w:ilvl="1" w:tplc="39B65F18">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93766F4"/>
    <w:multiLevelType w:val="multilevel"/>
    <w:tmpl w:val="C3204F06"/>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C3701D2"/>
    <w:multiLevelType w:val="multilevel"/>
    <w:tmpl w:val="222AEEB8"/>
    <w:lvl w:ilvl="0">
      <w:start w:val="1"/>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2C89454A"/>
    <w:multiLevelType w:val="multilevel"/>
    <w:tmpl w:val="BFCEE7C0"/>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E534F96"/>
    <w:multiLevelType w:val="multilevel"/>
    <w:tmpl w:val="D1F06A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5B6B1B"/>
    <w:multiLevelType w:val="multilevel"/>
    <w:tmpl w:val="619CF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023F25"/>
    <w:multiLevelType w:val="multilevel"/>
    <w:tmpl w:val="7E282B8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471CF2"/>
    <w:multiLevelType w:val="multilevel"/>
    <w:tmpl w:val="29C48F2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566676"/>
    <w:multiLevelType w:val="multilevel"/>
    <w:tmpl w:val="219261CA"/>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937033C"/>
    <w:multiLevelType w:val="hybridMultilevel"/>
    <w:tmpl w:val="EA80B758"/>
    <w:lvl w:ilvl="0" w:tplc="0409000F">
      <w:start w:val="1"/>
      <w:numFmt w:val="decimal"/>
      <w:lvlText w:val="%1."/>
      <w:lvlJc w:val="left"/>
      <w:pPr>
        <w:tabs>
          <w:tab w:val="num" w:pos="720"/>
        </w:tabs>
        <w:ind w:left="720" w:hanging="360"/>
      </w:pPr>
    </w:lvl>
    <w:lvl w:ilvl="1" w:tplc="BB9841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8421D1"/>
    <w:multiLevelType w:val="multilevel"/>
    <w:tmpl w:val="90F45E5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3605F09"/>
    <w:multiLevelType w:val="multilevel"/>
    <w:tmpl w:val="E56C1C5E"/>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ascii="Times New Roman" w:eastAsia="Times New Roman" w:hAnsi="Times New Roman" w:cs="Times New Roman"/>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5" w15:restartNumberingAfterBreak="0">
    <w:nsid w:val="56CC0741"/>
    <w:multiLevelType w:val="multilevel"/>
    <w:tmpl w:val="DD9E8CA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6C70D3"/>
    <w:multiLevelType w:val="multilevel"/>
    <w:tmpl w:val="4B2A0F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0"/>
        </w:tabs>
        <w:ind w:left="4320" w:hanging="720"/>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880"/>
        </w:tabs>
        <w:ind w:left="11880" w:hanging="1080"/>
      </w:pPr>
      <w:rPr>
        <w:rFonts w:hint="default"/>
      </w:rPr>
    </w:lvl>
    <w:lvl w:ilvl="4">
      <w:start w:val="1"/>
      <w:numFmt w:val="decimal"/>
      <w:lvlText w:val="%1.%2.%3.%4.%5"/>
      <w:lvlJc w:val="left"/>
      <w:pPr>
        <w:tabs>
          <w:tab w:val="num" w:pos="15840"/>
        </w:tabs>
        <w:ind w:left="15840" w:hanging="1440"/>
      </w:pPr>
      <w:rPr>
        <w:rFonts w:hint="default"/>
      </w:rPr>
    </w:lvl>
    <w:lvl w:ilvl="5">
      <w:start w:val="1"/>
      <w:numFmt w:val="decimal"/>
      <w:lvlText w:val="%1.%2.%3.%4.%5.%6"/>
      <w:lvlJc w:val="left"/>
      <w:pPr>
        <w:tabs>
          <w:tab w:val="num" w:pos="19800"/>
        </w:tabs>
        <w:ind w:left="19800" w:hanging="1800"/>
      </w:pPr>
      <w:rPr>
        <w:rFonts w:hint="default"/>
      </w:rPr>
    </w:lvl>
    <w:lvl w:ilvl="6">
      <w:start w:val="1"/>
      <w:numFmt w:val="decimal"/>
      <w:lvlText w:val="%1.%2.%3.%4.%5.%6.%7"/>
      <w:lvlJc w:val="left"/>
      <w:pPr>
        <w:tabs>
          <w:tab w:val="num" w:pos="23400"/>
        </w:tabs>
        <w:ind w:left="23400" w:hanging="1800"/>
      </w:pPr>
      <w:rPr>
        <w:rFonts w:hint="default"/>
      </w:rPr>
    </w:lvl>
    <w:lvl w:ilvl="7">
      <w:start w:val="1"/>
      <w:numFmt w:val="decimal"/>
      <w:lvlText w:val="%1.%2.%3.%4.%5.%6.%7.%8"/>
      <w:lvlJc w:val="left"/>
      <w:pPr>
        <w:tabs>
          <w:tab w:val="num" w:pos="27360"/>
        </w:tabs>
        <w:ind w:left="27360" w:hanging="2160"/>
      </w:pPr>
      <w:rPr>
        <w:rFonts w:hint="default"/>
      </w:rPr>
    </w:lvl>
    <w:lvl w:ilvl="8">
      <w:start w:val="1"/>
      <w:numFmt w:val="decimal"/>
      <w:lvlText w:val="%1.%2.%3.%4.%5.%6.%7.%8.%9"/>
      <w:lvlJc w:val="left"/>
      <w:pPr>
        <w:tabs>
          <w:tab w:val="num" w:pos="31320"/>
        </w:tabs>
        <w:ind w:left="31320" w:hanging="2520"/>
      </w:pPr>
      <w:rPr>
        <w:rFonts w:hint="default"/>
      </w:rPr>
    </w:lvl>
  </w:abstractNum>
  <w:abstractNum w:abstractNumId="37" w15:restartNumberingAfterBreak="0">
    <w:nsid w:val="5AE55F55"/>
    <w:multiLevelType w:val="hybridMultilevel"/>
    <w:tmpl w:val="5ADE5798"/>
    <w:lvl w:ilvl="0" w:tplc="27E4D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DD6AF0"/>
    <w:multiLevelType w:val="hybridMultilevel"/>
    <w:tmpl w:val="96F488B8"/>
    <w:lvl w:ilvl="0" w:tplc="0F46746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325C4D"/>
    <w:multiLevelType w:val="multilevel"/>
    <w:tmpl w:val="62F8580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95D7220"/>
    <w:multiLevelType w:val="multilevel"/>
    <w:tmpl w:val="0C7C5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1" w15:restartNumberingAfterBreak="0">
    <w:nsid w:val="6DA06B05"/>
    <w:multiLevelType w:val="multilevel"/>
    <w:tmpl w:val="C3DEA4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2" w15:restartNumberingAfterBreak="0">
    <w:nsid w:val="6DEE0FC9"/>
    <w:multiLevelType w:val="multilevel"/>
    <w:tmpl w:val="749CEF82"/>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0"/>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6D18ED"/>
    <w:multiLevelType w:val="multilevel"/>
    <w:tmpl w:val="D1D4409A"/>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4" w15:restartNumberingAfterBreak="0">
    <w:nsid w:val="73B528D8"/>
    <w:multiLevelType w:val="hybridMultilevel"/>
    <w:tmpl w:val="FCF60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962640"/>
    <w:multiLevelType w:val="multilevel"/>
    <w:tmpl w:val="59663B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6" w15:restartNumberingAfterBreak="0">
    <w:nsid w:val="78C31138"/>
    <w:multiLevelType w:val="multilevel"/>
    <w:tmpl w:val="65B09A62"/>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755493"/>
    <w:multiLevelType w:val="multilevel"/>
    <w:tmpl w:val="DD8016A4"/>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A16029"/>
    <w:multiLevelType w:val="multilevel"/>
    <w:tmpl w:val="80F6EB1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15"/>
  </w:num>
  <w:num w:numId="3">
    <w:abstractNumId w:val="34"/>
  </w:num>
  <w:num w:numId="4">
    <w:abstractNumId w:val="25"/>
  </w:num>
  <w:num w:numId="5">
    <w:abstractNumId w:val="22"/>
  </w:num>
  <w:num w:numId="6">
    <w:abstractNumId w:val="41"/>
  </w:num>
  <w:num w:numId="7">
    <w:abstractNumId w:val="40"/>
  </w:num>
  <w:num w:numId="8">
    <w:abstractNumId w:val="18"/>
  </w:num>
  <w:num w:numId="9">
    <w:abstractNumId w:val="45"/>
  </w:num>
  <w:num w:numId="10">
    <w:abstractNumId w:val="3"/>
  </w:num>
  <w:num w:numId="11">
    <w:abstractNumId w:val="5"/>
  </w:num>
  <w:num w:numId="12">
    <w:abstractNumId w:val="8"/>
  </w:num>
  <w:num w:numId="13">
    <w:abstractNumId w:val="23"/>
  </w:num>
  <w:num w:numId="14">
    <w:abstractNumId w:val="37"/>
  </w:num>
  <w:num w:numId="15">
    <w:abstractNumId w:val="10"/>
  </w:num>
  <w:num w:numId="16">
    <w:abstractNumId w:val="6"/>
  </w:num>
  <w:num w:numId="17">
    <w:abstractNumId w:val="46"/>
  </w:num>
  <w:num w:numId="18">
    <w:abstractNumId w:val="33"/>
  </w:num>
  <w:num w:numId="19">
    <w:abstractNumId w:val="26"/>
  </w:num>
  <w:num w:numId="20">
    <w:abstractNumId w:val="27"/>
  </w:num>
  <w:num w:numId="21">
    <w:abstractNumId w:val="43"/>
  </w:num>
  <w:num w:numId="22">
    <w:abstractNumId w:val="0"/>
  </w:num>
  <w:num w:numId="23">
    <w:abstractNumId w:val="13"/>
  </w:num>
  <w:num w:numId="24">
    <w:abstractNumId w:val="14"/>
  </w:num>
  <w:num w:numId="25">
    <w:abstractNumId w:val="9"/>
  </w:num>
  <w:num w:numId="26">
    <w:abstractNumId w:val="38"/>
  </w:num>
  <w:num w:numId="27">
    <w:abstractNumId w:val="2"/>
  </w:num>
  <w:num w:numId="28">
    <w:abstractNumId w:val="24"/>
  </w:num>
  <w:num w:numId="29">
    <w:abstractNumId w:val="30"/>
  </w:num>
  <w:num w:numId="30">
    <w:abstractNumId w:val="35"/>
  </w:num>
  <w:num w:numId="31">
    <w:abstractNumId w:val="11"/>
  </w:num>
  <w:num w:numId="32">
    <w:abstractNumId w:val="21"/>
  </w:num>
  <w:num w:numId="33">
    <w:abstractNumId w:val="31"/>
  </w:num>
  <w:num w:numId="34">
    <w:abstractNumId w:val="4"/>
  </w:num>
  <w:num w:numId="35">
    <w:abstractNumId w:val="39"/>
  </w:num>
  <w:num w:numId="36">
    <w:abstractNumId w:val="12"/>
  </w:num>
  <w:num w:numId="37">
    <w:abstractNumId w:val="29"/>
  </w:num>
  <w:num w:numId="38">
    <w:abstractNumId w:val="42"/>
  </w:num>
  <w:num w:numId="39">
    <w:abstractNumId w:val="20"/>
  </w:num>
  <w:num w:numId="40">
    <w:abstractNumId w:val="48"/>
  </w:num>
  <w:num w:numId="41">
    <w:abstractNumId w:val="7"/>
  </w:num>
  <w:num w:numId="42">
    <w:abstractNumId w:val="28"/>
  </w:num>
  <w:num w:numId="43">
    <w:abstractNumId w:val="19"/>
  </w:num>
  <w:num w:numId="44">
    <w:abstractNumId w:val="47"/>
  </w:num>
  <w:num w:numId="45">
    <w:abstractNumId w:val="16"/>
  </w:num>
  <w:num w:numId="46">
    <w:abstractNumId w:val="1"/>
  </w:num>
  <w:num w:numId="47">
    <w:abstractNumId w:val="32"/>
  </w:num>
  <w:num w:numId="48">
    <w:abstractNumId w:val="17"/>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2879FB"/>
    <w:rsid w:val="005177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7CE1876"/>
  <w15:chartTrackingRefBased/>
  <w15:docId w15:val="{0FC10663-077D-41B6-89A7-B7640784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2879FB"/>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79F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2879FB"/>
    <w:rPr>
      <w:rFonts w:ascii="Times New Roman" w:eastAsia="Times New Roman" w:hAnsi="Times New Roman" w:cs="Times New Roman"/>
      <w:sz w:val="24"/>
      <w:szCs w:val="24"/>
      <w:lang w:val="en-GB"/>
    </w:rPr>
  </w:style>
  <w:style w:type="paragraph" w:styleId="Footer">
    <w:name w:val="footer"/>
    <w:basedOn w:val="Normal"/>
    <w:link w:val="FooterChar"/>
    <w:rsid w:val="002879F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2879FB"/>
    <w:rPr>
      <w:rFonts w:ascii="Times New Roman" w:eastAsia="Times New Roman" w:hAnsi="Times New Roman" w:cs="Times New Roman"/>
      <w:sz w:val="24"/>
      <w:szCs w:val="24"/>
      <w:lang w:val="en-GB"/>
    </w:rPr>
  </w:style>
  <w:style w:type="character" w:styleId="PageNumber">
    <w:name w:val="page number"/>
    <w:basedOn w:val="DefaultParagraphFont"/>
    <w:rsid w:val="0028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4.bin"/><Relationship Id="rId52"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Microsoft_Word_97_-_2003_Document.doc"/><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146</Pages>
  <Words>23840</Words>
  <Characters>135889</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2022-03-03T05:16:00Z</dcterms:created>
  <dcterms:modified xsi:type="dcterms:W3CDTF">2022-03-03T05:19:00Z</dcterms:modified>
</cp:coreProperties>
</file>